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CD" w:rsidRPr="007C0F51" w:rsidRDefault="00B871DB" w:rsidP="00B871DB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7C0F51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Supplementary Table 1s. Socio-demographic characteristics of the Northern Ireland cohort aged 18+years </w:t>
      </w:r>
    </w:p>
    <w:p w:rsidR="00B871DB" w:rsidRPr="007C0F51" w:rsidRDefault="00B871DB" w:rsidP="00B871DB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7C0F51">
        <w:rPr>
          <w:rFonts w:ascii="Calibri" w:eastAsia="Calibri" w:hAnsi="Calibri" w:cs="Times New Roman"/>
          <w:b/>
          <w:sz w:val="18"/>
          <w:szCs w:val="18"/>
          <w:lang w:val="en-US"/>
        </w:rPr>
        <w:t>(</w:t>
      </w:r>
      <w:r w:rsidRPr="007C0F51">
        <w:rPr>
          <w:rFonts w:ascii="Calibri" w:eastAsia="Calibri" w:hAnsi="Calibri" w:cs="Times New Roman"/>
          <w:b/>
          <w:sz w:val="18"/>
          <w:szCs w:val="18"/>
        </w:rPr>
        <w:t>N=</w:t>
      </w:r>
      <w:r w:rsidRPr="007C0F51">
        <w:rPr>
          <w:b/>
          <w:sz w:val="18"/>
          <w:szCs w:val="18"/>
        </w:rPr>
        <w:t>1,196,364</w:t>
      </w:r>
      <w:r w:rsidRPr="007C0F51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) and </w:t>
      </w:r>
      <w:r w:rsidR="00E87C0A">
        <w:rPr>
          <w:rFonts w:ascii="Calibri" w:eastAsia="Calibri" w:hAnsi="Calibri" w:cs="Times New Roman"/>
          <w:b/>
          <w:color w:val="F79646" w:themeColor="accent6"/>
          <w:sz w:val="18"/>
          <w:szCs w:val="18"/>
          <w:lang w:val="en-US"/>
        </w:rPr>
        <w:t>proportion</w:t>
      </w:r>
      <w:bookmarkStart w:id="0" w:name="_GoBack"/>
      <w:bookmarkEnd w:id="0"/>
      <w:r w:rsidRPr="007C0F51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of </w:t>
      </w:r>
      <w:proofErr w:type="spellStart"/>
      <w:r w:rsidRPr="007C0F51">
        <w:rPr>
          <w:rFonts w:ascii="Calibri" w:eastAsia="Calibri" w:hAnsi="Calibri" w:cs="Times New Roman"/>
          <w:b/>
          <w:sz w:val="18"/>
          <w:szCs w:val="18"/>
          <w:lang w:val="en-US"/>
        </w:rPr>
        <w:t>multimorbidity</w:t>
      </w:r>
      <w:proofErr w:type="spellEnd"/>
      <w:r w:rsidRPr="007C0F51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(≥2 physical health conditions) and activity limitation </w:t>
      </w:r>
    </w:p>
    <w:p w:rsidR="00B871DB" w:rsidRPr="009C25D7" w:rsidRDefault="00B871DB" w:rsidP="00B871DB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val="en-US"/>
        </w:rPr>
      </w:pPr>
    </w:p>
    <w:p w:rsidR="00B871DB" w:rsidRPr="009C25D7" w:rsidRDefault="00B871DB" w:rsidP="00B871DB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val="en-US"/>
        </w:rPr>
      </w:pPr>
    </w:p>
    <w:tbl>
      <w:tblPr>
        <w:tblStyle w:val="TableGrid11"/>
        <w:tblW w:w="9923" w:type="dxa"/>
        <w:tblInd w:w="-4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1685"/>
        <w:gridCol w:w="1610"/>
        <w:gridCol w:w="1277"/>
        <w:gridCol w:w="1276"/>
        <w:gridCol w:w="1276"/>
      </w:tblGrid>
      <w:tr w:rsidR="00B871DB" w:rsidRPr="009C25D7" w:rsidTr="000152C6">
        <w:tc>
          <w:tcPr>
            <w:tcW w:w="2799" w:type="dxa"/>
          </w:tcPr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10" w:type="dxa"/>
          </w:tcPr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3"/>
          </w:tcPr>
          <w:p w:rsidR="00B871DB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      Activity limitation</w:t>
            </w:r>
            <w:r w:rsidRPr="00B871DB">
              <w:rPr>
                <w:rFonts w:eastAsia="Calibri"/>
                <w:b/>
                <w:sz w:val="16"/>
                <w:szCs w:val="16"/>
                <w:vertAlign w:val="superscript"/>
              </w:rPr>
              <w:t>ⱡ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871DB" w:rsidRPr="009C25D7" w:rsidTr="000152C6">
        <w:tc>
          <w:tcPr>
            <w:tcW w:w="2799" w:type="dxa"/>
            <w:tcBorders>
              <w:bottom w:val="single" w:sz="4" w:space="0" w:color="auto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Variable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 xml:space="preserve">       Study population</w:t>
            </w:r>
          </w:p>
          <w:p w:rsidR="00B871DB" w:rsidRPr="009C25D7" w:rsidRDefault="00B871DB" w:rsidP="000152C6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 xml:space="preserve">      </w:t>
            </w:r>
            <w:r w:rsidRPr="009C25D7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(N=</w:t>
            </w:r>
            <w:r w:rsidRPr="009C25D7">
              <w:rPr>
                <w:b/>
                <w:sz w:val="16"/>
                <w:szCs w:val="16"/>
              </w:rPr>
              <w:t>1,196,364</w:t>
            </w:r>
            <w:r w:rsidRPr="009C25D7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 n (%)</w:t>
            </w:r>
          </w:p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B871DB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  <w:vertAlign w:val="superscript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 xml:space="preserve">  </w:t>
            </w:r>
            <w:r>
              <w:rPr>
                <w:rFonts w:eastAsia="Calibri"/>
                <w:b/>
                <w:sz w:val="16"/>
                <w:szCs w:val="16"/>
              </w:rPr>
              <w:t>Multimorbidity</w:t>
            </w:r>
            <w:r w:rsidRPr="00B871DB">
              <w:rPr>
                <w:rFonts w:eastAsia="Calibri"/>
                <w:b/>
                <w:sz w:val="16"/>
                <w:szCs w:val="16"/>
                <w:vertAlign w:val="superscript"/>
              </w:rPr>
              <w:t>¶</w:t>
            </w:r>
          </w:p>
          <w:p w:rsidR="008D62DE" w:rsidRPr="009C25D7" w:rsidRDefault="008D62DE" w:rsidP="000152C6">
            <w:pPr>
              <w:pStyle w:val="NoSpacing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(N=</w:t>
            </w:r>
            <w:r w:rsidRPr="008D62DE">
              <w:rPr>
                <w:rFonts w:ascii="Calibri" w:eastAsia="Calibri" w:hAnsi="Calibri" w:cs="Times New Roman"/>
                <w:b/>
                <w:sz w:val="16"/>
                <w:szCs w:val="16"/>
              </w:rPr>
              <w:t>164,473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n (row %)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871DB" w:rsidRDefault="00B871DB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None</w:t>
            </w:r>
          </w:p>
          <w:p w:rsidR="001275E3" w:rsidRDefault="001275E3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(N=</w:t>
            </w:r>
            <w:r w:rsidRPr="001275E3">
              <w:rPr>
                <w:rFonts w:eastAsia="Calibri"/>
                <w:b/>
                <w:sz w:val="16"/>
                <w:szCs w:val="16"/>
              </w:rPr>
              <w:t>892,124</w:t>
            </w:r>
            <w:r>
              <w:rPr>
                <w:rFonts w:eastAsia="Calibri"/>
                <w:b/>
                <w:sz w:val="16"/>
                <w:szCs w:val="16"/>
              </w:rPr>
              <w:t>)</w:t>
            </w:r>
          </w:p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ascii="Calibri" w:eastAsia="Calibri" w:hAnsi="Calibri" w:cs="Times New Roman"/>
                <w:b/>
                <w:sz w:val="16"/>
                <w:szCs w:val="16"/>
              </w:rPr>
              <w:t>n (row 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DB" w:rsidRDefault="00B871DB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A little</w:t>
            </w:r>
          </w:p>
          <w:p w:rsidR="001275E3" w:rsidRDefault="001275E3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(N=</w:t>
            </w:r>
            <w:r w:rsidRPr="001275E3">
              <w:rPr>
                <w:rFonts w:eastAsia="Calibri"/>
                <w:b/>
                <w:sz w:val="16"/>
                <w:szCs w:val="16"/>
              </w:rPr>
              <w:t>129,913</w:t>
            </w:r>
            <w:r>
              <w:rPr>
                <w:rFonts w:eastAsia="Calibri"/>
                <w:b/>
                <w:sz w:val="16"/>
                <w:szCs w:val="16"/>
              </w:rPr>
              <w:t>)</w:t>
            </w:r>
          </w:p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ascii="Calibri" w:eastAsia="Calibri" w:hAnsi="Calibri" w:cs="Times New Roman"/>
                <w:b/>
                <w:sz w:val="16"/>
                <w:szCs w:val="16"/>
              </w:rPr>
              <w:t>n (row 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DB" w:rsidRDefault="00B871DB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A lot</w:t>
            </w:r>
          </w:p>
          <w:p w:rsidR="001275E3" w:rsidRDefault="001275E3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(N=</w:t>
            </w:r>
            <w:r w:rsidRPr="001275E3">
              <w:rPr>
                <w:rFonts w:eastAsia="Calibri"/>
                <w:b/>
                <w:sz w:val="16"/>
                <w:szCs w:val="16"/>
              </w:rPr>
              <w:t>174,327</w:t>
            </w:r>
            <w:r>
              <w:rPr>
                <w:rFonts w:eastAsia="Calibri"/>
                <w:b/>
                <w:sz w:val="16"/>
                <w:szCs w:val="16"/>
              </w:rPr>
              <w:t>)</w:t>
            </w:r>
          </w:p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ascii="Calibri" w:eastAsia="Calibri" w:hAnsi="Calibri" w:cs="Times New Roman"/>
                <w:b/>
                <w:sz w:val="16"/>
                <w:szCs w:val="16"/>
              </w:rPr>
              <w:t>n (row %)</w:t>
            </w:r>
          </w:p>
        </w:tc>
      </w:tr>
      <w:tr w:rsidR="00B871DB" w:rsidRPr="009C25D7" w:rsidTr="000152C6">
        <w:tc>
          <w:tcPr>
            <w:tcW w:w="2799" w:type="dxa"/>
            <w:tcBorders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b/>
                <w:sz w:val="16"/>
                <w:szCs w:val="16"/>
              </w:rPr>
            </w:pPr>
            <w:r w:rsidRPr="009C25D7">
              <w:rPr>
                <w:b/>
                <w:sz w:val="16"/>
                <w:szCs w:val="16"/>
              </w:rPr>
              <w:t>Multiple physical morbidity</w:t>
            </w:r>
          </w:p>
        </w:tc>
        <w:tc>
          <w:tcPr>
            <w:tcW w:w="1685" w:type="dxa"/>
            <w:tcBorders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None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854,991 (71.5)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8D62DE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405389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405389">
              <w:rPr>
                <w:sz w:val="16"/>
                <w:szCs w:val="16"/>
              </w:rPr>
              <w:t>797,300</w:t>
            </w:r>
            <w:r>
              <w:rPr>
                <w:sz w:val="16"/>
                <w:szCs w:val="16"/>
              </w:rPr>
              <w:t xml:space="preserve"> (93.3)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405389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405389">
              <w:rPr>
                <w:sz w:val="16"/>
                <w:szCs w:val="16"/>
              </w:rPr>
              <w:t>38,336</w:t>
            </w:r>
            <w:r>
              <w:rPr>
                <w:sz w:val="16"/>
                <w:szCs w:val="16"/>
              </w:rPr>
              <w:t xml:space="preserve"> (4.5)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027828">
              <w:rPr>
                <w:sz w:val="16"/>
                <w:szCs w:val="16"/>
              </w:rPr>
              <w:t>19,355</w:t>
            </w:r>
            <w:r>
              <w:rPr>
                <w:sz w:val="16"/>
                <w:szCs w:val="16"/>
              </w:rPr>
              <w:t xml:space="preserve"> (2.3 )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1 condition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176,900 (14.8)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8D62DE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05389" w:rsidRPr="00405389">
              <w:rPr>
                <w:sz w:val="16"/>
                <w:szCs w:val="16"/>
              </w:rPr>
              <w:t>82,664</w:t>
            </w:r>
            <w:r w:rsidR="00405389">
              <w:rPr>
                <w:sz w:val="16"/>
                <w:szCs w:val="16"/>
              </w:rPr>
              <w:t xml:space="preserve"> (46.7)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05389" w:rsidRPr="00405389">
              <w:rPr>
                <w:sz w:val="16"/>
                <w:szCs w:val="16"/>
              </w:rPr>
              <w:t>54,789</w:t>
            </w:r>
            <w:r w:rsidR="00405389">
              <w:rPr>
                <w:sz w:val="16"/>
                <w:szCs w:val="16"/>
              </w:rPr>
              <w:t xml:space="preserve"> (31.0)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7828">
              <w:rPr>
                <w:sz w:val="16"/>
                <w:szCs w:val="16"/>
              </w:rPr>
              <w:t>39,447</w:t>
            </w:r>
            <w:r>
              <w:rPr>
                <w:sz w:val="16"/>
                <w:szCs w:val="16"/>
              </w:rPr>
              <w:t xml:space="preserve"> (22.3)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2 conditions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92,068 (7.7)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8D62DE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05389" w:rsidRPr="00405389">
              <w:rPr>
                <w:sz w:val="16"/>
                <w:szCs w:val="16"/>
              </w:rPr>
              <w:t>9,376</w:t>
            </w:r>
            <w:r w:rsidR="00405389">
              <w:rPr>
                <w:sz w:val="16"/>
                <w:szCs w:val="16"/>
              </w:rPr>
              <w:t xml:space="preserve"> (10.2)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05389" w:rsidRPr="00405389">
              <w:rPr>
                <w:sz w:val="16"/>
                <w:szCs w:val="16"/>
              </w:rPr>
              <w:t>26,251</w:t>
            </w:r>
            <w:r w:rsidR="00405389">
              <w:rPr>
                <w:sz w:val="16"/>
                <w:szCs w:val="16"/>
              </w:rPr>
              <w:t xml:space="preserve"> (28.5)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7828">
              <w:rPr>
                <w:sz w:val="16"/>
                <w:szCs w:val="16"/>
              </w:rPr>
              <w:t>56,441</w:t>
            </w:r>
            <w:r>
              <w:rPr>
                <w:sz w:val="16"/>
                <w:szCs w:val="16"/>
              </w:rPr>
              <w:t xml:space="preserve"> (61.3)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3 conditions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48,167 (4.0)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8D62DE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405389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405389">
              <w:rPr>
                <w:sz w:val="16"/>
                <w:szCs w:val="16"/>
              </w:rPr>
              <w:t>2,003</w:t>
            </w:r>
            <w:r>
              <w:rPr>
                <w:sz w:val="16"/>
                <w:szCs w:val="16"/>
              </w:rPr>
              <w:t xml:space="preserve"> (4.2)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05389" w:rsidRPr="00405389">
              <w:rPr>
                <w:sz w:val="16"/>
                <w:szCs w:val="16"/>
              </w:rPr>
              <w:t>8,308</w:t>
            </w:r>
            <w:r w:rsidR="00405389">
              <w:rPr>
                <w:sz w:val="16"/>
                <w:szCs w:val="16"/>
              </w:rPr>
              <w:t xml:space="preserve"> (17.3)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7828">
              <w:rPr>
                <w:sz w:val="16"/>
                <w:szCs w:val="16"/>
              </w:rPr>
              <w:t>37,856</w:t>
            </w:r>
            <w:r>
              <w:rPr>
                <w:sz w:val="16"/>
                <w:szCs w:val="16"/>
              </w:rPr>
              <w:t xml:space="preserve"> (78.6)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4+ conditions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24,238 (2.0)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8D62DE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05389" w:rsidRPr="00405389">
              <w:rPr>
                <w:sz w:val="16"/>
                <w:szCs w:val="16"/>
              </w:rPr>
              <w:t>781</w:t>
            </w:r>
            <w:r w:rsidR="00405389">
              <w:rPr>
                <w:sz w:val="16"/>
                <w:szCs w:val="16"/>
              </w:rPr>
              <w:t xml:space="preserve"> (3.2)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05389" w:rsidRPr="00405389">
              <w:rPr>
                <w:sz w:val="16"/>
                <w:szCs w:val="16"/>
              </w:rPr>
              <w:t>2,229</w:t>
            </w:r>
            <w:r w:rsidR="00405389">
              <w:rPr>
                <w:sz w:val="16"/>
                <w:szCs w:val="16"/>
              </w:rPr>
              <w:t xml:space="preserve"> (9.2)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27828">
              <w:rPr>
                <w:sz w:val="16"/>
                <w:szCs w:val="16"/>
              </w:rPr>
              <w:t>21,228</w:t>
            </w:r>
            <w:r>
              <w:rPr>
                <w:sz w:val="16"/>
                <w:szCs w:val="16"/>
              </w:rPr>
              <w:t xml:space="preserve"> (87.6)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b/>
                <w:sz w:val="16"/>
                <w:szCs w:val="16"/>
              </w:rPr>
            </w:pPr>
            <w:r w:rsidRPr="009C25D7">
              <w:rPr>
                <w:b/>
                <w:sz w:val="16"/>
                <w:szCs w:val="16"/>
              </w:rPr>
              <w:t>Limiting long-term illness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None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892,124  (74.6)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154484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12,160 (1.36)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A little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129,913  (10.9)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154484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36,788 (28.3)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A lot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174,327 (14.6)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154484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115,525 (66.3)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1275E3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b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Self-reported poor mental health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>1,107,517 (92.6)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8D62DE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8D62DE">
              <w:rPr>
                <w:sz w:val="16"/>
                <w:szCs w:val="16"/>
              </w:rPr>
              <w:t>126,954</w:t>
            </w:r>
            <w:r>
              <w:rPr>
                <w:sz w:val="16"/>
                <w:szCs w:val="16"/>
              </w:rPr>
              <w:t xml:space="preserve"> (11.5)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C061F" w:rsidRPr="009C061F">
              <w:rPr>
                <w:sz w:val="16"/>
                <w:szCs w:val="16"/>
              </w:rPr>
              <w:t>870,691</w:t>
            </w:r>
            <w:r w:rsidR="009C061F">
              <w:rPr>
                <w:sz w:val="16"/>
                <w:szCs w:val="16"/>
              </w:rPr>
              <w:t xml:space="preserve"> (78.6)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C061F" w:rsidRPr="009C061F">
              <w:rPr>
                <w:sz w:val="16"/>
                <w:szCs w:val="16"/>
              </w:rPr>
              <w:t>110,091</w:t>
            </w:r>
            <w:r w:rsidR="009C061F">
              <w:rPr>
                <w:sz w:val="16"/>
                <w:szCs w:val="16"/>
              </w:rPr>
              <w:t xml:space="preserve"> (</w:t>
            </w:r>
            <w:r w:rsidR="009C061F" w:rsidRPr="009C061F">
              <w:rPr>
                <w:sz w:val="16"/>
                <w:szCs w:val="16"/>
              </w:rPr>
              <w:t>9.9</w:t>
            </w:r>
            <w:r w:rsidR="009C061F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9C061F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061F">
              <w:rPr>
                <w:sz w:val="16"/>
                <w:szCs w:val="16"/>
              </w:rPr>
              <w:t>126,735</w:t>
            </w:r>
            <w:r>
              <w:rPr>
                <w:sz w:val="16"/>
                <w:szCs w:val="16"/>
              </w:rPr>
              <w:t xml:space="preserve"> (11.4)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Yes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25D7">
              <w:rPr>
                <w:sz w:val="16"/>
                <w:szCs w:val="16"/>
              </w:rPr>
              <w:t xml:space="preserve">    88,847 (7.4)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1E45A2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D62DE" w:rsidRPr="008D62DE">
              <w:rPr>
                <w:sz w:val="16"/>
                <w:szCs w:val="16"/>
              </w:rPr>
              <w:t>37,519</w:t>
            </w:r>
            <w:r w:rsidR="008D62DE">
              <w:rPr>
                <w:sz w:val="16"/>
                <w:szCs w:val="16"/>
              </w:rPr>
              <w:t xml:space="preserve"> (42.2)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C061F" w:rsidRPr="009C061F">
              <w:rPr>
                <w:sz w:val="16"/>
                <w:szCs w:val="16"/>
              </w:rPr>
              <w:t>21,433</w:t>
            </w:r>
            <w:r w:rsidR="009C061F">
              <w:rPr>
                <w:sz w:val="16"/>
                <w:szCs w:val="16"/>
              </w:rPr>
              <w:t xml:space="preserve"> (24.1)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C061F" w:rsidRPr="009C061F">
              <w:rPr>
                <w:sz w:val="16"/>
                <w:szCs w:val="16"/>
              </w:rPr>
              <w:t>19,822</w:t>
            </w:r>
            <w:r w:rsidR="009C061F">
              <w:rPr>
                <w:sz w:val="16"/>
                <w:szCs w:val="16"/>
              </w:rPr>
              <w:t xml:space="preserve"> (22.3)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9C061F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9C061F">
              <w:rPr>
                <w:sz w:val="16"/>
                <w:szCs w:val="16"/>
              </w:rPr>
              <w:t>47,592</w:t>
            </w:r>
            <w:r>
              <w:rPr>
                <w:sz w:val="16"/>
                <w:szCs w:val="16"/>
              </w:rPr>
              <w:t xml:space="preserve"> (53.6)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Gender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Female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628,662 (52.6)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003E7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B003E7">
              <w:rPr>
                <w:rFonts w:eastAsia="Calibri"/>
                <w:sz w:val="16"/>
                <w:szCs w:val="16"/>
              </w:rPr>
              <w:t>91,570</w:t>
            </w:r>
            <w:r>
              <w:rPr>
                <w:rFonts w:eastAsia="Calibri"/>
                <w:sz w:val="16"/>
                <w:szCs w:val="16"/>
              </w:rPr>
              <w:t xml:space="preserve"> (14.6)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82560B" w:rsidRPr="0082560B">
              <w:rPr>
                <w:rFonts w:eastAsia="Calibri"/>
                <w:sz w:val="16"/>
                <w:szCs w:val="16"/>
              </w:rPr>
              <w:t>461,039</w:t>
            </w:r>
            <w:r w:rsidR="0082560B">
              <w:rPr>
                <w:rFonts w:eastAsia="Calibri"/>
                <w:sz w:val="16"/>
                <w:szCs w:val="16"/>
              </w:rPr>
              <w:t xml:space="preserve"> (73.3)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</w:t>
            </w:r>
            <w:r w:rsidR="0082560B" w:rsidRPr="0082560B">
              <w:rPr>
                <w:rFonts w:eastAsia="Calibri"/>
                <w:sz w:val="16"/>
                <w:szCs w:val="16"/>
              </w:rPr>
              <w:t>72,124</w:t>
            </w:r>
            <w:r w:rsidR="0082560B">
              <w:rPr>
                <w:rFonts w:eastAsia="Calibri"/>
                <w:sz w:val="16"/>
                <w:szCs w:val="16"/>
              </w:rPr>
              <w:t xml:space="preserve"> (11.5)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82560B">
              <w:rPr>
                <w:rFonts w:eastAsia="Calibri"/>
                <w:sz w:val="16"/>
                <w:szCs w:val="16"/>
              </w:rPr>
              <w:t>95,499</w:t>
            </w:r>
            <w:r>
              <w:rPr>
                <w:rFonts w:eastAsia="Calibri"/>
                <w:sz w:val="16"/>
                <w:szCs w:val="16"/>
              </w:rPr>
              <w:t xml:space="preserve"> (15.2)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Male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567,702 (47.5)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003E7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B003E7">
              <w:rPr>
                <w:rFonts w:eastAsia="Calibri"/>
                <w:sz w:val="16"/>
                <w:szCs w:val="16"/>
              </w:rPr>
              <w:t>72,903</w:t>
            </w:r>
            <w:r>
              <w:rPr>
                <w:rFonts w:eastAsia="Calibri"/>
                <w:sz w:val="16"/>
                <w:szCs w:val="16"/>
              </w:rPr>
              <w:t xml:space="preserve"> (12.8)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82560B" w:rsidRPr="0082560B">
              <w:rPr>
                <w:rFonts w:eastAsia="Calibri"/>
                <w:sz w:val="16"/>
                <w:szCs w:val="16"/>
              </w:rPr>
              <w:t>431,085</w:t>
            </w:r>
            <w:r w:rsidR="0082560B">
              <w:rPr>
                <w:rFonts w:eastAsia="Calibri"/>
                <w:sz w:val="16"/>
                <w:szCs w:val="16"/>
              </w:rPr>
              <w:t xml:space="preserve"> (75.9)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</w:t>
            </w:r>
            <w:r w:rsidR="0082560B" w:rsidRPr="0082560B">
              <w:rPr>
                <w:rFonts w:eastAsia="Calibri"/>
                <w:sz w:val="16"/>
                <w:szCs w:val="16"/>
              </w:rPr>
              <w:t>57,789</w:t>
            </w:r>
            <w:r w:rsidR="0082560B">
              <w:rPr>
                <w:rFonts w:eastAsia="Calibri"/>
                <w:sz w:val="16"/>
                <w:szCs w:val="16"/>
              </w:rPr>
              <w:t xml:space="preserve"> (10.2)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82560B">
              <w:rPr>
                <w:rFonts w:eastAsia="Calibri"/>
                <w:sz w:val="16"/>
                <w:szCs w:val="16"/>
              </w:rPr>
              <w:t>78,828</w:t>
            </w:r>
            <w:r>
              <w:rPr>
                <w:rFonts w:eastAsia="Calibri"/>
                <w:sz w:val="16"/>
                <w:szCs w:val="16"/>
              </w:rPr>
              <w:t xml:space="preserve"> (13.9)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Age (at 2011 Census)</w:t>
            </w:r>
            <w:r w:rsidRPr="009C25D7">
              <w:rPr>
                <w:rFonts w:eastAsia="Calibri"/>
                <w:b/>
                <w:i/>
                <w:sz w:val="16"/>
                <w:szCs w:val="16"/>
              </w:rPr>
              <w:t>,</w:t>
            </w:r>
            <w:r w:rsidRPr="009C25D7">
              <w:rPr>
                <w:rFonts w:eastAsia="Calibri"/>
                <w:b/>
                <w:sz w:val="16"/>
                <w:szCs w:val="16"/>
              </w:rPr>
              <w:t>years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18 - 24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138,596 (11.6)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345E6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B345E6">
              <w:rPr>
                <w:rFonts w:eastAsia="Calibri"/>
                <w:sz w:val="16"/>
                <w:szCs w:val="16"/>
              </w:rPr>
              <w:t>3,555</w:t>
            </w:r>
            <w:r>
              <w:rPr>
                <w:rFonts w:eastAsia="Calibri"/>
                <w:sz w:val="16"/>
                <w:szCs w:val="16"/>
              </w:rPr>
              <w:t xml:space="preserve"> (2.6)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82560B" w:rsidRPr="0082560B">
              <w:rPr>
                <w:rFonts w:eastAsia="Calibri"/>
                <w:sz w:val="16"/>
                <w:szCs w:val="16"/>
              </w:rPr>
              <w:t>128,711</w:t>
            </w:r>
            <w:r w:rsidR="0082560B">
              <w:rPr>
                <w:rFonts w:eastAsia="Calibri"/>
                <w:sz w:val="16"/>
                <w:szCs w:val="16"/>
              </w:rPr>
              <w:t xml:space="preserve"> (92.9)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82560B" w:rsidRPr="0082560B">
              <w:rPr>
                <w:rFonts w:eastAsia="Calibri"/>
                <w:sz w:val="16"/>
                <w:szCs w:val="16"/>
              </w:rPr>
              <w:t xml:space="preserve">5,485 </w:t>
            </w:r>
            <w:r w:rsidR="0082560B">
              <w:rPr>
                <w:rFonts w:eastAsia="Calibri"/>
                <w:sz w:val="16"/>
                <w:szCs w:val="16"/>
              </w:rPr>
              <w:t>(4.0)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82560B">
              <w:rPr>
                <w:rFonts w:eastAsia="Calibri"/>
                <w:sz w:val="16"/>
                <w:szCs w:val="16"/>
              </w:rPr>
              <w:t>4,400</w:t>
            </w:r>
            <w:r>
              <w:rPr>
                <w:rFonts w:eastAsia="Calibri"/>
                <w:sz w:val="16"/>
                <w:szCs w:val="16"/>
              </w:rPr>
              <w:t xml:space="preserve"> (3.2)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25 - 34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205,415 (17.2)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345E6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B345E6">
              <w:rPr>
                <w:sz w:val="16"/>
                <w:szCs w:val="16"/>
              </w:rPr>
              <w:t>6,524</w:t>
            </w:r>
            <w:r>
              <w:rPr>
                <w:sz w:val="16"/>
                <w:szCs w:val="16"/>
              </w:rPr>
              <w:t xml:space="preserve"> (3.2)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82560B" w:rsidRPr="0082560B">
              <w:rPr>
                <w:rFonts w:eastAsia="Calibri"/>
                <w:sz w:val="16"/>
                <w:szCs w:val="16"/>
              </w:rPr>
              <w:t xml:space="preserve">187,623 </w:t>
            </w:r>
            <w:r w:rsidR="0082560B">
              <w:rPr>
                <w:rFonts w:eastAsia="Calibri"/>
                <w:sz w:val="16"/>
                <w:szCs w:val="16"/>
              </w:rPr>
              <w:t>(91.3)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027828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82560B" w:rsidRPr="0082560B">
              <w:rPr>
                <w:rFonts w:eastAsia="Calibri"/>
                <w:sz w:val="16"/>
                <w:szCs w:val="16"/>
              </w:rPr>
              <w:t xml:space="preserve">8,962 </w:t>
            </w:r>
            <w:r w:rsidR="0082560B">
              <w:rPr>
                <w:rFonts w:eastAsia="Calibri"/>
                <w:sz w:val="16"/>
                <w:szCs w:val="16"/>
              </w:rPr>
              <w:t>(4.4)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82560B">
              <w:rPr>
                <w:rFonts w:eastAsia="Calibri"/>
                <w:sz w:val="16"/>
                <w:szCs w:val="16"/>
              </w:rPr>
              <w:t xml:space="preserve">8,830 </w:t>
            </w:r>
            <w:r>
              <w:rPr>
                <w:rFonts w:eastAsia="Calibri"/>
                <w:sz w:val="16"/>
                <w:szCs w:val="16"/>
              </w:rPr>
              <w:t>(4.3)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35 - 44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222,155 (18.6)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B345E6">
              <w:rPr>
                <w:sz w:val="16"/>
                <w:szCs w:val="16"/>
              </w:rPr>
              <w:t>14,183</w:t>
            </w:r>
            <w:r>
              <w:rPr>
                <w:sz w:val="16"/>
                <w:szCs w:val="16"/>
              </w:rPr>
              <w:t xml:space="preserve"> (6.4)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82560B" w:rsidRPr="0082560B">
              <w:rPr>
                <w:rFonts w:eastAsia="Calibri"/>
                <w:sz w:val="16"/>
                <w:szCs w:val="16"/>
              </w:rPr>
              <w:t xml:space="preserve">189,998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85.5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D87502" w:rsidP="000152C6">
            <w:pPr>
              <w:jc w:val="center"/>
            </w:pPr>
            <w:r w:rsidRPr="00D87502">
              <w:rPr>
                <w:rFonts w:eastAsia="Calibri"/>
                <w:sz w:val="16"/>
                <w:szCs w:val="16"/>
              </w:rPr>
              <w:t xml:space="preserve">14,429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6.5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D87502" w:rsidP="000152C6">
            <w:pPr>
              <w:jc w:val="center"/>
            </w:pPr>
            <w:r w:rsidRPr="00D87502">
              <w:rPr>
                <w:rFonts w:eastAsia="Calibri"/>
                <w:sz w:val="16"/>
                <w:szCs w:val="16"/>
              </w:rPr>
              <w:t xml:space="preserve">17,728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8.0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45 - 54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224,269 (18.8)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B345E6">
              <w:rPr>
                <w:sz w:val="16"/>
                <w:szCs w:val="16"/>
              </w:rPr>
              <w:t>26,362</w:t>
            </w:r>
            <w:r>
              <w:rPr>
                <w:sz w:val="16"/>
                <w:szCs w:val="16"/>
              </w:rPr>
              <w:t xml:space="preserve"> (11.8)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D87502" w:rsidRPr="00D87502">
              <w:rPr>
                <w:rFonts w:eastAsia="Calibri"/>
                <w:sz w:val="16"/>
                <w:szCs w:val="16"/>
              </w:rPr>
              <w:t xml:space="preserve">173,636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77.4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D87502" w:rsidP="000152C6">
            <w:pPr>
              <w:jc w:val="center"/>
            </w:pPr>
            <w:r w:rsidRPr="00D87502">
              <w:rPr>
                <w:rFonts w:eastAsia="Calibri"/>
                <w:sz w:val="16"/>
                <w:szCs w:val="16"/>
              </w:rPr>
              <w:t xml:space="preserve">20,980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9.4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D87502" w:rsidRPr="00D87502">
              <w:rPr>
                <w:rFonts w:eastAsia="Calibri"/>
                <w:sz w:val="16"/>
                <w:szCs w:val="16"/>
              </w:rPr>
              <w:t xml:space="preserve">29,653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13.2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55 - 64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176,641 (14.8)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B345E6">
              <w:rPr>
                <w:sz w:val="16"/>
                <w:szCs w:val="16"/>
              </w:rPr>
              <w:t>34,682</w:t>
            </w:r>
            <w:r>
              <w:rPr>
                <w:sz w:val="16"/>
                <w:szCs w:val="16"/>
              </w:rPr>
              <w:t xml:space="preserve"> (19.6)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D87502" w:rsidRPr="00D87502">
              <w:rPr>
                <w:rFonts w:eastAsia="Calibri"/>
                <w:sz w:val="16"/>
                <w:szCs w:val="16"/>
              </w:rPr>
              <w:t xml:space="preserve">115,325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65.3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D87502" w:rsidRPr="00D87502">
              <w:rPr>
                <w:rFonts w:eastAsia="Calibri"/>
                <w:sz w:val="16"/>
                <w:szCs w:val="16"/>
              </w:rPr>
              <w:t xml:space="preserve">24,700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14.0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D87502" w:rsidRPr="00D87502">
              <w:rPr>
                <w:rFonts w:eastAsia="Calibri"/>
                <w:sz w:val="16"/>
                <w:szCs w:val="16"/>
              </w:rPr>
              <w:t xml:space="preserve">36,616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20.7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65 - 74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131,891 (11.0)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B345E6">
              <w:rPr>
                <w:sz w:val="16"/>
                <w:szCs w:val="16"/>
              </w:rPr>
              <w:t>36,320</w:t>
            </w:r>
            <w:r>
              <w:rPr>
                <w:sz w:val="16"/>
                <w:szCs w:val="16"/>
              </w:rPr>
              <w:t xml:space="preserve"> (27.5)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D87502" w:rsidRPr="00D87502">
              <w:rPr>
                <w:rFonts w:eastAsia="Calibri"/>
                <w:sz w:val="16"/>
                <w:szCs w:val="16"/>
              </w:rPr>
              <w:t xml:space="preserve">68,604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52.0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D87502" w:rsidRPr="00D87502">
              <w:rPr>
                <w:rFonts w:eastAsia="Calibri"/>
                <w:sz w:val="16"/>
                <w:szCs w:val="16"/>
              </w:rPr>
              <w:t xml:space="preserve">27,570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20.9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D87502" w:rsidRPr="00D87502">
              <w:rPr>
                <w:rFonts w:eastAsia="Calibri"/>
                <w:sz w:val="16"/>
                <w:szCs w:val="16"/>
              </w:rPr>
              <w:t xml:space="preserve">35,717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D87502">
              <w:rPr>
                <w:rFonts w:eastAsia="Calibri"/>
                <w:sz w:val="16"/>
                <w:szCs w:val="16"/>
              </w:rPr>
              <w:t>27.1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75+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97,397 (8.1)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B345E6">
              <w:rPr>
                <w:sz w:val="16"/>
                <w:szCs w:val="16"/>
              </w:rPr>
              <w:t>42,847</w:t>
            </w:r>
            <w:r>
              <w:rPr>
                <w:sz w:val="16"/>
                <w:szCs w:val="16"/>
              </w:rPr>
              <w:t xml:space="preserve"> (44.0)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392095" w:rsidRPr="00392095">
              <w:rPr>
                <w:rFonts w:eastAsia="Calibri"/>
                <w:sz w:val="16"/>
                <w:szCs w:val="16"/>
              </w:rPr>
              <w:t xml:space="preserve">28,227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392095">
              <w:rPr>
                <w:rFonts w:eastAsia="Calibri"/>
                <w:sz w:val="16"/>
                <w:szCs w:val="16"/>
              </w:rPr>
              <w:t>29.0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392095" w:rsidRPr="00392095">
              <w:rPr>
                <w:rFonts w:eastAsia="Calibri"/>
                <w:sz w:val="16"/>
                <w:szCs w:val="16"/>
              </w:rPr>
              <w:t xml:space="preserve">27,787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392095">
              <w:rPr>
                <w:rFonts w:eastAsia="Calibri"/>
                <w:sz w:val="16"/>
                <w:szCs w:val="16"/>
              </w:rPr>
              <w:t>28.5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392095" w:rsidRPr="00392095">
              <w:rPr>
                <w:rFonts w:eastAsia="Calibri"/>
                <w:sz w:val="16"/>
                <w:szCs w:val="16"/>
              </w:rPr>
              <w:t xml:space="preserve">41,383 </w:t>
            </w:r>
            <w:r w:rsidR="0082560B" w:rsidRPr="00233AA2">
              <w:rPr>
                <w:rFonts w:eastAsia="Calibri"/>
                <w:sz w:val="16"/>
                <w:szCs w:val="16"/>
              </w:rPr>
              <w:t>(</w:t>
            </w:r>
            <w:r w:rsidR="00392095">
              <w:rPr>
                <w:rFonts w:eastAsia="Calibri"/>
                <w:sz w:val="16"/>
                <w:szCs w:val="16"/>
              </w:rPr>
              <w:t>42.5</w:t>
            </w:r>
            <w:r w:rsidR="0082560B" w:rsidRPr="00233AA2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B871D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b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Marital status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71DB" w:rsidRPr="009C25D7" w:rsidRDefault="00B871D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Never married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328,183  (27.4)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B345E6">
              <w:rPr>
                <w:rFonts w:eastAsia="Calibri"/>
                <w:sz w:val="16"/>
                <w:szCs w:val="16"/>
              </w:rPr>
              <w:t>25,474</w:t>
            </w:r>
            <w:r>
              <w:rPr>
                <w:rFonts w:eastAsia="Calibri"/>
                <w:sz w:val="16"/>
                <w:szCs w:val="16"/>
              </w:rPr>
              <w:t xml:space="preserve"> (7.8)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DD6F0B" w:rsidRPr="00DD6F0B">
              <w:rPr>
                <w:rFonts w:eastAsia="Calibri"/>
                <w:sz w:val="16"/>
                <w:szCs w:val="16"/>
              </w:rPr>
              <w:t xml:space="preserve">270,961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DD6F0B">
              <w:rPr>
                <w:rFonts w:eastAsia="Calibri"/>
                <w:sz w:val="16"/>
                <w:szCs w:val="16"/>
              </w:rPr>
              <w:t>82.6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DD6F0B" w:rsidP="000152C6">
            <w:pPr>
              <w:jc w:val="center"/>
            </w:pPr>
            <w:r w:rsidRPr="00DD6F0B">
              <w:rPr>
                <w:rFonts w:eastAsia="Calibri"/>
                <w:sz w:val="16"/>
                <w:szCs w:val="16"/>
              </w:rPr>
              <w:t xml:space="preserve">25,019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DD6F0B" w:rsidP="000152C6">
            <w:pPr>
              <w:jc w:val="center"/>
            </w:pPr>
            <w:r w:rsidRPr="00DD6F0B">
              <w:rPr>
                <w:rFonts w:eastAsia="Calibri"/>
                <w:sz w:val="16"/>
                <w:szCs w:val="16"/>
              </w:rPr>
              <w:t xml:space="preserve">32,203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Married/cohabiting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678,233 (56.7)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345E6">
              <w:rPr>
                <w:sz w:val="16"/>
                <w:szCs w:val="16"/>
              </w:rPr>
              <w:t>82,546</w:t>
            </w:r>
            <w:r>
              <w:rPr>
                <w:sz w:val="16"/>
                <w:szCs w:val="16"/>
              </w:rPr>
              <w:t xml:space="preserve"> (12.2)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DD6F0B" w:rsidRPr="00DD6F0B">
              <w:rPr>
                <w:rFonts w:eastAsia="Calibri"/>
                <w:sz w:val="16"/>
                <w:szCs w:val="16"/>
              </w:rPr>
              <w:t xml:space="preserve">524,550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DD6F0B">
              <w:rPr>
                <w:rFonts w:eastAsia="Calibri"/>
                <w:sz w:val="16"/>
                <w:szCs w:val="16"/>
              </w:rPr>
              <w:t>77.3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DD6F0B" w:rsidRPr="00DD6F0B">
              <w:rPr>
                <w:rFonts w:eastAsia="Calibri"/>
                <w:sz w:val="16"/>
                <w:szCs w:val="16"/>
              </w:rPr>
              <w:t xml:space="preserve">69,764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DD6F0B">
              <w:rPr>
                <w:rFonts w:eastAsia="Calibri"/>
                <w:sz w:val="16"/>
                <w:szCs w:val="16"/>
              </w:rPr>
              <w:t>10.3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DD6F0B" w:rsidRPr="00DD6F0B">
              <w:rPr>
                <w:rFonts w:eastAsia="Calibri"/>
                <w:sz w:val="16"/>
                <w:szCs w:val="16"/>
              </w:rPr>
              <w:t xml:space="preserve">83,919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DD6F0B">
              <w:rPr>
                <w:rFonts w:eastAsia="Calibri"/>
                <w:sz w:val="16"/>
                <w:szCs w:val="16"/>
              </w:rPr>
              <w:t>12.4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Separated/divorced/widowed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189,948  (15.9)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345E6">
              <w:rPr>
                <w:sz w:val="16"/>
                <w:szCs w:val="16"/>
              </w:rPr>
              <w:t>56,453</w:t>
            </w:r>
            <w:r>
              <w:rPr>
                <w:sz w:val="16"/>
                <w:szCs w:val="16"/>
              </w:rPr>
              <w:t xml:space="preserve"> (29.7)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DD6F0B" w:rsidRPr="00DD6F0B">
              <w:rPr>
                <w:rFonts w:eastAsia="Calibri"/>
                <w:sz w:val="16"/>
                <w:szCs w:val="16"/>
              </w:rPr>
              <w:t xml:space="preserve">96,613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DD6F0B">
              <w:rPr>
                <w:rFonts w:eastAsia="Calibri"/>
                <w:sz w:val="16"/>
                <w:szCs w:val="16"/>
              </w:rPr>
              <w:t>50.9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</w:t>
            </w:r>
            <w:r w:rsidR="00DD6F0B" w:rsidRPr="00DD6F0B">
              <w:rPr>
                <w:rFonts w:eastAsia="Calibri"/>
                <w:sz w:val="16"/>
                <w:szCs w:val="16"/>
              </w:rPr>
              <w:t xml:space="preserve">35,130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DD6F0B">
              <w:rPr>
                <w:rFonts w:eastAsia="Calibri"/>
                <w:sz w:val="16"/>
                <w:szCs w:val="16"/>
              </w:rPr>
              <w:t>18.5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DD6F0B" w:rsidRPr="00DD6F0B">
              <w:rPr>
                <w:rFonts w:eastAsia="Calibri"/>
                <w:sz w:val="16"/>
                <w:szCs w:val="16"/>
              </w:rPr>
              <w:t xml:space="preserve">58,205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DD6F0B">
              <w:rPr>
                <w:rFonts w:eastAsia="Calibri"/>
                <w:sz w:val="16"/>
                <w:szCs w:val="16"/>
              </w:rPr>
              <w:t>30.6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0152C6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Persons in household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Others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989,599  (82.7)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B345E6">
              <w:rPr>
                <w:rFonts w:eastAsia="Calibri"/>
                <w:sz w:val="16"/>
                <w:szCs w:val="16"/>
              </w:rPr>
              <w:t>111,772</w:t>
            </w:r>
            <w:r>
              <w:rPr>
                <w:rFonts w:eastAsia="Calibri"/>
                <w:sz w:val="16"/>
                <w:szCs w:val="16"/>
              </w:rPr>
              <w:t xml:space="preserve"> (11.3)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5A2074" w:rsidRPr="005A2074">
              <w:rPr>
                <w:rFonts w:eastAsia="Calibri"/>
                <w:sz w:val="16"/>
                <w:szCs w:val="16"/>
              </w:rPr>
              <w:t xml:space="preserve">777,844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5A2074">
              <w:rPr>
                <w:rFonts w:eastAsia="Calibri"/>
                <w:sz w:val="16"/>
                <w:szCs w:val="16"/>
              </w:rPr>
              <w:t>78.6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5A2074" w:rsidP="000152C6">
            <w:pPr>
              <w:jc w:val="center"/>
            </w:pPr>
            <w:r w:rsidRPr="005A2074">
              <w:rPr>
                <w:rFonts w:eastAsia="Calibri"/>
                <w:sz w:val="16"/>
                <w:szCs w:val="16"/>
              </w:rPr>
              <w:t xml:space="preserve">93,695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5A2074" w:rsidP="000152C6">
            <w:pPr>
              <w:jc w:val="center"/>
            </w:pPr>
            <w:r w:rsidRPr="005A2074">
              <w:rPr>
                <w:rFonts w:eastAsia="Calibri"/>
                <w:sz w:val="16"/>
                <w:szCs w:val="16"/>
              </w:rPr>
              <w:t xml:space="preserve">118,060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11.9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Single-person household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206,765  (17.3)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B345E6">
              <w:rPr>
                <w:rFonts w:eastAsia="Calibri"/>
                <w:sz w:val="16"/>
                <w:szCs w:val="16"/>
              </w:rPr>
              <w:t>52,701</w:t>
            </w:r>
            <w:r>
              <w:rPr>
                <w:rFonts w:eastAsia="Calibri"/>
                <w:sz w:val="16"/>
                <w:szCs w:val="16"/>
              </w:rPr>
              <w:t xml:space="preserve"> (25.5)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5A2074" w:rsidRPr="005A2074">
              <w:rPr>
                <w:rFonts w:eastAsia="Calibri"/>
                <w:sz w:val="16"/>
                <w:szCs w:val="16"/>
              </w:rPr>
              <w:t xml:space="preserve">114,280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5A2074">
              <w:rPr>
                <w:rFonts w:eastAsia="Calibri"/>
                <w:sz w:val="16"/>
                <w:szCs w:val="16"/>
              </w:rPr>
              <w:t>55.3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5A2074" w:rsidRPr="005A2074">
              <w:rPr>
                <w:rFonts w:eastAsia="Calibri"/>
                <w:sz w:val="16"/>
                <w:szCs w:val="16"/>
              </w:rPr>
              <w:t xml:space="preserve">36,218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5A2074">
              <w:rPr>
                <w:rFonts w:eastAsia="Calibri"/>
                <w:sz w:val="16"/>
                <w:szCs w:val="16"/>
              </w:rPr>
              <w:t>17.5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5A2074" w:rsidRPr="005A2074">
              <w:rPr>
                <w:rFonts w:eastAsia="Calibri"/>
                <w:sz w:val="16"/>
                <w:szCs w:val="16"/>
              </w:rPr>
              <w:t xml:space="preserve">56,267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5A2074">
              <w:rPr>
                <w:rFonts w:eastAsia="Calibri"/>
                <w:sz w:val="16"/>
                <w:szCs w:val="16"/>
              </w:rPr>
              <w:t>27.2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0152C6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Religion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Protestant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533,409  (44.6)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A66545">
              <w:rPr>
                <w:rFonts w:eastAsia="Calibri"/>
                <w:sz w:val="16"/>
                <w:szCs w:val="16"/>
              </w:rPr>
              <w:t>80,268</w:t>
            </w:r>
            <w:r>
              <w:rPr>
                <w:rFonts w:eastAsia="Calibri"/>
                <w:sz w:val="16"/>
                <w:szCs w:val="16"/>
              </w:rPr>
              <w:t xml:space="preserve"> (15.1)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484A28" w:rsidRPr="00484A28">
              <w:rPr>
                <w:rFonts w:eastAsia="Calibri"/>
                <w:sz w:val="16"/>
                <w:szCs w:val="16"/>
              </w:rPr>
              <w:t xml:space="preserve">388,526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484A28">
              <w:rPr>
                <w:rFonts w:eastAsia="Calibri"/>
                <w:sz w:val="16"/>
                <w:szCs w:val="16"/>
              </w:rPr>
              <w:t>72.8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484A28" w:rsidRPr="00484A28">
              <w:rPr>
                <w:rFonts w:eastAsia="Calibri"/>
                <w:sz w:val="16"/>
                <w:szCs w:val="16"/>
              </w:rPr>
              <w:t xml:space="preserve">65,357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484A28">
              <w:rPr>
                <w:rFonts w:eastAsia="Calibri"/>
                <w:sz w:val="16"/>
                <w:szCs w:val="16"/>
              </w:rPr>
              <w:t>12.3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484A28" w:rsidP="000152C6">
            <w:pPr>
              <w:jc w:val="center"/>
            </w:pPr>
            <w:r w:rsidRPr="00484A28">
              <w:rPr>
                <w:rFonts w:eastAsia="Calibri"/>
                <w:sz w:val="16"/>
                <w:szCs w:val="16"/>
              </w:rPr>
              <w:t xml:space="preserve">79,526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14.9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Catholic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465,061 (38.9)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A66545">
              <w:rPr>
                <w:sz w:val="16"/>
                <w:szCs w:val="16"/>
              </w:rPr>
              <w:t>62,475</w:t>
            </w:r>
            <w:r>
              <w:rPr>
                <w:sz w:val="16"/>
                <w:szCs w:val="16"/>
              </w:rPr>
              <w:t xml:space="preserve"> (13.4)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484A28" w:rsidRPr="00484A28">
              <w:rPr>
                <w:rFonts w:eastAsia="Calibri"/>
                <w:sz w:val="16"/>
                <w:szCs w:val="16"/>
              </w:rPr>
              <w:t xml:space="preserve">348,058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484A28">
              <w:rPr>
                <w:rFonts w:eastAsia="Calibri"/>
                <w:sz w:val="16"/>
                <w:szCs w:val="16"/>
              </w:rPr>
              <w:t>74.8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484A28" w:rsidP="000152C6">
            <w:pPr>
              <w:jc w:val="center"/>
            </w:pPr>
            <w:r w:rsidRPr="00484A28">
              <w:rPr>
                <w:rFonts w:eastAsia="Calibri"/>
                <w:sz w:val="16"/>
                <w:szCs w:val="16"/>
              </w:rPr>
              <w:t xml:space="preserve">45,466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484A28" w:rsidP="000152C6">
            <w:pPr>
              <w:jc w:val="center"/>
            </w:pPr>
            <w:r w:rsidRPr="00484A28">
              <w:rPr>
                <w:rFonts w:eastAsia="Calibri"/>
                <w:sz w:val="16"/>
                <w:szCs w:val="16"/>
              </w:rPr>
              <w:t xml:space="preserve">71,537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15.4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 Other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197,894  (16.5)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A66545">
              <w:rPr>
                <w:sz w:val="16"/>
                <w:szCs w:val="16"/>
              </w:rPr>
              <w:t>21,730</w:t>
            </w:r>
            <w:r>
              <w:rPr>
                <w:sz w:val="16"/>
                <w:szCs w:val="16"/>
              </w:rPr>
              <w:t xml:space="preserve"> (11.0)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484A28" w:rsidRPr="00484A28">
              <w:rPr>
                <w:rFonts w:eastAsia="Calibri"/>
                <w:sz w:val="16"/>
                <w:szCs w:val="16"/>
              </w:rPr>
              <w:t xml:space="preserve">155,540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484A28">
              <w:rPr>
                <w:rFonts w:eastAsia="Calibri"/>
                <w:sz w:val="16"/>
                <w:szCs w:val="16"/>
              </w:rPr>
              <w:t>78.6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484A28" w:rsidP="000152C6">
            <w:pPr>
              <w:jc w:val="center"/>
            </w:pPr>
            <w:r w:rsidRPr="00484A28">
              <w:rPr>
                <w:rFonts w:eastAsia="Calibri"/>
                <w:sz w:val="16"/>
                <w:szCs w:val="16"/>
              </w:rPr>
              <w:t xml:space="preserve">19,090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9.7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484A28" w:rsidP="000152C6">
            <w:pPr>
              <w:jc w:val="center"/>
            </w:pPr>
            <w:r w:rsidRPr="00484A28">
              <w:rPr>
                <w:rFonts w:eastAsia="Calibri"/>
                <w:sz w:val="16"/>
                <w:szCs w:val="16"/>
              </w:rPr>
              <w:t xml:space="preserve">23,264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11.8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0152C6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Highest qualification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C6" w:rsidRPr="00A66545" w:rsidRDefault="000152C6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Pr="00484A28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Pr="00484A28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No qualification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345,700  (28.9)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1E45A2">
              <w:rPr>
                <w:rFonts w:eastAsia="Calibri"/>
                <w:sz w:val="16"/>
                <w:szCs w:val="16"/>
              </w:rPr>
              <w:t>98,316</w:t>
            </w:r>
            <w:r>
              <w:rPr>
                <w:rFonts w:eastAsia="Calibri"/>
                <w:sz w:val="16"/>
                <w:szCs w:val="16"/>
              </w:rPr>
              <w:t xml:space="preserve"> (28.4)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3B775D" w:rsidP="000152C6">
            <w:pPr>
              <w:jc w:val="center"/>
            </w:pPr>
            <w:r w:rsidRPr="003B775D">
              <w:rPr>
                <w:rFonts w:eastAsia="Calibri"/>
                <w:sz w:val="16"/>
                <w:szCs w:val="16"/>
              </w:rPr>
              <w:t xml:space="preserve">176,223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51.0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3B775D" w:rsidRPr="003B775D">
              <w:rPr>
                <w:rFonts w:eastAsia="Calibri"/>
                <w:sz w:val="16"/>
                <w:szCs w:val="16"/>
              </w:rPr>
              <w:t xml:space="preserve">60,270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3B775D">
              <w:rPr>
                <w:rFonts w:eastAsia="Calibri"/>
                <w:sz w:val="16"/>
                <w:szCs w:val="16"/>
              </w:rPr>
              <w:t>17.4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3B775D" w:rsidP="000152C6">
            <w:pPr>
              <w:jc w:val="center"/>
            </w:pPr>
            <w:r w:rsidRPr="003B775D">
              <w:rPr>
                <w:rFonts w:eastAsia="Calibri"/>
                <w:sz w:val="16"/>
                <w:szCs w:val="16"/>
              </w:rPr>
              <w:t xml:space="preserve">109,207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31.6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Basic education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409,044 (34.2)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1E45A2">
              <w:rPr>
                <w:sz w:val="16"/>
                <w:szCs w:val="16"/>
              </w:rPr>
              <w:t>41,063</w:t>
            </w:r>
            <w:r>
              <w:rPr>
                <w:sz w:val="16"/>
                <w:szCs w:val="16"/>
              </w:rPr>
              <w:t xml:space="preserve"> (10.0)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3B775D" w:rsidP="000152C6">
            <w:pPr>
              <w:jc w:val="center"/>
            </w:pPr>
            <w:r w:rsidRPr="003B775D">
              <w:rPr>
                <w:rFonts w:eastAsia="Calibri"/>
                <w:sz w:val="16"/>
                <w:szCs w:val="16"/>
              </w:rPr>
              <w:t xml:space="preserve">327,763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80.1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3B775D" w:rsidP="000152C6">
            <w:pPr>
              <w:jc w:val="center"/>
            </w:pPr>
            <w:r w:rsidRPr="003B775D">
              <w:rPr>
                <w:rFonts w:eastAsia="Calibri"/>
                <w:sz w:val="16"/>
                <w:szCs w:val="16"/>
              </w:rPr>
              <w:t xml:space="preserve">39,221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3B775D" w:rsidRPr="003B775D">
              <w:rPr>
                <w:rFonts w:eastAsia="Calibri"/>
                <w:sz w:val="16"/>
                <w:szCs w:val="16"/>
              </w:rPr>
              <w:t xml:space="preserve">42,060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3B775D">
              <w:rPr>
                <w:rFonts w:eastAsia="Calibri"/>
                <w:sz w:val="16"/>
                <w:szCs w:val="16"/>
              </w:rPr>
              <w:t>10.3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A–levels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146,479 (12.2)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1E45A2">
              <w:rPr>
                <w:sz w:val="16"/>
                <w:szCs w:val="16"/>
              </w:rPr>
              <w:t>7,935</w:t>
            </w:r>
            <w:r>
              <w:rPr>
                <w:sz w:val="16"/>
                <w:szCs w:val="16"/>
              </w:rPr>
              <w:t xml:space="preserve"> (5.4)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3B775D" w:rsidP="000152C6">
            <w:pPr>
              <w:jc w:val="center"/>
            </w:pPr>
            <w:r w:rsidRPr="003B775D">
              <w:rPr>
                <w:rFonts w:eastAsia="Calibri"/>
                <w:sz w:val="16"/>
                <w:szCs w:val="16"/>
              </w:rPr>
              <w:t xml:space="preserve">129,153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88.2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3B775D" w:rsidRPr="003B775D">
              <w:rPr>
                <w:rFonts w:eastAsia="Calibri"/>
                <w:sz w:val="16"/>
                <w:szCs w:val="16"/>
              </w:rPr>
              <w:t xml:space="preserve">9,468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3B775D">
              <w:rPr>
                <w:rFonts w:eastAsia="Calibri"/>
                <w:sz w:val="16"/>
                <w:szCs w:val="16"/>
              </w:rPr>
              <w:t>6.5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3B775D" w:rsidRPr="003B775D">
              <w:rPr>
                <w:rFonts w:eastAsia="Calibri"/>
                <w:sz w:val="16"/>
                <w:szCs w:val="16"/>
              </w:rPr>
              <w:t xml:space="preserve">7,858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3B775D">
              <w:rPr>
                <w:rFonts w:eastAsia="Calibri"/>
                <w:sz w:val="16"/>
                <w:szCs w:val="16"/>
              </w:rPr>
              <w:t>5.4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1</w:t>
            </w:r>
            <w:r w:rsidRPr="009C25D7">
              <w:rPr>
                <w:rFonts w:eastAsia="Calibri"/>
                <w:sz w:val="16"/>
                <w:szCs w:val="16"/>
                <w:vertAlign w:val="superscript"/>
              </w:rPr>
              <w:t>st</w:t>
            </w:r>
            <w:r w:rsidRPr="009C25D7">
              <w:rPr>
                <w:rFonts w:eastAsia="Calibri"/>
                <w:sz w:val="16"/>
                <w:szCs w:val="16"/>
              </w:rPr>
              <w:t xml:space="preserve"> degree or higher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295,141 (24.7)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E45A2">
              <w:rPr>
                <w:sz w:val="16"/>
                <w:szCs w:val="16"/>
              </w:rPr>
              <w:t>17,159</w:t>
            </w:r>
            <w:r>
              <w:rPr>
                <w:sz w:val="16"/>
                <w:szCs w:val="16"/>
              </w:rPr>
              <w:t xml:space="preserve"> (5.8)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3B775D" w:rsidP="000152C6">
            <w:pPr>
              <w:jc w:val="center"/>
            </w:pPr>
            <w:r w:rsidRPr="003B775D">
              <w:rPr>
                <w:rFonts w:eastAsia="Calibri"/>
                <w:sz w:val="16"/>
                <w:szCs w:val="16"/>
              </w:rPr>
              <w:t xml:space="preserve">258,985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87.8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3B775D" w:rsidP="000152C6">
            <w:pPr>
              <w:jc w:val="center"/>
            </w:pPr>
            <w:r w:rsidRPr="003B775D">
              <w:rPr>
                <w:rFonts w:eastAsia="Calibri"/>
                <w:sz w:val="16"/>
                <w:szCs w:val="16"/>
              </w:rPr>
              <w:t xml:space="preserve">20,954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7.1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3B775D" w:rsidRPr="003B775D">
              <w:rPr>
                <w:rFonts w:eastAsia="Calibri"/>
                <w:sz w:val="16"/>
                <w:szCs w:val="16"/>
              </w:rPr>
              <w:t xml:space="preserve">15,202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3B775D">
              <w:rPr>
                <w:rFonts w:eastAsia="Calibri"/>
                <w:sz w:val="16"/>
                <w:szCs w:val="16"/>
              </w:rPr>
              <w:t>5.2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0152C6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House tenure/value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152C6" w:rsidRPr="003B775D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Pr="003B775D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£200,000+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160,424  (13.4)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</w:t>
            </w:r>
            <w:r w:rsidRPr="00A66545">
              <w:rPr>
                <w:rFonts w:eastAsia="Calibri"/>
                <w:sz w:val="16"/>
                <w:szCs w:val="16"/>
              </w:rPr>
              <w:t>11,769</w:t>
            </w:r>
            <w:r>
              <w:rPr>
                <w:rFonts w:eastAsia="Calibri"/>
                <w:sz w:val="16"/>
                <w:szCs w:val="16"/>
              </w:rPr>
              <w:t xml:space="preserve"> (7.3)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136,405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85.0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13,051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8.1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10,968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6.8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£150,000–199,999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151,973 (12.7)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66545">
              <w:rPr>
                <w:sz w:val="16"/>
                <w:szCs w:val="16"/>
              </w:rPr>
              <w:t>13,649</w:t>
            </w:r>
            <w:r>
              <w:rPr>
                <w:sz w:val="16"/>
                <w:szCs w:val="16"/>
              </w:rPr>
              <w:t xml:space="preserve"> (9.0)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124,926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82.2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14,126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12,921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£100,000–149,999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272,801 (22.8)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A66545">
              <w:rPr>
                <w:sz w:val="16"/>
                <w:szCs w:val="16"/>
              </w:rPr>
              <w:t>32,004</w:t>
            </w:r>
            <w:r>
              <w:rPr>
                <w:sz w:val="16"/>
                <w:szCs w:val="16"/>
              </w:rPr>
              <w:t xml:space="preserve"> (11.7)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211,890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77.7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28,786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10.6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32,125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11.8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£75,000–99,999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182,203 (15.2)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A66545">
              <w:rPr>
                <w:sz w:val="16"/>
                <w:szCs w:val="16"/>
              </w:rPr>
              <w:t>25,987</w:t>
            </w:r>
            <w:r>
              <w:rPr>
                <w:sz w:val="16"/>
                <w:szCs w:val="16"/>
              </w:rPr>
              <w:t xml:space="preserve"> (14.3)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134,325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73.7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20,571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11.3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27,307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15.0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&lt; £75,000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126,080 (10.5)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A66545">
              <w:rPr>
                <w:sz w:val="16"/>
                <w:szCs w:val="16"/>
              </w:rPr>
              <w:t>21,197</w:t>
            </w:r>
            <w:r>
              <w:rPr>
                <w:sz w:val="16"/>
                <w:szCs w:val="16"/>
              </w:rPr>
              <w:t xml:space="preserve"> (16.8)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88,234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70.0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15,385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12.2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22,461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17.8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Private rent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161,191  (13.5)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A66545">
              <w:rPr>
                <w:sz w:val="16"/>
                <w:szCs w:val="16"/>
              </w:rPr>
              <w:t>21,456</w:t>
            </w:r>
            <w:r>
              <w:rPr>
                <w:sz w:val="16"/>
                <w:szCs w:val="16"/>
              </w:rPr>
              <w:t xml:space="preserve"> (13.3)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F07F2B" w:rsidP="000152C6">
            <w:pPr>
              <w:jc w:val="center"/>
            </w:pPr>
            <w:r w:rsidRPr="00F07F2B">
              <w:rPr>
                <w:rFonts w:eastAsia="Calibri"/>
                <w:sz w:val="16"/>
                <w:szCs w:val="16"/>
              </w:rPr>
              <w:t xml:space="preserve">120,151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74.5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16,349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10.1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24,691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15.3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Social rent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141,692 (11.8)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A66545">
              <w:rPr>
                <w:sz w:val="16"/>
                <w:szCs w:val="16"/>
              </w:rPr>
              <w:t>38,411</w:t>
            </w:r>
            <w:r>
              <w:rPr>
                <w:sz w:val="16"/>
                <w:szCs w:val="16"/>
              </w:rPr>
              <w:t xml:space="preserve"> (27.1)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76,193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53.8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F07F2B" w:rsidRPr="00F07F2B">
              <w:rPr>
                <w:rFonts w:eastAsia="Calibri"/>
                <w:sz w:val="16"/>
                <w:szCs w:val="16"/>
              </w:rPr>
              <w:t xml:space="preserve">21,645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F07F2B">
              <w:rPr>
                <w:rFonts w:eastAsia="Calibri"/>
                <w:sz w:val="16"/>
                <w:szCs w:val="16"/>
              </w:rPr>
              <w:t>15.3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00011C" w:rsidRPr="0000011C">
              <w:rPr>
                <w:rFonts w:eastAsia="Calibri"/>
                <w:sz w:val="16"/>
                <w:szCs w:val="16"/>
              </w:rPr>
              <w:t xml:space="preserve">43,854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00011C">
              <w:rPr>
                <w:rFonts w:eastAsia="Calibri"/>
                <w:sz w:val="16"/>
                <w:szCs w:val="16"/>
              </w:rPr>
              <w:t>31.0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0152C6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Area of residence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C6" w:rsidRPr="00A66545" w:rsidRDefault="000152C6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Rural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322,067  (26.9)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1E45A2">
              <w:rPr>
                <w:rFonts w:eastAsia="Calibri"/>
                <w:sz w:val="16"/>
                <w:szCs w:val="16"/>
              </w:rPr>
              <w:t>37,113</w:t>
            </w:r>
            <w:r>
              <w:rPr>
                <w:rFonts w:eastAsia="Calibri"/>
                <w:sz w:val="16"/>
                <w:szCs w:val="16"/>
              </w:rPr>
              <w:t xml:space="preserve"> (11.5)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CF4898" w:rsidP="000152C6">
            <w:pPr>
              <w:jc w:val="center"/>
            </w:pPr>
            <w:r w:rsidRPr="00CF4898">
              <w:rPr>
                <w:rFonts w:eastAsia="Calibri"/>
                <w:sz w:val="16"/>
                <w:szCs w:val="16"/>
              </w:rPr>
              <w:t xml:space="preserve">248,498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77.2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CF4898" w:rsidRPr="00CF4898">
              <w:rPr>
                <w:rFonts w:eastAsia="Calibri"/>
                <w:sz w:val="16"/>
                <w:szCs w:val="16"/>
              </w:rPr>
              <w:t xml:space="preserve">33,326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CF4898">
              <w:rPr>
                <w:rFonts w:eastAsia="Calibri"/>
                <w:sz w:val="16"/>
                <w:szCs w:val="16"/>
              </w:rPr>
              <w:t>10.4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CF4898" w:rsidRPr="00CF4898">
              <w:rPr>
                <w:rFonts w:eastAsia="Calibri"/>
                <w:sz w:val="16"/>
                <w:szCs w:val="16"/>
              </w:rPr>
              <w:t xml:space="preserve">40,243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CF4898">
              <w:rPr>
                <w:rFonts w:eastAsia="Calibri"/>
                <w:sz w:val="16"/>
                <w:szCs w:val="16"/>
              </w:rPr>
              <w:t>12.5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Intermediate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637,013 (53.3)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1E45A2">
              <w:rPr>
                <w:sz w:val="16"/>
                <w:szCs w:val="16"/>
              </w:rPr>
              <w:t>87,795</w:t>
            </w:r>
            <w:r>
              <w:rPr>
                <w:sz w:val="16"/>
                <w:szCs w:val="16"/>
              </w:rPr>
              <w:t xml:space="preserve"> (13.8)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CF4898" w:rsidP="000152C6">
            <w:pPr>
              <w:jc w:val="center"/>
            </w:pPr>
            <w:r w:rsidRPr="00CF4898">
              <w:rPr>
                <w:rFonts w:eastAsia="Calibri"/>
                <w:sz w:val="16"/>
                <w:szCs w:val="16"/>
              </w:rPr>
              <w:t xml:space="preserve">475,625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74.7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CF4898" w:rsidRPr="00CF4898">
              <w:rPr>
                <w:rFonts w:eastAsia="Calibri"/>
                <w:sz w:val="16"/>
                <w:szCs w:val="16"/>
              </w:rPr>
              <w:t xml:space="preserve">70,405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CF4898">
              <w:rPr>
                <w:rFonts w:eastAsia="Calibri"/>
                <w:sz w:val="16"/>
                <w:szCs w:val="16"/>
              </w:rPr>
              <w:t>11.1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CF4898" w:rsidRPr="00CF4898">
              <w:rPr>
                <w:rFonts w:eastAsia="Calibri"/>
                <w:sz w:val="16"/>
                <w:szCs w:val="16"/>
              </w:rPr>
              <w:t xml:space="preserve">90,983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CF4898">
              <w:rPr>
                <w:rFonts w:eastAsia="Calibri"/>
                <w:sz w:val="16"/>
                <w:szCs w:val="16"/>
              </w:rPr>
              <w:t>14.3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 xml:space="preserve">   Urban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237,284  (19.8)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1E45A2">
              <w:rPr>
                <w:sz w:val="16"/>
                <w:szCs w:val="16"/>
              </w:rPr>
              <w:t>39,565</w:t>
            </w:r>
            <w:r>
              <w:rPr>
                <w:sz w:val="16"/>
                <w:szCs w:val="16"/>
              </w:rPr>
              <w:t xml:space="preserve"> (16.7)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CF4898" w:rsidP="000152C6">
            <w:pPr>
              <w:jc w:val="center"/>
            </w:pPr>
            <w:r w:rsidRPr="00CF4898">
              <w:rPr>
                <w:rFonts w:eastAsia="Calibri"/>
                <w:sz w:val="16"/>
                <w:szCs w:val="16"/>
              </w:rPr>
              <w:t xml:space="preserve">168,001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70.8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CF4898" w:rsidRPr="00CF4898">
              <w:rPr>
                <w:rFonts w:eastAsia="Calibri"/>
                <w:sz w:val="16"/>
                <w:szCs w:val="16"/>
              </w:rPr>
              <w:t xml:space="preserve">26,182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CF4898">
              <w:rPr>
                <w:rFonts w:eastAsia="Calibri"/>
                <w:sz w:val="16"/>
                <w:szCs w:val="16"/>
              </w:rPr>
              <w:t>11.0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CF4898" w:rsidRPr="00CF4898">
              <w:rPr>
                <w:rFonts w:eastAsia="Calibri"/>
                <w:sz w:val="16"/>
                <w:szCs w:val="16"/>
              </w:rPr>
              <w:t xml:space="preserve">43,101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CF4898">
              <w:rPr>
                <w:rFonts w:eastAsia="Calibri"/>
                <w:sz w:val="16"/>
                <w:szCs w:val="16"/>
              </w:rPr>
              <w:t>18.2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0152C6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b/>
                <w:sz w:val="16"/>
                <w:szCs w:val="16"/>
              </w:rPr>
              <w:t>Income deprivation index quintile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0152C6" w:rsidRPr="009C25D7" w:rsidRDefault="000152C6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152C6" w:rsidRPr="001E45A2" w:rsidRDefault="000152C6" w:rsidP="000152C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152C6" w:rsidRPr="00CF4898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52C6" w:rsidRDefault="000152C6" w:rsidP="000152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FD3F24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82560B" w:rsidRPr="009C25D7">
              <w:rPr>
                <w:rFonts w:eastAsia="Calibri"/>
                <w:sz w:val="16"/>
                <w:szCs w:val="16"/>
              </w:rPr>
              <w:t>1(least deprived)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233,484 (19.5)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</w:t>
            </w:r>
            <w:r w:rsidRPr="001E45A2">
              <w:rPr>
                <w:rFonts w:eastAsia="Calibri"/>
                <w:sz w:val="16"/>
                <w:szCs w:val="16"/>
              </w:rPr>
              <w:t>23,096</w:t>
            </w:r>
            <w:r>
              <w:rPr>
                <w:rFonts w:eastAsia="Calibri"/>
                <w:sz w:val="16"/>
                <w:szCs w:val="16"/>
              </w:rPr>
              <w:t xml:space="preserve"> (9.9)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9A276E" w:rsidP="000152C6">
            <w:pPr>
              <w:jc w:val="center"/>
            </w:pPr>
            <w:r w:rsidRPr="009A276E">
              <w:rPr>
                <w:rFonts w:eastAsia="Calibri"/>
                <w:sz w:val="16"/>
                <w:szCs w:val="16"/>
              </w:rPr>
              <w:t xml:space="preserve">189,472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81.2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9A276E" w:rsidP="000152C6">
            <w:pPr>
              <w:jc w:val="center"/>
            </w:pPr>
            <w:r w:rsidRPr="009A276E">
              <w:rPr>
                <w:rFonts w:eastAsia="Calibri"/>
                <w:sz w:val="16"/>
                <w:szCs w:val="16"/>
              </w:rPr>
              <w:t xml:space="preserve">22,960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9A276E" w:rsidP="000152C6">
            <w:pPr>
              <w:jc w:val="center"/>
            </w:pPr>
            <w:r w:rsidRPr="009A276E">
              <w:rPr>
                <w:rFonts w:eastAsia="Calibri"/>
                <w:sz w:val="16"/>
                <w:szCs w:val="16"/>
              </w:rPr>
              <w:t xml:space="preserve">21,052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9.0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FD3F24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82560B" w:rsidRPr="009C25D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253,058  (21.2)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1E45A2">
              <w:rPr>
                <w:sz w:val="16"/>
                <w:szCs w:val="16"/>
              </w:rPr>
              <w:t>29,295</w:t>
            </w:r>
            <w:r>
              <w:rPr>
                <w:sz w:val="16"/>
                <w:szCs w:val="16"/>
              </w:rPr>
              <w:t xml:space="preserve"> (11.6)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9A276E" w:rsidP="000152C6">
            <w:pPr>
              <w:jc w:val="center"/>
            </w:pPr>
            <w:r w:rsidRPr="009A276E">
              <w:rPr>
                <w:rFonts w:eastAsia="Calibri"/>
                <w:sz w:val="16"/>
                <w:szCs w:val="16"/>
              </w:rPr>
              <w:t xml:space="preserve">197,322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78.0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9A276E" w:rsidRPr="009A276E">
              <w:rPr>
                <w:rFonts w:eastAsia="Calibri"/>
                <w:sz w:val="16"/>
                <w:szCs w:val="16"/>
              </w:rPr>
              <w:t xml:space="preserve">26,225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9A276E">
              <w:rPr>
                <w:rFonts w:eastAsia="Calibri"/>
                <w:sz w:val="16"/>
                <w:szCs w:val="16"/>
              </w:rPr>
              <w:t>10.4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9A276E" w:rsidRPr="009A276E">
              <w:rPr>
                <w:rFonts w:eastAsia="Calibri"/>
                <w:sz w:val="16"/>
                <w:szCs w:val="16"/>
              </w:rPr>
              <w:t xml:space="preserve">29,511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9A276E">
              <w:rPr>
                <w:rFonts w:eastAsia="Calibri"/>
                <w:sz w:val="16"/>
                <w:szCs w:val="16"/>
              </w:rPr>
              <w:t>11.7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FD3F24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82560B" w:rsidRPr="009C25D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246,545 (20.6)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1E45A2">
              <w:rPr>
                <w:sz w:val="16"/>
                <w:szCs w:val="16"/>
              </w:rPr>
              <w:t>31,770</w:t>
            </w:r>
            <w:r>
              <w:rPr>
                <w:sz w:val="16"/>
                <w:szCs w:val="16"/>
              </w:rPr>
              <w:t xml:space="preserve"> (12.9)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9A276E" w:rsidP="000152C6">
            <w:pPr>
              <w:jc w:val="center"/>
            </w:pPr>
            <w:r w:rsidRPr="009A276E">
              <w:rPr>
                <w:rFonts w:eastAsia="Calibri"/>
                <w:sz w:val="16"/>
                <w:szCs w:val="16"/>
              </w:rPr>
              <w:t xml:space="preserve">186,103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75.5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9A276E" w:rsidRPr="009A276E">
              <w:rPr>
                <w:rFonts w:eastAsia="Calibri"/>
                <w:sz w:val="16"/>
                <w:szCs w:val="16"/>
              </w:rPr>
              <w:t xml:space="preserve">26,671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9A276E">
              <w:rPr>
                <w:rFonts w:eastAsia="Calibri"/>
                <w:sz w:val="16"/>
                <w:szCs w:val="16"/>
              </w:rPr>
              <w:t>10.8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9A276E" w:rsidRPr="009A276E">
              <w:rPr>
                <w:rFonts w:eastAsia="Calibri"/>
                <w:sz w:val="16"/>
                <w:szCs w:val="16"/>
              </w:rPr>
              <w:t xml:space="preserve">33,771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9A276E">
              <w:rPr>
                <w:rFonts w:eastAsia="Calibri"/>
                <w:sz w:val="16"/>
                <w:szCs w:val="16"/>
              </w:rPr>
              <w:t>13.7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  <w:bottom w:val="nil"/>
            </w:tcBorders>
          </w:tcPr>
          <w:p w:rsidR="0082560B" w:rsidRPr="009C25D7" w:rsidRDefault="00FD3F24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82560B" w:rsidRPr="009C25D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241,478  (20.2)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1E45A2">
              <w:rPr>
                <w:sz w:val="16"/>
                <w:szCs w:val="16"/>
              </w:rPr>
              <w:t>37,234</w:t>
            </w:r>
            <w:r>
              <w:rPr>
                <w:sz w:val="16"/>
                <w:szCs w:val="16"/>
              </w:rPr>
              <w:t xml:space="preserve"> (15.4)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2560B" w:rsidRDefault="009A276E" w:rsidP="000152C6">
            <w:pPr>
              <w:jc w:val="center"/>
            </w:pPr>
            <w:r w:rsidRPr="009A276E">
              <w:rPr>
                <w:rFonts w:eastAsia="Calibri"/>
                <w:sz w:val="16"/>
                <w:szCs w:val="16"/>
              </w:rPr>
              <w:t xml:space="preserve">172,736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71.5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9A276E" w:rsidRPr="009A276E">
              <w:rPr>
                <w:rFonts w:eastAsia="Calibri"/>
                <w:sz w:val="16"/>
                <w:szCs w:val="16"/>
              </w:rPr>
              <w:t xml:space="preserve">28,031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9A276E">
              <w:rPr>
                <w:rFonts w:eastAsia="Calibri"/>
                <w:sz w:val="16"/>
                <w:szCs w:val="16"/>
              </w:rPr>
              <w:t>11.6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9A276E" w:rsidRPr="009A276E">
              <w:rPr>
                <w:rFonts w:eastAsia="Calibri"/>
                <w:sz w:val="16"/>
                <w:szCs w:val="16"/>
              </w:rPr>
              <w:t xml:space="preserve">40,711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9A276E">
              <w:rPr>
                <w:rFonts w:eastAsia="Calibri"/>
                <w:sz w:val="16"/>
                <w:szCs w:val="16"/>
              </w:rPr>
              <w:t>16.9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82560B" w:rsidRPr="009C25D7" w:rsidTr="000152C6">
        <w:tc>
          <w:tcPr>
            <w:tcW w:w="2799" w:type="dxa"/>
            <w:tcBorders>
              <w:top w:val="nil"/>
            </w:tcBorders>
          </w:tcPr>
          <w:p w:rsidR="0082560B" w:rsidRPr="009C25D7" w:rsidRDefault="00FD3F24" w:rsidP="000152C6">
            <w:pPr>
              <w:pStyle w:val="NoSpacing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82560B" w:rsidRPr="009C25D7">
              <w:rPr>
                <w:rFonts w:eastAsia="Calibri"/>
                <w:sz w:val="16"/>
                <w:szCs w:val="16"/>
              </w:rPr>
              <w:t>5 (most deprived)</w:t>
            </w:r>
          </w:p>
        </w:tc>
        <w:tc>
          <w:tcPr>
            <w:tcW w:w="1685" w:type="dxa"/>
            <w:tcBorders>
              <w:top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rFonts w:eastAsia="Calibri"/>
                <w:sz w:val="16"/>
                <w:szCs w:val="16"/>
              </w:rPr>
            </w:pPr>
            <w:r w:rsidRPr="009C25D7">
              <w:rPr>
                <w:rFonts w:eastAsia="Calibri"/>
                <w:sz w:val="16"/>
                <w:szCs w:val="16"/>
              </w:rPr>
              <w:t>221,799 (18.5)</w:t>
            </w:r>
          </w:p>
        </w:tc>
        <w:tc>
          <w:tcPr>
            <w:tcW w:w="1610" w:type="dxa"/>
            <w:tcBorders>
              <w:top w:val="nil"/>
            </w:tcBorders>
          </w:tcPr>
          <w:p w:rsidR="0082560B" w:rsidRPr="009C25D7" w:rsidRDefault="0082560B" w:rsidP="000152C6">
            <w:pPr>
              <w:pStyle w:val="NoSpacing"/>
              <w:jc w:val="center"/>
              <w:rPr>
                <w:sz w:val="16"/>
                <w:szCs w:val="16"/>
              </w:rPr>
            </w:pPr>
            <w:r w:rsidRPr="001E45A2">
              <w:rPr>
                <w:sz w:val="16"/>
                <w:szCs w:val="16"/>
              </w:rPr>
              <w:t>43,078</w:t>
            </w:r>
            <w:r>
              <w:rPr>
                <w:sz w:val="16"/>
                <w:szCs w:val="16"/>
              </w:rPr>
              <w:t xml:space="preserve"> (19.4)</w:t>
            </w:r>
          </w:p>
        </w:tc>
        <w:tc>
          <w:tcPr>
            <w:tcW w:w="1277" w:type="dxa"/>
            <w:tcBorders>
              <w:top w:val="nil"/>
            </w:tcBorders>
          </w:tcPr>
          <w:p w:rsidR="0082560B" w:rsidRDefault="009A276E" w:rsidP="000152C6">
            <w:pPr>
              <w:jc w:val="center"/>
            </w:pPr>
            <w:r w:rsidRPr="009A276E">
              <w:rPr>
                <w:rFonts w:eastAsia="Calibri"/>
                <w:sz w:val="16"/>
                <w:szCs w:val="16"/>
              </w:rPr>
              <w:t xml:space="preserve">146,491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66.1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9A276E" w:rsidRPr="009A276E">
              <w:rPr>
                <w:rFonts w:eastAsia="Calibri"/>
                <w:sz w:val="16"/>
                <w:szCs w:val="16"/>
              </w:rPr>
              <w:t xml:space="preserve">26,026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9A276E">
              <w:rPr>
                <w:rFonts w:eastAsia="Calibri"/>
                <w:sz w:val="16"/>
                <w:szCs w:val="16"/>
              </w:rPr>
              <w:t>11.7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82560B" w:rsidRDefault="00027828" w:rsidP="000152C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9A276E" w:rsidRPr="009A276E">
              <w:rPr>
                <w:rFonts w:eastAsia="Calibri"/>
                <w:sz w:val="16"/>
                <w:szCs w:val="16"/>
              </w:rPr>
              <w:t xml:space="preserve">49,282 </w:t>
            </w:r>
            <w:r w:rsidR="0082560B" w:rsidRPr="000A2611">
              <w:rPr>
                <w:rFonts w:eastAsia="Calibri"/>
                <w:sz w:val="16"/>
                <w:szCs w:val="16"/>
              </w:rPr>
              <w:t>(</w:t>
            </w:r>
            <w:r w:rsidR="009A276E">
              <w:rPr>
                <w:rFonts w:eastAsia="Calibri"/>
                <w:sz w:val="16"/>
                <w:szCs w:val="16"/>
              </w:rPr>
              <w:t>22.2</w:t>
            </w:r>
            <w:r w:rsidR="0082560B" w:rsidRPr="000A2611"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3B20F0" w:rsidRDefault="003B20F0" w:rsidP="00B871DB">
      <w:pPr>
        <w:spacing w:after="0" w:line="240" w:lineRule="auto"/>
        <w:rPr>
          <w:rFonts w:ascii="Calibri" w:eastAsia="Calibri" w:hAnsi="Calibri" w:cs="Times New Roman"/>
          <w:sz w:val="16"/>
          <w:szCs w:val="16"/>
          <w:vertAlign w:val="superscript"/>
        </w:rPr>
      </w:pPr>
    </w:p>
    <w:p w:rsidR="00F07F2B" w:rsidRPr="00BC2FC7" w:rsidRDefault="00B871DB" w:rsidP="00B871DB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C2FC7">
        <w:rPr>
          <w:rFonts w:ascii="Calibri" w:eastAsia="Calibri" w:hAnsi="Calibri" w:cs="Times New Roman"/>
          <w:sz w:val="16"/>
          <w:szCs w:val="16"/>
          <w:vertAlign w:val="superscript"/>
        </w:rPr>
        <w:t>¶</w:t>
      </w:r>
      <w:r w:rsidRPr="00BC2FC7">
        <w:rPr>
          <w:rFonts w:ascii="Calibri" w:eastAsia="Calibri" w:hAnsi="Calibri" w:cs="Times New Roman"/>
          <w:sz w:val="16"/>
          <w:szCs w:val="16"/>
        </w:rPr>
        <w:t xml:space="preserve">Multimorbidity – two or more physical health conditions. </w:t>
      </w:r>
      <w:r w:rsidRPr="00BC2FC7">
        <w:rPr>
          <w:rFonts w:ascii="Calibri" w:eastAsia="Calibri" w:hAnsi="Calibri" w:cs="Times New Roman"/>
          <w:sz w:val="16"/>
          <w:szCs w:val="16"/>
          <w:vertAlign w:val="superscript"/>
        </w:rPr>
        <w:t>ⱡ</w:t>
      </w:r>
      <w:r w:rsidRPr="00BC2FC7">
        <w:rPr>
          <w:rFonts w:ascii="Calibri" w:eastAsia="Calibri" w:hAnsi="Calibri" w:cs="Times New Roman"/>
          <w:sz w:val="16"/>
          <w:szCs w:val="16"/>
        </w:rPr>
        <w:t>Due to a limiting long-term illness</w:t>
      </w:r>
      <w:r w:rsidR="00D764CD">
        <w:rPr>
          <w:rFonts w:ascii="Calibri" w:eastAsia="Calibri" w:hAnsi="Calibri" w:cs="Times New Roman"/>
          <w:sz w:val="16"/>
          <w:szCs w:val="16"/>
        </w:rPr>
        <w:t xml:space="preserve"> (LLTI)</w:t>
      </w:r>
    </w:p>
    <w:p w:rsidR="00331C1D" w:rsidRDefault="00331C1D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0152C6" w:rsidRDefault="000152C6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0152C6" w:rsidRDefault="000152C6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331C1D" w:rsidRDefault="00331C1D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0152C6" w:rsidRDefault="000152C6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0152C6" w:rsidRDefault="000152C6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0152C6" w:rsidRDefault="000152C6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0152C6" w:rsidRDefault="000152C6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331C1D" w:rsidRDefault="00331C1D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0152C6" w:rsidRPr="000152C6" w:rsidRDefault="000152C6" w:rsidP="000152C6">
      <w:pPr>
        <w:ind w:left="-990"/>
        <w:rPr>
          <w:b/>
          <w:sz w:val="18"/>
          <w:szCs w:val="18"/>
          <w:lang w:val="en-US"/>
        </w:rPr>
      </w:pPr>
      <w:r w:rsidRPr="000152C6">
        <w:rPr>
          <w:rFonts w:ascii="Calibri" w:eastAsia="Calibri" w:hAnsi="Calibri" w:cs="Times New Roman"/>
          <w:b/>
          <w:sz w:val="18"/>
          <w:szCs w:val="18"/>
          <w:lang w:val="en-US"/>
        </w:rPr>
        <w:lastRenderedPageBreak/>
        <w:t xml:space="preserve">Supplementary Table 2s. </w:t>
      </w:r>
      <w:r w:rsidRPr="000152C6">
        <w:rPr>
          <w:b/>
          <w:sz w:val="18"/>
          <w:szCs w:val="18"/>
          <w:lang w:val="en-US"/>
        </w:rPr>
        <w:t xml:space="preserve"> Association between limiting long-term illness and mental health status and death by suicide stratified by age groups </w:t>
      </w:r>
    </w:p>
    <w:p w:rsidR="000152C6" w:rsidRPr="000152C6" w:rsidRDefault="000152C6" w:rsidP="000152C6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</w:p>
    <w:tbl>
      <w:tblPr>
        <w:tblStyle w:val="TableGrid111"/>
        <w:tblW w:w="11058" w:type="dxa"/>
        <w:tblInd w:w="-7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276"/>
        <w:gridCol w:w="1417"/>
        <w:gridCol w:w="1418"/>
        <w:gridCol w:w="1417"/>
        <w:gridCol w:w="1418"/>
      </w:tblGrid>
      <w:tr w:rsidR="000152C6" w:rsidRPr="000152C6" w:rsidTr="00730007">
        <w:tc>
          <w:tcPr>
            <w:tcW w:w="2553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Variable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ind w:left="317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18-34 years old   (N=344,011)</w:t>
            </w:r>
          </w:p>
          <w:p w:rsidR="000152C6" w:rsidRPr="000152C6" w:rsidRDefault="000152C6" w:rsidP="000152C6">
            <w:pPr>
              <w:ind w:left="317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n (%)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ind w:left="175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Suicide</w:t>
            </w:r>
          </w:p>
          <w:p w:rsidR="000152C6" w:rsidRPr="000152C6" w:rsidRDefault="000152C6" w:rsidP="000152C6">
            <w:pPr>
              <w:ind w:left="175"/>
              <w:rPr>
                <w:rFonts w:eastAsia="Calibri" w:cs="Times New Roman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(N=286)</w:t>
            </w:r>
            <w:r w:rsidRPr="000152C6">
              <w:rPr>
                <w:rFonts w:eastAsia="Calibri" w:cs="Times New Roman"/>
                <w:b/>
                <w:sz w:val="16"/>
                <w:szCs w:val="16"/>
              </w:rPr>
              <w:t xml:space="preserve">           </w:t>
            </w:r>
          </w:p>
          <w:p w:rsidR="000152C6" w:rsidRPr="000152C6" w:rsidRDefault="000152C6" w:rsidP="000152C6">
            <w:pPr>
              <w:ind w:left="175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 w:cs="Times New Roman"/>
                <w:b/>
                <w:sz w:val="16"/>
                <w:szCs w:val="16"/>
              </w:rPr>
              <w:t xml:space="preserve">  n (row %)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Model 1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OR (95% CI)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2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3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4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b/>
                <w:sz w:val="16"/>
                <w:szCs w:val="16"/>
              </w:rPr>
            </w:pPr>
            <w:r w:rsidRPr="000152C6">
              <w:rPr>
                <w:b/>
                <w:sz w:val="16"/>
                <w:szCs w:val="16"/>
              </w:rPr>
              <w:t>Limiting long-term illness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None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316,334 (92.0)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201 (0.06)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A little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14,447 (4.2)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24 (0.17)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2.62 (1.71–4.00)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1.85 (1.20–2.85)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rFonts w:ascii="Calibri" w:hAnsi="Calibri"/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1.19 (0.74–1.90)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A lot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13,230 (3.9)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61 (0.46)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7.29 (5.47–9.71)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3.79 (2.77–5.19)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rFonts w:ascii="Calibri" w:hAnsi="Calibri"/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2.04 (1.38–3.02)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Self-reported poor mental health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327,328 (95.2)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213 (0.07)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16,683 (4.9)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73 (0.44)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eastAsia="Calibri"/>
                <w:sz w:val="16"/>
                <w:szCs w:val="16"/>
              </w:rPr>
              <w:t>6.75 (5.17</w:t>
            </w:r>
            <w:r w:rsidRPr="000152C6">
              <w:rPr>
                <w:sz w:val="16"/>
                <w:szCs w:val="16"/>
              </w:rPr>
              <w:t>–</w:t>
            </w:r>
            <w:r w:rsidRPr="000152C6">
              <w:rPr>
                <w:rFonts w:eastAsia="Calibri"/>
                <w:sz w:val="16"/>
                <w:szCs w:val="16"/>
              </w:rPr>
              <w:t>8.81)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eastAsia="Calibri"/>
                <w:sz w:val="16"/>
                <w:szCs w:val="16"/>
              </w:rPr>
              <w:t>4.50 (3.36</w:t>
            </w:r>
            <w:r w:rsidRPr="000152C6">
              <w:rPr>
                <w:sz w:val="16"/>
                <w:szCs w:val="16"/>
              </w:rPr>
              <w:t>–</w:t>
            </w:r>
            <w:r w:rsidRPr="000152C6">
              <w:rPr>
                <w:rFonts w:eastAsia="Calibri"/>
                <w:sz w:val="16"/>
                <w:szCs w:val="16"/>
              </w:rPr>
              <w:t>6.02)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3.18 (2.20–4.60)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Variable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ind w:left="317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35-59 years old</w:t>
            </w:r>
          </w:p>
          <w:p w:rsidR="000152C6" w:rsidRPr="000152C6" w:rsidRDefault="000152C6" w:rsidP="000152C6">
            <w:pPr>
              <w:ind w:left="317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(N=536,965)</w:t>
            </w:r>
          </w:p>
          <w:p w:rsidR="000152C6" w:rsidRPr="000152C6" w:rsidRDefault="000152C6" w:rsidP="000152C6">
            <w:pPr>
              <w:ind w:left="317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n (%)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     Suicide</w:t>
            </w:r>
          </w:p>
          <w:p w:rsidR="000152C6" w:rsidRPr="000152C6" w:rsidRDefault="000152C6" w:rsidP="000152C6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     (N=468)</w:t>
            </w:r>
            <w:r w:rsidRPr="000152C6">
              <w:rPr>
                <w:rFonts w:eastAsia="Calibri" w:cs="Times New Roman"/>
                <w:b/>
                <w:sz w:val="16"/>
                <w:szCs w:val="16"/>
              </w:rPr>
              <w:t xml:space="preserve">          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 w:cs="Times New Roman"/>
                <w:b/>
                <w:sz w:val="16"/>
                <w:szCs w:val="16"/>
              </w:rPr>
              <w:t xml:space="preserve">        n (row %)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Model 1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OR (95% CI)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2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3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4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b/>
                <w:sz w:val="16"/>
                <w:szCs w:val="16"/>
              </w:rPr>
            </w:pPr>
            <w:r w:rsidRPr="000152C6">
              <w:rPr>
                <w:b/>
                <w:sz w:val="16"/>
                <w:szCs w:val="16"/>
              </w:rPr>
              <w:t>Limiting long-term illness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None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425,783 (79.3)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239 (0.06)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A little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46,733 (8.7)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82 (0.18)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3.13 (2.43–4.02)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2.35 (1.81–3.04)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rFonts w:ascii="Calibri" w:hAnsi="Calibri"/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1.67 (1.26–2.20)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A lot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64,449 (12.0)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147 (0.23)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4.07 (3.31–5.00)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2.42 (1.92–3.04)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rFonts w:ascii="Calibri" w:hAnsi="Calibri"/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1.41 (1.08–1.85)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Self-reported poor mental health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483,525 (90.1)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293 (0.06)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53,440 (10.0)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175 (0.33)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eastAsia="Calibri"/>
                <w:sz w:val="16"/>
                <w:szCs w:val="16"/>
              </w:rPr>
              <w:t>5.42 (4.49</w:t>
            </w:r>
            <w:r w:rsidRPr="000152C6">
              <w:rPr>
                <w:sz w:val="16"/>
                <w:szCs w:val="16"/>
              </w:rPr>
              <w:t>–</w:t>
            </w:r>
            <w:r w:rsidRPr="000152C6">
              <w:rPr>
                <w:rFonts w:eastAsia="Calibri"/>
                <w:sz w:val="16"/>
                <w:szCs w:val="16"/>
              </w:rPr>
              <w:t>6.54)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eastAsia="Calibri"/>
                <w:sz w:val="16"/>
                <w:szCs w:val="16"/>
              </w:rPr>
              <w:t>3.64 (2.96</w:t>
            </w:r>
            <w:r w:rsidRPr="000152C6">
              <w:rPr>
                <w:sz w:val="16"/>
                <w:szCs w:val="16"/>
              </w:rPr>
              <w:t>–</w:t>
            </w:r>
            <w:r w:rsidRPr="000152C6">
              <w:rPr>
                <w:rFonts w:eastAsia="Calibri"/>
                <w:sz w:val="16"/>
                <w:szCs w:val="16"/>
              </w:rPr>
              <w:t>4.48)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2.97 (2.33–3.79)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Variable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ind w:left="317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60-90+ years</w:t>
            </w:r>
          </w:p>
          <w:p w:rsidR="000152C6" w:rsidRPr="000152C6" w:rsidRDefault="000152C6" w:rsidP="000152C6">
            <w:pPr>
              <w:ind w:left="317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(N=315,388)</w:t>
            </w:r>
          </w:p>
          <w:p w:rsidR="000152C6" w:rsidRPr="000152C6" w:rsidRDefault="000152C6" w:rsidP="000152C6">
            <w:pPr>
              <w:ind w:left="317"/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n (%)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       Suicide</w:t>
            </w:r>
          </w:p>
          <w:p w:rsidR="000152C6" w:rsidRPr="000152C6" w:rsidRDefault="000152C6" w:rsidP="000152C6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       (N=123)</w:t>
            </w:r>
            <w:r w:rsidRPr="000152C6">
              <w:rPr>
                <w:rFonts w:eastAsia="Calibri" w:cs="Times New Roman"/>
                <w:b/>
                <w:sz w:val="16"/>
                <w:szCs w:val="16"/>
              </w:rPr>
              <w:t xml:space="preserve">           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 w:cs="Times New Roman"/>
                <w:b/>
                <w:sz w:val="16"/>
                <w:szCs w:val="16"/>
              </w:rPr>
              <w:t xml:space="preserve">        n (row %)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 xml:space="preserve">   Model 1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OR (95% CI)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2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3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Model 4</w:t>
            </w:r>
          </w:p>
          <w:p w:rsidR="000152C6" w:rsidRPr="000152C6" w:rsidRDefault="000152C6" w:rsidP="000152C6">
            <w:pPr>
              <w:rPr>
                <w:rFonts w:eastAsia="Calibri"/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AOR (95% CI)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b/>
                <w:sz w:val="16"/>
                <w:szCs w:val="16"/>
              </w:rPr>
            </w:pPr>
            <w:r w:rsidRPr="000152C6">
              <w:rPr>
                <w:b/>
                <w:sz w:val="16"/>
                <w:szCs w:val="16"/>
              </w:rPr>
              <w:t>Limiting long-term illness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None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150,007 (47.6)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50 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A little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68,733 (21.8)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23 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1.00 (0.61–1.65)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0.94 (0.57–1.55)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0.84 (0.51–1.39)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 A lot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96,648 (30.6)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50 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1.55 (1.05–2.30)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1.39 (0.92–2.11)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1.07 (0.69–1.65)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b/>
                <w:sz w:val="16"/>
                <w:szCs w:val="16"/>
              </w:rPr>
            </w:pPr>
            <w:r w:rsidRPr="000152C6">
              <w:rPr>
                <w:rFonts w:eastAsia="Calibri"/>
                <w:b/>
                <w:sz w:val="16"/>
                <w:szCs w:val="16"/>
              </w:rPr>
              <w:t>Self-reported poor mental health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296,664 (94.1)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96 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Reference</w:t>
            </w:r>
          </w:p>
        </w:tc>
      </w:tr>
      <w:tr w:rsidR="000152C6" w:rsidRPr="000152C6" w:rsidTr="00730007">
        <w:tc>
          <w:tcPr>
            <w:tcW w:w="2553" w:type="dxa"/>
            <w:tcBorders>
              <w:top w:val="nil"/>
              <w:left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18,724 (5.9)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152C6" w:rsidRPr="000152C6" w:rsidRDefault="000152C6" w:rsidP="000152C6">
            <w:pPr>
              <w:jc w:val="center"/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27 (0.14)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eastAsia="Calibri"/>
                <w:sz w:val="16"/>
                <w:szCs w:val="16"/>
              </w:rPr>
              <w:t>4.46 (2.91</w:t>
            </w:r>
            <w:r w:rsidRPr="000152C6">
              <w:rPr>
                <w:sz w:val="16"/>
                <w:szCs w:val="16"/>
              </w:rPr>
              <w:t>–</w:t>
            </w:r>
            <w:r w:rsidRPr="000152C6">
              <w:rPr>
                <w:rFonts w:eastAsia="Calibri"/>
                <w:sz w:val="16"/>
                <w:szCs w:val="16"/>
              </w:rPr>
              <w:t>6.84)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eastAsia="Calibri"/>
                <w:sz w:val="16"/>
                <w:szCs w:val="16"/>
              </w:rPr>
              <w:t>4.10 (2.64</w:t>
            </w:r>
            <w:r w:rsidRPr="000152C6">
              <w:rPr>
                <w:sz w:val="16"/>
                <w:szCs w:val="16"/>
              </w:rPr>
              <w:t>–</w:t>
            </w:r>
            <w:r w:rsidRPr="000152C6">
              <w:rPr>
                <w:rFonts w:eastAsia="Calibri"/>
                <w:sz w:val="16"/>
                <w:szCs w:val="16"/>
              </w:rPr>
              <w:t>6.35)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152C6" w:rsidRPr="000152C6" w:rsidRDefault="000152C6" w:rsidP="000152C6">
            <w:pPr>
              <w:rPr>
                <w:sz w:val="16"/>
                <w:szCs w:val="16"/>
              </w:rPr>
            </w:pPr>
            <w:r w:rsidRPr="000152C6">
              <w:rPr>
                <w:rFonts w:ascii="Calibri" w:hAnsi="Calibri"/>
                <w:sz w:val="16"/>
                <w:szCs w:val="16"/>
              </w:rPr>
              <w:t>4.00 (2.52–6.34)</w:t>
            </w:r>
          </w:p>
        </w:tc>
      </w:tr>
    </w:tbl>
    <w:p w:rsidR="000152C6" w:rsidRPr="000152C6" w:rsidRDefault="000152C6" w:rsidP="000152C6">
      <w:pPr>
        <w:spacing w:after="0" w:line="240" w:lineRule="auto"/>
        <w:rPr>
          <w:rFonts w:eastAsiaTheme="minorHAnsi"/>
          <w:sz w:val="14"/>
          <w:szCs w:val="14"/>
        </w:rPr>
      </w:pPr>
    </w:p>
    <w:p w:rsidR="000152C6" w:rsidRPr="000152C6" w:rsidRDefault="000152C6" w:rsidP="000152C6">
      <w:pPr>
        <w:spacing w:after="0" w:line="240" w:lineRule="auto"/>
        <w:rPr>
          <w:rFonts w:eastAsiaTheme="minorHAnsi"/>
          <w:sz w:val="15"/>
          <w:szCs w:val="15"/>
        </w:rPr>
      </w:pPr>
      <w:r w:rsidRPr="000152C6">
        <w:rPr>
          <w:rFonts w:eastAsiaTheme="minorHAnsi"/>
          <w:sz w:val="15"/>
          <w:szCs w:val="15"/>
        </w:rPr>
        <w:t xml:space="preserve">OR – odds ratio. AOR – adjusted odds ratio. </w:t>
      </w:r>
    </w:p>
    <w:p w:rsidR="000152C6" w:rsidRPr="000152C6" w:rsidRDefault="000152C6" w:rsidP="000152C6">
      <w:pPr>
        <w:spacing w:after="0" w:line="240" w:lineRule="auto"/>
        <w:rPr>
          <w:sz w:val="15"/>
          <w:szCs w:val="15"/>
        </w:rPr>
      </w:pPr>
      <w:r w:rsidRPr="000152C6">
        <w:rPr>
          <w:sz w:val="15"/>
          <w:szCs w:val="15"/>
        </w:rPr>
        <w:t>Model 1 -  unadjusted model</w:t>
      </w:r>
    </w:p>
    <w:p w:rsidR="000152C6" w:rsidRPr="000152C6" w:rsidRDefault="000152C6" w:rsidP="000152C6">
      <w:pPr>
        <w:spacing w:after="0" w:line="240" w:lineRule="auto"/>
        <w:rPr>
          <w:sz w:val="15"/>
          <w:szCs w:val="15"/>
        </w:rPr>
      </w:pPr>
      <w:r w:rsidRPr="000152C6">
        <w:rPr>
          <w:sz w:val="15"/>
          <w:szCs w:val="15"/>
        </w:rPr>
        <w:t>Model 2 –</w:t>
      </w:r>
      <w:r w:rsidRPr="000152C6">
        <w:rPr>
          <w:strike/>
          <w:sz w:val="15"/>
          <w:szCs w:val="15"/>
        </w:rPr>
        <w:t xml:space="preserve"> </w:t>
      </w:r>
      <w:r w:rsidRPr="000152C6">
        <w:rPr>
          <w:sz w:val="15"/>
          <w:szCs w:val="15"/>
        </w:rPr>
        <w:t>LLTI adjusted for sociodemographics ( gender, marital status, single-person household, religion, highest qualification, house tenure/value, area of residence, income deprivation)</w:t>
      </w:r>
    </w:p>
    <w:p w:rsidR="000152C6" w:rsidRPr="000152C6" w:rsidRDefault="000152C6" w:rsidP="000152C6">
      <w:pPr>
        <w:spacing w:after="0" w:line="240" w:lineRule="auto"/>
        <w:rPr>
          <w:sz w:val="15"/>
          <w:szCs w:val="15"/>
        </w:rPr>
      </w:pPr>
      <w:r w:rsidRPr="000152C6">
        <w:rPr>
          <w:sz w:val="15"/>
          <w:szCs w:val="15"/>
        </w:rPr>
        <w:t>Model 3 – Mental health adjusted for sociodemographics</w:t>
      </w:r>
    </w:p>
    <w:p w:rsidR="000152C6" w:rsidRPr="000152C6" w:rsidRDefault="000152C6" w:rsidP="000152C6">
      <w:pPr>
        <w:spacing w:after="0" w:line="240" w:lineRule="auto"/>
        <w:rPr>
          <w:sz w:val="15"/>
          <w:szCs w:val="15"/>
        </w:rPr>
      </w:pPr>
      <w:r w:rsidRPr="000152C6">
        <w:rPr>
          <w:sz w:val="15"/>
          <w:szCs w:val="15"/>
        </w:rPr>
        <w:t>Model 4 – adjusted for  LLTI, mental health  and sociodemographics</w:t>
      </w:r>
    </w:p>
    <w:p w:rsidR="000152C6" w:rsidRPr="000152C6" w:rsidRDefault="000152C6" w:rsidP="000152C6">
      <w:pPr>
        <w:spacing w:after="0" w:line="240" w:lineRule="auto"/>
      </w:pPr>
    </w:p>
    <w:p w:rsidR="00331C1D" w:rsidRDefault="00331C1D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331C1D" w:rsidRDefault="00331C1D" w:rsidP="00B871DB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331C1D" w:rsidRPr="00B871DB" w:rsidRDefault="00331C1D" w:rsidP="00B871DB">
      <w:pPr>
        <w:spacing w:after="0" w:line="240" w:lineRule="auto"/>
        <w:rPr>
          <w:sz w:val="16"/>
          <w:szCs w:val="16"/>
        </w:rPr>
      </w:pPr>
    </w:p>
    <w:sectPr w:rsidR="00331C1D" w:rsidRPr="00B871DB" w:rsidSect="00331C1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DB"/>
    <w:rsid w:val="0000011C"/>
    <w:rsid w:val="000152C6"/>
    <w:rsid w:val="00027828"/>
    <w:rsid w:val="00080133"/>
    <w:rsid w:val="001275E3"/>
    <w:rsid w:val="00154484"/>
    <w:rsid w:val="001E45A2"/>
    <w:rsid w:val="00331C1D"/>
    <w:rsid w:val="00392095"/>
    <w:rsid w:val="00392E79"/>
    <w:rsid w:val="003B20F0"/>
    <w:rsid w:val="003B775D"/>
    <w:rsid w:val="003C42D3"/>
    <w:rsid w:val="00405389"/>
    <w:rsid w:val="00484A28"/>
    <w:rsid w:val="00520F11"/>
    <w:rsid w:val="005A2074"/>
    <w:rsid w:val="00792824"/>
    <w:rsid w:val="007A448D"/>
    <w:rsid w:val="007C0F51"/>
    <w:rsid w:val="0082560B"/>
    <w:rsid w:val="00870A45"/>
    <w:rsid w:val="008D62DE"/>
    <w:rsid w:val="009A276E"/>
    <w:rsid w:val="009C061F"/>
    <w:rsid w:val="00A66545"/>
    <w:rsid w:val="00B003E7"/>
    <w:rsid w:val="00B345E6"/>
    <w:rsid w:val="00B871DB"/>
    <w:rsid w:val="00BC2FC7"/>
    <w:rsid w:val="00CF4898"/>
    <w:rsid w:val="00D72313"/>
    <w:rsid w:val="00D764CD"/>
    <w:rsid w:val="00D87502"/>
    <w:rsid w:val="00DD6F0B"/>
    <w:rsid w:val="00E87C0A"/>
    <w:rsid w:val="00F07F2B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DB"/>
    <w:rPr>
      <w:rFonts w:eastAsiaTheme="minorEastAsia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8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1DB"/>
    <w:pPr>
      <w:spacing w:after="0" w:line="240" w:lineRule="auto"/>
    </w:pPr>
    <w:rPr>
      <w:rFonts w:eastAsiaTheme="minorEastAsia"/>
      <w:lang w:val="nb-NO" w:eastAsia="zh-CN"/>
    </w:rPr>
  </w:style>
  <w:style w:type="table" w:styleId="TableGrid">
    <w:name w:val="Table Grid"/>
    <w:basedOn w:val="TableNormal"/>
    <w:uiPriority w:val="59"/>
    <w:rsid w:val="00B8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DB"/>
    <w:rPr>
      <w:rFonts w:eastAsiaTheme="minorEastAsia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8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1DB"/>
    <w:pPr>
      <w:spacing w:after="0" w:line="240" w:lineRule="auto"/>
    </w:pPr>
    <w:rPr>
      <w:rFonts w:eastAsiaTheme="minorEastAsia"/>
      <w:lang w:val="nb-NO" w:eastAsia="zh-CN"/>
    </w:rPr>
  </w:style>
  <w:style w:type="table" w:styleId="TableGrid">
    <w:name w:val="Table Grid"/>
    <w:basedOn w:val="TableNormal"/>
    <w:uiPriority w:val="59"/>
    <w:rsid w:val="00B8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87C2-C90B-4D55-AAAF-71BF3992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IfeomaPC</cp:lastModifiedBy>
  <cp:revision>2</cp:revision>
  <dcterms:created xsi:type="dcterms:W3CDTF">2020-05-05T18:24:00Z</dcterms:created>
  <dcterms:modified xsi:type="dcterms:W3CDTF">2020-05-05T18:24:00Z</dcterms:modified>
</cp:coreProperties>
</file>