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F665" w14:textId="77777777" w:rsidR="00E75B52" w:rsidRDefault="00E75B52" w:rsidP="00C8553A">
      <w:pPr>
        <w:spacing w:after="240" w:line="240" w:lineRule="auto"/>
        <w:rPr>
          <w:rFonts w:ascii="Calibri" w:eastAsia="Times New Roman" w:hAnsi="Calibri" w:cs="Calibri"/>
          <w:b/>
          <w:bCs/>
          <w:color w:val="000000"/>
          <w:lang w:val="en-US"/>
        </w:rPr>
        <w:sectPr w:rsidR="00E75B52" w:rsidSect="00481C8B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1701"/>
        <w:gridCol w:w="1801"/>
        <w:gridCol w:w="1646"/>
        <w:gridCol w:w="1071"/>
      </w:tblGrid>
      <w:tr w:rsidR="008D305D" w:rsidRPr="006B4796" w14:paraId="7AA790C5" w14:textId="77777777" w:rsidTr="00BF09F3">
        <w:trPr>
          <w:trHeight w:val="20"/>
        </w:trPr>
        <w:tc>
          <w:tcPr>
            <w:tcW w:w="118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21BF5" w14:textId="3F980697" w:rsidR="008D305D" w:rsidRPr="006B4796" w:rsidRDefault="008D305D" w:rsidP="00BF09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Supplementary Table S1: Relationship between preterm birth and </w:t>
            </w:r>
            <w:r w:rsidR="00D915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Burnam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score among postmenopausal women in the Women’s Health Initiative, stratified by birthweight category</w:t>
            </w:r>
          </w:p>
        </w:tc>
      </w:tr>
      <w:tr w:rsidR="008D305D" w:rsidRPr="006B4796" w14:paraId="07064F1A" w14:textId="77777777" w:rsidTr="00BF09F3">
        <w:trPr>
          <w:trHeight w:val="20"/>
        </w:trPr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69BEB2" w14:textId="77777777" w:rsidR="008D305D" w:rsidRPr="006B4796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C56025" w14:textId="77777777" w:rsidR="008D305D" w:rsidRPr="006B4796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B47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Birthweight Category</w:t>
            </w:r>
          </w:p>
        </w:tc>
      </w:tr>
      <w:tr w:rsidR="008D305D" w:rsidRPr="006B4796" w14:paraId="61F9D65A" w14:textId="77777777" w:rsidTr="00BF09F3">
        <w:trPr>
          <w:trHeight w:val="20"/>
        </w:trPr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53BE4" w14:textId="77777777" w:rsidR="008D305D" w:rsidRPr="006B4796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851343" w14:textId="0F0525BA" w:rsidR="008D305D" w:rsidRPr="005D188E" w:rsidRDefault="008D305D" w:rsidP="00BF09F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&lt;6 lbs</w:t>
            </w:r>
            <w:r w:rsidR="006245A4"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="005E6A14"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β</w:t>
            </w:r>
            <w:r w:rsidR="009A3839"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(SE)</w:t>
            </w:r>
          </w:p>
          <w:p w14:paraId="01A74A16" w14:textId="2ABB15E0" w:rsidR="005E6A14" w:rsidRPr="005D188E" w:rsidRDefault="005E6A14" w:rsidP="00BF09F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</w:pPr>
            <w:r w:rsidRPr="005D188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D1E093" w14:textId="554CB02F" w:rsidR="008D305D" w:rsidRPr="005D188E" w:rsidRDefault="008D305D" w:rsidP="00BF09F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</w:pPr>
            <w:r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6-7</w:t>
            </w:r>
            <w:r w:rsidR="004420F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 xml:space="preserve"> lbs. 15 oz</w:t>
            </w:r>
          </w:p>
          <w:p w14:paraId="307B017F" w14:textId="53850D30" w:rsidR="008D305D" w:rsidRPr="005D188E" w:rsidRDefault="005E6A14" w:rsidP="00BF09F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β</w:t>
            </w:r>
            <w:r w:rsidR="009A3839"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D305D"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(SE)</w:t>
            </w:r>
          </w:p>
          <w:p w14:paraId="53A10BD1" w14:textId="703093EB" w:rsidR="005E6A14" w:rsidRPr="005D188E" w:rsidRDefault="005E6A14" w:rsidP="00BF09F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</w:pPr>
            <w:r w:rsidRPr="005D188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4F40E7" w14:textId="5C1ED7A5" w:rsidR="008D305D" w:rsidRPr="005D188E" w:rsidRDefault="008D305D" w:rsidP="00BF09F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</w:pPr>
            <w:r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8-9</w:t>
            </w:r>
            <w:r w:rsidR="004420F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 xml:space="preserve"> lbs. 15 oz</w:t>
            </w:r>
          </w:p>
          <w:p w14:paraId="672E5BA9" w14:textId="0DE0B601" w:rsidR="008D305D" w:rsidRPr="005D188E" w:rsidRDefault="005E6A14" w:rsidP="00BF09F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β</w:t>
            </w:r>
            <w:r w:rsidR="009A3839"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D305D"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(SE)</w:t>
            </w:r>
          </w:p>
          <w:p w14:paraId="4F79DCB2" w14:textId="152990C3" w:rsidR="005E6A14" w:rsidRPr="005D188E" w:rsidRDefault="005E6A14" w:rsidP="00BF09F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</w:pPr>
            <w:r w:rsidRPr="005D188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147F65" w14:textId="00B2F7EB" w:rsidR="008D305D" w:rsidRPr="005D188E" w:rsidRDefault="008D305D" w:rsidP="00BF09F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</w:pPr>
            <w:r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≥10 lbs</w:t>
            </w:r>
            <w:r w:rsidR="006245A4"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  <w:p w14:paraId="16F19985" w14:textId="6CDDA4A5" w:rsidR="008D305D" w:rsidRPr="005D188E" w:rsidRDefault="005E6A14" w:rsidP="00BF09F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β</w:t>
            </w:r>
            <w:r w:rsidR="009A3839"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D305D" w:rsidRPr="005D18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(SE)</w:t>
            </w:r>
          </w:p>
          <w:p w14:paraId="5A67FA4A" w14:textId="2BE8F422" w:rsidR="005E6A14" w:rsidRPr="005D188E" w:rsidRDefault="005E6A14" w:rsidP="00BF09F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</w:pPr>
            <w:r w:rsidRPr="005D188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/>
              </w:rPr>
              <w:t>P</w:t>
            </w:r>
          </w:p>
        </w:tc>
      </w:tr>
      <w:tr w:rsidR="008D305D" w:rsidRPr="006B4796" w14:paraId="38C704C8" w14:textId="77777777" w:rsidTr="00BF09F3">
        <w:trPr>
          <w:trHeight w:val="24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A122FF" w14:textId="77777777" w:rsidR="008D305D" w:rsidRPr="006B4796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B47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N (Preterm births / Full term births)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C8647B" w14:textId="12B94EFB" w:rsidR="008D305D" w:rsidRPr="005D188E" w:rsidRDefault="008D305D" w:rsidP="00BF09F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</w:pPr>
            <w:r w:rsidRPr="005D188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>7,</w:t>
            </w:r>
            <w:r w:rsidR="003B1B8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>811</w:t>
            </w:r>
            <w:r w:rsidR="003B1B83" w:rsidRPr="005D188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188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>(1,63</w:t>
            </w:r>
            <w:r w:rsidR="00AE52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>9</w:t>
            </w:r>
            <w:r w:rsidRPr="005D188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>/6,17</w:t>
            </w:r>
            <w:r w:rsidR="00AE52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>1</w:t>
            </w:r>
            <w:r w:rsidRPr="005D188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C3A656" w14:textId="29D72241" w:rsidR="008D305D" w:rsidRPr="005D188E" w:rsidRDefault="008D305D" w:rsidP="00BF09F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</w:pPr>
            <w:r w:rsidRPr="005D188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>50,7</w:t>
            </w:r>
            <w:r w:rsidR="003B1B8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>88</w:t>
            </w:r>
            <w:r w:rsidRPr="005D188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 xml:space="preserve"> (271/50,</w:t>
            </w:r>
            <w:r w:rsidR="00AE52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>517</w:t>
            </w:r>
            <w:r w:rsidRPr="005D188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D12168" w14:textId="58E33F42" w:rsidR="008D305D" w:rsidRPr="005D188E" w:rsidRDefault="008D305D" w:rsidP="00BF09F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</w:pPr>
            <w:r w:rsidRPr="005D188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>15,</w:t>
            </w:r>
            <w:r w:rsidR="003B1B8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>081</w:t>
            </w:r>
            <w:r w:rsidR="003B1B83" w:rsidRPr="005D188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188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>(26/15,05</w:t>
            </w:r>
            <w:r w:rsidR="00AE52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>5</w:t>
            </w:r>
            <w:r w:rsidRPr="005D188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FB8FC2" w14:textId="77777777" w:rsidR="008D305D" w:rsidRPr="005D188E" w:rsidRDefault="008D305D" w:rsidP="00BF09F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</w:pPr>
            <w:r w:rsidRPr="005D188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  <w:t>2,557 (2/2,555)</w:t>
            </w:r>
          </w:p>
        </w:tc>
      </w:tr>
      <w:tr w:rsidR="008D305D" w:rsidRPr="006B4796" w14:paraId="424CF462" w14:textId="77777777" w:rsidTr="00BF09F3">
        <w:trPr>
          <w:trHeight w:val="24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0F376F" w14:textId="281471BE" w:rsidR="008D305D" w:rsidRPr="006B4796" w:rsidRDefault="00D915E4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Burnam </w:t>
            </w:r>
            <w:r w:rsidR="008D305D" w:rsidRPr="006B47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Score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CE81CD" w14:textId="77777777" w:rsidR="008D305D" w:rsidRPr="006B4796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568591" w14:textId="77777777" w:rsidR="008D305D" w:rsidRPr="006B4796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4EDB54" w14:textId="77777777" w:rsidR="008D305D" w:rsidRPr="006B4796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40DC37" w14:textId="77777777" w:rsidR="008D305D" w:rsidRPr="006B4796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305D" w:rsidRPr="006B4796" w14:paraId="5E673BDD" w14:textId="77777777" w:rsidTr="00BF09F3">
        <w:trPr>
          <w:trHeight w:val="24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483B9B" w14:textId="01E232D5" w:rsidR="008D305D" w:rsidRPr="003D4F96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D4F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Unadjusted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2B5B02" w14:textId="39CB7469" w:rsidR="003C0DE9" w:rsidRDefault="008D305D" w:rsidP="00BF09F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4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-0.000</w:t>
            </w:r>
            <w:r w:rsidR="003C0D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  <w:r w:rsidRPr="006B4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(0.004) </w:t>
            </w:r>
          </w:p>
          <w:p w14:paraId="77236147" w14:textId="5DC4D045" w:rsidR="008D305D" w:rsidRPr="006B4796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B4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0.9</w:t>
            </w:r>
            <w:r w:rsidR="003B1B8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68444D" w14:textId="136DDCCF" w:rsidR="003C0DE9" w:rsidRPr="00A80339" w:rsidRDefault="008D305D" w:rsidP="00BF09F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803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0.016 (0.00</w:t>
            </w:r>
            <w:r w:rsidR="003C0DE9" w:rsidRPr="00A803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</w:t>
            </w:r>
            <w:r w:rsidRPr="00A803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) </w:t>
            </w:r>
          </w:p>
          <w:p w14:paraId="2357D4EF" w14:textId="32ADACFE" w:rsidR="008D305D" w:rsidRPr="006245A4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803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31EF45" w14:textId="0C264E9F" w:rsidR="003C0DE9" w:rsidRDefault="008D305D" w:rsidP="00BF09F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4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0.050 (0.02</w:t>
            </w:r>
            <w:r w:rsidR="003C0D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</w:t>
            </w:r>
            <w:r w:rsidRPr="006B4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  <w:p w14:paraId="7B909D47" w14:textId="01A929F2" w:rsidR="008D305D" w:rsidRPr="006B4796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B4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EE9F6E" w14:textId="77777777" w:rsidR="008D305D" w:rsidRPr="006B4796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8D305D" w:rsidRPr="006B4796" w14:paraId="30E18F75" w14:textId="77777777" w:rsidTr="00BF09F3">
        <w:trPr>
          <w:trHeight w:val="24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7085B2" w14:textId="0266BC41" w:rsidR="008D305D" w:rsidRPr="003D4F96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D4F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Adj for Demographics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5F1544" w14:textId="4F5E0F19" w:rsidR="003C0DE9" w:rsidRDefault="008D305D" w:rsidP="00BF09F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4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</w:t>
            </w:r>
            <w:r w:rsidR="003C0D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  <w:r w:rsidRPr="006B4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(0.004) </w:t>
            </w:r>
          </w:p>
          <w:p w14:paraId="2CC5D389" w14:textId="3A50AC75" w:rsidR="008D305D" w:rsidRPr="006B4796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B4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0.8</w:t>
            </w:r>
            <w:r w:rsidR="003B1B8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7DA41D" w14:textId="05AE0FF3" w:rsidR="003C0DE9" w:rsidRPr="00A80339" w:rsidRDefault="008D305D" w:rsidP="00BF09F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803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0.015 (0.00</w:t>
            </w:r>
            <w:r w:rsidR="003C0DE9" w:rsidRPr="00A803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</w:t>
            </w:r>
            <w:r w:rsidRPr="00A803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  <w:p w14:paraId="3C50E864" w14:textId="61455C79" w:rsidR="008D305D" w:rsidRPr="006245A4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803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0.048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160083" w14:textId="39285BC7" w:rsidR="003C0DE9" w:rsidRDefault="008D305D" w:rsidP="00BF09F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4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  <w:r w:rsidR="003C0D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31</w:t>
            </w:r>
            <w:r w:rsidRPr="006B4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(0.026)</w:t>
            </w:r>
          </w:p>
          <w:p w14:paraId="06F011F5" w14:textId="06303654" w:rsidR="008D305D" w:rsidRPr="006B4796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B4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ED9E60" w14:textId="77777777" w:rsidR="008D305D" w:rsidRPr="006B4796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8D305D" w:rsidRPr="006B4796" w14:paraId="1354742A" w14:textId="77777777" w:rsidTr="00BF09F3">
        <w:trPr>
          <w:trHeight w:val="24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495963" w14:textId="22B4D056" w:rsidR="008D305D" w:rsidRPr="003D4F96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D4F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Adj for Demographics &amp; Lifestyle Factors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A742DD" w14:textId="4E5F7174" w:rsidR="003C0DE9" w:rsidRDefault="008D305D" w:rsidP="00BF09F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4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0.0004 (0.004)</w:t>
            </w:r>
          </w:p>
          <w:p w14:paraId="10F71BA9" w14:textId="0DA927FF" w:rsidR="008D305D" w:rsidRPr="006B4796" w:rsidRDefault="005D188E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  <w:r w:rsidR="008D305D" w:rsidRPr="006B4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.9</w:t>
            </w:r>
            <w:r w:rsidR="003B1B8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F43A12" w14:textId="2D701052" w:rsidR="003C0DE9" w:rsidRPr="00A80339" w:rsidRDefault="008D305D" w:rsidP="00BF09F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803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0.01</w:t>
            </w:r>
            <w:r w:rsidR="003B1B8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</w:t>
            </w:r>
            <w:r w:rsidRPr="00A803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(0.00</w:t>
            </w:r>
            <w:r w:rsidR="003C0DE9" w:rsidRPr="00A803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</w:t>
            </w:r>
            <w:r w:rsidRPr="00A803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) </w:t>
            </w:r>
          </w:p>
          <w:p w14:paraId="72ECDD10" w14:textId="4A208B7A" w:rsidR="008D305D" w:rsidRPr="006245A4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803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0.047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53BCC5" w14:textId="73B02DF9" w:rsidR="003C0DE9" w:rsidRDefault="008D305D" w:rsidP="00BF09F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4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0.03</w:t>
            </w:r>
            <w:r w:rsidR="003C0D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2 </w:t>
            </w:r>
            <w:r w:rsidRPr="006B4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(0.026)</w:t>
            </w:r>
          </w:p>
          <w:p w14:paraId="03E99146" w14:textId="70DCD95C" w:rsidR="008D305D" w:rsidRPr="006B4796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B4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0.23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76D19E" w14:textId="77777777" w:rsidR="008D305D" w:rsidRPr="006B4796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8D305D" w:rsidRPr="006B4796" w14:paraId="59316FE0" w14:textId="77777777" w:rsidTr="00BF09F3">
        <w:trPr>
          <w:trHeight w:val="24"/>
        </w:trPr>
        <w:tc>
          <w:tcPr>
            <w:tcW w:w="118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939F7" w14:textId="61E3B5C7" w:rsidR="008D305D" w:rsidRPr="006B4796" w:rsidRDefault="008D305D" w:rsidP="00BF09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66662">
              <w:rPr>
                <w:rFonts w:asciiTheme="majorHAnsi" w:hAnsiTheme="majorHAnsi" w:cstheme="majorHAnsi"/>
                <w:sz w:val="18"/>
                <w:szCs w:val="18"/>
              </w:rPr>
              <w:t>Referent group for each analytical model is full term births. There were an insufficient number of preterm participants born weighing ≥10 pounds, as expected; therefore, these results are left blank (‘---‘).</w:t>
            </w:r>
            <w:r w:rsidR="006245A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33916" w:rsidRPr="00F6666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Demographic factors include 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age at baseline, BMI,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eographic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egion,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ducation,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ace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and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thnicity</w:t>
            </w:r>
            <w:r w:rsidR="00B33916" w:rsidRPr="00F6666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 Lifestyle factors include 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NSES score,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2005 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HEI score,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moking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tatus, and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lcohol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onsumption.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Abbreviations: adj, adjusted; lbs., pounds; SE, standard error.</w:t>
            </w:r>
          </w:p>
        </w:tc>
      </w:tr>
    </w:tbl>
    <w:p w14:paraId="7420FA7C" w14:textId="77777777" w:rsidR="008D305D" w:rsidRDefault="008D305D" w:rsidP="00C8553A">
      <w:pPr>
        <w:spacing w:after="240" w:line="240" w:lineRule="auto"/>
        <w:rPr>
          <w:rFonts w:ascii="Calibri" w:eastAsia="Times New Roman" w:hAnsi="Calibri" w:cs="Calibri"/>
          <w:b/>
          <w:bCs/>
          <w:color w:val="000000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1385"/>
        <w:gridCol w:w="1537"/>
        <w:gridCol w:w="1385"/>
        <w:gridCol w:w="1520"/>
      </w:tblGrid>
      <w:tr w:rsidR="008D305D" w:rsidRPr="00F66662" w14:paraId="68B3D27B" w14:textId="77777777" w:rsidTr="00BF09F3">
        <w:trPr>
          <w:trHeight w:val="25"/>
        </w:trPr>
        <w:tc>
          <w:tcPr>
            <w:tcW w:w="10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8FEE3F" w14:textId="15535FB7" w:rsidR="008D305D" w:rsidRPr="00F66662" w:rsidRDefault="008D305D" w:rsidP="00BF09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1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Supplementary Table S2: Relationship between preterm birth and depression among postmenopausal women in the W</w:t>
            </w:r>
            <w:r w:rsidR="00720F03" w:rsidRPr="00641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omen’s Health Initiative</w:t>
            </w:r>
            <w:r w:rsidRPr="00641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, stratified by birthweight category</w:t>
            </w:r>
          </w:p>
        </w:tc>
      </w:tr>
      <w:tr w:rsidR="008D305D" w:rsidRPr="00F66662" w14:paraId="6F358F49" w14:textId="77777777" w:rsidTr="00BF09F3">
        <w:trPr>
          <w:trHeight w:val="25"/>
        </w:trPr>
        <w:tc>
          <w:tcPr>
            <w:tcW w:w="3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9EB297" w14:textId="77777777" w:rsidR="008D305D" w:rsidRPr="00F66662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363900" w14:textId="77777777" w:rsidR="008D305D" w:rsidRPr="00F66662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66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Birthweight Category</w:t>
            </w:r>
          </w:p>
        </w:tc>
      </w:tr>
      <w:tr w:rsidR="00641B9E" w:rsidRPr="00F66662" w14:paraId="3DD02689" w14:textId="77777777" w:rsidTr="00BF09F3">
        <w:trPr>
          <w:trHeight w:val="156"/>
        </w:trPr>
        <w:tc>
          <w:tcPr>
            <w:tcW w:w="39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DF00" w14:textId="77777777" w:rsidR="008D305D" w:rsidRPr="00F66662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65EA08" w14:textId="77777777" w:rsidR="008D305D" w:rsidRDefault="008D305D" w:rsidP="00BF09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66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&lt; 6 lbs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F66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OR</w:t>
            </w:r>
          </w:p>
          <w:p w14:paraId="3CCFDF17" w14:textId="23AB3B2D" w:rsidR="008D305D" w:rsidRPr="00F66662" w:rsidRDefault="005E6A14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OR</w:t>
            </w:r>
            <w:r w:rsidR="008D305D" w:rsidRPr="00F66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(95% CI)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AE5950" w14:textId="278880CF" w:rsidR="008D305D" w:rsidRPr="00F66662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66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6-7</w:t>
            </w:r>
            <w:r w:rsidR="004420F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 xml:space="preserve"> lbs. 15 oz</w:t>
            </w:r>
          </w:p>
          <w:p w14:paraId="74A51160" w14:textId="77777777" w:rsidR="008D305D" w:rsidRPr="00F66662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66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OR (95% CI)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987C5E" w14:textId="759F38FD" w:rsidR="008D305D" w:rsidRPr="00740C23" w:rsidRDefault="008D305D" w:rsidP="00BF09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66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8-</w:t>
            </w:r>
            <w:r w:rsidR="004420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  <w:r w:rsidR="004420F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 xml:space="preserve"> lbs. 15 oz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F66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OR (95% CI)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E822F4" w14:textId="77777777" w:rsidR="008D305D" w:rsidRDefault="008D305D" w:rsidP="00BF09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66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≥ 10 lbs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F66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B91A769" w14:textId="77777777" w:rsidR="008D305D" w:rsidRPr="00F66662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66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OR (95% CI)</w:t>
            </w:r>
          </w:p>
        </w:tc>
      </w:tr>
      <w:tr w:rsidR="00641B9E" w:rsidRPr="00F66662" w14:paraId="338B9460" w14:textId="77777777" w:rsidTr="00BF09F3">
        <w:trPr>
          <w:trHeight w:val="2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6322DE" w14:textId="77777777" w:rsidR="008D305D" w:rsidRPr="00F66662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 (Depression cases)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3D9B53" w14:textId="39AF4031" w:rsidR="008D305D" w:rsidRPr="00F66662" w:rsidRDefault="00AB05E3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641B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7,811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(</w:t>
            </w:r>
            <w:r w:rsidR="00641B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1,148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7CC8F3" w14:textId="133E5EC3" w:rsidR="008D305D" w:rsidRPr="00F66662" w:rsidRDefault="00AB05E3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641B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50,788 (6,145)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35C740" w14:textId="5AC629D7" w:rsidR="008D305D" w:rsidRPr="00F66662" w:rsidRDefault="00AB05E3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641B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15,081 (1,902)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29CC33" w14:textId="7F40167C" w:rsidR="008D305D" w:rsidRPr="00F66662" w:rsidRDefault="00641B9E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2,557 (344)</w:t>
            </w:r>
          </w:p>
        </w:tc>
      </w:tr>
      <w:tr w:rsidR="00641B9E" w:rsidRPr="00F66662" w14:paraId="463B6F12" w14:textId="77777777" w:rsidTr="00BF09F3">
        <w:trPr>
          <w:trHeight w:val="2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C7E42B" w14:textId="77777777" w:rsidR="008D305D" w:rsidRPr="00F66662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Depression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890F6C" w14:textId="77777777" w:rsidR="008D305D" w:rsidRPr="00F66662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219F38" w14:textId="77777777" w:rsidR="008D305D" w:rsidRPr="00F66662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E5D9EC" w14:textId="77777777" w:rsidR="008D305D" w:rsidRPr="00F66662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E5FD83" w14:textId="77777777" w:rsidR="008D305D" w:rsidRPr="00F66662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1B9E" w:rsidRPr="00F66662" w14:paraId="672E1D1F" w14:textId="77777777" w:rsidTr="00BF09F3">
        <w:trPr>
          <w:trHeight w:val="12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20CF44" w14:textId="02E1A2DD" w:rsidR="008D305D" w:rsidRPr="003D4F96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D4F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Unadjusted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BC59B8" w14:textId="45D90235" w:rsidR="008D305D" w:rsidRPr="00F66662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</w:t>
            </w:r>
            <w:r w:rsidR="00641B9E"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04</w:t>
            </w:r>
            <w:r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9C6C44"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(</w:t>
            </w:r>
            <w:r w:rsidR="00641B9E"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  <w:r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="00641B9E"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89</w:t>
            </w:r>
            <w:r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, 1.2</w:t>
            </w:r>
            <w:r w:rsidR="00641B9E"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  <w:r w:rsidR="009C6C44"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CA9E9D" w14:textId="31D568C5" w:rsidR="008D305D" w:rsidRPr="00F66662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1.2</w:t>
            </w:r>
            <w:r w:rsidR="00641B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</w:t>
            </w: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9C6C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(</w:t>
            </w: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0.9</w:t>
            </w:r>
            <w:r w:rsidR="00641B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, 1.</w:t>
            </w:r>
            <w:r w:rsidR="00641B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76</w:t>
            </w:r>
            <w:r w:rsidR="009C6C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33E4C6" w14:textId="413C94B6" w:rsidR="008D305D" w:rsidRPr="00F66662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</w:t>
            </w:r>
            <w:r w:rsidR="00641B9E"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08</w:t>
            </w:r>
            <w:r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9C6C44"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(</w:t>
            </w:r>
            <w:r w:rsidR="00641B9E"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0.84</w:t>
            </w:r>
            <w:r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, 5.</w:t>
            </w:r>
            <w:r w:rsidR="00641B9E"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19</w:t>
            </w:r>
            <w:r w:rsidR="009C6C44" w:rsidRPr="00BC78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DC3D72" w14:textId="77777777" w:rsidR="008D305D" w:rsidRPr="00F66662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641B9E" w:rsidRPr="00F66662" w14:paraId="5FAAA109" w14:textId="77777777" w:rsidTr="00BF09F3">
        <w:trPr>
          <w:trHeight w:val="6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201EE0" w14:textId="69D64D3D" w:rsidR="008D305D" w:rsidRPr="003D4F96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D4F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Adj for Demographics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4D77CD" w14:textId="020B7410" w:rsidR="008D305D" w:rsidRPr="00F66662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1.14 </w:t>
            </w:r>
            <w:r w:rsidR="009C6C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(</w:t>
            </w: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1.01, 1.28</w:t>
            </w:r>
            <w:r w:rsidR="009C6C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F9DA33" w14:textId="47DDDDB7" w:rsidR="008D305D" w:rsidRPr="00F66662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1.25 </w:t>
            </w:r>
            <w:r w:rsidR="009C6C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(</w:t>
            </w: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0.97, 1.61</w:t>
            </w:r>
            <w:r w:rsidR="009C6C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34B17D" w14:textId="0DAAE746" w:rsidR="008D305D" w:rsidRPr="00F66662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2.11 </w:t>
            </w:r>
            <w:r w:rsidR="009C6C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(</w:t>
            </w: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0.94, 4.71</w:t>
            </w:r>
            <w:r w:rsidR="009C6C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9F5E1" w14:textId="77777777" w:rsidR="008D305D" w:rsidRPr="00F66662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</w:tr>
      <w:tr w:rsidR="00641B9E" w:rsidRPr="00F66662" w14:paraId="7C1C7681" w14:textId="77777777" w:rsidTr="00BF09F3">
        <w:trPr>
          <w:trHeight w:val="57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F0D07B" w14:textId="258F6633" w:rsidR="008D305D" w:rsidRPr="003D4F96" w:rsidRDefault="008D305D" w:rsidP="00BF09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D4F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Adj for Demographics &amp; Lifestyle Factors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7ABBFA" w14:textId="25C6B5D3" w:rsidR="008D305D" w:rsidRPr="00F66662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1.14 </w:t>
            </w:r>
            <w:r w:rsidR="009C6C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(</w:t>
            </w: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1.01, 1.28</w:t>
            </w:r>
            <w:r w:rsidR="009C6C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8A2FA0" w14:textId="78698EB9" w:rsidR="008D305D" w:rsidRPr="00F66662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1.24 </w:t>
            </w:r>
            <w:r w:rsidR="009C6C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(</w:t>
            </w: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0.96, 1.60</w:t>
            </w:r>
            <w:r w:rsidR="009C6C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51E3BE" w14:textId="6DD80F1D" w:rsidR="008D305D" w:rsidRPr="00F66662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1.96 </w:t>
            </w:r>
            <w:r w:rsidR="009C6C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(</w:t>
            </w:r>
            <w:r w:rsidRPr="00F666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0.86, 4.46</w:t>
            </w:r>
            <w:r w:rsidR="009C6C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AC8F6" w14:textId="77777777" w:rsidR="008D305D" w:rsidRPr="00F66662" w:rsidRDefault="008D305D" w:rsidP="00BF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</w:tr>
      <w:tr w:rsidR="008D305D" w:rsidRPr="00F66662" w14:paraId="4380D24D" w14:textId="77777777" w:rsidTr="00BF09F3">
        <w:trPr>
          <w:trHeight w:val="345"/>
        </w:trPr>
        <w:tc>
          <w:tcPr>
            <w:tcW w:w="1043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FB3DDA" w14:textId="6A79FB70" w:rsidR="008D305D" w:rsidRPr="00F66662" w:rsidRDefault="008D305D" w:rsidP="00BF09F3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66662">
              <w:rPr>
                <w:rFonts w:asciiTheme="majorHAnsi" w:hAnsiTheme="majorHAnsi" w:cstheme="majorHAnsi"/>
                <w:sz w:val="18"/>
                <w:szCs w:val="18"/>
              </w:rPr>
              <w:t>Referent group for each analytical model is full term births. There were an insufficient number of preterm participants born weighing ≥10 pounds, as expected; therefore, these results are left blank (‘---‘</w:t>
            </w:r>
            <w:r w:rsidR="00B33916" w:rsidRPr="00F66662">
              <w:rPr>
                <w:rFonts w:asciiTheme="majorHAnsi" w:hAnsiTheme="majorHAnsi" w:cstheme="majorHAnsi"/>
                <w:sz w:val="18"/>
                <w:szCs w:val="18"/>
              </w:rPr>
              <w:t>).</w:t>
            </w:r>
            <w:r w:rsidR="00B33916" w:rsidRPr="00F6666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Demographic factors include 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age at baseline, BMI,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eographic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egion,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ducation,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ace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and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thnicity</w:t>
            </w:r>
            <w:r w:rsidR="00B33916" w:rsidRPr="00F6666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 Lifestyle factors include 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NSES score,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2005 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HEI score,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moking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tatus, and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lcohol </w:t>
            </w:r>
            <w:r w:rsidR="005E6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</w:t>
            </w:r>
            <w:r w:rsidR="00B3391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onsumption.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Abbreviations: adj, adjusted; CI, confidence interval; lbs., pounds; </w:t>
            </w:r>
            <w:proofErr w:type="gramStart"/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OR,</w:t>
            </w:r>
            <w:proofErr w:type="gramEnd"/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odds ratio</w:t>
            </w:r>
          </w:p>
        </w:tc>
      </w:tr>
    </w:tbl>
    <w:p w14:paraId="0F89D73C" w14:textId="77777777" w:rsidR="001C57FF" w:rsidRDefault="001C57FF" w:rsidP="00F1263E">
      <w:pPr>
        <w:spacing w:line="360" w:lineRule="auto"/>
        <w:rPr>
          <w:rFonts w:asciiTheme="majorHAnsi" w:hAnsiTheme="majorHAnsi" w:cstheme="majorHAnsi"/>
        </w:rPr>
      </w:pPr>
    </w:p>
    <w:p w14:paraId="70CFE8B4" w14:textId="77777777" w:rsidR="0080209D" w:rsidRDefault="0080209D" w:rsidP="00F1263E">
      <w:pPr>
        <w:spacing w:line="360" w:lineRule="auto"/>
        <w:rPr>
          <w:rFonts w:asciiTheme="majorHAnsi" w:hAnsiTheme="majorHAnsi" w:cstheme="majorHAnsi"/>
        </w:rPr>
        <w:sectPr w:rsidR="0080209D" w:rsidSect="00481C8B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21FF7FD8" w14:textId="77777777" w:rsidR="0080209D" w:rsidRDefault="0080209D" w:rsidP="00F1263E">
      <w:pPr>
        <w:spacing w:line="360" w:lineRule="auto"/>
        <w:rPr>
          <w:rFonts w:asciiTheme="majorHAnsi" w:hAnsiTheme="majorHAnsi" w:cstheme="majorHAnsi"/>
        </w:rPr>
      </w:pPr>
    </w:p>
    <w:p w14:paraId="284CF09A" w14:textId="77777777" w:rsidR="00501B79" w:rsidRDefault="00501B79" w:rsidP="00F1263E">
      <w:pPr>
        <w:spacing w:line="360" w:lineRule="auto"/>
        <w:rPr>
          <w:rFonts w:asciiTheme="majorHAnsi" w:hAnsiTheme="majorHAnsi" w:cstheme="majorHAnsi"/>
        </w:rPr>
      </w:pPr>
    </w:p>
    <w:p w14:paraId="4CB108B1" w14:textId="77777777" w:rsidR="00501B79" w:rsidRDefault="00501B79" w:rsidP="00F1263E">
      <w:pPr>
        <w:spacing w:line="360" w:lineRule="auto"/>
        <w:rPr>
          <w:rFonts w:asciiTheme="majorHAnsi" w:hAnsiTheme="majorHAnsi" w:cstheme="majorHAnsi"/>
        </w:rPr>
      </w:pPr>
    </w:p>
    <w:p w14:paraId="351C8102" w14:textId="77777777" w:rsidR="00501B79" w:rsidRDefault="00501B79" w:rsidP="00F1263E">
      <w:pPr>
        <w:spacing w:line="360" w:lineRule="auto"/>
        <w:rPr>
          <w:rFonts w:asciiTheme="majorHAnsi" w:hAnsiTheme="majorHAnsi" w:cstheme="majorHAnsi"/>
        </w:rPr>
      </w:pPr>
    </w:p>
    <w:p w14:paraId="5C09D2F0" w14:textId="77777777" w:rsidR="00501B79" w:rsidRDefault="00501B79" w:rsidP="00F1263E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365"/>
        <w:gridCol w:w="1492"/>
        <w:gridCol w:w="816"/>
        <w:gridCol w:w="1392"/>
        <w:gridCol w:w="1539"/>
        <w:gridCol w:w="954"/>
      </w:tblGrid>
      <w:tr w:rsidR="0080209D" w:rsidRPr="0080209D" w14:paraId="21976961" w14:textId="455789DB" w:rsidTr="005A3946">
        <w:tc>
          <w:tcPr>
            <w:tcW w:w="12055" w:type="dxa"/>
            <w:gridSpan w:val="7"/>
          </w:tcPr>
          <w:p w14:paraId="0C8738A0" w14:textId="7D022D24" w:rsidR="0080209D" w:rsidRPr="005A3946" w:rsidRDefault="0080209D" w:rsidP="002923D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94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 xml:space="preserve">Supplementary Table S3: Evaluating for potential selection bias between those included in the analyses and those excluded due to missing </w:t>
            </w:r>
            <w:r w:rsidR="00365739" w:rsidRPr="005A394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 unknown data on birthweight category and/or preterm birth status</w:t>
            </w:r>
          </w:p>
        </w:tc>
      </w:tr>
      <w:tr w:rsidR="00272CAE" w:rsidRPr="004E70D4" w14:paraId="44EE9C37" w14:textId="18EEE3A2" w:rsidTr="005A3946">
        <w:tc>
          <w:tcPr>
            <w:tcW w:w="2042" w:type="dxa"/>
          </w:tcPr>
          <w:p w14:paraId="48B26D8D" w14:textId="77777777" w:rsidR="00272CAE" w:rsidRPr="005A3946" w:rsidRDefault="00272CAE" w:rsidP="00F1263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14:paraId="52B655CE" w14:textId="4F6AAC57" w:rsidR="00272CAE" w:rsidRPr="005A3946" w:rsidRDefault="00272CAE" w:rsidP="005A394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94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Mean Burnam Score (STD)</w:t>
            </w:r>
          </w:p>
        </w:tc>
        <w:tc>
          <w:tcPr>
            <w:tcW w:w="823" w:type="dxa"/>
            <w:vMerge w:val="restart"/>
          </w:tcPr>
          <w:p w14:paraId="2605BB49" w14:textId="54E79119" w:rsidR="00272CAE" w:rsidRPr="005A3946" w:rsidRDefault="00272CAE" w:rsidP="005A394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94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4037" w:type="dxa"/>
            <w:gridSpan w:val="2"/>
          </w:tcPr>
          <w:p w14:paraId="1F9F8257" w14:textId="1D676D70" w:rsidR="00272CAE" w:rsidRPr="0080209D" w:rsidRDefault="00272CAE" w:rsidP="002923D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Hypertension Prevalence (%)</w:t>
            </w:r>
          </w:p>
        </w:tc>
        <w:tc>
          <w:tcPr>
            <w:tcW w:w="1260" w:type="dxa"/>
            <w:vMerge w:val="restart"/>
          </w:tcPr>
          <w:p w14:paraId="4557F7D5" w14:textId="62B3360C" w:rsidR="00272CAE" w:rsidRPr="0080209D" w:rsidRDefault="00272CAE" w:rsidP="002923D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13B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P-value</w:t>
            </w:r>
          </w:p>
        </w:tc>
      </w:tr>
      <w:tr w:rsidR="00272CAE" w:rsidRPr="004E70D4" w14:paraId="54228B33" w14:textId="2D37990A" w:rsidTr="005A3946">
        <w:tc>
          <w:tcPr>
            <w:tcW w:w="2042" w:type="dxa"/>
          </w:tcPr>
          <w:p w14:paraId="10EBB0CA" w14:textId="77777777" w:rsidR="00272CAE" w:rsidRPr="005A3946" w:rsidRDefault="00272CAE" w:rsidP="00272CA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23" w:type="dxa"/>
          </w:tcPr>
          <w:p w14:paraId="3CEA01CF" w14:textId="01AFF49F" w:rsidR="00272CAE" w:rsidRPr="005A3946" w:rsidRDefault="00272CAE" w:rsidP="00272CA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94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Included in Analyses</w:t>
            </w:r>
          </w:p>
        </w:tc>
        <w:tc>
          <w:tcPr>
            <w:tcW w:w="2070" w:type="dxa"/>
          </w:tcPr>
          <w:p w14:paraId="4DF7B299" w14:textId="592ACD48" w:rsidR="00272CAE" w:rsidRPr="005A3946" w:rsidRDefault="00272CAE" w:rsidP="00272CA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94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Not Included in Analyses</w:t>
            </w:r>
          </w:p>
        </w:tc>
        <w:tc>
          <w:tcPr>
            <w:tcW w:w="823" w:type="dxa"/>
            <w:vMerge/>
          </w:tcPr>
          <w:p w14:paraId="78544686" w14:textId="47136432" w:rsidR="00272CAE" w:rsidRPr="005A3946" w:rsidRDefault="00272CAE" w:rsidP="00272CA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77" w:type="dxa"/>
          </w:tcPr>
          <w:p w14:paraId="773DA2CE" w14:textId="42EC9A9B" w:rsidR="00272CAE" w:rsidRPr="0080209D" w:rsidRDefault="00272CAE" w:rsidP="00272CA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713B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Included in Analyses</w:t>
            </w:r>
          </w:p>
        </w:tc>
        <w:tc>
          <w:tcPr>
            <w:tcW w:w="2160" w:type="dxa"/>
          </w:tcPr>
          <w:p w14:paraId="48F6E388" w14:textId="09F3F19F" w:rsidR="00272CAE" w:rsidRPr="0080209D" w:rsidRDefault="00272CAE" w:rsidP="00272CA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713B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Not Included in Analyses</w:t>
            </w:r>
          </w:p>
        </w:tc>
        <w:tc>
          <w:tcPr>
            <w:tcW w:w="1260" w:type="dxa"/>
            <w:vMerge/>
          </w:tcPr>
          <w:p w14:paraId="4283BC83" w14:textId="77777777" w:rsidR="00272CAE" w:rsidRPr="0080209D" w:rsidRDefault="00272CAE" w:rsidP="00272CA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72CAE" w:rsidRPr="0080209D" w14:paraId="1027792B" w14:textId="27C4DA9D" w:rsidTr="005A3946">
        <w:tc>
          <w:tcPr>
            <w:tcW w:w="2042" w:type="dxa"/>
          </w:tcPr>
          <w:p w14:paraId="4C42FB6B" w14:textId="29818BE0" w:rsidR="00272CAE" w:rsidRPr="005A3946" w:rsidRDefault="00272CAE" w:rsidP="00272CA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Missing</w:t>
            </w:r>
            <w:r w:rsidR="00906941">
              <w:rPr>
                <w:rFonts w:asciiTheme="majorHAnsi" w:hAnsiTheme="majorHAnsi" w:cstheme="majorHAnsi"/>
                <w:sz w:val="18"/>
                <w:szCs w:val="18"/>
              </w:rPr>
              <w:t>/unknown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birthweight category</w:t>
            </w:r>
          </w:p>
        </w:tc>
        <w:tc>
          <w:tcPr>
            <w:tcW w:w="1823" w:type="dxa"/>
          </w:tcPr>
          <w:p w14:paraId="40B4142F" w14:textId="4A5050CF" w:rsidR="00272CAE" w:rsidRPr="005A3946" w:rsidRDefault="00906941" w:rsidP="005A3946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0.041 (0.135)</w:t>
            </w:r>
          </w:p>
        </w:tc>
        <w:tc>
          <w:tcPr>
            <w:tcW w:w="2070" w:type="dxa"/>
          </w:tcPr>
          <w:p w14:paraId="4DA62AFC" w14:textId="0C74535F" w:rsidR="00272CAE" w:rsidRPr="005A3946" w:rsidRDefault="00906941" w:rsidP="005A3946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0.045 (0.136)</w:t>
            </w:r>
          </w:p>
        </w:tc>
        <w:tc>
          <w:tcPr>
            <w:tcW w:w="823" w:type="dxa"/>
          </w:tcPr>
          <w:p w14:paraId="57772085" w14:textId="421E7BB6" w:rsidR="00272CAE" w:rsidRPr="005A3946" w:rsidRDefault="00906941" w:rsidP="005A3946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</w:tc>
        <w:tc>
          <w:tcPr>
            <w:tcW w:w="1877" w:type="dxa"/>
          </w:tcPr>
          <w:p w14:paraId="7F694684" w14:textId="3FEC1938" w:rsidR="00272CAE" w:rsidRPr="0080209D" w:rsidRDefault="00CB210C" w:rsidP="005A3946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10.7%</w:t>
            </w:r>
          </w:p>
        </w:tc>
        <w:tc>
          <w:tcPr>
            <w:tcW w:w="2160" w:type="dxa"/>
          </w:tcPr>
          <w:p w14:paraId="46036EAF" w14:textId="13EBEFA7" w:rsidR="00272CAE" w:rsidRPr="0080209D" w:rsidRDefault="00CB210C" w:rsidP="005A3946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11.7%</w:t>
            </w:r>
          </w:p>
        </w:tc>
        <w:tc>
          <w:tcPr>
            <w:tcW w:w="1260" w:type="dxa"/>
          </w:tcPr>
          <w:p w14:paraId="0CBA0B84" w14:textId="112E9A94" w:rsidR="00272CAE" w:rsidRPr="0080209D" w:rsidRDefault="00CB210C" w:rsidP="005A3946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0.005</w:t>
            </w:r>
          </w:p>
        </w:tc>
      </w:tr>
      <w:tr w:rsidR="00272CAE" w:rsidRPr="002923D3" w14:paraId="2F5610E8" w14:textId="03E1005A" w:rsidTr="005A3946">
        <w:tc>
          <w:tcPr>
            <w:tcW w:w="2042" w:type="dxa"/>
          </w:tcPr>
          <w:p w14:paraId="6967F124" w14:textId="33FBE0E9" w:rsidR="00272CAE" w:rsidRPr="002923D3" w:rsidRDefault="00272CAE" w:rsidP="00272CA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Missing</w:t>
            </w:r>
            <w:r w:rsidR="00906941">
              <w:rPr>
                <w:rFonts w:asciiTheme="majorHAnsi" w:hAnsiTheme="majorHAnsi" w:cstheme="majorHAnsi"/>
                <w:sz w:val="18"/>
                <w:szCs w:val="18"/>
              </w:rPr>
              <w:t>/unknown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preterm birth</w:t>
            </w:r>
          </w:p>
        </w:tc>
        <w:tc>
          <w:tcPr>
            <w:tcW w:w="1823" w:type="dxa"/>
          </w:tcPr>
          <w:p w14:paraId="539AEA1D" w14:textId="5C63B76A" w:rsidR="00272CAE" w:rsidRPr="002923D3" w:rsidRDefault="00CB210C" w:rsidP="005A3946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0.041 (0.138)</w:t>
            </w:r>
          </w:p>
        </w:tc>
        <w:tc>
          <w:tcPr>
            <w:tcW w:w="2070" w:type="dxa"/>
          </w:tcPr>
          <w:p w14:paraId="791433EC" w14:textId="19FDC295" w:rsidR="00CB210C" w:rsidRPr="002923D3" w:rsidRDefault="00CB210C" w:rsidP="005A3946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0.060 (0.160)</w:t>
            </w:r>
          </w:p>
        </w:tc>
        <w:tc>
          <w:tcPr>
            <w:tcW w:w="823" w:type="dxa"/>
          </w:tcPr>
          <w:p w14:paraId="1718D953" w14:textId="7D121792" w:rsidR="00272CAE" w:rsidRPr="002923D3" w:rsidRDefault="00CB210C" w:rsidP="005A3946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&lt;0.0001</w:t>
            </w:r>
          </w:p>
        </w:tc>
        <w:tc>
          <w:tcPr>
            <w:tcW w:w="1877" w:type="dxa"/>
          </w:tcPr>
          <w:p w14:paraId="7138A9FE" w14:textId="5FBF07DD" w:rsidR="00272CAE" w:rsidRPr="002923D3" w:rsidRDefault="00365739" w:rsidP="005A3946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10.8%</w:t>
            </w:r>
          </w:p>
        </w:tc>
        <w:tc>
          <w:tcPr>
            <w:tcW w:w="2160" w:type="dxa"/>
          </w:tcPr>
          <w:p w14:paraId="69D73291" w14:textId="3113A526" w:rsidR="00272CAE" w:rsidRPr="002923D3" w:rsidRDefault="00365739" w:rsidP="005A3946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14.6%</w:t>
            </w:r>
          </w:p>
        </w:tc>
        <w:tc>
          <w:tcPr>
            <w:tcW w:w="1260" w:type="dxa"/>
          </w:tcPr>
          <w:p w14:paraId="7FBBD584" w14:textId="760EE111" w:rsidR="00272CAE" w:rsidRPr="002923D3" w:rsidRDefault="00365739" w:rsidP="005A3946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</w:tc>
      </w:tr>
    </w:tbl>
    <w:p w14:paraId="1687E5FD" w14:textId="77777777" w:rsidR="00F92D7F" w:rsidRDefault="00F92D7F" w:rsidP="00F1263E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093"/>
        <w:gridCol w:w="2430"/>
      </w:tblGrid>
      <w:tr w:rsidR="005577AB" w:rsidRPr="004E70D4" w14:paraId="335361AC" w14:textId="77777777" w:rsidTr="008C3C23">
        <w:tc>
          <w:tcPr>
            <w:tcW w:w="6565" w:type="dxa"/>
            <w:gridSpan w:val="3"/>
          </w:tcPr>
          <w:p w14:paraId="0E6E2A24" w14:textId="36B50E9D" w:rsidR="005577AB" w:rsidRPr="002713BE" w:rsidRDefault="005577AB" w:rsidP="005A394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13B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Supplementary Table S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  <w:r w:rsidRPr="002713B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: Evaluating for potential selection bias between those included in the analyses and those excluded due to missing or unknown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Burnam score</w:t>
            </w:r>
          </w:p>
        </w:tc>
      </w:tr>
      <w:tr w:rsidR="00D923FD" w:rsidRPr="004E70D4" w14:paraId="7D13C8FE" w14:textId="77777777" w:rsidTr="00715BA7">
        <w:tc>
          <w:tcPr>
            <w:tcW w:w="2042" w:type="dxa"/>
          </w:tcPr>
          <w:p w14:paraId="619891A9" w14:textId="77777777" w:rsidR="00D923FD" w:rsidRPr="002713BE" w:rsidRDefault="00D923FD" w:rsidP="002713B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3518F8F5" w14:textId="44896A43" w:rsidR="00D923FD" w:rsidRPr="002713BE" w:rsidRDefault="00D923FD" w:rsidP="002713B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13B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Included in Analyses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2430" w:type="dxa"/>
          </w:tcPr>
          <w:p w14:paraId="1A138C73" w14:textId="71A5B739" w:rsidR="00D923FD" w:rsidRPr="002713BE" w:rsidRDefault="00D923FD" w:rsidP="002713B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13B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Not Included in Analyses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(%)</w:t>
            </w:r>
          </w:p>
        </w:tc>
      </w:tr>
      <w:tr w:rsidR="00D923FD" w:rsidRPr="0080209D" w14:paraId="4779158A" w14:textId="77777777" w:rsidTr="00715BA7">
        <w:tc>
          <w:tcPr>
            <w:tcW w:w="2042" w:type="dxa"/>
          </w:tcPr>
          <w:p w14:paraId="516D8ACD" w14:textId="2CCA21EB" w:rsidR="00D923FD" w:rsidRPr="002713BE" w:rsidRDefault="00D923FD" w:rsidP="002713B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Birthweight category</w:t>
            </w:r>
          </w:p>
        </w:tc>
        <w:tc>
          <w:tcPr>
            <w:tcW w:w="2093" w:type="dxa"/>
          </w:tcPr>
          <w:p w14:paraId="7272AD44" w14:textId="2F1E49BF" w:rsidR="00D923FD" w:rsidRPr="002713BE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46DFEE4" w14:textId="4F01070F" w:rsidR="00D923FD" w:rsidRPr="002713BE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923FD" w:rsidRPr="002923D3" w14:paraId="3AFF6894" w14:textId="77777777" w:rsidTr="00715BA7">
        <w:tc>
          <w:tcPr>
            <w:tcW w:w="2042" w:type="dxa"/>
          </w:tcPr>
          <w:p w14:paraId="1B411FEA" w14:textId="1BCBF9DA" w:rsidR="00D923FD" w:rsidRPr="002923D3" w:rsidRDefault="00D923FD" w:rsidP="002713B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&lt; 6 lbs.</w:t>
            </w:r>
          </w:p>
        </w:tc>
        <w:tc>
          <w:tcPr>
            <w:tcW w:w="2093" w:type="dxa"/>
          </w:tcPr>
          <w:p w14:paraId="2C72198B" w14:textId="4050556C" w:rsidR="00D923FD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8.4%</w:t>
            </w:r>
          </w:p>
        </w:tc>
        <w:tc>
          <w:tcPr>
            <w:tcW w:w="2430" w:type="dxa"/>
          </w:tcPr>
          <w:p w14:paraId="304AB28D" w14:textId="5BAACBA2" w:rsidR="00D923FD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14.1%</w:t>
            </w:r>
          </w:p>
        </w:tc>
      </w:tr>
      <w:tr w:rsidR="00D923FD" w:rsidRPr="002923D3" w14:paraId="4C927EF8" w14:textId="77777777" w:rsidTr="00715BA7">
        <w:tc>
          <w:tcPr>
            <w:tcW w:w="2042" w:type="dxa"/>
          </w:tcPr>
          <w:p w14:paraId="23D27FE6" w14:textId="658A8609" w:rsidR="00D923FD" w:rsidRPr="002923D3" w:rsidRDefault="00D923FD" w:rsidP="002713B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6 lbs. – 7 lbs. 15 oz</w:t>
            </w:r>
          </w:p>
        </w:tc>
        <w:tc>
          <w:tcPr>
            <w:tcW w:w="2093" w:type="dxa"/>
          </w:tcPr>
          <w:p w14:paraId="5D8159A5" w14:textId="170E5075" w:rsidR="00D923FD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67.8%</w:t>
            </w:r>
          </w:p>
        </w:tc>
        <w:tc>
          <w:tcPr>
            <w:tcW w:w="2430" w:type="dxa"/>
          </w:tcPr>
          <w:p w14:paraId="4658E688" w14:textId="5C996685" w:rsidR="00D923FD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63.0%</w:t>
            </w:r>
          </w:p>
        </w:tc>
      </w:tr>
      <w:tr w:rsidR="00D923FD" w:rsidRPr="002923D3" w14:paraId="4793C0BD" w14:textId="77777777" w:rsidTr="00715BA7">
        <w:tc>
          <w:tcPr>
            <w:tcW w:w="2042" w:type="dxa"/>
          </w:tcPr>
          <w:p w14:paraId="6C4791DF" w14:textId="4A64BD83" w:rsidR="00D923FD" w:rsidRPr="002923D3" w:rsidRDefault="00D923FD" w:rsidP="002713B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8 lbs. – 9 lbs. 15 oz</w:t>
            </w:r>
          </w:p>
        </w:tc>
        <w:tc>
          <w:tcPr>
            <w:tcW w:w="2093" w:type="dxa"/>
          </w:tcPr>
          <w:p w14:paraId="10B40CAE" w14:textId="146D06EA" w:rsidR="00D923FD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20.2%</w:t>
            </w:r>
          </w:p>
        </w:tc>
        <w:tc>
          <w:tcPr>
            <w:tcW w:w="2430" w:type="dxa"/>
          </w:tcPr>
          <w:p w14:paraId="66571BA4" w14:textId="3B16915E" w:rsidR="00D923FD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18.4%</w:t>
            </w:r>
          </w:p>
        </w:tc>
      </w:tr>
      <w:tr w:rsidR="00D923FD" w:rsidRPr="002923D3" w14:paraId="1533679B" w14:textId="77777777" w:rsidTr="00715BA7">
        <w:tc>
          <w:tcPr>
            <w:tcW w:w="2042" w:type="dxa"/>
          </w:tcPr>
          <w:p w14:paraId="0B3C2933" w14:textId="4DCCC1D2" w:rsidR="00D923FD" w:rsidRPr="002923D3" w:rsidRDefault="00D923FD" w:rsidP="002713B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≥ 10 lbs.</w:t>
            </w:r>
          </w:p>
        </w:tc>
        <w:tc>
          <w:tcPr>
            <w:tcW w:w="2093" w:type="dxa"/>
          </w:tcPr>
          <w:p w14:paraId="1E0549BE" w14:textId="27063EA2" w:rsidR="00D923FD" w:rsidRPr="002923D3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3.5%</w:t>
            </w:r>
          </w:p>
        </w:tc>
        <w:tc>
          <w:tcPr>
            <w:tcW w:w="2430" w:type="dxa"/>
          </w:tcPr>
          <w:p w14:paraId="4BEACB0D" w14:textId="37EC8520" w:rsidR="00D923FD" w:rsidRPr="002923D3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4.4%</w:t>
            </w:r>
          </w:p>
        </w:tc>
      </w:tr>
      <w:tr w:rsidR="00D923FD" w:rsidRPr="002923D3" w14:paraId="533E316F" w14:textId="77777777" w:rsidTr="00715BA7">
        <w:trPr>
          <w:trHeight w:val="179"/>
        </w:trPr>
        <w:tc>
          <w:tcPr>
            <w:tcW w:w="2042" w:type="dxa"/>
          </w:tcPr>
          <w:p w14:paraId="1E5AC187" w14:textId="77777777" w:rsidR="00D923FD" w:rsidRDefault="00D923FD" w:rsidP="002713B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ABF17CF" w14:textId="77777777" w:rsidR="00D923FD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00129C8" w14:textId="77777777" w:rsidR="00D923FD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923FD" w:rsidRPr="002923D3" w14:paraId="51563328" w14:textId="77777777" w:rsidTr="00715BA7">
        <w:tc>
          <w:tcPr>
            <w:tcW w:w="2042" w:type="dxa"/>
          </w:tcPr>
          <w:p w14:paraId="543932DB" w14:textId="6257D385" w:rsidR="00D923FD" w:rsidRDefault="00D923FD" w:rsidP="002713B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Preterm birth status</w:t>
            </w:r>
          </w:p>
        </w:tc>
        <w:tc>
          <w:tcPr>
            <w:tcW w:w="2093" w:type="dxa"/>
          </w:tcPr>
          <w:p w14:paraId="3160CF8E" w14:textId="77777777" w:rsidR="00D923FD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A0745D0" w14:textId="77777777" w:rsidR="00D923FD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923FD" w:rsidRPr="002923D3" w14:paraId="1319CDC2" w14:textId="77777777" w:rsidTr="00715BA7">
        <w:tc>
          <w:tcPr>
            <w:tcW w:w="2042" w:type="dxa"/>
          </w:tcPr>
          <w:p w14:paraId="11508932" w14:textId="06A37A70" w:rsidR="00D923FD" w:rsidRDefault="00D923FD" w:rsidP="002713B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Preterm</w:t>
            </w:r>
          </w:p>
        </w:tc>
        <w:tc>
          <w:tcPr>
            <w:tcW w:w="2093" w:type="dxa"/>
          </w:tcPr>
          <w:p w14:paraId="59AC0DA4" w14:textId="2EB312B9" w:rsidR="00D923FD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2.4%</w:t>
            </w:r>
          </w:p>
        </w:tc>
        <w:tc>
          <w:tcPr>
            <w:tcW w:w="2430" w:type="dxa"/>
          </w:tcPr>
          <w:p w14:paraId="38943B8C" w14:textId="2DD9746D" w:rsidR="00D923FD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2.7%</w:t>
            </w:r>
          </w:p>
        </w:tc>
      </w:tr>
      <w:tr w:rsidR="00D923FD" w:rsidRPr="002923D3" w14:paraId="40E802F7" w14:textId="77777777" w:rsidTr="00715BA7">
        <w:tc>
          <w:tcPr>
            <w:tcW w:w="2042" w:type="dxa"/>
          </w:tcPr>
          <w:p w14:paraId="7FF0E460" w14:textId="5197D67F" w:rsidR="00D923FD" w:rsidRDefault="00D923FD" w:rsidP="002713BE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Full-term</w:t>
            </w:r>
          </w:p>
        </w:tc>
        <w:tc>
          <w:tcPr>
            <w:tcW w:w="2093" w:type="dxa"/>
          </w:tcPr>
          <w:p w14:paraId="5776422A" w14:textId="4228F8AC" w:rsidR="00D923FD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97.6%</w:t>
            </w:r>
          </w:p>
        </w:tc>
        <w:tc>
          <w:tcPr>
            <w:tcW w:w="2430" w:type="dxa"/>
          </w:tcPr>
          <w:p w14:paraId="6ED538DF" w14:textId="5180A28D" w:rsidR="00D923FD" w:rsidRDefault="00D923FD" w:rsidP="002713BE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97.3%</w:t>
            </w:r>
          </w:p>
        </w:tc>
      </w:tr>
    </w:tbl>
    <w:p w14:paraId="61FC74D6" w14:textId="77777777" w:rsidR="0079104B" w:rsidRPr="00F1263E" w:rsidRDefault="0079104B" w:rsidP="00501B79">
      <w:pPr>
        <w:spacing w:line="360" w:lineRule="auto"/>
        <w:rPr>
          <w:rFonts w:asciiTheme="majorHAnsi" w:hAnsiTheme="majorHAnsi" w:cstheme="majorHAnsi"/>
        </w:rPr>
      </w:pPr>
    </w:p>
    <w:sectPr w:rsidR="0079104B" w:rsidRPr="00F1263E" w:rsidSect="00481C8B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10EE" w14:textId="77777777" w:rsidR="00BD4166" w:rsidRDefault="00BD4166" w:rsidP="0054318C">
      <w:pPr>
        <w:spacing w:line="240" w:lineRule="auto"/>
      </w:pPr>
      <w:r>
        <w:separator/>
      </w:r>
    </w:p>
  </w:endnote>
  <w:endnote w:type="continuationSeparator" w:id="0">
    <w:p w14:paraId="28193296" w14:textId="77777777" w:rsidR="00BD4166" w:rsidRDefault="00BD4166" w:rsidP="00543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0375531"/>
      <w:docPartObj>
        <w:docPartGallery w:val="Page Numbers (Bottom of Page)"/>
        <w:docPartUnique/>
      </w:docPartObj>
    </w:sdtPr>
    <w:sdtContent>
      <w:p w14:paraId="45565E69" w14:textId="07A0D2F7" w:rsidR="0054318C" w:rsidRDefault="0054318C" w:rsidP="005976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4E3510" w14:textId="77777777" w:rsidR="0054318C" w:rsidRDefault="0054318C" w:rsidP="005431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7395774"/>
      <w:docPartObj>
        <w:docPartGallery w:val="Page Numbers (Bottom of Page)"/>
        <w:docPartUnique/>
      </w:docPartObj>
    </w:sdtPr>
    <w:sdtContent>
      <w:p w14:paraId="4F40923F" w14:textId="08931439" w:rsidR="0054318C" w:rsidRDefault="0054318C" w:rsidP="005976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8541F7" w14:textId="77777777" w:rsidR="0054318C" w:rsidRDefault="0054318C" w:rsidP="005431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B2A6" w14:textId="77777777" w:rsidR="00BD4166" w:rsidRDefault="00BD4166" w:rsidP="0054318C">
      <w:pPr>
        <w:spacing w:line="240" w:lineRule="auto"/>
      </w:pPr>
      <w:r>
        <w:separator/>
      </w:r>
    </w:p>
  </w:footnote>
  <w:footnote w:type="continuationSeparator" w:id="0">
    <w:p w14:paraId="56F1C8DA" w14:textId="77777777" w:rsidR="00BD4166" w:rsidRDefault="00BD4166" w:rsidP="005431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8758" w14:textId="4AF8ED0E" w:rsidR="006F7F82" w:rsidRPr="006F7F82" w:rsidRDefault="006F7F82">
    <w:pPr>
      <w:pStyle w:val="Header"/>
      <w:rPr>
        <w:lang w:val="en-US"/>
      </w:rPr>
    </w:pPr>
    <w:r>
      <w:rPr>
        <w:lang w:val="en-US"/>
      </w:rPr>
      <w:t>Rahalkar</w:t>
    </w:r>
    <w:r w:rsidR="005A0EBD">
      <w:rPr>
        <w:lang w:val="en-US"/>
      </w:rPr>
      <w:t xml:space="preserve"> et al.</w:t>
    </w:r>
    <w:r w:rsidR="005A0EBD">
      <w:rPr>
        <w:lang w:val="en-US"/>
      </w:rPr>
      <w:tab/>
    </w:r>
    <w:r w:rsidR="005A0EBD">
      <w:rPr>
        <w:lang w:val="en-US"/>
      </w:rPr>
      <w:tab/>
      <w:t>Birthweight, Preterm Birth, and Depression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E9A"/>
    <w:multiLevelType w:val="multilevel"/>
    <w:tmpl w:val="7C880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6D3D11"/>
    <w:multiLevelType w:val="hybridMultilevel"/>
    <w:tmpl w:val="B2223F4A"/>
    <w:lvl w:ilvl="0" w:tplc="AD3ED8C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1A6"/>
    <w:multiLevelType w:val="multilevel"/>
    <w:tmpl w:val="F77E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26842"/>
    <w:multiLevelType w:val="multilevel"/>
    <w:tmpl w:val="FE88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574AB"/>
    <w:multiLevelType w:val="multilevel"/>
    <w:tmpl w:val="2E9A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558F3"/>
    <w:multiLevelType w:val="hybridMultilevel"/>
    <w:tmpl w:val="72EC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23EBF"/>
    <w:multiLevelType w:val="multilevel"/>
    <w:tmpl w:val="698E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979FC"/>
    <w:multiLevelType w:val="multilevel"/>
    <w:tmpl w:val="35A0AA6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D3132"/>
    <w:multiLevelType w:val="multilevel"/>
    <w:tmpl w:val="FCE44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F4694"/>
    <w:multiLevelType w:val="hybridMultilevel"/>
    <w:tmpl w:val="E9589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52543"/>
    <w:multiLevelType w:val="multilevel"/>
    <w:tmpl w:val="698E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30405E"/>
    <w:multiLevelType w:val="multilevel"/>
    <w:tmpl w:val="10B66EC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84055"/>
    <w:multiLevelType w:val="hybridMultilevel"/>
    <w:tmpl w:val="8DF8FB1A"/>
    <w:lvl w:ilvl="0" w:tplc="B85E5C9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1196B"/>
    <w:multiLevelType w:val="multilevel"/>
    <w:tmpl w:val="C18A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516116">
    <w:abstractNumId w:val="0"/>
  </w:num>
  <w:num w:numId="2" w16cid:durableId="1214778125">
    <w:abstractNumId w:val="1"/>
  </w:num>
  <w:num w:numId="3" w16cid:durableId="881986318">
    <w:abstractNumId w:val="12"/>
  </w:num>
  <w:num w:numId="4" w16cid:durableId="1480149728">
    <w:abstractNumId w:val="8"/>
  </w:num>
  <w:num w:numId="5" w16cid:durableId="2145737650">
    <w:abstractNumId w:val="3"/>
  </w:num>
  <w:num w:numId="6" w16cid:durableId="698973330">
    <w:abstractNumId w:val="13"/>
  </w:num>
  <w:num w:numId="7" w16cid:durableId="2091996340">
    <w:abstractNumId w:val="2"/>
  </w:num>
  <w:num w:numId="8" w16cid:durableId="1383871731">
    <w:abstractNumId w:val="10"/>
  </w:num>
  <w:num w:numId="9" w16cid:durableId="1717705384">
    <w:abstractNumId w:val="6"/>
  </w:num>
  <w:num w:numId="10" w16cid:durableId="1565138152">
    <w:abstractNumId w:val="9"/>
  </w:num>
  <w:num w:numId="11" w16cid:durableId="1631667065">
    <w:abstractNumId w:val="5"/>
  </w:num>
  <w:num w:numId="12" w16cid:durableId="808286857">
    <w:abstractNumId w:val="11"/>
  </w:num>
  <w:num w:numId="13" w16cid:durableId="150370013">
    <w:abstractNumId w:val="7"/>
  </w:num>
  <w:num w:numId="14" w16cid:durableId="2105149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9wwdw50xxdpnef5wwpdeduztp0zp29r0re&quot;&gt;Daniele BW PTB and HTN&lt;record-ids&gt;&lt;item&gt;21&lt;/item&gt;&lt;item&gt;23&lt;/item&gt;&lt;item&gt;24&lt;/item&gt;&lt;item&gt;36&lt;/item&gt;&lt;item&gt;42&lt;/item&gt;&lt;item&gt;43&lt;/item&gt;&lt;item&gt;49&lt;/item&gt;&lt;item&gt;54&lt;/item&gt;&lt;/record-ids&gt;&lt;/item&gt;&lt;/Libraries&gt;"/>
  </w:docVars>
  <w:rsids>
    <w:rsidRoot w:val="008D1B21"/>
    <w:rsid w:val="000101BC"/>
    <w:rsid w:val="0001203A"/>
    <w:rsid w:val="00013E12"/>
    <w:rsid w:val="000200AF"/>
    <w:rsid w:val="0002602D"/>
    <w:rsid w:val="00027448"/>
    <w:rsid w:val="00041853"/>
    <w:rsid w:val="000445E8"/>
    <w:rsid w:val="00045533"/>
    <w:rsid w:val="00045B64"/>
    <w:rsid w:val="0004736A"/>
    <w:rsid w:val="000552B9"/>
    <w:rsid w:val="0005733A"/>
    <w:rsid w:val="000604C0"/>
    <w:rsid w:val="00063230"/>
    <w:rsid w:val="00071A5D"/>
    <w:rsid w:val="00071B14"/>
    <w:rsid w:val="00072F95"/>
    <w:rsid w:val="00074647"/>
    <w:rsid w:val="00077565"/>
    <w:rsid w:val="00077B75"/>
    <w:rsid w:val="000830B9"/>
    <w:rsid w:val="000838A1"/>
    <w:rsid w:val="0009342D"/>
    <w:rsid w:val="00094549"/>
    <w:rsid w:val="000A01FA"/>
    <w:rsid w:val="000A1AB6"/>
    <w:rsid w:val="000A2A7C"/>
    <w:rsid w:val="000A65E9"/>
    <w:rsid w:val="000B3033"/>
    <w:rsid w:val="000B6F85"/>
    <w:rsid w:val="000C2872"/>
    <w:rsid w:val="000C35F3"/>
    <w:rsid w:val="000C7086"/>
    <w:rsid w:val="000D36F2"/>
    <w:rsid w:val="000D3EC3"/>
    <w:rsid w:val="000E1ED6"/>
    <w:rsid w:val="000E2EE3"/>
    <w:rsid w:val="000F1811"/>
    <w:rsid w:val="0010115D"/>
    <w:rsid w:val="0010286E"/>
    <w:rsid w:val="00107470"/>
    <w:rsid w:val="0011359B"/>
    <w:rsid w:val="001145DD"/>
    <w:rsid w:val="00115A1B"/>
    <w:rsid w:val="001170F1"/>
    <w:rsid w:val="00120CA2"/>
    <w:rsid w:val="0012132F"/>
    <w:rsid w:val="00121418"/>
    <w:rsid w:val="001224AB"/>
    <w:rsid w:val="00122C36"/>
    <w:rsid w:val="00124C45"/>
    <w:rsid w:val="00131375"/>
    <w:rsid w:val="00140E71"/>
    <w:rsid w:val="00144D13"/>
    <w:rsid w:val="00145711"/>
    <w:rsid w:val="001461D1"/>
    <w:rsid w:val="0014681C"/>
    <w:rsid w:val="00157122"/>
    <w:rsid w:val="001604A8"/>
    <w:rsid w:val="00163207"/>
    <w:rsid w:val="00172357"/>
    <w:rsid w:val="00181DC2"/>
    <w:rsid w:val="00181E0D"/>
    <w:rsid w:val="00184982"/>
    <w:rsid w:val="0018769B"/>
    <w:rsid w:val="00187C20"/>
    <w:rsid w:val="00191E0D"/>
    <w:rsid w:val="001952E3"/>
    <w:rsid w:val="001A0162"/>
    <w:rsid w:val="001A02ED"/>
    <w:rsid w:val="001A19DF"/>
    <w:rsid w:val="001B1F39"/>
    <w:rsid w:val="001C0F63"/>
    <w:rsid w:val="001C20E0"/>
    <w:rsid w:val="001C2197"/>
    <w:rsid w:val="001C2C49"/>
    <w:rsid w:val="001C42E6"/>
    <w:rsid w:val="001C57FF"/>
    <w:rsid w:val="001C62AD"/>
    <w:rsid w:val="001D15FF"/>
    <w:rsid w:val="001E26F4"/>
    <w:rsid w:val="001F351B"/>
    <w:rsid w:val="001F603E"/>
    <w:rsid w:val="002017D8"/>
    <w:rsid w:val="00203672"/>
    <w:rsid w:val="002049E8"/>
    <w:rsid w:val="00205294"/>
    <w:rsid w:val="0021027B"/>
    <w:rsid w:val="0021059D"/>
    <w:rsid w:val="00210A3B"/>
    <w:rsid w:val="00211AB5"/>
    <w:rsid w:val="0021243C"/>
    <w:rsid w:val="0021502B"/>
    <w:rsid w:val="00220E9C"/>
    <w:rsid w:val="00223BC9"/>
    <w:rsid w:val="002325FD"/>
    <w:rsid w:val="00234FD9"/>
    <w:rsid w:val="00235247"/>
    <w:rsid w:val="002358B9"/>
    <w:rsid w:val="00240E54"/>
    <w:rsid w:val="00243DD7"/>
    <w:rsid w:val="00267FE3"/>
    <w:rsid w:val="00271DDE"/>
    <w:rsid w:val="00272CAE"/>
    <w:rsid w:val="002878EB"/>
    <w:rsid w:val="002923D3"/>
    <w:rsid w:val="002927FD"/>
    <w:rsid w:val="00292930"/>
    <w:rsid w:val="00293E78"/>
    <w:rsid w:val="002949E6"/>
    <w:rsid w:val="0029591C"/>
    <w:rsid w:val="00297F08"/>
    <w:rsid w:val="002A28F8"/>
    <w:rsid w:val="002A31FA"/>
    <w:rsid w:val="002A41EF"/>
    <w:rsid w:val="002A43B8"/>
    <w:rsid w:val="002A50C4"/>
    <w:rsid w:val="002A5FCC"/>
    <w:rsid w:val="002B31C8"/>
    <w:rsid w:val="002B4898"/>
    <w:rsid w:val="002C31A9"/>
    <w:rsid w:val="002C4598"/>
    <w:rsid w:val="002D1B7A"/>
    <w:rsid w:val="002D5CC0"/>
    <w:rsid w:val="002E2C9C"/>
    <w:rsid w:val="002E7C4D"/>
    <w:rsid w:val="002F1B80"/>
    <w:rsid w:val="002F6248"/>
    <w:rsid w:val="002F7742"/>
    <w:rsid w:val="00300D00"/>
    <w:rsid w:val="003016D4"/>
    <w:rsid w:val="0030516A"/>
    <w:rsid w:val="00310F58"/>
    <w:rsid w:val="003166E6"/>
    <w:rsid w:val="003258B5"/>
    <w:rsid w:val="00337B29"/>
    <w:rsid w:val="003413A9"/>
    <w:rsid w:val="00343685"/>
    <w:rsid w:val="00352D6B"/>
    <w:rsid w:val="0036552C"/>
    <w:rsid w:val="00365739"/>
    <w:rsid w:val="003669AF"/>
    <w:rsid w:val="00370747"/>
    <w:rsid w:val="00382C2B"/>
    <w:rsid w:val="00383A7D"/>
    <w:rsid w:val="00386637"/>
    <w:rsid w:val="00387E36"/>
    <w:rsid w:val="00390CC8"/>
    <w:rsid w:val="00392F31"/>
    <w:rsid w:val="003957E6"/>
    <w:rsid w:val="00396139"/>
    <w:rsid w:val="0039730E"/>
    <w:rsid w:val="003B1B83"/>
    <w:rsid w:val="003B2A0A"/>
    <w:rsid w:val="003B4F12"/>
    <w:rsid w:val="003B6D1E"/>
    <w:rsid w:val="003C0DE9"/>
    <w:rsid w:val="003C1CE8"/>
    <w:rsid w:val="003C740D"/>
    <w:rsid w:val="003D4F96"/>
    <w:rsid w:val="003E1271"/>
    <w:rsid w:val="003E198F"/>
    <w:rsid w:val="003F685A"/>
    <w:rsid w:val="003F750E"/>
    <w:rsid w:val="004031D2"/>
    <w:rsid w:val="00423B03"/>
    <w:rsid w:val="00430FC3"/>
    <w:rsid w:val="004331A4"/>
    <w:rsid w:val="0043539D"/>
    <w:rsid w:val="00436465"/>
    <w:rsid w:val="004420F7"/>
    <w:rsid w:val="004544AD"/>
    <w:rsid w:val="00461478"/>
    <w:rsid w:val="0046196C"/>
    <w:rsid w:val="00462A9D"/>
    <w:rsid w:val="004700CE"/>
    <w:rsid w:val="00474195"/>
    <w:rsid w:val="00474AE1"/>
    <w:rsid w:val="00477043"/>
    <w:rsid w:val="00481C8B"/>
    <w:rsid w:val="00482635"/>
    <w:rsid w:val="00490171"/>
    <w:rsid w:val="00491F80"/>
    <w:rsid w:val="00491FF0"/>
    <w:rsid w:val="00492396"/>
    <w:rsid w:val="0049569F"/>
    <w:rsid w:val="0049661A"/>
    <w:rsid w:val="00497665"/>
    <w:rsid w:val="004A09D6"/>
    <w:rsid w:val="004A5586"/>
    <w:rsid w:val="004A7802"/>
    <w:rsid w:val="004B2770"/>
    <w:rsid w:val="004B7BB4"/>
    <w:rsid w:val="004C6275"/>
    <w:rsid w:val="004C720B"/>
    <w:rsid w:val="004D069C"/>
    <w:rsid w:val="004D4BB9"/>
    <w:rsid w:val="004D52D6"/>
    <w:rsid w:val="004D5D84"/>
    <w:rsid w:val="004D7594"/>
    <w:rsid w:val="004E0FB8"/>
    <w:rsid w:val="004E70D4"/>
    <w:rsid w:val="004F5DD8"/>
    <w:rsid w:val="00501B79"/>
    <w:rsid w:val="00502334"/>
    <w:rsid w:val="005023D3"/>
    <w:rsid w:val="005032CA"/>
    <w:rsid w:val="0051064D"/>
    <w:rsid w:val="005129FB"/>
    <w:rsid w:val="005157AF"/>
    <w:rsid w:val="00516855"/>
    <w:rsid w:val="00516D4E"/>
    <w:rsid w:val="00517204"/>
    <w:rsid w:val="0052090E"/>
    <w:rsid w:val="00523628"/>
    <w:rsid w:val="00540072"/>
    <w:rsid w:val="0054318C"/>
    <w:rsid w:val="00543903"/>
    <w:rsid w:val="00546237"/>
    <w:rsid w:val="00547CA9"/>
    <w:rsid w:val="00554E6F"/>
    <w:rsid w:val="00555640"/>
    <w:rsid w:val="005577AB"/>
    <w:rsid w:val="005603F3"/>
    <w:rsid w:val="00560407"/>
    <w:rsid w:val="005652B1"/>
    <w:rsid w:val="00571816"/>
    <w:rsid w:val="0057295E"/>
    <w:rsid w:val="00576EE5"/>
    <w:rsid w:val="005856A8"/>
    <w:rsid w:val="00591E8F"/>
    <w:rsid w:val="00592F51"/>
    <w:rsid w:val="0059687D"/>
    <w:rsid w:val="005A0EBD"/>
    <w:rsid w:val="005A3946"/>
    <w:rsid w:val="005A4453"/>
    <w:rsid w:val="005A5EC4"/>
    <w:rsid w:val="005B1C8F"/>
    <w:rsid w:val="005B375F"/>
    <w:rsid w:val="005B6459"/>
    <w:rsid w:val="005B7ECB"/>
    <w:rsid w:val="005C75D4"/>
    <w:rsid w:val="005D188E"/>
    <w:rsid w:val="005D4800"/>
    <w:rsid w:val="005D5278"/>
    <w:rsid w:val="005D7B54"/>
    <w:rsid w:val="005E0365"/>
    <w:rsid w:val="005E6A14"/>
    <w:rsid w:val="005F0F56"/>
    <w:rsid w:val="005F3C47"/>
    <w:rsid w:val="005F5A94"/>
    <w:rsid w:val="00612CDD"/>
    <w:rsid w:val="00623574"/>
    <w:rsid w:val="006245A4"/>
    <w:rsid w:val="00625690"/>
    <w:rsid w:val="00626B04"/>
    <w:rsid w:val="00632286"/>
    <w:rsid w:val="00632468"/>
    <w:rsid w:val="0063412C"/>
    <w:rsid w:val="00636D8A"/>
    <w:rsid w:val="0064003C"/>
    <w:rsid w:val="00641B9E"/>
    <w:rsid w:val="00643938"/>
    <w:rsid w:val="00651275"/>
    <w:rsid w:val="00652181"/>
    <w:rsid w:val="00652523"/>
    <w:rsid w:val="00652F15"/>
    <w:rsid w:val="0066365A"/>
    <w:rsid w:val="006706E4"/>
    <w:rsid w:val="00674F64"/>
    <w:rsid w:val="00680758"/>
    <w:rsid w:val="00684C65"/>
    <w:rsid w:val="00684EDB"/>
    <w:rsid w:val="00692BB0"/>
    <w:rsid w:val="00696283"/>
    <w:rsid w:val="006A2A97"/>
    <w:rsid w:val="006A4172"/>
    <w:rsid w:val="006B19AC"/>
    <w:rsid w:val="006B4525"/>
    <w:rsid w:val="006B4796"/>
    <w:rsid w:val="006D606A"/>
    <w:rsid w:val="006E2576"/>
    <w:rsid w:val="006F7F82"/>
    <w:rsid w:val="00700C37"/>
    <w:rsid w:val="007027B3"/>
    <w:rsid w:val="00703844"/>
    <w:rsid w:val="007062CF"/>
    <w:rsid w:val="00712F7E"/>
    <w:rsid w:val="00715BA7"/>
    <w:rsid w:val="00717EEE"/>
    <w:rsid w:val="00720F03"/>
    <w:rsid w:val="00722FA4"/>
    <w:rsid w:val="0073187C"/>
    <w:rsid w:val="00732A01"/>
    <w:rsid w:val="007358EC"/>
    <w:rsid w:val="00740283"/>
    <w:rsid w:val="00740C23"/>
    <w:rsid w:val="0074415F"/>
    <w:rsid w:val="00746A33"/>
    <w:rsid w:val="00747EDD"/>
    <w:rsid w:val="00754C4B"/>
    <w:rsid w:val="007614CB"/>
    <w:rsid w:val="00775AF8"/>
    <w:rsid w:val="00775C56"/>
    <w:rsid w:val="00775E0A"/>
    <w:rsid w:val="00781535"/>
    <w:rsid w:val="00782DA5"/>
    <w:rsid w:val="0078325A"/>
    <w:rsid w:val="00783295"/>
    <w:rsid w:val="007832B3"/>
    <w:rsid w:val="0079104B"/>
    <w:rsid w:val="007941F1"/>
    <w:rsid w:val="0079774A"/>
    <w:rsid w:val="007978D3"/>
    <w:rsid w:val="007A09FC"/>
    <w:rsid w:val="007B0A77"/>
    <w:rsid w:val="007B178E"/>
    <w:rsid w:val="007B3BC0"/>
    <w:rsid w:val="007B3CE8"/>
    <w:rsid w:val="007B620A"/>
    <w:rsid w:val="007B63C2"/>
    <w:rsid w:val="007B6825"/>
    <w:rsid w:val="007B7593"/>
    <w:rsid w:val="007C174A"/>
    <w:rsid w:val="007C6C43"/>
    <w:rsid w:val="007D3272"/>
    <w:rsid w:val="007D40DC"/>
    <w:rsid w:val="007E2C09"/>
    <w:rsid w:val="007E32AE"/>
    <w:rsid w:val="007E4B1E"/>
    <w:rsid w:val="007E5B18"/>
    <w:rsid w:val="007E6BE0"/>
    <w:rsid w:val="007F00F4"/>
    <w:rsid w:val="007F31CB"/>
    <w:rsid w:val="007F3CB9"/>
    <w:rsid w:val="007F3E56"/>
    <w:rsid w:val="007F551F"/>
    <w:rsid w:val="00801E18"/>
    <w:rsid w:val="0080209D"/>
    <w:rsid w:val="00803E55"/>
    <w:rsid w:val="00804D15"/>
    <w:rsid w:val="008054E3"/>
    <w:rsid w:val="008068CC"/>
    <w:rsid w:val="00813954"/>
    <w:rsid w:val="00813997"/>
    <w:rsid w:val="008177A6"/>
    <w:rsid w:val="00821D58"/>
    <w:rsid w:val="008270DC"/>
    <w:rsid w:val="00832D62"/>
    <w:rsid w:val="00833E44"/>
    <w:rsid w:val="00834E5A"/>
    <w:rsid w:val="00841BA0"/>
    <w:rsid w:val="00843B8F"/>
    <w:rsid w:val="00847B03"/>
    <w:rsid w:val="00851288"/>
    <w:rsid w:val="00851B63"/>
    <w:rsid w:val="0085359F"/>
    <w:rsid w:val="00855021"/>
    <w:rsid w:val="008624EF"/>
    <w:rsid w:val="00863929"/>
    <w:rsid w:val="00864634"/>
    <w:rsid w:val="00887AA9"/>
    <w:rsid w:val="008945EA"/>
    <w:rsid w:val="008A1C5C"/>
    <w:rsid w:val="008A48E3"/>
    <w:rsid w:val="008C3B32"/>
    <w:rsid w:val="008C472B"/>
    <w:rsid w:val="008C4F16"/>
    <w:rsid w:val="008C5167"/>
    <w:rsid w:val="008C6E51"/>
    <w:rsid w:val="008C6F13"/>
    <w:rsid w:val="008D1B21"/>
    <w:rsid w:val="008D305D"/>
    <w:rsid w:val="008D41EC"/>
    <w:rsid w:val="008D63FE"/>
    <w:rsid w:val="008D7951"/>
    <w:rsid w:val="008F7541"/>
    <w:rsid w:val="0090196B"/>
    <w:rsid w:val="0090491C"/>
    <w:rsid w:val="00906941"/>
    <w:rsid w:val="00911CBF"/>
    <w:rsid w:val="0091590E"/>
    <w:rsid w:val="00917823"/>
    <w:rsid w:val="00922CFA"/>
    <w:rsid w:val="0092432E"/>
    <w:rsid w:val="00932C82"/>
    <w:rsid w:val="0093557E"/>
    <w:rsid w:val="00945AA5"/>
    <w:rsid w:val="009465C2"/>
    <w:rsid w:val="009477EB"/>
    <w:rsid w:val="009504F8"/>
    <w:rsid w:val="00952680"/>
    <w:rsid w:val="00962631"/>
    <w:rsid w:val="009635C8"/>
    <w:rsid w:val="00966AF2"/>
    <w:rsid w:val="009729F9"/>
    <w:rsid w:val="0097307B"/>
    <w:rsid w:val="00983214"/>
    <w:rsid w:val="00991713"/>
    <w:rsid w:val="0099276A"/>
    <w:rsid w:val="009932AD"/>
    <w:rsid w:val="0099480F"/>
    <w:rsid w:val="00994C55"/>
    <w:rsid w:val="00996543"/>
    <w:rsid w:val="00997222"/>
    <w:rsid w:val="009A003B"/>
    <w:rsid w:val="009A054B"/>
    <w:rsid w:val="009A1DB3"/>
    <w:rsid w:val="009A3839"/>
    <w:rsid w:val="009B2F1E"/>
    <w:rsid w:val="009B3697"/>
    <w:rsid w:val="009C6C44"/>
    <w:rsid w:val="009C74EE"/>
    <w:rsid w:val="009D28D2"/>
    <w:rsid w:val="009D3A33"/>
    <w:rsid w:val="009D4F40"/>
    <w:rsid w:val="009D5371"/>
    <w:rsid w:val="009D6E13"/>
    <w:rsid w:val="009E1A29"/>
    <w:rsid w:val="009E32E6"/>
    <w:rsid w:val="009E6BF8"/>
    <w:rsid w:val="009F4465"/>
    <w:rsid w:val="00A000DC"/>
    <w:rsid w:val="00A03A6E"/>
    <w:rsid w:val="00A04C0C"/>
    <w:rsid w:val="00A131EB"/>
    <w:rsid w:val="00A2125A"/>
    <w:rsid w:val="00A27DF7"/>
    <w:rsid w:val="00A330ED"/>
    <w:rsid w:val="00A37B59"/>
    <w:rsid w:val="00A4309D"/>
    <w:rsid w:val="00A43A70"/>
    <w:rsid w:val="00A52FCE"/>
    <w:rsid w:val="00A541F4"/>
    <w:rsid w:val="00A5587B"/>
    <w:rsid w:val="00A55CC0"/>
    <w:rsid w:val="00A56BD4"/>
    <w:rsid w:val="00A57293"/>
    <w:rsid w:val="00A61262"/>
    <w:rsid w:val="00A617BE"/>
    <w:rsid w:val="00A6786C"/>
    <w:rsid w:val="00A70B0A"/>
    <w:rsid w:val="00A71B7E"/>
    <w:rsid w:val="00A753F8"/>
    <w:rsid w:val="00A80339"/>
    <w:rsid w:val="00A85A6C"/>
    <w:rsid w:val="00A8699D"/>
    <w:rsid w:val="00A87591"/>
    <w:rsid w:val="00A973CA"/>
    <w:rsid w:val="00A97B6D"/>
    <w:rsid w:val="00AA2CF7"/>
    <w:rsid w:val="00AA62D8"/>
    <w:rsid w:val="00AB05E3"/>
    <w:rsid w:val="00AB223C"/>
    <w:rsid w:val="00AB456E"/>
    <w:rsid w:val="00AB4B07"/>
    <w:rsid w:val="00AB7107"/>
    <w:rsid w:val="00AC4EF3"/>
    <w:rsid w:val="00AC578C"/>
    <w:rsid w:val="00AD3979"/>
    <w:rsid w:val="00AD4839"/>
    <w:rsid w:val="00AD5D10"/>
    <w:rsid w:val="00AD7D0D"/>
    <w:rsid w:val="00AE01E6"/>
    <w:rsid w:val="00AE04C0"/>
    <w:rsid w:val="00AE183A"/>
    <w:rsid w:val="00AE373E"/>
    <w:rsid w:val="00AE523C"/>
    <w:rsid w:val="00AF167E"/>
    <w:rsid w:val="00AF288C"/>
    <w:rsid w:val="00AF3758"/>
    <w:rsid w:val="00AF3EF3"/>
    <w:rsid w:val="00AF45F0"/>
    <w:rsid w:val="00AF4EDA"/>
    <w:rsid w:val="00AF5DE4"/>
    <w:rsid w:val="00AF7590"/>
    <w:rsid w:val="00B04B63"/>
    <w:rsid w:val="00B05D2D"/>
    <w:rsid w:val="00B07C3A"/>
    <w:rsid w:val="00B14977"/>
    <w:rsid w:val="00B17950"/>
    <w:rsid w:val="00B22270"/>
    <w:rsid w:val="00B22990"/>
    <w:rsid w:val="00B27E91"/>
    <w:rsid w:val="00B33916"/>
    <w:rsid w:val="00B34CB8"/>
    <w:rsid w:val="00B428DC"/>
    <w:rsid w:val="00B47B92"/>
    <w:rsid w:val="00B56469"/>
    <w:rsid w:val="00B56F8B"/>
    <w:rsid w:val="00B64CC3"/>
    <w:rsid w:val="00B66A30"/>
    <w:rsid w:val="00B676C4"/>
    <w:rsid w:val="00B73BD6"/>
    <w:rsid w:val="00B741CA"/>
    <w:rsid w:val="00B76160"/>
    <w:rsid w:val="00B768EA"/>
    <w:rsid w:val="00B815B6"/>
    <w:rsid w:val="00B8591D"/>
    <w:rsid w:val="00B9132F"/>
    <w:rsid w:val="00B941E5"/>
    <w:rsid w:val="00B94296"/>
    <w:rsid w:val="00BB10D7"/>
    <w:rsid w:val="00BB1D78"/>
    <w:rsid w:val="00BB454F"/>
    <w:rsid w:val="00BB66C4"/>
    <w:rsid w:val="00BB69C0"/>
    <w:rsid w:val="00BC1789"/>
    <w:rsid w:val="00BC3F0F"/>
    <w:rsid w:val="00BC5BFB"/>
    <w:rsid w:val="00BC78DF"/>
    <w:rsid w:val="00BD14B7"/>
    <w:rsid w:val="00BD4166"/>
    <w:rsid w:val="00BE2488"/>
    <w:rsid w:val="00BE70E8"/>
    <w:rsid w:val="00BE743A"/>
    <w:rsid w:val="00BF09F3"/>
    <w:rsid w:val="00BF44B8"/>
    <w:rsid w:val="00C00DF9"/>
    <w:rsid w:val="00C01693"/>
    <w:rsid w:val="00C12688"/>
    <w:rsid w:val="00C1498C"/>
    <w:rsid w:val="00C14E5A"/>
    <w:rsid w:val="00C158D0"/>
    <w:rsid w:val="00C237F1"/>
    <w:rsid w:val="00C27FF8"/>
    <w:rsid w:val="00C326A5"/>
    <w:rsid w:val="00C36A40"/>
    <w:rsid w:val="00C42476"/>
    <w:rsid w:val="00C42D5C"/>
    <w:rsid w:val="00C432C5"/>
    <w:rsid w:val="00C45C8D"/>
    <w:rsid w:val="00C54745"/>
    <w:rsid w:val="00C60376"/>
    <w:rsid w:val="00C60EF4"/>
    <w:rsid w:val="00C713C4"/>
    <w:rsid w:val="00C71D9F"/>
    <w:rsid w:val="00C72418"/>
    <w:rsid w:val="00C72C0D"/>
    <w:rsid w:val="00C765C2"/>
    <w:rsid w:val="00C817E8"/>
    <w:rsid w:val="00C82436"/>
    <w:rsid w:val="00C8553A"/>
    <w:rsid w:val="00C85805"/>
    <w:rsid w:val="00C85873"/>
    <w:rsid w:val="00C905D7"/>
    <w:rsid w:val="00C934B3"/>
    <w:rsid w:val="00C9427D"/>
    <w:rsid w:val="00CA6E02"/>
    <w:rsid w:val="00CA6E67"/>
    <w:rsid w:val="00CB14CB"/>
    <w:rsid w:val="00CB210C"/>
    <w:rsid w:val="00CB5A8B"/>
    <w:rsid w:val="00CB61F5"/>
    <w:rsid w:val="00CC2EDA"/>
    <w:rsid w:val="00CC6BCF"/>
    <w:rsid w:val="00CE5EC1"/>
    <w:rsid w:val="00CF03DF"/>
    <w:rsid w:val="00D0384C"/>
    <w:rsid w:val="00D11A50"/>
    <w:rsid w:val="00D12FF2"/>
    <w:rsid w:val="00D16035"/>
    <w:rsid w:val="00D1705D"/>
    <w:rsid w:val="00D22825"/>
    <w:rsid w:val="00D2611A"/>
    <w:rsid w:val="00D30F48"/>
    <w:rsid w:val="00D338B6"/>
    <w:rsid w:val="00D41052"/>
    <w:rsid w:val="00D4225E"/>
    <w:rsid w:val="00D45CB9"/>
    <w:rsid w:val="00D46A21"/>
    <w:rsid w:val="00D51B89"/>
    <w:rsid w:val="00D54DDD"/>
    <w:rsid w:val="00D62B3A"/>
    <w:rsid w:val="00D6423D"/>
    <w:rsid w:val="00D72DB7"/>
    <w:rsid w:val="00D915E4"/>
    <w:rsid w:val="00D92097"/>
    <w:rsid w:val="00D923FD"/>
    <w:rsid w:val="00DB106A"/>
    <w:rsid w:val="00DB2365"/>
    <w:rsid w:val="00DC435D"/>
    <w:rsid w:val="00DD01A1"/>
    <w:rsid w:val="00DD0538"/>
    <w:rsid w:val="00DD5B03"/>
    <w:rsid w:val="00DD71E0"/>
    <w:rsid w:val="00DE691C"/>
    <w:rsid w:val="00DE76BE"/>
    <w:rsid w:val="00DF346D"/>
    <w:rsid w:val="00DF6261"/>
    <w:rsid w:val="00E1032C"/>
    <w:rsid w:val="00E17E28"/>
    <w:rsid w:val="00E207B6"/>
    <w:rsid w:val="00E231CD"/>
    <w:rsid w:val="00E3128B"/>
    <w:rsid w:val="00E3765C"/>
    <w:rsid w:val="00E51A87"/>
    <w:rsid w:val="00E5447D"/>
    <w:rsid w:val="00E552B4"/>
    <w:rsid w:val="00E5642B"/>
    <w:rsid w:val="00E66B15"/>
    <w:rsid w:val="00E72F73"/>
    <w:rsid w:val="00E737E9"/>
    <w:rsid w:val="00E75B52"/>
    <w:rsid w:val="00E764FE"/>
    <w:rsid w:val="00E76E96"/>
    <w:rsid w:val="00E850D7"/>
    <w:rsid w:val="00EA314D"/>
    <w:rsid w:val="00EA6B41"/>
    <w:rsid w:val="00EB19F9"/>
    <w:rsid w:val="00EB3735"/>
    <w:rsid w:val="00EB618B"/>
    <w:rsid w:val="00EC0333"/>
    <w:rsid w:val="00EC0D78"/>
    <w:rsid w:val="00EC4F03"/>
    <w:rsid w:val="00EC5057"/>
    <w:rsid w:val="00EC75AD"/>
    <w:rsid w:val="00EC7FFD"/>
    <w:rsid w:val="00ED42FE"/>
    <w:rsid w:val="00EE2632"/>
    <w:rsid w:val="00EF4E89"/>
    <w:rsid w:val="00EF5A7A"/>
    <w:rsid w:val="00F02557"/>
    <w:rsid w:val="00F04584"/>
    <w:rsid w:val="00F1263E"/>
    <w:rsid w:val="00F174AC"/>
    <w:rsid w:val="00F211CC"/>
    <w:rsid w:val="00F259C3"/>
    <w:rsid w:val="00F3014C"/>
    <w:rsid w:val="00F34613"/>
    <w:rsid w:val="00F379FD"/>
    <w:rsid w:val="00F57833"/>
    <w:rsid w:val="00F57D02"/>
    <w:rsid w:val="00F6277D"/>
    <w:rsid w:val="00F64E10"/>
    <w:rsid w:val="00F66244"/>
    <w:rsid w:val="00F66662"/>
    <w:rsid w:val="00F851F9"/>
    <w:rsid w:val="00F91513"/>
    <w:rsid w:val="00F92D7F"/>
    <w:rsid w:val="00F96142"/>
    <w:rsid w:val="00F96E7D"/>
    <w:rsid w:val="00FA589E"/>
    <w:rsid w:val="00FA683F"/>
    <w:rsid w:val="00FB08D6"/>
    <w:rsid w:val="00FB2232"/>
    <w:rsid w:val="00FC0B50"/>
    <w:rsid w:val="00FC5E96"/>
    <w:rsid w:val="00FC6266"/>
    <w:rsid w:val="00FD0601"/>
    <w:rsid w:val="00FD0964"/>
    <w:rsid w:val="00FD1A09"/>
    <w:rsid w:val="00FD221C"/>
    <w:rsid w:val="00FD3534"/>
    <w:rsid w:val="00FD4B01"/>
    <w:rsid w:val="00FD50F8"/>
    <w:rsid w:val="00FD58DB"/>
    <w:rsid w:val="00FE50C6"/>
    <w:rsid w:val="00FF0C19"/>
    <w:rsid w:val="00FF2805"/>
    <w:rsid w:val="00FF56A7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9730"/>
  <w15:docId w15:val="{BD80F5AD-23F8-4349-A442-2E05A1C3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7BE"/>
    <w:rPr>
      <w:rFonts w:cs="Mangal"/>
      <w:b/>
      <w:bCs/>
      <w:sz w:val="20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62A9D"/>
    <w:pPr>
      <w:tabs>
        <w:tab w:val="left" w:pos="380"/>
      </w:tabs>
      <w:spacing w:line="480" w:lineRule="auto"/>
      <w:ind w:left="384" w:hanging="384"/>
    </w:pPr>
    <w:rPr>
      <w:rFonts w:cs="Mangal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1263E"/>
  </w:style>
  <w:style w:type="paragraph" w:styleId="Revision">
    <w:name w:val="Revision"/>
    <w:hidden/>
    <w:uiPriority w:val="99"/>
    <w:semiHidden/>
    <w:rsid w:val="007F551F"/>
    <w:pPr>
      <w:spacing w:line="240" w:lineRule="auto"/>
    </w:pPr>
    <w:rPr>
      <w:rFonts w:cs="Mangal"/>
      <w:szCs w:val="20"/>
    </w:rPr>
  </w:style>
  <w:style w:type="paragraph" w:styleId="ListParagraph">
    <w:name w:val="List Paragraph"/>
    <w:basedOn w:val="Normal"/>
    <w:uiPriority w:val="34"/>
    <w:qFormat/>
    <w:rsid w:val="001C62AD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1C62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2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4B7B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3628"/>
  </w:style>
  <w:style w:type="character" w:styleId="Strong">
    <w:name w:val="Strong"/>
    <w:basedOn w:val="DefaultParagraphFont"/>
    <w:uiPriority w:val="22"/>
    <w:qFormat/>
    <w:rsid w:val="00523628"/>
    <w:rPr>
      <w:b/>
      <w:bCs/>
    </w:rPr>
  </w:style>
  <w:style w:type="paragraph" w:styleId="Caption">
    <w:name w:val="caption"/>
    <w:rsid w:val="00D338B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60" w:line="263" w:lineRule="auto"/>
      <w:jc w:val="center"/>
    </w:pPr>
    <w:rPr>
      <w:rFonts w:ascii="Palatino" w:eastAsia="Times New Roman" w:hAnsi="Palatino" w:cs="Palatino"/>
      <w:sz w:val="26"/>
      <w:szCs w:val="20"/>
      <w:lang w:val="en-US" w:eastAsia="ko-KR"/>
    </w:rPr>
  </w:style>
  <w:style w:type="paragraph" w:customStyle="1" w:styleId="EndNoteBibliography">
    <w:name w:val="EndNote Bibliography"/>
    <w:basedOn w:val="Normal"/>
    <w:link w:val="EndNoteBibliographyChar"/>
    <w:rsid w:val="00D338B6"/>
    <w:pPr>
      <w:spacing w:line="240" w:lineRule="auto"/>
    </w:pPr>
    <w:rPr>
      <w:rFonts w:eastAsiaTheme="minorHAnsi"/>
      <w:szCs w:val="24"/>
      <w:lang w:val="en-US"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D338B6"/>
    <w:rPr>
      <w:rFonts w:eastAsiaTheme="minorHAnsi"/>
      <w:szCs w:val="24"/>
      <w:lang w:val="en-US" w:bidi="ar-SA"/>
    </w:rPr>
  </w:style>
  <w:style w:type="paragraph" w:customStyle="1" w:styleId="EndNoteBibliographyTitle">
    <w:name w:val="EndNote Bibliography Title"/>
    <w:basedOn w:val="Normal"/>
    <w:link w:val="EndNoteBibliographyTitleChar"/>
    <w:rsid w:val="001C57FF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57F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B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F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54318C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318C"/>
    <w:rPr>
      <w:rFonts w:cs="Mangal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4318C"/>
  </w:style>
  <w:style w:type="character" w:styleId="UnresolvedMention">
    <w:name w:val="Unresolved Mention"/>
    <w:basedOn w:val="DefaultParagraphFont"/>
    <w:uiPriority w:val="99"/>
    <w:semiHidden/>
    <w:unhideWhenUsed/>
    <w:rsid w:val="00834E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7F82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F7F82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9C8C06-DA7D-46FB-A2CB-47A14F8E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Rahalkar</dc:creator>
  <cp:keywords/>
  <dc:description/>
  <cp:lastModifiedBy>Sivaprasad KR</cp:lastModifiedBy>
  <cp:revision>2</cp:revision>
  <dcterms:created xsi:type="dcterms:W3CDTF">2023-10-25T06:03:00Z</dcterms:created>
  <dcterms:modified xsi:type="dcterms:W3CDTF">2023-10-25T06:03:00Z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id="MkgMph4M"/&gt;&lt;style id="http://www.zotero.org/styles/nature" hasBibliography="1" bibliographyStyleHasBeenSet="1"/&gt;&lt;prefs&gt;&lt;pref name="fieldType" value="Field"/&gt;&lt;pref name="dontAskDelayCitationUpdate</vt:lpwstr>
  </property>
  <property fmtid="{D5CDD505-2E9C-101B-9397-08002B2CF9AE}" pid="3" name="ZOTERO_PREF_2">
    <vt:lpwstr>s" value="true"/&gt;&lt;/prefs&gt;&lt;/data&gt;</vt:lpwstr>
  </property>
</Properties>
</file>