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Default Extension="svg" ContentType="image/svg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9DD3CE" w14:textId="77777777" w:rsidR="00F44D65" w:rsidRDefault="00694EEB" w:rsidP="00694EEB">
      <w:pPr>
        <w:snapToGrid w:val="0"/>
        <w:jc w:val="center"/>
        <w:rPr>
          <w:b/>
          <w:bCs/>
          <w:sz w:val="28"/>
          <w:szCs w:val="28"/>
          <w:lang w:val="en-US"/>
        </w:rPr>
      </w:pPr>
      <w:r w:rsidRPr="00694EEB">
        <w:rPr>
          <w:b/>
          <w:bCs/>
          <w:sz w:val="28"/>
          <w:szCs w:val="28"/>
          <w:lang w:val="en-US"/>
        </w:rPr>
        <w:t>Lifetime caffeine and adolescent nicotine exposure in mice: effects on anxiety-like behavior and reward.</w:t>
      </w:r>
    </w:p>
    <w:p w14:paraId="31D3447A" w14:textId="77777777" w:rsidR="00694EEB" w:rsidRPr="00FB470A" w:rsidRDefault="00694EEB" w:rsidP="00664E16">
      <w:pPr>
        <w:snapToGrid w:val="0"/>
        <w:rPr>
          <w:bCs/>
          <w:lang w:val="en-US"/>
        </w:rPr>
      </w:pPr>
    </w:p>
    <w:p w14:paraId="10F6D078" w14:textId="77777777" w:rsidR="00F44D65" w:rsidRPr="00B3150D" w:rsidRDefault="00F44D65" w:rsidP="00664E16">
      <w:pPr>
        <w:snapToGrid w:val="0"/>
        <w:jc w:val="center"/>
        <w:rPr>
          <w:bCs/>
          <w:sz w:val="22"/>
          <w:szCs w:val="22"/>
        </w:rPr>
      </w:pPr>
      <w:r w:rsidRPr="00B3150D">
        <w:rPr>
          <w:bCs/>
          <w:sz w:val="22"/>
          <w:szCs w:val="22"/>
        </w:rPr>
        <w:t>Ana Carolina Dutra-Tavares</w:t>
      </w:r>
      <w:r w:rsidRPr="00B3150D">
        <w:rPr>
          <w:bCs/>
          <w:sz w:val="22"/>
          <w:szCs w:val="22"/>
          <w:vertAlign w:val="superscript"/>
        </w:rPr>
        <w:t>1*</w:t>
      </w:r>
      <w:r w:rsidRPr="00B3150D">
        <w:rPr>
          <w:bCs/>
          <w:sz w:val="22"/>
          <w:szCs w:val="22"/>
        </w:rPr>
        <w:t>, Anderson Ribeiro-Carvalho</w:t>
      </w:r>
      <w:r w:rsidRPr="00B3150D">
        <w:rPr>
          <w:bCs/>
          <w:sz w:val="22"/>
          <w:szCs w:val="22"/>
          <w:vertAlign w:val="superscript"/>
        </w:rPr>
        <w:t>2*</w:t>
      </w:r>
      <w:r w:rsidRPr="00B3150D">
        <w:rPr>
          <w:bCs/>
          <w:sz w:val="22"/>
          <w:szCs w:val="22"/>
        </w:rPr>
        <w:t>, Fernanda Nunes</w:t>
      </w:r>
      <w:r w:rsidRPr="00B3150D">
        <w:rPr>
          <w:bCs/>
          <w:sz w:val="22"/>
          <w:szCs w:val="22"/>
          <w:vertAlign w:val="superscript"/>
        </w:rPr>
        <w:t>1</w:t>
      </w:r>
      <w:r w:rsidRPr="00B3150D">
        <w:rPr>
          <w:bCs/>
          <w:sz w:val="22"/>
          <w:szCs w:val="22"/>
        </w:rPr>
        <w:t>, Ulisses Cesar Araújo</w:t>
      </w:r>
      <w:r w:rsidRPr="00B3150D">
        <w:rPr>
          <w:bCs/>
          <w:sz w:val="22"/>
          <w:szCs w:val="22"/>
          <w:vertAlign w:val="superscript"/>
        </w:rPr>
        <w:t>1</w:t>
      </w:r>
      <w:r w:rsidRPr="00B3150D">
        <w:rPr>
          <w:bCs/>
          <w:sz w:val="22"/>
          <w:szCs w:val="22"/>
        </w:rPr>
        <w:t>, Vitor Bruno</w:t>
      </w:r>
      <w:r w:rsidRPr="00B3150D">
        <w:rPr>
          <w:bCs/>
          <w:sz w:val="22"/>
          <w:szCs w:val="22"/>
          <w:vertAlign w:val="superscript"/>
        </w:rPr>
        <w:t>3</w:t>
      </w:r>
      <w:r w:rsidRPr="00B3150D">
        <w:rPr>
          <w:bCs/>
          <w:sz w:val="22"/>
          <w:szCs w:val="22"/>
        </w:rPr>
        <w:t>, Tania Marcourakis</w:t>
      </w:r>
      <w:r w:rsidRPr="00B3150D">
        <w:rPr>
          <w:bCs/>
          <w:sz w:val="22"/>
          <w:szCs w:val="22"/>
          <w:vertAlign w:val="superscript"/>
        </w:rPr>
        <w:t>3</w:t>
      </w:r>
      <w:r w:rsidRPr="00B3150D">
        <w:rPr>
          <w:bCs/>
          <w:sz w:val="22"/>
          <w:szCs w:val="22"/>
        </w:rPr>
        <w:t>, Claudio C. Filgueiras</w:t>
      </w:r>
      <w:r w:rsidRPr="00B3150D">
        <w:rPr>
          <w:bCs/>
          <w:sz w:val="22"/>
          <w:szCs w:val="22"/>
          <w:vertAlign w:val="superscript"/>
        </w:rPr>
        <w:t>1</w:t>
      </w:r>
      <w:r w:rsidRPr="00B3150D">
        <w:rPr>
          <w:bCs/>
          <w:sz w:val="22"/>
          <w:szCs w:val="22"/>
        </w:rPr>
        <w:t>, Alex C. Manhães</w:t>
      </w:r>
      <w:r w:rsidRPr="00B3150D">
        <w:rPr>
          <w:bCs/>
          <w:sz w:val="22"/>
          <w:szCs w:val="22"/>
          <w:vertAlign w:val="superscript"/>
        </w:rPr>
        <w:t>1</w:t>
      </w:r>
      <w:r w:rsidRPr="00B3150D">
        <w:rPr>
          <w:bCs/>
          <w:sz w:val="22"/>
          <w:szCs w:val="22"/>
        </w:rPr>
        <w:t>, Yael Abreu-Villaça</w:t>
      </w:r>
      <w:r w:rsidRPr="00B3150D">
        <w:rPr>
          <w:bCs/>
          <w:sz w:val="22"/>
          <w:szCs w:val="22"/>
          <w:vertAlign w:val="superscript"/>
        </w:rPr>
        <w:t>1</w:t>
      </w:r>
    </w:p>
    <w:p w14:paraId="67A83E65" w14:textId="77777777" w:rsidR="00F44D65" w:rsidRPr="00B3150D" w:rsidRDefault="00F44D65" w:rsidP="00664E16">
      <w:pPr>
        <w:rPr>
          <w:b/>
          <w:iCs/>
        </w:rPr>
      </w:pPr>
    </w:p>
    <w:p w14:paraId="3C6E8860" w14:textId="77777777" w:rsidR="006A57A7" w:rsidRPr="00B3150D" w:rsidRDefault="006A57A7" w:rsidP="00664E16">
      <w:pPr>
        <w:rPr>
          <w:b/>
          <w:iCs/>
        </w:rPr>
      </w:pPr>
    </w:p>
    <w:p w14:paraId="7772A2FD" w14:textId="77777777" w:rsidR="00FB045A" w:rsidRPr="00FB470A" w:rsidRDefault="00A76691" w:rsidP="00664E16">
      <w:pPr>
        <w:jc w:val="center"/>
        <w:rPr>
          <w:b/>
          <w:sz w:val="28"/>
          <w:szCs w:val="28"/>
          <w:lang w:val="en-US"/>
        </w:rPr>
      </w:pPr>
      <w:r w:rsidRPr="00FB470A">
        <w:rPr>
          <w:b/>
          <w:iCs/>
          <w:sz w:val="28"/>
          <w:szCs w:val="28"/>
          <w:lang w:val="en-US"/>
        </w:rPr>
        <w:t>S</w:t>
      </w:r>
      <w:r w:rsidRPr="00FB470A">
        <w:rPr>
          <w:b/>
          <w:sz w:val="28"/>
          <w:szCs w:val="28"/>
          <w:lang w:val="en-US"/>
        </w:rPr>
        <w:t>UPPLEMENTARY MATERIAL</w:t>
      </w:r>
    </w:p>
    <w:p w14:paraId="03E3B521" w14:textId="77777777" w:rsidR="00FB003F" w:rsidRPr="00FB470A" w:rsidRDefault="00FB003F" w:rsidP="00664E16">
      <w:pPr>
        <w:rPr>
          <w:b/>
          <w:i/>
          <w:sz w:val="22"/>
          <w:szCs w:val="22"/>
          <w:highlight w:val="yellow"/>
          <w:u w:val="single"/>
          <w:lang w:val="en-US"/>
        </w:rPr>
      </w:pPr>
    </w:p>
    <w:p w14:paraId="51A87825" w14:textId="77777777" w:rsidR="00472235" w:rsidRPr="00FB470A" w:rsidRDefault="00472235" w:rsidP="00664E16">
      <w:pPr>
        <w:rPr>
          <w:b/>
          <w:i/>
          <w:sz w:val="22"/>
          <w:szCs w:val="22"/>
          <w:highlight w:val="yellow"/>
          <w:u w:val="single"/>
          <w:lang w:val="en-US"/>
        </w:rPr>
      </w:pPr>
    </w:p>
    <w:p w14:paraId="47161662" w14:textId="77777777" w:rsidR="00915052" w:rsidRPr="00FB470A" w:rsidRDefault="006A57A7" w:rsidP="00664E16">
      <w:pPr>
        <w:rPr>
          <w:b/>
          <w:i/>
          <w:u w:val="single"/>
          <w:lang w:val="en-US"/>
        </w:rPr>
      </w:pPr>
      <w:r w:rsidRPr="00FB470A">
        <w:rPr>
          <w:b/>
          <w:i/>
          <w:color w:val="000000" w:themeColor="text1"/>
          <w:u w:val="single"/>
          <w:lang w:val="en-US"/>
        </w:rPr>
        <w:t>Dams b</w:t>
      </w:r>
      <w:r w:rsidR="00915052" w:rsidRPr="00FB470A">
        <w:rPr>
          <w:b/>
          <w:i/>
          <w:color w:val="000000" w:themeColor="text1"/>
          <w:u w:val="single"/>
          <w:lang w:val="en-US"/>
        </w:rPr>
        <w:t>ody mass</w:t>
      </w:r>
      <w:r w:rsidR="004A01FA" w:rsidRPr="00FB470A">
        <w:rPr>
          <w:b/>
          <w:i/>
          <w:color w:val="000000" w:themeColor="text1"/>
          <w:u w:val="single"/>
          <w:lang w:val="en-US"/>
        </w:rPr>
        <w:t>,</w:t>
      </w:r>
      <w:r w:rsidR="00915052" w:rsidRPr="00FB470A">
        <w:rPr>
          <w:b/>
          <w:i/>
          <w:color w:val="000000" w:themeColor="text1"/>
          <w:u w:val="single"/>
          <w:lang w:val="en-US"/>
        </w:rPr>
        <w:t xml:space="preserve"> </w:t>
      </w:r>
      <w:r w:rsidR="004A01FA" w:rsidRPr="00FB470A">
        <w:rPr>
          <w:b/>
          <w:i/>
          <w:color w:val="000000" w:themeColor="text1"/>
          <w:u w:val="single"/>
          <w:lang w:val="en-US"/>
        </w:rPr>
        <w:t>food intake</w:t>
      </w:r>
      <w:r w:rsidR="00B3150D">
        <w:rPr>
          <w:b/>
          <w:i/>
          <w:color w:val="000000" w:themeColor="text1"/>
          <w:u w:val="single"/>
          <w:lang w:val="en-US"/>
        </w:rPr>
        <w:t xml:space="preserve"> </w:t>
      </w:r>
      <w:r w:rsidR="00181F43" w:rsidRPr="00FB470A">
        <w:rPr>
          <w:b/>
          <w:i/>
          <w:color w:val="000000" w:themeColor="text1"/>
          <w:u w:val="single"/>
          <w:lang w:val="en-US"/>
        </w:rPr>
        <w:t>and caffeine consumption</w:t>
      </w:r>
    </w:p>
    <w:p w14:paraId="35657981" w14:textId="77777777" w:rsidR="00C70903" w:rsidRPr="00FB470A" w:rsidRDefault="00C70903" w:rsidP="00664E16">
      <w:pPr>
        <w:rPr>
          <w:lang w:val="en-US"/>
        </w:rPr>
      </w:pPr>
    </w:p>
    <w:p w14:paraId="10F323C8" w14:textId="77777777" w:rsidR="000F75B5" w:rsidRPr="00FB470A" w:rsidRDefault="00E52CDB" w:rsidP="00664E16">
      <w:pPr>
        <w:rPr>
          <w:color w:val="000000"/>
          <w:lang w:val="en-US"/>
        </w:rPr>
      </w:pPr>
      <w:r w:rsidRPr="00FB470A">
        <w:rPr>
          <w:color w:val="000000"/>
          <w:lang w:val="en-US"/>
        </w:rPr>
        <w:t>Supplementary Table S1</w:t>
      </w:r>
    </w:p>
    <w:tbl>
      <w:tblPr>
        <w:tblW w:w="798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80"/>
        <w:gridCol w:w="900"/>
        <w:gridCol w:w="900"/>
        <w:gridCol w:w="900"/>
        <w:gridCol w:w="900"/>
        <w:gridCol w:w="900"/>
        <w:gridCol w:w="900"/>
        <w:gridCol w:w="900"/>
        <w:gridCol w:w="900"/>
      </w:tblGrid>
      <w:tr w:rsidR="000F75B5" w:rsidRPr="00B3150D" w14:paraId="3BA9E318" w14:textId="77777777" w:rsidTr="006A57A7">
        <w:trPr>
          <w:trHeight w:val="280"/>
        </w:trPr>
        <w:tc>
          <w:tcPr>
            <w:tcW w:w="7980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B061EF" w14:textId="77777777" w:rsidR="000F75B5" w:rsidRPr="00B3150D" w:rsidRDefault="000F75B5" w:rsidP="00664E16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Body </w:t>
            </w:r>
            <w:r w:rsidR="00664E16" w:rsidRPr="00B3150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val="en-US"/>
              </w:rPr>
              <w:t>m</w:t>
            </w:r>
            <w:r w:rsidRPr="00B3150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val="en-US"/>
              </w:rPr>
              <w:t>ass (g)</w:t>
            </w:r>
          </w:p>
        </w:tc>
      </w:tr>
      <w:tr w:rsidR="000F75B5" w:rsidRPr="00B3150D" w14:paraId="1D0B74E0" w14:textId="77777777" w:rsidTr="006A57A7">
        <w:trPr>
          <w:trHeight w:val="260"/>
        </w:trPr>
        <w:tc>
          <w:tcPr>
            <w:tcW w:w="780" w:type="dxa"/>
            <w:tcBorders>
              <w:top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79DE51" w14:textId="77777777" w:rsidR="000F75B5" w:rsidRPr="00B3150D" w:rsidRDefault="000F75B5" w:rsidP="00664E16">
            <w:pPr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52B806" w14:textId="77777777" w:rsidR="000F75B5" w:rsidRPr="00B3150D" w:rsidRDefault="000F75B5" w:rsidP="00664E16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val="en-US"/>
              </w:rPr>
              <w:t>PN2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6A758D" w14:textId="77777777" w:rsidR="000F75B5" w:rsidRPr="00B3150D" w:rsidRDefault="000F75B5" w:rsidP="00664E16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val="en-US"/>
              </w:rPr>
              <w:t>PN5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2C84FA" w14:textId="77777777" w:rsidR="000F75B5" w:rsidRPr="00B3150D" w:rsidRDefault="000F75B5" w:rsidP="00664E16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val="en-US"/>
              </w:rPr>
              <w:t>PN8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F65F8F" w14:textId="77777777" w:rsidR="000F75B5" w:rsidRPr="00B3150D" w:rsidRDefault="000F75B5" w:rsidP="00664E16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val="en-US"/>
              </w:rPr>
              <w:t>PN11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BCCAA4" w14:textId="77777777" w:rsidR="000F75B5" w:rsidRPr="00B3150D" w:rsidRDefault="000F75B5" w:rsidP="00664E16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val="en-US"/>
              </w:rPr>
              <w:t>PN14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B6B950" w14:textId="77777777" w:rsidR="000F75B5" w:rsidRPr="00B3150D" w:rsidRDefault="000F75B5" w:rsidP="00664E16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val="en-US"/>
              </w:rPr>
              <w:t>PN17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F013B2" w14:textId="77777777" w:rsidR="000F75B5" w:rsidRPr="00B3150D" w:rsidRDefault="000F75B5" w:rsidP="00664E16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val="en-US"/>
              </w:rPr>
              <w:t>PN20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306124" w14:textId="77777777" w:rsidR="000F75B5" w:rsidRPr="00B3150D" w:rsidRDefault="000F75B5" w:rsidP="00664E16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val="en-US"/>
              </w:rPr>
              <w:t>PN21</w:t>
            </w:r>
          </w:p>
        </w:tc>
      </w:tr>
      <w:tr w:rsidR="000F75B5" w:rsidRPr="00B3150D" w14:paraId="57DB1026" w14:textId="77777777" w:rsidTr="006A57A7">
        <w:trPr>
          <w:trHeight w:val="260"/>
        </w:trPr>
        <w:tc>
          <w:tcPr>
            <w:tcW w:w="780" w:type="dxa"/>
            <w:shd w:val="clear" w:color="000000" w:fill="FFFFFF"/>
            <w:noWrap/>
            <w:vAlign w:val="bottom"/>
            <w:hideMark/>
          </w:tcPr>
          <w:p w14:paraId="5B8F8433" w14:textId="77777777" w:rsidR="000F75B5" w:rsidRPr="00B3150D" w:rsidRDefault="000F75B5" w:rsidP="00664E16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val="en-US"/>
              </w:rPr>
              <w:t>CTRL</w:t>
            </w:r>
          </w:p>
        </w:tc>
        <w:tc>
          <w:tcPr>
            <w:tcW w:w="900" w:type="dxa"/>
            <w:shd w:val="clear" w:color="000000" w:fill="FFFFFF"/>
            <w:noWrap/>
            <w:vAlign w:val="bottom"/>
            <w:hideMark/>
          </w:tcPr>
          <w:p w14:paraId="2BCF75AA" w14:textId="77777777" w:rsidR="000F75B5" w:rsidRPr="00B3150D" w:rsidRDefault="000F75B5" w:rsidP="00664E16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  <w:t>46.5±1.8</w:t>
            </w:r>
          </w:p>
        </w:tc>
        <w:tc>
          <w:tcPr>
            <w:tcW w:w="900" w:type="dxa"/>
            <w:shd w:val="clear" w:color="000000" w:fill="FFFFFF"/>
            <w:noWrap/>
            <w:vAlign w:val="bottom"/>
            <w:hideMark/>
          </w:tcPr>
          <w:p w14:paraId="50E1CC21" w14:textId="77777777" w:rsidR="000F75B5" w:rsidRPr="00B3150D" w:rsidRDefault="000F75B5" w:rsidP="00664E16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  <w:t>48.8±1.7</w:t>
            </w:r>
          </w:p>
        </w:tc>
        <w:tc>
          <w:tcPr>
            <w:tcW w:w="900" w:type="dxa"/>
            <w:shd w:val="clear" w:color="000000" w:fill="FFFFFF"/>
            <w:noWrap/>
            <w:vAlign w:val="bottom"/>
            <w:hideMark/>
          </w:tcPr>
          <w:p w14:paraId="0160F1DF" w14:textId="77777777" w:rsidR="000F75B5" w:rsidRPr="00B3150D" w:rsidRDefault="000F75B5" w:rsidP="00664E16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  <w:t>50.5±1.4</w:t>
            </w:r>
          </w:p>
        </w:tc>
        <w:tc>
          <w:tcPr>
            <w:tcW w:w="900" w:type="dxa"/>
            <w:shd w:val="clear" w:color="000000" w:fill="FFFFFF"/>
            <w:noWrap/>
            <w:vAlign w:val="bottom"/>
            <w:hideMark/>
          </w:tcPr>
          <w:p w14:paraId="7F2BB05B" w14:textId="77777777" w:rsidR="000F75B5" w:rsidRPr="00B3150D" w:rsidRDefault="000F75B5" w:rsidP="00664E16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  <w:t>49.4±1.6</w:t>
            </w:r>
          </w:p>
        </w:tc>
        <w:tc>
          <w:tcPr>
            <w:tcW w:w="900" w:type="dxa"/>
            <w:shd w:val="clear" w:color="000000" w:fill="FFFFFF"/>
            <w:noWrap/>
            <w:vAlign w:val="bottom"/>
            <w:hideMark/>
          </w:tcPr>
          <w:p w14:paraId="4A1983AD" w14:textId="77777777" w:rsidR="000F75B5" w:rsidRPr="00B3150D" w:rsidRDefault="000F75B5" w:rsidP="00664E16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  <w:t>49.9±1.7</w:t>
            </w:r>
          </w:p>
        </w:tc>
        <w:tc>
          <w:tcPr>
            <w:tcW w:w="900" w:type="dxa"/>
            <w:shd w:val="clear" w:color="000000" w:fill="FFFFFF"/>
            <w:noWrap/>
            <w:vAlign w:val="bottom"/>
            <w:hideMark/>
          </w:tcPr>
          <w:p w14:paraId="4FDD6986" w14:textId="77777777" w:rsidR="000F75B5" w:rsidRPr="00B3150D" w:rsidRDefault="000F75B5" w:rsidP="00664E16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  <w:t>50.0±1.5</w:t>
            </w:r>
          </w:p>
        </w:tc>
        <w:tc>
          <w:tcPr>
            <w:tcW w:w="900" w:type="dxa"/>
            <w:shd w:val="clear" w:color="000000" w:fill="FFFFFF"/>
            <w:noWrap/>
            <w:vAlign w:val="bottom"/>
            <w:hideMark/>
          </w:tcPr>
          <w:p w14:paraId="7C26262C" w14:textId="77777777" w:rsidR="000F75B5" w:rsidRPr="00B3150D" w:rsidRDefault="000F75B5" w:rsidP="00664E16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  <w:t>48.8±2.0</w:t>
            </w:r>
          </w:p>
        </w:tc>
        <w:tc>
          <w:tcPr>
            <w:tcW w:w="900" w:type="dxa"/>
            <w:shd w:val="clear" w:color="000000" w:fill="FFFFFF"/>
            <w:noWrap/>
            <w:vAlign w:val="bottom"/>
            <w:hideMark/>
          </w:tcPr>
          <w:p w14:paraId="5E9366C9" w14:textId="77777777" w:rsidR="000F75B5" w:rsidRPr="00B3150D" w:rsidRDefault="000F75B5" w:rsidP="00664E16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  <w:t>48.7±1.6</w:t>
            </w:r>
          </w:p>
        </w:tc>
      </w:tr>
      <w:tr w:rsidR="000F75B5" w:rsidRPr="00B3150D" w14:paraId="207B0BD6" w14:textId="77777777" w:rsidTr="006A57A7">
        <w:trPr>
          <w:trHeight w:val="260"/>
        </w:trPr>
        <w:tc>
          <w:tcPr>
            <w:tcW w:w="780" w:type="dxa"/>
            <w:shd w:val="clear" w:color="000000" w:fill="FFFFFF"/>
            <w:noWrap/>
            <w:vAlign w:val="bottom"/>
            <w:hideMark/>
          </w:tcPr>
          <w:p w14:paraId="0A076790" w14:textId="77777777" w:rsidR="000F75B5" w:rsidRPr="00B3150D" w:rsidRDefault="000F75B5" w:rsidP="00664E16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val="en-US"/>
              </w:rPr>
              <w:t>CAF0.1</w:t>
            </w:r>
          </w:p>
        </w:tc>
        <w:tc>
          <w:tcPr>
            <w:tcW w:w="900" w:type="dxa"/>
            <w:shd w:val="clear" w:color="000000" w:fill="FFFFFF"/>
            <w:noWrap/>
            <w:vAlign w:val="bottom"/>
            <w:hideMark/>
          </w:tcPr>
          <w:p w14:paraId="591CA60D" w14:textId="77777777" w:rsidR="000F75B5" w:rsidRPr="00B3150D" w:rsidRDefault="000F75B5" w:rsidP="00664E16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  <w:t>42.5±0.9</w:t>
            </w:r>
          </w:p>
        </w:tc>
        <w:tc>
          <w:tcPr>
            <w:tcW w:w="900" w:type="dxa"/>
            <w:shd w:val="clear" w:color="000000" w:fill="FFFFFF"/>
            <w:noWrap/>
            <w:vAlign w:val="bottom"/>
            <w:hideMark/>
          </w:tcPr>
          <w:p w14:paraId="3B1B170A" w14:textId="77777777" w:rsidR="000F75B5" w:rsidRPr="00B3150D" w:rsidRDefault="000F75B5" w:rsidP="00664E16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  <w:t>44.9±1.0</w:t>
            </w:r>
          </w:p>
        </w:tc>
        <w:tc>
          <w:tcPr>
            <w:tcW w:w="900" w:type="dxa"/>
            <w:shd w:val="clear" w:color="000000" w:fill="FFFFFF"/>
            <w:noWrap/>
            <w:vAlign w:val="bottom"/>
            <w:hideMark/>
          </w:tcPr>
          <w:p w14:paraId="194FBE11" w14:textId="77777777" w:rsidR="000F75B5" w:rsidRPr="00B3150D" w:rsidRDefault="000F75B5" w:rsidP="00664E16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  <w:t>45.3±0.5</w:t>
            </w:r>
          </w:p>
        </w:tc>
        <w:tc>
          <w:tcPr>
            <w:tcW w:w="900" w:type="dxa"/>
            <w:shd w:val="clear" w:color="000000" w:fill="FFFFFF"/>
            <w:noWrap/>
            <w:vAlign w:val="bottom"/>
            <w:hideMark/>
          </w:tcPr>
          <w:p w14:paraId="233B4714" w14:textId="77777777" w:rsidR="000F75B5" w:rsidRPr="00B3150D" w:rsidRDefault="000F75B5" w:rsidP="00664E16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  <w:t>45.3±1.3</w:t>
            </w:r>
          </w:p>
        </w:tc>
        <w:tc>
          <w:tcPr>
            <w:tcW w:w="900" w:type="dxa"/>
            <w:shd w:val="clear" w:color="000000" w:fill="FFFFFF"/>
            <w:noWrap/>
            <w:vAlign w:val="bottom"/>
            <w:hideMark/>
          </w:tcPr>
          <w:p w14:paraId="342286E2" w14:textId="77777777" w:rsidR="000F75B5" w:rsidRPr="00B3150D" w:rsidRDefault="000F75B5" w:rsidP="00664E16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  <w:t>47.7±1.8</w:t>
            </w:r>
          </w:p>
        </w:tc>
        <w:tc>
          <w:tcPr>
            <w:tcW w:w="900" w:type="dxa"/>
            <w:shd w:val="clear" w:color="000000" w:fill="FFFFFF"/>
            <w:noWrap/>
            <w:vAlign w:val="bottom"/>
            <w:hideMark/>
          </w:tcPr>
          <w:p w14:paraId="2B9D63EB" w14:textId="77777777" w:rsidR="000F75B5" w:rsidRPr="00B3150D" w:rsidRDefault="000F75B5" w:rsidP="00664E16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  <w:t>45.5±1.3</w:t>
            </w:r>
          </w:p>
        </w:tc>
        <w:tc>
          <w:tcPr>
            <w:tcW w:w="900" w:type="dxa"/>
            <w:shd w:val="clear" w:color="000000" w:fill="FFFFFF"/>
            <w:noWrap/>
            <w:vAlign w:val="bottom"/>
            <w:hideMark/>
          </w:tcPr>
          <w:p w14:paraId="500F03B7" w14:textId="77777777" w:rsidR="000F75B5" w:rsidRPr="00B3150D" w:rsidRDefault="000F75B5" w:rsidP="00664E16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  <w:t>45.8±1.4</w:t>
            </w:r>
          </w:p>
        </w:tc>
        <w:tc>
          <w:tcPr>
            <w:tcW w:w="900" w:type="dxa"/>
            <w:shd w:val="clear" w:color="000000" w:fill="FFFFFF"/>
            <w:noWrap/>
            <w:vAlign w:val="bottom"/>
            <w:hideMark/>
          </w:tcPr>
          <w:p w14:paraId="6B0E590C" w14:textId="77777777" w:rsidR="000F75B5" w:rsidRPr="00B3150D" w:rsidRDefault="000F75B5" w:rsidP="00664E16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  <w:t>44.6±1.3</w:t>
            </w:r>
          </w:p>
        </w:tc>
      </w:tr>
      <w:tr w:rsidR="000F75B5" w:rsidRPr="00B3150D" w14:paraId="1777217D" w14:textId="77777777" w:rsidTr="006A57A7">
        <w:trPr>
          <w:trHeight w:val="280"/>
        </w:trPr>
        <w:tc>
          <w:tcPr>
            <w:tcW w:w="780" w:type="dxa"/>
            <w:tcBorders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81C891" w14:textId="77777777" w:rsidR="000F75B5" w:rsidRPr="00B3150D" w:rsidRDefault="000F75B5" w:rsidP="00664E16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val="en-US"/>
              </w:rPr>
              <w:t>CAF0.3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F82284" w14:textId="77777777" w:rsidR="000F75B5" w:rsidRPr="00B3150D" w:rsidRDefault="000F75B5" w:rsidP="00664E16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  <w:t>43.9±1.6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50F280" w14:textId="77777777" w:rsidR="000F75B5" w:rsidRPr="00B3150D" w:rsidRDefault="000F75B5" w:rsidP="00664E16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  <w:t>47.9±1.7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73FC75" w14:textId="77777777" w:rsidR="000F75B5" w:rsidRPr="00B3150D" w:rsidRDefault="000F75B5" w:rsidP="00664E16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  <w:t>48.0±1.8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A8D3D2" w14:textId="77777777" w:rsidR="000F75B5" w:rsidRPr="00B3150D" w:rsidRDefault="000F75B5" w:rsidP="00664E16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  <w:t>49.3±1.4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D2E56B" w14:textId="77777777" w:rsidR="000F75B5" w:rsidRPr="00B3150D" w:rsidRDefault="000F75B5" w:rsidP="00664E16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  <w:t>49.5±2.0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B83AAC" w14:textId="77777777" w:rsidR="000F75B5" w:rsidRPr="00B3150D" w:rsidRDefault="000F75B5" w:rsidP="00664E16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  <w:t>47.8±2.1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AFBB9E" w14:textId="77777777" w:rsidR="000F75B5" w:rsidRPr="00B3150D" w:rsidRDefault="000F75B5" w:rsidP="00664E16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  <w:t>48.1±1.8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BD5BCA" w14:textId="77777777" w:rsidR="000F75B5" w:rsidRPr="00B3150D" w:rsidRDefault="000F75B5" w:rsidP="00664E16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  <w:t>47.7±1.4</w:t>
            </w:r>
          </w:p>
        </w:tc>
      </w:tr>
    </w:tbl>
    <w:p w14:paraId="504C685D" w14:textId="77777777" w:rsidR="00BF50F0" w:rsidRPr="00B3150D" w:rsidRDefault="00EA53B3" w:rsidP="00664E16">
      <w:pPr>
        <w:autoSpaceDE w:val="0"/>
        <w:autoSpaceDN w:val="0"/>
        <w:adjustRightInd w:val="0"/>
        <w:ind w:right="-7"/>
        <w:jc w:val="both"/>
        <w:rPr>
          <w:rFonts w:ascii="Arial" w:hAnsi="Arial" w:cs="Arial"/>
          <w:sz w:val="18"/>
          <w:szCs w:val="18"/>
          <w:lang w:val="en-US"/>
        </w:rPr>
      </w:pPr>
      <w:r w:rsidRPr="00B3150D">
        <w:rPr>
          <w:rFonts w:ascii="Arial" w:hAnsi="Arial" w:cs="Arial"/>
          <w:color w:val="000000"/>
          <w:sz w:val="18"/>
          <w:szCs w:val="18"/>
          <w:lang w:val="en-US"/>
        </w:rPr>
        <w:t xml:space="preserve">Body mass </w:t>
      </w:r>
      <w:r w:rsidRPr="00B3150D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of </w:t>
      </w:r>
      <w:r w:rsidR="00FB003F" w:rsidRPr="00B3150D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control </w:t>
      </w:r>
      <w:r w:rsidRPr="00B3150D">
        <w:rPr>
          <w:rFonts w:ascii="Arial" w:hAnsi="Arial" w:cs="Arial"/>
          <w:color w:val="000000"/>
          <w:sz w:val="18"/>
          <w:szCs w:val="18"/>
          <w:lang w:val="en-US"/>
        </w:rPr>
        <w:t>dams (CTRL</w:t>
      </w:r>
      <w:r w:rsidR="00A123C4" w:rsidRPr="00B3150D">
        <w:rPr>
          <w:rFonts w:ascii="Arial" w:hAnsi="Arial" w:cs="Arial"/>
          <w:color w:val="000000"/>
          <w:sz w:val="18"/>
          <w:szCs w:val="18"/>
          <w:lang w:val="en-US"/>
        </w:rPr>
        <w:t>; n</w:t>
      </w:r>
      <w:r w:rsidR="00250467" w:rsidRPr="00B3150D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B3150D">
        <w:rPr>
          <w:rFonts w:ascii="Arial" w:hAnsi="Arial" w:cs="Arial"/>
          <w:color w:val="000000"/>
          <w:sz w:val="18"/>
          <w:szCs w:val="18"/>
          <w:lang w:val="en-US"/>
        </w:rPr>
        <w:t xml:space="preserve">= 14) </w:t>
      </w:r>
      <w:r w:rsidRPr="00B3150D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or </w:t>
      </w:r>
      <w:r w:rsidR="00FB003F" w:rsidRPr="00B3150D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dams </w:t>
      </w:r>
      <w:r w:rsidRPr="00B3150D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chronically </w:t>
      </w:r>
      <w:r w:rsidRPr="00B3150D">
        <w:rPr>
          <w:rFonts w:ascii="Arial" w:hAnsi="Arial" w:cs="Arial"/>
          <w:color w:val="000000"/>
          <w:sz w:val="18"/>
          <w:szCs w:val="18"/>
          <w:lang w:val="en-US"/>
        </w:rPr>
        <w:t>exposed to caffeine at the concentration of 0.1</w:t>
      </w:r>
      <w:r w:rsidR="00250467" w:rsidRPr="00B3150D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B3150D">
        <w:rPr>
          <w:rFonts w:ascii="Arial" w:hAnsi="Arial" w:cs="Arial"/>
          <w:color w:val="000000"/>
          <w:sz w:val="18"/>
          <w:szCs w:val="18"/>
          <w:lang w:val="en-US"/>
        </w:rPr>
        <w:t>g/L (CAF0.1; n</w:t>
      </w:r>
      <w:r w:rsidR="00250467" w:rsidRPr="00B3150D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B3150D">
        <w:rPr>
          <w:rFonts w:ascii="Arial" w:hAnsi="Arial" w:cs="Arial"/>
          <w:color w:val="000000"/>
          <w:sz w:val="18"/>
          <w:szCs w:val="18"/>
          <w:lang w:val="en-US"/>
        </w:rPr>
        <w:t>=</w:t>
      </w:r>
      <w:r w:rsidR="00250467" w:rsidRPr="00B3150D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B3150D">
        <w:rPr>
          <w:rFonts w:ascii="Arial" w:hAnsi="Arial" w:cs="Arial"/>
          <w:color w:val="000000"/>
          <w:sz w:val="18"/>
          <w:szCs w:val="18"/>
          <w:lang w:val="en-US"/>
        </w:rPr>
        <w:t>11) or 0.3</w:t>
      </w:r>
      <w:r w:rsidR="00250467" w:rsidRPr="00B3150D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B3150D">
        <w:rPr>
          <w:rFonts w:ascii="Arial" w:hAnsi="Arial" w:cs="Arial"/>
          <w:color w:val="000000"/>
          <w:sz w:val="18"/>
          <w:szCs w:val="18"/>
          <w:lang w:val="en-US"/>
        </w:rPr>
        <w:t>g/L (CAF0.3; n</w:t>
      </w:r>
      <w:r w:rsidR="00250467" w:rsidRPr="00B3150D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B3150D">
        <w:rPr>
          <w:rFonts w:ascii="Arial" w:hAnsi="Arial" w:cs="Arial"/>
          <w:color w:val="000000"/>
          <w:sz w:val="18"/>
          <w:szCs w:val="18"/>
          <w:lang w:val="en-US"/>
        </w:rPr>
        <w:t>=</w:t>
      </w:r>
      <w:r w:rsidR="00250467" w:rsidRPr="00B3150D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B3150D">
        <w:rPr>
          <w:rFonts w:ascii="Arial" w:hAnsi="Arial" w:cs="Arial"/>
          <w:color w:val="000000"/>
          <w:sz w:val="18"/>
          <w:szCs w:val="18"/>
          <w:lang w:val="en-US"/>
        </w:rPr>
        <w:t>14). Values are means</w:t>
      </w:r>
      <w:r w:rsidR="002A0A6A" w:rsidRPr="00B3150D">
        <w:rPr>
          <w:rFonts w:ascii="Arial" w:hAnsi="Arial" w:cs="Arial"/>
          <w:color w:val="000000"/>
          <w:sz w:val="18"/>
          <w:szCs w:val="18"/>
          <w:lang w:val="en-US"/>
        </w:rPr>
        <w:t xml:space="preserve"> ±</w:t>
      </w:r>
      <w:r w:rsidRPr="00B3150D">
        <w:rPr>
          <w:rFonts w:ascii="Arial" w:hAnsi="Arial" w:cs="Arial"/>
          <w:color w:val="000000"/>
          <w:sz w:val="18"/>
          <w:szCs w:val="18"/>
          <w:lang w:val="en-US"/>
        </w:rPr>
        <w:t xml:space="preserve"> S.E.M.</w:t>
      </w:r>
    </w:p>
    <w:p w14:paraId="1E4C9B38" w14:textId="77777777" w:rsidR="00C70903" w:rsidRPr="00B3150D" w:rsidRDefault="00C70903" w:rsidP="00664E16">
      <w:pPr>
        <w:rPr>
          <w:lang w:val="en-US"/>
        </w:rPr>
      </w:pPr>
    </w:p>
    <w:p w14:paraId="7BEB683D" w14:textId="77777777" w:rsidR="00C24154" w:rsidRPr="00B3150D" w:rsidRDefault="00E52CDB" w:rsidP="00664E16">
      <w:pPr>
        <w:widowControl w:val="0"/>
        <w:ind w:rightChars="-2" w:right="-5"/>
        <w:jc w:val="both"/>
        <w:rPr>
          <w:color w:val="000000"/>
          <w:lang w:val="en-US"/>
        </w:rPr>
      </w:pPr>
      <w:r w:rsidRPr="00B3150D">
        <w:rPr>
          <w:color w:val="000000"/>
          <w:lang w:val="en-US"/>
        </w:rPr>
        <w:t>Supplementary Table S2</w:t>
      </w:r>
    </w:p>
    <w:tbl>
      <w:tblPr>
        <w:tblW w:w="7102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6"/>
        <w:gridCol w:w="888"/>
        <w:gridCol w:w="888"/>
        <w:gridCol w:w="888"/>
        <w:gridCol w:w="888"/>
        <w:gridCol w:w="888"/>
        <w:gridCol w:w="888"/>
        <w:gridCol w:w="888"/>
      </w:tblGrid>
      <w:tr w:rsidR="00C24154" w:rsidRPr="006B7938" w14:paraId="6C792DC0" w14:textId="77777777" w:rsidTr="006A57A7">
        <w:trPr>
          <w:trHeight w:val="260"/>
        </w:trPr>
        <w:tc>
          <w:tcPr>
            <w:tcW w:w="7102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0AF582" w14:textId="77777777" w:rsidR="00C24154" w:rsidRPr="00B3150D" w:rsidRDefault="00C24154" w:rsidP="00664E16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>Food intake</w:t>
            </w:r>
            <w:r w:rsidR="00F44D65" w:rsidRPr="00B3150D">
              <w:rPr>
                <w:rFonts w:ascii="Arial Narrow" w:hAnsi="Arial Narrow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="006A57A7" w:rsidRPr="00B3150D">
              <w:rPr>
                <w:rFonts w:ascii="Arial Narrow" w:hAnsi="Arial Narrow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(g) </w:t>
            </w:r>
            <w:r w:rsidR="00F44D65" w:rsidRPr="00B3150D">
              <w:rPr>
                <w:rFonts w:ascii="Arial Narrow" w:hAnsi="Arial Narrow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>/ body mass</w:t>
            </w:r>
            <w:r w:rsidR="006A57A7" w:rsidRPr="00B3150D">
              <w:rPr>
                <w:rFonts w:ascii="Arial Narrow" w:hAnsi="Arial Narrow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(g)</w:t>
            </w:r>
          </w:p>
        </w:tc>
      </w:tr>
      <w:tr w:rsidR="00C24154" w:rsidRPr="00B3150D" w14:paraId="49B11553" w14:textId="77777777" w:rsidTr="006A57A7">
        <w:trPr>
          <w:trHeight w:val="260"/>
        </w:trPr>
        <w:tc>
          <w:tcPr>
            <w:tcW w:w="886" w:type="dxa"/>
            <w:tcBorders>
              <w:top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DD216C" w14:textId="77777777" w:rsidR="00C24154" w:rsidRPr="00B3150D" w:rsidRDefault="00C24154" w:rsidP="00664E16">
            <w:pPr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88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58240B" w14:textId="77777777" w:rsidR="00C24154" w:rsidRPr="00B3150D" w:rsidRDefault="00C24154" w:rsidP="00664E16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val="en-US"/>
              </w:rPr>
              <w:t>PN5</w:t>
            </w:r>
          </w:p>
        </w:tc>
        <w:tc>
          <w:tcPr>
            <w:tcW w:w="888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6BA4EC" w14:textId="77777777" w:rsidR="00C24154" w:rsidRPr="00B3150D" w:rsidRDefault="00C24154" w:rsidP="00664E16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val="en-US"/>
              </w:rPr>
              <w:t>PN8</w:t>
            </w:r>
          </w:p>
        </w:tc>
        <w:tc>
          <w:tcPr>
            <w:tcW w:w="888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A2ACED" w14:textId="77777777" w:rsidR="00C24154" w:rsidRPr="00B3150D" w:rsidRDefault="00C24154" w:rsidP="00664E16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val="en-US"/>
              </w:rPr>
              <w:t>PN11</w:t>
            </w:r>
          </w:p>
        </w:tc>
        <w:tc>
          <w:tcPr>
            <w:tcW w:w="888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D0ECF7" w14:textId="77777777" w:rsidR="00C24154" w:rsidRPr="00B3150D" w:rsidRDefault="00C24154" w:rsidP="00664E16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val="en-US"/>
              </w:rPr>
              <w:t>PN14</w:t>
            </w:r>
          </w:p>
        </w:tc>
        <w:tc>
          <w:tcPr>
            <w:tcW w:w="888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1FBD15" w14:textId="77777777" w:rsidR="00C24154" w:rsidRPr="00B3150D" w:rsidRDefault="00C24154" w:rsidP="00664E16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val="en-US"/>
              </w:rPr>
              <w:t>PN17</w:t>
            </w:r>
          </w:p>
        </w:tc>
        <w:tc>
          <w:tcPr>
            <w:tcW w:w="888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A5CA7C" w14:textId="77777777" w:rsidR="00C24154" w:rsidRPr="00B3150D" w:rsidRDefault="00C24154" w:rsidP="00664E16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val="en-US"/>
              </w:rPr>
              <w:t>PN20</w:t>
            </w:r>
          </w:p>
        </w:tc>
        <w:tc>
          <w:tcPr>
            <w:tcW w:w="888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55DAA1" w14:textId="77777777" w:rsidR="00C24154" w:rsidRPr="00B3150D" w:rsidRDefault="00C24154" w:rsidP="00664E16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val="en-US"/>
              </w:rPr>
              <w:t>PN21</w:t>
            </w:r>
          </w:p>
        </w:tc>
      </w:tr>
      <w:tr w:rsidR="00C24154" w:rsidRPr="00B3150D" w14:paraId="7E5EE6A5" w14:textId="77777777" w:rsidTr="006A57A7">
        <w:trPr>
          <w:trHeight w:val="260"/>
        </w:trPr>
        <w:tc>
          <w:tcPr>
            <w:tcW w:w="886" w:type="dxa"/>
            <w:shd w:val="clear" w:color="000000" w:fill="FFFFFF"/>
            <w:noWrap/>
            <w:vAlign w:val="bottom"/>
            <w:hideMark/>
          </w:tcPr>
          <w:p w14:paraId="298BEBE4" w14:textId="77777777" w:rsidR="00C24154" w:rsidRPr="00B3150D" w:rsidRDefault="00C24154" w:rsidP="00664E16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val="en-US"/>
              </w:rPr>
              <w:t>CTRL</w:t>
            </w:r>
          </w:p>
        </w:tc>
        <w:tc>
          <w:tcPr>
            <w:tcW w:w="888" w:type="dxa"/>
            <w:shd w:val="clear" w:color="000000" w:fill="FFFFFF"/>
            <w:noWrap/>
            <w:vAlign w:val="bottom"/>
            <w:hideMark/>
          </w:tcPr>
          <w:p w14:paraId="77E56264" w14:textId="77777777" w:rsidR="00C24154" w:rsidRPr="00B3150D" w:rsidRDefault="00C24154" w:rsidP="00664E16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  <w:t>0.3±0.0</w:t>
            </w:r>
          </w:p>
        </w:tc>
        <w:tc>
          <w:tcPr>
            <w:tcW w:w="888" w:type="dxa"/>
            <w:shd w:val="clear" w:color="000000" w:fill="FFFFFF"/>
            <w:noWrap/>
            <w:vAlign w:val="bottom"/>
            <w:hideMark/>
          </w:tcPr>
          <w:p w14:paraId="35FC8AFE" w14:textId="77777777" w:rsidR="00C24154" w:rsidRPr="00B3150D" w:rsidRDefault="00C24154" w:rsidP="00664E16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  <w:t>0.4±0.0</w:t>
            </w:r>
          </w:p>
        </w:tc>
        <w:tc>
          <w:tcPr>
            <w:tcW w:w="888" w:type="dxa"/>
            <w:shd w:val="clear" w:color="000000" w:fill="FFFFFF"/>
            <w:noWrap/>
            <w:vAlign w:val="bottom"/>
            <w:hideMark/>
          </w:tcPr>
          <w:p w14:paraId="346D0512" w14:textId="77777777" w:rsidR="00C24154" w:rsidRPr="00B3150D" w:rsidRDefault="00C24154" w:rsidP="00664E16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  <w:t>0.5±0.1</w:t>
            </w:r>
          </w:p>
        </w:tc>
        <w:tc>
          <w:tcPr>
            <w:tcW w:w="888" w:type="dxa"/>
            <w:shd w:val="clear" w:color="000000" w:fill="FFFFFF"/>
            <w:noWrap/>
            <w:vAlign w:val="bottom"/>
            <w:hideMark/>
          </w:tcPr>
          <w:p w14:paraId="5568525D" w14:textId="77777777" w:rsidR="00C24154" w:rsidRPr="00B3150D" w:rsidRDefault="00C24154" w:rsidP="00664E16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  <w:t>0.4±0.0</w:t>
            </w:r>
          </w:p>
        </w:tc>
        <w:tc>
          <w:tcPr>
            <w:tcW w:w="888" w:type="dxa"/>
            <w:shd w:val="clear" w:color="000000" w:fill="FFFFFF"/>
            <w:noWrap/>
            <w:vAlign w:val="bottom"/>
            <w:hideMark/>
          </w:tcPr>
          <w:p w14:paraId="1E2C96EC" w14:textId="77777777" w:rsidR="00C24154" w:rsidRPr="00B3150D" w:rsidRDefault="00C24154" w:rsidP="00664E16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  <w:t>0.5±0.0</w:t>
            </w:r>
          </w:p>
        </w:tc>
        <w:tc>
          <w:tcPr>
            <w:tcW w:w="888" w:type="dxa"/>
            <w:shd w:val="clear" w:color="000000" w:fill="FFFFFF"/>
            <w:noWrap/>
            <w:vAlign w:val="bottom"/>
            <w:hideMark/>
          </w:tcPr>
          <w:p w14:paraId="2FA6AD1C" w14:textId="77777777" w:rsidR="00C24154" w:rsidRPr="00B3150D" w:rsidRDefault="00C24154" w:rsidP="00664E16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  <w:t>0.6±0.0</w:t>
            </w:r>
          </w:p>
        </w:tc>
        <w:tc>
          <w:tcPr>
            <w:tcW w:w="888" w:type="dxa"/>
            <w:shd w:val="clear" w:color="000000" w:fill="FFFFFF"/>
            <w:noWrap/>
            <w:vAlign w:val="bottom"/>
            <w:hideMark/>
          </w:tcPr>
          <w:p w14:paraId="284BC8B1" w14:textId="77777777" w:rsidR="00C24154" w:rsidRPr="00B3150D" w:rsidRDefault="00C24154" w:rsidP="00664E16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  <w:t>0.6±0.1</w:t>
            </w:r>
          </w:p>
        </w:tc>
      </w:tr>
      <w:tr w:rsidR="00C24154" w:rsidRPr="00B3150D" w14:paraId="06F8D87C" w14:textId="77777777" w:rsidTr="006A57A7">
        <w:trPr>
          <w:trHeight w:val="260"/>
        </w:trPr>
        <w:tc>
          <w:tcPr>
            <w:tcW w:w="886" w:type="dxa"/>
            <w:shd w:val="clear" w:color="000000" w:fill="FFFFFF"/>
            <w:noWrap/>
            <w:vAlign w:val="bottom"/>
            <w:hideMark/>
          </w:tcPr>
          <w:p w14:paraId="19C33890" w14:textId="77777777" w:rsidR="00C24154" w:rsidRPr="00B3150D" w:rsidRDefault="00C24154" w:rsidP="00664E16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val="en-US"/>
              </w:rPr>
              <w:t>CAF0.1</w:t>
            </w:r>
          </w:p>
        </w:tc>
        <w:tc>
          <w:tcPr>
            <w:tcW w:w="888" w:type="dxa"/>
            <w:shd w:val="clear" w:color="000000" w:fill="FFFFFF"/>
            <w:noWrap/>
            <w:vAlign w:val="bottom"/>
            <w:hideMark/>
          </w:tcPr>
          <w:p w14:paraId="715DA016" w14:textId="77777777" w:rsidR="00C24154" w:rsidRPr="00B3150D" w:rsidRDefault="00C24154" w:rsidP="00664E16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  <w:t>0.3±0.1</w:t>
            </w:r>
          </w:p>
        </w:tc>
        <w:tc>
          <w:tcPr>
            <w:tcW w:w="888" w:type="dxa"/>
            <w:shd w:val="clear" w:color="000000" w:fill="FFFFFF"/>
            <w:noWrap/>
            <w:vAlign w:val="bottom"/>
            <w:hideMark/>
          </w:tcPr>
          <w:p w14:paraId="2FD3598A" w14:textId="77777777" w:rsidR="00C24154" w:rsidRPr="00B3150D" w:rsidRDefault="00C24154" w:rsidP="00664E16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  <w:t>0.4±0.1</w:t>
            </w:r>
          </w:p>
        </w:tc>
        <w:tc>
          <w:tcPr>
            <w:tcW w:w="888" w:type="dxa"/>
            <w:shd w:val="clear" w:color="000000" w:fill="FFFFFF"/>
            <w:noWrap/>
            <w:vAlign w:val="bottom"/>
            <w:hideMark/>
          </w:tcPr>
          <w:p w14:paraId="5A1ECC30" w14:textId="77777777" w:rsidR="00C24154" w:rsidRPr="00B3150D" w:rsidRDefault="00C24154" w:rsidP="00664E16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  <w:t>0.4±0.1</w:t>
            </w:r>
          </w:p>
        </w:tc>
        <w:tc>
          <w:tcPr>
            <w:tcW w:w="888" w:type="dxa"/>
            <w:shd w:val="clear" w:color="000000" w:fill="FFFFFF"/>
            <w:noWrap/>
            <w:vAlign w:val="bottom"/>
            <w:hideMark/>
          </w:tcPr>
          <w:p w14:paraId="6A8C2B18" w14:textId="77777777" w:rsidR="00C24154" w:rsidRPr="00B3150D" w:rsidRDefault="00C24154" w:rsidP="00664E16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  <w:t>0.5±0.1</w:t>
            </w:r>
          </w:p>
        </w:tc>
        <w:tc>
          <w:tcPr>
            <w:tcW w:w="888" w:type="dxa"/>
            <w:shd w:val="clear" w:color="000000" w:fill="FFFFFF"/>
            <w:noWrap/>
            <w:vAlign w:val="bottom"/>
            <w:hideMark/>
          </w:tcPr>
          <w:p w14:paraId="1E5E39DF" w14:textId="77777777" w:rsidR="00C24154" w:rsidRPr="00B3150D" w:rsidRDefault="00C24154" w:rsidP="00664E16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  <w:t>0.6±0.0</w:t>
            </w:r>
          </w:p>
        </w:tc>
        <w:tc>
          <w:tcPr>
            <w:tcW w:w="888" w:type="dxa"/>
            <w:shd w:val="clear" w:color="000000" w:fill="FFFFFF"/>
            <w:noWrap/>
            <w:vAlign w:val="bottom"/>
            <w:hideMark/>
          </w:tcPr>
          <w:p w14:paraId="1FDEE70C" w14:textId="77777777" w:rsidR="00C24154" w:rsidRPr="00B3150D" w:rsidRDefault="00C24154" w:rsidP="00664E16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  <w:t>0.6±0.1</w:t>
            </w:r>
          </w:p>
        </w:tc>
        <w:tc>
          <w:tcPr>
            <w:tcW w:w="888" w:type="dxa"/>
            <w:shd w:val="clear" w:color="000000" w:fill="FFFFFF"/>
            <w:noWrap/>
            <w:vAlign w:val="bottom"/>
            <w:hideMark/>
          </w:tcPr>
          <w:p w14:paraId="45527254" w14:textId="77777777" w:rsidR="00C24154" w:rsidRPr="00B3150D" w:rsidRDefault="00C24154" w:rsidP="00664E16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  <w:t>0.7±0.1</w:t>
            </w:r>
          </w:p>
        </w:tc>
      </w:tr>
      <w:tr w:rsidR="00C24154" w:rsidRPr="00B3150D" w14:paraId="085F4622" w14:textId="77777777" w:rsidTr="006A57A7">
        <w:trPr>
          <w:trHeight w:val="280"/>
        </w:trPr>
        <w:tc>
          <w:tcPr>
            <w:tcW w:w="886" w:type="dxa"/>
            <w:tcBorders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95C9F7" w14:textId="77777777" w:rsidR="00C24154" w:rsidRPr="00B3150D" w:rsidRDefault="00C24154" w:rsidP="00664E16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val="en-US"/>
              </w:rPr>
              <w:t>CAF0.3</w:t>
            </w:r>
          </w:p>
        </w:tc>
        <w:tc>
          <w:tcPr>
            <w:tcW w:w="888" w:type="dxa"/>
            <w:tcBorders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71D60E" w14:textId="77777777" w:rsidR="00C24154" w:rsidRPr="00B3150D" w:rsidRDefault="00C24154" w:rsidP="00664E16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  <w:t>0.3±0.0</w:t>
            </w:r>
          </w:p>
        </w:tc>
        <w:tc>
          <w:tcPr>
            <w:tcW w:w="888" w:type="dxa"/>
            <w:tcBorders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2DC24F" w14:textId="77777777" w:rsidR="00C24154" w:rsidRPr="00B3150D" w:rsidRDefault="00C24154" w:rsidP="00664E16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  <w:t>0.4±0.0</w:t>
            </w:r>
          </w:p>
        </w:tc>
        <w:tc>
          <w:tcPr>
            <w:tcW w:w="888" w:type="dxa"/>
            <w:tcBorders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8427D7" w14:textId="77777777" w:rsidR="00C24154" w:rsidRPr="00B3150D" w:rsidRDefault="00C24154" w:rsidP="00664E16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  <w:t>0.4±0.0</w:t>
            </w:r>
          </w:p>
        </w:tc>
        <w:tc>
          <w:tcPr>
            <w:tcW w:w="888" w:type="dxa"/>
            <w:tcBorders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F94677" w14:textId="77777777" w:rsidR="00C24154" w:rsidRPr="00B3150D" w:rsidRDefault="00C24154" w:rsidP="00664E16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  <w:t>0.5±0.0</w:t>
            </w:r>
          </w:p>
        </w:tc>
        <w:tc>
          <w:tcPr>
            <w:tcW w:w="888" w:type="dxa"/>
            <w:tcBorders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10F129" w14:textId="77777777" w:rsidR="00C24154" w:rsidRPr="00B3150D" w:rsidRDefault="00C24154" w:rsidP="00664E16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  <w:t>0.6±0.0</w:t>
            </w:r>
          </w:p>
        </w:tc>
        <w:tc>
          <w:tcPr>
            <w:tcW w:w="888" w:type="dxa"/>
            <w:tcBorders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0098FF" w14:textId="77777777" w:rsidR="00C24154" w:rsidRPr="00B3150D" w:rsidRDefault="00C24154" w:rsidP="00664E16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  <w:t>0.5±0.1</w:t>
            </w:r>
          </w:p>
        </w:tc>
        <w:tc>
          <w:tcPr>
            <w:tcW w:w="888" w:type="dxa"/>
            <w:tcBorders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FA4614" w14:textId="77777777" w:rsidR="00C24154" w:rsidRPr="00B3150D" w:rsidRDefault="00C24154" w:rsidP="00664E16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  <w:t>0.7±0.1</w:t>
            </w:r>
          </w:p>
        </w:tc>
      </w:tr>
    </w:tbl>
    <w:p w14:paraId="4A124A29" w14:textId="77777777" w:rsidR="00BF50F0" w:rsidRPr="00B3150D" w:rsidRDefault="001B5984" w:rsidP="00664E16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  <w:lang w:val="en-US"/>
        </w:rPr>
      </w:pPr>
      <w:r w:rsidRPr="00B3150D">
        <w:rPr>
          <w:rFonts w:ascii="Arial" w:hAnsi="Arial" w:cs="Arial"/>
          <w:color w:val="000000" w:themeColor="text1"/>
          <w:sz w:val="18"/>
          <w:szCs w:val="18"/>
          <w:lang w:val="en-US"/>
        </w:rPr>
        <w:t>Food intake</w:t>
      </w:r>
      <w:r w:rsidR="00FB003F" w:rsidRPr="00B3150D">
        <w:rPr>
          <w:rFonts w:ascii="Arial" w:hAnsi="Arial" w:cs="Arial"/>
          <w:color w:val="000000" w:themeColor="text1"/>
          <w:sz w:val="18"/>
          <w:szCs w:val="18"/>
          <w:lang w:val="en-US"/>
        </w:rPr>
        <w:t>/body mass</w:t>
      </w:r>
      <w:r w:rsidRPr="00B3150D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 of </w:t>
      </w:r>
      <w:r w:rsidR="00FB003F" w:rsidRPr="00B3150D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control dams </w:t>
      </w:r>
      <w:r w:rsidR="00FB003F" w:rsidRPr="00B3150D">
        <w:rPr>
          <w:rFonts w:ascii="Arial" w:hAnsi="Arial" w:cs="Arial"/>
          <w:color w:val="000000"/>
          <w:sz w:val="18"/>
          <w:szCs w:val="18"/>
          <w:lang w:val="en-US"/>
        </w:rPr>
        <w:t>(CTRL</w:t>
      </w:r>
      <w:r w:rsidR="00A123C4" w:rsidRPr="00B3150D">
        <w:rPr>
          <w:rFonts w:ascii="Arial" w:hAnsi="Arial" w:cs="Arial"/>
          <w:color w:val="000000"/>
          <w:sz w:val="18"/>
          <w:szCs w:val="18"/>
          <w:lang w:val="en-US"/>
        </w:rPr>
        <w:t>; n</w:t>
      </w:r>
      <w:r w:rsidR="00FB003F" w:rsidRPr="00B3150D">
        <w:rPr>
          <w:rFonts w:ascii="Arial" w:hAnsi="Arial" w:cs="Arial"/>
          <w:color w:val="000000"/>
          <w:sz w:val="18"/>
          <w:szCs w:val="18"/>
          <w:lang w:val="en-US"/>
        </w:rPr>
        <w:t xml:space="preserve"> = 14) or </w:t>
      </w:r>
      <w:r w:rsidR="00FB003F" w:rsidRPr="00B3150D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dams </w:t>
      </w:r>
      <w:r w:rsidRPr="00B3150D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chronically </w:t>
      </w:r>
      <w:r w:rsidRPr="00B3150D">
        <w:rPr>
          <w:rFonts w:ascii="Arial" w:hAnsi="Arial" w:cs="Arial"/>
          <w:color w:val="000000"/>
          <w:sz w:val="18"/>
          <w:szCs w:val="18"/>
          <w:lang w:val="en-US"/>
        </w:rPr>
        <w:t>exposed to caffeine at the concentration of 0.1</w:t>
      </w:r>
      <w:r w:rsidR="00250467" w:rsidRPr="00B3150D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B3150D">
        <w:rPr>
          <w:rFonts w:ascii="Arial" w:hAnsi="Arial" w:cs="Arial"/>
          <w:color w:val="000000"/>
          <w:sz w:val="18"/>
          <w:szCs w:val="18"/>
          <w:lang w:val="en-US"/>
        </w:rPr>
        <w:t>g/L (CAF0.1; n</w:t>
      </w:r>
      <w:r w:rsidR="00250467" w:rsidRPr="00B3150D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B3150D">
        <w:rPr>
          <w:rFonts w:ascii="Arial" w:hAnsi="Arial" w:cs="Arial"/>
          <w:color w:val="000000"/>
          <w:sz w:val="18"/>
          <w:szCs w:val="18"/>
          <w:lang w:val="en-US"/>
        </w:rPr>
        <w:t>=</w:t>
      </w:r>
      <w:r w:rsidR="00250467" w:rsidRPr="00B3150D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B3150D">
        <w:rPr>
          <w:rFonts w:ascii="Arial" w:hAnsi="Arial" w:cs="Arial"/>
          <w:color w:val="000000"/>
          <w:sz w:val="18"/>
          <w:szCs w:val="18"/>
          <w:lang w:val="en-US"/>
        </w:rPr>
        <w:t>11) or 0.3</w:t>
      </w:r>
      <w:r w:rsidR="00250467" w:rsidRPr="00B3150D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B3150D">
        <w:rPr>
          <w:rFonts w:ascii="Arial" w:hAnsi="Arial" w:cs="Arial"/>
          <w:color w:val="000000"/>
          <w:sz w:val="18"/>
          <w:szCs w:val="18"/>
          <w:lang w:val="en-US"/>
        </w:rPr>
        <w:t>g/L (CAF0.3; n</w:t>
      </w:r>
      <w:r w:rsidR="00250467" w:rsidRPr="00B3150D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B3150D">
        <w:rPr>
          <w:rFonts w:ascii="Arial" w:hAnsi="Arial" w:cs="Arial"/>
          <w:color w:val="000000"/>
          <w:sz w:val="18"/>
          <w:szCs w:val="18"/>
          <w:lang w:val="en-US"/>
        </w:rPr>
        <w:t>=</w:t>
      </w:r>
      <w:r w:rsidR="00250467" w:rsidRPr="00B3150D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B3150D">
        <w:rPr>
          <w:rFonts w:ascii="Arial" w:hAnsi="Arial" w:cs="Arial"/>
          <w:color w:val="000000"/>
          <w:sz w:val="18"/>
          <w:szCs w:val="18"/>
          <w:lang w:val="en-US"/>
        </w:rPr>
        <w:t>14). Values are means</w:t>
      </w:r>
      <w:r w:rsidR="002A0A6A" w:rsidRPr="00B3150D">
        <w:rPr>
          <w:rFonts w:ascii="Arial" w:hAnsi="Arial" w:cs="Arial"/>
          <w:color w:val="000000"/>
          <w:sz w:val="18"/>
          <w:szCs w:val="18"/>
          <w:lang w:val="en-US"/>
        </w:rPr>
        <w:t xml:space="preserve"> ±</w:t>
      </w:r>
      <w:r w:rsidRPr="00B3150D">
        <w:rPr>
          <w:rFonts w:ascii="Arial" w:hAnsi="Arial" w:cs="Arial"/>
          <w:color w:val="000000"/>
          <w:sz w:val="18"/>
          <w:szCs w:val="18"/>
          <w:lang w:val="en-US"/>
        </w:rPr>
        <w:t xml:space="preserve"> S.E.M.</w:t>
      </w:r>
    </w:p>
    <w:p w14:paraId="3AB3EF7F" w14:textId="77777777" w:rsidR="00C70903" w:rsidRPr="00B3150D" w:rsidRDefault="00C70903" w:rsidP="00664E16">
      <w:pPr>
        <w:rPr>
          <w:lang w:val="en-US"/>
        </w:rPr>
      </w:pPr>
    </w:p>
    <w:p w14:paraId="23F7A47E" w14:textId="77777777" w:rsidR="00C24154" w:rsidRPr="00B3150D" w:rsidRDefault="00E52CDB" w:rsidP="00664E16">
      <w:pPr>
        <w:widowControl w:val="0"/>
        <w:ind w:rightChars="-2" w:right="-5"/>
        <w:jc w:val="both"/>
        <w:rPr>
          <w:color w:val="000000"/>
          <w:lang w:val="en-US"/>
        </w:rPr>
      </w:pPr>
      <w:r w:rsidRPr="00B3150D">
        <w:rPr>
          <w:color w:val="000000"/>
          <w:lang w:val="en-US"/>
        </w:rPr>
        <w:t>Supplementary Table S3</w:t>
      </w:r>
    </w:p>
    <w:tbl>
      <w:tblPr>
        <w:tblW w:w="7102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6"/>
        <w:gridCol w:w="888"/>
        <w:gridCol w:w="888"/>
        <w:gridCol w:w="888"/>
        <w:gridCol w:w="888"/>
        <w:gridCol w:w="888"/>
        <w:gridCol w:w="888"/>
        <w:gridCol w:w="888"/>
      </w:tblGrid>
      <w:tr w:rsidR="00C24154" w:rsidRPr="006B7938" w14:paraId="17F13738" w14:textId="77777777" w:rsidTr="006A57A7">
        <w:trPr>
          <w:trHeight w:val="260"/>
        </w:trPr>
        <w:tc>
          <w:tcPr>
            <w:tcW w:w="7102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6E48F1" w14:textId="77777777" w:rsidR="00C24154" w:rsidRPr="00B3150D" w:rsidRDefault="006A57A7" w:rsidP="00664E16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>Fluid</w:t>
            </w:r>
            <w:r w:rsidR="00C24154" w:rsidRPr="00B3150D">
              <w:rPr>
                <w:rFonts w:ascii="Arial Narrow" w:hAnsi="Arial Narrow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intake</w:t>
            </w:r>
            <w:r w:rsidRPr="00B3150D">
              <w:rPr>
                <w:rFonts w:ascii="Arial Narrow" w:hAnsi="Arial Narrow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(</w:t>
            </w:r>
            <w:r w:rsidR="00FB003F" w:rsidRPr="00B3150D">
              <w:rPr>
                <w:rFonts w:ascii="Arial Narrow" w:hAnsi="Arial Narrow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>m</w:t>
            </w:r>
            <w:r w:rsidR="00CB6DCC" w:rsidRPr="00B3150D">
              <w:rPr>
                <w:rFonts w:ascii="Arial Narrow" w:hAnsi="Arial Narrow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>L</w:t>
            </w:r>
            <w:r w:rsidRPr="00B3150D">
              <w:rPr>
                <w:rFonts w:ascii="Arial Narrow" w:hAnsi="Arial Narrow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>) /</w:t>
            </w:r>
            <w:r w:rsidR="00A123C4" w:rsidRPr="00B3150D">
              <w:rPr>
                <w:rFonts w:ascii="Arial Narrow" w:hAnsi="Arial Narrow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Pr="00B3150D">
              <w:rPr>
                <w:rFonts w:ascii="Arial Narrow" w:hAnsi="Arial Narrow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>body mass (g</w:t>
            </w:r>
            <w:r w:rsidR="00FB003F" w:rsidRPr="00B3150D">
              <w:rPr>
                <w:rFonts w:ascii="Arial Narrow" w:hAnsi="Arial Narrow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>)</w:t>
            </w:r>
          </w:p>
        </w:tc>
      </w:tr>
      <w:tr w:rsidR="00C24154" w:rsidRPr="00B3150D" w14:paraId="51E84558" w14:textId="77777777" w:rsidTr="006A57A7">
        <w:trPr>
          <w:trHeight w:val="260"/>
        </w:trPr>
        <w:tc>
          <w:tcPr>
            <w:tcW w:w="886" w:type="dxa"/>
            <w:tcBorders>
              <w:top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E027F4" w14:textId="77777777" w:rsidR="00C24154" w:rsidRPr="00B3150D" w:rsidRDefault="00C24154" w:rsidP="00664E16">
            <w:pPr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88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696F7F" w14:textId="77777777" w:rsidR="00C24154" w:rsidRPr="00B3150D" w:rsidRDefault="00C24154" w:rsidP="00664E16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val="en-US"/>
              </w:rPr>
              <w:t>PN5</w:t>
            </w:r>
          </w:p>
        </w:tc>
        <w:tc>
          <w:tcPr>
            <w:tcW w:w="888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E702EC" w14:textId="77777777" w:rsidR="00C24154" w:rsidRPr="00B3150D" w:rsidRDefault="00C24154" w:rsidP="00664E16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val="en-US"/>
              </w:rPr>
              <w:t>PN8</w:t>
            </w:r>
          </w:p>
        </w:tc>
        <w:tc>
          <w:tcPr>
            <w:tcW w:w="888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6802E1" w14:textId="77777777" w:rsidR="00C24154" w:rsidRPr="00B3150D" w:rsidRDefault="00C24154" w:rsidP="00664E16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val="en-US"/>
              </w:rPr>
              <w:t>PN11</w:t>
            </w:r>
          </w:p>
        </w:tc>
        <w:tc>
          <w:tcPr>
            <w:tcW w:w="888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4373AA" w14:textId="77777777" w:rsidR="00C24154" w:rsidRPr="00B3150D" w:rsidRDefault="00C24154" w:rsidP="00664E16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val="en-US"/>
              </w:rPr>
              <w:t>PN14</w:t>
            </w:r>
          </w:p>
        </w:tc>
        <w:tc>
          <w:tcPr>
            <w:tcW w:w="888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B91967" w14:textId="77777777" w:rsidR="00C24154" w:rsidRPr="00B3150D" w:rsidRDefault="00C24154" w:rsidP="00664E16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val="en-US"/>
              </w:rPr>
              <w:t>PN17</w:t>
            </w:r>
          </w:p>
        </w:tc>
        <w:tc>
          <w:tcPr>
            <w:tcW w:w="888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103354" w14:textId="77777777" w:rsidR="00C24154" w:rsidRPr="00B3150D" w:rsidRDefault="00C24154" w:rsidP="00664E16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val="en-US"/>
              </w:rPr>
              <w:t>PN20</w:t>
            </w:r>
          </w:p>
        </w:tc>
        <w:tc>
          <w:tcPr>
            <w:tcW w:w="888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8DC5C0" w14:textId="77777777" w:rsidR="00C24154" w:rsidRPr="00B3150D" w:rsidRDefault="00C24154" w:rsidP="00664E16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val="en-US"/>
              </w:rPr>
              <w:t>PN21</w:t>
            </w:r>
          </w:p>
        </w:tc>
      </w:tr>
      <w:tr w:rsidR="00C24154" w:rsidRPr="00B3150D" w14:paraId="7CE8F617" w14:textId="77777777" w:rsidTr="006A57A7">
        <w:trPr>
          <w:trHeight w:val="260"/>
        </w:trPr>
        <w:tc>
          <w:tcPr>
            <w:tcW w:w="886" w:type="dxa"/>
            <w:shd w:val="clear" w:color="000000" w:fill="FFFFFF"/>
            <w:noWrap/>
            <w:vAlign w:val="bottom"/>
            <w:hideMark/>
          </w:tcPr>
          <w:p w14:paraId="56B91EB4" w14:textId="77777777" w:rsidR="00C24154" w:rsidRPr="00B3150D" w:rsidRDefault="00C24154" w:rsidP="00664E16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val="en-US"/>
              </w:rPr>
              <w:t>CTRL</w:t>
            </w:r>
          </w:p>
        </w:tc>
        <w:tc>
          <w:tcPr>
            <w:tcW w:w="888" w:type="dxa"/>
            <w:shd w:val="clear" w:color="000000" w:fill="FFFFFF"/>
            <w:noWrap/>
            <w:vAlign w:val="bottom"/>
            <w:hideMark/>
          </w:tcPr>
          <w:p w14:paraId="16DBC226" w14:textId="77777777" w:rsidR="00C24154" w:rsidRPr="00B3150D" w:rsidRDefault="00C24154" w:rsidP="00664E16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  <w:t>0.6±0.1</w:t>
            </w:r>
          </w:p>
        </w:tc>
        <w:tc>
          <w:tcPr>
            <w:tcW w:w="888" w:type="dxa"/>
            <w:shd w:val="clear" w:color="000000" w:fill="FFFFFF"/>
            <w:noWrap/>
            <w:vAlign w:val="bottom"/>
            <w:hideMark/>
          </w:tcPr>
          <w:p w14:paraId="07B3EEB8" w14:textId="77777777" w:rsidR="00C24154" w:rsidRPr="00B3150D" w:rsidRDefault="00C24154" w:rsidP="00664E16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  <w:t>0.5±0.0</w:t>
            </w:r>
          </w:p>
        </w:tc>
        <w:tc>
          <w:tcPr>
            <w:tcW w:w="888" w:type="dxa"/>
            <w:shd w:val="clear" w:color="000000" w:fill="FFFFFF"/>
            <w:noWrap/>
            <w:vAlign w:val="bottom"/>
            <w:hideMark/>
          </w:tcPr>
          <w:p w14:paraId="1CD9C430" w14:textId="77777777" w:rsidR="00C24154" w:rsidRPr="00B3150D" w:rsidRDefault="00C24154" w:rsidP="00664E16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  <w:t>0.7±0.1</w:t>
            </w:r>
          </w:p>
        </w:tc>
        <w:tc>
          <w:tcPr>
            <w:tcW w:w="888" w:type="dxa"/>
            <w:shd w:val="clear" w:color="000000" w:fill="FFFFFF"/>
            <w:noWrap/>
            <w:vAlign w:val="bottom"/>
            <w:hideMark/>
          </w:tcPr>
          <w:p w14:paraId="694839E1" w14:textId="77777777" w:rsidR="00C24154" w:rsidRPr="00B3150D" w:rsidRDefault="00C24154" w:rsidP="00664E16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  <w:t>0.7±0.0</w:t>
            </w:r>
          </w:p>
        </w:tc>
        <w:tc>
          <w:tcPr>
            <w:tcW w:w="888" w:type="dxa"/>
            <w:shd w:val="clear" w:color="000000" w:fill="FFFFFF"/>
            <w:noWrap/>
            <w:vAlign w:val="bottom"/>
            <w:hideMark/>
          </w:tcPr>
          <w:p w14:paraId="12E161C8" w14:textId="77777777" w:rsidR="00C24154" w:rsidRPr="00B3150D" w:rsidRDefault="00C24154" w:rsidP="00664E16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  <w:t>0.9±0.1</w:t>
            </w:r>
          </w:p>
        </w:tc>
        <w:tc>
          <w:tcPr>
            <w:tcW w:w="888" w:type="dxa"/>
            <w:shd w:val="clear" w:color="000000" w:fill="FFFFFF"/>
            <w:noWrap/>
            <w:vAlign w:val="bottom"/>
            <w:hideMark/>
          </w:tcPr>
          <w:p w14:paraId="6B70DE7D" w14:textId="77777777" w:rsidR="00C24154" w:rsidRPr="00B3150D" w:rsidRDefault="00C24154" w:rsidP="00664E16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  <w:t>1.1±0.2</w:t>
            </w:r>
          </w:p>
        </w:tc>
        <w:tc>
          <w:tcPr>
            <w:tcW w:w="888" w:type="dxa"/>
            <w:shd w:val="clear" w:color="000000" w:fill="FFFFFF"/>
            <w:noWrap/>
            <w:vAlign w:val="bottom"/>
            <w:hideMark/>
          </w:tcPr>
          <w:p w14:paraId="64146163" w14:textId="77777777" w:rsidR="00C24154" w:rsidRPr="00B3150D" w:rsidRDefault="00C24154" w:rsidP="00664E16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  <w:t>0.8±0.1</w:t>
            </w:r>
          </w:p>
        </w:tc>
      </w:tr>
      <w:tr w:rsidR="00C24154" w:rsidRPr="00B3150D" w14:paraId="23312FE0" w14:textId="77777777" w:rsidTr="006A57A7">
        <w:trPr>
          <w:trHeight w:val="260"/>
        </w:trPr>
        <w:tc>
          <w:tcPr>
            <w:tcW w:w="886" w:type="dxa"/>
            <w:shd w:val="clear" w:color="000000" w:fill="FFFFFF"/>
            <w:noWrap/>
            <w:vAlign w:val="bottom"/>
            <w:hideMark/>
          </w:tcPr>
          <w:p w14:paraId="1035DC7A" w14:textId="77777777" w:rsidR="00C24154" w:rsidRPr="00B3150D" w:rsidRDefault="00C24154" w:rsidP="00664E16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val="en-US"/>
              </w:rPr>
              <w:t>CAF0.1</w:t>
            </w:r>
          </w:p>
        </w:tc>
        <w:tc>
          <w:tcPr>
            <w:tcW w:w="888" w:type="dxa"/>
            <w:shd w:val="clear" w:color="000000" w:fill="FFFFFF"/>
            <w:noWrap/>
            <w:vAlign w:val="bottom"/>
            <w:hideMark/>
          </w:tcPr>
          <w:p w14:paraId="7D57DB34" w14:textId="77777777" w:rsidR="00C24154" w:rsidRPr="00B3150D" w:rsidRDefault="00C24154" w:rsidP="00664E16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  <w:t>0.8±0.2</w:t>
            </w:r>
          </w:p>
        </w:tc>
        <w:tc>
          <w:tcPr>
            <w:tcW w:w="888" w:type="dxa"/>
            <w:shd w:val="clear" w:color="000000" w:fill="FFFFFF"/>
            <w:noWrap/>
            <w:vAlign w:val="bottom"/>
            <w:hideMark/>
          </w:tcPr>
          <w:p w14:paraId="2E816482" w14:textId="77777777" w:rsidR="00C24154" w:rsidRPr="00B3150D" w:rsidRDefault="00C24154" w:rsidP="00664E16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  <w:t>0.6±0.0</w:t>
            </w:r>
          </w:p>
        </w:tc>
        <w:tc>
          <w:tcPr>
            <w:tcW w:w="888" w:type="dxa"/>
            <w:shd w:val="clear" w:color="000000" w:fill="FFFFFF"/>
            <w:noWrap/>
            <w:vAlign w:val="bottom"/>
            <w:hideMark/>
          </w:tcPr>
          <w:p w14:paraId="34F9AA91" w14:textId="77777777" w:rsidR="00C24154" w:rsidRPr="00B3150D" w:rsidRDefault="00C24154" w:rsidP="00664E16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  <w:t>0.6±0.0</w:t>
            </w:r>
          </w:p>
        </w:tc>
        <w:tc>
          <w:tcPr>
            <w:tcW w:w="888" w:type="dxa"/>
            <w:shd w:val="clear" w:color="000000" w:fill="FFFFFF"/>
            <w:noWrap/>
            <w:vAlign w:val="bottom"/>
            <w:hideMark/>
          </w:tcPr>
          <w:p w14:paraId="69114042" w14:textId="77777777" w:rsidR="00C24154" w:rsidRPr="00B3150D" w:rsidRDefault="00C24154" w:rsidP="00664E16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  <w:t>0.7±0.1</w:t>
            </w:r>
          </w:p>
        </w:tc>
        <w:tc>
          <w:tcPr>
            <w:tcW w:w="888" w:type="dxa"/>
            <w:shd w:val="clear" w:color="000000" w:fill="FFFFFF"/>
            <w:noWrap/>
            <w:vAlign w:val="bottom"/>
            <w:hideMark/>
          </w:tcPr>
          <w:p w14:paraId="55DB1E09" w14:textId="77777777" w:rsidR="00C24154" w:rsidRPr="00B3150D" w:rsidRDefault="00C24154" w:rsidP="00664E16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  <w:t>0.9±0.1</w:t>
            </w:r>
          </w:p>
        </w:tc>
        <w:tc>
          <w:tcPr>
            <w:tcW w:w="888" w:type="dxa"/>
            <w:shd w:val="clear" w:color="000000" w:fill="FFFFFF"/>
            <w:noWrap/>
            <w:vAlign w:val="bottom"/>
            <w:hideMark/>
          </w:tcPr>
          <w:p w14:paraId="521C14FD" w14:textId="77777777" w:rsidR="00C24154" w:rsidRPr="00B3150D" w:rsidRDefault="00C24154" w:rsidP="00664E16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  <w:t>1.0±0.2</w:t>
            </w:r>
          </w:p>
        </w:tc>
        <w:tc>
          <w:tcPr>
            <w:tcW w:w="888" w:type="dxa"/>
            <w:shd w:val="clear" w:color="000000" w:fill="FFFFFF"/>
            <w:noWrap/>
            <w:vAlign w:val="bottom"/>
            <w:hideMark/>
          </w:tcPr>
          <w:p w14:paraId="1A5DFFF6" w14:textId="77777777" w:rsidR="00C24154" w:rsidRPr="00B3150D" w:rsidRDefault="00C24154" w:rsidP="00664E16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  <w:t>0.8±0.1</w:t>
            </w:r>
          </w:p>
        </w:tc>
      </w:tr>
      <w:tr w:rsidR="00C24154" w:rsidRPr="00B3150D" w14:paraId="5EFFE026" w14:textId="77777777" w:rsidTr="006A57A7">
        <w:trPr>
          <w:trHeight w:val="280"/>
        </w:trPr>
        <w:tc>
          <w:tcPr>
            <w:tcW w:w="886" w:type="dxa"/>
            <w:tcBorders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065DFF" w14:textId="77777777" w:rsidR="00C24154" w:rsidRPr="00B3150D" w:rsidRDefault="00C24154" w:rsidP="00664E16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val="en-US"/>
              </w:rPr>
              <w:t>CAF0.3</w:t>
            </w:r>
          </w:p>
        </w:tc>
        <w:tc>
          <w:tcPr>
            <w:tcW w:w="888" w:type="dxa"/>
            <w:tcBorders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50CD43" w14:textId="77777777" w:rsidR="00C24154" w:rsidRPr="00B3150D" w:rsidRDefault="00C24154" w:rsidP="00664E16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  <w:t>0.5±0.1</w:t>
            </w:r>
          </w:p>
        </w:tc>
        <w:tc>
          <w:tcPr>
            <w:tcW w:w="888" w:type="dxa"/>
            <w:tcBorders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DF6413" w14:textId="77777777" w:rsidR="00C24154" w:rsidRPr="00B3150D" w:rsidRDefault="00C24154" w:rsidP="00664E16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  <w:t>0.6±0.1</w:t>
            </w:r>
          </w:p>
        </w:tc>
        <w:tc>
          <w:tcPr>
            <w:tcW w:w="888" w:type="dxa"/>
            <w:tcBorders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0EF37B" w14:textId="77777777" w:rsidR="00C24154" w:rsidRPr="00B3150D" w:rsidRDefault="00C24154" w:rsidP="00664E16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  <w:t>0.6±0.0</w:t>
            </w:r>
          </w:p>
        </w:tc>
        <w:tc>
          <w:tcPr>
            <w:tcW w:w="888" w:type="dxa"/>
            <w:tcBorders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9FB9EF" w14:textId="77777777" w:rsidR="00C24154" w:rsidRPr="00B3150D" w:rsidRDefault="00C24154" w:rsidP="00664E16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  <w:t>0.7±0.1</w:t>
            </w:r>
          </w:p>
        </w:tc>
        <w:tc>
          <w:tcPr>
            <w:tcW w:w="888" w:type="dxa"/>
            <w:tcBorders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ACD03B" w14:textId="77777777" w:rsidR="00C24154" w:rsidRPr="00B3150D" w:rsidRDefault="00C24154" w:rsidP="00664E16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  <w:t>0.9±0.1</w:t>
            </w:r>
          </w:p>
        </w:tc>
        <w:tc>
          <w:tcPr>
            <w:tcW w:w="888" w:type="dxa"/>
            <w:tcBorders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BD2912" w14:textId="77777777" w:rsidR="00C24154" w:rsidRPr="00B3150D" w:rsidRDefault="00C24154" w:rsidP="00664E16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  <w:t>1.1±0.2</w:t>
            </w:r>
          </w:p>
        </w:tc>
        <w:tc>
          <w:tcPr>
            <w:tcW w:w="888" w:type="dxa"/>
            <w:tcBorders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DD75E0" w14:textId="77777777" w:rsidR="00C24154" w:rsidRPr="00B3150D" w:rsidRDefault="00C24154" w:rsidP="00664E16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  <w:t>0.8±0.1</w:t>
            </w:r>
          </w:p>
        </w:tc>
      </w:tr>
    </w:tbl>
    <w:p w14:paraId="1947007A" w14:textId="77777777" w:rsidR="00BF50F0" w:rsidRPr="00B3150D" w:rsidRDefault="001B5984" w:rsidP="00664E16">
      <w:pPr>
        <w:widowControl w:val="0"/>
        <w:ind w:rightChars="-2" w:right="-5"/>
        <w:jc w:val="both"/>
        <w:rPr>
          <w:rFonts w:ascii="Arial" w:hAnsi="Arial" w:cs="Arial"/>
          <w:sz w:val="18"/>
          <w:szCs w:val="18"/>
          <w:lang w:val="en-US"/>
        </w:rPr>
      </w:pPr>
      <w:r w:rsidRPr="00B3150D">
        <w:rPr>
          <w:rFonts w:ascii="Arial" w:hAnsi="Arial" w:cs="Arial"/>
          <w:color w:val="000000" w:themeColor="text1"/>
          <w:sz w:val="18"/>
          <w:szCs w:val="18"/>
          <w:lang w:val="en-US"/>
        </w:rPr>
        <w:t>Fluid intake</w:t>
      </w:r>
      <w:r w:rsidR="002A4BE9" w:rsidRPr="00B3150D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/body mass </w:t>
      </w:r>
      <w:r w:rsidRPr="00B3150D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of </w:t>
      </w:r>
      <w:r w:rsidR="00FB003F" w:rsidRPr="00B3150D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control dams </w:t>
      </w:r>
      <w:r w:rsidR="00FB003F" w:rsidRPr="00B3150D">
        <w:rPr>
          <w:rFonts w:ascii="Arial" w:hAnsi="Arial" w:cs="Arial"/>
          <w:color w:val="000000"/>
          <w:sz w:val="18"/>
          <w:szCs w:val="18"/>
          <w:lang w:val="en-US"/>
        </w:rPr>
        <w:t>(CTRL</w:t>
      </w:r>
      <w:r w:rsidR="00A123C4" w:rsidRPr="00B3150D">
        <w:rPr>
          <w:rFonts w:ascii="Arial" w:hAnsi="Arial" w:cs="Arial"/>
          <w:color w:val="000000"/>
          <w:sz w:val="18"/>
          <w:szCs w:val="18"/>
          <w:lang w:val="en-US"/>
        </w:rPr>
        <w:t>; n</w:t>
      </w:r>
      <w:r w:rsidR="00FB003F" w:rsidRPr="00B3150D">
        <w:rPr>
          <w:rFonts w:ascii="Arial" w:hAnsi="Arial" w:cs="Arial"/>
          <w:color w:val="000000"/>
          <w:sz w:val="18"/>
          <w:szCs w:val="18"/>
          <w:lang w:val="en-US"/>
        </w:rPr>
        <w:t xml:space="preserve"> = 14) </w:t>
      </w:r>
      <w:r w:rsidR="00FB003F" w:rsidRPr="00B3150D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or dams </w:t>
      </w:r>
      <w:r w:rsidRPr="00B3150D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chronically </w:t>
      </w:r>
      <w:r w:rsidRPr="00B3150D">
        <w:rPr>
          <w:rFonts w:ascii="Arial" w:hAnsi="Arial" w:cs="Arial"/>
          <w:color w:val="000000"/>
          <w:sz w:val="18"/>
          <w:szCs w:val="18"/>
          <w:lang w:val="en-US"/>
        </w:rPr>
        <w:t>exposed to caffeine at the concentration of 0.1</w:t>
      </w:r>
      <w:r w:rsidR="00250467" w:rsidRPr="00B3150D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B3150D">
        <w:rPr>
          <w:rFonts w:ascii="Arial" w:hAnsi="Arial" w:cs="Arial"/>
          <w:color w:val="000000"/>
          <w:sz w:val="18"/>
          <w:szCs w:val="18"/>
          <w:lang w:val="en-US"/>
        </w:rPr>
        <w:t>g/L (CAF0.1; n</w:t>
      </w:r>
      <w:r w:rsidR="00250467" w:rsidRPr="00B3150D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B3150D">
        <w:rPr>
          <w:rFonts w:ascii="Arial" w:hAnsi="Arial" w:cs="Arial"/>
          <w:color w:val="000000"/>
          <w:sz w:val="18"/>
          <w:szCs w:val="18"/>
          <w:lang w:val="en-US"/>
        </w:rPr>
        <w:t>=</w:t>
      </w:r>
      <w:r w:rsidR="00250467" w:rsidRPr="00B3150D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B3150D">
        <w:rPr>
          <w:rFonts w:ascii="Arial" w:hAnsi="Arial" w:cs="Arial"/>
          <w:color w:val="000000"/>
          <w:sz w:val="18"/>
          <w:szCs w:val="18"/>
          <w:lang w:val="en-US"/>
        </w:rPr>
        <w:t>11) or 0.3</w:t>
      </w:r>
      <w:r w:rsidR="00250467" w:rsidRPr="00B3150D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B3150D">
        <w:rPr>
          <w:rFonts w:ascii="Arial" w:hAnsi="Arial" w:cs="Arial"/>
          <w:color w:val="000000"/>
          <w:sz w:val="18"/>
          <w:szCs w:val="18"/>
          <w:lang w:val="en-US"/>
        </w:rPr>
        <w:t>g/L (CAF0.3; n</w:t>
      </w:r>
      <w:r w:rsidR="00250467" w:rsidRPr="00B3150D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B3150D">
        <w:rPr>
          <w:rFonts w:ascii="Arial" w:hAnsi="Arial" w:cs="Arial"/>
          <w:color w:val="000000"/>
          <w:sz w:val="18"/>
          <w:szCs w:val="18"/>
          <w:lang w:val="en-US"/>
        </w:rPr>
        <w:t>=</w:t>
      </w:r>
      <w:r w:rsidR="00250467" w:rsidRPr="00B3150D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B3150D">
        <w:rPr>
          <w:rFonts w:ascii="Arial" w:hAnsi="Arial" w:cs="Arial"/>
          <w:color w:val="000000"/>
          <w:sz w:val="18"/>
          <w:szCs w:val="18"/>
          <w:lang w:val="en-US"/>
        </w:rPr>
        <w:t>14). Values are means</w:t>
      </w:r>
      <w:r w:rsidR="002A0A6A" w:rsidRPr="00B3150D">
        <w:rPr>
          <w:rFonts w:ascii="Arial" w:hAnsi="Arial" w:cs="Arial"/>
          <w:color w:val="000000"/>
          <w:sz w:val="18"/>
          <w:szCs w:val="18"/>
          <w:lang w:val="en-US"/>
        </w:rPr>
        <w:t xml:space="preserve"> ±</w:t>
      </w:r>
      <w:r w:rsidRPr="00B3150D">
        <w:rPr>
          <w:rFonts w:ascii="Arial" w:hAnsi="Arial" w:cs="Arial"/>
          <w:color w:val="000000"/>
          <w:sz w:val="18"/>
          <w:szCs w:val="18"/>
          <w:lang w:val="en-US"/>
        </w:rPr>
        <w:t xml:space="preserve"> S.E.M.</w:t>
      </w:r>
    </w:p>
    <w:p w14:paraId="53EA06A9" w14:textId="77777777" w:rsidR="00C70903" w:rsidRPr="00B3150D" w:rsidRDefault="00C70903" w:rsidP="00664E16">
      <w:pPr>
        <w:rPr>
          <w:lang w:val="en-US"/>
        </w:rPr>
      </w:pPr>
    </w:p>
    <w:p w14:paraId="540E6007" w14:textId="77777777" w:rsidR="0019422F" w:rsidRPr="00B3150D" w:rsidRDefault="005926E3" w:rsidP="00664E16">
      <w:pPr>
        <w:widowControl w:val="0"/>
        <w:ind w:rightChars="-2" w:right="-5"/>
        <w:jc w:val="both"/>
        <w:rPr>
          <w:color w:val="000000"/>
          <w:lang w:val="en-US"/>
        </w:rPr>
      </w:pPr>
      <w:r w:rsidRPr="00B3150D">
        <w:rPr>
          <w:color w:val="000000"/>
          <w:lang w:val="en-US"/>
        </w:rPr>
        <w:t>Supplementary Table S4</w:t>
      </w:r>
    </w:p>
    <w:tbl>
      <w:tblPr>
        <w:tblW w:w="8492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56"/>
        <w:gridCol w:w="889"/>
        <w:gridCol w:w="980"/>
        <w:gridCol w:w="980"/>
        <w:gridCol w:w="889"/>
        <w:gridCol w:w="980"/>
        <w:gridCol w:w="980"/>
        <w:gridCol w:w="980"/>
        <w:gridCol w:w="980"/>
      </w:tblGrid>
      <w:tr w:rsidR="001737B0" w:rsidRPr="006B7938" w14:paraId="0743F0C1" w14:textId="77777777" w:rsidTr="001737B0">
        <w:trPr>
          <w:trHeight w:val="330"/>
        </w:trPr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686D631" w14:textId="77777777" w:rsidR="001737B0" w:rsidRPr="00B3150D" w:rsidRDefault="001737B0" w:rsidP="00664E16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3150D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753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DD3F3FC" w14:textId="77777777" w:rsidR="001737B0" w:rsidRPr="00B3150D" w:rsidRDefault="001737B0" w:rsidP="00664E1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B3150D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Estimated caffeine dose (mg/Kg of body</w:t>
            </w:r>
            <w:r w:rsidR="00664E16" w:rsidRPr="00B3150D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 mass</w:t>
            </w:r>
            <w:r w:rsidRPr="00B3150D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)</w:t>
            </w:r>
          </w:p>
        </w:tc>
      </w:tr>
      <w:tr w:rsidR="001737B0" w:rsidRPr="00B3150D" w14:paraId="620558C0" w14:textId="77777777" w:rsidTr="001737B0">
        <w:trPr>
          <w:trHeight w:val="315"/>
        </w:trPr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77C64C" w14:textId="77777777" w:rsidR="001737B0" w:rsidRPr="00B3150D" w:rsidRDefault="001737B0" w:rsidP="00664E16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3150D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1FF3591" w14:textId="77777777" w:rsidR="001737B0" w:rsidRPr="00B3150D" w:rsidRDefault="001737B0" w:rsidP="00664E1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B3150D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PN2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6B6BAFE" w14:textId="77777777" w:rsidR="001737B0" w:rsidRPr="00B3150D" w:rsidRDefault="001737B0" w:rsidP="00664E1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B3150D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PN5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B306868" w14:textId="77777777" w:rsidR="001737B0" w:rsidRPr="00B3150D" w:rsidRDefault="001737B0" w:rsidP="00664E1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B3150D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PN8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B223837" w14:textId="77777777" w:rsidR="001737B0" w:rsidRPr="00B3150D" w:rsidRDefault="001737B0" w:rsidP="00664E1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B3150D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PN11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AD39F66" w14:textId="77777777" w:rsidR="001737B0" w:rsidRPr="00B3150D" w:rsidRDefault="001737B0" w:rsidP="00664E1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B3150D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PN14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396EAFD" w14:textId="77777777" w:rsidR="001737B0" w:rsidRPr="00B3150D" w:rsidRDefault="001737B0" w:rsidP="00664E1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B3150D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PN17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FC1CB24" w14:textId="77777777" w:rsidR="001737B0" w:rsidRPr="00B3150D" w:rsidRDefault="001737B0" w:rsidP="00664E1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B3150D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PN20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89B1F1D" w14:textId="77777777" w:rsidR="001737B0" w:rsidRPr="00B3150D" w:rsidRDefault="001737B0" w:rsidP="00664E1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B3150D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PN21</w:t>
            </w:r>
          </w:p>
        </w:tc>
      </w:tr>
      <w:tr w:rsidR="001737B0" w:rsidRPr="00B3150D" w14:paraId="2B8E2E49" w14:textId="77777777" w:rsidTr="001737B0">
        <w:trPr>
          <w:trHeight w:val="315"/>
        </w:trPr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2AA6F4" w14:textId="77777777" w:rsidR="001737B0" w:rsidRPr="00B3150D" w:rsidRDefault="001737B0" w:rsidP="00664E16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b/>
                <w:bCs/>
                <w:sz w:val="20"/>
                <w:szCs w:val="20"/>
                <w:lang w:val="en-US"/>
              </w:rPr>
              <w:t>CAF0.1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539304" w14:textId="77777777" w:rsidR="001737B0" w:rsidRPr="00B3150D" w:rsidRDefault="001737B0" w:rsidP="00664E16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sz w:val="20"/>
                <w:szCs w:val="20"/>
                <w:lang w:val="en-US"/>
              </w:rPr>
              <w:t>44.3±4.0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3BD905" w14:textId="77777777" w:rsidR="001737B0" w:rsidRPr="00B3150D" w:rsidRDefault="001737B0" w:rsidP="00664E16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sz w:val="20"/>
                <w:szCs w:val="20"/>
                <w:lang w:val="en-US"/>
              </w:rPr>
              <w:t>61.1±7.8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017A1E" w14:textId="77777777" w:rsidR="001737B0" w:rsidRPr="00B3150D" w:rsidRDefault="001737B0" w:rsidP="00664E16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sz w:val="20"/>
                <w:szCs w:val="20"/>
                <w:lang w:val="en-US"/>
              </w:rPr>
              <w:t>58.5±3.3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B6C0EB" w14:textId="77777777" w:rsidR="001737B0" w:rsidRPr="00B3150D" w:rsidRDefault="001737B0" w:rsidP="00664E16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sz w:val="20"/>
                <w:szCs w:val="20"/>
                <w:lang w:val="en-US"/>
              </w:rPr>
              <w:t>67.2±5.1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13C00D" w14:textId="77777777" w:rsidR="001737B0" w:rsidRPr="00B3150D" w:rsidRDefault="001737B0" w:rsidP="00664E16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sz w:val="20"/>
                <w:szCs w:val="20"/>
                <w:lang w:val="en-US"/>
              </w:rPr>
              <w:t>76.2±5.6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BB93E8" w14:textId="77777777" w:rsidR="001737B0" w:rsidRPr="00B3150D" w:rsidRDefault="001737B0" w:rsidP="00664E16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sz w:val="20"/>
                <w:szCs w:val="20"/>
                <w:lang w:val="en-US"/>
              </w:rPr>
              <w:t>82.1±3.3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25F550" w14:textId="77777777" w:rsidR="001737B0" w:rsidRPr="00B3150D" w:rsidRDefault="001737B0" w:rsidP="00664E16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sz w:val="20"/>
                <w:szCs w:val="20"/>
                <w:lang w:val="en-US"/>
              </w:rPr>
              <w:t>102.3±12.7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40C33A" w14:textId="77777777" w:rsidR="001737B0" w:rsidRPr="00B3150D" w:rsidRDefault="001737B0" w:rsidP="00664E16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sz w:val="20"/>
                <w:szCs w:val="20"/>
                <w:lang w:val="en-US"/>
              </w:rPr>
              <w:t>87.8±12.7</w:t>
            </w:r>
          </w:p>
        </w:tc>
      </w:tr>
      <w:tr w:rsidR="001737B0" w:rsidRPr="00B3150D" w14:paraId="0C33D154" w14:textId="77777777" w:rsidTr="001737B0">
        <w:trPr>
          <w:trHeight w:val="330"/>
        </w:trPr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892726D" w14:textId="77777777" w:rsidR="001737B0" w:rsidRPr="00B3150D" w:rsidRDefault="001737B0" w:rsidP="00664E16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b/>
                <w:bCs/>
                <w:sz w:val="20"/>
                <w:szCs w:val="20"/>
                <w:lang w:val="en-US"/>
              </w:rPr>
              <w:t>CAF0.3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53C7325" w14:textId="77777777" w:rsidR="001737B0" w:rsidRPr="00B3150D" w:rsidRDefault="001737B0" w:rsidP="00664E16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sz w:val="20"/>
                <w:szCs w:val="20"/>
                <w:lang w:val="en-US"/>
              </w:rPr>
              <w:t>118.9±7.1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B1A5172" w14:textId="77777777" w:rsidR="001737B0" w:rsidRPr="00B3150D" w:rsidRDefault="001737B0" w:rsidP="00664E16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sz w:val="20"/>
                <w:szCs w:val="20"/>
                <w:lang w:val="en-US"/>
              </w:rPr>
              <w:t>148.4±17.5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BB357C2" w14:textId="77777777" w:rsidR="001737B0" w:rsidRPr="00B3150D" w:rsidRDefault="001737B0" w:rsidP="00664E16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sz w:val="20"/>
                <w:szCs w:val="20"/>
                <w:lang w:val="en-US"/>
              </w:rPr>
              <w:t>175.1±14.5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A3A830C" w14:textId="77777777" w:rsidR="001737B0" w:rsidRPr="00B3150D" w:rsidRDefault="001737B0" w:rsidP="00664E16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sz w:val="20"/>
                <w:szCs w:val="20"/>
                <w:lang w:val="en-US"/>
              </w:rPr>
              <w:t>175.1±8.9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1C22778" w14:textId="77777777" w:rsidR="001737B0" w:rsidRPr="00B3150D" w:rsidRDefault="001737B0" w:rsidP="00664E16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sz w:val="20"/>
                <w:szCs w:val="20"/>
                <w:lang w:val="en-US"/>
              </w:rPr>
              <w:t>215.0±11.8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07104B5" w14:textId="77777777" w:rsidR="001737B0" w:rsidRPr="00B3150D" w:rsidRDefault="001737B0" w:rsidP="00664E16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sz w:val="20"/>
                <w:szCs w:val="20"/>
                <w:lang w:val="en-US"/>
              </w:rPr>
              <w:t>244.1±11.9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ACE4CA0" w14:textId="77777777" w:rsidR="001737B0" w:rsidRPr="00B3150D" w:rsidRDefault="001737B0" w:rsidP="00664E16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sz w:val="20"/>
                <w:szCs w:val="20"/>
                <w:lang w:val="en-US"/>
              </w:rPr>
              <w:t>282.3±33.3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75E6ACB" w14:textId="77777777" w:rsidR="001737B0" w:rsidRPr="00B3150D" w:rsidRDefault="001737B0" w:rsidP="00664E16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sz w:val="20"/>
                <w:szCs w:val="20"/>
                <w:lang w:val="en-US"/>
              </w:rPr>
              <w:t>271.9±3.39</w:t>
            </w:r>
          </w:p>
        </w:tc>
      </w:tr>
    </w:tbl>
    <w:p w14:paraId="3AF2465A" w14:textId="77777777" w:rsidR="00643E07" w:rsidRPr="00B3150D" w:rsidRDefault="0049339F" w:rsidP="00664E16">
      <w:pPr>
        <w:widowControl w:val="0"/>
        <w:ind w:rightChars="-2" w:right="-5"/>
        <w:jc w:val="both"/>
        <w:rPr>
          <w:rFonts w:ascii="Arial" w:hAnsi="Arial" w:cs="Arial"/>
          <w:color w:val="000000" w:themeColor="text1"/>
          <w:sz w:val="18"/>
          <w:szCs w:val="18"/>
          <w:lang w:val="en-US"/>
        </w:rPr>
      </w:pPr>
      <w:r w:rsidRPr="00B3150D">
        <w:rPr>
          <w:rFonts w:ascii="Arial" w:hAnsi="Arial" w:cs="Arial"/>
          <w:bCs/>
          <w:color w:val="000000" w:themeColor="text1"/>
          <w:sz w:val="18"/>
          <w:szCs w:val="18"/>
          <w:lang w:val="en-US"/>
        </w:rPr>
        <w:t xml:space="preserve">Estimated doses were calculated based on </w:t>
      </w:r>
      <w:r w:rsidR="00472235" w:rsidRPr="00B3150D">
        <w:rPr>
          <w:rFonts w:ascii="Arial" w:hAnsi="Arial" w:cs="Arial"/>
          <w:bCs/>
          <w:color w:val="000000" w:themeColor="text1"/>
          <w:sz w:val="18"/>
          <w:szCs w:val="18"/>
          <w:lang w:val="en-US"/>
        </w:rPr>
        <w:t>fluid intake (mL) and caffeine concentration corrected by body mass (Kg)</w:t>
      </w:r>
      <w:r w:rsidR="00604C6E" w:rsidRPr="00B3150D">
        <w:rPr>
          <w:rFonts w:ascii="Arial" w:hAnsi="Arial" w:cs="Arial"/>
          <w:bCs/>
          <w:color w:val="000000" w:themeColor="text1"/>
          <w:sz w:val="18"/>
          <w:szCs w:val="18"/>
          <w:lang w:val="en-US"/>
        </w:rPr>
        <w:t>.</w:t>
      </w:r>
      <w:r w:rsidR="00604C6E" w:rsidRPr="00B3150D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 </w:t>
      </w:r>
      <w:r w:rsidR="00472235" w:rsidRPr="00B3150D">
        <w:rPr>
          <w:rFonts w:ascii="Arial" w:hAnsi="Arial" w:cs="Arial"/>
          <w:color w:val="000000" w:themeColor="text1"/>
          <w:sz w:val="18"/>
          <w:szCs w:val="18"/>
          <w:lang w:val="en-US"/>
        </w:rPr>
        <w:t>Dams were chronically exposed to caffeine at the concentration of 0.1 g/L (CAF0.1; n = 11) or 0.3 g/L (CAF0.3; n = 14)</w:t>
      </w:r>
      <w:r w:rsidR="00604C6E" w:rsidRPr="00B3150D">
        <w:rPr>
          <w:rFonts w:ascii="Arial" w:hAnsi="Arial" w:cs="Arial"/>
          <w:color w:val="000000" w:themeColor="text1"/>
          <w:sz w:val="18"/>
          <w:szCs w:val="18"/>
          <w:lang w:val="en-US"/>
        </w:rPr>
        <w:t>. Values are means ± S.E.M.</w:t>
      </w:r>
    </w:p>
    <w:p w14:paraId="7B81C56E" w14:textId="77777777" w:rsidR="00B27FC4" w:rsidRPr="00B3150D" w:rsidRDefault="00604C6E" w:rsidP="00664E16">
      <w:pPr>
        <w:widowControl w:val="0"/>
        <w:ind w:rightChars="-2" w:right="-5"/>
        <w:jc w:val="both"/>
        <w:rPr>
          <w:sz w:val="22"/>
          <w:szCs w:val="22"/>
          <w:lang w:val="en-US"/>
        </w:rPr>
      </w:pPr>
      <w:r w:rsidRPr="00B3150D">
        <w:rPr>
          <w:color w:val="000000" w:themeColor="text1"/>
          <w:sz w:val="22"/>
          <w:szCs w:val="22"/>
          <w:lang w:val="en-US"/>
        </w:rPr>
        <w:t xml:space="preserve"> </w:t>
      </w:r>
      <w:r w:rsidR="00B27FC4" w:rsidRPr="00B3150D">
        <w:rPr>
          <w:color w:val="FF0000"/>
          <w:sz w:val="22"/>
          <w:szCs w:val="22"/>
          <w:lang w:val="en-US"/>
        </w:rPr>
        <w:br w:type="page"/>
      </w:r>
    </w:p>
    <w:p w14:paraId="3C800BE4" w14:textId="77777777" w:rsidR="00181F43" w:rsidRPr="00FB470A" w:rsidRDefault="006A57A7" w:rsidP="00664E16">
      <w:pPr>
        <w:rPr>
          <w:b/>
          <w:i/>
          <w:color w:val="000000" w:themeColor="text1"/>
          <w:u w:val="single"/>
          <w:lang w:val="en-US"/>
        </w:rPr>
      </w:pPr>
      <w:r w:rsidRPr="00FB470A">
        <w:rPr>
          <w:b/>
          <w:i/>
          <w:color w:val="000000" w:themeColor="text1"/>
          <w:u w:val="single"/>
          <w:lang w:val="en-US"/>
        </w:rPr>
        <w:lastRenderedPageBreak/>
        <w:t>Offspring body mass</w:t>
      </w:r>
      <w:r w:rsidR="00E440A8" w:rsidRPr="00FB470A">
        <w:rPr>
          <w:b/>
          <w:i/>
          <w:color w:val="000000" w:themeColor="text1"/>
          <w:u w:val="single"/>
          <w:lang w:val="en-US"/>
        </w:rPr>
        <w:t>,</w:t>
      </w:r>
      <w:r w:rsidR="00181F43" w:rsidRPr="00FB470A">
        <w:rPr>
          <w:b/>
          <w:i/>
          <w:color w:val="000000" w:themeColor="text1"/>
          <w:u w:val="single"/>
          <w:lang w:val="en-US"/>
        </w:rPr>
        <w:t xml:space="preserve"> </w:t>
      </w:r>
      <w:r w:rsidR="00604C6E" w:rsidRPr="00FB470A">
        <w:rPr>
          <w:b/>
          <w:i/>
          <w:color w:val="000000" w:themeColor="text1"/>
          <w:u w:val="single"/>
          <w:lang w:val="en-US"/>
        </w:rPr>
        <w:t>food intake</w:t>
      </w:r>
      <w:r w:rsidR="00181F43" w:rsidRPr="00FB470A">
        <w:rPr>
          <w:b/>
          <w:i/>
          <w:color w:val="000000" w:themeColor="text1"/>
          <w:u w:val="single"/>
          <w:lang w:val="en-US"/>
        </w:rPr>
        <w:t xml:space="preserve"> and caffeine consumption</w:t>
      </w:r>
    </w:p>
    <w:p w14:paraId="1754F848" w14:textId="77777777" w:rsidR="00C70903" w:rsidRPr="00FB470A" w:rsidRDefault="00C70903" w:rsidP="00664E16">
      <w:pPr>
        <w:rPr>
          <w:lang w:val="en-US"/>
        </w:rPr>
      </w:pPr>
    </w:p>
    <w:p w14:paraId="31C59C74" w14:textId="77777777" w:rsidR="00D73966" w:rsidRPr="00B3150D" w:rsidRDefault="00E52CDB" w:rsidP="00664E16">
      <w:pPr>
        <w:rPr>
          <w:color w:val="000000"/>
          <w:lang w:val="en-US"/>
        </w:rPr>
      </w:pPr>
      <w:r w:rsidRPr="00B3150D">
        <w:rPr>
          <w:color w:val="000000"/>
          <w:lang w:val="en-US"/>
        </w:rPr>
        <w:t>Supplementary Table S</w:t>
      </w:r>
      <w:r w:rsidR="009C7DF9" w:rsidRPr="00B3150D">
        <w:rPr>
          <w:color w:val="000000"/>
          <w:lang w:val="en-US"/>
        </w:rPr>
        <w:t>5</w:t>
      </w:r>
    </w:p>
    <w:tbl>
      <w:tblPr>
        <w:tblW w:w="9214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9"/>
        <w:gridCol w:w="709"/>
        <w:gridCol w:w="709"/>
        <w:gridCol w:w="708"/>
        <w:gridCol w:w="709"/>
        <w:gridCol w:w="851"/>
        <w:gridCol w:w="708"/>
        <w:gridCol w:w="709"/>
        <w:gridCol w:w="851"/>
        <w:gridCol w:w="850"/>
        <w:gridCol w:w="851"/>
        <w:gridCol w:w="850"/>
      </w:tblGrid>
      <w:tr w:rsidR="00155713" w:rsidRPr="00B3150D" w14:paraId="4A55471F" w14:textId="77777777" w:rsidTr="00155713">
        <w:trPr>
          <w:trHeight w:val="280"/>
        </w:trPr>
        <w:tc>
          <w:tcPr>
            <w:tcW w:w="9214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0FCDC2" w14:textId="77777777" w:rsidR="00155713" w:rsidRPr="00B3150D" w:rsidRDefault="00155713" w:rsidP="00664E16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n-US"/>
              </w:rPr>
              <w:t xml:space="preserve">Body </w:t>
            </w:r>
            <w:r w:rsidR="00664E16" w:rsidRPr="00B3150D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n-US"/>
              </w:rPr>
              <w:t>m</w:t>
            </w:r>
            <w:r w:rsidRPr="00B3150D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n-US"/>
              </w:rPr>
              <w:t>ass (g)</w:t>
            </w:r>
          </w:p>
        </w:tc>
      </w:tr>
      <w:tr w:rsidR="00155713" w:rsidRPr="00B3150D" w14:paraId="4F9A8112" w14:textId="77777777" w:rsidTr="00155713">
        <w:trPr>
          <w:trHeight w:val="280"/>
        </w:trPr>
        <w:tc>
          <w:tcPr>
            <w:tcW w:w="709" w:type="dxa"/>
            <w:tcBorders>
              <w:top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963A37" w14:textId="77777777" w:rsidR="00D73966" w:rsidRPr="00B3150D" w:rsidRDefault="00D73966" w:rsidP="00664E16">
            <w:pPr>
              <w:rPr>
                <w:rFonts w:ascii="Arial Narrow" w:hAnsi="Arial Narrow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443489" w14:textId="77777777" w:rsidR="00D73966" w:rsidRPr="00B3150D" w:rsidRDefault="00D73966" w:rsidP="00664E16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en-US"/>
              </w:rPr>
              <w:t>PN2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A03C78" w14:textId="77777777" w:rsidR="00D73966" w:rsidRPr="00B3150D" w:rsidRDefault="00D73966" w:rsidP="00664E16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en-US"/>
              </w:rPr>
              <w:t>PN5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3C9320" w14:textId="77777777" w:rsidR="00D73966" w:rsidRPr="00B3150D" w:rsidRDefault="00D73966" w:rsidP="00664E16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en-US"/>
              </w:rPr>
              <w:t>PN8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E4E9B2" w14:textId="77777777" w:rsidR="00D73966" w:rsidRPr="00B3150D" w:rsidRDefault="00D73966" w:rsidP="00664E16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en-US"/>
              </w:rPr>
              <w:t>PN11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E63EE9" w14:textId="77777777" w:rsidR="00D73966" w:rsidRPr="00B3150D" w:rsidRDefault="00D73966" w:rsidP="00664E16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en-US"/>
              </w:rPr>
              <w:t>PN14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08440A" w14:textId="77777777" w:rsidR="00D73966" w:rsidRPr="00B3150D" w:rsidRDefault="00D73966" w:rsidP="00664E16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en-US"/>
              </w:rPr>
              <w:t>PN17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2713D7" w14:textId="77777777" w:rsidR="00D73966" w:rsidRPr="00B3150D" w:rsidRDefault="00D73966" w:rsidP="00664E16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en-US"/>
              </w:rPr>
              <w:t>PN20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3101A4" w14:textId="77777777" w:rsidR="00D73966" w:rsidRPr="00B3150D" w:rsidRDefault="00D73966" w:rsidP="00664E16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en-US"/>
              </w:rPr>
              <w:t>PN21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189E96" w14:textId="77777777" w:rsidR="00D73966" w:rsidRPr="00B3150D" w:rsidRDefault="00D73966" w:rsidP="00664E16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en-US"/>
              </w:rPr>
              <w:t>PN24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88A833" w14:textId="77777777" w:rsidR="00D73966" w:rsidRPr="00B3150D" w:rsidRDefault="00D73966" w:rsidP="00664E16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en-US"/>
              </w:rPr>
              <w:t>PN27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A97FD9" w14:textId="77777777" w:rsidR="00D73966" w:rsidRPr="00B3150D" w:rsidRDefault="00D73966" w:rsidP="00664E16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en-US"/>
              </w:rPr>
              <w:t>PN30</w:t>
            </w:r>
          </w:p>
        </w:tc>
      </w:tr>
      <w:tr w:rsidR="00155713" w:rsidRPr="00B3150D" w14:paraId="36815AB4" w14:textId="77777777" w:rsidTr="00155713">
        <w:trPr>
          <w:trHeight w:val="260"/>
        </w:trPr>
        <w:tc>
          <w:tcPr>
            <w:tcW w:w="709" w:type="dxa"/>
            <w:tcBorders>
              <w:top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567630" w14:textId="77777777" w:rsidR="00D73966" w:rsidRPr="00B3150D" w:rsidRDefault="00D73966" w:rsidP="00664E1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en-US"/>
              </w:rPr>
              <w:t>CTRL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0109CC" w14:textId="77777777" w:rsidR="00D73966" w:rsidRPr="00B3150D" w:rsidRDefault="00D73966" w:rsidP="00664E16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Calibri"/>
                <w:color w:val="000000"/>
                <w:sz w:val="20"/>
                <w:szCs w:val="20"/>
                <w:lang w:val="en-US"/>
              </w:rPr>
              <w:t>2.0</w:t>
            </w:r>
            <w:r w:rsidR="009E669D" w:rsidRPr="00B3150D">
              <w:rPr>
                <w:rFonts w:ascii="Arial Narrow" w:hAnsi="Arial Narrow" w:cs="Calibri"/>
                <w:color w:val="000000"/>
                <w:sz w:val="20"/>
                <w:szCs w:val="20"/>
                <w:lang w:val="en-US"/>
              </w:rPr>
              <w:t>±</w:t>
            </w:r>
            <w:r w:rsidRPr="00B3150D">
              <w:rPr>
                <w:rFonts w:ascii="Arial Narrow" w:hAnsi="Arial Narrow" w:cs="Calibri"/>
                <w:color w:val="000000"/>
                <w:sz w:val="20"/>
                <w:szCs w:val="20"/>
                <w:lang w:val="en-US"/>
              </w:rPr>
              <w:t>0.1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E1A269" w14:textId="77777777" w:rsidR="00D73966" w:rsidRPr="00B3150D" w:rsidRDefault="00D73966" w:rsidP="00664E16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Calibri"/>
                <w:color w:val="000000"/>
                <w:sz w:val="20"/>
                <w:szCs w:val="20"/>
                <w:lang w:val="en-US"/>
              </w:rPr>
              <w:t>3.1±0.1</w:t>
            </w: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20850A" w14:textId="77777777" w:rsidR="00D73966" w:rsidRPr="00B3150D" w:rsidRDefault="00D73966" w:rsidP="00664E16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Calibri"/>
                <w:color w:val="000000"/>
                <w:sz w:val="20"/>
                <w:szCs w:val="20"/>
                <w:lang w:val="en-US"/>
              </w:rPr>
              <w:t>4.6±0.1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9CA3E2" w14:textId="77777777" w:rsidR="00D73966" w:rsidRPr="00B3150D" w:rsidRDefault="00D73966" w:rsidP="00664E16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Calibri"/>
                <w:color w:val="000000"/>
                <w:sz w:val="20"/>
                <w:szCs w:val="20"/>
                <w:lang w:val="en-US"/>
              </w:rPr>
              <w:t>5.9±0.2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47C103" w14:textId="77777777" w:rsidR="00D73966" w:rsidRPr="00B3150D" w:rsidRDefault="00D73966" w:rsidP="00664E16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Calibri"/>
                <w:color w:val="000000"/>
                <w:sz w:val="20"/>
                <w:szCs w:val="20"/>
                <w:lang w:val="en-US"/>
              </w:rPr>
              <w:t>6.8±0.2</w:t>
            </w: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C45481" w14:textId="77777777" w:rsidR="00D73966" w:rsidRPr="00B3150D" w:rsidRDefault="00D73966" w:rsidP="00664E16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Calibri"/>
                <w:color w:val="000000"/>
                <w:sz w:val="20"/>
                <w:szCs w:val="20"/>
                <w:lang w:val="en-US"/>
              </w:rPr>
              <w:t>7.4±0.3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EA919F" w14:textId="77777777" w:rsidR="00D73966" w:rsidRPr="00B3150D" w:rsidRDefault="00D73966" w:rsidP="00664E16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Calibri"/>
                <w:color w:val="000000"/>
                <w:sz w:val="20"/>
                <w:szCs w:val="20"/>
                <w:lang w:val="en-US"/>
              </w:rPr>
              <w:t>8.5±0.4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E15E29" w14:textId="77777777" w:rsidR="00D73966" w:rsidRPr="00B3150D" w:rsidRDefault="00D73966" w:rsidP="00664E16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Calibri"/>
                <w:color w:val="000000"/>
                <w:sz w:val="20"/>
                <w:szCs w:val="20"/>
                <w:lang w:val="en-US"/>
              </w:rPr>
              <w:t>10.0±0.5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E62183" w14:textId="77777777" w:rsidR="00D73966" w:rsidRPr="00B3150D" w:rsidRDefault="00D73966" w:rsidP="00664E16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Calibri"/>
                <w:color w:val="000000"/>
                <w:sz w:val="20"/>
                <w:szCs w:val="20"/>
                <w:lang w:val="en-US"/>
              </w:rPr>
              <w:t>13.1±0.6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A07787" w14:textId="77777777" w:rsidR="00D73966" w:rsidRPr="00B3150D" w:rsidRDefault="00D73966" w:rsidP="00664E16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Calibri"/>
                <w:color w:val="000000"/>
                <w:sz w:val="20"/>
                <w:szCs w:val="20"/>
                <w:lang w:val="en-US"/>
              </w:rPr>
              <w:t>17.7±0.9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16672F" w14:textId="77777777" w:rsidR="00D73966" w:rsidRPr="00B3150D" w:rsidRDefault="00D73966" w:rsidP="00664E16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Calibri"/>
                <w:color w:val="000000"/>
                <w:sz w:val="20"/>
                <w:szCs w:val="20"/>
                <w:lang w:val="en-US"/>
              </w:rPr>
              <w:t>21.0±1.0</w:t>
            </w:r>
          </w:p>
        </w:tc>
      </w:tr>
      <w:tr w:rsidR="00155713" w:rsidRPr="00B3150D" w14:paraId="69908812" w14:textId="77777777" w:rsidTr="00155713">
        <w:trPr>
          <w:trHeight w:val="260"/>
        </w:trPr>
        <w:tc>
          <w:tcPr>
            <w:tcW w:w="709" w:type="dxa"/>
            <w:shd w:val="clear" w:color="000000" w:fill="FFFFFF"/>
            <w:noWrap/>
            <w:vAlign w:val="bottom"/>
            <w:hideMark/>
          </w:tcPr>
          <w:p w14:paraId="1B81830F" w14:textId="77777777" w:rsidR="00D73966" w:rsidRPr="00B3150D" w:rsidRDefault="00D73966" w:rsidP="00664E1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en-US"/>
              </w:rPr>
              <w:t>CAF0.1</w:t>
            </w:r>
          </w:p>
        </w:tc>
        <w:tc>
          <w:tcPr>
            <w:tcW w:w="709" w:type="dxa"/>
            <w:shd w:val="clear" w:color="000000" w:fill="FFFFFF"/>
            <w:noWrap/>
            <w:vAlign w:val="bottom"/>
            <w:hideMark/>
          </w:tcPr>
          <w:p w14:paraId="528D9DDB" w14:textId="77777777" w:rsidR="00D73966" w:rsidRPr="00B3150D" w:rsidRDefault="00D73966" w:rsidP="00664E16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Calibri"/>
                <w:color w:val="000000"/>
                <w:sz w:val="20"/>
                <w:szCs w:val="20"/>
                <w:lang w:val="en-US"/>
              </w:rPr>
              <w:t>2.0</w:t>
            </w:r>
            <w:r w:rsidR="009E669D" w:rsidRPr="00B3150D">
              <w:rPr>
                <w:rFonts w:ascii="Arial Narrow" w:hAnsi="Arial Narrow" w:cs="Calibri"/>
                <w:color w:val="000000"/>
                <w:sz w:val="20"/>
                <w:szCs w:val="20"/>
                <w:lang w:val="en-US"/>
              </w:rPr>
              <w:t>±</w:t>
            </w:r>
            <w:r w:rsidRPr="00B3150D">
              <w:rPr>
                <w:rFonts w:ascii="Arial Narrow" w:hAnsi="Arial Narrow" w:cs="Calibri"/>
                <w:color w:val="000000"/>
                <w:sz w:val="20"/>
                <w:szCs w:val="20"/>
                <w:lang w:val="en-US"/>
              </w:rPr>
              <w:t>0.2</w:t>
            </w:r>
          </w:p>
        </w:tc>
        <w:tc>
          <w:tcPr>
            <w:tcW w:w="709" w:type="dxa"/>
            <w:shd w:val="clear" w:color="000000" w:fill="FFFFFF"/>
            <w:noWrap/>
            <w:vAlign w:val="bottom"/>
            <w:hideMark/>
          </w:tcPr>
          <w:p w14:paraId="1DEDB85F" w14:textId="77777777" w:rsidR="00D73966" w:rsidRPr="00B3150D" w:rsidRDefault="00D73966" w:rsidP="00664E16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Calibri"/>
                <w:color w:val="000000"/>
                <w:sz w:val="20"/>
                <w:szCs w:val="20"/>
                <w:lang w:val="en-US"/>
              </w:rPr>
              <w:t>3.4±0.2</w:t>
            </w:r>
          </w:p>
        </w:tc>
        <w:tc>
          <w:tcPr>
            <w:tcW w:w="708" w:type="dxa"/>
            <w:shd w:val="clear" w:color="000000" w:fill="FFFFFF"/>
            <w:noWrap/>
            <w:vAlign w:val="bottom"/>
            <w:hideMark/>
          </w:tcPr>
          <w:p w14:paraId="43C6D7DF" w14:textId="77777777" w:rsidR="00D73966" w:rsidRPr="00B3150D" w:rsidRDefault="00D73966" w:rsidP="00664E16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Calibri"/>
                <w:color w:val="000000"/>
                <w:sz w:val="20"/>
                <w:szCs w:val="20"/>
                <w:lang w:val="en-US"/>
              </w:rPr>
              <w:t>5.4±0.5</w:t>
            </w:r>
          </w:p>
        </w:tc>
        <w:tc>
          <w:tcPr>
            <w:tcW w:w="709" w:type="dxa"/>
            <w:shd w:val="clear" w:color="000000" w:fill="FFFFFF"/>
            <w:noWrap/>
            <w:vAlign w:val="bottom"/>
            <w:hideMark/>
          </w:tcPr>
          <w:p w14:paraId="3E546B2A" w14:textId="77777777" w:rsidR="00D73966" w:rsidRPr="00B3150D" w:rsidRDefault="00D73966" w:rsidP="00664E16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Calibri"/>
                <w:color w:val="000000"/>
                <w:sz w:val="20"/>
                <w:szCs w:val="20"/>
                <w:lang w:val="en-US"/>
              </w:rPr>
              <w:t>6.1±0.3</w:t>
            </w:r>
          </w:p>
        </w:tc>
        <w:tc>
          <w:tcPr>
            <w:tcW w:w="851" w:type="dxa"/>
            <w:shd w:val="clear" w:color="000000" w:fill="FFFFFF"/>
            <w:noWrap/>
            <w:vAlign w:val="bottom"/>
            <w:hideMark/>
          </w:tcPr>
          <w:p w14:paraId="47A00C57" w14:textId="77777777" w:rsidR="00D73966" w:rsidRPr="00B3150D" w:rsidRDefault="00D73966" w:rsidP="00664E16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Calibri"/>
                <w:color w:val="000000"/>
                <w:sz w:val="20"/>
                <w:szCs w:val="20"/>
                <w:lang w:val="en-US"/>
              </w:rPr>
              <w:t>7.1±0.3</w:t>
            </w:r>
          </w:p>
        </w:tc>
        <w:tc>
          <w:tcPr>
            <w:tcW w:w="708" w:type="dxa"/>
            <w:shd w:val="clear" w:color="000000" w:fill="FFFFFF"/>
            <w:noWrap/>
            <w:vAlign w:val="bottom"/>
            <w:hideMark/>
          </w:tcPr>
          <w:p w14:paraId="62063687" w14:textId="77777777" w:rsidR="00D73966" w:rsidRPr="00B3150D" w:rsidRDefault="00D73966" w:rsidP="00664E16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Calibri"/>
                <w:color w:val="000000"/>
                <w:sz w:val="20"/>
                <w:szCs w:val="20"/>
                <w:lang w:val="en-US"/>
              </w:rPr>
              <w:t>7.8±0.4</w:t>
            </w:r>
          </w:p>
        </w:tc>
        <w:tc>
          <w:tcPr>
            <w:tcW w:w="709" w:type="dxa"/>
            <w:shd w:val="clear" w:color="000000" w:fill="FFFFFF"/>
            <w:noWrap/>
            <w:vAlign w:val="bottom"/>
            <w:hideMark/>
          </w:tcPr>
          <w:p w14:paraId="2366B97A" w14:textId="77777777" w:rsidR="00D73966" w:rsidRPr="00B3150D" w:rsidRDefault="00D73966" w:rsidP="00664E16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Calibri"/>
                <w:color w:val="000000"/>
                <w:sz w:val="20"/>
                <w:szCs w:val="20"/>
                <w:lang w:val="en-US"/>
              </w:rPr>
              <w:t>9.3±0.5</w:t>
            </w:r>
          </w:p>
        </w:tc>
        <w:tc>
          <w:tcPr>
            <w:tcW w:w="851" w:type="dxa"/>
            <w:shd w:val="clear" w:color="000000" w:fill="FFFFFF"/>
            <w:noWrap/>
            <w:vAlign w:val="bottom"/>
            <w:hideMark/>
          </w:tcPr>
          <w:p w14:paraId="36E64E65" w14:textId="77777777" w:rsidR="00D73966" w:rsidRPr="00B3150D" w:rsidRDefault="00D73966" w:rsidP="00664E16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Calibri"/>
                <w:color w:val="000000"/>
                <w:sz w:val="20"/>
                <w:szCs w:val="20"/>
                <w:lang w:val="en-US"/>
              </w:rPr>
              <w:t>10.7±0.6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14:paraId="3C5A40B3" w14:textId="77777777" w:rsidR="00D73966" w:rsidRPr="00B3150D" w:rsidRDefault="00D73966" w:rsidP="00664E16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Calibri"/>
                <w:color w:val="000000"/>
                <w:sz w:val="20"/>
                <w:szCs w:val="20"/>
                <w:lang w:val="en-US"/>
              </w:rPr>
              <w:t>13.9±0.7</w:t>
            </w:r>
          </w:p>
        </w:tc>
        <w:tc>
          <w:tcPr>
            <w:tcW w:w="851" w:type="dxa"/>
            <w:shd w:val="clear" w:color="000000" w:fill="FFFFFF"/>
            <w:noWrap/>
            <w:vAlign w:val="bottom"/>
            <w:hideMark/>
          </w:tcPr>
          <w:p w14:paraId="6D70DBDB" w14:textId="77777777" w:rsidR="00D73966" w:rsidRPr="00B3150D" w:rsidRDefault="00D73966" w:rsidP="00664E16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Calibri"/>
                <w:color w:val="000000"/>
                <w:sz w:val="20"/>
                <w:szCs w:val="20"/>
                <w:lang w:val="en-US"/>
              </w:rPr>
              <w:t>17.9±0.9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14:paraId="1DAF4FAE" w14:textId="77777777" w:rsidR="00D73966" w:rsidRPr="00B3150D" w:rsidRDefault="00D73966" w:rsidP="00664E16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Calibri"/>
                <w:color w:val="000000"/>
                <w:sz w:val="20"/>
                <w:szCs w:val="20"/>
                <w:lang w:val="en-US"/>
              </w:rPr>
              <w:t>21.3±0.8</w:t>
            </w:r>
          </w:p>
        </w:tc>
      </w:tr>
      <w:tr w:rsidR="00155713" w:rsidRPr="00B3150D" w14:paraId="62C6EDB1" w14:textId="77777777" w:rsidTr="00155713">
        <w:trPr>
          <w:trHeight w:val="280"/>
        </w:trPr>
        <w:tc>
          <w:tcPr>
            <w:tcW w:w="709" w:type="dxa"/>
            <w:tcBorders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C10DC7" w14:textId="77777777" w:rsidR="00D73966" w:rsidRPr="00B3150D" w:rsidRDefault="00D73966" w:rsidP="00664E1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en-US"/>
              </w:rPr>
              <w:t>CAF0.3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3A7311" w14:textId="77777777" w:rsidR="00D73966" w:rsidRPr="00B3150D" w:rsidRDefault="00D73966" w:rsidP="00664E16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Calibri"/>
                <w:color w:val="000000"/>
                <w:sz w:val="20"/>
                <w:szCs w:val="20"/>
                <w:lang w:val="en-US"/>
              </w:rPr>
              <w:t>2.0</w:t>
            </w:r>
            <w:r w:rsidR="009E669D" w:rsidRPr="00B3150D">
              <w:rPr>
                <w:rFonts w:ascii="Arial Narrow" w:hAnsi="Arial Narrow" w:cs="Calibri"/>
                <w:color w:val="000000"/>
                <w:sz w:val="20"/>
                <w:szCs w:val="20"/>
                <w:lang w:val="en-US"/>
              </w:rPr>
              <w:t>±</w:t>
            </w:r>
            <w:r w:rsidRPr="00B3150D">
              <w:rPr>
                <w:rFonts w:ascii="Arial Narrow" w:hAnsi="Arial Narrow" w:cs="Calibri"/>
                <w:color w:val="000000"/>
                <w:sz w:val="20"/>
                <w:szCs w:val="20"/>
                <w:lang w:val="en-US"/>
              </w:rPr>
              <w:t>0.1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5D42F8" w14:textId="77777777" w:rsidR="00D73966" w:rsidRPr="00B3150D" w:rsidRDefault="00D73966" w:rsidP="00664E16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Calibri"/>
                <w:color w:val="000000"/>
                <w:sz w:val="20"/>
                <w:szCs w:val="20"/>
                <w:lang w:val="en-US"/>
              </w:rPr>
              <w:t>3.1±0.1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DEFE3B" w14:textId="77777777" w:rsidR="00D73966" w:rsidRPr="00B3150D" w:rsidRDefault="00D73966" w:rsidP="00664E16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Calibri"/>
                <w:color w:val="000000"/>
                <w:sz w:val="20"/>
                <w:szCs w:val="20"/>
                <w:lang w:val="en-US"/>
              </w:rPr>
              <w:t>4.3±0.1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CC0AFA" w14:textId="77777777" w:rsidR="00D73966" w:rsidRPr="00B3150D" w:rsidRDefault="00D73966" w:rsidP="00664E16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Calibri"/>
                <w:color w:val="000000"/>
                <w:sz w:val="20"/>
                <w:szCs w:val="20"/>
                <w:lang w:val="en-US"/>
              </w:rPr>
              <w:t>5.7±0.1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CE083E" w14:textId="77777777" w:rsidR="00D73966" w:rsidRPr="00B3150D" w:rsidRDefault="00D73966" w:rsidP="00664E16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Calibri"/>
                <w:color w:val="000000"/>
                <w:sz w:val="20"/>
                <w:szCs w:val="20"/>
                <w:lang w:val="en-US"/>
              </w:rPr>
              <w:t>6.8±0.2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1EE9D1" w14:textId="77777777" w:rsidR="00D73966" w:rsidRPr="00B3150D" w:rsidRDefault="00D73966" w:rsidP="00664E16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Calibri"/>
                <w:color w:val="000000"/>
                <w:sz w:val="20"/>
                <w:szCs w:val="20"/>
                <w:lang w:val="en-US"/>
              </w:rPr>
              <w:t>7.6±0.3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FCF913" w14:textId="77777777" w:rsidR="00D73966" w:rsidRPr="00B3150D" w:rsidRDefault="00D73966" w:rsidP="00664E16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Calibri"/>
                <w:color w:val="000000"/>
                <w:sz w:val="20"/>
                <w:szCs w:val="20"/>
                <w:lang w:val="en-US"/>
              </w:rPr>
              <w:t>9.0±0.4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EC3B60" w14:textId="77777777" w:rsidR="00D73966" w:rsidRPr="00B3150D" w:rsidRDefault="00D73966" w:rsidP="00664E16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Calibri"/>
                <w:color w:val="000000"/>
                <w:sz w:val="20"/>
                <w:szCs w:val="20"/>
                <w:lang w:val="en-US"/>
              </w:rPr>
              <w:t>10.2±0.5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AE93E3" w14:textId="77777777" w:rsidR="00D73966" w:rsidRPr="00B3150D" w:rsidRDefault="00D73966" w:rsidP="00664E16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Calibri"/>
                <w:color w:val="000000"/>
                <w:sz w:val="20"/>
                <w:szCs w:val="20"/>
                <w:lang w:val="en-US"/>
              </w:rPr>
              <w:t>12.9±0.6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6C4647" w14:textId="77777777" w:rsidR="00D73966" w:rsidRPr="00B3150D" w:rsidRDefault="00D73966" w:rsidP="00664E16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Calibri"/>
                <w:color w:val="000000"/>
                <w:sz w:val="20"/>
                <w:szCs w:val="20"/>
                <w:lang w:val="en-US"/>
              </w:rPr>
              <w:t>16.0±0.8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D0F153" w14:textId="77777777" w:rsidR="00D73966" w:rsidRPr="00B3150D" w:rsidRDefault="00D73966" w:rsidP="00664E16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Calibri"/>
                <w:color w:val="000000"/>
                <w:sz w:val="20"/>
                <w:szCs w:val="20"/>
                <w:lang w:val="en-US"/>
              </w:rPr>
              <w:t>19.4±0.8</w:t>
            </w:r>
          </w:p>
        </w:tc>
      </w:tr>
    </w:tbl>
    <w:p w14:paraId="049998C3" w14:textId="77777777" w:rsidR="00115C4D" w:rsidRPr="00B3150D" w:rsidRDefault="00250467" w:rsidP="00664E16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  <w:lang w:val="en-US"/>
        </w:rPr>
      </w:pPr>
      <w:r w:rsidRPr="00B3150D">
        <w:rPr>
          <w:rFonts w:ascii="Arial" w:hAnsi="Arial" w:cs="Arial"/>
          <w:color w:val="000000"/>
          <w:sz w:val="18"/>
          <w:szCs w:val="18"/>
          <w:lang w:val="en-US"/>
        </w:rPr>
        <w:t xml:space="preserve">Body mass of </w:t>
      </w:r>
      <w:r w:rsidR="00FB003F" w:rsidRPr="00B3150D">
        <w:rPr>
          <w:rFonts w:ascii="Arial" w:hAnsi="Arial" w:cs="Arial"/>
          <w:color w:val="000000" w:themeColor="text1"/>
          <w:sz w:val="18"/>
          <w:szCs w:val="18"/>
          <w:lang w:val="en-US"/>
        </w:rPr>
        <w:t>contro</w:t>
      </w:r>
      <w:r w:rsidR="00E440A8" w:rsidRPr="00B3150D">
        <w:rPr>
          <w:rFonts w:ascii="Arial" w:hAnsi="Arial" w:cs="Arial"/>
          <w:color w:val="000000" w:themeColor="text1"/>
          <w:sz w:val="18"/>
          <w:szCs w:val="18"/>
          <w:lang w:val="en-US"/>
        </w:rPr>
        <w:t>l offspring</w:t>
      </w:r>
      <w:r w:rsidR="00FB003F" w:rsidRPr="00B3150D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 </w:t>
      </w:r>
      <w:r w:rsidR="00FB003F" w:rsidRPr="00B3150D">
        <w:rPr>
          <w:rFonts w:ascii="Arial" w:hAnsi="Arial" w:cs="Arial"/>
          <w:color w:val="000000"/>
          <w:sz w:val="18"/>
          <w:szCs w:val="18"/>
          <w:lang w:val="en-US"/>
        </w:rPr>
        <w:t>(CTRL</w:t>
      </w:r>
      <w:r w:rsidR="00A123C4" w:rsidRPr="00B3150D">
        <w:rPr>
          <w:rFonts w:ascii="Arial" w:hAnsi="Arial" w:cs="Arial"/>
          <w:color w:val="000000"/>
          <w:sz w:val="18"/>
          <w:szCs w:val="18"/>
          <w:lang w:val="en-US"/>
        </w:rPr>
        <w:t>; n</w:t>
      </w:r>
      <w:r w:rsidR="00FB003F" w:rsidRPr="00B3150D">
        <w:rPr>
          <w:rFonts w:ascii="Arial" w:hAnsi="Arial" w:cs="Arial"/>
          <w:color w:val="000000"/>
          <w:sz w:val="18"/>
          <w:szCs w:val="18"/>
          <w:lang w:val="en-US"/>
        </w:rPr>
        <w:t xml:space="preserve"> = 14) </w:t>
      </w:r>
      <w:r w:rsidR="00FB003F" w:rsidRPr="00B3150D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or </w:t>
      </w:r>
      <w:r w:rsidR="00E440A8" w:rsidRPr="00B3150D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offspring </w:t>
      </w:r>
      <w:r w:rsidRPr="00B3150D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chronically </w:t>
      </w:r>
      <w:r w:rsidRPr="00B3150D">
        <w:rPr>
          <w:rFonts w:ascii="Arial" w:hAnsi="Arial" w:cs="Arial"/>
          <w:color w:val="000000"/>
          <w:sz w:val="18"/>
          <w:szCs w:val="18"/>
          <w:lang w:val="en-US"/>
        </w:rPr>
        <w:t>exposed to caffeine at the concentration of 0.1 g/L (CAF0.1; n = 11) or 0.3 g/L (CAF0.3; n = 14). Values are means</w:t>
      </w:r>
      <w:r w:rsidR="002A0A6A" w:rsidRPr="00B3150D">
        <w:rPr>
          <w:rFonts w:ascii="Arial" w:hAnsi="Arial" w:cs="Arial"/>
          <w:color w:val="000000"/>
          <w:sz w:val="18"/>
          <w:szCs w:val="18"/>
          <w:lang w:val="en-US"/>
        </w:rPr>
        <w:t>±</w:t>
      </w:r>
      <w:r w:rsidRPr="00B3150D">
        <w:rPr>
          <w:rFonts w:ascii="Arial" w:hAnsi="Arial" w:cs="Arial"/>
          <w:color w:val="000000"/>
          <w:sz w:val="18"/>
          <w:szCs w:val="18"/>
          <w:lang w:val="en-US"/>
        </w:rPr>
        <w:t xml:space="preserve"> S.E.M.</w:t>
      </w:r>
    </w:p>
    <w:p w14:paraId="1386352D" w14:textId="77777777" w:rsidR="00C70903" w:rsidRPr="00B3150D" w:rsidRDefault="00C70903" w:rsidP="00664E16">
      <w:pPr>
        <w:rPr>
          <w:lang w:val="en-US"/>
        </w:rPr>
      </w:pPr>
    </w:p>
    <w:p w14:paraId="1EB2CC00" w14:textId="77777777" w:rsidR="00243244" w:rsidRPr="00B3150D" w:rsidRDefault="00E52CDB" w:rsidP="00664E16">
      <w:pPr>
        <w:widowControl w:val="0"/>
        <w:ind w:rightChars="-2" w:right="-5"/>
        <w:jc w:val="both"/>
        <w:rPr>
          <w:color w:val="000000"/>
          <w:lang w:val="en-US"/>
        </w:rPr>
      </w:pPr>
      <w:r w:rsidRPr="00B3150D">
        <w:rPr>
          <w:color w:val="000000"/>
          <w:lang w:val="en-US"/>
        </w:rPr>
        <w:t>Supplementary Table S</w:t>
      </w:r>
      <w:r w:rsidR="009C7DF9" w:rsidRPr="00B3150D">
        <w:rPr>
          <w:color w:val="000000"/>
          <w:lang w:val="en-US"/>
        </w:rPr>
        <w:t>6</w:t>
      </w:r>
    </w:p>
    <w:tbl>
      <w:tblPr>
        <w:tblW w:w="4501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13"/>
        <w:gridCol w:w="1196"/>
        <w:gridCol w:w="1196"/>
        <w:gridCol w:w="1196"/>
      </w:tblGrid>
      <w:tr w:rsidR="00243244" w:rsidRPr="006B7938" w14:paraId="2500B6CE" w14:textId="77777777" w:rsidTr="00155713">
        <w:trPr>
          <w:trHeight w:val="280"/>
        </w:trPr>
        <w:tc>
          <w:tcPr>
            <w:tcW w:w="450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48EEDF" w14:textId="77777777" w:rsidR="00243244" w:rsidRPr="00B3150D" w:rsidRDefault="00243244" w:rsidP="00664E16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n-US"/>
              </w:rPr>
              <w:t xml:space="preserve">Food Intake </w:t>
            </w:r>
            <w:r w:rsidR="00155713" w:rsidRPr="00B3150D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n-US"/>
              </w:rPr>
              <w:t>(g) /</w:t>
            </w:r>
            <w:r w:rsidR="00A123C4" w:rsidRPr="00B3150D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r w:rsidR="00155713" w:rsidRPr="00B3150D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n-US"/>
              </w:rPr>
              <w:t>body mass (g)</w:t>
            </w:r>
          </w:p>
        </w:tc>
      </w:tr>
      <w:tr w:rsidR="00243244" w:rsidRPr="00B3150D" w14:paraId="3CDAEBE1" w14:textId="77777777" w:rsidTr="002A4BE9">
        <w:trPr>
          <w:trHeight w:val="260"/>
        </w:trPr>
        <w:tc>
          <w:tcPr>
            <w:tcW w:w="913" w:type="dxa"/>
            <w:tcBorders>
              <w:top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71D5DA" w14:textId="77777777" w:rsidR="00243244" w:rsidRPr="00B3150D" w:rsidRDefault="00243244" w:rsidP="00664E16">
            <w:pPr>
              <w:rPr>
                <w:rFonts w:ascii="Arial Narrow" w:hAnsi="Arial Narrow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25DDF1" w14:textId="77777777" w:rsidR="00243244" w:rsidRPr="00B3150D" w:rsidRDefault="00243244" w:rsidP="00664E16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en-US"/>
              </w:rPr>
              <w:t>PN24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C046E9" w14:textId="77777777" w:rsidR="00243244" w:rsidRPr="00B3150D" w:rsidRDefault="00243244" w:rsidP="00664E16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en-US"/>
              </w:rPr>
              <w:t>PN27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6D22BF" w14:textId="77777777" w:rsidR="00243244" w:rsidRPr="00B3150D" w:rsidRDefault="00243244" w:rsidP="00664E16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en-US"/>
              </w:rPr>
              <w:t>PN30</w:t>
            </w:r>
          </w:p>
        </w:tc>
      </w:tr>
      <w:tr w:rsidR="00243244" w:rsidRPr="00B3150D" w14:paraId="3DE815EB" w14:textId="77777777" w:rsidTr="00155713">
        <w:trPr>
          <w:trHeight w:val="260"/>
        </w:trPr>
        <w:tc>
          <w:tcPr>
            <w:tcW w:w="913" w:type="dxa"/>
            <w:shd w:val="clear" w:color="000000" w:fill="FFFFFF"/>
            <w:noWrap/>
            <w:vAlign w:val="bottom"/>
            <w:hideMark/>
          </w:tcPr>
          <w:p w14:paraId="3597DF32" w14:textId="77777777" w:rsidR="00243244" w:rsidRPr="00B3150D" w:rsidRDefault="00243244" w:rsidP="00664E1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en-US"/>
              </w:rPr>
              <w:t>CTRL</w:t>
            </w:r>
          </w:p>
        </w:tc>
        <w:tc>
          <w:tcPr>
            <w:tcW w:w="1196" w:type="dxa"/>
            <w:shd w:val="clear" w:color="000000" w:fill="FFFFFF"/>
            <w:noWrap/>
            <w:vAlign w:val="bottom"/>
            <w:hideMark/>
          </w:tcPr>
          <w:p w14:paraId="1E5A4D72" w14:textId="77777777" w:rsidR="00243244" w:rsidRPr="00B3150D" w:rsidRDefault="00243244" w:rsidP="00664E16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Calibri"/>
                <w:color w:val="000000"/>
                <w:sz w:val="20"/>
                <w:szCs w:val="20"/>
                <w:lang w:val="en-US"/>
              </w:rPr>
              <w:t>0.18±0.04</w:t>
            </w:r>
          </w:p>
        </w:tc>
        <w:tc>
          <w:tcPr>
            <w:tcW w:w="1196" w:type="dxa"/>
            <w:shd w:val="clear" w:color="000000" w:fill="FFFFFF"/>
            <w:noWrap/>
            <w:vAlign w:val="bottom"/>
            <w:hideMark/>
          </w:tcPr>
          <w:p w14:paraId="0959BE72" w14:textId="77777777" w:rsidR="00243244" w:rsidRPr="00B3150D" w:rsidRDefault="00243244" w:rsidP="00664E16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Calibri"/>
                <w:color w:val="000000"/>
                <w:sz w:val="20"/>
                <w:szCs w:val="20"/>
                <w:lang w:val="en-US"/>
              </w:rPr>
              <w:t>0.24±0.02</w:t>
            </w:r>
          </w:p>
        </w:tc>
        <w:tc>
          <w:tcPr>
            <w:tcW w:w="1196" w:type="dxa"/>
            <w:shd w:val="clear" w:color="000000" w:fill="FFFFFF"/>
            <w:noWrap/>
            <w:vAlign w:val="bottom"/>
            <w:hideMark/>
          </w:tcPr>
          <w:p w14:paraId="52EBDF73" w14:textId="77777777" w:rsidR="00243244" w:rsidRPr="00B3150D" w:rsidRDefault="00243244" w:rsidP="00664E16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Calibri"/>
                <w:color w:val="000000"/>
                <w:sz w:val="20"/>
                <w:szCs w:val="20"/>
                <w:lang w:val="en-US"/>
              </w:rPr>
              <w:t>0.23±0.01</w:t>
            </w:r>
          </w:p>
        </w:tc>
      </w:tr>
      <w:tr w:rsidR="00243244" w:rsidRPr="00B3150D" w14:paraId="4A515EA5" w14:textId="77777777" w:rsidTr="00155713">
        <w:trPr>
          <w:trHeight w:val="280"/>
        </w:trPr>
        <w:tc>
          <w:tcPr>
            <w:tcW w:w="913" w:type="dxa"/>
            <w:shd w:val="clear" w:color="000000" w:fill="FFFFFF"/>
            <w:noWrap/>
            <w:vAlign w:val="bottom"/>
            <w:hideMark/>
          </w:tcPr>
          <w:p w14:paraId="0B9DBBBB" w14:textId="77777777" w:rsidR="00243244" w:rsidRPr="00B3150D" w:rsidRDefault="00243244" w:rsidP="00664E1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en-US"/>
              </w:rPr>
              <w:t>CAF0.1</w:t>
            </w:r>
          </w:p>
        </w:tc>
        <w:tc>
          <w:tcPr>
            <w:tcW w:w="1196" w:type="dxa"/>
            <w:shd w:val="clear" w:color="000000" w:fill="FFFFFF"/>
            <w:noWrap/>
            <w:vAlign w:val="bottom"/>
            <w:hideMark/>
          </w:tcPr>
          <w:p w14:paraId="3D37A2DD" w14:textId="77777777" w:rsidR="00243244" w:rsidRPr="00B3150D" w:rsidRDefault="00243244" w:rsidP="00664E16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Calibri"/>
                <w:color w:val="000000"/>
                <w:sz w:val="20"/>
                <w:szCs w:val="20"/>
                <w:lang w:val="en-US"/>
              </w:rPr>
              <w:t>0.35±0.09</w:t>
            </w:r>
          </w:p>
        </w:tc>
        <w:tc>
          <w:tcPr>
            <w:tcW w:w="1196" w:type="dxa"/>
            <w:shd w:val="clear" w:color="000000" w:fill="FFFFFF"/>
            <w:noWrap/>
            <w:vAlign w:val="bottom"/>
            <w:hideMark/>
          </w:tcPr>
          <w:p w14:paraId="1A6FDF64" w14:textId="77777777" w:rsidR="00243244" w:rsidRPr="00B3150D" w:rsidRDefault="00243244" w:rsidP="00664E16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Calibri"/>
                <w:color w:val="000000"/>
                <w:sz w:val="20"/>
                <w:szCs w:val="20"/>
                <w:lang w:val="en-US"/>
              </w:rPr>
              <w:t>0.26±0.01</w:t>
            </w:r>
          </w:p>
        </w:tc>
        <w:tc>
          <w:tcPr>
            <w:tcW w:w="1196" w:type="dxa"/>
            <w:shd w:val="clear" w:color="000000" w:fill="FFFFFF"/>
            <w:noWrap/>
            <w:vAlign w:val="bottom"/>
            <w:hideMark/>
          </w:tcPr>
          <w:p w14:paraId="50D9B068" w14:textId="77777777" w:rsidR="00243244" w:rsidRPr="00B3150D" w:rsidRDefault="00243244" w:rsidP="00664E16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Calibri"/>
                <w:color w:val="000000"/>
                <w:sz w:val="20"/>
                <w:szCs w:val="20"/>
                <w:lang w:val="en-US"/>
              </w:rPr>
              <w:t>0.25±0.03</w:t>
            </w:r>
          </w:p>
        </w:tc>
      </w:tr>
      <w:tr w:rsidR="00243244" w:rsidRPr="00B3150D" w14:paraId="1CCAD993" w14:textId="77777777" w:rsidTr="00155713">
        <w:trPr>
          <w:trHeight w:val="280"/>
        </w:trPr>
        <w:tc>
          <w:tcPr>
            <w:tcW w:w="913" w:type="dxa"/>
            <w:tcBorders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A8CA1E" w14:textId="77777777" w:rsidR="00243244" w:rsidRPr="00B3150D" w:rsidRDefault="00243244" w:rsidP="00664E1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en-US"/>
              </w:rPr>
              <w:t>CAF0.3</w:t>
            </w:r>
          </w:p>
        </w:tc>
        <w:tc>
          <w:tcPr>
            <w:tcW w:w="1196" w:type="dxa"/>
            <w:tcBorders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5EA323" w14:textId="77777777" w:rsidR="00243244" w:rsidRPr="00B3150D" w:rsidRDefault="00243244" w:rsidP="00664E16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Calibri"/>
                <w:color w:val="000000"/>
                <w:sz w:val="20"/>
                <w:szCs w:val="20"/>
                <w:lang w:val="en-US"/>
              </w:rPr>
              <w:t>0.25±0.03</w:t>
            </w:r>
          </w:p>
        </w:tc>
        <w:tc>
          <w:tcPr>
            <w:tcW w:w="1196" w:type="dxa"/>
            <w:tcBorders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A53F11" w14:textId="77777777" w:rsidR="00243244" w:rsidRPr="00B3150D" w:rsidRDefault="00243244" w:rsidP="00664E16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Calibri"/>
                <w:color w:val="000000"/>
                <w:sz w:val="20"/>
                <w:szCs w:val="20"/>
                <w:lang w:val="en-US"/>
              </w:rPr>
              <w:t>0.23±0.01</w:t>
            </w:r>
          </w:p>
        </w:tc>
        <w:tc>
          <w:tcPr>
            <w:tcW w:w="1196" w:type="dxa"/>
            <w:tcBorders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7168B5" w14:textId="77777777" w:rsidR="00243244" w:rsidRPr="00B3150D" w:rsidRDefault="00243244" w:rsidP="00664E16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Calibri"/>
                <w:color w:val="000000"/>
                <w:sz w:val="20"/>
                <w:szCs w:val="20"/>
                <w:lang w:val="en-US"/>
              </w:rPr>
              <w:t>0.25±0.03</w:t>
            </w:r>
          </w:p>
        </w:tc>
      </w:tr>
    </w:tbl>
    <w:p w14:paraId="2D098C82" w14:textId="77777777" w:rsidR="00BF50F0" w:rsidRPr="00B3150D" w:rsidRDefault="00E52CDB" w:rsidP="00664E16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18"/>
          <w:szCs w:val="18"/>
          <w:lang w:val="en-US"/>
        </w:rPr>
      </w:pPr>
      <w:r w:rsidRPr="00B3150D">
        <w:rPr>
          <w:rFonts w:ascii="Arial" w:hAnsi="Arial" w:cs="Arial"/>
          <w:color w:val="000000"/>
          <w:sz w:val="18"/>
          <w:szCs w:val="18"/>
          <w:lang w:val="en-US"/>
        </w:rPr>
        <w:t xml:space="preserve">Food </w:t>
      </w:r>
      <w:r w:rsidRPr="00B3150D">
        <w:rPr>
          <w:rFonts w:ascii="Arial" w:hAnsi="Arial" w:cs="Arial"/>
          <w:color w:val="000000" w:themeColor="text1"/>
          <w:sz w:val="18"/>
          <w:szCs w:val="18"/>
          <w:lang w:val="en-US"/>
        </w:rPr>
        <w:t>intake</w:t>
      </w:r>
      <w:r w:rsidR="002A4BE9" w:rsidRPr="00B3150D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/body mass </w:t>
      </w:r>
      <w:r w:rsidRPr="00B3150D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of </w:t>
      </w:r>
      <w:r w:rsidR="00FB003F" w:rsidRPr="00B3150D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control </w:t>
      </w:r>
      <w:r w:rsidR="00E440A8" w:rsidRPr="00B3150D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offspring </w:t>
      </w:r>
      <w:r w:rsidR="00FB003F" w:rsidRPr="00B3150D">
        <w:rPr>
          <w:rFonts w:ascii="Arial" w:hAnsi="Arial" w:cs="Arial"/>
          <w:color w:val="000000"/>
          <w:sz w:val="18"/>
          <w:szCs w:val="18"/>
          <w:lang w:val="en-US"/>
        </w:rPr>
        <w:t>(CTRL</w:t>
      </w:r>
      <w:r w:rsidR="00A123C4" w:rsidRPr="00B3150D">
        <w:rPr>
          <w:rFonts w:ascii="Arial" w:hAnsi="Arial" w:cs="Arial"/>
          <w:color w:val="000000"/>
          <w:sz w:val="18"/>
          <w:szCs w:val="18"/>
          <w:lang w:val="en-US"/>
        </w:rPr>
        <w:t>; n</w:t>
      </w:r>
      <w:r w:rsidR="00FB003F" w:rsidRPr="00B3150D">
        <w:rPr>
          <w:rFonts w:ascii="Arial" w:hAnsi="Arial" w:cs="Arial"/>
          <w:color w:val="000000"/>
          <w:sz w:val="18"/>
          <w:szCs w:val="18"/>
          <w:lang w:val="en-US"/>
        </w:rPr>
        <w:t xml:space="preserve"> = 14) </w:t>
      </w:r>
      <w:r w:rsidR="00FB003F" w:rsidRPr="00B3150D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or </w:t>
      </w:r>
      <w:r w:rsidR="00E440A8" w:rsidRPr="00B3150D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offspring </w:t>
      </w:r>
      <w:r w:rsidRPr="00B3150D">
        <w:rPr>
          <w:rFonts w:ascii="Arial" w:hAnsi="Arial" w:cs="Arial"/>
          <w:color w:val="000000" w:themeColor="text1"/>
          <w:sz w:val="18"/>
          <w:szCs w:val="18"/>
          <w:lang w:val="en-US"/>
        </w:rPr>
        <w:t>chronically exposed to caffeine at the concentration of 0.1 g/L (CAF0.1; n = 11) or 0.3 g/L (CAF0.3</w:t>
      </w:r>
      <w:r w:rsidRPr="00B3150D">
        <w:rPr>
          <w:rFonts w:ascii="Arial" w:hAnsi="Arial" w:cs="Arial"/>
          <w:color w:val="000000"/>
          <w:sz w:val="18"/>
          <w:szCs w:val="18"/>
          <w:lang w:val="en-US"/>
        </w:rPr>
        <w:t>; n = 14). Values are means± S.E.M.</w:t>
      </w:r>
    </w:p>
    <w:p w14:paraId="6260223A" w14:textId="77777777" w:rsidR="00C70903" w:rsidRPr="00B3150D" w:rsidRDefault="00C70903" w:rsidP="00664E16">
      <w:pPr>
        <w:rPr>
          <w:lang w:val="en-US"/>
        </w:rPr>
      </w:pPr>
    </w:p>
    <w:p w14:paraId="1D0E0475" w14:textId="77777777" w:rsidR="00243244" w:rsidRPr="00B3150D" w:rsidRDefault="005E66AB" w:rsidP="00664E16">
      <w:pPr>
        <w:autoSpaceDE w:val="0"/>
        <w:autoSpaceDN w:val="0"/>
        <w:adjustRightInd w:val="0"/>
        <w:jc w:val="both"/>
        <w:rPr>
          <w:lang w:val="en-US"/>
        </w:rPr>
      </w:pPr>
      <w:r w:rsidRPr="00B3150D">
        <w:rPr>
          <w:lang w:val="en-US"/>
        </w:rPr>
        <w:t>Supplementary Table S</w:t>
      </w:r>
      <w:r w:rsidR="009C7DF9" w:rsidRPr="00B3150D">
        <w:rPr>
          <w:lang w:val="en-US"/>
        </w:rPr>
        <w:t>7</w:t>
      </w:r>
    </w:p>
    <w:tbl>
      <w:tblPr>
        <w:tblW w:w="4501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13"/>
        <w:gridCol w:w="1196"/>
        <w:gridCol w:w="1196"/>
        <w:gridCol w:w="1196"/>
      </w:tblGrid>
      <w:tr w:rsidR="00243244" w:rsidRPr="006B7938" w14:paraId="186070CA" w14:textId="77777777" w:rsidTr="00155713">
        <w:trPr>
          <w:trHeight w:val="260"/>
        </w:trPr>
        <w:tc>
          <w:tcPr>
            <w:tcW w:w="450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CDB9DF" w14:textId="77777777" w:rsidR="00243244" w:rsidRPr="00B3150D" w:rsidRDefault="00FB003F" w:rsidP="00664E16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>Fluid</w:t>
            </w:r>
            <w:r w:rsidR="00243244" w:rsidRPr="00B3150D">
              <w:rPr>
                <w:rFonts w:ascii="Arial Narrow" w:hAnsi="Arial Narrow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Intake </w:t>
            </w:r>
            <w:r w:rsidR="00155713" w:rsidRPr="00B3150D">
              <w:rPr>
                <w:rFonts w:ascii="Arial Narrow" w:hAnsi="Arial Narrow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>(m</w:t>
            </w:r>
            <w:r w:rsidR="00CB6DCC" w:rsidRPr="00B3150D">
              <w:rPr>
                <w:rFonts w:ascii="Arial Narrow" w:hAnsi="Arial Narrow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>L</w:t>
            </w:r>
            <w:r w:rsidR="00155713" w:rsidRPr="00B3150D">
              <w:rPr>
                <w:rFonts w:ascii="Arial Narrow" w:hAnsi="Arial Narrow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>) /</w:t>
            </w:r>
            <w:r w:rsidR="00A123C4" w:rsidRPr="00B3150D">
              <w:rPr>
                <w:rFonts w:ascii="Arial Narrow" w:hAnsi="Arial Narrow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="00155713" w:rsidRPr="00B3150D">
              <w:rPr>
                <w:rFonts w:ascii="Arial Narrow" w:hAnsi="Arial Narrow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>body mass (g)</w:t>
            </w:r>
          </w:p>
        </w:tc>
      </w:tr>
      <w:tr w:rsidR="00243244" w:rsidRPr="00B3150D" w14:paraId="3BFF3C25" w14:textId="77777777" w:rsidTr="00155713">
        <w:trPr>
          <w:trHeight w:val="260"/>
        </w:trPr>
        <w:tc>
          <w:tcPr>
            <w:tcW w:w="913" w:type="dxa"/>
            <w:tcBorders>
              <w:top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D3A184" w14:textId="77777777" w:rsidR="00243244" w:rsidRPr="00B3150D" w:rsidRDefault="00243244" w:rsidP="00664E16">
            <w:pPr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E81E45" w14:textId="77777777" w:rsidR="00243244" w:rsidRPr="00B3150D" w:rsidRDefault="00243244" w:rsidP="00664E16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val="en-US"/>
              </w:rPr>
              <w:t>PN24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DE0453" w14:textId="77777777" w:rsidR="00243244" w:rsidRPr="00B3150D" w:rsidRDefault="00243244" w:rsidP="00664E16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val="en-US"/>
              </w:rPr>
              <w:t>PN27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58B406" w14:textId="77777777" w:rsidR="00243244" w:rsidRPr="00B3150D" w:rsidRDefault="00243244" w:rsidP="00664E16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val="en-US"/>
              </w:rPr>
              <w:t>PN30</w:t>
            </w:r>
          </w:p>
        </w:tc>
      </w:tr>
      <w:tr w:rsidR="00243244" w:rsidRPr="00B3150D" w14:paraId="180FE140" w14:textId="77777777" w:rsidTr="00155713">
        <w:trPr>
          <w:trHeight w:val="260"/>
        </w:trPr>
        <w:tc>
          <w:tcPr>
            <w:tcW w:w="913" w:type="dxa"/>
            <w:shd w:val="clear" w:color="000000" w:fill="FFFFFF"/>
            <w:noWrap/>
            <w:vAlign w:val="bottom"/>
            <w:hideMark/>
          </w:tcPr>
          <w:p w14:paraId="49B33BD8" w14:textId="77777777" w:rsidR="00243244" w:rsidRPr="00B3150D" w:rsidRDefault="00243244" w:rsidP="00664E16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val="en-US"/>
              </w:rPr>
              <w:t>CTRL</w:t>
            </w:r>
          </w:p>
        </w:tc>
        <w:tc>
          <w:tcPr>
            <w:tcW w:w="1196" w:type="dxa"/>
            <w:tcBorders>
              <w:top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0BB697" w14:textId="77777777" w:rsidR="00243244" w:rsidRPr="00B3150D" w:rsidRDefault="00243244" w:rsidP="00664E16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  <w:t>0.25±0.05</w:t>
            </w:r>
          </w:p>
        </w:tc>
        <w:tc>
          <w:tcPr>
            <w:tcW w:w="1196" w:type="dxa"/>
            <w:tcBorders>
              <w:top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68B8FD" w14:textId="77777777" w:rsidR="00243244" w:rsidRPr="00B3150D" w:rsidRDefault="00243244" w:rsidP="00664E16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  <w:t>0.38±0.06</w:t>
            </w:r>
          </w:p>
        </w:tc>
        <w:tc>
          <w:tcPr>
            <w:tcW w:w="1196" w:type="dxa"/>
            <w:tcBorders>
              <w:top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8D9EC0" w14:textId="77777777" w:rsidR="00243244" w:rsidRPr="00B3150D" w:rsidRDefault="00243244" w:rsidP="00664E16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  <w:t>0.34±0.03</w:t>
            </w:r>
          </w:p>
        </w:tc>
      </w:tr>
      <w:tr w:rsidR="00243244" w:rsidRPr="00B3150D" w14:paraId="6231442C" w14:textId="77777777" w:rsidTr="00155713">
        <w:trPr>
          <w:trHeight w:val="260"/>
        </w:trPr>
        <w:tc>
          <w:tcPr>
            <w:tcW w:w="913" w:type="dxa"/>
            <w:shd w:val="clear" w:color="000000" w:fill="FFFFFF"/>
            <w:noWrap/>
            <w:vAlign w:val="bottom"/>
            <w:hideMark/>
          </w:tcPr>
          <w:p w14:paraId="34412240" w14:textId="77777777" w:rsidR="00243244" w:rsidRPr="00B3150D" w:rsidRDefault="00243244" w:rsidP="00664E16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val="en-US"/>
              </w:rPr>
              <w:t>CAF0.1</w:t>
            </w:r>
          </w:p>
        </w:tc>
        <w:tc>
          <w:tcPr>
            <w:tcW w:w="1196" w:type="dxa"/>
            <w:shd w:val="clear" w:color="000000" w:fill="FFFFFF"/>
            <w:noWrap/>
            <w:vAlign w:val="bottom"/>
            <w:hideMark/>
          </w:tcPr>
          <w:p w14:paraId="41CBCE76" w14:textId="77777777" w:rsidR="00243244" w:rsidRPr="00B3150D" w:rsidRDefault="00243244" w:rsidP="00664E16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  <w:t>0.50±0.09</w:t>
            </w:r>
          </w:p>
        </w:tc>
        <w:tc>
          <w:tcPr>
            <w:tcW w:w="1196" w:type="dxa"/>
            <w:shd w:val="clear" w:color="000000" w:fill="FFFFFF"/>
            <w:noWrap/>
            <w:vAlign w:val="bottom"/>
            <w:hideMark/>
          </w:tcPr>
          <w:p w14:paraId="42BC5D35" w14:textId="77777777" w:rsidR="00243244" w:rsidRPr="00B3150D" w:rsidRDefault="00243244" w:rsidP="00664E16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  <w:t>0.45±0.06</w:t>
            </w:r>
          </w:p>
        </w:tc>
        <w:tc>
          <w:tcPr>
            <w:tcW w:w="1196" w:type="dxa"/>
            <w:shd w:val="clear" w:color="000000" w:fill="FFFFFF"/>
            <w:noWrap/>
            <w:vAlign w:val="bottom"/>
            <w:hideMark/>
          </w:tcPr>
          <w:p w14:paraId="4F509A03" w14:textId="77777777" w:rsidR="00243244" w:rsidRPr="00B3150D" w:rsidRDefault="00243244" w:rsidP="00664E16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  <w:t>0.49±0.06</w:t>
            </w:r>
          </w:p>
        </w:tc>
      </w:tr>
      <w:tr w:rsidR="00243244" w:rsidRPr="00B3150D" w14:paraId="6EE44ACA" w14:textId="77777777" w:rsidTr="00155713">
        <w:trPr>
          <w:trHeight w:val="280"/>
        </w:trPr>
        <w:tc>
          <w:tcPr>
            <w:tcW w:w="913" w:type="dxa"/>
            <w:tcBorders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113915" w14:textId="77777777" w:rsidR="00243244" w:rsidRPr="00B3150D" w:rsidRDefault="00243244" w:rsidP="00664E16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val="en-US"/>
              </w:rPr>
              <w:t>CAF0.3</w:t>
            </w:r>
          </w:p>
        </w:tc>
        <w:tc>
          <w:tcPr>
            <w:tcW w:w="1196" w:type="dxa"/>
            <w:tcBorders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C7A017" w14:textId="77777777" w:rsidR="00243244" w:rsidRPr="00B3150D" w:rsidRDefault="00243244" w:rsidP="00664E16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  <w:t>0.41±0.04</w:t>
            </w:r>
          </w:p>
        </w:tc>
        <w:tc>
          <w:tcPr>
            <w:tcW w:w="1196" w:type="dxa"/>
            <w:tcBorders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555472" w14:textId="77777777" w:rsidR="00243244" w:rsidRPr="00B3150D" w:rsidRDefault="00243244" w:rsidP="00664E16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  <w:t>0.50±0.04</w:t>
            </w:r>
          </w:p>
        </w:tc>
        <w:tc>
          <w:tcPr>
            <w:tcW w:w="1196" w:type="dxa"/>
            <w:tcBorders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9554D6" w14:textId="77777777" w:rsidR="00243244" w:rsidRPr="00B3150D" w:rsidRDefault="00243244" w:rsidP="00664E16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  <w:t>0.51±0.06</w:t>
            </w:r>
          </w:p>
        </w:tc>
      </w:tr>
    </w:tbl>
    <w:p w14:paraId="4716184D" w14:textId="77777777" w:rsidR="00BF50F0" w:rsidRPr="00B3150D" w:rsidRDefault="00E52CDB" w:rsidP="00664E16">
      <w:pPr>
        <w:tabs>
          <w:tab w:val="left" w:pos="4395"/>
        </w:tabs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  <w:lang w:val="en-US"/>
        </w:rPr>
      </w:pPr>
      <w:r w:rsidRPr="00B3150D">
        <w:rPr>
          <w:rFonts w:ascii="Arial" w:hAnsi="Arial" w:cs="Arial"/>
          <w:sz w:val="18"/>
          <w:szCs w:val="18"/>
          <w:lang w:val="en-US"/>
        </w:rPr>
        <w:t xml:space="preserve">Fluid </w:t>
      </w:r>
      <w:r w:rsidRPr="00B3150D">
        <w:rPr>
          <w:rFonts w:ascii="Arial" w:hAnsi="Arial" w:cs="Arial"/>
          <w:color w:val="000000" w:themeColor="text1"/>
          <w:sz w:val="18"/>
          <w:szCs w:val="18"/>
          <w:lang w:val="en-US"/>
        </w:rPr>
        <w:t>intake</w:t>
      </w:r>
      <w:r w:rsidR="002A4BE9" w:rsidRPr="00B3150D">
        <w:rPr>
          <w:rFonts w:ascii="Arial" w:hAnsi="Arial" w:cs="Arial"/>
          <w:color w:val="000000" w:themeColor="text1"/>
          <w:sz w:val="18"/>
          <w:szCs w:val="18"/>
          <w:lang w:val="en-US"/>
        </w:rPr>
        <w:t>/body mass</w:t>
      </w:r>
      <w:r w:rsidRPr="00B3150D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 of </w:t>
      </w:r>
      <w:r w:rsidR="00FB003F" w:rsidRPr="00B3150D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control </w:t>
      </w:r>
      <w:r w:rsidR="00E440A8" w:rsidRPr="00B3150D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offspring </w:t>
      </w:r>
      <w:r w:rsidR="00FB003F" w:rsidRPr="00B3150D">
        <w:rPr>
          <w:rFonts w:ascii="Arial" w:hAnsi="Arial" w:cs="Arial"/>
          <w:color w:val="000000" w:themeColor="text1"/>
          <w:sz w:val="18"/>
          <w:szCs w:val="18"/>
          <w:lang w:val="en-US"/>
        </w:rPr>
        <w:t>(CTRL</w:t>
      </w:r>
      <w:r w:rsidR="00A123C4" w:rsidRPr="00B3150D">
        <w:rPr>
          <w:rFonts w:ascii="Arial" w:hAnsi="Arial" w:cs="Arial"/>
          <w:color w:val="000000"/>
          <w:sz w:val="18"/>
          <w:szCs w:val="18"/>
          <w:lang w:val="en-US"/>
        </w:rPr>
        <w:t>; n</w:t>
      </w:r>
      <w:r w:rsidR="00FB003F" w:rsidRPr="00B3150D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 = 14) or </w:t>
      </w:r>
      <w:r w:rsidR="00E440A8" w:rsidRPr="00B3150D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offspring </w:t>
      </w:r>
      <w:r w:rsidRPr="00B3150D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chronically exposed to caffeine at the concentration </w:t>
      </w:r>
      <w:r w:rsidRPr="00B3150D">
        <w:rPr>
          <w:rFonts w:ascii="Arial" w:hAnsi="Arial" w:cs="Arial"/>
          <w:sz w:val="18"/>
          <w:szCs w:val="18"/>
          <w:lang w:val="en-US"/>
        </w:rPr>
        <w:t>of 0.1</w:t>
      </w:r>
      <w:r w:rsidR="007307DF" w:rsidRPr="00B3150D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B3150D">
        <w:rPr>
          <w:rFonts w:ascii="Arial" w:hAnsi="Arial" w:cs="Arial"/>
          <w:sz w:val="18"/>
          <w:szCs w:val="18"/>
          <w:lang w:val="en-US"/>
        </w:rPr>
        <w:t>g/L (CAF0.1; n</w:t>
      </w:r>
      <w:r w:rsidR="007307DF" w:rsidRPr="00B3150D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B3150D">
        <w:rPr>
          <w:rFonts w:ascii="Arial" w:hAnsi="Arial" w:cs="Arial"/>
          <w:sz w:val="18"/>
          <w:szCs w:val="18"/>
          <w:lang w:val="en-US"/>
        </w:rPr>
        <w:t>=</w:t>
      </w:r>
      <w:r w:rsidR="007307DF" w:rsidRPr="00B3150D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B3150D">
        <w:rPr>
          <w:rFonts w:ascii="Arial" w:hAnsi="Arial" w:cs="Arial"/>
          <w:sz w:val="18"/>
          <w:szCs w:val="18"/>
          <w:lang w:val="en-US"/>
        </w:rPr>
        <w:t>11) or 0.3</w:t>
      </w:r>
      <w:r w:rsidR="007307DF" w:rsidRPr="00B3150D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B3150D">
        <w:rPr>
          <w:rFonts w:ascii="Arial" w:hAnsi="Arial" w:cs="Arial"/>
          <w:sz w:val="18"/>
          <w:szCs w:val="18"/>
          <w:lang w:val="en-US"/>
        </w:rPr>
        <w:t>g/L (CAF0.3; n</w:t>
      </w:r>
      <w:r w:rsidR="007307DF" w:rsidRPr="00B3150D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B3150D">
        <w:rPr>
          <w:rFonts w:ascii="Arial" w:hAnsi="Arial" w:cs="Arial"/>
          <w:sz w:val="18"/>
          <w:szCs w:val="18"/>
          <w:lang w:val="en-US"/>
        </w:rPr>
        <w:t>=</w:t>
      </w:r>
      <w:r w:rsidR="007307DF" w:rsidRPr="00B3150D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B3150D">
        <w:rPr>
          <w:rFonts w:ascii="Arial" w:hAnsi="Arial" w:cs="Arial"/>
          <w:sz w:val="18"/>
          <w:szCs w:val="18"/>
          <w:lang w:val="en-US"/>
        </w:rPr>
        <w:t>14). Values are means± S.E.M.</w:t>
      </w:r>
    </w:p>
    <w:p w14:paraId="35AF119F" w14:textId="77777777" w:rsidR="00B27FC4" w:rsidRPr="00B3150D" w:rsidRDefault="00B27FC4" w:rsidP="00664E16">
      <w:pPr>
        <w:rPr>
          <w:lang w:val="en-US"/>
        </w:rPr>
      </w:pPr>
    </w:p>
    <w:p w14:paraId="1843DDD3" w14:textId="77777777" w:rsidR="009C7DF9" w:rsidRPr="00B3150D" w:rsidRDefault="009C7DF9" w:rsidP="00664E16">
      <w:pPr>
        <w:autoSpaceDE w:val="0"/>
        <w:autoSpaceDN w:val="0"/>
        <w:adjustRightInd w:val="0"/>
        <w:jc w:val="both"/>
        <w:rPr>
          <w:b/>
          <w:lang w:val="en-US"/>
        </w:rPr>
      </w:pPr>
      <w:r w:rsidRPr="00B3150D">
        <w:rPr>
          <w:lang w:val="en-US"/>
        </w:rPr>
        <w:t>Supplementary Table S8</w:t>
      </w:r>
    </w:p>
    <w:tbl>
      <w:tblPr>
        <w:tblW w:w="6673" w:type="dxa"/>
        <w:tblInd w:w="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9"/>
        <w:gridCol w:w="1327"/>
        <w:gridCol w:w="1320"/>
        <w:gridCol w:w="1320"/>
        <w:gridCol w:w="1897"/>
      </w:tblGrid>
      <w:tr w:rsidR="00CC0E44" w:rsidRPr="006B7938" w14:paraId="1C38AB17" w14:textId="77777777" w:rsidTr="002A4BE9">
        <w:trPr>
          <w:trHeight w:val="330"/>
        </w:trPr>
        <w:tc>
          <w:tcPr>
            <w:tcW w:w="6673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1B20D" w14:textId="77777777" w:rsidR="00CC0E44" w:rsidRPr="00B3150D" w:rsidRDefault="00CC0E44" w:rsidP="00664E16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>Estimated caffeine dose</w:t>
            </w:r>
            <w:r w:rsidR="00FB003F" w:rsidRPr="00B3150D">
              <w:rPr>
                <w:rFonts w:ascii="Arial Narrow" w:hAnsi="Arial Narrow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(</w:t>
            </w:r>
            <w:r w:rsidR="00CB6DCC" w:rsidRPr="00B3150D">
              <w:rPr>
                <w:rFonts w:ascii="Arial Narrow" w:hAnsi="Arial Narrow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mg/Kg </w:t>
            </w:r>
            <w:r w:rsidR="00FB003F" w:rsidRPr="00B3150D">
              <w:rPr>
                <w:rFonts w:ascii="Arial Narrow" w:hAnsi="Arial Narrow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>of body</w:t>
            </w:r>
            <w:r w:rsidR="00A123C4" w:rsidRPr="00B3150D">
              <w:rPr>
                <w:rFonts w:ascii="Arial Narrow" w:hAnsi="Arial Narrow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mass</w:t>
            </w:r>
            <w:r w:rsidR="00FB003F" w:rsidRPr="00B3150D">
              <w:rPr>
                <w:rFonts w:ascii="Arial Narrow" w:hAnsi="Arial Narrow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>)</w:t>
            </w:r>
            <w:r w:rsidRPr="00B3150D">
              <w:rPr>
                <w:rFonts w:ascii="Arial Narrow" w:hAnsi="Arial Narrow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</w:t>
            </w:r>
          </w:p>
        </w:tc>
      </w:tr>
      <w:tr w:rsidR="00CC0E44" w:rsidRPr="00B3150D" w14:paraId="2E4DD416" w14:textId="77777777" w:rsidTr="002A4BE9">
        <w:trPr>
          <w:trHeight w:val="315"/>
        </w:trPr>
        <w:tc>
          <w:tcPr>
            <w:tcW w:w="80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84954" w14:textId="77777777" w:rsidR="00CC0E44" w:rsidRPr="00B3150D" w:rsidRDefault="00CC0E44" w:rsidP="00664E16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1E94A" w14:textId="77777777" w:rsidR="00CC0E44" w:rsidRPr="00B3150D" w:rsidRDefault="00CC0E44" w:rsidP="00664E16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b/>
                <w:sz w:val="20"/>
                <w:szCs w:val="20"/>
                <w:lang w:val="en-US"/>
              </w:rPr>
              <w:t>PN24</w:t>
            </w:r>
          </w:p>
        </w:tc>
        <w:tc>
          <w:tcPr>
            <w:tcW w:w="13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FAA8E" w14:textId="77777777" w:rsidR="00CC0E44" w:rsidRPr="00B3150D" w:rsidRDefault="00CC0E44" w:rsidP="00664E16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b/>
                <w:sz w:val="20"/>
                <w:szCs w:val="20"/>
                <w:lang w:val="en-US"/>
              </w:rPr>
              <w:t>PN27</w:t>
            </w:r>
          </w:p>
        </w:tc>
        <w:tc>
          <w:tcPr>
            <w:tcW w:w="13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EC7EE" w14:textId="77777777" w:rsidR="00CC0E44" w:rsidRPr="00B3150D" w:rsidRDefault="00CC0E44" w:rsidP="00664E16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b/>
                <w:sz w:val="20"/>
                <w:szCs w:val="20"/>
                <w:lang w:val="en-US"/>
              </w:rPr>
              <w:t>PN30</w:t>
            </w:r>
          </w:p>
        </w:tc>
        <w:tc>
          <w:tcPr>
            <w:tcW w:w="18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8ADBB" w14:textId="77777777" w:rsidR="00CC0E44" w:rsidRPr="00B3150D" w:rsidRDefault="00CC0E44" w:rsidP="00664E16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b/>
                <w:sz w:val="20"/>
                <w:szCs w:val="20"/>
                <w:lang w:val="en-US"/>
              </w:rPr>
              <w:t xml:space="preserve">mean dose </w:t>
            </w:r>
          </w:p>
        </w:tc>
      </w:tr>
      <w:tr w:rsidR="00CC0E44" w:rsidRPr="00CE2F03" w14:paraId="3C8DBAB5" w14:textId="77777777" w:rsidTr="002A4BE9">
        <w:trPr>
          <w:trHeight w:val="315"/>
        </w:trPr>
        <w:tc>
          <w:tcPr>
            <w:tcW w:w="809" w:type="dxa"/>
            <w:shd w:val="clear" w:color="auto" w:fill="auto"/>
            <w:noWrap/>
            <w:vAlign w:val="center"/>
            <w:hideMark/>
          </w:tcPr>
          <w:p w14:paraId="7ACE166C" w14:textId="77777777" w:rsidR="00CC0E44" w:rsidRPr="00B3150D" w:rsidRDefault="00CC0E44" w:rsidP="00664E16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b/>
                <w:sz w:val="20"/>
                <w:szCs w:val="20"/>
                <w:lang w:val="en-US"/>
              </w:rPr>
              <w:t>CAF0.1</w:t>
            </w:r>
          </w:p>
        </w:tc>
        <w:tc>
          <w:tcPr>
            <w:tcW w:w="1327" w:type="dxa"/>
            <w:shd w:val="clear" w:color="auto" w:fill="auto"/>
            <w:noWrap/>
            <w:vAlign w:val="center"/>
            <w:hideMark/>
          </w:tcPr>
          <w:p w14:paraId="4F3F238C" w14:textId="77777777" w:rsidR="00CC0E44" w:rsidRPr="00B3150D" w:rsidRDefault="00CC0E44" w:rsidP="00664E16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sz w:val="20"/>
                <w:szCs w:val="20"/>
                <w:lang w:val="en-US"/>
              </w:rPr>
              <w:t>49.1 ± 2.6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44438481" w14:textId="77777777" w:rsidR="00CC0E44" w:rsidRPr="00B3150D" w:rsidRDefault="00CC0E44" w:rsidP="00664E16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sz w:val="20"/>
                <w:szCs w:val="20"/>
                <w:lang w:val="en-US"/>
              </w:rPr>
              <w:t>48.2 ± 2.2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6D3F301D" w14:textId="77777777" w:rsidR="00CC0E44" w:rsidRPr="00CE2F03" w:rsidRDefault="00CC0E44" w:rsidP="00664E16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CE2F03">
              <w:rPr>
                <w:rFonts w:ascii="Arial Narrow" w:hAnsi="Arial Narrow" w:cs="Arial"/>
                <w:sz w:val="20"/>
                <w:szCs w:val="20"/>
                <w:lang w:val="en-US"/>
              </w:rPr>
              <w:t>46.1 ± 2.3</w:t>
            </w:r>
          </w:p>
        </w:tc>
        <w:tc>
          <w:tcPr>
            <w:tcW w:w="1897" w:type="dxa"/>
            <w:shd w:val="clear" w:color="auto" w:fill="auto"/>
            <w:noWrap/>
            <w:vAlign w:val="center"/>
            <w:hideMark/>
          </w:tcPr>
          <w:p w14:paraId="2C25ADEA" w14:textId="1A5C0A79" w:rsidR="00CC0E44" w:rsidRPr="00CE2F03" w:rsidRDefault="00CC0E44" w:rsidP="00664E16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CE2F03">
              <w:rPr>
                <w:rFonts w:ascii="Arial Narrow" w:hAnsi="Arial Narrow" w:cs="Arial"/>
                <w:sz w:val="20"/>
                <w:szCs w:val="20"/>
                <w:lang w:val="en-US"/>
              </w:rPr>
              <w:t xml:space="preserve">47.8 ± </w:t>
            </w:r>
            <w:r w:rsidR="00CE2F03" w:rsidRPr="00CE2F03">
              <w:rPr>
                <w:rFonts w:ascii="Arial Narrow" w:hAnsi="Arial Narrow" w:cs="Arial"/>
                <w:sz w:val="20"/>
                <w:szCs w:val="20"/>
                <w:lang w:val="en-US"/>
              </w:rPr>
              <w:t>2.0</w:t>
            </w:r>
          </w:p>
        </w:tc>
      </w:tr>
      <w:tr w:rsidR="00CC0E44" w:rsidRPr="00CE2F03" w14:paraId="48A4E598" w14:textId="77777777" w:rsidTr="002A4BE9">
        <w:trPr>
          <w:trHeight w:val="330"/>
        </w:trPr>
        <w:tc>
          <w:tcPr>
            <w:tcW w:w="80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07D49" w14:textId="77777777" w:rsidR="00CC0E44" w:rsidRPr="00B3150D" w:rsidRDefault="00CC0E44" w:rsidP="00664E16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b/>
                <w:sz w:val="20"/>
                <w:szCs w:val="20"/>
                <w:lang w:val="en-US"/>
              </w:rPr>
              <w:t>CAF0.3</w:t>
            </w:r>
          </w:p>
        </w:tc>
        <w:tc>
          <w:tcPr>
            <w:tcW w:w="132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31097" w14:textId="77777777" w:rsidR="00CC0E44" w:rsidRPr="00B3150D" w:rsidRDefault="00CC0E44" w:rsidP="00664E16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sz w:val="20"/>
                <w:szCs w:val="20"/>
                <w:lang w:val="en-US"/>
              </w:rPr>
              <w:t>127.9 ± 3.9</w:t>
            </w:r>
          </w:p>
        </w:tc>
        <w:tc>
          <w:tcPr>
            <w:tcW w:w="132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05E1A" w14:textId="77777777" w:rsidR="00CC0E44" w:rsidRPr="00B3150D" w:rsidRDefault="00CC0E44" w:rsidP="00664E16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B3150D">
              <w:rPr>
                <w:rFonts w:ascii="Arial Narrow" w:hAnsi="Arial Narrow" w:cs="Arial"/>
                <w:sz w:val="20"/>
                <w:szCs w:val="20"/>
                <w:lang w:val="en-US"/>
              </w:rPr>
              <w:t>152.6 ± 4.8</w:t>
            </w:r>
          </w:p>
        </w:tc>
        <w:tc>
          <w:tcPr>
            <w:tcW w:w="132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6DED7" w14:textId="77777777" w:rsidR="00CC0E44" w:rsidRPr="00CE2F03" w:rsidRDefault="00CC0E44" w:rsidP="00664E16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CE2F03">
              <w:rPr>
                <w:rFonts w:ascii="Arial Narrow" w:hAnsi="Arial Narrow" w:cs="Arial"/>
                <w:sz w:val="20"/>
                <w:szCs w:val="20"/>
                <w:lang w:val="en-US"/>
              </w:rPr>
              <w:t>156.1 ± 3.8</w:t>
            </w:r>
          </w:p>
        </w:tc>
        <w:tc>
          <w:tcPr>
            <w:tcW w:w="189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FBE50" w14:textId="706B164A" w:rsidR="00CC0E44" w:rsidRPr="00CE2F03" w:rsidRDefault="00CC0E44" w:rsidP="00664E16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CE2F03">
              <w:rPr>
                <w:rFonts w:ascii="Arial Narrow" w:hAnsi="Arial Narrow" w:cs="Arial"/>
                <w:sz w:val="20"/>
                <w:szCs w:val="20"/>
                <w:lang w:val="en-US"/>
              </w:rPr>
              <w:t xml:space="preserve">145.6 ± </w:t>
            </w:r>
            <w:r w:rsidR="00CE2F03" w:rsidRPr="00CE2F03">
              <w:rPr>
                <w:rFonts w:ascii="Arial Narrow" w:hAnsi="Arial Narrow" w:cs="Arial"/>
                <w:sz w:val="20"/>
                <w:szCs w:val="20"/>
                <w:lang w:val="en-US"/>
              </w:rPr>
              <w:t>2.7</w:t>
            </w:r>
          </w:p>
        </w:tc>
      </w:tr>
    </w:tbl>
    <w:p w14:paraId="7908CC96" w14:textId="77777777" w:rsidR="00C70903" w:rsidRPr="0043514E" w:rsidRDefault="00472235" w:rsidP="00664E16">
      <w:pPr>
        <w:widowControl w:val="0"/>
        <w:ind w:rightChars="-2" w:right="-5"/>
        <w:jc w:val="both"/>
        <w:rPr>
          <w:rFonts w:ascii="Arial" w:hAnsi="Arial" w:cs="Arial"/>
          <w:color w:val="000000" w:themeColor="text1"/>
          <w:sz w:val="18"/>
          <w:szCs w:val="18"/>
          <w:lang w:val="en-US"/>
        </w:rPr>
      </w:pPr>
      <w:r w:rsidRPr="00B3150D">
        <w:rPr>
          <w:rFonts w:ascii="Arial" w:hAnsi="Arial" w:cs="Arial"/>
          <w:bCs/>
          <w:color w:val="000000" w:themeColor="text1"/>
          <w:sz w:val="18"/>
          <w:szCs w:val="18"/>
          <w:lang w:val="en-US"/>
        </w:rPr>
        <w:t>Estimated doses were calculated based on fluid intake (mL) and caffeine concentration corrected by body mass (Kg).</w:t>
      </w:r>
      <w:r w:rsidRPr="00B3150D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 Dams were chronically exposed to caffeine at the concentration of 0.1 g/L (CAF0.1; n = 11) or 0.3 g/L (CAF0.3; n = 14). Values are means ± S.E.M.</w:t>
      </w:r>
      <w:r w:rsidRPr="0043514E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 </w:t>
      </w:r>
    </w:p>
    <w:p w14:paraId="619D848F" w14:textId="77777777" w:rsidR="00166153" w:rsidRPr="00FB470A" w:rsidRDefault="00166153" w:rsidP="00166153">
      <w:pPr>
        <w:rPr>
          <w:lang w:val="en-US"/>
        </w:rPr>
      </w:pPr>
    </w:p>
    <w:p w14:paraId="72F35BB4" w14:textId="77777777" w:rsidR="00F318F1" w:rsidRPr="00FB470A" w:rsidRDefault="00F318F1" w:rsidP="00664E16">
      <w:pPr>
        <w:rPr>
          <w:b/>
          <w:i/>
          <w:u w:val="single"/>
          <w:lang w:val="en-US"/>
        </w:rPr>
      </w:pPr>
      <w:r w:rsidRPr="00FB470A">
        <w:rPr>
          <w:b/>
          <w:i/>
          <w:u w:val="single"/>
          <w:lang w:val="en-US"/>
        </w:rPr>
        <w:t>Behavioral evaluations</w:t>
      </w:r>
    </w:p>
    <w:p w14:paraId="7D120EF5" w14:textId="77777777" w:rsidR="00C70903" w:rsidRPr="00FB470A" w:rsidRDefault="00C70903" w:rsidP="00664E16">
      <w:pPr>
        <w:rPr>
          <w:lang w:val="en-US"/>
        </w:rPr>
      </w:pPr>
    </w:p>
    <w:p w14:paraId="38D4D5E6" w14:textId="77777777" w:rsidR="006110E4" w:rsidRPr="00B3150D" w:rsidRDefault="00744CD7" w:rsidP="00664E16">
      <w:pPr>
        <w:widowControl w:val="0"/>
        <w:ind w:rightChars="-2" w:right="-5" w:firstLine="708"/>
        <w:jc w:val="both"/>
        <w:rPr>
          <w:color w:val="000000" w:themeColor="text1"/>
          <w:lang w:val="en-US"/>
        </w:rPr>
      </w:pPr>
      <w:r w:rsidRPr="00B3150D">
        <w:rPr>
          <w:color w:val="000000" w:themeColor="text1"/>
          <w:lang w:val="en-US"/>
        </w:rPr>
        <w:t xml:space="preserve">The </w:t>
      </w:r>
      <w:r w:rsidR="00872905" w:rsidRPr="00B3150D">
        <w:rPr>
          <w:color w:val="000000" w:themeColor="text1"/>
          <w:lang w:val="en-US"/>
        </w:rPr>
        <w:t>following</w:t>
      </w:r>
      <w:r w:rsidRPr="00B3150D">
        <w:rPr>
          <w:color w:val="000000" w:themeColor="text1"/>
          <w:lang w:val="en-US"/>
        </w:rPr>
        <w:t xml:space="preserve"> </w:t>
      </w:r>
      <w:r w:rsidR="00872905" w:rsidRPr="00B3150D">
        <w:rPr>
          <w:color w:val="000000" w:themeColor="text1"/>
          <w:lang w:val="en-US"/>
        </w:rPr>
        <w:t>set of figures show</w:t>
      </w:r>
      <w:r w:rsidR="006110E4" w:rsidRPr="00B3150D">
        <w:rPr>
          <w:color w:val="000000" w:themeColor="text1"/>
          <w:lang w:val="en-US"/>
        </w:rPr>
        <w:t>s</w:t>
      </w:r>
      <w:r w:rsidR="00872905" w:rsidRPr="00B3150D">
        <w:rPr>
          <w:color w:val="000000" w:themeColor="text1"/>
          <w:lang w:val="en-US"/>
        </w:rPr>
        <w:t xml:space="preserve"> </w:t>
      </w:r>
      <w:r w:rsidR="00B84C95" w:rsidRPr="00B3150D">
        <w:rPr>
          <w:color w:val="000000" w:themeColor="text1"/>
          <w:lang w:val="en-US"/>
        </w:rPr>
        <w:t>results</w:t>
      </w:r>
      <w:r w:rsidR="00872905" w:rsidRPr="00B3150D">
        <w:rPr>
          <w:color w:val="000000" w:themeColor="text1"/>
          <w:lang w:val="en-US"/>
        </w:rPr>
        <w:t xml:space="preserve"> </w:t>
      </w:r>
      <w:r w:rsidR="00B84C95" w:rsidRPr="00B3150D">
        <w:rPr>
          <w:color w:val="000000" w:themeColor="text1"/>
          <w:lang w:val="en-US"/>
        </w:rPr>
        <w:t xml:space="preserve">regarding </w:t>
      </w:r>
      <w:r w:rsidR="00E02B1F" w:rsidRPr="00B3150D">
        <w:rPr>
          <w:color w:val="000000" w:themeColor="text1"/>
          <w:lang w:val="en-US"/>
        </w:rPr>
        <w:t>Open Field (</w:t>
      </w:r>
      <w:r w:rsidR="00872905" w:rsidRPr="00B3150D">
        <w:rPr>
          <w:color w:val="000000" w:themeColor="text1"/>
          <w:lang w:val="en-US"/>
        </w:rPr>
        <w:t>OF</w:t>
      </w:r>
      <w:r w:rsidR="00E02B1F" w:rsidRPr="00B3150D">
        <w:rPr>
          <w:color w:val="000000" w:themeColor="text1"/>
          <w:lang w:val="en-US"/>
        </w:rPr>
        <w:t>)</w:t>
      </w:r>
      <w:r w:rsidR="00872905" w:rsidRPr="00B3150D">
        <w:rPr>
          <w:color w:val="000000" w:themeColor="text1"/>
          <w:lang w:val="en-US"/>
        </w:rPr>
        <w:t xml:space="preserve"> and </w:t>
      </w:r>
      <w:r w:rsidR="00E02B1F" w:rsidRPr="00B3150D">
        <w:rPr>
          <w:color w:val="000000" w:themeColor="text1"/>
          <w:lang w:val="en-US"/>
        </w:rPr>
        <w:t>Conditioned Place Preference (</w:t>
      </w:r>
      <w:r w:rsidR="00872905" w:rsidRPr="00B3150D">
        <w:rPr>
          <w:color w:val="000000" w:themeColor="text1"/>
          <w:lang w:val="en-US"/>
        </w:rPr>
        <w:t>CPP</w:t>
      </w:r>
      <w:r w:rsidR="00E02B1F" w:rsidRPr="00B3150D">
        <w:rPr>
          <w:color w:val="000000" w:themeColor="text1"/>
          <w:lang w:val="en-US"/>
        </w:rPr>
        <w:t>)</w:t>
      </w:r>
      <w:r w:rsidR="00872905" w:rsidRPr="00B3150D">
        <w:rPr>
          <w:color w:val="000000" w:themeColor="text1"/>
          <w:lang w:val="en-US"/>
        </w:rPr>
        <w:t xml:space="preserve"> </w:t>
      </w:r>
      <w:r w:rsidR="007955BE" w:rsidRPr="00B3150D">
        <w:rPr>
          <w:color w:val="000000" w:themeColor="text1"/>
          <w:lang w:val="en-US"/>
        </w:rPr>
        <w:t xml:space="preserve">main </w:t>
      </w:r>
      <w:r w:rsidR="00872905" w:rsidRPr="00B3150D">
        <w:rPr>
          <w:color w:val="000000" w:themeColor="text1"/>
          <w:lang w:val="en-US"/>
        </w:rPr>
        <w:t>variables</w:t>
      </w:r>
      <w:r w:rsidR="00B84C95" w:rsidRPr="00B3150D">
        <w:rPr>
          <w:color w:val="000000" w:themeColor="text1"/>
          <w:lang w:val="en-US"/>
        </w:rPr>
        <w:t>, as indicated</w:t>
      </w:r>
      <w:r w:rsidR="00872905" w:rsidRPr="00B3150D">
        <w:rPr>
          <w:color w:val="000000" w:themeColor="text1"/>
          <w:lang w:val="en-US"/>
        </w:rPr>
        <w:t xml:space="preserve"> in the main text of the manuscript</w:t>
      </w:r>
      <w:r w:rsidR="006110E4" w:rsidRPr="00B3150D">
        <w:rPr>
          <w:color w:val="000000" w:themeColor="text1"/>
          <w:lang w:val="en-US"/>
        </w:rPr>
        <w:t xml:space="preserve">, </w:t>
      </w:r>
      <w:r w:rsidR="00B3150D" w:rsidRPr="00B3150D">
        <w:rPr>
          <w:color w:val="000000" w:themeColor="text1"/>
          <w:lang w:val="en-US"/>
        </w:rPr>
        <w:t>and</w:t>
      </w:r>
      <w:r w:rsidR="005057F7" w:rsidRPr="00B3150D">
        <w:rPr>
          <w:color w:val="000000" w:themeColor="text1"/>
          <w:lang w:val="en-US"/>
        </w:rPr>
        <w:t xml:space="preserve"> </w:t>
      </w:r>
      <w:r w:rsidR="00B84C95" w:rsidRPr="00B3150D">
        <w:rPr>
          <w:color w:val="000000" w:themeColor="text1"/>
          <w:lang w:val="en-US"/>
        </w:rPr>
        <w:t xml:space="preserve">results </w:t>
      </w:r>
      <w:r w:rsidR="005057F7" w:rsidRPr="00B3150D">
        <w:rPr>
          <w:color w:val="000000" w:themeColor="text1"/>
          <w:lang w:val="en-US"/>
        </w:rPr>
        <w:t xml:space="preserve">from </w:t>
      </w:r>
      <w:r w:rsidR="00872905" w:rsidRPr="00B3150D">
        <w:rPr>
          <w:color w:val="000000" w:themeColor="text1"/>
          <w:lang w:val="en-US"/>
        </w:rPr>
        <w:t xml:space="preserve">secondary </w:t>
      </w:r>
      <w:r w:rsidR="006110E4" w:rsidRPr="00B3150D">
        <w:rPr>
          <w:color w:val="000000" w:themeColor="text1"/>
          <w:lang w:val="en-US"/>
        </w:rPr>
        <w:t>variables</w:t>
      </w:r>
      <w:r w:rsidR="00872905" w:rsidRPr="00B3150D">
        <w:rPr>
          <w:color w:val="000000" w:themeColor="text1"/>
          <w:lang w:val="en-US"/>
        </w:rPr>
        <w:t>. Regarding the main variables</w:t>
      </w:r>
      <w:r w:rsidR="006110E4" w:rsidRPr="00B3150D">
        <w:rPr>
          <w:color w:val="000000" w:themeColor="text1"/>
          <w:lang w:val="en-US"/>
        </w:rPr>
        <w:t xml:space="preserve">, male and female data were consolidated </w:t>
      </w:r>
      <w:r w:rsidR="00B84C95" w:rsidRPr="00B3150D">
        <w:rPr>
          <w:color w:val="000000" w:themeColor="text1"/>
          <w:lang w:val="en-US"/>
        </w:rPr>
        <w:t xml:space="preserve">in the main text </w:t>
      </w:r>
      <w:r w:rsidR="006110E4" w:rsidRPr="00B3150D">
        <w:rPr>
          <w:color w:val="000000" w:themeColor="text1"/>
          <w:lang w:val="en-US"/>
        </w:rPr>
        <w:t>and</w:t>
      </w:r>
      <w:r w:rsidR="00B84C95" w:rsidRPr="00B3150D">
        <w:rPr>
          <w:color w:val="000000" w:themeColor="text1"/>
          <w:lang w:val="en-US"/>
        </w:rPr>
        <w:t>,</w:t>
      </w:r>
      <w:r w:rsidR="006110E4" w:rsidRPr="00B3150D">
        <w:rPr>
          <w:color w:val="000000" w:themeColor="text1"/>
          <w:lang w:val="en-US"/>
        </w:rPr>
        <w:t xml:space="preserve"> here, they are shown segmented by sex. As for the secondary variables, both figures of consolidated data and data segmented by sex are</w:t>
      </w:r>
      <w:r w:rsidR="00647926" w:rsidRPr="00B3150D">
        <w:rPr>
          <w:color w:val="000000" w:themeColor="text1"/>
          <w:lang w:val="en-US"/>
        </w:rPr>
        <w:t xml:space="preserve"> shown here</w:t>
      </w:r>
      <w:r w:rsidR="006110E4" w:rsidRPr="00B3150D">
        <w:rPr>
          <w:color w:val="000000" w:themeColor="text1"/>
          <w:lang w:val="en-US"/>
        </w:rPr>
        <w:t>.</w:t>
      </w:r>
    </w:p>
    <w:p w14:paraId="581EACFF" w14:textId="10D54F79" w:rsidR="00D301C3" w:rsidRPr="00FB470A" w:rsidRDefault="006110E4" w:rsidP="00664E16">
      <w:pPr>
        <w:widowControl w:val="0"/>
        <w:ind w:rightChars="-2" w:right="-5" w:firstLine="708"/>
        <w:jc w:val="both"/>
        <w:rPr>
          <w:strike/>
          <w:color w:val="000000" w:themeColor="text1"/>
          <w:lang w:val="en-US"/>
        </w:rPr>
      </w:pPr>
      <w:r w:rsidRPr="00B3150D">
        <w:rPr>
          <w:color w:val="000000" w:themeColor="text1"/>
          <w:lang w:val="en-US"/>
        </w:rPr>
        <w:t xml:space="preserve">Since no </w:t>
      </w:r>
      <w:r w:rsidR="00D301C3" w:rsidRPr="00B3150D">
        <w:rPr>
          <w:color w:val="000000" w:themeColor="text1"/>
          <w:lang w:val="en-US"/>
        </w:rPr>
        <w:t>significant interaction</w:t>
      </w:r>
      <w:r w:rsidR="002A4BE9" w:rsidRPr="00B3150D">
        <w:rPr>
          <w:color w:val="000000" w:themeColor="text1"/>
          <w:lang w:val="en-US"/>
        </w:rPr>
        <w:t>s</w:t>
      </w:r>
      <w:r w:rsidR="00D301C3" w:rsidRPr="00B3150D">
        <w:rPr>
          <w:color w:val="000000" w:themeColor="text1"/>
          <w:lang w:val="en-US"/>
        </w:rPr>
        <w:t xml:space="preserve"> between Sex and the other </w:t>
      </w:r>
      <w:r w:rsidR="006050FB" w:rsidRPr="00B3150D">
        <w:rPr>
          <w:color w:val="000000" w:themeColor="text1"/>
          <w:lang w:val="en-US"/>
        </w:rPr>
        <w:t xml:space="preserve">between-subjects </w:t>
      </w:r>
      <w:r w:rsidR="00D301C3" w:rsidRPr="00B3150D">
        <w:rPr>
          <w:color w:val="000000" w:themeColor="text1"/>
          <w:lang w:val="en-US"/>
        </w:rPr>
        <w:t xml:space="preserve">factors (Caffeine and Nicotine) </w:t>
      </w:r>
      <w:r w:rsidR="00C465AA" w:rsidRPr="00B3150D">
        <w:rPr>
          <w:color w:val="000000" w:themeColor="text1"/>
          <w:lang w:val="en-US"/>
        </w:rPr>
        <w:t>were</w:t>
      </w:r>
      <w:r w:rsidRPr="00B3150D">
        <w:rPr>
          <w:color w:val="000000" w:themeColor="text1"/>
          <w:lang w:val="en-US"/>
        </w:rPr>
        <w:t xml:space="preserve"> identified</w:t>
      </w:r>
      <w:r w:rsidR="003D3483" w:rsidRPr="00B3150D">
        <w:rPr>
          <w:color w:val="000000" w:themeColor="text1"/>
          <w:lang w:val="en-US"/>
        </w:rPr>
        <w:t xml:space="preserve">, the objective of showing male and female data separately was </w:t>
      </w:r>
      <w:r w:rsidR="005057F7" w:rsidRPr="00B3150D">
        <w:rPr>
          <w:color w:val="000000" w:themeColor="text1"/>
          <w:lang w:val="en-US"/>
        </w:rPr>
        <w:t xml:space="preserve">solely </w:t>
      </w:r>
      <w:r w:rsidR="003D3483" w:rsidRPr="00B3150D">
        <w:rPr>
          <w:color w:val="000000" w:themeColor="text1"/>
          <w:lang w:val="en-US"/>
        </w:rPr>
        <w:t>to make these data available to the readers.</w:t>
      </w:r>
    </w:p>
    <w:p w14:paraId="2BDFA7AD" w14:textId="77777777" w:rsidR="0043514E" w:rsidRDefault="0043514E">
      <w:pPr>
        <w:spacing w:after="200" w:line="276" w:lineRule="auto"/>
        <w:rPr>
          <w:lang w:val="en-US"/>
        </w:rPr>
      </w:pPr>
      <w:r>
        <w:rPr>
          <w:lang w:val="en-US"/>
        </w:rPr>
        <w:br w:type="page"/>
      </w:r>
    </w:p>
    <w:p w14:paraId="3E30670C" w14:textId="77777777" w:rsidR="00A43578" w:rsidRPr="00FB470A" w:rsidRDefault="00A43578" w:rsidP="00664E16">
      <w:pPr>
        <w:widowControl w:val="0"/>
        <w:ind w:rightChars="-2" w:right="-5"/>
        <w:jc w:val="both"/>
        <w:rPr>
          <w:b/>
          <w:i/>
          <w:color w:val="000000"/>
          <w:lang w:val="en-US"/>
        </w:rPr>
      </w:pPr>
      <w:r w:rsidRPr="00FB470A">
        <w:rPr>
          <w:b/>
          <w:i/>
          <w:color w:val="000000"/>
          <w:lang w:val="en-US"/>
        </w:rPr>
        <w:lastRenderedPageBreak/>
        <w:t>Open field test</w:t>
      </w:r>
    </w:p>
    <w:p w14:paraId="61EE10F9" w14:textId="77777777" w:rsidR="00D31999" w:rsidRPr="00FB470A" w:rsidRDefault="00D31999" w:rsidP="00D31999">
      <w:pPr>
        <w:widowControl w:val="0"/>
        <w:ind w:rightChars="-2" w:right="-5"/>
        <w:jc w:val="both"/>
        <w:rPr>
          <w:strike/>
          <w:color w:val="000000" w:themeColor="text1"/>
          <w:lang w:val="en-US"/>
        </w:rPr>
      </w:pPr>
    </w:p>
    <w:p w14:paraId="050E0397" w14:textId="77777777" w:rsidR="00A76691" w:rsidRPr="00B3150D" w:rsidRDefault="00A76691" w:rsidP="00664E16">
      <w:pPr>
        <w:widowControl w:val="0"/>
        <w:ind w:rightChars="-2" w:right="-5"/>
        <w:jc w:val="both"/>
        <w:rPr>
          <w:i/>
          <w:color w:val="000000" w:themeColor="text1"/>
          <w:lang w:val="en-US"/>
        </w:rPr>
      </w:pPr>
      <w:r w:rsidRPr="00B3150D">
        <w:rPr>
          <w:i/>
          <w:color w:val="000000" w:themeColor="text1"/>
          <w:lang w:val="en-US"/>
        </w:rPr>
        <w:t>Locomotor Activity</w:t>
      </w:r>
      <w:r w:rsidR="00E02B1F" w:rsidRPr="00B3150D">
        <w:rPr>
          <w:i/>
          <w:color w:val="000000" w:themeColor="text1"/>
          <w:lang w:val="en-US"/>
        </w:rPr>
        <w:t xml:space="preserve"> (Figure S1)</w:t>
      </w:r>
    </w:p>
    <w:p w14:paraId="05AC7740" w14:textId="2DB6F0BF" w:rsidR="00410A1F" w:rsidRPr="00FB470A" w:rsidRDefault="00D92AF6" w:rsidP="0043514E">
      <w:pPr>
        <w:widowControl w:val="0"/>
        <w:ind w:rightChars="-2" w:right="-5" w:firstLine="709"/>
        <w:jc w:val="both"/>
        <w:rPr>
          <w:strike/>
          <w:color w:val="000000" w:themeColor="text1"/>
          <w:lang w:val="en-US"/>
        </w:rPr>
      </w:pPr>
      <w:r w:rsidRPr="00B3150D">
        <w:rPr>
          <w:color w:val="000000" w:themeColor="text1"/>
          <w:lang w:val="en-US"/>
        </w:rPr>
        <w:t>Figure S1 shows l</w:t>
      </w:r>
      <w:r w:rsidR="00410A1F" w:rsidRPr="00B3150D">
        <w:rPr>
          <w:color w:val="000000" w:themeColor="text1"/>
          <w:lang w:val="en-US"/>
        </w:rPr>
        <w:t>ocomotor activity</w:t>
      </w:r>
      <w:r w:rsidRPr="00B3150D">
        <w:rPr>
          <w:color w:val="000000" w:themeColor="text1"/>
          <w:lang w:val="en-US"/>
        </w:rPr>
        <w:t xml:space="preserve"> segmented by sex</w:t>
      </w:r>
      <w:r w:rsidR="00A76691" w:rsidRPr="00B3150D">
        <w:rPr>
          <w:color w:val="000000" w:themeColor="text1"/>
          <w:lang w:val="en-US"/>
        </w:rPr>
        <w:t>.</w:t>
      </w:r>
      <w:r w:rsidR="00F258BB" w:rsidRPr="00B3150D">
        <w:rPr>
          <w:color w:val="000000" w:themeColor="text1"/>
          <w:lang w:val="en-US"/>
        </w:rPr>
        <w:t xml:space="preserve"> The </w:t>
      </w:r>
      <w:r w:rsidR="0014396A" w:rsidRPr="00B3150D">
        <w:rPr>
          <w:color w:val="000000" w:themeColor="text1"/>
          <w:lang w:val="en-US"/>
        </w:rPr>
        <w:t xml:space="preserve">combined </w:t>
      </w:r>
      <w:r w:rsidR="00F258BB" w:rsidRPr="00B3150D">
        <w:rPr>
          <w:color w:val="000000" w:themeColor="text1"/>
          <w:lang w:val="en-US"/>
        </w:rPr>
        <w:t xml:space="preserve">female and male data are shown in the main text as Figure </w:t>
      </w:r>
      <w:r w:rsidR="007F5149" w:rsidRPr="00B3150D">
        <w:rPr>
          <w:color w:val="000000" w:themeColor="text1"/>
          <w:lang w:val="en-US"/>
        </w:rPr>
        <w:t>2</w:t>
      </w:r>
      <w:r w:rsidR="001509D3" w:rsidRPr="001509D3">
        <w:rPr>
          <w:i/>
          <w:iCs/>
          <w:color w:val="000000" w:themeColor="text1"/>
          <w:lang w:val="en-US"/>
        </w:rPr>
        <w:t>a</w:t>
      </w:r>
      <w:r w:rsidR="00F258BB" w:rsidRPr="00B3150D">
        <w:rPr>
          <w:color w:val="000000" w:themeColor="text1"/>
          <w:lang w:val="en-US"/>
        </w:rPr>
        <w:t>.</w:t>
      </w:r>
    </w:p>
    <w:p w14:paraId="446778FD" w14:textId="77777777" w:rsidR="005057F7" w:rsidRPr="00FB470A" w:rsidRDefault="005057F7" w:rsidP="00664E16">
      <w:pPr>
        <w:widowControl w:val="0"/>
        <w:ind w:rightChars="-2" w:right="-5"/>
        <w:jc w:val="both"/>
        <w:rPr>
          <w:b/>
          <w:color w:val="000000"/>
          <w:sz w:val="16"/>
          <w:szCs w:val="16"/>
          <w:lang w:val="en-US"/>
        </w:rPr>
      </w:pPr>
    </w:p>
    <w:p w14:paraId="5099583A" w14:textId="77777777" w:rsidR="005543F1" w:rsidRPr="0043514E" w:rsidRDefault="005543F1" w:rsidP="0060529E">
      <w:pPr>
        <w:widowControl w:val="0"/>
        <w:ind w:rightChars="-2" w:right="-5"/>
        <w:jc w:val="center"/>
        <w:rPr>
          <w:rFonts w:ascii="Arial Narrow" w:hAnsi="Arial Narrow"/>
          <w:b/>
          <w:color w:val="000000"/>
          <w:sz w:val="20"/>
          <w:szCs w:val="20"/>
          <w:lang w:val="en-US"/>
        </w:rPr>
      </w:pPr>
      <w:r w:rsidRPr="0043514E">
        <w:rPr>
          <w:rFonts w:ascii="Arial Narrow" w:hAnsi="Arial Narrow"/>
          <w:noProof/>
          <w:sz w:val="20"/>
          <w:szCs w:val="20"/>
          <w:lang w:val="en-US" w:eastAsia="en-US"/>
        </w:rPr>
        <w:drawing>
          <wp:inline distT="0" distB="0" distL="0" distR="0" wp14:anchorId="6DE7CC61" wp14:editId="709898A0">
            <wp:extent cx="5756275" cy="174334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1743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DA8C81" w14:textId="7DE238E8" w:rsidR="00683653" w:rsidRPr="0043514E" w:rsidRDefault="00683653" w:rsidP="00664E16">
      <w:pPr>
        <w:widowControl w:val="0"/>
        <w:ind w:rightChars="-2" w:right="-5"/>
        <w:jc w:val="both"/>
        <w:rPr>
          <w:rFonts w:ascii="Arial" w:hAnsi="Arial" w:cs="Arial"/>
          <w:color w:val="000000" w:themeColor="text1"/>
          <w:sz w:val="18"/>
          <w:szCs w:val="18"/>
          <w:lang w:val="en-US"/>
        </w:rPr>
      </w:pPr>
      <w:r w:rsidRPr="0043514E">
        <w:rPr>
          <w:rFonts w:ascii="Arial" w:hAnsi="Arial" w:cs="Arial"/>
          <w:b/>
          <w:color w:val="000000"/>
          <w:sz w:val="18"/>
          <w:szCs w:val="18"/>
          <w:lang w:val="en-US"/>
        </w:rPr>
        <w:t>Figure S1</w:t>
      </w:r>
      <w:r w:rsidRPr="0043514E">
        <w:rPr>
          <w:rFonts w:ascii="Arial" w:hAnsi="Arial" w:cs="Arial"/>
          <w:b/>
          <w:sz w:val="18"/>
          <w:szCs w:val="18"/>
          <w:lang w:val="en-US"/>
        </w:rPr>
        <w:t xml:space="preserve">: </w:t>
      </w:r>
      <w:r w:rsidRPr="0043514E">
        <w:rPr>
          <w:rFonts w:ascii="Arial" w:hAnsi="Arial" w:cs="Arial"/>
          <w:sz w:val="18"/>
          <w:szCs w:val="18"/>
          <w:lang w:val="en-US"/>
        </w:rPr>
        <w:t xml:space="preserve">Locomotor activity </w:t>
      </w:r>
      <w:r w:rsidRPr="0043514E">
        <w:rPr>
          <w:rFonts w:ascii="Arial" w:hAnsi="Arial" w:cs="Arial"/>
          <w:color w:val="000000" w:themeColor="text1"/>
          <w:sz w:val="18"/>
          <w:szCs w:val="18"/>
          <w:lang w:val="en-US"/>
        </w:rPr>
        <w:t>of females</w:t>
      </w:r>
      <w:r w:rsidR="005057F7" w:rsidRPr="0043514E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 (A) and males (B)</w:t>
      </w:r>
      <w:r w:rsidRPr="0043514E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 expressed </w:t>
      </w:r>
      <w:r w:rsidR="00A365EA" w:rsidRPr="0043514E">
        <w:rPr>
          <w:rFonts w:ascii="Arial" w:hAnsi="Arial" w:cs="Arial"/>
          <w:color w:val="000000" w:themeColor="text1"/>
          <w:sz w:val="18"/>
          <w:szCs w:val="18"/>
          <w:lang w:val="en-US"/>
        </w:rPr>
        <w:t>as</w:t>
      </w:r>
      <w:r w:rsidR="00FE18D9" w:rsidRPr="0043514E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 the</w:t>
      </w:r>
      <w:r w:rsidR="00A365EA" w:rsidRPr="0043514E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43514E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total number of squares crossed in the </w:t>
      </w:r>
      <w:r w:rsidR="000406A0" w:rsidRPr="0043514E">
        <w:rPr>
          <w:rFonts w:ascii="Arial" w:hAnsi="Arial" w:cs="Arial"/>
          <w:color w:val="000000" w:themeColor="text1"/>
          <w:sz w:val="18"/>
          <w:szCs w:val="18"/>
          <w:lang w:val="en-US"/>
        </w:rPr>
        <w:t>o</w:t>
      </w:r>
      <w:r w:rsidRPr="0043514E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pen </w:t>
      </w:r>
      <w:r w:rsidR="000406A0" w:rsidRPr="0043514E">
        <w:rPr>
          <w:rFonts w:ascii="Arial" w:hAnsi="Arial" w:cs="Arial"/>
          <w:color w:val="000000" w:themeColor="text1"/>
          <w:sz w:val="18"/>
          <w:szCs w:val="18"/>
          <w:lang w:val="en-US"/>
        </w:rPr>
        <w:t>f</w:t>
      </w:r>
      <w:r w:rsidRPr="0043514E">
        <w:rPr>
          <w:rFonts w:ascii="Arial" w:hAnsi="Arial" w:cs="Arial"/>
          <w:color w:val="000000" w:themeColor="text1"/>
          <w:sz w:val="18"/>
          <w:szCs w:val="18"/>
          <w:lang w:val="en-US"/>
        </w:rPr>
        <w:t>ield</w:t>
      </w:r>
      <w:r w:rsidR="00A365EA" w:rsidRPr="0043514E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 arena.</w:t>
      </w:r>
      <w:r w:rsidRPr="0043514E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 </w:t>
      </w:r>
      <w:r w:rsidR="00D92AF6" w:rsidRPr="0043514E">
        <w:rPr>
          <w:rFonts w:ascii="Arial" w:hAnsi="Arial" w:cs="Arial"/>
          <w:color w:val="000000" w:themeColor="text1"/>
          <w:sz w:val="18"/>
          <w:szCs w:val="18"/>
          <w:lang w:val="en-US"/>
        </w:rPr>
        <w:t>Mice</w:t>
      </w:r>
      <w:r w:rsidR="00A365EA" w:rsidRPr="0043514E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 were chronically exposed to caffeine </w:t>
      </w:r>
      <w:r w:rsidR="00FE18D9" w:rsidRPr="0043514E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(CAF) </w:t>
      </w:r>
      <w:r w:rsidR="00A365EA" w:rsidRPr="0043514E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in </w:t>
      </w:r>
      <w:r w:rsidR="00805B8A" w:rsidRPr="0043514E">
        <w:rPr>
          <w:rFonts w:ascii="Arial" w:hAnsi="Arial" w:cs="Arial"/>
          <w:color w:val="000000" w:themeColor="text1"/>
          <w:sz w:val="18"/>
          <w:szCs w:val="18"/>
          <w:lang w:val="en-US"/>
        </w:rPr>
        <w:t>the drinking water at one of two concentrations</w:t>
      </w:r>
      <w:r w:rsidR="00FE18D9" w:rsidRPr="0043514E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 (</w:t>
      </w:r>
      <w:r w:rsidR="00805B8A" w:rsidRPr="0043514E">
        <w:rPr>
          <w:rFonts w:ascii="Arial" w:hAnsi="Arial" w:cs="Arial"/>
          <w:color w:val="000000" w:themeColor="text1"/>
          <w:sz w:val="18"/>
          <w:szCs w:val="18"/>
          <w:lang w:val="en-US"/>
        </w:rPr>
        <w:t>0.1 g/L or 0.3 g/L</w:t>
      </w:r>
      <w:r w:rsidR="00FE18D9" w:rsidRPr="0043514E">
        <w:rPr>
          <w:rFonts w:ascii="Arial" w:hAnsi="Arial" w:cs="Arial"/>
          <w:color w:val="000000" w:themeColor="text1"/>
          <w:sz w:val="18"/>
          <w:szCs w:val="18"/>
          <w:lang w:val="en-US"/>
        </w:rPr>
        <w:t>),</w:t>
      </w:r>
      <w:r w:rsidR="00805B8A" w:rsidRPr="0043514E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 or to </w:t>
      </w:r>
      <w:r w:rsidR="0023697A" w:rsidRPr="0043514E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filtered </w:t>
      </w:r>
      <w:r w:rsidR="00805B8A" w:rsidRPr="0043514E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water </w:t>
      </w:r>
      <w:r w:rsidR="007935E6" w:rsidRPr="0043514E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(CTRL) </w:t>
      </w:r>
      <w:r w:rsidR="00CF5452" w:rsidRPr="0043514E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during development </w:t>
      </w:r>
      <w:r w:rsidRPr="0043514E">
        <w:rPr>
          <w:rFonts w:ascii="Arial" w:hAnsi="Arial" w:cs="Arial"/>
          <w:color w:val="000000" w:themeColor="text1"/>
          <w:sz w:val="18"/>
          <w:szCs w:val="18"/>
          <w:lang w:val="en-US"/>
        </w:rPr>
        <w:t>and, immediately before the behavioral test</w:t>
      </w:r>
      <w:r w:rsidR="001509D3">
        <w:rPr>
          <w:rFonts w:ascii="Arial" w:hAnsi="Arial" w:cs="Arial"/>
          <w:color w:val="000000" w:themeColor="text1"/>
          <w:sz w:val="18"/>
          <w:szCs w:val="18"/>
          <w:lang w:val="en-US"/>
        </w:rPr>
        <w:t>,</w:t>
      </w:r>
      <w:r w:rsidRPr="0043514E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 received an injection of nicotine (</w:t>
      </w:r>
      <w:r w:rsidR="00FE18D9" w:rsidRPr="0043514E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NIC: </w:t>
      </w:r>
      <w:r w:rsidRPr="0043514E">
        <w:rPr>
          <w:rFonts w:ascii="Arial" w:hAnsi="Arial" w:cs="Arial"/>
          <w:color w:val="000000" w:themeColor="text1"/>
          <w:sz w:val="18"/>
          <w:szCs w:val="18"/>
          <w:lang w:val="en-US"/>
        </w:rPr>
        <w:t>0.5 mg/Kg</w:t>
      </w:r>
      <w:r w:rsidR="00805B8A" w:rsidRPr="0043514E">
        <w:rPr>
          <w:rFonts w:ascii="Arial" w:hAnsi="Arial" w:cs="Arial"/>
          <w:color w:val="000000" w:themeColor="text1"/>
          <w:sz w:val="18"/>
          <w:szCs w:val="18"/>
          <w:lang w:val="en-US"/>
        </w:rPr>
        <w:t>, i.p.</w:t>
      </w:r>
      <w:r w:rsidRPr="0043514E">
        <w:rPr>
          <w:rFonts w:ascii="Arial" w:hAnsi="Arial" w:cs="Arial"/>
          <w:color w:val="000000" w:themeColor="text1"/>
          <w:sz w:val="18"/>
          <w:szCs w:val="18"/>
          <w:lang w:val="en-US"/>
        </w:rPr>
        <w:t>) or saline</w:t>
      </w:r>
      <w:r w:rsidR="00FE18D9" w:rsidRPr="0043514E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 (SAL)</w:t>
      </w:r>
      <w:r w:rsidRPr="0043514E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. </w:t>
      </w:r>
      <w:r w:rsidR="00D66E98" w:rsidRPr="0043514E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CTRL-SAL, ♀ = 12, ♂ = 10; CTRL-NIC, ♀ = 9, ♂ = 12; </w:t>
      </w:r>
      <w:r w:rsidR="00FE18D9" w:rsidRPr="0043514E">
        <w:rPr>
          <w:rFonts w:ascii="Arial" w:hAnsi="Arial" w:cs="Arial"/>
          <w:color w:val="000000" w:themeColor="text1"/>
          <w:sz w:val="18"/>
          <w:szCs w:val="18"/>
          <w:lang w:val="en-US"/>
        </w:rPr>
        <w:t>CAF0.1-SAL, ♀</w:t>
      </w:r>
      <w:r w:rsidR="00192C36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 </w:t>
      </w:r>
      <w:r w:rsidR="00FE18D9" w:rsidRPr="0043514E">
        <w:rPr>
          <w:rFonts w:ascii="Arial" w:hAnsi="Arial" w:cs="Arial"/>
          <w:color w:val="000000" w:themeColor="text1"/>
          <w:sz w:val="18"/>
          <w:szCs w:val="18"/>
          <w:lang w:val="en-US"/>
        </w:rPr>
        <w:t>=</w:t>
      </w:r>
      <w:r w:rsidR="00192C36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 </w:t>
      </w:r>
      <w:r w:rsidR="00FE18D9" w:rsidRPr="0043514E">
        <w:rPr>
          <w:rFonts w:ascii="Arial" w:hAnsi="Arial" w:cs="Arial"/>
          <w:color w:val="000000" w:themeColor="text1"/>
          <w:sz w:val="18"/>
          <w:szCs w:val="18"/>
          <w:lang w:val="en-US"/>
        </w:rPr>
        <w:t>9</w:t>
      </w:r>
      <w:r w:rsidR="00D66E98" w:rsidRPr="0043514E">
        <w:rPr>
          <w:rFonts w:ascii="Arial" w:hAnsi="Arial" w:cs="Arial"/>
          <w:color w:val="000000" w:themeColor="text1"/>
          <w:sz w:val="18"/>
          <w:szCs w:val="18"/>
          <w:lang w:val="en-US"/>
        </w:rPr>
        <w:t>, ♂ = 11</w:t>
      </w:r>
      <w:r w:rsidR="00FE18D9" w:rsidRPr="0043514E">
        <w:rPr>
          <w:rFonts w:ascii="Arial" w:hAnsi="Arial" w:cs="Arial"/>
          <w:color w:val="000000" w:themeColor="text1"/>
          <w:sz w:val="18"/>
          <w:szCs w:val="18"/>
          <w:lang w:val="en-US"/>
        </w:rPr>
        <w:t>; CAF0.1-NIC, ♀</w:t>
      </w:r>
      <w:r w:rsidR="00192C36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 </w:t>
      </w:r>
      <w:r w:rsidR="00FE18D9" w:rsidRPr="0043514E">
        <w:rPr>
          <w:rFonts w:ascii="Arial" w:hAnsi="Arial" w:cs="Arial"/>
          <w:color w:val="000000" w:themeColor="text1"/>
          <w:sz w:val="18"/>
          <w:szCs w:val="18"/>
          <w:lang w:val="en-US"/>
        </w:rPr>
        <w:t>=</w:t>
      </w:r>
      <w:r w:rsidR="00192C36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 </w:t>
      </w:r>
      <w:r w:rsidR="00FE18D9" w:rsidRPr="0043514E">
        <w:rPr>
          <w:rFonts w:ascii="Arial" w:hAnsi="Arial" w:cs="Arial"/>
          <w:color w:val="000000" w:themeColor="text1"/>
          <w:sz w:val="18"/>
          <w:szCs w:val="18"/>
          <w:lang w:val="en-US"/>
        </w:rPr>
        <w:t>8</w:t>
      </w:r>
      <w:r w:rsidR="00D66E98" w:rsidRPr="0043514E">
        <w:rPr>
          <w:rFonts w:ascii="Arial" w:hAnsi="Arial" w:cs="Arial"/>
          <w:color w:val="000000" w:themeColor="text1"/>
          <w:sz w:val="18"/>
          <w:szCs w:val="18"/>
          <w:lang w:val="en-US"/>
        </w:rPr>
        <w:t>, ♂ = 11</w:t>
      </w:r>
      <w:r w:rsidR="00FE18D9" w:rsidRPr="0043514E">
        <w:rPr>
          <w:rFonts w:ascii="Arial" w:hAnsi="Arial" w:cs="Arial"/>
          <w:color w:val="000000" w:themeColor="text1"/>
          <w:sz w:val="18"/>
          <w:szCs w:val="18"/>
          <w:lang w:val="en-US"/>
        </w:rPr>
        <w:t>; CAF0.3-SAL, ♀</w:t>
      </w:r>
      <w:r w:rsidR="00192C36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 </w:t>
      </w:r>
      <w:r w:rsidR="00FE18D9" w:rsidRPr="0043514E">
        <w:rPr>
          <w:rFonts w:ascii="Arial" w:hAnsi="Arial" w:cs="Arial"/>
          <w:color w:val="000000" w:themeColor="text1"/>
          <w:sz w:val="18"/>
          <w:szCs w:val="18"/>
          <w:lang w:val="en-US"/>
        </w:rPr>
        <w:t>=</w:t>
      </w:r>
      <w:r w:rsidR="00192C36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 </w:t>
      </w:r>
      <w:r w:rsidR="00FE18D9" w:rsidRPr="0043514E">
        <w:rPr>
          <w:rFonts w:ascii="Arial" w:hAnsi="Arial" w:cs="Arial"/>
          <w:color w:val="000000" w:themeColor="text1"/>
          <w:sz w:val="18"/>
          <w:szCs w:val="18"/>
          <w:lang w:val="en-US"/>
        </w:rPr>
        <w:t>10</w:t>
      </w:r>
      <w:r w:rsidR="00D66E98" w:rsidRPr="0043514E">
        <w:rPr>
          <w:rFonts w:ascii="Arial" w:hAnsi="Arial" w:cs="Arial"/>
          <w:color w:val="000000" w:themeColor="text1"/>
          <w:sz w:val="18"/>
          <w:szCs w:val="18"/>
          <w:lang w:val="en-US"/>
        </w:rPr>
        <w:t>, ♂ = 12</w:t>
      </w:r>
      <w:r w:rsidR="00FE18D9" w:rsidRPr="0043514E">
        <w:rPr>
          <w:rFonts w:ascii="Arial" w:hAnsi="Arial" w:cs="Arial"/>
          <w:color w:val="000000" w:themeColor="text1"/>
          <w:sz w:val="18"/>
          <w:szCs w:val="18"/>
          <w:lang w:val="en-US"/>
        </w:rPr>
        <w:t>; CAF0.3-NIC, ♀</w:t>
      </w:r>
      <w:r w:rsidR="00192C36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 </w:t>
      </w:r>
      <w:r w:rsidR="00FE18D9" w:rsidRPr="0043514E">
        <w:rPr>
          <w:rFonts w:ascii="Arial" w:hAnsi="Arial" w:cs="Arial"/>
          <w:color w:val="000000" w:themeColor="text1"/>
          <w:sz w:val="18"/>
          <w:szCs w:val="18"/>
          <w:lang w:val="en-US"/>
        </w:rPr>
        <w:t>=</w:t>
      </w:r>
      <w:r w:rsidR="00192C36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 </w:t>
      </w:r>
      <w:r w:rsidR="00FE18D9" w:rsidRPr="0043514E">
        <w:rPr>
          <w:rFonts w:ascii="Arial" w:hAnsi="Arial" w:cs="Arial"/>
          <w:color w:val="000000" w:themeColor="text1"/>
          <w:sz w:val="18"/>
          <w:szCs w:val="18"/>
          <w:lang w:val="en-US"/>
        </w:rPr>
        <w:t>10</w:t>
      </w:r>
      <w:r w:rsidR="00D66E98" w:rsidRPr="0043514E">
        <w:rPr>
          <w:rFonts w:ascii="Arial" w:hAnsi="Arial" w:cs="Arial"/>
          <w:color w:val="000000" w:themeColor="text1"/>
          <w:sz w:val="18"/>
          <w:szCs w:val="18"/>
          <w:lang w:val="en-US"/>
        </w:rPr>
        <w:t>, ♂ = 12</w:t>
      </w:r>
      <w:r w:rsidR="00FE18D9" w:rsidRPr="0043514E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. </w:t>
      </w:r>
      <w:r w:rsidRPr="0043514E">
        <w:rPr>
          <w:rFonts w:ascii="Arial" w:hAnsi="Arial" w:cs="Arial"/>
          <w:color w:val="000000" w:themeColor="text1"/>
          <w:sz w:val="18"/>
          <w:szCs w:val="18"/>
          <w:lang w:val="en-US"/>
        </w:rPr>
        <w:t>Values are means ± S.E.M.</w:t>
      </w:r>
    </w:p>
    <w:p w14:paraId="4C4CE5C3" w14:textId="77777777" w:rsidR="00B27FC4" w:rsidRPr="00FB470A" w:rsidRDefault="00B27FC4" w:rsidP="00664E16">
      <w:pPr>
        <w:widowControl w:val="0"/>
        <w:ind w:rightChars="-2" w:right="-5"/>
        <w:jc w:val="both"/>
        <w:rPr>
          <w:lang w:val="en-US"/>
        </w:rPr>
      </w:pPr>
    </w:p>
    <w:p w14:paraId="3D174CD2" w14:textId="77777777" w:rsidR="00410A1F" w:rsidRPr="00FB470A" w:rsidRDefault="00070F8D" w:rsidP="00664E16">
      <w:pPr>
        <w:widowControl w:val="0"/>
        <w:ind w:rightChars="-2" w:right="-5"/>
        <w:jc w:val="both"/>
        <w:rPr>
          <w:i/>
          <w:color w:val="000000" w:themeColor="text1"/>
          <w:lang w:val="en-US"/>
        </w:rPr>
      </w:pPr>
      <w:r w:rsidRPr="00FB470A">
        <w:rPr>
          <w:i/>
          <w:color w:val="000000" w:themeColor="text1"/>
          <w:lang w:val="en-US"/>
        </w:rPr>
        <w:t>Time course of l</w:t>
      </w:r>
      <w:r w:rsidR="00410A1F" w:rsidRPr="00FB470A">
        <w:rPr>
          <w:i/>
          <w:color w:val="000000" w:themeColor="text1"/>
          <w:lang w:val="en-US"/>
        </w:rPr>
        <w:t>ocomotor activity</w:t>
      </w:r>
      <w:r w:rsidR="00E02B1F" w:rsidRPr="00FB470A">
        <w:rPr>
          <w:i/>
          <w:color w:val="000000" w:themeColor="text1"/>
          <w:lang w:val="en-US"/>
        </w:rPr>
        <w:t xml:space="preserve"> (Figures S2 and S3)</w:t>
      </w:r>
    </w:p>
    <w:p w14:paraId="41EAEC1B" w14:textId="77777777" w:rsidR="002409D5" w:rsidRPr="00FB470A" w:rsidRDefault="0036211B" w:rsidP="0060529E">
      <w:pPr>
        <w:widowControl w:val="0"/>
        <w:ind w:rightChars="-2" w:right="-5" w:firstLine="709"/>
        <w:jc w:val="both"/>
        <w:rPr>
          <w:color w:val="000000" w:themeColor="text1"/>
          <w:lang w:val="en-US"/>
        </w:rPr>
      </w:pPr>
      <w:r w:rsidRPr="00FB470A">
        <w:rPr>
          <w:color w:val="000000" w:themeColor="text1"/>
          <w:lang w:val="en-US"/>
        </w:rPr>
        <w:t xml:space="preserve">In order to allow for the analysis of within-session variations in locomotor activity, the </w:t>
      </w:r>
      <w:r w:rsidR="00E02B1F" w:rsidRPr="00FB470A">
        <w:rPr>
          <w:color w:val="000000" w:themeColor="text1"/>
          <w:lang w:val="en-US"/>
        </w:rPr>
        <w:t>OF</w:t>
      </w:r>
      <w:r w:rsidRPr="00FB470A">
        <w:rPr>
          <w:color w:val="000000" w:themeColor="text1"/>
          <w:lang w:val="en-US"/>
        </w:rPr>
        <w:t xml:space="preserve"> was divided into 10 </w:t>
      </w:r>
      <w:r w:rsidR="003373E2" w:rsidRPr="00FB470A">
        <w:rPr>
          <w:color w:val="000000" w:themeColor="text1"/>
          <w:lang w:val="en-US"/>
        </w:rPr>
        <w:t>consecutive</w:t>
      </w:r>
      <w:r w:rsidRPr="00FB470A">
        <w:rPr>
          <w:color w:val="000000" w:themeColor="text1"/>
          <w:lang w:val="en-US"/>
        </w:rPr>
        <w:t xml:space="preserve"> </w:t>
      </w:r>
      <w:r w:rsidR="000E19BD" w:rsidRPr="00FB470A">
        <w:rPr>
          <w:color w:val="000000" w:themeColor="text1"/>
          <w:lang w:val="en-US"/>
        </w:rPr>
        <w:t>1-minute</w:t>
      </w:r>
      <w:r w:rsidRPr="00FB470A">
        <w:rPr>
          <w:color w:val="000000" w:themeColor="text1"/>
          <w:lang w:val="en-US"/>
        </w:rPr>
        <w:t xml:space="preserve"> intervals (</w:t>
      </w:r>
      <w:r w:rsidR="00F12844" w:rsidRPr="00FB470A">
        <w:rPr>
          <w:color w:val="000000" w:themeColor="text1"/>
          <w:lang w:val="en-US"/>
        </w:rPr>
        <w:t>Int1 to Int10</w:t>
      </w:r>
      <w:r w:rsidRPr="00FB470A">
        <w:rPr>
          <w:color w:val="000000" w:themeColor="text1"/>
          <w:lang w:val="en-US"/>
        </w:rPr>
        <w:t>) and activity was measured within each interval.</w:t>
      </w:r>
      <w:r w:rsidR="00F12844" w:rsidRPr="00FB470A">
        <w:rPr>
          <w:color w:val="000000" w:themeColor="text1"/>
          <w:lang w:val="en-US"/>
        </w:rPr>
        <w:t xml:space="preserve"> The </w:t>
      </w:r>
      <w:r w:rsidR="0027493B" w:rsidRPr="00FB470A">
        <w:rPr>
          <w:color w:val="000000" w:themeColor="text1"/>
          <w:lang w:val="en-US"/>
        </w:rPr>
        <w:t xml:space="preserve">rANOVA </w:t>
      </w:r>
      <w:r w:rsidR="008A2F7A" w:rsidRPr="00FB470A">
        <w:rPr>
          <w:color w:val="000000" w:themeColor="text1"/>
          <w:lang w:val="en-US"/>
        </w:rPr>
        <w:t xml:space="preserve">showed that </w:t>
      </w:r>
      <w:r w:rsidR="00F12844" w:rsidRPr="00FB470A">
        <w:rPr>
          <w:color w:val="000000" w:themeColor="text1"/>
          <w:lang w:val="en-US"/>
        </w:rPr>
        <w:t xml:space="preserve">locomotor activity </w:t>
      </w:r>
      <w:r w:rsidR="008A2F7A" w:rsidRPr="00FB470A">
        <w:rPr>
          <w:color w:val="000000" w:themeColor="text1"/>
          <w:lang w:val="en-US"/>
        </w:rPr>
        <w:t>varied</w:t>
      </w:r>
      <w:r w:rsidR="00F12844" w:rsidRPr="00FB470A">
        <w:rPr>
          <w:color w:val="000000" w:themeColor="text1"/>
          <w:lang w:val="en-US"/>
        </w:rPr>
        <w:t xml:space="preserve"> as a </w:t>
      </w:r>
      <w:r w:rsidR="008A2F7A" w:rsidRPr="00FB470A">
        <w:rPr>
          <w:color w:val="000000" w:themeColor="text1"/>
          <w:lang w:val="en-US"/>
        </w:rPr>
        <w:t>function of nicotine exposure (Interval: F</w:t>
      </w:r>
      <w:r w:rsidR="008A2F7A" w:rsidRPr="00FB470A">
        <w:rPr>
          <w:color w:val="000000" w:themeColor="text1"/>
          <w:vertAlign w:val="subscript"/>
          <w:lang w:val="en-US"/>
        </w:rPr>
        <w:t>9,1026</w:t>
      </w:r>
      <w:r w:rsidR="0060529E">
        <w:rPr>
          <w:color w:val="000000" w:themeColor="text1"/>
          <w:vertAlign w:val="subscript"/>
          <w:lang w:val="en-US"/>
        </w:rPr>
        <w:t xml:space="preserve"> </w:t>
      </w:r>
      <w:r w:rsidR="008A2F7A" w:rsidRPr="00FB470A">
        <w:rPr>
          <w:color w:val="000000" w:themeColor="text1"/>
          <w:lang w:val="en-US"/>
        </w:rPr>
        <w:t>=</w:t>
      </w:r>
      <w:r w:rsidR="0060529E">
        <w:rPr>
          <w:color w:val="000000" w:themeColor="text1"/>
          <w:lang w:val="en-US"/>
        </w:rPr>
        <w:t xml:space="preserve"> </w:t>
      </w:r>
      <w:r w:rsidR="008A2F7A" w:rsidRPr="00FB470A">
        <w:rPr>
          <w:color w:val="000000" w:themeColor="text1"/>
          <w:lang w:val="en-US"/>
        </w:rPr>
        <w:t>2, p</w:t>
      </w:r>
      <w:r w:rsidR="0060529E">
        <w:rPr>
          <w:color w:val="000000" w:themeColor="text1"/>
          <w:lang w:val="en-US"/>
        </w:rPr>
        <w:t xml:space="preserve"> </w:t>
      </w:r>
      <w:r w:rsidR="008A2F7A" w:rsidRPr="00FB470A">
        <w:rPr>
          <w:color w:val="000000" w:themeColor="text1"/>
          <w:lang w:val="en-US"/>
        </w:rPr>
        <w:t>&lt; 0.05; Interval x Nicotine: F</w:t>
      </w:r>
      <w:r w:rsidR="008A2F7A" w:rsidRPr="00FB470A">
        <w:rPr>
          <w:color w:val="000000" w:themeColor="text1"/>
          <w:vertAlign w:val="subscript"/>
          <w:lang w:val="en-US"/>
        </w:rPr>
        <w:t>9,1026</w:t>
      </w:r>
      <w:r w:rsidR="0060529E">
        <w:rPr>
          <w:color w:val="000000" w:themeColor="text1"/>
          <w:vertAlign w:val="subscript"/>
          <w:lang w:val="en-US"/>
        </w:rPr>
        <w:t xml:space="preserve"> </w:t>
      </w:r>
      <w:r w:rsidR="008A2F7A" w:rsidRPr="00FB470A">
        <w:rPr>
          <w:color w:val="000000" w:themeColor="text1"/>
          <w:lang w:val="en-US"/>
        </w:rPr>
        <w:t>=</w:t>
      </w:r>
      <w:r w:rsidR="0060529E">
        <w:rPr>
          <w:color w:val="000000" w:themeColor="text1"/>
          <w:lang w:val="en-US"/>
        </w:rPr>
        <w:t xml:space="preserve"> </w:t>
      </w:r>
      <w:r w:rsidR="008A2F7A" w:rsidRPr="00FB470A">
        <w:rPr>
          <w:color w:val="000000" w:themeColor="text1"/>
          <w:lang w:val="en-US"/>
        </w:rPr>
        <w:t>4.2, p</w:t>
      </w:r>
      <w:r w:rsidR="0060529E">
        <w:rPr>
          <w:color w:val="000000" w:themeColor="text1"/>
          <w:lang w:val="en-US"/>
        </w:rPr>
        <w:t xml:space="preserve"> </w:t>
      </w:r>
      <w:r w:rsidR="008A2F7A" w:rsidRPr="00FB470A">
        <w:rPr>
          <w:color w:val="000000" w:themeColor="text1"/>
          <w:lang w:val="en-US"/>
        </w:rPr>
        <w:t>&lt; 0.001). Lower order ANOVAs were performed for each interval.</w:t>
      </w:r>
      <w:r w:rsidR="00070F8D" w:rsidRPr="00FB470A">
        <w:rPr>
          <w:color w:val="000000" w:themeColor="text1"/>
          <w:lang w:val="en-US"/>
        </w:rPr>
        <w:t xml:space="preserve"> </w:t>
      </w:r>
      <w:r w:rsidR="00F12844" w:rsidRPr="00FB470A">
        <w:rPr>
          <w:color w:val="000000" w:themeColor="text1"/>
          <w:lang w:val="en-US"/>
        </w:rPr>
        <w:t xml:space="preserve">At </w:t>
      </w:r>
      <w:r w:rsidR="00070F8D" w:rsidRPr="00FB470A">
        <w:rPr>
          <w:color w:val="000000" w:themeColor="text1"/>
          <w:lang w:val="en-US"/>
        </w:rPr>
        <w:t>intervals 1-3, 5-7 and 10</w:t>
      </w:r>
      <w:r w:rsidR="00F12844" w:rsidRPr="00FB470A">
        <w:rPr>
          <w:color w:val="000000" w:themeColor="text1"/>
          <w:lang w:val="en-US"/>
        </w:rPr>
        <w:t xml:space="preserve">, mice exposed to nicotine were hyperactive when compared to mice that received saline before the test </w:t>
      </w:r>
      <w:r w:rsidR="00902005" w:rsidRPr="00FB470A">
        <w:rPr>
          <w:color w:val="000000" w:themeColor="text1"/>
          <w:lang w:val="en-US"/>
        </w:rPr>
        <w:t>(Figure S2)</w:t>
      </w:r>
      <w:r w:rsidR="00A76691" w:rsidRPr="00FB470A">
        <w:rPr>
          <w:color w:val="000000" w:themeColor="text1"/>
          <w:lang w:val="en-US"/>
        </w:rPr>
        <w:t>.</w:t>
      </w:r>
      <w:r w:rsidR="00902005" w:rsidRPr="00FB470A">
        <w:rPr>
          <w:color w:val="000000" w:themeColor="text1"/>
          <w:lang w:val="en-US"/>
        </w:rPr>
        <w:t xml:space="preserve"> </w:t>
      </w:r>
      <w:r w:rsidR="00F12844" w:rsidRPr="00FB470A">
        <w:rPr>
          <w:color w:val="000000" w:themeColor="text1"/>
          <w:lang w:val="en-US"/>
        </w:rPr>
        <w:t>At Int</w:t>
      </w:r>
      <w:r w:rsidR="00070F8D" w:rsidRPr="00FB470A">
        <w:rPr>
          <w:color w:val="000000" w:themeColor="text1"/>
          <w:lang w:val="en-US"/>
        </w:rPr>
        <w:t>4</w:t>
      </w:r>
      <w:r w:rsidR="00F12844" w:rsidRPr="00FB470A">
        <w:rPr>
          <w:color w:val="000000" w:themeColor="text1"/>
          <w:lang w:val="en-US"/>
        </w:rPr>
        <w:t>,</w:t>
      </w:r>
      <w:r w:rsidR="00070F8D" w:rsidRPr="00FB470A">
        <w:rPr>
          <w:color w:val="000000" w:themeColor="text1"/>
          <w:lang w:val="en-US"/>
        </w:rPr>
        <w:t xml:space="preserve"> the difference was close to significance (p</w:t>
      </w:r>
      <w:r w:rsidR="0060529E">
        <w:rPr>
          <w:color w:val="000000" w:themeColor="text1"/>
          <w:lang w:val="en-US"/>
        </w:rPr>
        <w:t xml:space="preserve"> </w:t>
      </w:r>
      <w:r w:rsidR="00070F8D" w:rsidRPr="00FB470A">
        <w:rPr>
          <w:color w:val="000000" w:themeColor="text1"/>
          <w:lang w:val="en-US"/>
        </w:rPr>
        <w:t>=</w:t>
      </w:r>
      <w:r w:rsidR="0060529E">
        <w:rPr>
          <w:color w:val="000000" w:themeColor="text1"/>
          <w:lang w:val="en-US"/>
        </w:rPr>
        <w:t xml:space="preserve"> </w:t>
      </w:r>
      <w:r w:rsidR="00070F8D" w:rsidRPr="00FB470A">
        <w:rPr>
          <w:color w:val="000000" w:themeColor="text1"/>
          <w:lang w:val="en-US"/>
        </w:rPr>
        <w:t xml:space="preserve">0.056). </w:t>
      </w:r>
      <w:r w:rsidR="00902005" w:rsidRPr="00FB470A">
        <w:rPr>
          <w:color w:val="000000" w:themeColor="text1"/>
          <w:lang w:val="en-US"/>
        </w:rPr>
        <w:t xml:space="preserve">Lifetime caffeine did not affect locomotor activity. Also, there </w:t>
      </w:r>
      <w:r w:rsidR="0060529E">
        <w:rPr>
          <w:color w:val="000000" w:themeColor="text1"/>
          <w:lang w:val="en-US"/>
        </w:rPr>
        <w:t>was no Sex effect</w:t>
      </w:r>
      <w:r w:rsidR="00902005" w:rsidRPr="00FB470A">
        <w:rPr>
          <w:color w:val="000000" w:themeColor="text1"/>
          <w:lang w:val="en-US"/>
        </w:rPr>
        <w:t xml:space="preserve"> or interactions (Figure S3)</w:t>
      </w:r>
      <w:r w:rsidR="003373E2" w:rsidRPr="00FB470A">
        <w:rPr>
          <w:color w:val="000000" w:themeColor="text1"/>
          <w:lang w:val="en-US"/>
        </w:rPr>
        <w:t>.</w:t>
      </w:r>
    </w:p>
    <w:p w14:paraId="6C709D26" w14:textId="77777777" w:rsidR="00651F67" w:rsidRPr="00FB470A" w:rsidRDefault="00651F67" w:rsidP="0060529E">
      <w:pPr>
        <w:widowControl w:val="0"/>
        <w:ind w:rightChars="-2" w:right="-5"/>
        <w:jc w:val="both"/>
        <w:rPr>
          <w:color w:val="000000" w:themeColor="text1"/>
          <w:lang w:val="en-US"/>
        </w:rPr>
      </w:pPr>
    </w:p>
    <w:p w14:paraId="3749B6BD" w14:textId="77777777" w:rsidR="00651F67" w:rsidRPr="00FB470A" w:rsidRDefault="00651F67" w:rsidP="0060529E">
      <w:pPr>
        <w:widowControl w:val="0"/>
        <w:ind w:rightChars="-2" w:right="-5"/>
        <w:jc w:val="center"/>
        <w:rPr>
          <w:color w:val="000000" w:themeColor="text1"/>
          <w:lang w:val="en-US"/>
        </w:rPr>
      </w:pPr>
      <w:r w:rsidRPr="00FB470A">
        <w:rPr>
          <w:noProof/>
          <w:lang w:val="en-US" w:eastAsia="en-US"/>
        </w:rPr>
        <w:drawing>
          <wp:inline distT="0" distB="0" distL="0" distR="0" wp14:anchorId="292427D7" wp14:editId="6B19245E">
            <wp:extent cx="5756275" cy="2505673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2505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F434EC" w14:textId="77777777" w:rsidR="00AB4B6F" w:rsidRPr="006B7938" w:rsidRDefault="00D078AF" w:rsidP="00664E16">
      <w:pPr>
        <w:widowControl w:val="0"/>
        <w:ind w:rightChars="-2" w:right="-5"/>
        <w:jc w:val="both"/>
        <w:rPr>
          <w:rFonts w:ascii="Arial" w:hAnsi="Arial" w:cs="Arial"/>
          <w:color w:val="000000" w:themeColor="text1"/>
          <w:sz w:val="18"/>
          <w:szCs w:val="18"/>
          <w:lang w:val="en-US"/>
        </w:rPr>
      </w:pPr>
      <w:r w:rsidRPr="0060529E">
        <w:rPr>
          <w:rFonts w:ascii="Arial" w:hAnsi="Arial" w:cs="Arial"/>
          <w:b/>
          <w:color w:val="000000" w:themeColor="text1"/>
          <w:sz w:val="18"/>
          <w:szCs w:val="18"/>
          <w:lang w:val="en-US"/>
        </w:rPr>
        <w:t>Figure S</w:t>
      </w:r>
      <w:r w:rsidR="00902005" w:rsidRPr="0060529E">
        <w:rPr>
          <w:rFonts w:ascii="Arial" w:hAnsi="Arial" w:cs="Arial"/>
          <w:b/>
          <w:color w:val="000000" w:themeColor="text1"/>
          <w:sz w:val="18"/>
          <w:szCs w:val="18"/>
          <w:lang w:val="en-US"/>
        </w:rPr>
        <w:t>2</w:t>
      </w:r>
      <w:r w:rsidRPr="0060529E">
        <w:rPr>
          <w:rFonts w:ascii="Arial" w:hAnsi="Arial" w:cs="Arial"/>
          <w:b/>
          <w:color w:val="000000" w:themeColor="text1"/>
          <w:sz w:val="18"/>
          <w:szCs w:val="18"/>
          <w:lang w:val="en-US"/>
        </w:rPr>
        <w:t xml:space="preserve">: </w:t>
      </w:r>
      <w:r w:rsidRPr="006B7938">
        <w:rPr>
          <w:rFonts w:ascii="Arial" w:hAnsi="Arial" w:cs="Arial"/>
          <w:color w:val="000000" w:themeColor="text1"/>
          <w:sz w:val="18"/>
          <w:szCs w:val="18"/>
          <w:lang w:val="en-US"/>
        </w:rPr>
        <w:t>Time of course of locomotor activity expressed</w:t>
      </w:r>
      <w:r w:rsidR="007935E6" w:rsidRPr="006B7938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 as the </w:t>
      </w:r>
      <w:r w:rsidRPr="006B7938">
        <w:rPr>
          <w:rFonts w:ascii="Arial" w:hAnsi="Arial" w:cs="Arial"/>
          <w:color w:val="000000" w:themeColor="text1"/>
          <w:sz w:val="18"/>
          <w:szCs w:val="18"/>
          <w:lang w:val="en-US"/>
        </w:rPr>
        <w:t>total number of squares crossed in the</w:t>
      </w:r>
      <w:r w:rsidR="007935E6" w:rsidRPr="006B7938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 </w:t>
      </w:r>
      <w:r w:rsidR="000406A0" w:rsidRPr="006B7938">
        <w:rPr>
          <w:rFonts w:ascii="Arial" w:hAnsi="Arial" w:cs="Arial"/>
          <w:color w:val="000000" w:themeColor="text1"/>
          <w:sz w:val="18"/>
          <w:szCs w:val="18"/>
          <w:lang w:val="en-US"/>
        </w:rPr>
        <w:t>o</w:t>
      </w:r>
      <w:r w:rsidR="007935E6" w:rsidRPr="006B7938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pen </w:t>
      </w:r>
      <w:r w:rsidR="000406A0" w:rsidRPr="006B7938">
        <w:rPr>
          <w:rFonts w:ascii="Arial" w:hAnsi="Arial" w:cs="Arial"/>
          <w:color w:val="000000" w:themeColor="text1"/>
          <w:sz w:val="18"/>
          <w:szCs w:val="18"/>
          <w:lang w:val="en-US"/>
        </w:rPr>
        <w:t>f</w:t>
      </w:r>
      <w:r w:rsidR="007935E6" w:rsidRPr="006B7938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ield arena </w:t>
      </w:r>
      <w:r w:rsidR="000E19BD" w:rsidRPr="006B7938">
        <w:rPr>
          <w:rFonts w:ascii="Arial" w:hAnsi="Arial" w:cs="Arial"/>
          <w:color w:val="000000" w:themeColor="text1"/>
          <w:sz w:val="18"/>
          <w:szCs w:val="18"/>
          <w:lang w:val="en-US"/>
        </w:rPr>
        <w:t>for</w:t>
      </w:r>
      <w:r w:rsidR="007935E6" w:rsidRPr="006B7938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 ten </w:t>
      </w:r>
      <w:r w:rsidR="003E5F0B" w:rsidRPr="006B7938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consecutive </w:t>
      </w:r>
      <w:r w:rsidR="007935E6" w:rsidRPr="006B7938">
        <w:rPr>
          <w:rFonts w:ascii="Arial" w:hAnsi="Arial" w:cs="Arial"/>
          <w:color w:val="000000" w:themeColor="text1"/>
          <w:sz w:val="18"/>
          <w:szCs w:val="18"/>
          <w:lang w:val="en-US"/>
        </w:rPr>
        <w:t>1-minute intervals (Int1 to Int10). Mice were chronically exposed to caffeine (CAF) in the drinking water at one of two concentrations (0.1 g/L or 0.3 g/L), or to filtered water (CTRL) during development</w:t>
      </w:r>
      <w:r w:rsidRPr="006B7938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 </w:t>
      </w:r>
      <w:r w:rsidR="007935E6" w:rsidRPr="006B7938">
        <w:rPr>
          <w:rFonts w:ascii="Arial" w:hAnsi="Arial" w:cs="Arial"/>
          <w:color w:val="000000" w:themeColor="text1"/>
          <w:sz w:val="18"/>
          <w:szCs w:val="18"/>
          <w:lang w:val="en-US"/>
        </w:rPr>
        <w:t>and, immediately before the behavioral test, received an injection of nicotine (NIC: 0.5 mg/Kg, i.p.) or saline (SAL)</w:t>
      </w:r>
      <w:r w:rsidRPr="006B7938">
        <w:rPr>
          <w:rFonts w:ascii="Arial" w:hAnsi="Arial" w:cs="Arial"/>
          <w:color w:val="000000" w:themeColor="text1"/>
          <w:sz w:val="18"/>
          <w:szCs w:val="18"/>
          <w:lang w:val="en-US"/>
        </w:rPr>
        <w:t>.</w:t>
      </w:r>
      <w:r w:rsidR="004E4B91" w:rsidRPr="006B7938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 </w:t>
      </w:r>
      <w:r w:rsidR="0031197A" w:rsidRPr="006B7938">
        <w:rPr>
          <w:rFonts w:ascii="Arial" w:hAnsi="Arial" w:cs="Arial"/>
          <w:color w:val="000000" w:themeColor="text1"/>
          <w:sz w:val="18"/>
          <w:szCs w:val="18"/>
          <w:lang w:val="en-US"/>
        </w:rPr>
        <w:t>CTRL-SAL, ♀ = 12, ♂ = 10; CTRL-NIC, ♀ = 9, ♂ = 12; CAF0.1-SAL, ♀</w:t>
      </w:r>
      <w:r w:rsidR="00192C36" w:rsidRPr="006B7938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 </w:t>
      </w:r>
      <w:r w:rsidR="0031197A" w:rsidRPr="006B7938">
        <w:rPr>
          <w:rFonts w:ascii="Arial" w:hAnsi="Arial" w:cs="Arial"/>
          <w:color w:val="000000" w:themeColor="text1"/>
          <w:sz w:val="18"/>
          <w:szCs w:val="18"/>
          <w:lang w:val="en-US"/>
        </w:rPr>
        <w:t>=</w:t>
      </w:r>
      <w:r w:rsidR="00192C36" w:rsidRPr="006B7938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 </w:t>
      </w:r>
      <w:r w:rsidR="0031197A" w:rsidRPr="006B7938">
        <w:rPr>
          <w:rFonts w:ascii="Arial" w:hAnsi="Arial" w:cs="Arial"/>
          <w:color w:val="000000" w:themeColor="text1"/>
          <w:sz w:val="18"/>
          <w:szCs w:val="18"/>
          <w:lang w:val="en-US"/>
        </w:rPr>
        <w:t>9, ♂ = 11; CAF0.1-NIC, ♀</w:t>
      </w:r>
      <w:r w:rsidR="00192C36" w:rsidRPr="006B7938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 </w:t>
      </w:r>
      <w:r w:rsidR="0031197A" w:rsidRPr="006B7938">
        <w:rPr>
          <w:rFonts w:ascii="Arial" w:hAnsi="Arial" w:cs="Arial"/>
          <w:color w:val="000000" w:themeColor="text1"/>
          <w:sz w:val="18"/>
          <w:szCs w:val="18"/>
          <w:lang w:val="en-US"/>
        </w:rPr>
        <w:t>=</w:t>
      </w:r>
      <w:r w:rsidR="00192C36" w:rsidRPr="006B7938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 </w:t>
      </w:r>
      <w:r w:rsidR="0031197A" w:rsidRPr="006B7938">
        <w:rPr>
          <w:rFonts w:ascii="Arial" w:hAnsi="Arial" w:cs="Arial"/>
          <w:color w:val="000000" w:themeColor="text1"/>
          <w:sz w:val="18"/>
          <w:szCs w:val="18"/>
          <w:lang w:val="en-US"/>
        </w:rPr>
        <w:t>8, ♂ = 11; CAF0.3-SAL, ♀</w:t>
      </w:r>
      <w:r w:rsidR="00192C36" w:rsidRPr="006B7938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 </w:t>
      </w:r>
      <w:r w:rsidR="0031197A" w:rsidRPr="006B7938">
        <w:rPr>
          <w:rFonts w:ascii="Arial" w:hAnsi="Arial" w:cs="Arial"/>
          <w:color w:val="000000" w:themeColor="text1"/>
          <w:sz w:val="18"/>
          <w:szCs w:val="18"/>
          <w:lang w:val="en-US"/>
        </w:rPr>
        <w:t>=</w:t>
      </w:r>
      <w:r w:rsidR="00192C36" w:rsidRPr="006B7938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 </w:t>
      </w:r>
      <w:r w:rsidR="0031197A" w:rsidRPr="006B7938">
        <w:rPr>
          <w:rFonts w:ascii="Arial" w:hAnsi="Arial" w:cs="Arial"/>
          <w:color w:val="000000" w:themeColor="text1"/>
          <w:sz w:val="18"/>
          <w:szCs w:val="18"/>
          <w:lang w:val="en-US"/>
        </w:rPr>
        <w:t>10, ♂ = 12; CAF0.3-NIC, ♀</w:t>
      </w:r>
      <w:r w:rsidR="00192C36" w:rsidRPr="006B7938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 </w:t>
      </w:r>
      <w:r w:rsidR="0031197A" w:rsidRPr="006B7938">
        <w:rPr>
          <w:rFonts w:ascii="Arial" w:hAnsi="Arial" w:cs="Arial"/>
          <w:color w:val="000000" w:themeColor="text1"/>
          <w:sz w:val="18"/>
          <w:szCs w:val="18"/>
          <w:lang w:val="en-US"/>
        </w:rPr>
        <w:t>=</w:t>
      </w:r>
      <w:r w:rsidR="00192C36" w:rsidRPr="006B7938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 </w:t>
      </w:r>
      <w:r w:rsidR="0031197A" w:rsidRPr="006B7938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10, ♂ = 12. Values are means ± S.E.M. </w:t>
      </w:r>
      <w:r w:rsidR="00F54DA6" w:rsidRPr="006B7938">
        <w:rPr>
          <w:rFonts w:ascii="Arial" w:hAnsi="Arial" w:cs="Arial"/>
          <w:color w:val="000000" w:themeColor="text1"/>
          <w:sz w:val="18"/>
          <w:szCs w:val="18"/>
          <w:lang w:val="en-US"/>
        </w:rPr>
        <w:t>CS, p</w:t>
      </w:r>
      <w:r w:rsidR="003E5F0B" w:rsidRPr="006B7938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 </w:t>
      </w:r>
      <w:r w:rsidR="00F54DA6" w:rsidRPr="006B7938">
        <w:rPr>
          <w:rFonts w:ascii="Arial" w:hAnsi="Arial" w:cs="Arial"/>
          <w:color w:val="000000" w:themeColor="text1"/>
          <w:sz w:val="18"/>
          <w:szCs w:val="18"/>
          <w:lang w:val="en-US"/>
        </w:rPr>
        <w:t>=</w:t>
      </w:r>
      <w:r w:rsidR="003E5F0B" w:rsidRPr="006B7938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 </w:t>
      </w:r>
      <w:r w:rsidR="00F54DA6" w:rsidRPr="006B7938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0.056; </w:t>
      </w:r>
      <w:r w:rsidR="002C18B4" w:rsidRPr="006B7938">
        <w:rPr>
          <w:rFonts w:ascii="Arial" w:hAnsi="Arial" w:cs="Arial"/>
          <w:color w:val="000000" w:themeColor="text1"/>
          <w:sz w:val="18"/>
          <w:szCs w:val="18"/>
          <w:lang w:val="en-US"/>
        </w:rPr>
        <w:t>*</w:t>
      </w:r>
      <w:r w:rsidR="004E4B91" w:rsidRPr="006B7938">
        <w:rPr>
          <w:rFonts w:ascii="Arial" w:hAnsi="Arial" w:cs="Arial"/>
          <w:color w:val="000000" w:themeColor="text1"/>
          <w:sz w:val="18"/>
          <w:szCs w:val="18"/>
          <w:lang w:val="en-US"/>
        </w:rPr>
        <w:t>p</w:t>
      </w:r>
      <w:r w:rsidR="003E5F0B" w:rsidRPr="006B7938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 </w:t>
      </w:r>
      <w:r w:rsidR="002C18B4" w:rsidRPr="006B7938">
        <w:rPr>
          <w:rFonts w:ascii="Arial" w:hAnsi="Arial" w:cs="Arial"/>
          <w:color w:val="000000" w:themeColor="text1"/>
          <w:sz w:val="18"/>
          <w:szCs w:val="18"/>
          <w:lang w:val="en-US"/>
        </w:rPr>
        <w:t>&lt; 0.05, **</w:t>
      </w:r>
      <w:r w:rsidR="004E4B91" w:rsidRPr="006B7938">
        <w:rPr>
          <w:rFonts w:ascii="Arial" w:hAnsi="Arial" w:cs="Arial"/>
          <w:color w:val="000000" w:themeColor="text1"/>
          <w:sz w:val="18"/>
          <w:szCs w:val="18"/>
          <w:lang w:val="en-US"/>
        </w:rPr>
        <w:t>p</w:t>
      </w:r>
      <w:r w:rsidR="003E5F0B" w:rsidRPr="006B7938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 </w:t>
      </w:r>
      <w:r w:rsidR="002C18B4" w:rsidRPr="006B7938">
        <w:rPr>
          <w:rFonts w:ascii="Arial" w:hAnsi="Arial" w:cs="Arial"/>
          <w:color w:val="000000" w:themeColor="text1"/>
          <w:sz w:val="18"/>
          <w:szCs w:val="18"/>
          <w:lang w:val="en-US"/>
        </w:rPr>
        <w:t>&lt; 0.01, ***</w:t>
      </w:r>
      <w:r w:rsidR="004E4B91" w:rsidRPr="006B7938">
        <w:rPr>
          <w:rFonts w:ascii="Arial" w:hAnsi="Arial" w:cs="Arial"/>
          <w:color w:val="000000" w:themeColor="text1"/>
          <w:sz w:val="18"/>
          <w:szCs w:val="18"/>
          <w:lang w:val="en-US"/>
        </w:rPr>
        <w:t>p</w:t>
      </w:r>
      <w:r w:rsidR="003E5F0B" w:rsidRPr="006B7938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 </w:t>
      </w:r>
      <w:r w:rsidR="004E4B91" w:rsidRPr="006B7938">
        <w:rPr>
          <w:rFonts w:ascii="Arial" w:hAnsi="Arial" w:cs="Arial"/>
          <w:color w:val="000000" w:themeColor="text1"/>
          <w:sz w:val="18"/>
          <w:szCs w:val="18"/>
          <w:lang w:val="en-US"/>
        </w:rPr>
        <w:t>&lt; 0.001</w:t>
      </w:r>
      <w:r w:rsidR="003E5F0B" w:rsidRPr="006B7938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 </w:t>
      </w:r>
      <w:r w:rsidR="004E4B91" w:rsidRPr="006B7938">
        <w:rPr>
          <w:rFonts w:ascii="Arial" w:hAnsi="Arial" w:cs="Arial"/>
          <w:color w:val="000000" w:themeColor="text1"/>
          <w:sz w:val="18"/>
          <w:szCs w:val="18"/>
          <w:lang w:val="en-US"/>
        </w:rPr>
        <w:t>versus saline exposed groups.</w:t>
      </w:r>
    </w:p>
    <w:p w14:paraId="309F076B" w14:textId="77777777" w:rsidR="00AB4B6F" w:rsidRPr="00FB470A" w:rsidRDefault="009F3CDD" w:rsidP="0060529E">
      <w:pPr>
        <w:widowControl w:val="0"/>
        <w:ind w:rightChars="-2" w:right="-5"/>
        <w:jc w:val="center"/>
        <w:rPr>
          <w:b/>
          <w:strike/>
          <w:color w:val="000000"/>
          <w:sz w:val="22"/>
          <w:szCs w:val="22"/>
          <w:lang w:val="en-US"/>
        </w:rPr>
      </w:pPr>
      <w:r w:rsidRPr="00FB470A">
        <w:rPr>
          <w:noProof/>
          <w:lang w:val="en-US" w:eastAsia="en-US"/>
        </w:rPr>
        <w:lastRenderedPageBreak/>
        <w:drawing>
          <wp:inline distT="0" distB="0" distL="0" distR="0" wp14:anchorId="3E950C01" wp14:editId="6691FCD4">
            <wp:extent cx="5521960" cy="4461004"/>
            <wp:effectExtent l="0" t="0" r="0" b="0"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456" cy="446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EC6ADC" w14:textId="77777777" w:rsidR="00B2659E" w:rsidRPr="0060529E" w:rsidRDefault="00E006D0" w:rsidP="00664E16">
      <w:pPr>
        <w:widowControl w:val="0"/>
        <w:ind w:rightChars="-2" w:right="-5"/>
        <w:jc w:val="both"/>
        <w:rPr>
          <w:rFonts w:ascii="Arial" w:hAnsi="Arial" w:cs="Arial"/>
          <w:color w:val="000000" w:themeColor="text1"/>
          <w:sz w:val="18"/>
          <w:szCs w:val="18"/>
          <w:lang w:val="en-US"/>
        </w:rPr>
      </w:pPr>
      <w:r w:rsidRPr="0060529E">
        <w:rPr>
          <w:rFonts w:ascii="Arial" w:hAnsi="Arial" w:cs="Arial"/>
          <w:b/>
          <w:color w:val="000000" w:themeColor="text1"/>
          <w:sz w:val="18"/>
          <w:szCs w:val="18"/>
          <w:lang w:val="en-US"/>
        </w:rPr>
        <w:t>Figure S</w:t>
      </w:r>
      <w:r w:rsidR="00902005" w:rsidRPr="0060529E">
        <w:rPr>
          <w:rFonts w:ascii="Arial" w:hAnsi="Arial" w:cs="Arial"/>
          <w:b/>
          <w:color w:val="000000" w:themeColor="text1"/>
          <w:sz w:val="18"/>
          <w:szCs w:val="18"/>
          <w:lang w:val="en-US"/>
        </w:rPr>
        <w:t>3</w:t>
      </w:r>
      <w:r w:rsidRPr="0060529E">
        <w:rPr>
          <w:rFonts w:ascii="Arial" w:hAnsi="Arial" w:cs="Arial"/>
          <w:b/>
          <w:color w:val="000000" w:themeColor="text1"/>
          <w:sz w:val="18"/>
          <w:szCs w:val="18"/>
          <w:lang w:val="en-US"/>
        </w:rPr>
        <w:t xml:space="preserve">: </w:t>
      </w:r>
      <w:r w:rsidRPr="0060529E">
        <w:rPr>
          <w:rFonts w:ascii="Arial" w:hAnsi="Arial" w:cs="Arial"/>
          <w:color w:val="000000" w:themeColor="text1"/>
          <w:sz w:val="18"/>
          <w:szCs w:val="18"/>
          <w:lang w:val="en-US"/>
        </w:rPr>
        <w:t>Time of course of locomotor activity expressed</w:t>
      </w:r>
      <w:r w:rsidR="007935E6" w:rsidRPr="0060529E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 as the</w:t>
      </w:r>
      <w:r w:rsidR="009D4BDA" w:rsidRPr="0060529E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0529E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total number of squares crossed in the </w:t>
      </w:r>
      <w:r w:rsidR="00933122" w:rsidRPr="0060529E">
        <w:rPr>
          <w:rFonts w:ascii="Arial" w:hAnsi="Arial" w:cs="Arial"/>
          <w:color w:val="000000" w:themeColor="text1"/>
          <w:sz w:val="18"/>
          <w:szCs w:val="18"/>
          <w:lang w:val="en-US"/>
        </w:rPr>
        <w:t>o</w:t>
      </w:r>
      <w:r w:rsidRPr="0060529E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pen </w:t>
      </w:r>
      <w:r w:rsidR="00933122" w:rsidRPr="0060529E">
        <w:rPr>
          <w:rFonts w:ascii="Arial" w:hAnsi="Arial" w:cs="Arial"/>
          <w:color w:val="000000" w:themeColor="text1"/>
          <w:sz w:val="18"/>
          <w:szCs w:val="18"/>
          <w:lang w:val="en-US"/>
        </w:rPr>
        <w:t>f</w:t>
      </w:r>
      <w:r w:rsidRPr="0060529E">
        <w:rPr>
          <w:rFonts w:ascii="Arial" w:hAnsi="Arial" w:cs="Arial"/>
          <w:color w:val="000000" w:themeColor="text1"/>
          <w:sz w:val="18"/>
          <w:szCs w:val="18"/>
          <w:lang w:val="en-US"/>
        </w:rPr>
        <w:t>ield test of females</w:t>
      </w:r>
      <w:r w:rsidR="007B241C" w:rsidRPr="0060529E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 (A) and </w:t>
      </w:r>
      <w:r w:rsidR="007935E6" w:rsidRPr="0060529E">
        <w:rPr>
          <w:rFonts w:ascii="Arial" w:hAnsi="Arial" w:cs="Arial"/>
          <w:color w:val="000000" w:themeColor="text1"/>
          <w:sz w:val="18"/>
          <w:szCs w:val="18"/>
          <w:lang w:val="en-US"/>
        </w:rPr>
        <w:t>m</w:t>
      </w:r>
      <w:r w:rsidR="007B241C" w:rsidRPr="0060529E">
        <w:rPr>
          <w:rFonts w:ascii="Arial" w:hAnsi="Arial" w:cs="Arial"/>
          <w:color w:val="000000" w:themeColor="text1"/>
          <w:sz w:val="18"/>
          <w:szCs w:val="18"/>
          <w:lang w:val="en-US"/>
        </w:rPr>
        <w:t>ales (B)</w:t>
      </w:r>
      <w:r w:rsidR="007935E6" w:rsidRPr="0060529E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 </w:t>
      </w:r>
      <w:r w:rsidR="009D4BDA" w:rsidRPr="0060529E">
        <w:rPr>
          <w:rFonts w:ascii="Arial" w:hAnsi="Arial" w:cs="Arial"/>
          <w:color w:val="000000" w:themeColor="text1"/>
          <w:sz w:val="18"/>
          <w:szCs w:val="18"/>
          <w:lang w:val="en-US"/>
        </w:rPr>
        <w:t>for</w:t>
      </w:r>
      <w:r w:rsidR="007935E6" w:rsidRPr="0060529E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 </w:t>
      </w:r>
      <w:r w:rsidR="007935E6" w:rsidRPr="00B3150D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ten 1-minute </w:t>
      </w:r>
      <w:r w:rsidR="002C18B4" w:rsidRPr="00B3150D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consecutive </w:t>
      </w:r>
      <w:r w:rsidR="007935E6" w:rsidRPr="00B3150D">
        <w:rPr>
          <w:rFonts w:ascii="Arial" w:hAnsi="Arial" w:cs="Arial"/>
          <w:color w:val="000000" w:themeColor="text1"/>
          <w:sz w:val="18"/>
          <w:szCs w:val="18"/>
          <w:lang w:val="en-US"/>
        </w:rPr>
        <w:t>intervals (Int1 to Int10).</w:t>
      </w:r>
      <w:r w:rsidRPr="00B3150D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 </w:t>
      </w:r>
      <w:r w:rsidR="00804B9E" w:rsidRPr="00B3150D">
        <w:rPr>
          <w:rFonts w:ascii="Arial" w:hAnsi="Arial" w:cs="Arial"/>
          <w:color w:val="000000" w:themeColor="text1"/>
          <w:sz w:val="18"/>
          <w:szCs w:val="18"/>
          <w:lang w:val="en-US"/>
        </w:rPr>
        <w:t>Mice were chronically exposed to caffeine (CAF) in the drinking water at one of two concentrations (0.1 g/L or 0.3 g/L), or to filtered water (CTRL) during development and, immediately before the behavioral test</w:t>
      </w:r>
      <w:r w:rsidR="00804B9E" w:rsidRPr="0060529E">
        <w:rPr>
          <w:rFonts w:ascii="Arial" w:hAnsi="Arial" w:cs="Arial"/>
          <w:color w:val="000000" w:themeColor="text1"/>
          <w:sz w:val="18"/>
          <w:szCs w:val="18"/>
          <w:lang w:val="en-US"/>
        </w:rPr>
        <w:t>, received an injection of nicotine (NIC: 0.5 mg/Kg, i.p.) or saline (SAL).</w:t>
      </w:r>
      <w:r w:rsidR="002C18B4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 </w:t>
      </w:r>
      <w:r w:rsidR="009F3CDD" w:rsidRPr="0060529E">
        <w:rPr>
          <w:rFonts w:ascii="Arial" w:hAnsi="Arial" w:cs="Arial"/>
          <w:color w:val="000000" w:themeColor="text1"/>
          <w:sz w:val="18"/>
          <w:szCs w:val="18"/>
          <w:lang w:val="en-US"/>
        </w:rPr>
        <w:t>CTRL-SAL, ♀ = 12, ♂ = 10; CTRL-NIC, ♀ = 9, ♂ = 12; CAF0.1-SAL, ♀</w:t>
      </w:r>
      <w:r w:rsidR="00192C36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 </w:t>
      </w:r>
      <w:r w:rsidR="009F3CDD" w:rsidRPr="0060529E">
        <w:rPr>
          <w:rFonts w:ascii="Arial" w:hAnsi="Arial" w:cs="Arial"/>
          <w:color w:val="000000" w:themeColor="text1"/>
          <w:sz w:val="18"/>
          <w:szCs w:val="18"/>
          <w:lang w:val="en-US"/>
        </w:rPr>
        <w:t>=</w:t>
      </w:r>
      <w:r w:rsidR="00192C36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 </w:t>
      </w:r>
      <w:r w:rsidR="009F3CDD" w:rsidRPr="0060529E">
        <w:rPr>
          <w:rFonts w:ascii="Arial" w:hAnsi="Arial" w:cs="Arial"/>
          <w:color w:val="000000" w:themeColor="text1"/>
          <w:sz w:val="18"/>
          <w:szCs w:val="18"/>
          <w:lang w:val="en-US"/>
        </w:rPr>
        <w:t>9, ♂ = 11; CAF0.1-NIC, ♀</w:t>
      </w:r>
      <w:r w:rsidR="00192C36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 </w:t>
      </w:r>
      <w:r w:rsidR="009F3CDD" w:rsidRPr="0060529E">
        <w:rPr>
          <w:rFonts w:ascii="Arial" w:hAnsi="Arial" w:cs="Arial"/>
          <w:color w:val="000000" w:themeColor="text1"/>
          <w:sz w:val="18"/>
          <w:szCs w:val="18"/>
          <w:lang w:val="en-US"/>
        </w:rPr>
        <w:t>=</w:t>
      </w:r>
      <w:r w:rsidR="00192C36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 </w:t>
      </w:r>
      <w:r w:rsidR="009F3CDD" w:rsidRPr="0060529E">
        <w:rPr>
          <w:rFonts w:ascii="Arial" w:hAnsi="Arial" w:cs="Arial"/>
          <w:color w:val="000000" w:themeColor="text1"/>
          <w:sz w:val="18"/>
          <w:szCs w:val="18"/>
          <w:lang w:val="en-US"/>
        </w:rPr>
        <w:t>8, ♂ = 11; CAF0.3-SAL, ♀</w:t>
      </w:r>
      <w:r w:rsidR="00192C36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 </w:t>
      </w:r>
      <w:r w:rsidR="009F3CDD" w:rsidRPr="0060529E">
        <w:rPr>
          <w:rFonts w:ascii="Arial" w:hAnsi="Arial" w:cs="Arial"/>
          <w:color w:val="000000" w:themeColor="text1"/>
          <w:sz w:val="18"/>
          <w:szCs w:val="18"/>
          <w:lang w:val="en-US"/>
        </w:rPr>
        <w:t>=</w:t>
      </w:r>
      <w:r w:rsidR="00192C36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 </w:t>
      </w:r>
      <w:r w:rsidR="009F3CDD" w:rsidRPr="0060529E">
        <w:rPr>
          <w:rFonts w:ascii="Arial" w:hAnsi="Arial" w:cs="Arial"/>
          <w:color w:val="000000" w:themeColor="text1"/>
          <w:sz w:val="18"/>
          <w:szCs w:val="18"/>
          <w:lang w:val="en-US"/>
        </w:rPr>
        <w:t>10, ♂ = 12; CAF0.3-NIC, ♀</w:t>
      </w:r>
      <w:r w:rsidR="00192C36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 </w:t>
      </w:r>
      <w:r w:rsidR="009F3CDD" w:rsidRPr="0060529E">
        <w:rPr>
          <w:rFonts w:ascii="Arial" w:hAnsi="Arial" w:cs="Arial"/>
          <w:color w:val="000000" w:themeColor="text1"/>
          <w:sz w:val="18"/>
          <w:szCs w:val="18"/>
          <w:lang w:val="en-US"/>
        </w:rPr>
        <w:t>=</w:t>
      </w:r>
      <w:r w:rsidR="00192C36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 </w:t>
      </w:r>
      <w:r w:rsidR="009F3CDD" w:rsidRPr="0060529E">
        <w:rPr>
          <w:rFonts w:ascii="Arial" w:hAnsi="Arial" w:cs="Arial"/>
          <w:color w:val="000000" w:themeColor="text1"/>
          <w:sz w:val="18"/>
          <w:szCs w:val="18"/>
          <w:lang w:val="en-US"/>
        </w:rPr>
        <w:t>10, ♂ = 12. Values are means ± S.E.M.</w:t>
      </w:r>
    </w:p>
    <w:p w14:paraId="0BCC75B5" w14:textId="77777777" w:rsidR="00743480" w:rsidRPr="00FB470A" w:rsidRDefault="00743480" w:rsidP="00664E16">
      <w:pPr>
        <w:widowControl w:val="0"/>
        <w:ind w:rightChars="-2" w:right="-5"/>
        <w:jc w:val="both"/>
        <w:rPr>
          <w:color w:val="000000"/>
          <w:lang w:val="en-US"/>
        </w:rPr>
      </w:pPr>
    </w:p>
    <w:p w14:paraId="3DCC56ED" w14:textId="27B3318F" w:rsidR="00D70712" w:rsidRPr="00FB470A" w:rsidRDefault="00661CAD" w:rsidP="00664E16">
      <w:pPr>
        <w:widowControl w:val="0"/>
        <w:ind w:rightChars="-2" w:right="-5"/>
        <w:jc w:val="both"/>
        <w:rPr>
          <w:i/>
          <w:color w:val="000000" w:themeColor="text1"/>
          <w:lang w:val="en-US"/>
        </w:rPr>
      </w:pPr>
      <w:r w:rsidRPr="00E447F3">
        <w:rPr>
          <w:i/>
          <w:color w:val="000000" w:themeColor="text1"/>
          <w:lang w:val="en-US"/>
        </w:rPr>
        <w:t xml:space="preserve">Locomotor </w:t>
      </w:r>
      <w:r w:rsidR="00B2659E" w:rsidRPr="00E447F3">
        <w:rPr>
          <w:i/>
          <w:color w:val="000000" w:themeColor="text1"/>
          <w:lang w:val="en-US"/>
        </w:rPr>
        <w:t>Activity</w:t>
      </w:r>
      <w:r w:rsidR="00B2659E" w:rsidRPr="00FB470A">
        <w:rPr>
          <w:i/>
          <w:color w:val="000000" w:themeColor="text1"/>
          <w:lang w:val="en-US"/>
        </w:rPr>
        <w:t xml:space="preserve"> in the peripher</w:t>
      </w:r>
      <w:r w:rsidR="00902005" w:rsidRPr="00FB470A">
        <w:rPr>
          <w:i/>
          <w:color w:val="000000" w:themeColor="text1"/>
          <w:lang w:val="en-US"/>
        </w:rPr>
        <w:t xml:space="preserve">y </w:t>
      </w:r>
      <w:r w:rsidR="00E02B1F" w:rsidRPr="00FB470A">
        <w:rPr>
          <w:i/>
          <w:color w:val="000000" w:themeColor="text1"/>
          <w:lang w:val="en-US"/>
        </w:rPr>
        <w:t>(Figures S4 and S5)</w:t>
      </w:r>
    </w:p>
    <w:p w14:paraId="632FA873" w14:textId="36F8A252" w:rsidR="00743480" w:rsidRPr="00FB470A" w:rsidRDefault="00A76691" w:rsidP="00664E16">
      <w:pPr>
        <w:widowControl w:val="0"/>
        <w:ind w:rightChars="-2" w:right="-5" w:firstLine="567"/>
        <w:jc w:val="both"/>
        <w:rPr>
          <w:color w:val="000000" w:themeColor="text1"/>
          <w:lang w:val="en-US"/>
        </w:rPr>
      </w:pPr>
      <w:r w:rsidRPr="00FB470A">
        <w:rPr>
          <w:color w:val="000000" w:themeColor="text1"/>
          <w:lang w:val="en-US"/>
        </w:rPr>
        <w:t xml:space="preserve">The </w:t>
      </w:r>
      <w:r w:rsidR="00E8201A" w:rsidRPr="00FB470A">
        <w:rPr>
          <w:color w:val="000000" w:themeColor="text1"/>
          <w:lang w:val="en-US"/>
        </w:rPr>
        <w:t>uANOVA indicated that nicotine administration immediately before the</w:t>
      </w:r>
      <w:r w:rsidR="00E02B1F" w:rsidRPr="00FB470A">
        <w:rPr>
          <w:color w:val="000000" w:themeColor="text1"/>
          <w:lang w:val="en-US"/>
        </w:rPr>
        <w:t xml:space="preserve"> OF</w:t>
      </w:r>
      <w:r w:rsidR="00E8201A" w:rsidRPr="00FB470A">
        <w:rPr>
          <w:color w:val="000000" w:themeColor="text1"/>
          <w:lang w:val="en-US"/>
        </w:rPr>
        <w:t xml:space="preserve"> increased </w:t>
      </w:r>
      <w:r w:rsidR="00E02B1F" w:rsidRPr="00FB470A">
        <w:rPr>
          <w:color w:val="000000" w:themeColor="text1"/>
          <w:lang w:val="en-US"/>
        </w:rPr>
        <w:t xml:space="preserve">locomotor </w:t>
      </w:r>
      <w:r w:rsidR="00E8201A" w:rsidRPr="00FB470A">
        <w:rPr>
          <w:color w:val="000000" w:themeColor="text1"/>
          <w:lang w:val="en-US"/>
        </w:rPr>
        <w:t>activity in the peripher</w:t>
      </w:r>
      <w:r w:rsidR="00E02B1F" w:rsidRPr="00FB470A">
        <w:rPr>
          <w:color w:val="000000" w:themeColor="text1"/>
          <w:lang w:val="en-US"/>
        </w:rPr>
        <w:t xml:space="preserve">y of the arena </w:t>
      </w:r>
      <w:r w:rsidR="00E8201A" w:rsidRPr="00FB470A">
        <w:rPr>
          <w:color w:val="000000" w:themeColor="text1"/>
          <w:lang w:val="en-US"/>
        </w:rPr>
        <w:t>(F</w:t>
      </w:r>
      <w:r w:rsidR="00E8201A" w:rsidRPr="00FB470A">
        <w:rPr>
          <w:color w:val="000000" w:themeColor="text1"/>
          <w:vertAlign w:val="subscript"/>
          <w:lang w:val="en-US"/>
        </w:rPr>
        <w:t>1,114</w:t>
      </w:r>
      <w:r w:rsidR="004F2E22">
        <w:rPr>
          <w:color w:val="000000" w:themeColor="text1"/>
          <w:vertAlign w:val="subscript"/>
          <w:lang w:val="en-US"/>
        </w:rPr>
        <w:t xml:space="preserve"> </w:t>
      </w:r>
      <w:r w:rsidR="00E8201A" w:rsidRPr="00FB470A">
        <w:rPr>
          <w:color w:val="000000" w:themeColor="text1"/>
          <w:lang w:val="en-US"/>
        </w:rPr>
        <w:t>=</w:t>
      </w:r>
      <w:r w:rsidR="004F2E22">
        <w:rPr>
          <w:color w:val="000000" w:themeColor="text1"/>
          <w:lang w:val="en-US"/>
        </w:rPr>
        <w:t xml:space="preserve"> </w:t>
      </w:r>
      <w:r w:rsidR="00E8201A" w:rsidRPr="00FB470A">
        <w:rPr>
          <w:color w:val="000000" w:themeColor="text1"/>
          <w:lang w:val="en-US"/>
        </w:rPr>
        <w:t>15; p</w:t>
      </w:r>
      <w:r w:rsidR="004F2E22">
        <w:rPr>
          <w:color w:val="000000" w:themeColor="text1"/>
          <w:lang w:val="en-US"/>
        </w:rPr>
        <w:t xml:space="preserve"> </w:t>
      </w:r>
      <w:r w:rsidR="00E8201A" w:rsidRPr="00FB470A">
        <w:rPr>
          <w:color w:val="000000" w:themeColor="text1"/>
          <w:lang w:val="en-US"/>
        </w:rPr>
        <w:t>&lt; 0.001).</w:t>
      </w:r>
      <w:r w:rsidR="0027493B" w:rsidRPr="00FB470A">
        <w:rPr>
          <w:color w:val="000000" w:themeColor="text1"/>
          <w:lang w:val="en-US"/>
        </w:rPr>
        <w:t xml:space="preserve"> No effect</w:t>
      </w:r>
      <w:r w:rsidR="00E02B1F" w:rsidRPr="00FB470A">
        <w:rPr>
          <w:color w:val="000000" w:themeColor="text1"/>
          <w:lang w:val="en-US"/>
        </w:rPr>
        <w:t>s</w:t>
      </w:r>
      <w:r w:rsidR="0027493B" w:rsidRPr="00FB470A">
        <w:rPr>
          <w:color w:val="000000" w:themeColor="text1"/>
          <w:lang w:val="en-US"/>
        </w:rPr>
        <w:t xml:space="preserve"> or interactions were detected.</w:t>
      </w:r>
      <w:r w:rsidR="00C112A7" w:rsidRPr="00FB470A">
        <w:rPr>
          <w:color w:val="000000" w:themeColor="text1"/>
          <w:lang w:val="en-US"/>
        </w:rPr>
        <w:t xml:space="preserve"> </w:t>
      </w:r>
    </w:p>
    <w:p w14:paraId="365E2243" w14:textId="77777777" w:rsidR="0060529E" w:rsidRDefault="00743480" w:rsidP="0060529E">
      <w:pPr>
        <w:widowControl w:val="0"/>
        <w:ind w:rightChars="-2" w:right="-5"/>
        <w:jc w:val="center"/>
        <w:rPr>
          <w:b/>
          <w:color w:val="000000"/>
          <w:sz w:val="22"/>
          <w:szCs w:val="22"/>
          <w:lang w:val="en-US"/>
        </w:rPr>
      </w:pPr>
      <w:r w:rsidRPr="0060529E">
        <w:rPr>
          <w:noProof/>
          <w:lang w:val="en-US" w:eastAsia="en-US"/>
        </w:rPr>
        <w:drawing>
          <wp:inline distT="0" distB="0" distL="0" distR="0" wp14:anchorId="7EFD798F" wp14:editId="5D2D512B">
            <wp:extent cx="2894330" cy="183578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183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inline>
        </w:drawing>
      </w:r>
    </w:p>
    <w:p w14:paraId="5455400D" w14:textId="50CAB4D5" w:rsidR="00A470A8" w:rsidRPr="0060529E" w:rsidRDefault="00A470A8" w:rsidP="0060529E">
      <w:pPr>
        <w:widowControl w:val="0"/>
        <w:ind w:rightChars="-2" w:right="-5"/>
        <w:jc w:val="both"/>
        <w:rPr>
          <w:rFonts w:ascii="Arial" w:hAnsi="Arial" w:cs="Arial"/>
          <w:color w:val="000000"/>
          <w:sz w:val="18"/>
          <w:szCs w:val="18"/>
          <w:lang w:val="en-US"/>
        </w:rPr>
      </w:pPr>
      <w:r w:rsidRPr="0060529E">
        <w:rPr>
          <w:rFonts w:ascii="Arial" w:hAnsi="Arial" w:cs="Arial"/>
          <w:b/>
          <w:color w:val="000000"/>
          <w:sz w:val="18"/>
          <w:szCs w:val="18"/>
          <w:lang w:val="en-US"/>
        </w:rPr>
        <w:t xml:space="preserve">Figure </w:t>
      </w:r>
      <w:r w:rsidRPr="0060529E">
        <w:rPr>
          <w:rFonts w:ascii="Arial" w:hAnsi="Arial" w:cs="Arial"/>
          <w:b/>
          <w:color w:val="000000" w:themeColor="text1"/>
          <w:sz w:val="18"/>
          <w:szCs w:val="18"/>
          <w:lang w:val="en-US"/>
        </w:rPr>
        <w:t xml:space="preserve">S4: </w:t>
      </w:r>
      <w:r w:rsidR="00661CAD" w:rsidRPr="00E447F3">
        <w:rPr>
          <w:rFonts w:ascii="Arial" w:hAnsi="Arial" w:cs="Arial"/>
          <w:color w:val="000000" w:themeColor="text1"/>
          <w:sz w:val="18"/>
          <w:szCs w:val="18"/>
          <w:lang w:val="en-US"/>
        </w:rPr>
        <w:t>Locom</w:t>
      </w:r>
      <w:r w:rsidR="00567C27" w:rsidRPr="00E447F3">
        <w:rPr>
          <w:rFonts w:ascii="Arial" w:hAnsi="Arial" w:cs="Arial"/>
          <w:color w:val="000000" w:themeColor="text1"/>
          <w:sz w:val="18"/>
          <w:szCs w:val="18"/>
          <w:lang w:val="en-US"/>
        </w:rPr>
        <w:t>o</w:t>
      </w:r>
      <w:r w:rsidR="00661CAD" w:rsidRPr="00E447F3">
        <w:rPr>
          <w:rFonts w:ascii="Arial" w:hAnsi="Arial" w:cs="Arial"/>
          <w:color w:val="000000" w:themeColor="text1"/>
          <w:sz w:val="18"/>
          <w:szCs w:val="18"/>
          <w:lang w:val="en-US"/>
        </w:rPr>
        <w:t>tor</w:t>
      </w:r>
      <w:r w:rsidR="00661CAD" w:rsidRPr="00E447F3">
        <w:rPr>
          <w:rFonts w:ascii="Arial" w:hAnsi="Arial" w:cs="Arial"/>
          <w:b/>
          <w:color w:val="000000" w:themeColor="text1"/>
          <w:sz w:val="18"/>
          <w:szCs w:val="18"/>
          <w:lang w:val="en-US"/>
        </w:rPr>
        <w:t xml:space="preserve"> </w:t>
      </w:r>
      <w:r w:rsidRPr="00E447F3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Activity </w:t>
      </w:r>
      <w:r w:rsidRPr="00E447F3">
        <w:rPr>
          <w:rFonts w:ascii="Arial" w:hAnsi="Arial" w:cs="Arial"/>
          <w:color w:val="000000"/>
          <w:sz w:val="18"/>
          <w:szCs w:val="18"/>
          <w:lang w:val="en-US"/>
        </w:rPr>
        <w:t>in the peripher</w:t>
      </w:r>
      <w:r w:rsidR="00F94349" w:rsidRPr="00E447F3">
        <w:rPr>
          <w:rFonts w:ascii="Arial" w:hAnsi="Arial" w:cs="Arial"/>
          <w:color w:val="000000"/>
          <w:sz w:val="18"/>
          <w:szCs w:val="18"/>
          <w:lang w:val="en-US"/>
        </w:rPr>
        <w:t>y</w:t>
      </w:r>
      <w:r w:rsidRPr="00E447F3">
        <w:rPr>
          <w:rFonts w:ascii="Arial" w:hAnsi="Arial" w:cs="Arial"/>
          <w:color w:val="000000"/>
          <w:sz w:val="18"/>
          <w:szCs w:val="18"/>
          <w:lang w:val="en-US"/>
        </w:rPr>
        <w:t xml:space="preserve"> expressed </w:t>
      </w:r>
      <w:r w:rsidR="00567C27" w:rsidRPr="00E447F3">
        <w:rPr>
          <w:rFonts w:ascii="Arial" w:hAnsi="Arial" w:cs="Arial"/>
          <w:color w:val="000000"/>
          <w:sz w:val="18"/>
          <w:szCs w:val="18"/>
          <w:lang w:val="en-US"/>
        </w:rPr>
        <w:t xml:space="preserve">as the </w:t>
      </w:r>
      <w:r w:rsidRPr="00E447F3">
        <w:rPr>
          <w:rFonts w:ascii="Arial" w:hAnsi="Arial" w:cs="Arial"/>
          <w:color w:val="000000"/>
          <w:sz w:val="18"/>
          <w:szCs w:val="18"/>
          <w:lang w:val="en-US"/>
        </w:rPr>
        <w:t>total number</w:t>
      </w:r>
      <w:r w:rsidRPr="0060529E">
        <w:rPr>
          <w:rFonts w:ascii="Arial" w:hAnsi="Arial" w:cs="Arial"/>
          <w:color w:val="000000"/>
          <w:sz w:val="18"/>
          <w:szCs w:val="18"/>
          <w:lang w:val="en-US"/>
        </w:rPr>
        <w:t xml:space="preserve"> of squares crossed in the </w:t>
      </w:r>
      <w:r w:rsidR="00933122" w:rsidRPr="0060529E">
        <w:rPr>
          <w:rFonts w:ascii="Arial" w:hAnsi="Arial" w:cs="Arial"/>
          <w:color w:val="000000"/>
          <w:sz w:val="18"/>
          <w:szCs w:val="18"/>
          <w:lang w:val="en-US"/>
        </w:rPr>
        <w:t>o</w:t>
      </w:r>
      <w:r w:rsidRPr="0060529E">
        <w:rPr>
          <w:rFonts w:ascii="Arial" w:hAnsi="Arial" w:cs="Arial"/>
          <w:color w:val="000000"/>
          <w:sz w:val="18"/>
          <w:szCs w:val="18"/>
          <w:lang w:val="en-US"/>
        </w:rPr>
        <w:t xml:space="preserve">pen </w:t>
      </w:r>
      <w:r w:rsidR="00933122" w:rsidRPr="0060529E">
        <w:rPr>
          <w:rFonts w:ascii="Arial" w:hAnsi="Arial" w:cs="Arial"/>
          <w:color w:val="000000"/>
          <w:sz w:val="18"/>
          <w:szCs w:val="18"/>
          <w:lang w:val="en-US"/>
        </w:rPr>
        <w:t>f</w:t>
      </w:r>
      <w:r w:rsidRPr="0060529E">
        <w:rPr>
          <w:rFonts w:ascii="Arial" w:hAnsi="Arial" w:cs="Arial"/>
          <w:color w:val="000000"/>
          <w:sz w:val="18"/>
          <w:szCs w:val="18"/>
          <w:lang w:val="en-US"/>
        </w:rPr>
        <w:t>ield test</w:t>
      </w:r>
      <w:r w:rsidR="00F94349" w:rsidRPr="0060529E">
        <w:rPr>
          <w:rFonts w:ascii="Arial" w:hAnsi="Arial" w:cs="Arial"/>
          <w:color w:val="000000"/>
          <w:sz w:val="18"/>
          <w:szCs w:val="18"/>
          <w:lang w:val="en-US"/>
        </w:rPr>
        <w:t>.</w:t>
      </w:r>
      <w:r w:rsidR="00F94349" w:rsidRPr="0060529E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 Mice were chronically exposed to caffeine (CAF) in the drinking water at one of two concentrations (0.1 g/L or 0.3 g/L), or to filtered water (CTRL) during development and, immediately before the behavioral test, received an injection of nicotine (NIC: 0.5</w:t>
      </w:r>
      <w:r w:rsidR="007B7838" w:rsidRPr="0060529E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 mg/Kg, i.p.) or saline (SAL). </w:t>
      </w:r>
      <w:r w:rsidR="00F94349" w:rsidRPr="0060529E">
        <w:rPr>
          <w:rFonts w:ascii="Arial" w:hAnsi="Arial" w:cs="Arial"/>
          <w:color w:val="000000" w:themeColor="text1"/>
          <w:sz w:val="18"/>
          <w:szCs w:val="18"/>
          <w:lang w:val="en-US"/>
        </w:rPr>
        <w:t>CTRL-SAL, ♀ = 12 and ♂ = 10; CTRL-NIC, ♀ = 9 and ♂ = 12; CAF0.1-SAL, ♀ = 9 and ♂ = 11; CAF0.1-NIC, ♀ = 8 and ♂ = 11; CAF0</w:t>
      </w:r>
      <w:r w:rsidR="00F94349" w:rsidRPr="0060529E">
        <w:rPr>
          <w:rFonts w:ascii="Arial" w:hAnsi="Arial" w:cs="Arial"/>
          <w:color w:val="000000"/>
          <w:sz w:val="18"/>
          <w:szCs w:val="18"/>
          <w:lang w:val="en-US"/>
        </w:rPr>
        <w:t xml:space="preserve">.3-SAL, ♀ = 10 and ♂ = 12; CAF0.3-NIC, ♀ = 10 and ♂ </w:t>
      </w:r>
      <w:r w:rsidR="00F94349" w:rsidRPr="001509D3">
        <w:rPr>
          <w:rFonts w:ascii="Arial" w:hAnsi="Arial" w:cs="Arial"/>
          <w:color w:val="000000"/>
          <w:sz w:val="18"/>
          <w:szCs w:val="18"/>
          <w:lang w:val="en-US"/>
        </w:rPr>
        <w:t>= 12</w:t>
      </w:r>
      <w:r w:rsidR="002C18B4" w:rsidRPr="001509D3">
        <w:rPr>
          <w:rFonts w:ascii="Arial" w:hAnsi="Arial" w:cs="Arial"/>
          <w:color w:val="000000"/>
          <w:sz w:val="18"/>
          <w:szCs w:val="18"/>
          <w:lang w:val="en-US"/>
        </w:rPr>
        <w:t>.</w:t>
      </w:r>
      <w:r w:rsidR="00F94349" w:rsidRPr="001509D3">
        <w:rPr>
          <w:rFonts w:ascii="Arial" w:hAnsi="Arial" w:cs="Arial"/>
          <w:color w:val="000000"/>
          <w:sz w:val="18"/>
          <w:szCs w:val="18"/>
          <w:lang w:val="en-US"/>
        </w:rPr>
        <w:t xml:space="preserve"> Values</w:t>
      </w:r>
      <w:r w:rsidR="00F94349" w:rsidRPr="0060529E">
        <w:rPr>
          <w:rFonts w:ascii="Arial" w:hAnsi="Arial" w:cs="Arial"/>
          <w:color w:val="000000"/>
          <w:sz w:val="18"/>
          <w:szCs w:val="18"/>
          <w:lang w:val="en-US"/>
        </w:rPr>
        <w:t xml:space="preserve"> are means ±</w:t>
      </w:r>
      <w:r w:rsidR="0060529E" w:rsidRPr="0060529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="00F94349" w:rsidRPr="0060529E">
        <w:rPr>
          <w:rFonts w:ascii="Arial" w:hAnsi="Arial" w:cs="Arial"/>
          <w:color w:val="000000"/>
          <w:sz w:val="18"/>
          <w:szCs w:val="18"/>
          <w:lang w:val="en-US"/>
        </w:rPr>
        <w:t xml:space="preserve">S.E.M. </w:t>
      </w:r>
      <w:r w:rsidR="002C18B4">
        <w:rPr>
          <w:rFonts w:ascii="Arial" w:hAnsi="Arial" w:cs="Arial"/>
          <w:color w:val="000000"/>
          <w:sz w:val="18"/>
          <w:szCs w:val="18"/>
          <w:lang w:val="en-US"/>
        </w:rPr>
        <w:t>***</w:t>
      </w:r>
      <w:r w:rsidRPr="0060529E">
        <w:rPr>
          <w:rFonts w:ascii="Arial" w:hAnsi="Arial" w:cs="Arial"/>
          <w:color w:val="000000"/>
          <w:sz w:val="18"/>
          <w:szCs w:val="18"/>
          <w:lang w:val="en-US"/>
        </w:rPr>
        <w:t>p</w:t>
      </w:r>
      <w:r w:rsidR="002C18B4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60529E">
        <w:rPr>
          <w:rFonts w:ascii="Arial" w:hAnsi="Arial" w:cs="Arial"/>
          <w:color w:val="000000"/>
          <w:sz w:val="18"/>
          <w:szCs w:val="18"/>
          <w:lang w:val="en-US"/>
        </w:rPr>
        <w:t>&lt; 0.001.</w:t>
      </w:r>
    </w:p>
    <w:p w14:paraId="65871926" w14:textId="77777777" w:rsidR="0060529E" w:rsidRDefault="0060529E">
      <w:pPr>
        <w:spacing w:after="200" w:line="276" w:lineRule="auto"/>
        <w:rPr>
          <w:color w:val="000000"/>
          <w:sz w:val="22"/>
          <w:szCs w:val="22"/>
          <w:lang w:val="en-US"/>
        </w:rPr>
      </w:pPr>
      <w:r>
        <w:rPr>
          <w:color w:val="000000"/>
          <w:sz w:val="22"/>
          <w:szCs w:val="22"/>
          <w:lang w:val="en-US"/>
        </w:rPr>
        <w:br w:type="page"/>
      </w:r>
    </w:p>
    <w:p w14:paraId="0ADCAC43" w14:textId="77777777" w:rsidR="00F94349" w:rsidRPr="00FB470A" w:rsidRDefault="00741A71" w:rsidP="00664E16">
      <w:pPr>
        <w:widowControl w:val="0"/>
        <w:ind w:rightChars="-2" w:right="-5"/>
        <w:jc w:val="both"/>
        <w:rPr>
          <w:color w:val="000000"/>
          <w:sz w:val="22"/>
          <w:szCs w:val="22"/>
          <w:lang w:val="en-US"/>
        </w:rPr>
      </w:pPr>
      <w:r w:rsidRPr="00FB470A">
        <w:rPr>
          <w:noProof/>
          <w:lang w:val="en-US" w:eastAsia="en-US"/>
        </w:rPr>
        <w:lastRenderedPageBreak/>
        <w:drawing>
          <wp:inline distT="0" distB="0" distL="0" distR="0" wp14:anchorId="2E8FBFF4" wp14:editId="5BC3CB9B">
            <wp:extent cx="5750669" cy="1721273"/>
            <wp:effectExtent l="0" t="0" r="0" b="6350"/>
            <wp:docPr id="1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1722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C93791" w14:textId="720E00A8" w:rsidR="00F94349" w:rsidRPr="00D31999" w:rsidRDefault="00C939D9" w:rsidP="00664E16">
      <w:pPr>
        <w:widowControl w:val="0"/>
        <w:ind w:rightChars="-2" w:right="-5"/>
        <w:jc w:val="both"/>
        <w:rPr>
          <w:rFonts w:ascii="Arial" w:hAnsi="Arial" w:cs="Arial"/>
          <w:color w:val="000000" w:themeColor="text1"/>
          <w:sz w:val="18"/>
          <w:szCs w:val="18"/>
          <w:lang w:val="en-US"/>
        </w:rPr>
      </w:pPr>
      <w:r w:rsidRPr="00D31999">
        <w:rPr>
          <w:rFonts w:ascii="Arial" w:hAnsi="Arial" w:cs="Arial"/>
          <w:b/>
          <w:color w:val="000000"/>
          <w:sz w:val="18"/>
          <w:szCs w:val="18"/>
          <w:lang w:val="en-US"/>
        </w:rPr>
        <w:t xml:space="preserve">Figure </w:t>
      </w:r>
      <w:r w:rsidRPr="00E447F3">
        <w:rPr>
          <w:rFonts w:ascii="Arial" w:hAnsi="Arial" w:cs="Arial"/>
          <w:b/>
          <w:color w:val="000000" w:themeColor="text1"/>
          <w:sz w:val="18"/>
          <w:szCs w:val="18"/>
          <w:lang w:val="en-US"/>
        </w:rPr>
        <w:t>S</w:t>
      </w:r>
      <w:r w:rsidR="00804B9E" w:rsidRPr="00E447F3">
        <w:rPr>
          <w:rFonts w:ascii="Arial" w:hAnsi="Arial" w:cs="Arial"/>
          <w:b/>
          <w:color w:val="000000" w:themeColor="text1"/>
          <w:sz w:val="18"/>
          <w:szCs w:val="18"/>
          <w:lang w:val="en-US"/>
        </w:rPr>
        <w:t>5</w:t>
      </w:r>
      <w:r w:rsidRPr="00E447F3">
        <w:rPr>
          <w:rFonts w:ascii="Arial" w:hAnsi="Arial" w:cs="Arial"/>
          <w:b/>
          <w:color w:val="000000" w:themeColor="text1"/>
          <w:sz w:val="18"/>
          <w:szCs w:val="18"/>
          <w:lang w:val="en-US"/>
        </w:rPr>
        <w:t xml:space="preserve">: </w:t>
      </w:r>
      <w:r w:rsidR="00567C27" w:rsidRPr="00E447F3">
        <w:rPr>
          <w:rFonts w:ascii="Arial" w:hAnsi="Arial" w:cs="Arial"/>
          <w:color w:val="000000" w:themeColor="text1"/>
          <w:sz w:val="18"/>
          <w:szCs w:val="18"/>
          <w:lang w:val="en-US"/>
        </w:rPr>
        <w:t>Locomotor</w:t>
      </w:r>
      <w:r w:rsidR="00567C27" w:rsidRPr="00E447F3">
        <w:rPr>
          <w:rFonts w:ascii="Arial" w:hAnsi="Arial" w:cs="Arial"/>
          <w:b/>
          <w:color w:val="000000" w:themeColor="text1"/>
          <w:sz w:val="18"/>
          <w:szCs w:val="18"/>
          <w:lang w:val="en-US"/>
        </w:rPr>
        <w:t xml:space="preserve"> </w:t>
      </w:r>
      <w:r w:rsidR="00F94349" w:rsidRPr="00E447F3">
        <w:rPr>
          <w:rFonts w:ascii="Arial" w:hAnsi="Arial" w:cs="Arial"/>
          <w:color w:val="000000" w:themeColor="text1"/>
          <w:sz w:val="18"/>
          <w:szCs w:val="18"/>
          <w:lang w:val="en-US"/>
        </w:rPr>
        <w:t>Activity</w:t>
      </w:r>
      <w:r w:rsidR="00F94349" w:rsidRPr="00D31999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 </w:t>
      </w:r>
      <w:r w:rsidR="00F94349" w:rsidRPr="00D31999">
        <w:rPr>
          <w:rFonts w:ascii="Arial" w:hAnsi="Arial" w:cs="Arial"/>
          <w:color w:val="000000"/>
          <w:sz w:val="18"/>
          <w:szCs w:val="18"/>
          <w:lang w:val="en-US"/>
        </w:rPr>
        <w:t xml:space="preserve">in the periphery </w:t>
      </w:r>
      <w:r w:rsidR="00F94349" w:rsidRPr="00E447F3">
        <w:rPr>
          <w:rFonts w:ascii="Arial" w:hAnsi="Arial" w:cs="Arial"/>
          <w:color w:val="000000"/>
          <w:sz w:val="18"/>
          <w:szCs w:val="18"/>
          <w:lang w:val="en-US"/>
        </w:rPr>
        <w:t xml:space="preserve">expressed </w:t>
      </w:r>
      <w:r w:rsidR="00567C27" w:rsidRPr="00E447F3">
        <w:rPr>
          <w:rFonts w:ascii="Arial" w:hAnsi="Arial" w:cs="Arial"/>
          <w:color w:val="000000"/>
          <w:sz w:val="18"/>
          <w:szCs w:val="18"/>
          <w:lang w:val="en-US"/>
        </w:rPr>
        <w:t xml:space="preserve">as the </w:t>
      </w:r>
      <w:r w:rsidR="00F94349" w:rsidRPr="00E447F3">
        <w:rPr>
          <w:rFonts w:ascii="Arial" w:hAnsi="Arial" w:cs="Arial"/>
          <w:color w:val="000000"/>
          <w:sz w:val="18"/>
          <w:szCs w:val="18"/>
          <w:lang w:val="en-US"/>
        </w:rPr>
        <w:t>total</w:t>
      </w:r>
      <w:r w:rsidR="00F94349" w:rsidRPr="00D31999">
        <w:rPr>
          <w:rFonts w:ascii="Arial" w:hAnsi="Arial" w:cs="Arial"/>
          <w:color w:val="000000"/>
          <w:sz w:val="18"/>
          <w:szCs w:val="18"/>
          <w:lang w:val="en-US"/>
        </w:rPr>
        <w:t xml:space="preserve"> number of squares crossed in the </w:t>
      </w:r>
      <w:r w:rsidR="00933122" w:rsidRPr="00D31999">
        <w:rPr>
          <w:rFonts w:ascii="Arial" w:hAnsi="Arial" w:cs="Arial"/>
          <w:color w:val="000000"/>
          <w:sz w:val="18"/>
          <w:szCs w:val="18"/>
          <w:lang w:val="en-US"/>
        </w:rPr>
        <w:t>o</w:t>
      </w:r>
      <w:r w:rsidR="00F94349" w:rsidRPr="00D31999">
        <w:rPr>
          <w:rFonts w:ascii="Arial" w:hAnsi="Arial" w:cs="Arial"/>
          <w:color w:val="000000"/>
          <w:sz w:val="18"/>
          <w:szCs w:val="18"/>
          <w:lang w:val="en-US"/>
        </w:rPr>
        <w:t xml:space="preserve">pen </w:t>
      </w:r>
      <w:r w:rsidR="00933122" w:rsidRPr="00D31999">
        <w:rPr>
          <w:rFonts w:ascii="Arial" w:hAnsi="Arial" w:cs="Arial"/>
          <w:color w:val="000000"/>
          <w:sz w:val="18"/>
          <w:szCs w:val="18"/>
          <w:lang w:val="en-US"/>
        </w:rPr>
        <w:t>f</w:t>
      </w:r>
      <w:r w:rsidR="00F94349" w:rsidRPr="00D31999">
        <w:rPr>
          <w:rFonts w:ascii="Arial" w:hAnsi="Arial" w:cs="Arial"/>
          <w:color w:val="000000"/>
          <w:sz w:val="18"/>
          <w:szCs w:val="18"/>
          <w:lang w:val="en-US"/>
        </w:rPr>
        <w:t xml:space="preserve">ield test </w:t>
      </w:r>
      <w:r w:rsidR="00F94349" w:rsidRPr="00D31999">
        <w:rPr>
          <w:rFonts w:ascii="Arial" w:hAnsi="Arial" w:cs="Arial"/>
          <w:color w:val="000000" w:themeColor="text1"/>
          <w:sz w:val="18"/>
          <w:szCs w:val="18"/>
          <w:lang w:val="en-US"/>
        </w:rPr>
        <w:t>of females (A) and males (B)</w:t>
      </w:r>
      <w:r w:rsidR="00F94349" w:rsidRPr="00D31999">
        <w:rPr>
          <w:rFonts w:ascii="Arial" w:hAnsi="Arial" w:cs="Arial"/>
          <w:color w:val="000000"/>
          <w:sz w:val="18"/>
          <w:szCs w:val="18"/>
          <w:lang w:val="en-US"/>
        </w:rPr>
        <w:t>.</w:t>
      </w:r>
      <w:r w:rsidR="00F94349" w:rsidRPr="00D31999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 Mice were chronically exposed to caffeine (CAF) in the drinking water at one of two concentrations (0.1 g/L or 0.3 g/L), or to filtered water (CTRL) during development and, immediately before the behavioral test, received an injection of nicotine (NIC: 0.5 mg/Kg, i.p.) or saline (SAL</w:t>
      </w:r>
      <w:r w:rsidR="00463946" w:rsidRPr="00D31999">
        <w:rPr>
          <w:rFonts w:ascii="Arial" w:hAnsi="Arial" w:cs="Arial"/>
          <w:color w:val="000000" w:themeColor="text1"/>
          <w:sz w:val="18"/>
          <w:szCs w:val="18"/>
          <w:lang w:val="en-US"/>
        </w:rPr>
        <w:t>). CTRL-SAL, ♀ = 12 and ♂ = 10; CTRL-NIC, ♀ = 9 and ♂ = 12; CAF0.1-SAL, ♀ = 9 and ♂ = 11; CAF0.1-NIC, ♀ = 8 and ♂ = 11; CAF0</w:t>
      </w:r>
      <w:r w:rsidR="00463946" w:rsidRPr="00D31999">
        <w:rPr>
          <w:rFonts w:ascii="Arial" w:hAnsi="Arial" w:cs="Arial"/>
          <w:color w:val="000000"/>
          <w:sz w:val="18"/>
          <w:szCs w:val="18"/>
          <w:lang w:val="en-US"/>
        </w:rPr>
        <w:t>.3-SAL, ♀ = 10 and ♂ = 12; CAF0.3-NIC, ♀ = 10 and ♂ = 12. Values are means ± S.E.M.</w:t>
      </w:r>
    </w:p>
    <w:p w14:paraId="18659C7B" w14:textId="77777777" w:rsidR="009E6A85" w:rsidRPr="00D31999" w:rsidRDefault="009E6A85" w:rsidP="00D31999">
      <w:pPr>
        <w:widowControl w:val="0"/>
        <w:ind w:rightChars="-2" w:right="-5"/>
        <w:jc w:val="both"/>
        <w:rPr>
          <w:b/>
          <w:color w:val="000000" w:themeColor="text1"/>
          <w:lang w:val="en-US"/>
        </w:rPr>
      </w:pPr>
    </w:p>
    <w:p w14:paraId="0D30D641" w14:textId="77777777" w:rsidR="00C112A7" w:rsidRPr="00FB470A" w:rsidRDefault="001930EA" w:rsidP="00664E16">
      <w:pPr>
        <w:widowControl w:val="0"/>
        <w:ind w:rightChars="-2" w:right="-5"/>
        <w:jc w:val="both"/>
        <w:rPr>
          <w:i/>
          <w:color w:val="000000" w:themeColor="text1"/>
          <w:lang w:val="en-US"/>
        </w:rPr>
      </w:pPr>
      <w:r w:rsidRPr="00FB470A">
        <w:rPr>
          <w:i/>
          <w:color w:val="000000" w:themeColor="text1"/>
          <w:lang w:val="en-US"/>
        </w:rPr>
        <w:t xml:space="preserve">Time spent in the center squares (Figure S6) </w:t>
      </w:r>
    </w:p>
    <w:p w14:paraId="25983E9A" w14:textId="245F7B38" w:rsidR="00F258BB" w:rsidRPr="00FB470A" w:rsidRDefault="00F258BB" w:rsidP="00D31999">
      <w:pPr>
        <w:widowControl w:val="0"/>
        <w:ind w:rightChars="-2" w:right="-5" w:firstLine="709"/>
        <w:jc w:val="both"/>
        <w:rPr>
          <w:color w:val="000000" w:themeColor="text1"/>
          <w:lang w:val="en-US"/>
        </w:rPr>
      </w:pPr>
      <w:r w:rsidRPr="00B3150D">
        <w:rPr>
          <w:color w:val="000000" w:themeColor="text1"/>
          <w:lang w:val="en-US"/>
        </w:rPr>
        <w:t xml:space="preserve">Figure S6 shows the time spent in the center of the OF arena, segmented by sex. The </w:t>
      </w:r>
      <w:r w:rsidR="004F2E22" w:rsidRPr="00B3150D">
        <w:rPr>
          <w:color w:val="000000" w:themeColor="text1"/>
          <w:lang w:val="en-US"/>
        </w:rPr>
        <w:t xml:space="preserve">combined </w:t>
      </w:r>
      <w:r w:rsidRPr="00B3150D">
        <w:rPr>
          <w:color w:val="000000" w:themeColor="text1"/>
          <w:lang w:val="en-US"/>
        </w:rPr>
        <w:t>female and male data are shown in</w:t>
      </w:r>
      <w:r w:rsidRPr="00FB470A">
        <w:rPr>
          <w:color w:val="000000" w:themeColor="text1"/>
          <w:lang w:val="en-US"/>
        </w:rPr>
        <w:t xml:space="preserve"> the main text </w:t>
      </w:r>
      <w:r w:rsidR="00804B9E" w:rsidRPr="00FB470A">
        <w:rPr>
          <w:color w:val="000000" w:themeColor="text1"/>
          <w:lang w:val="en-US"/>
        </w:rPr>
        <w:t xml:space="preserve">of the manuscript </w:t>
      </w:r>
      <w:r w:rsidRPr="00FB470A">
        <w:rPr>
          <w:color w:val="000000" w:themeColor="text1"/>
          <w:lang w:val="en-US"/>
        </w:rPr>
        <w:t xml:space="preserve">as Figure </w:t>
      </w:r>
      <w:r w:rsidR="00F53BD2" w:rsidRPr="00FB470A">
        <w:rPr>
          <w:color w:val="000000" w:themeColor="text1"/>
          <w:lang w:val="en-US"/>
        </w:rPr>
        <w:t>2</w:t>
      </w:r>
      <w:r w:rsidR="005D06A9" w:rsidRPr="005D06A9">
        <w:rPr>
          <w:i/>
          <w:iCs/>
          <w:color w:val="000000" w:themeColor="text1"/>
          <w:lang w:val="en-US"/>
        </w:rPr>
        <w:t>b</w:t>
      </w:r>
      <w:r w:rsidR="004F2E22">
        <w:rPr>
          <w:color w:val="000000" w:themeColor="text1"/>
          <w:lang w:val="en-US"/>
        </w:rPr>
        <w:t>.</w:t>
      </w:r>
    </w:p>
    <w:p w14:paraId="5CA65C41" w14:textId="77777777" w:rsidR="004254F0" w:rsidRPr="00FB470A" w:rsidRDefault="00C541AB" w:rsidP="00664E16">
      <w:pPr>
        <w:widowControl w:val="0"/>
        <w:ind w:rightChars="-2" w:right="-5"/>
        <w:jc w:val="both"/>
        <w:rPr>
          <w:color w:val="000000" w:themeColor="text1"/>
          <w:lang w:val="en-US"/>
        </w:rPr>
      </w:pPr>
      <w:r w:rsidRPr="00FB470A">
        <w:rPr>
          <w:noProof/>
          <w:lang w:val="en-US" w:eastAsia="en-US"/>
        </w:rPr>
        <w:drawing>
          <wp:inline distT="0" distB="0" distL="0" distR="0" wp14:anchorId="0166DC98" wp14:editId="62295A2E">
            <wp:extent cx="5754633" cy="1484207"/>
            <wp:effectExtent l="0" t="0" r="11430" b="0"/>
            <wp:docPr id="1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148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2E204C" w14:textId="77777777" w:rsidR="00933122" w:rsidRDefault="001E0957" w:rsidP="00664E16">
      <w:pPr>
        <w:widowControl w:val="0"/>
        <w:ind w:rightChars="-2" w:right="-5"/>
        <w:jc w:val="both"/>
        <w:rPr>
          <w:rFonts w:ascii="Arial" w:hAnsi="Arial" w:cs="Arial"/>
          <w:color w:val="000000"/>
          <w:sz w:val="18"/>
          <w:szCs w:val="18"/>
          <w:lang w:val="en-US"/>
        </w:rPr>
      </w:pPr>
      <w:r w:rsidRPr="00D31999">
        <w:rPr>
          <w:rFonts w:ascii="Arial" w:hAnsi="Arial" w:cs="Arial"/>
          <w:b/>
          <w:color w:val="000000" w:themeColor="text1"/>
          <w:sz w:val="18"/>
          <w:szCs w:val="18"/>
          <w:lang w:val="en-US"/>
        </w:rPr>
        <w:t>Figure S</w:t>
      </w:r>
      <w:r w:rsidR="00804B9E" w:rsidRPr="00D31999">
        <w:rPr>
          <w:rFonts w:ascii="Arial" w:hAnsi="Arial" w:cs="Arial"/>
          <w:b/>
          <w:color w:val="000000" w:themeColor="text1"/>
          <w:sz w:val="18"/>
          <w:szCs w:val="18"/>
          <w:lang w:val="en-US"/>
        </w:rPr>
        <w:t>6</w:t>
      </w:r>
      <w:r w:rsidRPr="00D31999">
        <w:rPr>
          <w:rFonts w:ascii="Arial" w:hAnsi="Arial" w:cs="Arial"/>
          <w:b/>
          <w:color w:val="000000" w:themeColor="text1"/>
          <w:sz w:val="18"/>
          <w:szCs w:val="18"/>
          <w:lang w:val="en-US"/>
        </w:rPr>
        <w:t>:</w:t>
      </w:r>
      <w:r w:rsidRPr="00D31999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 </w:t>
      </w:r>
      <w:r w:rsidR="00145087" w:rsidRPr="00D31999">
        <w:rPr>
          <w:rFonts w:ascii="Arial" w:hAnsi="Arial" w:cs="Arial"/>
          <w:color w:val="000000" w:themeColor="text1"/>
          <w:sz w:val="18"/>
          <w:szCs w:val="18"/>
          <w:lang w:val="en-US"/>
        </w:rPr>
        <w:t>T</w:t>
      </w:r>
      <w:r w:rsidRPr="00D31999">
        <w:rPr>
          <w:rFonts w:ascii="Arial" w:hAnsi="Arial" w:cs="Arial"/>
          <w:color w:val="000000"/>
          <w:sz w:val="18"/>
          <w:szCs w:val="18"/>
          <w:lang w:val="en-US"/>
        </w:rPr>
        <w:t xml:space="preserve">ime spent in the center of the arena in the </w:t>
      </w:r>
      <w:r w:rsidR="00933122" w:rsidRPr="00D31999">
        <w:rPr>
          <w:rFonts w:ascii="Arial" w:hAnsi="Arial" w:cs="Arial"/>
          <w:color w:val="000000"/>
          <w:sz w:val="18"/>
          <w:szCs w:val="18"/>
          <w:lang w:val="en-US"/>
        </w:rPr>
        <w:t>o</w:t>
      </w:r>
      <w:r w:rsidRPr="00D31999">
        <w:rPr>
          <w:rFonts w:ascii="Arial" w:hAnsi="Arial" w:cs="Arial"/>
          <w:color w:val="000000"/>
          <w:sz w:val="18"/>
          <w:szCs w:val="18"/>
          <w:lang w:val="en-US"/>
        </w:rPr>
        <w:t xml:space="preserve">pen </w:t>
      </w:r>
      <w:r w:rsidR="00933122" w:rsidRPr="00D31999">
        <w:rPr>
          <w:rFonts w:ascii="Arial" w:hAnsi="Arial" w:cs="Arial"/>
          <w:color w:val="000000"/>
          <w:sz w:val="18"/>
          <w:szCs w:val="18"/>
          <w:lang w:val="en-US"/>
        </w:rPr>
        <w:t>f</w:t>
      </w:r>
      <w:r w:rsidRPr="00D31999">
        <w:rPr>
          <w:rFonts w:ascii="Arial" w:hAnsi="Arial" w:cs="Arial"/>
          <w:color w:val="000000"/>
          <w:sz w:val="18"/>
          <w:szCs w:val="18"/>
          <w:lang w:val="en-US"/>
        </w:rPr>
        <w:t xml:space="preserve">ield test </w:t>
      </w:r>
      <w:r w:rsidR="00145087" w:rsidRPr="00D31999">
        <w:rPr>
          <w:rFonts w:ascii="Arial" w:hAnsi="Arial" w:cs="Arial"/>
          <w:color w:val="000000" w:themeColor="text1"/>
          <w:sz w:val="18"/>
          <w:szCs w:val="18"/>
          <w:lang w:val="en-US"/>
        </w:rPr>
        <w:t>of females (A) and males (B)</w:t>
      </w:r>
      <w:r w:rsidR="00145087" w:rsidRPr="00D31999">
        <w:rPr>
          <w:rFonts w:ascii="Arial" w:hAnsi="Arial" w:cs="Arial"/>
          <w:color w:val="000000"/>
          <w:sz w:val="18"/>
          <w:szCs w:val="18"/>
          <w:lang w:val="en-US"/>
        </w:rPr>
        <w:t>.</w:t>
      </w:r>
      <w:r w:rsidR="00145087" w:rsidRPr="00D31999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 Mice were chronically exposed to caffeine (CAF) in the drinking water at one of two concentrations (0.1 g/L or 0.3 g/L), or to filtered water (CTRL) during development and, immediately before the behavioral test, received an injection of nicotine (NIC: 0.5</w:t>
      </w:r>
      <w:r w:rsidR="002C18B4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 mg/Kg, i.p.) or saline (SAL). </w:t>
      </w:r>
      <w:r w:rsidR="00145087" w:rsidRPr="00D31999">
        <w:rPr>
          <w:rFonts w:ascii="Arial" w:hAnsi="Arial" w:cs="Arial"/>
          <w:color w:val="000000" w:themeColor="text1"/>
          <w:sz w:val="18"/>
          <w:szCs w:val="18"/>
          <w:lang w:val="en-US"/>
        </w:rPr>
        <w:t>CTRL-SAL, ♀ = 12 and ♂ = 10; CTRL-NIC, ♀ = 9 and ♂ = 12; CAF0.1-SAL, ♀ = 9 and ♂ = 11; CAF0.1-NIC, ♀ = 8 and ♂ = 11; CAF0</w:t>
      </w:r>
      <w:r w:rsidR="00145087" w:rsidRPr="00D31999">
        <w:rPr>
          <w:rFonts w:ascii="Arial" w:hAnsi="Arial" w:cs="Arial"/>
          <w:color w:val="000000"/>
          <w:sz w:val="18"/>
          <w:szCs w:val="18"/>
          <w:lang w:val="en-US"/>
        </w:rPr>
        <w:t xml:space="preserve">.3-SAL, ♀ = 10 and ♂ = 12; CAF0.3-NIC, ♀ = 10 and </w:t>
      </w:r>
      <w:r w:rsidR="00145087" w:rsidRPr="001509D3">
        <w:rPr>
          <w:rFonts w:ascii="Arial" w:hAnsi="Arial" w:cs="Arial"/>
          <w:color w:val="000000"/>
          <w:sz w:val="18"/>
          <w:szCs w:val="18"/>
          <w:lang w:val="en-US"/>
        </w:rPr>
        <w:t>♂ = 12</w:t>
      </w:r>
      <w:r w:rsidR="002C18B4" w:rsidRPr="001509D3">
        <w:rPr>
          <w:rFonts w:ascii="Arial" w:hAnsi="Arial" w:cs="Arial"/>
          <w:color w:val="000000"/>
          <w:sz w:val="18"/>
          <w:szCs w:val="18"/>
          <w:lang w:val="en-US"/>
        </w:rPr>
        <w:t>.</w:t>
      </w:r>
      <w:r w:rsidR="00145087" w:rsidRPr="001509D3">
        <w:rPr>
          <w:rFonts w:ascii="Arial" w:hAnsi="Arial" w:cs="Arial"/>
          <w:color w:val="000000"/>
          <w:sz w:val="18"/>
          <w:szCs w:val="18"/>
          <w:lang w:val="en-US"/>
        </w:rPr>
        <w:t xml:space="preserve"> Values</w:t>
      </w:r>
      <w:r w:rsidR="00145087" w:rsidRPr="00D31999">
        <w:rPr>
          <w:rFonts w:ascii="Arial" w:hAnsi="Arial" w:cs="Arial"/>
          <w:color w:val="000000"/>
          <w:sz w:val="18"/>
          <w:szCs w:val="18"/>
          <w:lang w:val="en-US"/>
        </w:rPr>
        <w:t xml:space="preserve"> are means ± S.E.M.</w:t>
      </w:r>
    </w:p>
    <w:p w14:paraId="642DFCD0" w14:textId="66DC9A2F" w:rsidR="0061458E" w:rsidRDefault="0061458E" w:rsidP="00664E16">
      <w:pPr>
        <w:widowControl w:val="0"/>
        <w:ind w:rightChars="-2" w:right="-5"/>
        <w:jc w:val="both"/>
        <w:rPr>
          <w:rFonts w:ascii="Arial" w:hAnsi="Arial" w:cs="Arial"/>
          <w:color w:val="000000"/>
          <w:sz w:val="18"/>
          <w:szCs w:val="18"/>
          <w:lang w:val="en-US"/>
        </w:rPr>
      </w:pPr>
    </w:p>
    <w:p w14:paraId="5348A555" w14:textId="155E8EC2" w:rsidR="0061458E" w:rsidRPr="006B7938" w:rsidRDefault="003A7DC8" w:rsidP="00664E16">
      <w:pPr>
        <w:widowControl w:val="0"/>
        <w:ind w:rightChars="-2" w:right="-5"/>
        <w:jc w:val="both"/>
        <w:rPr>
          <w:i/>
          <w:color w:val="000000" w:themeColor="text1"/>
          <w:lang w:val="en-US"/>
        </w:rPr>
      </w:pPr>
      <w:r w:rsidRPr="006B7938">
        <w:rPr>
          <w:i/>
          <w:color w:val="000000" w:themeColor="text1"/>
          <w:lang w:val="en-US"/>
        </w:rPr>
        <w:t>Time spent in the center of the arena relative to the number of crossed squares</w:t>
      </w:r>
      <w:r w:rsidR="00F508C6" w:rsidRPr="006B7938">
        <w:rPr>
          <w:i/>
          <w:color w:val="000000" w:themeColor="text1"/>
          <w:lang w:val="en-US"/>
        </w:rPr>
        <w:t xml:space="preserve"> </w:t>
      </w:r>
      <w:r w:rsidR="0061458E" w:rsidRPr="006B7938">
        <w:rPr>
          <w:i/>
          <w:color w:val="000000" w:themeColor="text1"/>
          <w:lang w:val="en-US"/>
        </w:rPr>
        <w:t xml:space="preserve"> (Figure</w:t>
      </w:r>
      <w:r w:rsidR="00035441" w:rsidRPr="006B7938">
        <w:rPr>
          <w:i/>
          <w:color w:val="000000" w:themeColor="text1"/>
          <w:lang w:val="en-US"/>
        </w:rPr>
        <w:t>s</w:t>
      </w:r>
      <w:r w:rsidR="0061458E" w:rsidRPr="006B7938">
        <w:rPr>
          <w:i/>
          <w:color w:val="000000" w:themeColor="text1"/>
          <w:lang w:val="en-US"/>
        </w:rPr>
        <w:t xml:space="preserve"> S7</w:t>
      </w:r>
      <w:r w:rsidR="00035441" w:rsidRPr="006B7938">
        <w:rPr>
          <w:i/>
          <w:color w:val="000000" w:themeColor="text1"/>
          <w:lang w:val="en-US"/>
        </w:rPr>
        <w:t xml:space="preserve"> and S8</w:t>
      </w:r>
      <w:r w:rsidR="0061458E" w:rsidRPr="006B7938">
        <w:rPr>
          <w:i/>
          <w:color w:val="000000" w:themeColor="text1"/>
          <w:lang w:val="en-US"/>
        </w:rPr>
        <w:t xml:space="preserve">) </w:t>
      </w:r>
    </w:p>
    <w:p w14:paraId="0FBE9EE1" w14:textId="48911514" w:rsidR="00C05271" w:rsidRPr="006B7938" w:rsidRDefault="00C05271" w:rsidP="000C546C">
      <w:pPr>
        <w:widowControl w:val="0"/>
        <w:ind w:rightChars="-2" w:right="-5" w:firstLine="567"/>
        <w:jc w:val="both"/>
        <w:rPr>
          <w:color w:val="000000" w:themeColor="text1"/>
          <w:lang w:val="en-US"/>
        </w:rPr>
      </w:pPr>
      <w:r w:rsidRPr="006B7938">
        <w:rPr>
          <w:color w:val="000000" w:themeColor="text1"/>
          <w:lang w:val="en-US"/>
        </w:rPr>
        <w:t xml:space="preserve">No effects or interactions were detected. </w:t>
      </w:r>
    </w:p>
    <w:p w14:paraId="1EE1CDB2" w14:textId="77777777" w:rsidR="00C05271" w:rsidRPr="006B7938" w:rsidRDefault="00C05271" w:rsidP="00664E16">
      <w:pPr>
        <w:widowControl w:val="0"/>
        <w:ind w:rightChars="-2" w:right="-5"/>
        <w:jc w:val="both"/>
        <w:rPr>
          <w:color w:val="000000"/>
          <w:sz w:val="22"/>
          <w:szCs w:val="22"/>
          <w:lang w:val="en-US"/>
        </w:rPr>
      </w:pPr>
    </w:p>
    <w:p w14:paraId="3E6407FF" w14:textId="5A31E05A" w:rsidR="00C05271" w:rsidRPr="006B7938" w:rsidRDefault="00CE4DAE" w:rsidP="00CE4DAE">
      <w:pPr>
        <w:widowControl w:val="0"/>
        <w:tabs>
          <w:tab w:val="left" w:pos="7371"/>
        </w:tabs>
        <w:ind w:left="1985" w:rightChars="-2" w:right="-5"/>
        <w:jc w:val="both"/>
        <w:rPr>
          <w:color w:val="000000"/>
          <w:sz w:val="22"/>
          <w:szCs w:val="22"/>
          <w:lang w:val="en-US"/>
        </w:rPr>
      </w:pPr>
      <w:r w:rsidRPr="006B7938">
        <w:rPr>
          <w:noProof/>
          <w:color w:val="000000"/>
          <w:sz w:val="22"/>
          <w:szCs w:val="22"/>
          <w:lang w:val="en-US" w:eastAsia="en-US"/>
        </w:rPr>
        <w:drawing>
          <wp:inline distT="0" distB="0" distL="0" distR="0" wp14:anchorId="2417C2DD" wp14:editId="5C2919B0">
            <wp:extent cx="3472180" cy="1565513"/>
            <wp:effectExtent l="0" t="0" r="7620" b="9525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182" cy="156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747CC" w14:textId="6AF79A41" w:rsidR="00C05271" w:rsidRPr="006B7938" w:rsidRDefault="00C05271" w:rsidP="00C05271">
      <w:pPr>
        <w:widowControl w:val="0"/>
        <w:ind w:rightChars="-2" w:right="-5"/>
        <w:jc w:val="both"/>
        <w:rPr>
          <w:rFonts w:ascii="Arial" w:hAnsi="Arial" w:cs="Arial"/>
          <w:color w:val="000000" w:themeColor="text1"/>
          <w:sz w:val="18"/>
          <w:szCs w:val="18"/>
          <w:lang w:val="en-US"/>
        </w:rPr>
      </w:pPr>
      <w:r w:rsidRPr="006B7938">
        <w:rPr>
          <w:rFonts w:ascii="Arial" w:hAnsi="Arial" w:cs="Arial"/>
          <w:b/>
          <w:color w:val="000000"/>
          <w:sz w:val="18"/>
          <w:szCs w:val="18"/>
          <w:lang w:val="en-US"/>
        </w:rPr>
        <w:t xml:space="preserve">Figure </w:t>
      </w:r>
      <w:r w:rsidRPr="006B7938">
        <w:rPr>
          <w:rFonts w:ascii="Arial" w:hAnsi="Arial" w:cs="Arial"/>
          <w:b/>
          <w:color w:val="000000" w:themeColor="text1"/>
          <w:sz w:val="18"/>
          <w:szCs w:val="18"/>
          <w:lang w:val="en-US"/>
        </w:rPr>
        <w:t xml:space="preserve">S7: </w:t>
      </w:r>
      <w:r w:rsidR="003A7DC8" w:rsidRPr="006B7938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Time spent in the center of arena relative to the total number of crossed squares in the </w:t>
      </w:r>
      <w:r w:rsidRPr="006B7938">
        <w:rPr>
          <w:rFonts w:ascii="Arial" w:hAnsi="Arial" w:cs="Arial"/>
          <w:color w:val="000000"/>
          <w:sz w:val="18"/>
          <w:szCs w:val="18"/>
          <w:lang w:val="en-US"/>
        </w:rPr>
        <w:t>open field test.</w:t>
      </w:r>
      <w:r w:rsidRPr="006B7938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 Mice were chronically exposed to caffeine (CAF) in the drinking water at one of two concentrations (0.1 g/L or 0.3 g/L), or to filtered water (CTRL) during development and, immediately before the behavioral test, received an injection of nicotine (NIC: 0.5 mg/Kg, </w:t>
      </w:r>
      <w:proofErr w:type="spellStart"/>
      <w:r w:rsidRPr="006B7938">
        <w:rPr>
          <w:rFonts w:ascii="Arial" w:hAnsi="Arial" w:cs="Arial"/>
          <w:color w:val="000000" w:themeColor="text1"/>
          <w:sz w:val="18"/>
          <w:szCs w:val="18"/>
          <w:lang w:val="en-US"/>
        </w:rPr>
        <w:t>i.p</w:t>
      </w:r>
      <w:proofErr w:type="spellEnd"/>
      <w:r w:rsidRPr="006B7938">
        <w:rPr>
          <w:rFonts w:ascii="Arial" w:hAnsi="Arial" w:cs="Arial"/>
          <w:color w:val="000000" w:themeColor="text1"/>
          <w:sz w:val="18"/>
          <w:szCs w:val="18"/>
          <w:lang w:val="en-US"/>
        </w:rPr>
        <w:t>.) or saline (SAL). CTRL-SAL, ♀ = 12 and ♂ = 10; CTRL-NIC, ♀ = 9 and ♂ = 12; CAF0.1-SAL, ♀ = 9 and ♂ = 11; CAF0.1-NIC, ♀ = 8 and ♂ = 11; CAF0</w:t>
      </w:r>
      <w:r w:rsidRPr="006B7938">
        <w:rPr>
          <w:rFonts w:ascii="Arial" w:hAnsi="Arial" w:cs="Arial"/>
          <w:color w:val="000000"/>
          <w:sz w:val="18"/>
          <w:szCs w:val="18"/>
          <w:lang w:val="en-US"/>
        </w:rPr>
        <w:t xml:space="preserve">.3-SAL, ♀ = 10 and ♂ = 12; CAF0.3-NIC, ♀ = 10 and ♂ = 12. </w:t>
      </w:r>
      <w:proofErr w:type="spellStart"/>
      <w:r w:rsidRPr="006B7938">
        <w:rPr>
          <w:rFonts w:ascii="Arial" w:hAnsi="Arial" w:cs="Arial"/>
          <w:color w:val="000000"/>
          <w:sz w:val="18"/>
          <w:szCs w:val="18"/>
        </w:rPr>
        <w:t>Values</w:t>
      </w:r>
      <w:proofErr w:type="spellEnd"/>
      <w:r w:rsidR="00F016E2" w:rsidRPr="006B7938">
        <w:rPr>
          <w:rFonts w:ascii="Arial" w:hAnsi="Arial" w:cs="Arial"/>
          <w:color w:val="000000"/>
          <w:sz w:val="18"/>
          <w:szCs w:val="18"/>
        </w:rPr>
        <w:t xml:space="preserve"> are </w:t>
      </w:r>
      <w:proofErr w:type="spellStart"/>
      <w:r w:rsidR="00F016E2" w:rsidRPr="006B7938">
        <w:rPr>
          <w:rFonts w:ascii="Arial" w:hAnsi="Arial" w:cs="Arial"/>
          <w:color w:val="000000"/>
          <w:sz w:val="18"/>
          <w:szCs w:val="18"/>
        </w:rPr>
        <w:t>means</w:t>
      </w:r>
      <w:proofErr w:type="spellEnd"/>
      <w:r w:rsidR="00F016E2" w:rsidRPr="006B7938">
        <w:rPr>
          <w:rFonts w:ascii="Arial" w:hAnsi="Arial" w:cs="Arial"/>
          <w:color w:val="000000"/>
          <w:sz w:val="18"/>
          <w:szCs w:val="18"/>
        </w:rPr>
        <w:t xml:space="preserve"> ± S.E.M</w:t>
      </w:r>
      <w:r w:rsidRPr="006B7938">
        <w:rPr>
          <w:rFonts w:ascii="Arial" w:hAnsi="Arial" w:cs="Arial"/>
          <w:color w:val="000000"/>
          <w:sz w:val="18"/>
          <w:szCs w:val="18"/>
        </w:rPr>
        <w:t>.</w:t>
      </w:r>
    </w:p>
    <w:p w14:paraId="0C521137" w14:textId="77777777" w:rsidR="00567C27" w:rsidRPr="006B7938" w:rsidRDefault="00567C27" w:rsidP="00AF7337">
      <w:pPr>
        <w:widowControl w:val="0"/>
        <w:ind w:rightChars="-2" w:right="-5"/>
        <w:jc w:val="both"/>
        <w:rPr>
          <w:rFonts w:ascii="Arial" w:hAnsi="Arial" w:cs="Arial"/>
          <w:b/>
          <w:color w:val="000000" w:themeColor="text1"/>
          <w:sz w:val="18"/>
          <w:szCs w:val="18"/>
        </w:rPr>
      </w:pPr>
    </w:p>
    <w:p w14:paraId="1F225564" w14:textId="295C91A0" w:rsidR="00CB1ABB" w:rsidRPr="006B7938" w:rsidRDefault="00CB1ABB" w:rsidP="00897A42">
      <w:pPr>
        <w:widowControl w:val="0"/>
        <w:ind w:rightChars="-2" w:right="-5"/>
        <w:jc w:val="both"/>
        <w:rPr>
          <w:color w:val="000000"/>
          <w:sz w:val="22"/>
          <w:szCs w:val="22"/>
          <w:lang w:val="en-US"/>
        </w:rPr>
      </w:pPr>
    </w:p>
    <w:p w14:paraId="1FC54451" w14:textId="35550172" w:rsidR="005C4215" w:rsidRPr="006B7938" w:rsidRDefault="005C4215" w:rsidP="00897A42">
      <w:pPr>
        <w:widowControl w:val="0"/>
        <w:ind w:rightChars="-2" w:right="-5"/>
        <w:jc w:val="both"/>
        <w:rPr>
          <w:color w:val="000000"/>
          <w:sz w:val="22"/>
          <w:szCs w:val="22"/>
          <w:lang w:val="en-US"/>
        </w:rPr>
      </w:pPr>
      <w:r w:rsidRPr="006B7938">
        <w:rPr>
          <w:noProof/>
          <w:color w:val="000000"/>
          <w:sz w:val="22"/>
          <w:szCs w:val="22"/>
          <w:lang w:val="en-US" w:eastAsia="en-US"/>
        </w:rPr>
        <w:lastRenderedPageBreak/>
        <w:drawing>
          <wp:inline distT="0" distB="0" distL="0" distR="0" wp14:anchorId="2083304D" wp14:editId="5B43BF6B">
            <wp:extent cx="5760720" cy="1536549"/>
            <wp:effectExtent l="0" t="0" r="5080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36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E9EA8" w14:textId="5EB47E70" w:rsidR="00AF7337" w:rsidRDefault="00AF7337" w:rsidP="00AF7337">
      <w:pPr>
        <w:widowControl w:val="0"/>
        <w:ind w:rightChars="-2" w:right="-5"/>
        <w:jc w:val="both"/>
        <w:rPr>
          <w:rFonts w:ascii="Arial" w:hAnsi="Arial" w:cs="Arial"/>
          <w:color w:val="000000"/>
          <w:sz w:val="18"/>
          <w:szCs w:val="18"/>
          <w:lang w:val="en-US"/>
        </w:rPr>
      </w:pPr>
      <w:r w:rsidRPr="006B7938">
        <w:rPr>
          <w:rFonts w:ascii="Arial" w:hAnsi="Arial" w:cs="Arial"/>
          <w:b/>
          <w:color w:val="000000" w:themeColor="text1"/>
          <w:sz w:val="18"/>
          <w:szCs w:val="18"/>
          <w:lang w:val="en-US"/>
        </w:rPr>
        <w:t>Figure S8:</w:t>
      </w:r>
      <w:r w:rsidRPr="006B7938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 </w:t>
      </w:r>
      <w:r w:rsidR="003A7DC8" w:rsidRPr="006B7938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Time spent in the center of arena relative to the total number of crossed squares in the </w:t>
      </w:r>
      <w:r w:rsidR="003A7DC8" w:rsidRPr="006B7938">
        <w:rPr>
          <w:rFonts w:ascii="Arial" w:hAnsi="Arial" w:cs="Arial"/>
          <w:color w:val="000000"/>
          <w:sz w:val="18"/>
          <w:szCs w:val="18"/>
          <w:lang w:val="en-US"/>
        </w:rPr>
        <w:t xml:space="preserve">open field test </w:t>
      </w:r>
      <w:r w:rsidRPr="006B7938">
        <w:rPr>
          <w:rFonts w:ascii="Arial" w:hAnsi="Arial" w:cs="Arial"/>
          <w:color w:val="000000" w:themeColor="text1"/>
          <w:sz w:val="18"/>
          <w:szCs w:val="18"/>
          <w:lang w:val="en-US"/>
        </w:rPr>
        <w:t>of females (A) and males (B)</w:t>
      </w:r>
      <w:r w:rsidRPr="006B7938">
        <w:rPr>
          <w:rFonts w:ascii="Arial" w:hAnsi="Arial" w:cs="Arial"/>
          <w:color w:val="000000"/>
          <w:sz w:val="18"/>
          <w:szCs w:val="18"/>
          <w:lang w:val="en-US"/>
        </w:rPr>
        <w:t>.</w:t>
      </w:r>
      <w:r w:rsidRPr="006B7938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 Mice were chronically exposed to caffeine (CAF) in the drinking water at one of two concentrations (0.1 g/L or 0.3 g/L), or to filtered water (CTRL) during development and, immediately before the behavioral test, received an injection of nicotine (NIC: 0.5 mg/Kg, </w:t>
      </w:r>
      <w:proofErr w:type="spellStart"/>
      <w:r w:rsidRPr="006B7938">
        <w:rPr>
          <w:rFonts w:ascii="Arial" w:hAnsi="Arial" w:cs="Arial"/>
          <w:color w:val="000000" w:themeColor="text1"/>
          <w:sz w:val="18"/>
          <w:szCs w:val="18"/>
          <w:lang w:val="en-US"/>
        </w:rPr>
        <w:t>i.p</w:t>
      </w:r>
      <w:proofErr w:type="spellEnd"/>
      <w:r w:rsidRPr="006B7938">
        <w:rPr>
          <w:rFonts w:ascii="Arial" w:hAnsi="Arial" w:cs="Arial"/>
          <w:color w:val="000000" w:themeColor="text1"/>
          <w:sz w:val="18"/>
          <w:szCs w:val="18"/>
          <w:lang w:val="en-US"/>
        </w:rPr>
        <w:t>.) or saline (SAL). CTRL-SAL, ♀ = 12 and ♂ = 10; CTRL-NIC, ♀ = 9 and ♂ = 12; CAF0.1-SAL, ♀ = 9 and ♂ = 11; CAF0.1-NIC, ♀ = 8 and ♂ = 11; CAF0</w:t>
      </w:r>
      <w:r w:rsidRPr="006B7938">
        <w:rPr>
          <w:rFonts w:ascii="Arial" w:hAnsi="Arial" w:cs="Arial"/>
          <w:color w:val="000000"/>
          <w:sz w:val="18"/>
          <w:szCs w:val="18"/>
          <w:lang w:val="en-US"/>
        </w:rPr>
        <w:t>.3-SAL, ♀ = 10 and ♂ = 12; CAF0.3-NIC, ♀ = 10 and ♂ = 12. Values are means ± S.E.M.</w:t>
      </w:r>
    </w:p>
    <w:p w14:paraId="1F8F8B31" w14:textId="77777777" w:rsidR="00C05271" w:rsidRDefault="00C05271" w:rsidP="00664E16">
      <w:pPr>
        <w:widowControl w:val="0"/>
        <w:ind w:rightChars="-2" w:right="-5"/>
        <w:jc w:val="both"/>
        <w:rPr>
          <w:color w:val="000000"/>
          <w:sz w:val="22"/>
          <w:szCs w:val="22"/>
          <w:lang w:val="en-US"/>
        </w:rPr>
      </w:pPr>
    </w:p>
    <w:p w14:paraId="66034189" w14:textId="77777777" w:rsidR="00C05271" w:rsidRDefault="00C05271" w:rsidP="00664E16">
      <w:pPr>
        <w:widowControl w:val="0"/>
        <w:ind w:rightChars="-2" w:right="-5"/>
        <w:jc w:val="both"/>
        <w:rPr>
          <w:color w:val="000000"/>
          <w:sz w:val="22"/>
          <w:szCs w:val="22"/>
          <w:lang w:val="en-US"/>
        </w:rPr>
      </w:pPr>
    </w:p>
    <w:p w14:paraId="16A0DF5C" w14:textId="77777777" w:rsidR="00C05271" w:rsidRPr="00FB470A" w:rsidRDefault="00C05271" w:rsidP="00664E16">
      <w:pPr>
        <w:widowControl w:val="0"/>
        <w:ind w:rightChars="-2" w:right="-5"/>
        <w:jc w:val="both"/>
        <w:rPr>
          <w:color w:val="000000"/>
          <w:sz w:val="22"/>
          <w:szCs w:val="22"/>
          <w:lang w:val="en-US"/>
        </w:rPr>
      </w:pPr>
    </w:p>
    <w:p w14:paraId="7EF326EE" w14:textId="77777777" w:rsidR="00C7495D" w:rsidRPr="00FB470A" w:rsidRDefault="00C7495D" w:rsidP="00664E16">
      <w:pPr>
        <w:widowControl w:val="0"/>
        <w:ind w:rightChars="-2" w:right="-5"/>
        <w:jc w:val="both"/>
        <w:rPr>
          <w:b/>
          <w:i/>
          <w:lang w:val="en-US"/>
        </w:rPr>
      </w:pPr>
      <w:r w:rsidRPr="00FB470A">
        <w:rPr>
          <w:b/>
          <w:i/>
          <w:lang w:val="en-US"/>
        </w:rPr>
        <w:t>Conditioned place preference test</w:t>
      </w:r>
    </w:p>
    <w:p w14:paraId="51296ACD" w14:textId="77777777" w:rsidR="009D6638" w:rsidRPr="00FB470A" w:rsidRDefault="009D6638" w:rsidP="00664E16">
      <w:pPr>
        <w:widowControl w:val="0"/>
        <w:ind w:rightChars="-2" w:right="-5"/>
        <w:jc w:val="both"/>
        <w:rPr>
          <w:b/>
          <w:i/>
          <w:lang w:val="en-US"/>
        </w:rPr>
      </w:pPr>
    </w:p>
    <w:p w14:paraId="3CF31B81" w14:textId="477E7192" w:rsidR="00EC693C" w:rsidRPr="006B7938" w:rsidRDefault="00EC693C" w:rsidP="00664E16">
      <w:pPr>
        <w:widowControl w:val="0"/>
        <w:ind w:rightChars="-2" w:right="-5"/>
        <w:jc w:val="both"/>
        <w:rPr>
          <w:i/>
          <w:color w:val="000000"/>
          <w:lang w:val="en-US"/>
        </w:rPr>
      </w:pPr>
      <w:r w:rsidRPr="006B7938">
        <w:rPr>
          <w:i/>
          <w:color w:val="000000"/>
          <w:lang w:val="en-US"/>
        </w:rPr>
        <w:t xml:space="preserve">Time spent </w:t>
      </w:r>
      <w:r w:rsidR="00E06E8F" w:rsidRPr="006B7938">
        <w:rPr>
          <w:i/>
          <w:color w:val="000000"/>
          <w:lang w:val="en-US"/>
        </w:rPr>
        <w:t>in preferred and non-preferred</w:t>
      </w:r>
      <w:r w:rsidRPr="006B7938">
        <w:rPr>
          <w:i/>
          <w:color w:val="000000"/>
          <w:lang w:val="en-US"/>
        </w:rPr>
        <w:t xml:space="preserve"> chamber</w:t>
      </w:r>
      <w:r w:rsidR="00E06E8F" w:rsidRPr="006B7938">
        <w:rPr>
          <w:i/>
          <w:color w:val="000000"/>
          <w:lang w:val="en-US"/>
        </w:rPr>
        <w:t>s</w:t>
      </w:r>
      <w:r w:rsidRPr="006B7938">
        <w:rPr>
          <w:i/>
          <w:color w:val="000000"/>
          <w:lang w:val="en-US"/>
        </w:rPr>
        <w:t xml:space="preserve"> </w:t>
      </w:r>
      <w:r w:rsidR="00076CD5" w:rsidRPr="006B7938">
        <w:rPr>
          <w:i/>
          <w:color w:val="000000"/>
          <w:lang w:val="en-US"/>
        </w:rPr>
        <w:t>during the pre-test and test</w:t>
      </w:r>
      <w:r w:rsidRPr="006B7938">
        <w:rPr>
          <w:i/>
          <w:color w:val="000000"/>
          <w:lang w:val="en-US"/>
        </w:rPr>
        <w:t xml:space="preserve"> </w:t>
      </w:r>
      <w:r w:rsidR="00076CD5" w:rsidRPr="006B7938">
        <w:rPr>
          <w:i/>
          <w:color w:val="000000" w:themeColor="text1"/>
          <w:lang w:val="en-US"/>
        </w:rPr>
        <w:t>(Figures S</w:t>
      </w:r>
      <w:r w:rsidR="00BC7E90" w:rsidRPr="006B7938">
        <w:rPr>
          <w:i/>
          <w:color w:val="000000" w:themeColor="text1"/>
          <w:lang w:val="en-US"/>
        </w:rPr>
        <w:t>9</w:t>
      </w:r>
      <w:r w:rsidR="002327CA" w:rsidRPr="006B7938">
        <w:rPr>
          <w:i/>
          <w:color w:val="000000" w:themeColor="text1"/>
          <w:lang w:val="en-US"/>
        </w:rPr>
        <w:t xml:space="preserve"> </w:t>
      </w:r>
      <w:r w:rsidR="0095253E" w:rsidRPr="006B7938">
        <w:rPr>
          <w:i/>
          <w:color w:val="000000" w:themeColor="text1"/>
          <w:lang w:val="en-US"/>
        </w:rPr>
        <w:t>to</w:t>
      </w:r>
      <w:r w:rsidR="00076CD5" w:rsidRPr="006B7938">
        <w:rPr>
          <w:i/>
          <w:color w:val="000000" w:themeColor="text1"/>
          <w:lang w:val="en-US"/>
        </w:rPr>
        <w:t xml:space="preserve"> S</w:t>
      </w:r>
      <w:r w:rsidR="00771E4D">
        <w:rPr>
          <w:i/>
          <w:color w:val="000000" w:themeColor="text1"/>
          <w:lang w:val="en-US"/>
        </w:rPr>
        <w:t>1</w:t>
      </w:r>
      <w:r w:rsidR="00BC7E90" w:rsidRPr="006B7938">
        <w:rPr>
          <w:i/>
          <w:color w:val="000000" w:themeColor="text1"/>
          <w:lang w:val="en-US"/>
        </w:rPr>
        <w:t>2</w:t>
      </w:r>
      <w:r w:rsidR="00076CD5" w:rsidRPr="006B7938">
        <w:rPr>
          <w:i/>
          <w:color w:val="000000" w:themeColor="text1"/>
          <w:lang w:val="en-US"/>
        </w:rPr>
        <w:t>)</w:t>
      </w:r>
      <w:r w:rsidR="0061458E" w:rsidRPr="006B7938">
        <w:rPr>
          <w:i/>
          <w:color w:val="000000" w:themeColor="text1"/>
          <w:lang w:val="en-US"/>
        </w:rPr>
        <w:t xml:space="preserve"> </w:t>
      </w:r>
    </w:p>
    <w:p w14:paraId="55730651" w14:textId="6A7038B7" w:rsidR="00640736" w:rsidRPr="006B7938" w:rsidRDefault="00275B07" w:rsidP="0010361F">
      <w:pPr>
        <w:widowControl w:val="0"/>
        <w:ind w:rightChars="-2" w:right="-5" w:firstLine="709"/>
        <w:jc w:val="both"/>
        <w:rPr>
          <w:bCs/>
          <w:color w:val="000000" w:themeColor="text1"/>
          <w:lang w:val="en-US"/>
        </w:rPr>
      </w:pPr>
      <w:r w:rsidRPr="006B7938">
        <w:rPr>
          <w:color w:val="000000" w:themeColor="text1"/>
          <w:spacing w:val="-2"/>
          <w:lang w:val="en-US"/>
        </w:rPr>
        <w:t xml:space="preserve">The </w:t>
      </w:r>
      <w:r w:rsidR="00640736" w:rsidRPr="006B7938">
        <w:rPr>
          <w:color w:val="000000" w:themeColor="text1"/>
          <w:spacing w:val="-2"/>
          <w:lang w:val="en-US"/>
        </w:rPr>
        <w:t>Global rANOVA</w:t>
      </w:r>
      <w:r w:rsidR="007853A6" w:rsidRPr="006B7938">
        <w:rPr>
          <w:color w:val="000000" w:themeColor="text1"/>
          <w:spacing w:val="-2"/>
          <w:lang w:val="en-US"/>
        </w:rPr>
        <w:t xml:space="preserve"> </w:t>
      </w:r>
      <w:r w:rsidR="003D5E01" w:rsidRPr="006B7938">
        <w:rPr>
          <w:color w:val="000000" w:themeColor="text1"/>
          <w:spacing w:val="-2"/>
          <w:lang w:val="en-US"/>
        </w:rPr>
        <w:t xml:space="preserve">for the time spent in the non-preferred chamber showed </w:t>
      </w:r>
      <w:r w:rsidR="00640736" w:rsidRPr="006B7938">
        <w:rPr>
          <w:color w:val="000000" w:themeColor="text1"/>
          <w:spacing w:val="-2"/>
          <w:lang w:val="en-US"/>
        </w:rPr>
        <w:t>a Session</w:t>
      </w:r>
      <w:r w:rsidR="00640736" w:rsidRPr="006B7938">
        <w:rPr>
          <w:bCs/>
          <w:color w:val="000000" w:themeColor="text1"/>
          <w:lang w:val="en-US"/>
        </w:rPr>
        <w:t xml:space="preserve"> effect </w:t>
      </w:r>
      <w:bookmarkStart w:id="0" w:name="OLE_LINK1"/>
      <w:r w:rsidR="00640736" w:rsidRPr="006B7938">
        <w:rPr>
          <w:bCs/>
          <w:color w:val="000000" w:themeColor="text1"/>
          <w:lang w:val="en-US"/>
        </w:rPr>
        <w:t>(F</w:t>
      </w:r>
      <w:r w:rsidR="00640736" w:rsidRPr="006B7938">
        <w:rPr>
          <w:bCs/>
          <w:color w:val="000000" w:themeColor="text1"/>
          <w:vertAlign w:val="subscript"/>
          <w:lang w:val="en-US"/>
        </w:rPr>
        <w:t>1,101</w:t>
      </w:r>
      <w:r w:rsidR="004F2E22" w:rsidRPr="006B7938">
        <w:rPr>
          <w:bCs/>
          <w:color w:val="000000" w:themeColor="text1"/>
          <w:vertAlign w:val="subscript"/>
          <w:lang w:val="en-US"/>
        </w:rPr>
        <w:t xml:space="preserve"> </w:t>
      </w:r>
      <w:r w:rsidR="00640736" w:rsidRPr="006B7938">
        <w:rPr>
          <w:bCs/>
          <w:color w:val="000000" w:themeColor="text1"/>
          <w:lang w:val="en-US"/>
        </w:rPr>
        <w:t>=</w:t>
      </w:r>
      <w:r w:rsidR="004F2E22" w:rsidRPr="006B7938">
        <w:rPr>
          <w:bCs/>
          <w:color w:val="000000" w:themeColor="text1"/>
          <w:lang w:val="en-US"/>
        </w:rPr>
        <w:t xml:space="preserve"> </w:t>
      </w:r>
      <w:r w:rsidR="00640736" w:rsidRPr="006B7938">
        <w:rPr>
          <w:bCs/>
          <w:color w:val="000000" w:themeColor="text1"/>
          <w:lang w:val="en-US"/>
        </w:rPr>
        <w:t>9, p</w:t>
      </w:r>
      <w:r w:rsidR="00640736" w:rsidRPr="006B7938">
        <w:rPr>
          <w:color w:val="000000" w:themeColor="text1"/>
          <w:lang w:val="en-US"/>
        </w:rPr>
        <w:t xml:space="preserve"> </w:t>
      </w:r>
      <w:r w:rsidR="00640736" w:rsidRPr="006B7938">
        <w:rPr>
          <w:bCs/>
          <w:color w:val="000000" w:themeColor="text1"/>
          <w:lang w:val="en-US"/>
        </w:rPr>
        <w:t>&lt; 0.01)</w:t>
      </w:r>
      <w:r w:rsidR="009A1915" w:rsidRPr="006B7938">
        <w:rPr>
          <w:bCs/>
          <w:color w:val="000000" w:themeColor="text1"/>
          <w:lang w:val="en-US"/>
        </w:rPr>
        <w:t xml:space="preserve">, which was affected by nicotine </w:t>
      </w:r>
      <w:bookmarkEnd w:id="0"/>
      <w:r w:rsidR="00640736" w:rsidRPr="006B7938">
        <w:rPr>
          <w:bCs/>
          <w:color w:val="000000" w:themeColor="text1"/>
          <w:lang w:val="en-US"/>
        </w:rPr>
        <w:t>(Session x Nicotine: F</w:t>
      </w:r>
      <w:r w:rsidR="00640736" w:rsidRPr="006B7938">
        <w:rPr>
          <w:bCs/>
          <w:color w:val="000000" w:themeColor="text1"/>
          <w:vertAlign w:val="subscript"/>
          <w:lang w:val="en-US"/>
        </w:rPr>
        <w:t>1,101</w:t>
      </w:r>
      <w:r w:rsidR="004F2E22" w:rsidRPr="006B7938">
        <w:rPr>
          <w:bCs/>
          <w:color w:val="000000" w:themeColor="text1"/>
          <w:vertAlign w:val="subscript"/>
          <w:lang w:val="en-US"/>
        </w:rPr>
        <w:t xml:space="preserve"> </w:t>
      </w:r>
      <w:r w:rsidR="00640736" w:rsidRPr="006B7938">
        <w:rPr>
          <w:bCs/>
          <w:color w:val="000000" w:themeColor="text1"/>
          <w:lang w:val="en-US"/>
        </w:rPr>
        <w:t>=</w:t>
      </w:r>
      <w:r w:rsidR="004F2E22" w:rsidRPr="006B7938">
        <w:rPr>
          <w:bCs/>
          <w:color w:val="000000" w:themeColor="text1"/>
          <w:lang w:val="en-US"/>
        </w:rPr>
        <w:t xml:space="preserve"> </w:t>
      </w:r>
      <w:r w:rsidR="00640736" w:rsidRPr="006B7938">
        <w:rPr>
          <w:bCs/>
          <w:color w:val="000000" w:themeColor="text1"/>
          <w:lang w:val="en-US"/>
        </w:rPr>
        <w:t>5</w:t>
      </w:r>
      <w:r w:rsidR="007853A6" w:rsidRPr="006B7938">
        <w:rPr>
          <w:bCs/>
          <w:color w:val="000000" w:themeColor="text1"/>
          <w:lang w:val="en-US"/>
        </w:rPr>
        <w:t>.0</w:t>
      </w:r>
      <w:r w:rsidR="00640736" w:rsidRPr="006B7938">
        <w:rPr>
          <w:bCs/>
          <w:color w:val="000000" w:themeColor="text1"/>
          <w:lang w:val="en-US"/>
        </w:rPr>
        <w:t>, p</w:t>
      </w:r>
      <w:r w:rsidR="00640736" w:rsidRPr="006B7938">
        <w:rPr>
          <w:color w:val="000000" w:themeColor="text1"/>
          <w:lang w:val="en-US"/>
        </w:rPr>
        <w:t xml:space="preserve"> </w:t>
      </w:r>
      <w:r w:rsidR="00640736" w:rsidRPr="006B7938">
        <w:rPr>
          <w:bCs/>
          <w:color w:val="000000" w:themeColor="text1"/>
          <w:lang w:val="en-US"/>
        </w:rPr>
        <w:t xml:space="preserve">&lt; 0.05). </w:t>
      </w:r>
      <w:r w:rsidR="00C5348E" w:rsidRPr="006B7938">
        <w:rPr>
          <w:bCs/>
          <w:color w:val="000000" w:themeColor="text1"/>
          <w:lang w:val="en-US"/>
        </w:rPr>
        <w:t xml:space="preserve">Lower order </w:t>
      </w:r>
      <w:r w:rsidR="00640736" w:rsidRPr="006B7938">
        <w:rPr>
          <w:bCs/>
          <w:color w:val="000000" w:themeColor="text1"/>
          <w:lang w:val="en-US"/>
        </w:rPr>
        <w:t>rANOVA</w:t>
      </w:r>
      <w:r w:rsidR="0095253E" w:rsidRPr="006B7938">
        <w:rPr>
          <w:bCs/>
          <w:color w:val="000000" w:themeColor="text1"/>
          <w:lang w:val="en-US"/>
        </w:rPr>
        <w:t>s</w:t>
      </w:r>
      <w:r w:rsidR="00640736" w:rsidRPr="006B7938">
        <w:rPr>
          <w:bCs/>
          <w:color w:val="000000" w:themeColor="text1"/>
          <w:lang w:val="en-US"/>
        </w:rPr>
        <w:t xml:space="preserve"> </w:t>
      </w:r>
      <w:r w:rsidR="0095253E" w:rsidRPr="006B7938">
        <w:rPr>
          <w:color w:val="000000" w:themeColor="text1"/>
          <w:lang w:val="en-US"/>
        </w:rPr>
        <w:t>f</w:t>
      </w:r>
      <w:r w:rsidR="00640736" w:rsidRPr="006B7938">
        <w:rPr>
          <w:bCs/>
          <w:color w:val="000000" w:themeColor="text1"/>
          <w:lang w:val="en-US"/>
        </w:rPr>
        <w:t xml:space="preserve">or </w:t>
      </w:r>
      <w:r w:rsidR="0095253E" w:rsidRPr="006B7938">
        <w:rPr>
          <w:bCs/>
          <w:color w:val="000000" w:themeColor="text1"/>
          <w:lang w:val="en-US"/>
        </w:rPr>
        <w:t>NIC</w:t>
      </w:r>
      <w:r w:rsidR="00640736" w:rsidRPr="006B7938">
        <w:rPr>
          <w:bCs/>
          <w:color w:val="000000" w:themeColor="text1"/>
          <w:lang w:val="en-US"/>
        </w:rPr>
        <w:t>-</w:t>
      </w:r>
      <w:r w:rsidR="00C317F8" w:rsidRPr="006B7938">
        <w:rPr>
          <w:bCs/>
          <w:color w:val="000000" w:themeColor="text1"/>
          <w:lang w:val="en-US"/>
        </w:rPr>
        <w:t>exposed</w:t>
      </w:r>
      <w:r w:rsidR="00640736" w:rsidRPr="006B7938">
        <w:rPr>
          <w:bCs/>
          <w:color w:val="000000" w:themeColor="text1"/>
          <w:lang w:val="en-US"/>
        </w:rPr>
        <w:t xml:space="preserve"> animals</w:t>
      </w:r>
      <w:r w:rsidR="0095253E" w:rsidRPr="006B7938">
        <w:rPr>
          <w:bCs/>
          <w:color w:val="000000" w:themeColor="text1"/>
          <w:lang w:val="en-US"/>
        </w:rPr>
        <w:t xml:space="preserve"> showed that</w:t>
      </w:r>
      <w:r w:rsidR="00640736" w:rsidRPr="006B7938">
        <w:rPr>
          <w:bCs/>
          <w:color w:val="000000" w:themeColor="text1"/>
          <w:lang w:val="en-US"/>
        </w:rPr>
        <w:t xml:space="preserve"> the time spent in non-preferred chamber was affected by nicotine administration during </w:t>
      </w:r>
      <w:r w:rsidR="004F2E22" w:rsidRPr="006B7938">
        <w:rPr>
          <w:bCs/>
          <w:color w:val="000000" w:themeColor="text1"/>
          <w:lang w:val="en-US"/>
        </w:rPr>
        <w:t xml:space="preserve">the </w:t>
      </w:r>
      <w:r w:rsidR="00640736" w:rsidRPr="006B7938">
        <w:rPr>
          <w:bCs/>
          <w:color w:val="000000" w:themeColor="text1"/>
          <w:lang w:val="en-US"/>
        </w:rPr>
        <w:t>conditioning days</w:t>
      </w:r>
      <w:r w:rsidR="003866F0" w:rsidRPr="006B7938">
        <w:rPr>
          <w:bCs/>
          <w:color w:val="000000" w:themeColor="text1"/>
          <w:lang w:val="en-US"/>
        </w:rPr>
        <w:t xml:space="preserve"> (Session: F</w:t>
      </w:r>
      <w:r w:rsidR="003866F0" w:rsidRPr="006B7938">
        <w:rPr>
          <w:bCs/>
          <w:color w:val="000000" w:themeColor="text1"/>
          <w:vertAlign w:val="subscript"/>
          <w:lang w:val="en-US"/>
        </w:rPr>
        <w:t>1,54</w:t>
      </w:r>
      <w:r w:rsidR="004F2E22" w:rsidRPr="006B7938">
        <w:rPr>
          <w:bCs/>
          <w:color w:val="000000" w:themeColor="text1"/>
          <w:lang w:val="en-US"/>
        </w:rPr>
        <w:t xml:space="preserve"> </w:t>
      </w:r>
      <w:r w:rsidR="003866F0" w:rsidRPr="006B7938">
        <w:rPr>
          <w:bCs/>
          <w:color w:val="000000" w:themeColor="text1"/>
          <w:lang w:val="en-US"/>
        </w:rPr>
        <w:t>=</w:t>
      </w:r>
      <w:r w:rsidR="004F2E22" w:rsidRPr="006B7938">
        <w:rPr>
          <w:bCs/>
          <w:color w:val="000000" w:themeColor="text1"/>
          <w:lang w:val="en-US"/>
        </w:rPr>
        <w:t xml:space="preserve"> </w:t>
      </w:r>
      <w:r w:rsidR="003866F0" w:rsidRPr="006B7938">
        <w:rPr>
          <w:bCs/>
          <w:color w:val="000000" w:themeColor="text1"/>
          <w:lang w:val="en-US"/>
        </w:rPr>
        <w:t>9.6, p</w:t>
      </w:r>
      <w:r w:rsidR="003866F0" w:rsidRPr="006B7938">
        <w:rPr>
          <w:color w:val="000000" w:themeColor="text1"/>
          <w:lang w:val="en-US"/>
        </w:rPr>
        <w:t xml:space="preserve"> </w:t>
      </w:r>
      <w:r w:rsidR="003866F0" w:rsidRPr="006B7938">
        <w:rPr>
          <w:bCs/>
          <w:color w:val="000000" w:themeColor="text1"/>
          <w:lang w:val="en-US"/>
        </w:rPr>
        <w:t>&lt; 0.01), so that mice</w:t>
      </w:r>
      <w:r w:rsidR="00640736" w:rsidRPr="006B7938">
        <w:rPr>
          <w:bCs/>
          <w:color w:val="000000" w:themeColor="text1"/>
          <w:lang w:val="en-US"/>
        </w:rPr>
        <w:t xml:space="preserve"> spent more </w:t>
      </w:r>
      <w:r w:rsidR="00044AEB" w:rsidRPr="006B7938">
        <w:rPr>
          <w:bCs/>
          <w:color w:val="000000" w:themeColor="text1"/>
          <w:lang w:val="en-US"/>
        </w:rPr>
        <w:t xml:space="preserve">time </w:t>
      </w:r>
      <w:r w:rsidR="00640736" w:rsidRPr="006B7938">
        <w:rPr>
          <w:bCs/>
          <w:color w:val="000000" w:themeColor="text1"/>
          <w:lang w:val="en-US"/>
        </w:rPr>
        <w:t xml:space="preserve">in </w:t>
      </w:r>
      <w:r w:rsidR="003866F0" w:rsidRPr="006B7938">
        <w:rPr>
          <w:bCs/>
          <w:color w:val="000000" w:themeColor="text1"/>
          <w:lang w:val="en-US"/>
        </w:rPr>
        <w:t xml:space="preserve">the </w:t>
      </w:r>
      <w:r w:rsidR="00640736" w:rsidRPr="006B7938">
        <w:rPr>
          <w:bCs/>
          <w:color w:val="000000" w:themeColor="text1"/>
          <w:lang w:val="en-US"/>
        </w:rPr>
        <w:t xml:space="preserve">non-preferred chamber </w:t>
      </w:r>
      <w:r w:rsidR="0095253E" w:rsidRPr="006B7938">
        <w:rPr>
          <w:bCs/>
          <w:color w:val="000000" w:themeColor="text1"/>
          <w:lang w:val="en-US"/>
        </w:rPr>
        <w:t>during the test</w:t>
      </w:r>
      <w:r w:rsidR="006529F2" w:rsidRPr="006B7938">
        <w:rPr>
          <w:bCs/>
          <w:color w:val="000000" w:themeColor="text1"/>
          <w:lang w:val="en-US"/>
        </w:rPr>
        <w:t xml:space="preserve"> </w:t>
      </w:r>
      <w:r w:rsidR="0095253E" w:rsidRPr="006B7938">
        <w:rPr>
          <w:bCs/>
          <w:color w:val="000000" w:themeColor="text1"/>
          <w:lang w:val="en-US"/>
        </w:rPr>
        <w:t>session</w:t>
      </w:r>
      <w:r w:rsidR="00C5576B" w:rsidRPr="006B7938">
        <w:rPr>
          <w:bCs/>
          <w:color w:val="000000" w:themeColor="text1"/>
          <w:lang w:val="en-US"/>
        </w:rPr>
        <w:t xml:space="preserve"> (Figures S</w:t>
      </w:r>
      <w:r w:rsidR="00BC7E90" w:rsidRPr="006B7938">
        <w:rPr>
          <w:bCs/>
          <w:color w:val="000000" w:themeColor="text1"/>
          <w:lang w:val="en-US"/>
        </w:rPr>
        <w:t>9</w:t>
      </w:r>
      <w:r w:rsidR="00C5576B" w:rsidRPr="006B7938">
        <w:rPr>
          <w:bCs/>
          <w:color w:val="000000" w:themeColor="text1"/>
          <w:lang w:val="en-US"/>
        </w:rPr>
        <w:t xml:space="preserve"> and S</w:t>
      </w:r>
      <w:r w:rsidR="00BC7E90" w:rsidRPr="006B7938">
        <w:rPr>
          <w:bCs/>
          <w:color w:val="000000" w:themeColor="text1"/>
          <w:lang w:val="en-US"/>
        </w:rPr>
        <w:t>10</w:t>
      </w:r>
      <w:r w:rsidR="00C5576B" w:rsidRPr="006B7938">
        <w:rPr>
          <w:bCs/>
          <w:color w:val="000000" w:themeColor="text1"/>
          <w:lang w:val="en-US"/>
        </w:rPr>
        <w:t>)</w:t>
      </w:r>
      <w:r w:rsidR="00640736" w:rsidRPr="006B7938">
        <w:rPr>
          <w:bCs/>
          <w:color w:val="000000" w:themeColor="text1"/>
          <w:lang w:val="en-US"/>
        </w:rPr>
        <w:t>.</w:t>
      </w:r>
      <w:r w:rsidR="00C5576B" w:rsidRPr="006B7938">
        <w:rPr>
          <w:bCs/>
          <w:color w:val="000000" w:themeColor="text1"/>
          <w:lang w:val="en-US"/>
        </w:rPr>
        <w:t xml:space="preserve"> </w:t>
      </w:r>
      <w:r w:rsidR="00C5576B" w:rsidRPr="006B7938">
        <w:rPr>
          <w:color w:val="000000" w:themeColor="text1"/>
          <w:lang w:val="en-US"/>
        </w:rPr>
        <w:t>For SAL-exposed mice, there were no differences in the time spent in the non-preferred chamber during the pre-test and test</w:t>
      </w:r>
      <w:r w:rsidR="00287A1A" w:rsidRPr="006B7938">
        <w:rPr>
          <w:color w:val="000000" w:themeColor="text1"/>
          <w:lang w:val="en-US"/>
        </w:rPr>
        <w:t xml:space="preserve"> (Figures S</w:t>
      </w:r>
      <w:r w:rsidR="00BC7E90" w:rsidRPr="006B7938">
        <w:rPr>
          <w:color w:val="000000" w:themeColor="text1"/>
          <w:lang w:val="en-US"/>
        </w:rPr>
        <w:t>11</w:t>
      </w:r>
      <w:r w:rsidR="00287A1A" w:rsidRPr="006B7938">
        <w:rPr>
          <w:color w:val="000000" w:themeColor="text1"/>
          <w:lang w:val="en-US"/>
        </w:rPr>
        <w:t xml:space="preserve"> and S</w:t>
      </w:r>
      <w:r w:rsidR="00BC7E90" w:rsidRPr="006B7938">
        <w:rPr>
          <w:color w:val="000000" w:themeColor="text1"/>
          <w:lang w:val="en-US"/>
        </w:rPr>
        <w:t>12</w:t>
      </w:r>
      <w:r w:rsidR="00287A1A" w:rsidRPr="006B7938">
        <w:rPr>
          <w:color w:val="000000" w:themeColor="text1"/>
          <w:lang w:val="en-US"/>
        </w:rPr>
        <w:t>)</w:t>
      </w:r>
      <w:r w:rsidR="00C5576B" w:rsidRPr="006B7938">
        <w:rPr>
          <w:color w:val="000000" w:themeColor="text1"/>
          <w:lang w:val="en-US"/>
        </w:rPr>
        <w:t>.</w:t>
      </w:r>
    </w:p>
    <w:p w14:paraId="295934A1" w14:textId="2A3E772C" w:rsidR="00D31999" w:rsidRPr="006B7938" w:rsidRDefault="00275B07" w:rsidP="00B173A3">
      <w:pPr>
        <w:widowControl w:val="0"/>
        <w:ind w:rightChars="-2" w:right="-5" w:firstLine="709"/>
        <w:jc w:val="both"/>
        <w:rPr>
          <w:color w:val="000000" w:themeColor="text1"/>
          <w:spacing w:val="-2"/>
          <w:lang w:val="en-US"/>
        </w:rPr>
      </w:pPr>
      <w:r w:rsidRPr="006B7938">
        <w:rPr>
          <w:bCs/>
          <w:color w:val="000000" w:themeColor="text1"/>
          <w:lang w:val="en-US"/>
        </w:rPr>
        <w:t xml:space="preserve">The Global rANOVA for the time spent in the </w:t>
      </w:r>
      <w:r w:rsidR="00B749FD" w:rsidRPr="006B7938">
        <w:rPr>
          <w:bCs/>
          <w:color w:val="000000" w:themeColor="text1"/>
          <w:lang w:val="en-US"/>
        </w:rPr>
        <w:t>preferred chamber</w:t>
      </w:r>
      <w:r w:rsidR="003247A5" w:rsidRPr="006B7938">
        <w:rPr>
          <w:bCs/>
          <w:color w:val="000000" w:themeColor="text1"/>
          <w:lang w:val="en-US"/>
        </w:rPr>
        <w:t xml:space="preserve"> </w:t>
      </w:r>
      <w:r w:rsidR="00B749FD" w:rsidRPr="006B7938">
        <w:rPr>
          <w:bCs/>
          <w:color w:val="000000" w:themeColor="text1"/>
          <w:lang w:val="en-US"/>
        </w:rPr>
        <w:t>showed an effect of Session (F</w:t>
      </w:r>
      <w:r w:rsidR="00B749FD" w:rsidRPr="006B7938">
        <w:rPr>
          <w:bCs/>
          <w:color w:val="000000" w:themeColor="text1"/>
          <w:vertAlign w:val="subscript"/>
          <w:lang w:val="en-US"/>
        </w:rPr>
        <w:t>1,101</w:t>
      </w:r>
      <w:r w:rsidR="004F2E22" w:rsidRPr="006B7938">
        <w:rPr>
          <w:bCs/>
          <w:color w:val="000000" w:themeColor="text1"/>
          <w:lang w:val="en-US"/>
        </w:rPr>
        <w:t xml:space="preserve"> </w:t>
      </w:r>
      <w:r w:rsidR="00B749FD" w:rsidRPr="006B7938">
        <w:rPr>
          <w:bCs/>
          <w:color w:val="000000" w:themeColor="text1"/>
          <w:lang w:val="en-US"/>
        </w:rPr>
        <w:t>=</w:t>
      </w:r>
      <w:r w:rsidR="004F2E22" w:rsidRPr="006B7938">
        <w:rPr>
          <w:bCs/>
          <w:color w:val="000000" w:themeColor="text1"/>
          <w:lang w:val="en-US"/>
        </w:rPr>
        <w:t xml:space="preserve"> </w:t>
      </w:r>
      <w:r w:rsidR="00B749FD" w:rsidRPr="006B7938">
        <w:rPr>
          <w:bCs/>
          <w:color w:val="000000" w:themeColor="text1"/>
          <w:lang w:val="en-US"/>
        </w:rPr>
        <w:t>52, p</w:t>
      </w:r>
      <w:r w:rsidR="00B749FD" w:rsidRPr="006B7938">
        <w:rPr>
          <w:color w:val="000000" w:themeColor="text1"/>
          <w:lang w:val="en-US"/>
        </w:rPr>
        <w:t xml:space="preserve"> </w:t>
      </w:r>
      <w:r w:rsidR="00B749FD" w:rsidRPr="006B7938">
        <w:rPr>
          <w:bCs/>
          <w:color w:val="000000" w:themeColor="text1"/>
          <w:lang w:val="en-US"/>
        </w:rPr>
        <w:t>&lt; 0.001)</w:t>
      </w:r>
      <w:r w:rsidR="003247A5" w:rsidRPr="006B7938">
        <w:rPr>
          <w:bCs/>
          <w:color w:val="000000" w:themeColor="text1"/>
          <w:lang w:val="en-US"/>
        </w:rPr>
        <w:t xml:space="preserve">. </w:t>
      </w:r>
      <w:r w:rsidR="009A1915" w:rsidRPr="006B7938">
        <w:rPr>
          <w:bCs/>
          <w:color w:val="000000" w:themeColor="text1"/>
          <w:lang w:val="en-US"/>
        </w:rPr>
        <w:t xml:space="preserve">Lower-order </w:t>
      </w:r>
      <w:r w:rsidR="00B749FD" w:rsidRPr="006B7938">
        <w:rPr>
          <w:bCs/>
          <w:color w:val="000000" w:themeColor="text1"/>
          <w:lang w:val="en-US"/>
        </w:rPr>
        <w:t>rANOVA</w:t>
      </w:r>
      <w:r w:rsidR="004F2E22" w:rsidRPr="006B7938">
        <w:rPr>
          <w:bCs/>
          <w:color w:val="000000" w:themeColor="text1"/>
          <w:lang w:val="en-US"/>
        </w:rPr>
        <w:t>s</w:t>
      </w:r>
      <w:r w:rsidR="00B749FD" w:rsidRPr="006B7938">
        <w:rPr>
          <w:bCs/>
          <w:color w:val="000000" w:themeColor="text1"/>
          <w:lang w:val="en-US"/>
        </w:rPr>
        <w:t xml:space="preserve"> for </w:t>
      </w:r>
      <w:r w:rsidR="005C6585" w:rsidRPr="006B7938">
        <w:rPr>
          <w:bCs/>
          <w:color w:val="000000" w:themeColor="text1"/>
          <w:lang w:val="en-US"/>
        </w:rPr>
        <w:t xml:space="preserve">both </w:t>
      </w:r>
      <w:r w:rsidR="0095253E" w:rsidRPr="006B7938">
        <w:rPr>
          <w:bCs/>
          <w:color w:val="000000" w:themeColor="text1"/>
          <w:lang w:val="en-US"/>
        </w:rPr>
        <w:t>SAL</w:t>
      </w:r>
      <w:r w:rsidR="009A1915" w:rsidRPr="006B7938">
        <w:rPr>
          <w:color w:val="000000" w:themeColor="text1"/>
          <w:lang w:val="en-US"/>
        </w:rPr>
        <w:t>-exposed</w:t>
      </w:r>
      <w:r w:rsidR="009A1915" w:rsidRPr="006B7938">
        <w:rPr>
          <w:bCs/>
          <w:color w:val="000000" w:themeColor="text1"/>
          <w:lang w:val="en-US"/>
        </w:rPr>
        <w:t xml:space="preserve"> </w:t>
      </w:r>
      <w:r w:rsidR="005C6585" w:rsidRPr="006B7938">
        <w:rPr>
          <w:bCs/>
          <w:color w:val="000000" w:themeColor="text1"/>
          <w:lang w:val="en-US"/>
        </w:rPr>
        <w:t>(</w:t>
      </w:r>
      <w:r w:rsidR="009A1915" w:rsidRPr="006B7938">
        <w:rPr>
          <w:bCs/>
          <w:color w:val="000000" w:themeColor="text1"/>
          <w:lang w:val="en-US"/>
        </w:rPr>
        <w:t xml:space="preserve">Session: </w:t>
      </w:r>
      <w:r w:rsidR="005C6585" w:rsidRPr="006B7938">
        <w:rPr>
          <w:bCs/>
          <w:color w:val="000000" w:themeColor="text1"/>
          <w:lang w:val="en-US"/>
        </w:rPr>
        <w:t>F</w:t>
      </w:r>
      <w:r w:rsidR="005C6585" w:rsidRPr="006B7938">
        <w:rPr>
          <w:bCs/>
          <w:color w:val="000000" w:themeColor="text1"/>
          <w:vertAlign w:val="subscript"/>
          <w:lang w:val="en-US"/>
        </w:rPr>
        <w:t>1,47</w:t>
      </w:r>
      <w:r w:rsidR="004F2E22" w:rsidRPr="006B7938">
        <w:rPr>
          <w:bCs/>
          <w:color w:val="000000" w:themeColor="text1"/>
          <w:lang w:val="en-US"/>
        </w:rPr>
        <w:t xml:space="preserve"> </w:t>
      </w:r>
      <w:r w:rsidR="005C6585" w:rsidRPr="006B7938">
        <w:rPr>
          <w:bCs/>
          <w:color w:val="000000" w:themeColor="text1"/>
          <w:lang w:val="en-US"/>
        </w:rPr>
        <w:t>=</w:t>
      </w:r>
      <w:r w:rsidR="004F2E22" w:rsidRPr="006B7938">
        <w:rPr>
          <w:bCs/>
          <w:color w:val="000000" w:themeColor="text1"/>
          <w:lang w:val="en-US"/>
        </w:rPr>
        <w:t xml:space="preserve"> </w:t>
      </w:r>
      <w:r w:rsidR="005C6585" w:rsidRPr="006B7938">
        <w:rPr>
          <w:bCs/>
          <w:color w:val="000000" w:themeColor="text1"/>
          <w:lang w:val="en-US"/>
        </w:rPr>
        <w:t>24, p</w:t>
      </w:r>
      <w:r w:rsidR="005C6585" w:rsidRPr="006B7938">
        <w:rPr>
          <w:color w:val="000000" w:themeColor="text1"/>
          <w:lang w:val="en-US"/>
        </w:rPr>
        <w:t xml:space="preserve"> </w:t>
      </w:r>
      <w:r w:rsidR="005C6585" w:rsidRPr="006B7938">
        <w:rPr>
          <w:bCs/>
          <w:color w:val="000000" w:themeColor="text1"/>
          <w:lang w:val="en-US"/>
        </w:rPr>
        <w:t xml:space="preserve">&lt; 0.001) and </w:t>
      </w:r>
      <w:r w:rsidR="0095253E" w:rsidRPr="006B7938">
        <w:rPr>
          <w:bCs/>
          <w:color w:val="000000" w:themeColor="text1"/>
          <w:lang w:val="en-US"/>
        </w:rPr>
        <w:t>NIC</w:t>
      </w:r>
      <w:r w:rsidR="005C6585" w:rsidRPr="006B7938">
        <w:rPr>
          <w:bCs/>
          <w:color w:val="000000" w:themeColor="text1"/>
          <w:lang w:val="en-US"/>
        </w:rPr>
        <w:t>-</w:t>
      </w:r>
      <w:r w:rsidR="005D06A9" w:rsidRPr="006B7938">
        <w:rPr>
          <w:bCs/>
          <w:color w:val="000000" w:themeColor="text1"/>
          <w:lang w:val="en-US"/>
        </w:rPr>
        <w:t>exposed</w:t>
      </w:r>
      <w:r w:rsidR="005C6585" w:rsidRPr="006B7938">
        <w:rPr>
          <w:bCs/>
          <w:color w:val="000000" w:themeColor="text1"/>
          <w:lang w:val="en-US"/>
        </w:rPr>
        <w:t xml:space="preserve"> animals (</w:t>
      </w:r>
      <w:r w:rsidR="009A1915" w:rsidRPr="006B7938">
        <w:rPr>
          <w:bCs/>
          <w:color w:val="000000" w:themeColor="text1"/>
          <w:lang w:val="en-US"/>
        </w:rPr>
        <w:t xml:space="preserve">Session: </w:t>
      </w:r>
      <w:r w:rsidR="005C6585" w:rsidRPr="006B7938">
        <w:rPr>
          <w:bCs/>
          <w:color w:val="000000" w:themeColor="text1"/>
          <w:lang w:val="en-US"/>
        </w:rPr>
        <w:t>F</w:t>
      </w:r>
      <w:r w:rsidR="005C6585" w:rsidRPr="006B7938">
        <w:rPr>
          <w:bCs/>
          <w:color w:val="000000" w:themeColor="text1"/>
          <w:vertAlign w:val="subscript"/>
          <w:lang w:val="en-US"/>
        </w:rPr>
        <w:t>1,54</w:t>
      </w:r>
      <w:r w:rsidR="004F2E22" w:rsidRPr="006B7938">
        <w:rPr>
          <w:bCs/>
          <w:color w:val="000000" w:themeColor="text1"/>
          <w:lang w:val="en-US"/>
        </w:rPr>
        <w:t xml:space="preserve"> </w:t>
      </w:r>
      <w:r w:rsidR="005C6585" w:rsidRPr="006B7938">
        <w:rPr>
          <w:bCs/>
          <w:color w:val="000000" w:themeColor="text1"/>
          <w:lang w:val="en-US"/>
        </w:rPr>
        <w:t>=</w:t>
      </w:r>
      <w:r w:rsidR="004F2E22" w:rsidRPr="006B7938">
        <w:rPr>
          <w:bCs/>
          <w:color w:val="000000" w:themeColor="text1"/>
          <w:lang w:val="en-US"/>
        </w:rPr>
        <w:t xml:space="preserve"> </w:t>
      </w:r>
      <w:r w:rsidR="005C6585" w:rsidRPr="006B7938">
        <w:rPr>
          <w:bCs/>
          <w:color w:val="000000" w:themeColor="text1"/>
          <w:lang w:val="en-US"/>
        </w:rPr>
        <w:t>29, p</w:t>
      </w:r>
      <w:r w:rsidR="005C6585" w:rsidRPr="006B7938">
        <w:rPr>
          <w:color w:val="000000" w:themeColor="text1"/>
          <w:lang w:val="en-US"/>
        </w:rPr>
        <w:t xml:space="preserve"> </w:t>
      </w:r>
      <w:r w:rsidR="005C6585" w:rsidRPr="006B7938">
        <w:rPr>
          <w:bCs/>
          <w:color w:val="000000" w:themeColor="text1"/>
          <w:lang w:val="en-US"/>
        </w:rPr>
        <w:t xml:space="preserve">&lt; 0.001) </w:t>
      </w:r>
      <w:r w:rsidR="009A1915" w:rsidRPr="006B7938">
        <w:rPr>
          <w:bCs/>
          <w:color w:val="000000" w:themeColor="text1"/>
          <w:lang w:val="en-US"/>
        </w:rPr>
        <w:t xml:space="preserve">demonstrated </w:t>
      </w:r>
      <w:r w:rsidR="009A1915" w:rsidRPr="006B7938">
        <w:rPr>
          <w:color w:val="000000" w:themeColor="text1"/>
          <w:spacing w:val="-2"/>
          <w:lang w:val="en-US"/>
        </w:rPr>
        <w:t xml:space="preserve">that the </w:t>
      </w:r>
      <w:r w:rsidR="005C6585" w:rsidRPr="006B7938">
        <w:rPr>
          <w:color w:val="000000" w:themeColor="text1"/>
          <w:spacing w:val="-2"/>
          <w:lang w:val="en-US"/>
        </w:rPr>
        <w:t xml:space="preserve">time spent in preferred chamber </w:t>
      </w:r>
      <w:r w:rsidR="009A1915" w:rsidRPr="006B7938">
        <w:rPr>
          <w:color w:val="000000" w:themeColor="text1"/>
          <w:spacing w:val="-2"/>
          <w:lang w:val="en-US"/>
        </w:rPr>
        <w:t xml:space="preserve">reduced </w:t>
      </w:r>
      <w:r w:rsidR="005C6585" w:rsidRPr="006B7938">
        <w:rPr>
          <w:color w:val="000000" w:themeColor="text1"/>
          <w:spacing w:val="-2"/>
          <w:lang w:val="en-US"/>
        </w:rPr>
        <w:t>after conditioning days</w:t>
      </w:r>
      <w:r w:rsidR="00C5576B" w:rsidRPr="006B7938">
        <w:rPr>
          <w:color w:val="000000" w:themeColor="text1"/>
          <w:spacing w:val="-2"/>
          <w:lang w:val="en-US"/>
        </w:rPr>
        <w:t xml:space="preserve"> (Figures S</w:t>
      </w:r>
      <w:r w:rsidR="00BC7E90" w:rsidRPr="006B7938">
        <w:rPr>
          <w:color w:val="000000" w:themeColor="text1"/>
          <w:spacing w:val="-2"/>
          <w:lang w:val="en-US"/>
        </w:rPr>
        <w:t>9</w:t>
      </w:r>
      <w:r w:rsidR="00C5576B" w:rsidRPr="006B7938">
        <w:rPr>
          <w:color w:val="000000" w:themeColor="text1"/>
          <w:spacing w:val="-2"/>
          <w:lang w:val="en-US"/>
        </w:rPr>
        <w:t xml:space="preserve"> and S</w:t>
      </w:r>
      <w:r w:rsidR="00BC7E90" w:rsidRPr="006B7938">
        <w:rPr>
          <w:color w:val="000000" w:themeColor="text1"/>
          <w:spacing w:val="-2"/>
          <w:lang w:val="en-US"/>
        </w:rPr>
        <w:t>11</w:t>
      </w:r>
      <w:r w:rsidR="00C5576B" w:rsidRPr="006B7938">
        <w:rPr>
          <w:color w:val="000000" w:themeColor="text1"/>
          <w:spacing w:val="-2"/>
          <w:lang w:val="en-US"/>
        </w:rPr>
        <w:t>)</w:t>
      </w:r>
      <w:r w:rsidR="005C6585" w:rsidRPr="006B7938">
        <w:rPr>
          <w:color w:val="000000" w:themeColor="text1"/>
          <w:spacing w:val="-2"/>
          <w:lang w:val="en-US"/>
        </w:rPr>
        <w:t>.</w:t>
      </w:r>
    </w:p>
    <w:p w14:paraId="5E44D76F" w14:textId="77777777" w:rsidR="0010361F" w:rsidRDefault="003A2621" w:rsidP="0010361F">
      <w:pPr>
        <w:widowControl w:val="0"/>
        <w:ind w:rightChars="-2" w:right="-5"/>
        <w:jc w:val="center"/>
        <w:rPr>
          <w:b/>
          <w:color w:val="000000"/>
          <w:sz w:val="22"/>
          <w:szCs w:val="22"/>
          <w:lang w:val="en-US"/>
        </w:rPr>
      </w:pPr>
      <w:r w:rsidRPr="006B7938">
        <w:rPr>
          <w:noProof/>
          <w:lang w:val="en-US" w:eastAsia="en-US"/>
        </w:rPr>
        <w:drawing>
          <wp:inline distT="0" distB="0" distL="0" distR="0" wp14:anchorId="677581EF" wp14:editId="2206905B">
            <wp:extent cx="3420533" cy="162539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533" cy="1625391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inline>
        </w:drawing>
      </w:r>
    </w:p>
    <w:p w14:paraId="12099A17" w14:textId="396EA794" w:rsidR="006403A6" w:rsidRPr="0010361F" w:rsidRDefault="003F06C7" w:rsidP="00664E16">
      <w:pPr>
        <w:widowControl w:val="0"/>
        <w:ind w:rightChars="-2" w:right="-5"/>
        <w:jc w:val="both"/>
        <w:rPr>
          <w:rFonts w:ascii="Arial" w:hAnsi="Arial" w:cs="Arial"/>
          <w:color w:val="000000"/>
          <w:sz w:val="18"/>
          <w:szCs w:val="18"/>
          <w:lang w:val="en-US"/>
        </w:rPr>
      </w:pPr>
      <w:r w:rsidRPr="00771E4D">
        <w:rPr>
          <w:rFonts w:ascii="Arial" w:hAnsi="Arial" w:cs="Arial"/>
          <w:b/>
          <w:color w:val="000000"/>
          <w:sz w:val="18"/>
          <w:szCs w:val="18"/>
          <w:lang w:val="en-US"/>
        </w:rPr>
        <w:t>Figure S</w:t>
      </w:r>
      <w:r w:rsidR="00BC7E90" w:rsidRPr="00771E4D">
        <w:rPr>
          <w:rFonts w:ascii="Arial" w:hAnsi="Arial" w:cs="Arial"/>
          <w:b/>
          <w:color w:val="000000"/>
          <w:sz w:val="18"/>
          <w:szCs w:val="18"/>
          <w:lang w:val="en-US"/>
        </w:rPr>
        <w:t>9</w:t>
      </w:r>
      <w:r w:rsidRPr="00771E4D">
        <w:rPr>
          <w:rFonts w:ascii="Arial" w:hAnsi="Arial" w:cs="Arial"/>
          <w:b/>
          <w:sz w:val="18"/>
          <w:szCs w:val="18"/>
          <w:lang w:val="en-US"/>
        </w:rPr>
        <w:t xml:space="preserve">: </w:t>
      </w:r>
      <w:r w:rsidRPr="00771E4D">
        <w:rPr>
          <w:rFonts w:ascii="Arial" w:hAnsi="Arial" w:cs="Arial"/>
          <w:color w:val="000000"/>
          <w:sz w:val="18"/>
          <w:szCs w:val="18"/>
          <w:lang w:val="en-US"/>
        </w:rPr>
        <w:t>Time spent</w:t>
      </w:r>
      <w:r w:rsidRPr="0010361F">
        <w:rPr>
          <w:rFonts w:ascii="Arial" w:hAnsi="Arial" w:cs="Arial"/>
          <w:color w:val="000000"/>
          <w:sz w:val="18"/>
          <w:szCs w:val="18"/>
          <w:lang w:val="en-US"/>
        </w:rPr>
        <w:t xml:space="preserve"> in preferred (white </w:t>
      </w:r>
      <w:r w:rsidRPr="0010361F">
        <w:rPr>
          <w:rFonts w:ascii="Arial" w:hAnsi="Arial" w:cs="Arial"/>
          <w:color w:val="000000"/>
          <w:spacing w:val="-2"/>
          <w:sz w:val="18"/>
          <w:szCs w:val="18"/>
          <w:lang w:val="en-US"/>
        </w:rPr>
        <w:t>bars) and non-preferred (gray bars) chambers</w:t>
      </w:r>
      <w:r w:rsidRPr="0010361F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="00E22146" w:rsidRPr="0010361F">
        <w:rPr>
          <w:rFonts w:ascii="Arial" w:hAnsi="Arial" w:cs="Arial"/>
          <w:color w:val="000000"/>
          <w:sz w:val="18"/>
          <w:szCs w:val="18"/>
          <w:lang w:val="en-US"/>
        </w:rPr>
        <w:t>during the pre-test</w:t>
      </w:r>
      <w:r w:rsidRPr="0010361F">
        <w:rPr>
          <w:rFonts w:ascii="Arial" w:hAnsi="Arial" w:cs="Arial"/>
          <w:color w:val="000000"/>
          <w:sz w:val="18"/>
          <w:szCs w:val="18"/>
          <w:lang w:val="en-US"/>
        </w:rPr>
        <w:t xml:space="preserve"> (non-crosshatched bars) and </w:t>
      </w:r>
      <w:r w:rsidR="00E22146" w:rsidRPr="0010361F">
        <w:rPr>
          <w:rFonts w:ascii="Arial" w:hAnsi="Arial" w:cs="Arial"/>
          <w:color w:val="000000"/>
          <w:sz w:val="18"/>
          <w:szCs w:val="18"/>
          <w:lang w:val="en-US"/>
        </w:rPr>
        <w:t>test</w:t>
      </w:r>
      <w:r w:rsidRPr="0010361F">
        <w:rPr>
          <w:rFonts w:ascii="Arial" w:hAnsi="Arial" w:cs="Arial"/>
          <w:color w:val="000000"/>
          <w:sz w:val="18"/>
          <w:szCs w:val="18"/>
          <w:lang w:val="en-US"/>
        </w:rPr>
        <w:t xml:space="preserve"> (crosshatched bars). </w:t>
      </w:r>
      <w:r w:rsidRPr="0010361F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Mice were chronically exposed to caffeine (CAF) in the drinking water at one of two concentrations (0.1 g/L or 0.3 g/L), or to filtered water (CTRL) during development and </w:t>
      </w:r>
      <w:r w:rsidRPr="0010361F">
        <w:rPr>
          <w:rFonts w:ascii="Arial" w:hAnsi="Arial" w:cs="Arial"/>
          <w:color w:val="000000"/>
          <w:sz w:val="18"/>
          <w:szCs w:val="18"/>
          <w:lang w:val="en-US"/>
        </w:rPr>
        <w:t>received nicotine (0.5</w:t>
      </w:r>
      <w:r w:rsidR="008A523B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10361F">
        <w:rPr>
          <w:rFonts w:ascii="Arial" w:hAnsi="Arial" w:cs="Arial"/>
          <w:color w:val="000000"/>
          <w:sz w:val="18"/>
          <w:szCs w:val="18"/>
          <w:lang w:val="en-US"/>
        </w:rPr>
        <w:t xml:space="preserve">mg/Kg) in </w:t>
      </w:r>
      <w:r w:rsidR="00953CB4" w:rsidRPr="0010361F">
        <w:rPr>
          <w:rFonts w:ascii="Arial" w:hAnsi="Arial" w:cs="Arial"/>
          <w:color w:val="000000"/>
          <w:sz w:val="18"/>
          <w:szCs w:val="18"/>
          <w:lang w:val="en-US"/>
        </w:rPr>
        <w:t xml:space="preserve">the </w:t>
      </w:r>
      <w:r w:rsidRPr="0010361F">
        <w:rPr>
          <w:rFonts w:ascii="Arial" w:hAnsi="Arial" w:cs="Arial"/>
          <w:color w:val="000000"/>
          <w:sz w:val="18"/>
          <w:szCs w:val="18"/>
          <w:lang w:val="en-US"/>
        </w:rPr>
        <w:t xml:space="preserve">non-preferred chamber during </w:t>
      </w:r>
      <w:r w:rsidR="00953CB4" w:rsidRPr="0010361F">
        <w:rPr>
          <w:rFonts w:ascii="Arial" w:hAnsi="Arial" w:cs="Arial"/>
          <w:color w:val="000000"/>
          <w:sz w:val="18"/>
          <w:szCs w:val="18"/>
          <w:lang w:val="en-US"/>
        </w:rPr>
        <w:t xml:space="preserve">the </w:t>
      </w:r>
      <w:r w:rsidRPr="0010361F">
        <w:rPr>
          <w:rFonts w:ascii="Arial" w:hAnsi="Arial" w:cs="Arial"/>
          <w:color w:val="000000"/>
          <w:sz w:val="18"/>
          <w:szCs w:val="18"/>
          <w:lang w:val="en-US"/>
        </w:rPr>
        <w:t xml:space="preserve">conditioning days. </w:t>
      </w:r>
      <w:r w:rsidR="00B720F3" w:rsidRPr="0010361F">
        <w:rPr>
          <w:rFonts w:ascii="Arial" w:hAnsi="Arial" w:cs="Arial"/>
          <w:color w:val="000000" w:themeColor="text1"/>
          <w:sz w:val="18"/>
          <w:szCs w:val="18"/>
          <w:lang w:val="en-US"/>
        </w:rPr>
        <w:t>CTRL, ♀ = 11</w:t>
      </w:r>
      <w:r w:rsidRPr="0010361F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 + ♂ = </w:t>
      </w:r>
      <w:r w:rsidR="00B720F3" w:rsidRPr="0010361F">
        <w:rPr>
          <w:rFonts w:ascii="Arial" w:hAnsi="Arial" w:cs="Arial"/>
          <w:color w:val="000000" w:themeColor="text1"/>
          <w:sz w:val="18"/>
          <w:szCs w:val="18"/>
          <w:lang w:val="en-US"/>
        </w:rPr>
        <w:t>10</w:t>
      </w:r>
      <w:r w:rsidRPr="0010361F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; CAF0.1, ♀ = 8 + ♂ = 9; CAF0.3, ♀ = </w:t>
      </w:r>
      <w:r w:rsidR="00B720F3" w:rsidRPr="0010361F">
        <w:rPr>
          <w:rFonts w:ascii="Arial" w:hAnsi="Arial" w:cs="Arial"/>
          <w:color w:val="000000"/>
          <w:sz w:val="18"/>
          <w:szCs w:val="18"/>
          <w:lang w:val="en-US"/>
        </w:rPr>
        <w:t>9</w:t>
      </w:r>
      <w:r w:rsidRPr="0010361F">
        <w:rPr>
          <w:rFonts w:ascii="Arial" w:hAnsi="Arial" w:cs="Arial"/>
          <w:color w:val="000000"/>
          <w:sz w:val="18"/>
          <w:szCs w:val="18"/>
          <w:lang w:val="en-US"/>
        </w:rPr>
        <w:t xml:space="preserve"> + ♂ = </w:t>
      </w:r>
      <w:r w:rsidR="00B720F3" w:rsidRPr="0010361F">
        <w:rPr>
          <w:rFonts w:ascii="Arial" w:hAnsi="Arial" w:cs="Arial"/>
          <w:color w:val="000000"/>
          <w:sz w:val="18"/>
          <w:szCs w:val="18"/>
          <w:lang w:val="en-US"/>
        </w:rPr>
        <w:t>13</w:t>
      </w:r>
      <w:r w:rsidRPr="0010361F">
        <w:rPr>
          <w:rFonts w:ascii="Arial" w:hAnsi="Arial" w:cs="Arial"/>
          <w:color w:val="000000"/>
          <w:sz w:val="18"/>
          <w:szCs w:val="18"/>
          <w:lang w:val="en-US"/>
        </w:rPr>
        <w:t>. Values are means ± S.E.M.</w:t>
      </w:r>
    </w:p>
    <w:p w14:paraId="156912E4" w14:textId="77777777" w:rsidR="003A2621" w:rsidRDefault="003A2621" w:rsidP="00664E16">
      <w:pPr>
        <w:widowControl w:val="0"/>
        <w:ind w:rightChars="-2" w:right="-5"/>
        <w:jc w:val="both"/>
        <w:rPr>
          <w:color w:val="000000"/>
          <w:sz w:val="22"/>
          <w:szCs w:val="22"/>
          <w:lang w:val="en-US"/>
        </w:rPr>
      </w:pPr>
    </w:p>
    <w:p w14:paraId="09B28D40" w14:textId="77777777" w:rsidR="00B173A3" w:rsidRPr="00FB470A" w:rsidRDefault="00B173A3" w:rsidP="00664E16">
      <w:pPr>
        <w:widowControl w:val="0"/>
        <w:ind w:rightChars="-2" w:right="-5"/>
        <w:jc w:val="both"/>
        <w:rPr>
          <w:color w:val="000000"/>
          <w:sz w:val="22"/>
          <w:szCs w:val="22"/>
          <w:lang w:val="en-US"/>
        </w:rPr>
      </w:pPr>
    </w:p>
    <w:p w14:paraId="7B066095" w14:textId="77777777" w:rsidR="0010361F" w:rsidRPr="006B7938" w:rsidRDefault="003A2621" w:rsidP="0010361F">
      <w:pPr>
        <w:widowControl w:val="0"/>
        <w:ind w:rightChars="-2" w:right="-5"/>
        <w:jc w:val="center"/>
        <w:rPr>
          <w:b/>
          <w:color w:val="000000"/>
          <w:sz w:val="22"/>
          <w:szCs w:val="22"/>
          <w:lang w:val="en-US"/>
        </w:rPr>
      </w:pPr>
      <w:r w:rsidRPr="006B7938">
        <w:rPr>
          <w:noProof/>
          <w:color w:val="000000"/>
          <w:sz w:val="22"/>
          <w:szCs w:val="22"/>
          <w:lang w:val="en-US" w:eastAsia="en-US"/>
        </w:rPr>
        <w:lastRenderedPageBreak/>
        <w:drawing>
          <wp:inline distT="0" distB="0" distL="0" distR="0" wp14:anchorId="70DCC76D" wp14:editId="60DB8EAA">
            <wp:extent cx="3933544" cy="324273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544" cy="3242733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inline>
        </w:drawing>
      </w:r>
    </w:p>
    <w:p w14:paraId="3EB43754" w14:textId="651FB560" w:rsidR="003F06C7" w:rsidRPr="006B7938" w:rsidRDefault="003F06C7" w:rsidP="0010361F">
      <w:pPr>
        <w:widowControl w:val="0"/>
        <w:ind w:rightChars="-2" w:right="-5"/>
        <w:jc w:val="both"/>
        <w:rPr>
          <w:rFonts w:ascii="Arial" w:hAnsi="Arial" w:cs="Arial"/>
          <w:color w:val="000000"/>
          <w:sz w:val="18"/>
          <w:szCs w:val="18"/>
          <w:lang w:val="en-US"/>
        </w:rPr>
      </w:pPr>
      <w:r w:rsidRPr="006B7938">
        <w:rPr>
          <w:rFonts w:ascii="Arial" w:hAnsi="Arial" w:cs="Arial"/>
          <w:b/>
          <w:color w:val="000000"/>
          <w:sz w:val="18"/>
          <w:szCs w:val="18"/>
          <w:lang w:val="en-US"/>
        </w:rPr>
        <w:t>Figure S</w:t>
      </w:r>
      <w:r w:rsidR="00BC7E90" w:rsidRPr="006B7938">
        <w:rPr>
          <w:rFonts w:ascii="Arial" w:hAnsi="Arial" w:cs="Arial"/>
          <w:b/>
          <w:color w:val="000000"/>
          <w:sz w:val="18"/>
          <w:szCs w:val="18"/>
          <w:lang w:val="en-US"/>
        </w:rPr>
        <w:t>10</w:t>
      </w:r>
      <w:r w:rsidRPr="006B7938">
        <w:rPr>
          <w:rFonts w:ascii="Arial" w:hAnsi="Arial" w:cs="Arial"/>
          <w:b/>
          <w:sz w:val="18"/>
          <w:szCs w:val="18"/>
          <w:lang w:val="en-US"/>
        </w:rPr>
        <w:t xml:space="preserve">: </w:t>
      </w:r>
      <w:r w:rsidRPr="006B7938">
        <w:rPr>
          <w:rFonts w:ascii="Arial" w:hAnsi="Arial" w:cs="Arial"/>
          <w:color w:val="000000"/>
          <w:sz w:val="18"/>
          <w:szCs w:val="18"/>
          <w:lang w:val="en-US"/>
        </w:rPr>
        <w:t xml:space="preserve">Time spent in preferred (white bars) and non-preferred (gray bars) chambers </w:t>
      </w:r>
      <w:r w:rsidR="00571331" w:rsidRPr="006B7938">
        <w:rPr>
          <w:rFonts w:ascii="Arial" w:hAnsi="Arial" w:cs="Arial"/>
          <w:color w:val="000000"/>
          <w:sz w:val="18"/>
          <w:szCs w:val="18"/>
          <w:lang w:val="en-US"/>
        </w:rPr>
        <w:t>during the pre-test (non-crosshatched bars) and test (crosshatched bars)</w:t>
      </w:r>
      <w:r w:rsidRPr="006B7938">
        <w:rPr>
          <w:rFonts w:ascii="Arial" w:hAnsi="Arial" w:cs="Arial"/>
          <w:color w:val="000000"/>
          <w:sz w:val="18"/>
          <w:szCs w:val="18"/>
          <w:lang w:val="en-US"/>
        </w:rPr>
        <w:t xml:space="preserve"> of </w:t>
      </w:r>
      <w:r w:rsidR="00571331" w:rsidRPr="006B7938">
        <w:rPr>
          <w:rFonts w:ascii="Arial" w:hAnsi="Arial" w:cs="Arial"/>
          <w:color w:val="000000"/>
          <w:sz w:val="18"/>
          <w:szCs w:val="18"/>
          <w:lang w:val="en-US"/>
        </w:rPr>
        <w:t>females (A) and males (B)</w:t>
      </w:r>
      <w:r w:rsidRPr="006B7938">
        <w:rPr>
          <w:rFonts w:ascii="Arial" w:hAnsi="Arial" w:cs="Arial"/>
          <w:color w:val="000000"/>
          <w:sz w:val="18"/>
          <w:szCs w:val="18"/>
          <w:lang w:val="en-US"/>
        </w:rPr>
        <w:t xml:space="preserve">. </w:t>
      </w:r>
      <w:r w:rsidRPr="006B7938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Mice were chronically exposed to caffeine (CAF) in the drinking water at one of two concentrations (0.1 g/L or 0.3 g/L), or to filtered water (CTRL) during development and </w:t>
      </w:r>
      <w:r w:rsidRPr="006B7938">
        <w:rPr>
          <w:rFonts w:ascii="Arial" w:hAnsi="Arial" w:cs="Arial"/>
          <w:color w:val="000000"/>
          <w:sz w:val="18"/>
          <w:szCs w:val="18"/>
          <w:lang w:val="en-US"/>
        </w:rPr>
        <w:t>received nicotine (0.5</w:t>
      </w:r>
      <w:r w:rsidR="008A523B" w:rsidRPr="006B7938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6B7938">
        <w:rPr>
          <w:rFonts w:ascii="Arial" w:hAnsi="Arial" w:cs="Arial"/>
          <w:color w:val="000000"/>
          <w:sz w:val="18"/>
          <w:szCs w:val="18"/>
          <w:lang w:val="en-US"/>
        </w:rPr>
        <w:t xml:space="preserve">mg/Kg) in </w:t>
      </w:r>
      <w:r w:rsidR="00953CB4" w:rsidRPr="006B7938">
        <w:rPr>
          <w:rFonts w:ascii="Arial" w:hAnsi="Arial" w:cs="Arial"/>
          <w:color w:val="000000"/>
          <w:sz w:val="18"/>
          <w:szCs w:val="18"/>
          <w:lang w:val="en-US"/>
        </w:rPr>
        <w:t xml:space="preserve">the </w:t>
      </w:r>
      <w:r w:rsidRPr="006B7938">
        <w:rPr>
          <w:rFonts w:ascii="Arial" w:hAnsi="Arial" w:cs="Arial"/>
          <w:color w:val="000000"/>
          <w:sz w:val="18"/>
          <w:szCs w:val="18"/>
          <w:lang w:val="en-US"/>
        </w:rPr>
        <w:t xml:space="preserve">non-preferred chamber during </w:t>
      </w:r>
      <w:r w:rsidR="00953CB4" w:rsidRPr="006B7938">
        <w:rPr>
          <w:rFonts w:ascii="Arial" w:hAnsi="Arial" w:cs="Arial"/>
          <w:color w:val="000000"/>
          <w:sz w:val="18"/>
          <w:szCs w:val="18"/>
          <w:lang w:val="en-US"/>
        </w:rPr>
        <w:t xml:space="preserve">the </w:t>
      </w:r>
      <w:r w:rsidRPr="006B7938">
        <w:rPr>
          <w:rFonts w:ascii="Arial" w:hAnsi="Arial" w:cs="Arial"/>
          <w:color w:val="000000"/>
          <w:sz w:val="18"/>
          <w:szCs w:val="18"/>
          <w:lang w:val="en-US"/>
        </w:rPr>
        <w:t>conditioning days</w:t>
      </w:r>
      <w:r w:rsidR="00480277" w:rsidRPr="006B7938">
        <w:rPr>
          <w:rFonts w:ascii="Arial" w:hAnsi="Arial" w:cs="Arial"/>
          <w:color w:val="000000"/>
          <w:sz w:val="18"/>
          <w:szCs w:val="18"/>
          <w:lang w:val="en-US"/>
        </w:rPr>
        <w:t>.</w:t>
      </w:r>
      <w:r w:rsidR="00480277" w:rsidRPr="006B7938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 CTRL, ♀ = 11 + ♂ = 10; CAF0.1, ♀ = 8 + ♂ = 9; CAF0.3, ♀ = </w:t>
      </w:r>
      <w:r w:rsidR="00480277" w:rsidRPr="006B7938">
        <w:rPr>
          <w:rFonts w:ascii="Arial" w:hAnsi="Arial" w:cs="Arial"/>
          <w:color w:val="000000"/>
          <w:sz w:val="18"/>
          <w:szCs w:val="18"/>
          <w:lang w:val="en-US"/>
        </w:rPr>
        <w:t>9 + ♂ = 13.</w:t>
      </w:r>
      <w:r w:rsidR="008A523B" w:rsidRPr="006B7938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6B7938">
        <w:rPr>
          <w:rFonts w:ascii="Arial" w:hAnsi="Arial" w:cs="Arial"/>
          <w:color w:val="000000"/>
          <w:sz w:val="18"/>
          <w:szCs w:val="18"/>
          <w:lang w:val="en-US"/>
        </w:rPr>
        <w:t>Values are means ± S.E.M.</w:t>
      </w:r>
    </w:p>
    <w:p w14:paraId="21E1890C" w14:textId="77777777" w:rsidR="00B173A3" w:rsidRPr="006B7938" w:rsidRDefault="00B173A3" w:rsidP="0010361F">
      <w:pPr>
        <w:widowControl w:val="0"/>
        <w:ind w:rightChars="-2" w:right="-5"/>
        <w:jc w:val="both"/>
        <w:rPr>
          <w:rFonts w:ascii="Arial" w:hAnsi="Arial" w:cs="Arial"/>
          <w:color w:val="000000"/>
          <w:sz w:val="18"/>
          <w:szCs w:val="18"/>
          <w:lang w:val="en-US"/>
        </w:rPr>
      </w:pPr>
    </w:p>
    <w:p w14:paraId="22BB6D74" w14:textId="77777777" w:rsidR="00B612AC" w:rsidRPr="006B7938" w:rsidRDefault="00B612AC" w:rsidP="00664E16">
      <w:pPr>
        <w:widowControl w:val="0"/>
        <w:ind w:rightChars="-2" w:right="-5"/>
        <w:jc w:val="both"/>
        <w:rPr>
          <w:bCs/>
          <w:color w:val="000000" w:themeColor="text1"/>
          <w:lang w:val="en-US"/>
        </w:rPr>
      </w:pPr>
    </w:p>
    <w:p w14:paraId="0B62D01D" w14:textId="77777777" w:rsidR="0010361F" w:rsidRPr="006B7938" w:rsidRDefault="007B32EF" w:rsidP="0010361F">
      <w:pPr>
        <w:widowControl w:val="0"/>
        <w:ind w:rightChars="-2" w:right="-5"/>
        <w:jc w:val="center"/>
        <w:rPr>
          <w:b/>
          <w:color w:val="000000"/>
          <w:sz w:val="22"/>
          <w:szCs w:val="22"/>
          <w:lang w:val="en-US"/>
        </w:rPr>
      </w:pPr>
      <w:r w:rsidRPr="006B7938">
        <w:rPr>
          <w:noProof/>
          <w:lang w:val="en-US" w:eastAsia="en-US"/>
        </w:rPr>
        <w:drawing>
          <wp:inline distT="0" distB="0" distL="0" distR="0" wp14:anchorId="61FD0984" wp14:editId="4362ED29">
            <wp:extent cx="3418840" cy="1625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8840" cy="16256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inline>
        </w:drawing>
      </w:r>
    </w:p>
    <w:p w14:paraId="0C0F320F" w14:textId="0C7E1133" w:rsidR="0010361F" w:rsidRDefault="00305158" w:rsidP="00B173A3">
      <w:pPr>
        <w:widowControl w:val="0"/>
        <w:ind w:rightChars="-2" w:right="-5"/>
        <w:jc w:val="both"/>
        <w:rPr>
          <w:rFonts w:ascii="Arial" w:hAnsi="Arial" w:cs="Arial"/>
          <w:color w:val="000000"/>
          <w:sz w:val="18"/>
          <w:szCs w:val="18"/>
          <w:lang w:val="en-US"/>
        </w:rPr>
      </w:pPr>
      <w:r w:rsidRPr="006B7938">
        <w:rPr>
          <w:rFonts w:ascii="Arial" w:hAnsi="Arial" w:cs="Arial"/>
          <w:b/>
          <w:color w:val="000000"/>
          <w:sz w:val="18"/>
          <w:szCs w:val="18"/>
          <w:lang w:val="en-US"/>
        </w:rPr>
        <w:t xml:space="preserve">Figure </w:t>
      </w:r>
      <w:r w:rsidRPr="006B7938">
        <w:rPr>
          <w:rFonts w:ascii="Arial" w:hAnsi="Arial" w:cs="Arial"/>
          <w:b/>
          <w:color w:val="000000" w:themeColor="text1"/>
          <w:sz w:val="18"/>
          <w:szCs w:val="18"/>
          <w:lang w:val="en-US"/>
        </w:rPr>
        <w:t>S</w:t>
      </w:r>
      <w:r w:rsidR="00BC7E90" w:rsidRPr="006B7938">
        <w:rPr>
          <w:rFonts w:ascii="Arial" w:hAnsi="Arial" w:cs="Arial"/>
          <w:b/>
          <w:color w:val="000000" w:themeColor="text1"/>
          <w:sz w:val="18"/>
          <w:szCs w:val="18"/>
          <w:lang w:val="en-US"/>
        </w:rPr>
        <w:t>11</w:t>
      </w:r>
      <w:r w:rsidRPr="006B7938">
        <w:rPr>
          <w:rFonts w:ascii="Arial" w:hAnsi="Arial" w:cs="Arial"/>
          <w:b/>
          <w:color w:val="000000" w:themeColor="text1"/>
          <w:sz w:val="18"/>
          <w:szCs w:val="18"/>
          <w:lang w:val="en-US"/>
        </w:rPr>
        <w:t xml:space="preserve">: </w:t>
      </w:r>
      <w:r w:rsidRPr="006B7938">
        <w:rPr>
          <w:rFonts w:ascii="Arial" w:hAnsi="Arial" w:cs="Arial"/>
          <w:color w:val="000000"/>
          <w:sz w:val="18"/>
          <w:szCs w:val="18"/>
          <w:lang w:val="en-US"/>
        </w:rPr>
        <w:t>Time spent in preferred (w</w:t>
      </w:r>
      <w:r w:rsidRPr="006B7938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hite bars) and non-preferred (gray bars) chambers </w:t>
      </w:r>
      <w:r w:rsidR="00571331" w:rsidRPr="006B7938">
        <w:rPr>
          <w:rFonts w:ascii="Arial" w:hAnsi="Arial" w:cs="Arial"/>
          <w:color w:val="000000"/>
          <w:sz w:val="18"/>
          <w:szCs w:val="18"/>
          <w:lang w:val="en-US"/>
        </w:rPr>
        <w:t>during the pre-test (non-crosshatched bars) and test (crosshatched bars)</w:t>
      </w:r>
      <w:r w:rsidR="00EC693C" w:rsidRPr="006B7938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. Mice were chronically exposed to caffeine (CAF) in the drinking water at one of two concentrations (0.1 g/L or 0.3 g/L), or to filtered water (CTRL) during development </w:t>
      </w:r>
      <w:r w:rsidR="00953CB4" w:rsidRPr="006B7938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and </w:t>
      </w:r>
      <w:r w:rsidR="00953CB4" w:rsidRPr="006B7938">
        <w:rPr>
          <w:rFonts w:ascii="Arial" w:hAnsi="Arial" w:cs="Arial"/>
          <w:color w:val="000000"/>
          <w:sz w:val="18"/>
          <w:szCs w:val="18"/>
          <w:lang w:val="en-US"/>
        </w:rPr>
        <w:t>received saline in both chambers during the conditioning days</w:t>
      </w:r>
      <w:r w:rsidR="00D9622B" w:rsidRPr="006B7938">
        <w:rPr>
          <w:rFonts w:ascii="Arial" w:hAnsi="Arial" w:cs="Arial"/>
          <w:color w:val="000000" w:themeColor="text1"/>
          <w:sz w:val="18"/>
          <w:szCs w:val="18"/>
          <w:lang w:val="en-US"/>
        </w:rPr>
        <w:t>.</w:t>
      </w:r>
      <w:r w:rsidR="00EC693C" w:rsidRPr="006B7938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 </w:t>
      </w:r>
      <w:r w:rsidR="001F1EC0" w:rsidRPr="006B7938">
        <w:rPr>
          <w:rFonts w:ascii="Arial" w:hAnsi="Arial" w:cs="Arial"/>
          <w:color w:val="000000" w:themeColor="text1"/>
          <w:sz w:val="18"/>
          <w:szCs w:val="18"/>
          <w:lang w:val="en-US"/>
        </w:rPr>
        <w:t>CTRL, ♀ = 12 + ♂ = 9</w:t>
      </w:r>
      <w:r w:rsidR="00EC693C" w:rsidRPr="006B7938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; </w:t>
      </w:r>
      <w:r w:rsidR="001F1EC0" w:rsidRPr="006B7938">
        <w:rPr>
          <w:rFonts w:ascii="Arial" w:hAnsi="Arial" w:cs="Arial"/>
          <w:color w:val="000000" w:themeColor="text1"/>
          <w:sz w:val="18"/>
          <w:szCs w:val="18"/>
          <w:lang w:val="en-US"/>
        </w:rPr>
        <w:t>CAF0.1, ♀ = 8 + ♂ = 9</w:t>
      </w:r>
      <w:r w:rsidR="00EC693C" w:rsidRPr="006B7938">
        <w:rPr>
          <w:rFonts w:ascii="Arial" w:hAnsi="Arial" w:cs="Arial"/>
          <w:color w:val="000000" w:themeColor="text1"/>
          <w:sz w:val="18"/>
          <w:szCs w:val="18"/>
          <w:lang w:val="en-US"/>
        </w:rPr>
        <w:t>;</w:t>
      </w:r>
      <w:r w:rsidR="007B5F45" w:rsidRPr="006B7938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 </w:t>
      </w:r>
      <w:r w:rsidR="001F1EC0" w:rsidRPr="006B7938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CAF0.3, ♀ = </w:t>
      </w:r>
      <w:r w:rsidR="001F1EC0" w:rsidRPr="006B7938">
        <w:rPr>
          <w:rFonts w:ascii="Arial" w:hAnsi="Arial" w:cs="Arial"/>
          <w:color w:val="000000"/>
          <w:sz w:val="18"/>
          <w:szCs w:val="18"/>
          <w:lang w:val="en-US"/>
        </w:rPr>
        <w:t>7 + ♂ = 8. Values are means ± S.E.M.</w:t>
      </w:r>
    </w:p>
    <w:p w14:paraId="2EAAEE6E" w14:textId="77777777" w:rsidR="00B173A3" w:rsidRDefault="00B173A3" w:rsidP="00B173A3">
      <w:pPr>
        <w:widowControl w:val="0"/>
        <w:ind w:rightChars="-2" w:right="-5"/>
        <w:jc w:val="both"/>
        <w:rPr>
          <w:rFonts w:ascii="Arial" w:hAnsi="Arial" w:cs="Arial"/>
          <w:color w:val="000000"/>
          <w:sz w:val="18"/>
          <w:szCs w:val="18"/>
          <w:lang w:val="en-US"/>
        </w:rPr>
      </w:pPr>
    </w:p>
    <w:p w14:paraId="204C6AD3" w14:textId="77777777" w:rsidR="00B173A3" w:rsidRPr="00B173A3" w:rsidRDefault="00B173A3" w:rsidP="00B173A3">
      <w:pPr>
        <w:widowControl w:val="0"/>
        <w:ind w:rightChars="-2" w:right="-5"/>
        <w:jc w:val="both"/>
        <w:rPr>
          <w:rFonts w:ascii="Arial" w:hAnsi="Arial" w:cs="Arial"/>
          <w:color w:val="000000"/>
          <w:sz w:val="18"/>
          <w:szCs w:val="18"/>
          <w:lang w:val="en-US"/>
        </w:rPr>
      </w:pPr>
    </w:p>
    <w:p w14:paraId="3E001F53" w14:textId="77777777" w:rsidR="0010361F" w:rsidRPr="006B7938" w:rsidRDefault="007B32EF" w:rsidP="0010361F">
      <w:pPr>
        <w:widowControl w:val="0"/>
        <w:ind w:rightChars="-2" w:right="-5"/>
        <w:jc w:val="center"/>
        <w:rPr>
          <w:b/>
          <w:color w:val="000000"/>
          <w:sz w:val="22"/>
          <w:szCs w:val="22"/>
          <w:lang w:val="en-US"/>
        </w:rPr>
      </w:pPr>
      <w:r w:rsidRPr="006B7938">
        <w:rPr>
          <w:noProof/>
          <w:color w:val="000000"/>
          <w:sz w:val="22"/>
          <w:szCs w:val="22"/>
          <w:lang w:val="en-US" w:eastAsia="en-US"/>
        </w:rPr>
        <w:lastRenderedPageBreak/>
        <w:drawing>
          <wp:inline distT="0" distB="0" distL="0" distR="0" wp14:anchorId="4531206D" wp14:editId="08B5C9F8">
            <wp:extent cx="3953285" cy="331046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3285" cy="3310467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inline>
        </w:drawing>
      </w:r>
    </w:p>
    <w:p w14:paraId="25BE7DA2" w14:textId="071D6822" w:rsidR="00E14BB7" w:rsidRPr="006B7938" w:rsidRDefault="009A1915" w:rsidP="00664E16">
      <w:pPr>
        <w:widowControl w:val="0"/>
        <w:ind w:rightChars="-2" w:right="-5"/>
        <w:jc w:val="both"/>
        <w:rPr>
          <w:rFonts w:ascii="Arial" w:hAnsi="Arial" w:cs="Arial"/>
          <w:color w:val="000000"/>
          <w:sz w:val="18"/>
          <w:szCs w:val="18"/>
          <w:lang w:val="en-US"/>
        </w:rPr>
      </w:pPr>
      <w:r w:rsidRPr="006B7938">
        <w:rPr>
          <w:rFonts w:ascii="Arial" w:hAnsi="Arial" w:cs="Arial"/>
          <w:b/>
          <w:color w:val="000000"/>
          <w:sz w:val="18"/>
          <w:szCs w:val="18"/>
          <w:lang w:val="en-US"/>
        </w:rPr>
        <w:t>Figure S</w:t>
      </w:r>
      <w:r w:rsidR="00BC7E90" w:rsidRPr="006B7938">
        <w:rPr>
          <w:rFonts w:ascii="Arial" w:hAnsi="Arial" w:cs="Arial"/>
          <w:b/>
          <w:color w:val="000000"/>
          <w:sz w:val="18"/>
          <w:szCs w:val="18"/>
          <w:lang w:val="en-US"/>
        </w:rPr>
        <w:t>12</w:t>
      </w:r>
      <w:r w:rsidRPr="006B7938">
        <w:rPr>
          <w:rFonts w:ascii="Arial" w:hAnsi="Arial" w:cs="Arial"/>
          <w:b/>
          <w:sz w:val="18"/>
          <w:szCs w:val="18"/>
          <w:lang w:val="en-US"/>
        </w:rPr>
        <w:t xml:space="preserve">: </w:t>
      </w:r>
      <w:r w:rsidR="002C1BFD" w:rsidRPr="006B7938">
        <w:rPr>
          <w:rFonts w:ascii="Arial" w:hAnsi="Arial" w:cs="Arial"/>
          <w:color w:val="000000"/>
          <w:sz w:val="18"/>
          <w:szCs w:val="18"/>
          <w:lang w:val="en-US"/>
        </w:rPr>
        <w:t>Time spent in preferred (w</w:t>
      </w:r>
      <w:r w:rsidR="002C1BFD" w:rsidRPr="006B7938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hite bars) and non-preferred (gray bars) chambers </w:t>
      </w:r>
      <w:r w:rsidR="00571331" w:rsidRPr="006B7938">
        <w:rPr>
          <w:rFonts w:ascii="Arial" w:hAnsi="Arial" w:cs="Arial"/>
          <w:color w:val="000000"/>
          <w:sz w:val="18"/>
          <w:szCs w:val="18"/>
          <w:lang w:val="en-US"/>
        </w:rPr>
        <w:t xml:space="preserve">during the pre-test (non-crosshatched bars) and test (crosshatched bars) </w:t>
      </w:r>
      <w:r w:rsidR="002C1BFD" w:rsidRPr="006B7938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of females (A) and males (B). Mice were chronically exposed to caffeine (CAF) in the drinking water at one of two concentrations (0.1 g/L or 0.3 g/L), or to filtered water (CTRL) during development </w:t>
      </w:r>
      <w:r w:rsidR="00953CB4" w:rsidRPr="006B7938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and </w:t>
      </w:r>
      <w:r w:rsidR="00953CB4" w:rsidRPr="006B7938">
        <w:rPr>
          <w:rFonts w:ascii="Arial" w:hAnsi="Arial" w:cs="Arial"/>
          <w:color w:val="000000"/>
          <w:sz w:val="18"/>
          <w:szCs w:val="18"/>
          <w:lang w:val="en-US"/>
        </w:rPr>
        <w:t>received saline in both chambers during the conditioning days</w:t>
      </w:r>
      <w:r w:rsidR="001654F3" w:rsidRPr="006B7938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. </w:t>
      </w:r>
      <w:r w:rsidR="00F63F25" w:rsidRPr="006B7938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CTRL, ♀ = 12 + ♂ = 9; CAF0.1, ♀ = 8 + ♂ = 9; CAF0.3, ♀ = </w:t>
      </w:r>
      <w:r w:rsidR="00F63F25" w:rsidRPr="006B7938">
        <w:rPr>
          <w:rFonts w:ascii="Arial" w:hAnsi="Arial" w:cs="Arial"/>
          <w:color w:val="000000"/>
          <w:sz w:val="18"/>
          <w:szCs w:val="18"/>
          <w:lang w:val="en-US"/>
        </w:rPr>
        <w:t xml:space="preserve">7 + ♂ = 8. </w:t>
      </w:r>
      <w:r w:rsidR="002C1BFD" w:rsidRPr="006B7938">
        <w:rPr>
          <w:rFonts w:ascii="Arial" w:hAnsi="Arial" w:cs="Arial"/>
          <w:color w:val="000000"/>
          <w:sz w:val="18"/>
          <w:szCs w:val="18"/>
          <w:lang w:val="en-US"/>
        </w:rPr>
        <w:t>Values are means ± S.E.M.</w:t>
      </w:r>
    </w:p>
    <w:p w14:paraId="17E67876" w14:textId="77777777" w:rsidR="00F317A1" w:rsidRPr="006B7938" w:rsidRDefault="00F317A1" w:rsidP="00664E16">
      <w:pPr>
        <w:widowControl w:val="0"/>
        <w:ind w:rightChars="-2" w:right="-5"/>
        <w:jc w:val="both"/>
        <w:rPr>
          <w:i/>
          <w:color w:val="000000"/>
          <w:lang w:val="en-US"/>
        </w:rPr>
      </w:pPr>
    </w:p>
    <w:p w14:paraId="7FA7FAB7" w14:textId="676BA76C" w:rsidR="00E5196F" w:rsidRPr="006B7938" w:rsidRDefault="00241982" w:rsidP="00664E16">
      <w:pPr>
        <w:widowControl w:val="0"/>
        <w:ind w:rightChars="-2" w:right="-5"/>
        <w:jc w:val="both"/>
        <w:rPr>
          <w:i/>
          <w:color w:val="000000" w:themeColor="text1"/>
          <w:lang w:val="en-US"/>
        </w:rPr>
      </w:pPr>
      <w:r w:rsidRPr="006B7938">
        <w:rPr>
          <w:i/>
          <w:color w:val="000000"/>
          <w:lang w:val="en-US"/>
        </w:rPr>
        <w:t xml:space="preserve">CPP score for </w:t>
      </w:r>
      <w:r w:rsidRPr="006B7938">
        <w:rPr>
          <w:i/>
          <w:color w:val="000000" w:themeColor="text1"/>
          <w:lang w:val="en-US"/>
        </w:rPr>
        <w:t>saline and nicotine-</w:t>
      </w:r>
      <w:r w:rsidR="00500EBB" w:rsidRPr="006B7938">
        <w:rPr>
          <w:i/>
          <w:color w:val="000000" w:themeColor="text1"/>
          <w:lang w:val="en-US"/>
        </w:rPr>
        <w:t>exposed</w:t>
      </w:r>
      <w:r w:rsidRPr="006B7938">
        <w:rPr>
          <w:i/>
          <w:color w:val="000000" w:themeColor="text1"/>
          <w:lang w:val="en-US"/>
        </w:rPr>
        <w:t xml:space="preserve"> groups</w:t>
      </w:r>
      <w:r w:rsidR="00EB6DCE" w:rsidRPr="006B7938">
        <w:rPr>
          <w:i/>
          <w:color w:val="000000" w:themeColor="text1"/>
          <w:lang w:val="en-US"/>
        </w:rPr>
        <w:t xml:space="preserve"> (Figures S</w:t>
      </w:r>
      <w:r w:rsidR="006B7938" w:rsidRPr="006B7938">
        <w:rPr>
          <w:i/>
          <w:color w:val="000000" w:themeColor="text1"/>
          <w:lang w:val="en-US"/>
        </w:rPr>
        <w:t>1</w:t>
      </w:r>
      <w:r w:rsidR="009448A0" w:rsidRPr="006B7938">
        <w:rPr>
          <w:i/>
          <w:color w:val="000000" w:themeColor="text1"/>
          <w:lang w:val="en-US"/>
        </w:rPr>
        <w:t>3</w:t>
      </w:r>
      <w:r w:rsidR="00EB6DCE" w:rsidRPr="006B7938">
        <w:rPr>
          <w:i/>
          <w:color w:val="000000" w:themeColor="text1"/>
          <w:lang w:val="en-US"/>
        </w:rPr>
        <w:t xml:space="preserve"> to S</w:t>
      </w:r>
      <w:r w:rsidR="00035BA3" w:rsidRPr="006B7938">
        <w:rPr>
          <w:i/>
          <w:color w:val="000000" w:themeColor="text1"/>
          <w:lang w:val="en-US"/>
        </w:rPr>
        <w:t>1</w:t>
      </w:r>
      <w:r w:rsidR="009448A0" w:rsidRPr="006B7938">
        <w:rPr>
          <w:i/>
          <w:color w:val="000000" w:themeColor="text1"/>
          <w:lang w:val="en-US"/>
        </w:rPr>
        <w:t>6</w:t>
      </w:r>
      <w:r w:rsidR="00EB6DCE" w:rsidRPr="006B7938">
        <w:rPr>
          <w:i/>
          <w:color w:val="000000" w:themeColor="text1"/>
          <w:lang w:val="en-US"/>
        </w:rPr>
        <w:t>)</w:t>
      </w:r>
    </w:p>
    <w:p w14:paraId="6A4A32FE" w14:textId="77777777" w:rsidR="00E5196F" w:rsidRPr="006B7938" w:rsidRDefault="00E5196F" w:rsidP="00664E16">
      <w:pPr>
        <w:widowControl w:val="0"/>
        <w:ind w:rightChars="-2" w:right="-5" w:firstLine="708"/>
        <w:jc w:val="both"/>
        <w:rPr>
          <w:lang w:val="en-US"/>
        </w:rPr>
      </w:pPr>
      <w:r w:rsidRPr="006B7938">
        <w:rPr>
          <w:bCs/>
          <w:lang w:val="en-US"/>
        </w:rPr>
        <w:t xml:space="preserve">For each experimental group, the CPP score was shown as the </w:t>
      </w:r>
      <w:r w:rsidRPr="006B7938">
        <w:rPr>
          <w:lang w:val="en-US"/>
        </w:rPr>
        <w:t xml:space="preserve">% change from time spent in non-preferred chamber </w:t>
      </w:r>
      <w:r w:rsidR="0095253E" w:rsidRPr="006B7938">
        <w:rPr>
          <w:lang w:val="en-US"/>
        </w:rPr>
        <w:t>during the pre-test</w:t>
      </w:r>
      <w:r w:rsidRPr="006B7938">
        <w:rPr>
          <w:lang w:val="en-US"/>
        </w:rPr>
        <w:t xml:space="preserve">. </w:t>
      </w:r>
      <w:r w:rsidR="00500D68" w:rsidRPr="006B7938">
        <w:rPr>
          <w:lang w:val="en-US"/>
        </w:rPr>
        <w:t xml:space="preserve">For that, time spent in non-preferred chamber in the pre-test was considered 100%. </w:t>
      </w:r>
      <w:r w:rsidRPr="006B7938">
        <w:rPr>
          <w:lang w:val="en-US"/>
        </w:rPr>
        <w:t xml:space="preserve">The CPP score </w:t>
      </w:r>
      <w:r w:rsidR="00500D68" w:rsidRPr="006B7938">
        <w:rPr>
          <w:lang w:val="en-US"/>
        </w:rPr>
        <w:t xml:space="preserve">for test session </w:t>
      </w:r>
      <w:r w:rsidRPr="006B7938">
        <w:rPr>
          <w:lang w:val="en-US"/>
        </w:rPr>
        <w:t xml:space="preserve">was calculated as follows: (time spent in non-preferred chamber </w:t>
      </w:r>
      <w:r w:rsidR="00500D68" w:rsidRPr="006B7938">
        <w:rPr>
          <w:lang w:val="en-US"/>
        </w:rPr>
        <w:t>in test session</w:t>
      </w:r>
      <w:r w:rsidRPr="006B7938">
        <w:rPr>
          <w:lang w:val="en-US"/>
        </w:rPr>
        <w:t xml:space="preserve">*100)/time spent in non-preferred chamber </w:t>
      </w:r>
      <w:r w:rsidR="00C5576B" w:rsidRPr="006B7938">
        <w:rPr>
          <w:lang w:val="en-US"/>
        </w:rPr>
        <w:t>during the pre-</w:t>
      </w:r>
      <w:r w:rsidR="00C5576B" w:rsidRPr="006B7938">
        <w:rPr>
          <w:color w:val="000000" w:themeColor="text1"/>
          <w:lang w:val="en-US"/>
        </w:rPr>
        <w:t>test</w:t>
      </w:r>
      <w:r w:rsidRPr="006B7938">
        <w:rPr>
          <w:color w:val="000000" w:themeColor="text1"/>
          <w:lang w:val="en-US"/>
        </w:rPr>
        <w:t>.</w:t>
      </w:r>
    </w:p>
    <w:p w14:paraId="3B93257F" w14:textId="0FDEF3BC" w:rsidR="004C0276" w:rsidRPr="006B7938" w:rsidRDefault="004F2E22" w:rsidP="00664E16">
      <w:pPr>
        <w:widowControl w:val="0"/>
        <w:ind w:rightChars="-2" w:right="-5" w:firstLine="708"/>
        <w:jc w:val="both"/>
        <w:rPr>
          <w:bCs/>
          <w:color w:val="000000" w:themeColor="text1"/>
          <w:lang w:val="en-US"/>
        </w:rPr>
      </w:pPr>
      <w:r w:rsidRPr="006B7938">
        <w:rPr>
          <w:color w:val="000000" w:themeColor="text1"/>
          <w:lang w:val="en-US"/>
        </w:rPr>
        <w:t>The g</w:t>
      </w:r>
      <w:r w:rsidR="00E5196F" w:rsidRPr="006B7938">
        <w:rPr>
          <w:color w:val="000000" w:themeColor="text1"/>
          <w:lang w:val="en-US"/>
        </w:rPr>
        <w:t>lobal rANOVA for the CPP score showed “Session” (</w:t>
      </w:r>
      <w:r w:rsidR="00E5196F" w:rsidRPr="006B7938">
        <w:rPr>
          <w:bCs/>
          <w:color w:val="000000" w:themeColor="text1"/>
          <w:lang w:val="en-US"/>
        </w:rPr>
        <w:t>F</w:t>
      </w:r>
      <w:r w:rsidR="00E5196F" w:rsidRPr="006B7938">
        <w:rPr>
          <w:bCs/>
          <w:color w:val="000000" w:themeColor="text1"/>
          <w:vertAlign w:val="subscript"/>
          <w:lang w:val="en-US"/>
        </w:rPr>
        <w:t>1,101</w:t>
      </w:r>
      <w:r w:rsidRPr="006B7938">
        <w:rPr>
          <w:bCs/>
          <w:color w:val="000000" w:themeColor="text1"/>
          <w:lang w:val="en-US"/>
        </w:rPr>
        <w:t xml:space="preserve"> </w:t>
      </w:r>
      <w:r w:rsidR="00E5196F" w:rsidRPr="006B7938">
        <w:rPr>
          <w:bCs/>
          <w:color w:val="000000" w:themeColor="text1"/>
          <w:lang w:val="en-US"/>
        </w:rPr>
        <w:t>=</w:t>
      </w:r>
      <w:r w:rsidRPr="006B7938">
        <w:rPr>
          <w:bCs/>
          <w:color w:val="000000" w:themeColor="text1"/>
          <w:lang w:val="en-US"/>
        </w:rPr>
        <w:t xml:space="preserve"> </w:t>
      </w:r>
      <w:r w:rsidR="00E5196F" w:rsidRPr="006B7938">
        <w:rPr>
          <w:bCs/>
          <w:color w:val="000000" w:themeColor="text1"/>
          <w:lang w:val="en-US"/>
        </w:rPr>
        <w:t>7.6, p</w:t>
      </w:r>
      <w:r w:rsidR="00E5196F" w:rsidRPr="006B7938">
        <w:rPr>
          <w:color w:val="000000" w:themeColor="text1"/>
          <w:lang w:val="en-US"/>
        </w:rPr>
        <w:t xml:space="preserve"> </w:t>
      </w:r>
      <w:r w:rsidR="00E5196F" w:rsidRPr="006B7938">
        <w:rPr>
          <w:bCs/>
          <w:color w:val="000000" w:themeColor="text1"/>
          <w:lang w:val="en-US"/>
        </w:rPr>
        <w:t>&lt; 0.01) and Nicotine (F</w:t>
      </w:r>
      <w:r w:rsidR="00E5196F" w:rsidRPr="006B7938">
        <w:rPr>
          <w:bCs/>
          <w:color w:val="000000" w:themeColor="text1"/>
          <w:vertAlign w:val="subscript"/>
          <w:lang w:val="en-US"/>
        </w:rPr>
        <w:t>1,101</w:t>
      </w:r>
      <w:r w:rsidRPr="006B7938">
        <w:rPr>
          <w:bCs/>
          <w:color w:val="000000" w:themeColor="text1"/>
          <w:lang w:val="en-US"/>
        </w:rPr>
        <w:t xml:space="preserve"> </w:t>
      </w:r>
      <w:r w:rsidR="00E5196F" w:rsidRPr="006B7938">
        <w:rPr>
          <w:bCs/>
          <w:color w:val="000000" w:themeColor="text1"/>
          <w:lang w:val="en-US"/>
        </w:rPr>
        <w:t>=</w:t>
      </w:r>
      <w:r w:rsidRPr="006B7938">
        <w:rPr>
          <w:bCs/>
          <w:color w:val="000000" w:themeColor="text1"/>
          <w:lang w:val="en-US"/>
        </w:rPr>
        <w:t xml:space="preserve"> </w:t>
      </w:r>
      <w:r w:rsidR="00E5196F" w:rsidRPr="006B7938">
        <w:rPr>
          <w:bCs/>
          <w:color w:val="000000" w:themeColor="text1"/>
          <w:lang w:val="en-US"/>
        </w:rPr>
        <w:t>4.9, p</w:t>
      </w:r>
      <w:r w:rsidR="00E5196F" w:rsidRPr="006B7938">
        <w:rPr>
          <w:color w:val="000000" w:themeColor="text1"/>
          <w:lang w:val="en-US"/>
        </w:rPr>
        <w:t xml:space="preserve"> </w:t>
      </w:r>
      <w:r w:rsidR="00E5196F" w:rsidRPr="006B7938">
        <w:rPr>
          <w:bCs/>
          <w:color w:val="000000" w:themeColor="text1"/>
          <w:lang w:val="en-US"/>
        </w:rPr>
        <w:t>&lt; 0.05) effects as well as an interaction between these factors (F</w:t>
      </w:r>
      <w:r w:rsidR="00E5196F" w:rsidRPr="006B7938">
        <w:rPr>
          <w:bCs/>
          <w:color w:val="000000" w:themeColor="text1"/>
          <w:vertAlign w:val="subscript"/>
          <w:lang w:val="en-US"/>
        </w:rPr>
        <w:t>1,101</w:t>
      </w:r>
      <w:r w:rsidRPr="006B7938">
        <w:rPr>
          <w:bCs/>
          <w:color w:val="000000" w:themeColor="text1"/>
          <w:lang w:val="en-US"/>
        </w:rPr>
        <w:t xml:space="preserve"> </w:t>
      </w:r>
      <w:r w:rsidR="00E5196F" w:rsidRPr="006B7938">
        <w:rPr>
          <w:bCs/>
          <w:color w:val="000000" w:themeColor="text1"/>
          <w:lang w:val="en-US"/>
        </w:rPr>
        <w:t>=</w:t>
      </w:r>
      <w:r w:rsidRPr="006B7938">
        <w:rPr>
          <w:bCs/>
          <w:color w:val="000000" w:themeColor="text1"/>
          <w:lang w:val="en-US"/>
        </w:rPr>
        <w:t xml:space="preserve"> </w:t>
      </w:r>
      <w:r w:rsidR="00E5196F" w:rsidRPr="006B7938">
        <w:rPr>
          <w:bCs/>
          <w:color w:val="000000" w:themeColor="text1"/>
          <w:lang w:val="en-US"/>
        </w:rPr>
        <w:t>3.4, p</w:t>
      </w:r>
      <w:r w:rsidR="00E5196F" w:rsidRPr="006B7938">
        <w:rPr>
          <w:color w:val="000000" w:themeColor="text1"/>
          <w:lang w:val="en-US"/>
        </w:rPr>
        <w:t xml:space="preserve"> </w:t>
      </w:r>
      <w:r w:rsidR="00E5196F" w:rsidRPr="006B7938">
        <w:rPr>
          <w:bCs/>
          <w:color w:val="000000" w:themeColor="text1"/>
          <w:lang w:val="en-US"/>
        </w:rPr>
        <w:t>=</w:t>
      </w:r>
      <w:r w:rsidRPr="006B7938">
        <w:rPr>
          <w:bCs/>
          <w:color w:val="000000" w:themeColor="text1"/>
          <w:lang w:val="en-US"/>
        </w:rPr>
        <w:t xml:space="preserve"> </w:t>
      </w:r>
      <w:r w:rsidR="00E5196F" w:rsidRPr="006B7938">
        <w:rPr>
          <w:bCs/>
          <w:color w:val="000000" w:themeColor="text1"/>
          <w:lang w:val="en-US"/>
        </w:rPr>
        <w:t xml:space="preserve">0.067). </w:t>
      </w:r>
      <w:r w:rsidRPr="006B7938">
        <w:rPr>
          <w:bCs/>
          <w:color w:val="000000" w:themeColor="text1"/>
          <w:lang w:val="en-US"/>
        </w:rPr>
        <w:t>A l</w:t>
      </w:r>
      <w:r w:rsidR="00E5196F" w:rsidRPr="006B7938">
        <w:rPr>
          <w:bCs/>
          <w:color w:val="000000" w:themeColor="text1"/>
          <w:lang w:val="en-US"/>
        </w:rPr>
        <w:t xml:space="preserve">ower order rANOVA for </w:t>
      </w:r>
      <w:r w:rsidR="0095253E" w:rsidRPr="006B7938">
        <w:rPr>
          <w:bCs/>
          <w:color w:val="000000" w:themeColor="text1"/>
          <w:lang w:val="en-US"/>
        </w:rPr>
        <w:t>NIC</w:t>
      </w:r>
      <w:r w:rsidR="00E5196F" w:rsidRPr="006B7938">
        <w:rPr>
          <w:bCs/>
          <w:color w:val="000000" w:themeColor="text1"/>
          <w:lang w:val="en-US"/>
        </w:rPr>
        <w:t xml:space="preserve">-exposed animals showed a Session effect </w:t>
      </w:r>
      <w:r w:rsidR="00E5196F" w:rsidRPr="006B7938">
        <w:rPr>
          <w:color w:val="000000" w:themeColor="text1"/>
          <w:lang w:val="en-US"/>
        </w:rPr>
        <w:t>(</w:t>
      </w:r>
      <w:r w:rsidR="00E5196F" w:rsidRPr="006B7938">
        <w:rPr>
          <w:bCs/>
          <w:color w:val="000000" w:themeColor="text1"/>
          <w:lang w:val="en-US"/>
        </w:rPr>
        <w:t>F</w:t>
      </w:r>
      <w:r w:rsidR="00E5196F" w:rsidRPr="006B7938">
        <w:rPr>
          <w:bCs/>
          <w:color w:val="000000" w:themeColor="text1"/>
          <w:vertAlign w:val="subscript"/>
          <w:lang w:val="en-US"/>
        </w:rPr>
        <w:t>1,54</w:t>
      </w:r>
      <w:r w:rsidRPr="006B7938">
        <w:rPr>
          <w:bCs/>
          <w:color w:val="000000" w:themeColor="text1"/>
          <w:lang w:val="en-US"/>
        </w:rPr>
        <w:t xml:space="preserve"> </w:t>
      </w:r>
      <w:r w:rsidR="00E5196F" w:rsidRPr="006B7938">
        <w:rPr>
          <w:bCs/>
          <w:color w:val="000000" w:themeColor="text1"/>
          <w:lang w:val="en-US"/>
        </w:rPr>
        <w:t>=</w:t>
      </w:r>
      <w:r w:rsidRPr="006B7938">
        <w:rPr>
          <w:bCs/>
          <w:color w:val="000000" w:themeColor="text1"/>
          <w:lang w:val="en-US"/>
        </w:rPr>
        <w:t xml:space="preserve"> </w:t>
      </w:r>
      <w:r w:rsidR="00E5196F" w:rsidRPr="006B7938">
        <w:rPr>
          <w:bCs/>
          <w:color w:val="000000" w:themeColor="text1"/>
          <w:lang w:val="en-US"/>
        </w:rPr>
        <w:t>8.5, p</w:t>
      </w:r>
      <w:r w:rsidR="00E5196F" w:rsidRPr="006B7938">
        <w:rPr>
          <w:color w:val="000000" w:themeColor="text1"/>
          <w:lang w:val="en-US"/>
        </w:rPr>
        <w:t xml:space="preserve"> </w:t>
      </w:r>
      <w:r w:rsidR="00E5196F" w:rsidRPr="006B7938">
        <w:rPr>
          <w:bCs/>
          <w:color w:val="000000" w:themeColor="text1"/>
          <w:lang w:val="en-US"/>
        </w:rPr>
        <w:t>&lt; 0.01)</w:t>
      </w:r>
      <w:r w:rsidR="00C5576B" w:rsidRPr="006B7938">
        <w:rPr>
          <w:bCs/>
          <w:color w:val="000000" w:themeColor="text1"/>
          <w:lang w:val="en-US"/>
        </w:rPr>
        <w:t xml:space="preserve"> (Figures S13 and S14)</w:t>
      </w:r>
      <w:r w:rsidR="00E5196F" w:rsidRPr="006B7938">
        <w:rPr>
          <w:bCs/>
          <w:color w:val="000000" w:themeColor="text1"/>
          <w:lang w:val="en-US"/>
        </w:rPr>
        <w:t xml:space="preserve">, while the analysis for </w:t>
      </w:r>
      <w:r w:rsidR="0095253E" w:rsidRPr="006B7938">
        <w:rPr>
          <w:bCs/>
          <w:color w:val="000000" w:themeColor="text1"/>
          <w:lang w:val="en-US"/>
        </w:rPr>
        <w:t>SAL</w:t>
      </w:r>
      <w:r w:rsidR="00E5196F" w:rsidRPr="006B7938">
        <w:rPr>
          <w:bCs/>
          <w:color w:val="000000" w:themeColor="text1"/>
          <w:lang w:val="en-US"/>
        </w:rPr>
        <w:t>-exposed animals failed to detect significant effects</w:t>
      </w:r>
      <w:r w:rsidR="00C5576B" w:rsidRPr="006B7938">
        <w:rPr>
          <w:bCs/>
          <w:color w:val="000000" w:themeColor="text1"/>
          <w:lang w:val="en-US"/>
        </w:rPr>
        <w:t xml:space="preserve"> (Figures S1</w:t>
      </w:r>
      <w:r w:rsidR="00BB7690" w:rsidRPr="006B7938">
        <w:rPr>
          <w:bCs/>
          <w:color w:val="000000" w:themeColor="text1"/>
          <w:lang w:val="en-US"/>
        </w:rPr>
        <w:t>5</w:t>
      </w:r>
      <w:r w:rsidR="00C5576B" w:rsidRPr="006B7938">
        <w:rPr>
          <w:bCs/>
          <w:color w:val="000000" w:themeColor="text1"/>
          <w:lang w:val="en-US"/>
        </w:rPr>
        <w:t xml:space="preserve"> and S1</w:t>
      </w:r>
      <w:r w:rsidR="00BB7690" w:rsidRPr="006B7938">
        <w:rPr>
          <w:bCs/>
          <w:color w:val="000000" w:themeColor="text1"/>
          <w:lang w:val="en-US"/>
        </w:rPr>
        <w:t>6</w:t>
      </w:r>
      <w:r w:rsidR="00C5576B" w:rsidRPr="006B7938">
        <w:rPr>
          <w:bCs/>
          <w:color w:val="000000" w:themeColor="text1"/>
          <w:lang w:val="en-US"/>
        </w:rPr>
        <w:t>)</w:t>
      </w:r>
      <w:r w:rsidR="0010361F" w:rsidRPr="006B7938">
        <w:rPr>
          <w:bCs/>
          <w:color w:val="000000" w:themeColor="text1"/>
          <w:lang w:val="en-US"/>
        </w:rPr>
        <w:t>.</w:t>
      </w:r>
    </w:p>
    <w:p w14:paraId="17125035" w14:textId="77777777" w:rsidR="0010361F" w:rsidRPr="00771E4D" w:rsidRDefault="00D7493B" w:rsidP="0010361F">
      <w:pPr>
        <w:widowControl w:val="0"/>
        <w:ind w:rightChars="-2" w:right="-5"/>
        <w:jc w:val="center"/>
        <w:rPr>
          <w:b/>
          <w:color w:val="000000"/>
          <w:sz w:val="22"/>
          <w:szCs w:val="22"/>
          <w:lang w:val="en-US"/>
        </w:rPr>
      </w:pPr>
      <w:r w:rsidRPr="00771E4D">
        <w:rPr>
          <w:noProof/>
          <w:lang w:val="en-US" w:eastAsia="en-US"/>
        </w:rPr>
        <w:drawing>
          <wp:inline distT="0" distB="0" distL="0" distR="0" wp14:anchorId="4111F6CD" wp14:editId="6935E9CA">
            <wp:extent cx="3362325" cy="18478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inline>
        </w:drawing>
      </w:r>
    </w:p>
    <w:p w14:paraId="349BB747" w14:textId="77392B0A" w:rsidR="00E5196F" w:rsidRPr="0010361F" w:rsidRDefault="00E5196F" w:rsidP="00664E16">
      <w:pPr>
        <w:widowControl w:val="0"/>
        <w:ind w:rightChars="-2" w:right="-5"/>
        <w:jc w:val="both"/>
        <w:rPr>
          <w:rFonts w:ascii="Arial" w:hAnsi="Arial" w:cs="Arial"/>
          <w:color w:val="000000"/>
          <w:sz w:val="18"/>
          <w:szCs w:val="18"/>
          <w:lang w:val="en-US"/>
        </w:rPr>
      </w:pPr>
      <w:r w:rsidRPr="00771E4D">
        <w:rPr>
          <w:rFonts w:ascii="Arial" w:hAnsi="Arial" w:cs="Arial"/>
          <w:b/>
          <w:color w:val="000000"/>
          <w:sz w:val="18"/>
          <w:szCs w:val="18"/>
          <w:lang w:val="en-US"/>
        </w:rPr>
        <w:t>Figure S1</w:t>
      </w:r>
      <w:r w:rsidR="00BB7690" w:rsidRPr="00771E4D">
        <w:rPr>
          <w:rFonts w:ascii="Arial" w:hAnsi="Arial" w:cs="Arial"/>
          <w:b/>
          <w:color w:val="000000"/>
          <w:sz w:val="18"/>
          <w:szCs w:val="18"/>
          <w:lang w:val="en-US"/>
        </w:rPr>
        <w:t>3</w:t>
      </w:r>
      <w:r w:rsidRPr="00771E4D">
        <w:rPr>
          <w:rFonts w:ascii="Arial" w:hAnsi="Arial" w:cs="Arial"/>
          <w:b/>
          <w:sz w:val="18"/>
          <w:szCs w:val="18"/>
          <w:lang w:val="en-US"/>
        </w:rPr>
        <w:t xml:space="preserve">: </w:t>
      </w:r>
      <w:r w:rsidRPr="00771E4D">
        <w:rPr>
          <w:rFonts w:ascii="Arial" w:hAnsi="Arial" w:cs="Arial"/>
          <w:sz w:val="18"/>
          <w:szCs w:val="18"/>
          <w:lang w:val="en-US"/>
        </w:rPr>
        <w:t xml:space="preserve">CPP </w:t>
      </w:r>
      <w:r w:rsidRPr="00771E4D">
        <w:rPr>
          <w:rFonts w:ascii="Arial" w:hAnsi="Arial" w:cs="Arial"/>
          <w:color w:val="000000"/>
          <w:sz w:val="18"/>
          <w:szCs w:val="18"/>
          <w:lang w:val="en-US"/>
        </w:rPr>
        <w:t xml:space="preserve">score represented by the percentage of change in non-preferred chamber </w:t>
      </w:r>
      <w:r w:rsidR="00571331" w:rsidRPr="00771E4D">
        <w:rPr>
          <w:rFonts w:ascii="Arial" w:hAnsi="Arial" w:cs="Arial"/>
          <w:color w:val="000000"/>
          <w:sz w:val="18"/>
          <w:szCs w:val="18"/>
          <w:lang w:val="en-US"/>
        </w:rPr>
        <w:t>during the pre-test</w:t>
      </w:r>
      <w:r w:rsidRPr="00771E4D">
        <w:rPr>
          <w:rFonts w:ascii="Arial" w:hAnsi="Arial" w:cs="Arial"/>
          <w:color w:val="000000"/>
          <w:sz w:val="18"/>
          <w:szCs w:val="18"/>
          <w:lang w:val="en-US"/>
        </w:rPr>
        <w:t xml:space="preserve"> (percentage calculated</w:t>
      </w:r>
      <w:r w:rsidRPr="0010361F">
        <w:rPr>
          <w:rFonts w:ascii="Arial" w:hAnsi="Arial" w:cs="Arial"/>
          <w:color w:val="000000"/>
          <w:sz w:val="18"/>
          <w:szCs w:val="18"/>
          <w:lang w:val="en-US"/>
        </w:rPr>
        <w:t xml:space="preserve"> to be 100%) and </w:t>
      </w:r>
      <w:r w:rsidR="00571331" w:rsidRPr="0010361F">
        <w:rPr>
          <w:rFonts w:ascii="Arial" w:hAnsi="Arial" w:cs="Arial"/>
          <w:color w:val="000000"/>
          <w:sz w:val="18"/>
          <w:szCs w:val="18"/>
          <w:lang w:val="en-US"/>
        </w:rPr>
        <w:t>test</w:t>
      </w:r>
      <w:r w:rsidRPr="0010361F">
        <w:rPr>
          <w:rFonts w:ascii="Arial" w:hAnsi="Arial" w:cs="Arial"/>
          <w:color w:val="000000"/>
          <w:sz w:val="18"/>
          <w:szCs w:val="18"/>
          <w:lang w:val="en-US"/>
        </w:rPr>
        <w:t xml:space="preserve"> (black bars). </w:t>
      </w:r>
      <w:r w:rsidRPr="0010361F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Mice were chronically exposed to caffeine (CAF) in the drinking water </w:t>
      </w:r>
      <w:r w:rsidRPr="001509D3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at one of two concentrations (0.1 g/L or 0.3 g/L), or to filtered water (CTRL) during development and </w:t>
      </w:r>
      <w:r w:rsidRPr="001509D3">
        <w:rPr>
          <w:rFonts w:ascii="Arial" w:hAnsi="Arial" w:cs="Arial"/>
          <w:color w:val="000000"/>
          <w:sz w:val="18"/>
          <w:szCs w:val="18"/>
          <w:lang w:val="en-US"/>
        </w:rPr>
        <w:t>received nicotine (0.5</w:t>
      </w:r>
      <w:r w:rsidR="003C2E2D" w:rsidRPr="001509D3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1509D3">
        <w:rPr>
          <w:rFonts w:ascii="Arial" w:hAnsi="Arial" w:cs="Arial"/>
          <w:color w:val="000000"/>
          <w:sz w:val="18"/>
          <w:szCs w:val="18"/>
          <w:lang w:val="en-US"/>
        </w:rPr>
        <w:t>mg/Kg) in non</w:t>
      </w:r>
      <w:r w:rsidRPr="0010361F">
        <w:rPr>
          <w:rFonts w:ascii="Arial" w:hAnsi="Arial" w:cs="Arial"/>
          <w:color w:val="000000"/>
          <w:sz w:val="18"/>
          <w:szCs w:val="18"/>
          <w:lang w:val="en-US"/>
        </w:rPr>
        <w:t xml:space="preserve">-preferred chamber during </w:t>
      </w:r>
      <w:r w:rsidR="00953CB4" w:rsidRPr="0010361F">
        <w:rPr>
          <w:rFonts w:ascii="Arial" w:hAnsi="Arial" w:cs="Arial"/>
          <w:color w:val="000000"/>
          <w:sz w:val="18"/>
          <w:szCs w:val="18"/>
          <w:lang w:val="en-US"/>
        </w:rPr>
        <w:t>the</w:t>
      </w:r>
      <w:r w:rsidR="00D7493B" w:rsidRPr="0010361F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10361F">
        <w:rPr>
          <w:rFonts w:ascii="Arial" w:hAnsi="Arial" w:cs="Arial"/>
          <w:color w:val="000000"/>
          <w:sz w:val="18"/>
          <w:szCs w:val="18"/>
          <w:lang w:val="en-US"/>
        </w:rPr>
        <w:t xml:space="preserve">conditioning days. </w:t>
      </w:r>
      <w:r w:rsidR="00480277" w:rsidRPr="0010361F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CTRL, ♀ = 11 + ♂ = 10; CAF0.1, ♀ = 8 + ♂ = 9; CAF0.3, ♀ = </w:t>
      </w:r>
      <w:r w:rsidR="00480277" w:rsidRPr="0010361F">
        <w:rPr>
          <w:rFonts w:ascii="Arial" w:hAnsi="Arial" w:cs="Arial"/>
          <w:color w:val="000000"/>
          <w:sz w:val="18"/>
          <w:szCs w:val="18"/>
          <w:lang w:val="en-US"/>
        </w:rPr>
        <w:t>9 + ♂ = 13</w:t>
      </w:r>
      <w:r w:rsidRPr="0010361F">
        <w:rPr>
          <w:rFonts w:ascii="Arial" w:hAnsi="Arial" w:cs="Arial"/>
          <w:color w:val="000000"/>
          <w:sz w:val="18"/>
          <w:szCs w:val="18"/>
          <w:lang w:val="en-US"/>
        </w:rPr>
        <w:t>. Values are means ± S.E.M.</w:t>
      </w:r>
    </w:p>
    <w:p w14:paraId="54D2F735" w14:textId="77777777" w:rsidR="0010361F" w:rsidRDefault="0010361F">
      <w:pPr>
        <w:spacing w:after="200" w:line="276" w:lineRule="auto"/>
        <w:rPr>
          <w:color w:val="000000"/>
          <w:sz w:val="22"/>
          <w:szCs w:val="22"/>
          <w:lang w:val="en-US"/>
        </w:rPr>
      </w:pPr>
      <w:r>
        <w:rPr>
          <w:color w:val="000000"/>
          <w:sz w:val="22"/>
          <w:szCs w:val="22"/>
          <w:lang w:val="en-US"/>
        </w:rPr>
        <w:br w:type="page"/>
      </w:r>
    </w:p>
    <w:p w14:paraId="3C6292FB" w14:textId="77777777" w:rsidR="0010361F" w:rsidRDefault="000F5E29" w:rsidP="0010361F">
      <w:pPr>
        <w:widowControl w:val="0"/>
        <w:ind w:rightChars="-2" w:right="-5"/>
        <w:jc w:val="center"/>
        <w:rPr>
          <w:b/>
          <w:color w:val="000000"/>
          <w:sz w:val="22"/>
          <w:szCs w:val="22"/>
          <w:lang w:val="en-US"/>
        </w:rPr>
      </w:pPr>
      <w:r w:rsidRPr="00FB470A">
        <w:rPr>
          <w:noProof/>
          <w:lang w:val="en-US" w:eastAsia="en-US"/>
        </w:rPr>
        <w:lastRenderedPageBreak/>
        <w:drawing>
          <wp:inline distT="0" distB="0" distL="0" distR="0" wp14:anchorId="5456E9FC" wp14:editId="255B4F33">
            <wp:extent cx="3568700" cy="41846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418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inline>
        </w:drawing>
      </w:r>
    </w:p>
    <w:p w14:paraId="2CAD8226" w14:textId="6735243A" w:rsidR="00E5196F" w:rsidRPr="0010361F" w:rsidRDefault="00E5196F" w:rsidP="00664E16">
      <w:pPr>
        <w:widowControl w:val="0"/>
        <w:ind w:rightChars="-2" w:right="-5"/>
        <w:jc w:val="both"/>
        <w:rPr>
          <w:rFonts w:ascii="Arial" w:hAnsi="Arial" w:cs="Arial"/>
          <w:color w:val="000000"/>
          <w:sz w:val="18"/>
          <w:szCs w:val="18"/>
          <w:lang w:val="en-US"/>
        </w:rPr>
      </w:pPr>
      <w:r w:rsidRPr="00771E4D">
        <w:rPr>
          <w:rFonts w:ascii="Arial" w:hAnsi="Arial" w:cs="Arial"/>
          <w:b/>
          <w:color w:val="000000"/>
          <w:sz w:val="18"/>
          <w:szCs w:val="18"/>
          <w:lang w:val="en-US"/>
        </w:rPr>
        <w:t>Figure S1</w:t>
      </w:r>
      <w:r w:rsidR="00BB7690" w:rsidRPr="00771E4D">
        <w:rPr>
          <w:rFonts w:ascii="Arial" w:hAnsi="Arial" w:cs="Arial"/>
          <w:b/>
          <w:strike/>
          <w:color w:val="000000"/>
          <w:sz w:val="18"/>
          <w:szCs w:val="18"/>
          <w:lang w:val="en-US"/>
        </w:rPr>
        <w:t>4</w:t>
      </w:r>
      <w:r w:rsidRPr="00771E4D">
        <w:rPr>
          <w:rFonts w:ascii="Arial" w:hAnsi="Arial" w:cs="Arial"/>
          <w:b/>
          <w:sz w:val="18"/>
          <w:szCs w:val="18"/>
          <w:lang w:val="en-US"/>
        </w:rPr>
        <w:t xml:space="preserve">: </w:t>
      </w:r>
      <w:r w:rsidRPr="00771E4D">
        <w:rPr>
          <w:rFonts w:ascii="Arial" w:hAnsi="Arial" w:cs="Arial"/>
          <w:sz w:val="18"/>
          <w:szCs w:val="18"/>
          <w:lang w:val="en-US"/>
        </w:rPr>
        <w:t xml:space="preserve">CPP </w:t>
      </w:r>
      <w:r w:rsidRPr="00771E4D">
        <w:rPr>
          <w:rFonts w:ascii="Arial" w:hAnsi="Arial" w:cs="Arial"/>
          <w:color w:val="000000"/>
          <w:sz w:val="18"/>
          <w:szCs w:val="18"/>
          <w:lang w:val="en-US"/>
        </w:rPr>
        <w:t xml:space="preserve">score represented by the percentage of change in non-preferred chamber </w:t>
      </w:r>
      <w:r w:rsidR="00571331" w:rsidRPr="00771E4D">
        <w:rPr>
          <w:rFonts w:ascii="Arial" w:hAnsi="Arial" w:cs="Arial"/>
          <w:color w:val="000000"/>
          <w:sz w:val="18"/>
          <w:szCs w:val="18"/>
          <w:lang w:val="en-US"/>
        </w:rPr>
        <w:t>during the pre-test (percentage calculated</w:t>
      </w:r>
      <w:r w:rsidR="00571331" w:rsidRPr="0010361F">
        <w:rPr>
          <w:rFonts w:ascii="Arial" w:hAnsi="Arial" w:cs="Arial"/>
          <w:color w:val="000000"/>
          <w:sz w:val="18"/>
          <w:szCs w:val="18"/>
          <w:lang w:val="en-US"/>
        </w:rPr>
        <w:t xml:space="preserve"> to be 100%) </w:t>
      </w:r>
      <w:r w:rsidR="00571331" w:rsidRPr="00B3150D">
        <w:rPr>
          <w:rFonts w:ascii="Arial" w:hAnsi="Arial" w:cs="Arial"/>
          <w:color w:val="000000"/>
          <w:sz w:val="18"/>
          <w:szCs w:val="18"/>
          <w:lang w:val="en-US"/>
        </w:rPr>
        <w:t xml:space="preserve">and test (black bars) </w:t>
      </w:r>
      <w:r w:rsidRPr="00B3150D">
        <w:rPr>
          <w:rFonts w:ascii="Arial" w:hAnsi="Arial" w:cs="Arial"/>
          <w:color w:val="000000"/>
          <w:sz w:val="18"/>
          <w:szCs w:val="18"/>
          <w:lang w:val="en-US"/>
        </w:rPr>
        <w:t xml:space="preserve">of females (A) and males (B). </w:t>
      </w:r>
      <w:r w:rsidRPr="00B3150D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Mice were chronically exposed to caffeine (CAF) in the drinking water at one of two concentrations (0.1 g/L or 0.3 g/L), or to filtered water (CTRL) during development and </w:t>
      </w:r>
      <w:r w:rsidRPr="00B3150D">
        <w:rPr>
          <w:rFonts w:ascii="Arial" w:hAnsi="Arial" w:cs="Arial"/>
          <w:color w:val="000000"/>
          <w:sz w:val="18"/>
          <w:szCs w:val="18"/>
          <w:lang w:val="en-US"/>
        </w:rPr>
        <w:t>received nicotine (0.5</w:t>
      </w:r>
      <w:r w:rsidR="003C2E2D" w:rsidRPr="00B3150D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B3150D">
        <w:rPr>
          <w:rFonts w:ascii="Arial" w:hAnsi="Arial" w:cs="Arial"/>
          <w:color w:val="000000"/>
          <w:sz w:val="18"/>
          <w:szCs w:val="18"/>
          <w:lang w:val="en-US"/>
        </w:rPr>
        <w:t xml:space="preserve">mg/Kg) in non-preferred chamber </w:t>
      </w:r>
      <w:r w:rsidR="00953CB4" w:rsidRPr="00B3150D">
        <w:rPr>
          <w:rFonts w:ascii="Arial" w:hAnsi="Arial" w:cs="Arial"/>
          <w:color w:val="000000"/>
          <w:sz w:val="18"/>
          <w:szCs w:val="18"/>
          <w:lang w:val="en-US"/>
        </w:rPr>
        <w:t xml:space="preserve">the </w:t>
      </w:r>
      <w:r w:rsidRPr="00B3150D">
        <w:rPr>
          <w:rFonts w:ascii="Arial" w:hAnsi="Arial" w:cs="Arial"/>
          <w:color w:val="000000"/>
          <w:sz w:val="18"/>
          <w:szCs w:val="18"/>
          <w:lang w:val="en-US"/>
        </w:rPr>
        <w:t xml:space="preserve">during conditioning days. </w:t>
      </w:r>
      <w:r w:rsidR="00E81417" w:rsidRPr="00B3150D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CTRL, ♀ = 11 + ♂ = 10; CAF0.1, ♀ = 8 + ♂ = 9; CAF0.3, ♀ = </w:t>
      </w:r>
      <w:r w:rsidR="00E81417" w:rsidRPr="00B3150D">
        <w:rPr>
          <w:rFonts w:ascii="Arial" w:hAnsi="Arial" w:cs="Arial"/>
          <w:color w:val="000000"/>
          <w:sz w:val="18"/>
          <w:szCs w:val="18"/>
          <w:lang w:val="en-US"/>
        </w:rPr>
        <w:t>9 + ♂ = 13</w:t>
      </w:r>
      <w:r w:rsidRPr="00B3150D">
        <w:rPr>
          <w:rFonts w:ascii="Arial" w:hAnsi="Arial" w:cs="Arial"/>
          <w:color w:val="000000"/>
          <w:sz w:val="18"/>
          <w:szCs w:val="18"/>
          <w:lang w:val="en-US"/>
        </w:rPr>
        <w:t>. Values are means ± S.E.M.</w:t>
      </w:r>
    </w:p>
    <w:p w14:paraId="1766B2EA" w14:textId="77777777" w:rsidR="0010361F" w:rsidRPr="00FB470A" w:rsidRDefault="0010361F" w:rsidP="0010361F">
      <w:pPr>
        <w:widowControl w:val="0"/>
        <w:ind w:rightChars="-2" w:right="-5"/>
        <w:jc w:val="both"/>
        <w:rPr>
          <w:bCs/>
          <w:color w:val="000000" w:themeColor="text1"/>
          <w:lang w:val="en-US"/>
        </w:rPr>
      </w:pPr>
    </w:p>
    <w:p w14:paraId="59EA7CF2" w14:textId="77777777" w:rsidR="0010361F" w:rsidRDefault="00FE69EE" w:rsidP="0010361F">
      <w:pPr>
        <w:widowControl w:val="0"/>
        <w:ind w:rightChars="-2" w:right="-5"/>
        <w:jc w:val="center"/>
        <w:rPr>
          <w:b/>
          <w:color w:val="000000"/>
          <w:sz w:val="22"/>
          <w:szCs w:val="22"/>
          <w:lang w:val="en-US"/>
        </w:rPr>
      </w:pPr>
      <w:r w:rsidRPr="00FB470A">
        <w:rPr>
          <w:noProof/>
          <w:szCs w:val="22"/>
          <w:lang w:val="en-US" w:eastAsia="en-US"/>
        </w:rPr>
        <w:drawing>
          <wp:inline distT="0" distB="0" distL="0" distR="0" wp14:anchorId="3AFA2B86" wp14:editId="2A647EE9">
            <wp:extent cx="3409950" cy="18097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inline>
        </w:drawing>
      </w:r>
    </w:p>
    <w:p w14:paraId="13C823C3" w14:textId="7CBBC02D" w:rsidR="00E5196F" w:rsidRPr="0010361F" w:rsidRDefault="00E5196F" w:rsidP="00664E16">
      <w:pPr>
        <w:widowControl w:val="0"/>
        <w:ind w:rightChars="-2" w:right="-5"/>
        <w:jc w:val="both"/>
        <w:rPr>
          <w:rFonts w:ascii="Arial" w:hAnsi="Arial" w:cs="Arial"/>
          <w:color w:val="000000"/>
          <w:sz w:val="18"/>
          <w:szCs w:val="18"/>
          <w:lang w:val="en-US"/>
        </w:rPr>
      </w:pPr>
      <w:r w:rsidRPr="0010361F">
        <w:rPr>
          <w:rFonts w:ascii="Arial" w:hAnsi="Arial" w:cs="Arial"/>
          <w:b/>
          <w:color w:val="000000"/>
          <w:sz w:val="18"/>
          <w:szCs w:val="18"/>
          <w:lang w:val="en-US"/>
        </w:rPr>
        <w:t xml:space="preserve">Figure </w:t>
      </w:r>
      <w:r w:rsidRPr="00771E4D">
        <w:rPr>
          <w:rFonts w:ascii="Arial" w:hAnsi="Arial" w:cs="Arial"/>
          <w:b/>
          <w:color w:val="000000"/>
          <w:sz w:val="18"/>
          <w:szCs w:val="18"/>
          <w:lang w:val="en-US"/>
        </w:rPr>
        <w:t>S1</w:t>
      </w:r>
      <w:r w:rsidR="00BB7690" w:rsidRPr="00771E4D">
        <w:rPr>
          <w:rFonts w:ascii="Arial" w:hAnsi="Arial" w:cs="Arial"/>
          <w:b/>
          <w:color w:val="000000"/>
          <w:sz w:val="18"/>
          <w:szCs w:val="18"/>
          <w:lang w:val="en-US"/>
        </w:rPr>
        <w:t>5</w:t>
      </w:r>
      <w:r w:rsidRPr="00771E4D">
        <w:rPr>
          <w:rFonts w:ascii="Arial" w:hAnsi="Arial" w:cs="Arial"/>
          <w:b/>
          <w:sz w:val="18"/>
          <w:szCs w:val="18"/>
          <w:lang w:val="en-US"/>
        </w:rPr>
        <w:t xml:space="preserve">: </w:t>
      </w:r>
      <w:r w:rsidRPr="00771E4D">
        <w:rPr>
          <w:rFonts w:ascii="Arial" w:hAnsi="Arial" w:cs="Arial"/>
          <w:sz w:val="18"/>
          <w:szCs w:val="18"/>
          <w:lang w:val="en-US"/>
        </w:rPr>
        <w:t>CPP</w:t>
      </w:r>
      <w:r w:rsidRPr="0010361F">
        <w:rPr>
          <w:rFonts w:ascii="Arial" w:hAnsi="Arial" w:cs="Arial"/>
          <w:sz w:val="18"/>
          <w:szCs w:val="18"/>
          <w:lang w:val="en-US"/>
        </w:rPr>
        <w:t xml:space="preserve"> </w:t>
      </w:r>
      <w:r w:rsidRPr="0010361F">
        <w:rPr>
          <w:rFonts w:ascii="Arial" w:hAnsi="Arial" w:cs="Arial"/>
          <w:color w:val="000000"/>
          <w:sz w:val="18"/>
          <w:szCs w:val="18"/>
          <w:lang w:val="en-US"/>
        </w:rPr>
        <w:t xml:space="preserve">score represented by the percentage of change in non-preferred chamber </w:t>
      </w:r>
      <w:r w:rsidR="00571331" w:rsidRPr="0010361F">
        <w:rPr>
          <w:rFonts w:ascii="Arial" w:hAnsi="Arial" w:cs="Arial"/>
          <w:color w:val="000000"/>
          <w:sz w:val="18"/>
          <w:szCs w:val="18"/>
          <w:lang w:val="en-US"/>
        </w:rPr>
        <w:t>during the pre-test (percentage calculated to be 100%) and test (black bars)</w:t>
      </w:r>
      <w:r w:rsidRPr="0010361F">
        <w:rPr>
          <w:rFonts w:ascii="Arial" w:hAnsi="Arial" w:cs="Arial"/>
          <w:color w:val="000000"/>
          <w:sz w:val="18"/>
          <w:szCs w:val="18"/>
          <w:lang w:val="en-US"/>
        </w:rPr>
        <w:t>.</w:t>
      </w:r>
      <w:r w:rsidRPr="0010361F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 Mice were chronically exposed to caffeine (CAF) in the drinking water at one of two concentrations (0.1 g/L or 0.3 g/L), or to filtered water (CTRL) during development </w:t>
      </w:r>
      <w:r w:rsidR="00571331" w:rsidRPr="0010361F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and </w:t>
      </w:r>
      <w:r w:rsidR="00571331" w:rsidRPr="0010361F">
        <w:rPr>
          <w:rFonts w:ascii="Arial" w:hAnsi="Arial" w:cs="Arial"/>
          <w:color w:val="000000"/>
          <w:sz w:val="18"/>
          <w:szCs w:val="18"/>
          <w:lang w:val="en-US"/>
        </w:rPr>
        <w:t xml:space="preserve">received saline in both chambers during </w:t>
      </w:r>
      <w:r w:rsidR="00953CB4" w:rsidRPr="0010361F">
        <w:rPr>
          <w:rFonts w:ascii="Arial" w:hAnsi="Arial" w:cs="Arial"/>
          <w:color w:val="000000"/>
          <w:sz w:val="18"/>
          <w:szCs w:val="18"/>
          <w:lang w:val="en-US"/>
        </w:rPr>
        <w:t>the</w:t>
      </w:r>
      <w:r w:rsidR="00571331" w:rsidRPr="0010361F">
        <w:rPr>
          <w:rFonts w:ascii="Arial" w:hAnsi="Arial" w:cs="Arial"/>
          <w:color w:val="000000"/>
          <w:sz w:val="18"/>
          <w:szCs w:val="18"/>
          <w:lang w:val="en-US"/>
        </w:rPr>
        <w:t xml:space="preserve"> conditioning days.</w:t>
      </w:r>
      <w:r w:rsidRPr="0010361F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="00F63F25" w:rsidRPr="0010361F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CTRL, ♀ = 12 + ♂ = 9; CAF0.1, ♀ = 8 + ♂ = 9; CAF0.3, ♀ = </w:t>
      </w:r>
      <w:r w:rsidR="00F63F25" w:rsidRPr="0010361F">
        <w:rPr>
          <w:rFonts w:ascii="Arial" w:hAnsi="Arial" w:cs="Arial"/>
          <w:color w:val="000000"/>
          <w:sz w:val="18"/>
          <w:szCs w:val="18"/>
          <w:lang w:val="en-US"/>
        </w:rPr>
        <w:t xml:space="preserve">7 + ♂ = 8. </w:t>
      </w:r>
      <w:r w:rsidRPr="0010361F">
        <w:rPr>
          <w:rFonts w:ascii="Arial" w:hAnsi="Arial" w:cs="Arial"/>
          <w:color w:val="000000"/>
          <w:sz w:val="18"/>
          <w:szCs w:val="18"/>
          <w:lang w:val="en-US"/>
        </w:rPr>
        <w:t>Values are means ± S.E.M.</w:t>
      </w:r>
    </w:p>
    <w:p w14:paraId="0010AD23" w14:textId="77777777" w:rsidR="0010361F" w:rsidRDefault="0010361F">
      <w:pPr>
        <w:spacing w:after="200" w:line="276" w:lineRule="auto"/>
        <w:rPr>
          <w:color w:val="000000"/>
          <w:sz w:val="22"/>
          <w:szCs w:val="22"/>
          <w:lang w:val="en-US"/>
        </w:rPr>
      </w:pPr>
      <w:r>
        <w:rPr>
          <w:color w:val="000000"/>
          <w:sz w:val="22"/>
          <w:szCs w:val="22"/>
          <w:lang w:val="en-US"/>
        </w:rPr>
        <w:br w:type="page"/>
      </w:r>
    </w:p>
    <w:p w14:paraId="1ACEBB29" w14:textId="77777777" w:rsidR="0010361F" w:rsidRDefault="00FE69EE" w:rsidP="0010361F">
      <w:pPr>
        <w:widowControl w:val="0"/>
        <w:ind w:rightChars="-2" w:right="-5"/>
        <w:jc w:val="center"/>
        <w:rPr>
          <w:b/>
          <w:color w:val="000000"/>
          <w:sz w:val="22"/>
          <w:szCs w:val="22"/>
          <w:lang w:val="en-US"/>
        </w:rPr>
      </w:pPr>
      <w:r w:rsidRPr="00FB470A">
        <w:rPr>
          <w:noProof/>
          <w:lang w:val="en-US" w:eastAsia="en-US"/>
        </w:rPr>
        <w:lastRenderedPageBreak/>
        <w:drawing>
          <wp:inline distT="0" distB="0" distL="0" distR="0" wp14:anchorId="6C657234" wp14:editId="0ADB32A0">
            <wp:extent cx="3573145" cy="40576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14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inline>
        </w:drawing>
      </w:r>
    </w:p>
    <w:p w14:paraId="07EEC427" w14:textId="49C868E5" w:rsidR="00FD3F70" w:rsidRPr="0010361F" w:rsidRDefault="00E5196F" w:rsidP="00664E16">
      <w:pPr>
        <w:widowControl w:val="0"/>
        <w:ind w:rightChars="-2" w:right="-5"/>
        <w:jc w:val="both"/>
        <w:rPr>
          <w:rFonts w:ascii="Arial" w:hAnsi="Arial" w:cs="Arial"/>
          <w:color w:val="000000"/>
          <w:sz w:val="18"/>
          <w:szCs w:val="18"/>
          <w:lang w:val="en-US"/>
        </w:rPr>
      </w:pPr>
      <w:bookmarkStart w:id="1" w:name="_GoBack"/>
      <w:bookmarkEnd w:id="1"/>
      <w:r w:rsidRPr="00771E4D">
        <w:rPr>
          <w:rFonts w:ascii="Arial" w:hAnsi="Arial" w:cs="Arial"/>
          <w:b/>
          <w:color w:val="000000"/>
          <w:sz w:val="18"/>
          <w:szCs w:val="18"/>
          <w:lang w:val="en-US"/>
        </w:rPr>
        <w:t>Figure S1</w:t>
      </w:r>
      <w:r w:rsidR="00BB7690" w:rsidRPr="00771E4D">
        <w:rPr>
          <w:rFonts w:ascii="Arial" w:hAnsi="Arial" w:cs="Arial"/>
          <w:b/>
          <w:color w:val="000000"/>
          <w:sz w:val="18"/>
          <w:szCs w:val="18"/>
          <w:lang w:val="en-US"/>
        </w:rPr>
        <w:t>6</w:t>
      </w:r>
      <w:r w:rsidRPr="00771E4D">
        <w:rPr>
          <w:rFonts w:ascii="Arial" w:hAnsi="Arial" w:cs="Arial"/>
          <w:b/>
          <w:sz w:val="18"/>
          <w:szCs w:val="18"/>
          <w:lang w:val="en-US"/>
        </w:rPr>
        <w:t xml:space="preserve">: </w:t>
      </w:r>
      <w:r w:rsidRPr="00771E4D">
        <w:rPr>
          <w:rFonts w:ascii="Arial" w:hAnsi="Arial" w:cs="Arial"/>
          <w:sz w:val="18"/>
          <w:szCs w:val="18"/>
          <w:lang w:val="en-US"/>
        </w:rPr>
        <w:t>CPP</w:t>
      </w:r>
      <w:r w:rsidRPr="0010361F">
        <w:rPr>
          <w:rFonts w:ascii="Arial" w:hAnsi="Arial" w:cs="Arial"/>
          <w:sz w:val="18"/>
          <w:szCs w:val="18"/>
          <w:lang w:val="en-US"/>
        </w:rPr>
        <w:t xml:space="preserve"> </w:t>
      </w:r>
      <w:r w:rsidRPr="0010361F">
        <w:rPr>
          <w:rFonts w:ascii="Arial" w:hAnsi="Arial" w:cs="Arial"/>
          <w:color w:val="000000"/>
          <w:sz w:val="18"/>
          <w:szCs w:val="18"/>
          <w:lang w:val="en-US"/>
        </w:rPr>
        <w:t xml:space="preserve">score represented by the percentage of change in non-preferred chamber </w:t>
      </w:r>
      <w:r w:rsidR="00571331" w:rsidRPr="0010361F">
        <w:rPr>
          <w:rFonts w:ascii="Arial" w:hAnsi="Arial" w:cs="Arial"/>
          <w:color w:val="000000"/>
          <w:sz w:val="18"/>
          <w:szCs w:val="18"/>
          <w:lang w:val="en-US"/>
        </w:rPr>
        <w:t>during the pre-test (percentage calculated to be 100%) and test (black bars)</w:t>
      </w:r>
      <w:r w:rsidR="00095C01" w:rsidRPr="0010361F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10361F">
        <w:rPr>
          <w:rFonts w:ascii="Arial" w:hAnsi="Arial" w:cs="Arial"/>
          <w:color w:val="000000"/>
          <w:sz w:val="18"/>
          <w:szCs w:val="18"/>
          <w:lang w:val="en-US"/>
        </w:rPr>
        <w:t>of females (A) and ales (B).</w:t>
      </w:r>
      <w:r w:rsidRPr="0010361F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 Mice were chronically exposed to caffeine (CAF) in the drinking water at one of two concentrations (0.1 g/L or 0.3 g/L), or to filtered water (CTRL) during development </w:t>
      </w:r>
      <w:r w:rsidR="00953CB4" w:rsidRPr="0010361F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and </w:t>
      </w:r>
      <w:r w:rsidR="00953CB4" w:rsidRPr="0010361F">
        <w:rPr>
          <w:rFonts w:ascii="Arial" w:hAnsi="Arial" w:cs="Arial"/>
          <w:color w:val="000000"/>
          <w:sz w:val="18"/>
          <w:szCs w:val="18"/>
          <w:lang w:val="en-US"/>
        </w:rPr>
        <w:t>received saline in both chambers during the conditioning days</w:t>
      </w:r>
      <w:r w:rsidRPr="0010361F">
        <w:rPr>
          <w:rFonts w:ascii="Arial" w:hAnsi="Arial" w:cs="Arial"/>
          <w:color w:val="000000"/>
          <w:sz w:val="18"/>
          <w:szCs w:val="18"/>
          <w:lang w:val="en-US"/>
        </w:rPr>
        <w:t xml:space="preserve">. </w:t>
      </w:r>
      <w:r w:rsidR="00F63F25" w:rsidRPr="0010361F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CTRL, ♀ = 12 + ♂ = 9; CAF0.1, ♀ = 8 + ♂ = 9; CAF0.3, ♀ = </w:t>
      </w:r>
      <w:r w:rsidR="00F63F25" w:rsidRPr="0010361F">
        <w:rPr>
          <w:rFonts w:ascii="Arial" w:hAnsi="Arial" w:cs="Arial"/>
          <w:color w:val="000000"/>
          <w:sz w:val="18"/>
          <w:szCs w:val="18"/>
          <w:lang w:val="en-US"/>
        </w:rPr>
        <w:t xml:space="preserve">7 + ♂ = 8. </w:t>
      </w:r>
      <w:r w:rsidRPr="0010361F">
        <w:rPr>
          <w:rFonts w:ascii="Arial" w:hAnsi="Arial" w:cs="Arial"/>
          <w:color w:val="000000"/>
          <w:sz w:val="18"/>
          <w:szCs w:val="18"/>
          <w:lang w:val="en-US"/>
        </w:rPr>
        <w:t>Values are means ± S.E.M.</w:t>
      </w:r>
    </w:p>
    <w:sectPr w:rsidR="00FD3F70" w:rsidRPr="0010361F" w:rsidSect="00897A42">
      <w:pgSz w:w="11901" w:h="16840"/>
      <w:pgMar w:top="1304" w:right="1411" w:bottom="124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F13440"/>
    <w:multiLevelType w:val="hybridMultilevel"/>
    <w:tmpl w:val="4CB67B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DD6263F"/>
    <w:multiLevelType w:val="hybridMultilevel"/>
    <w:tmpl w:val="CDAAA856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0F0"/>
    <w:rsid w:val="0000451D"/>
    <w:rsid w:val="00006F49"/>
    <w:rsid w:val="000174B7"/>
    <w:rsid w:val="000219D6"/>
    <w:rsid w:val="00022BB6"/>
    <w:rsid w:val="00035441"/>
    <w:rsid w:val="00035BA3"/>
    <w:rsid w:val="000406A0"/>
    <w:rsid w:val="00044AEB"/>
    <w:rsid w:val="0004654B"/>
    <w:rsid w:val="00061F12"/>
    <w:rsid w:val="00070F8D"/>
    <w:rsid w:val="00074930"/>
    <w:rsid w:val="00076CD5"/>
    <w:rsid w:val="00082D99"/>
    <w:rsid w:val="00083977"/>
    <w:rsid w:val="00095C01"/>
    <w:rsid w:val="000A26C3"/>
    <w:rsid w:val="000A72D8"/>
    <w:rsid w:val="000B06E6"/>
    <w:rsid w:val="000B226F"/>
    <w:rsid w:val="000C2611"/>
    <w:rsid w:val="000C391D"/>
    <w:rsid w:val="000C546C"/>
    <w:rsid w:val="000C6196"/>
    <w:rsid w:val="000C6CC2"/>
    <w:rsid w:val="000D05FD"/>
    <w:rsid w:val="000D34ED"/>
    <w:rsid w:val="000D4CAB"/>
    <w:rsid w:val="000E14F3"/>
    <w:rsid w:val="000E19BD"/>
    <w:rsid w:val="000E36EE"/>
    <w:rsid w:val="000E5E8E"/>
    <w:rsid w:val="000E7605"/>
    <w:rsid w:val="000F0CC3"/>
    <w:rsid w:val="000F5816"/>
    <w:rsid w:val="000F5E29"/>
    <w:rsid w:val="000F75B5"/>
    <w:rsid w:val="0010361F"/>
    <w:rsid w:val="00103E4A"/>
    <w:rsid w:val="0010470B"/>
    <w:rsid w:val="0011384B"/>
    <w:rsid w:val="00115C4D"/>
    <w:rsid w:val="00115EF8"/>
    <w:rsid w:val="00124F62"/>
    <w:rsid w:val="00141AA7"/>
    <w:rsid w:val="001424B9"/>
    <w:rsid w:val="0014396A"/>
    <w:rsid w:val="00143EA1"/>
    <w:rsid w:val="00144897"/>
    <w:rsid w:val="00145087"/>
    <w:rsid w:val="001509D3"/>
    <w:rsid w:val="00152010"/>
    <w:rsid w:val="00155713"/>
    <w:rsid w:val="00161BD9"/>
    <w:rsid w:val="001654F3"/>
    <w:rsid w:val="00166153"/>
    <w:rsid w:val="00166D82"/>
    <w:rsid w:val="001737B0"/>
    <w:rsid w:val="00181F43"/>
    <w:rsid w:val="0018464D"/>
    <w:rsid w:val="00192C36"/>
    <w:rsid w:val="001930EA"/>
    <w:rsid w:val="0019422F"/>
    <w:rsid w:val="001A749A"/>
    <w:rsid w:val="001B5984"/>
    <w:rsid w:val="001C27C5"/>
    <w:rsid w:val="001D61A9"/>
    <w:rsid w:val="001E0957"/>
    <w:rsid w:val="001E11C5"/>
    <w:rsid w:val="001E131C"/>
    <w:rsid w:val="001E22AE"/>
    <w:rsid w:val="001E7506"/>
    <w:rsid w:val="001F1EC0"/>
    <w:rsid w:val="002172C0"/>
    <w:rsid w:val="00217A3C"/>
    <w:rsid w:val="0022298D"/>
    <w:rsid w:val="00227C4B"/>
    <w:rsid w:val="002327CA"/>
    <w:rsid w:val="0023697A"/>
    <w:rsid w:val="002409D5"/>
    <w:rsid w:val="00241982"/>
    <w:rsid w:val="00243244"/>
    <w:rsid w:val="00250467"/>
    <w:rsid w:val="00260D58"/>
    <w:rsid w:val="0027493B"/>
    <w:rsid w:val="00275B07"/>
    <w:rsid w:val="00280E60"/>
    <w:rsid w:val="00284CE5"/>
    <w:rsid w:val="00287A1A"/>
    <w:rsid w:val="00290262"/>
    <w:rsid w:val="00293CA7"/>
    <w:rsid w:val="002A0A6A"/>
    <w:rsid w:val="002A4BE9"/>
    <w:rsid w:val="002A66A5"/>
    <w:rsid w:val="002B38B8"/>
    <w:rsid w:val="002C18B4"/>
    <w:rsid w:val="002C1BFD"/>
    <w:rsid w:val="002C33C0"/>
    <w:rsid w:val="002D0D16"/>
    <w:rsid w:val="002E180E"/>
    <w:rsid w:val="002F4BFE"/>
    <w:rsid w:val="00305158"/>
    <w:rsid w:val="0031197A"/>
    <w:rsid w:val="003155C7"/>
    <w:rsid w:val="00317FB8"/>
    <w:rsid w:val="0032386B"/>
    <w:rsid w:val="003247A5"/>
    <w:rsid w:val="00330D81"/>
    <w:rsid w:val="00332296"/>
    <w:rsid w:val="00334E9D"/>
    <w:rsid w:val="00336955"/>
    <w:rsid w:val="003373E2"/>
    <w:rsid w:val="00347B44"/>
    <w:rsid w:val="0036211B"/>
    <w:rsid w:val="0036680C"/>
    <w:rsid w:val="003866F0"/>
    <w:rsid w:val="0039236A"/>
    <w:rsid w:val="003935B4"/>
    <w:rsid w:val="0039506F"/>
    <w:rsid w:val="003A2621"/>
    <w:rsid w:val="003A2BD2"/>
    <w:rsid w:val="003A465D"/>
    <w:rsid w:val="003A7DC8"/>
    <w:rsid w:val="003B4F26"/>
    <w:rsid w:val="003C2E2D"/>
    <w:rsid w:val="003D2A6C"/>
    <w:rsid w:val="003D3483"/>
    <w:rsid w:val="003D5E01"/>
    <w:rsid w:val="003D6C7F"/>
    <w:rsid w:val="003E2C2C"/>
    <w:rsid w:val="003E4FF6"/>
    <w:rsid w:val="003E5F0B"/>
    <w:rsid w:val="003E6E24"/>
    <w:rsid w:val="003F06C7"/>
    <w:rsid w:val="003F2C1D"/>
    <w:rsid w:val="003F3480"/>
    <w:rsid w:val="00402C70"/>
    <w:rsid w:val="004036E8"/>
    <w:rsid w:val="00406620"/>
    <w:rsid w:val="00410A1F"/>
    <w:rsid w:val="004226F3"/>
    <w:rsid w:val="00422E9E"/>
    <w:rsid w:val="004254F0"/>
    <w:rsid w:val="00427008"/>
    <w:rsid w:val="00434D35"/>
    <w:rsid w:val="0043514E"/>
    <w:rsid w:val="00437BD8"/>
    <w:rsid w:val="00444AC4"/>
    <w:rsid w:val="00453308"/>
    <w:rsid w:val="00456771"/>
    <w:rsid w:val="00463946"/>
    <w:rsid w:val="00472235"/>
    <w:rsid w:val="0047691C"/>
    <w:rsid w:val="00480277"/>
    <w:rsid w:val="00480C60"/>
    <w:rsid w:val="0049246D"/>
    <w:rsid w:val="0049339F"/>
    <w:rsid w:val="004937A1"/>
    <w:rsid w:val="004972FA"/>
    <w:rsid w:val="004A01FA"/>
    <w:rsid w:val="004A6731"/>
    <w:rsid w:val="004B14BA"/>
    <w:rsid w:val="004B5DEE"/>
    <w:rsid w:val="004C0276"/>
    <w:rsid w:val="004D05A2"/>
    <w:rsid w:val="004D73D1"/>
    <w:rsid w:val="004E471D"/>
    <w:rsid w:val="004E4B91"/>
    <w:rsid w:val="004E56F8"/>
    <w:rsid w:val="004F2E22"/>
    <w:rsid w:val="004F30A1"/>
    <w:rsid w:val="004F7195"/>
    <w:rsid w:val="004F7FCA"/>
    <w:rsid w:val="00500D68"/>
    <w:rsid w:val="00500EBB"/>
    <w:rsid w:val="005057F7"/>
    <w:rsid w:val="00512409"/>
    <w:rsid w:val="00516F0C"/>
    <w:rsid w:val="005210FF"/>
    <w:rsid w:val="0052112D"/>
    <w:rsid w:val="00530AA8"/>
    <w:rsid w:val="00534C16"/>
    <w:rsid w:val="00537CD3"/>
    <w:rsid w:val="00537DC6"/>
    <w:rsid w:val="005420E0"/>
    <w:rsid w:val="00542DA5"/>
    <w:rsid w:val="005543F1"/>
    <w:rsid w:val="0056039F"/>
    <w:rsid w:val="005660C7"/>
    <w:rsid w:val="00567C27"/>
    <w:rsid w:val="00571331"/>
    <w:rsid w:val="005747F5"/>
    <w:rsid w:val="005926E3"/>
    <w:rsid w:val="005A6234"/>
    <w:rsid w:val="005C297A"/>
    <w:rsid w:val="005C2D6D"/>
    <w:rsid w:val="005C4215"/>
    <w:rsid w:val="005C6585"/>
    <w:rsid w:val="005D06A9"/>
    <w:rsid w:val="005E33F2"/>
    <w:rsid w:val="005E66AB"/>
    <w:rsid w:val="005F256D"/>
    <w:rsid w:val="00604C6E"/>
    <w:rsid w:val="006050FB"/>
    <w:rsid w:val="0060529E"/>
    <w:rsid w:val="006110E4"/>
    <w:rsid w:val="006124A1"/>
    <w:rsid w:val="0061458E"/>
    <w:rsid w:val="0062564F"/>
    <w:rsid w:val="006315AC"/>
    <w:rsid w:val="0063517C"/>
    <w:rsid w:val="006351DB"/>
    <w:rsid w:val="00637C25"/>
    <w:rsid w:val="006403A6"/>
    <w:rsid w:val="00640736"/>
    <w:rsid w:val="00643E07"/>
    <w:rsid w:val="00643E8B"/>
    <w:rsid w:val="00647177"/>
    <w:rsid w:val="00647926"/>
    <w:rsid w:val="00647C4F"/>
    <w:rsid w:val="00651F67"/>
    <w:rsid w:val="006529F2"/>
    <w:rsid w:val="00661CAD"/>
    <w:rsid w:val="00664E16"/>
    <w:rsid w:val="00683653"/>
    <w:rsid w:val="006838DF"/>
    <w:rsid w:val="006869BF"/>
    <w:rsid w:val="00694EEB"/>
    <w:rsid w:val="006A0018"/>
    <w:rsid w:val="006A2A9C"/>
    <w:rsid w:val="006A57A7"/>
    <w:rsid w:val="006B08AA"/>
    <w:rsid w:val="006B0B0C"/>
    <w:rsid w:val="006B4874"/>
    <w:rsid w:val="006B7938"/>
    <w:rsid w:val="006B7A3D"/>
    <w:rsid w:val="006D717A"/>
    <w:rsid w:val="006E5636"/>
    <w:rsid w:val="006E5693"/>
    <w:rsid w:val="006F4A74"/>
    <w:rsid w:val="0070455D"/>
    <w:rsid w:val="00704665"/>
    <w:rsid w:val="00717CDB"/>
    <w:rsid w:val="00720835"/>
    <w:rsid w:val="00723FF6"/>
    <w:rsid w:val="00725605"/>
    <w:rsid w:val="007307DF"/>
    <w:rsid w:val="0073716E"/>
    <w:rsid w:val="00741A71"/>
    <w:rsid w:val="00743480"/>
    <w:rsid w:val="00744CD7"/>
    <w:rsid w:val="00753DDD"/>
    <w:rsid w:val="00762380"/>
    <w:rsid w:val="00762664"/>
    <w:rsid w:val="007655A0"/>
    <w:rsid w:val="00767CBD"/>
    <w:rsid w:val="00771E4D"/>
    <w:rsid w:val="007853A6"/>
    <w:rsid w:val="00790801"/>
    <w:rsid w:val="007935E6"/>
    <w:rsid w:val="007955BE"/>
    <w:rsid w:val="00795D8D"/>
    <w:rsid w:val="007A26B1"/>
    <w:rsid w:val="007A2B1E"/>
    <w:rsid w:val="007A3B63"/>
    <w:rsid w:val="007B241C"/>
    <w:rsid w:val="007B32EF"/>
    <w:rsid w:val="007B5F45"/>
    <w:rsid w:val="007B7838"/>
    <w:rsid w:val="007D4410"/>
    <w:rsid w:val="007D44E0"/>
    <w:rsid w:val="007D5419"/>
    <w:rsid w:val="007E01C9"/>
    <w:rsid w:val="007E7A04"/>
    <w:rsid w:val="007F5149"/>
    <w:rsid w:val="00804B9E"/>
    <w:rsid w:val="00805B8A"/>
    <w:rsid w:val="008167E7"/>
    <w:rsid w:val="00816C64"/>
    <w:rsid w:val="008458DF"/>
    <w:rsid w:val="008461C3"/>
    <w:rsid w:val="00872905"/>
    <w:rsid w:val="008760F2"/>
    <w:rsid w:val="00882C4C"/>
    <w:rsid w:val="00891701"/>
    <w:rsid w:val="00891A81"/>
    <w:rsid w:val="00892876"/>
    <w:rsid w:val="00897A42"/>
    <w:rsid w:val="008A2F7A"/>
    <w:rsid w:val="008A523B"/>
    <w:rsid w:val="008B70B7"/>
    <w:rsid w:val="008C43D6"/>
    <w:rsid w:val="008D1B2A"/>
    <w:rsid w:val="008D1EA7"/>
    <w:rsid w:val="008F1CC4"/>
    <w:rsid w:val="00902005"/>
    <w:rsid w:val="009024E2"/>
    <w:rsid w:val="009069FD"/>
    <w:rsid w:val="00915052"/>
    <w:rsid w:val="00924EFD"/>
    <w:rsid w:val="00927936"/>
    <w:rsid w:val="00931FE0"/>
    <w:rsid w:val="00933122"/>
    <w:rsid w:val="00933230"/>
    <w:rsid w:val="00935296"/>
    <w:rsid w:val="00937490"/>
    <w:rsid w:val="009403AF"/>
    <w:rsid w:val="009448A0"/>
    <w:rsid w:val="00951887"/>
    <w:rsid w:val="0095253E"/>
    <w:rsid w:val="00953CB4"/>
    <w:rsid w:val="00953F60"/>
    <w:rsid w:val="00963718"/>
    <w:rsid w:val="0098473B"/>
    <w:rsid w:val="009875C1"/>
    <w:rsid w:val="0099300B"/>
    <w:rsid w:val="009A1915"/>
    <w:rsid w:val="009A235C"/>
    <w:rsid w:val="009C7DF9"/>
    <w:rsid w:val="009D4BDA"/>
    <w:rsid w:val="009D6638"/>
    <w:rsid w:val="009D7DC7"/>
    <w:rsid w:val="009E3B90"/>
    <w:rsid w:val="009E669D"/>
    <w:rsid w:val="009E6A85"/>
    <w:rsid w:val="009F3022"/>
    <w:rsid w:val="009F3CDD"/>
    <w:rsid w:val="009F50D5"/>
    <w:rsid w:val="009F7AC4"/>
    <w:rsid w:val="00A0207B"/>
    <w:rsid w:val="00A123C4"/>
    <w:rsid w:val="00A13FBD"/>
    <w:rsid w:val="00A2175A"/>
    <w:rsid w:val="00A24A3B"/>
    <w:rsid w:val="00A365EA"/>
    <w:rsid w:val="00A36CAB"/>
    <w:rsid w:val="00A3744B"/>
    <w:rsid w:val="00A4127A"/>
    <w:rsid w:val="00A41327"/>
    <w:rsid w:val="00A43578"/>
    <w:rsid w:val="00A45419"/>
    <w:rsid w:val="00A46A39"/>
    <w:rsid w:val="00A470A8"/>
    <w:rsid w:val="00A76691"/>
    <w:rsid w:val="00A93D46"/>
    <w:rsid w:val="00A94CE9"/>
    <w:rsid w:val="00AA0DD7"/>
    <w:rsid w:val="00AA5C3B"/>
    <w:rsid w:val="00AB0706"/>
    <w:rsid w:val="00AB34D5"/>
    <w:rsid w:val="00AB480C"/>
    <w:rsid w:val="00AB4B6F"/>
    <w:rsid w:val="00AC25A7"/>
    <w:rsid w:val="00AC2A87"/>
    <w:rsid w:val="00AC3300"/>
    <w:rsid w:val="00AE34D3"/>
    <w:rsid w:val="00AE636C"/>
    <w:rsid w:val="00AF7337"/>
    <w:rsid w:val="00B00250"/>
    <w:rsid w:val="00B03DCE"/>
    <w:rsid w:val="00B05F7C"/>
    <w:rsid w:val="00B13941"/>
    <w:rsid w:val="00B1495A"/>
    <w:rsid w:val="00B173A3"/>
    <w:rsid w:val="00B17DD6"/>
    <w:rsid w:val="00B2160C"/>
    <w:rsid w:val="00B2251A"/>
    <w:rsid w:val="00B2659E"/>
    <w:rsid w:val="00B27FC4"/>
    <w:rsid w:val="00B3150D"/>
    <w:rsid w:val="00B33B6B"/>
    <w:rsid w:val="00B34748"/>
    <w:rsid w:val="00B42E07"/>
    <w:rsid w:val="00B545BE"/>
    <w:rsid w:val="00B612AC"/>
    <w:rsid w:val="00B720F3"/>
    <w:rsid w:val="00B749FD"/>
    <w:rsid w:val="00B75563"/>
    <w:rsid w:val="00B76A5E"/>
    <w:rsid w:val="00B84C95"/>
    <w:rsid w:val="00BA6C6E"/>
    <w:rsid w:val="00BA736F"/>
    <w:rsid w:val="00BB445B"/>
    <w:rsid w:val="00BB7690"/>
    <w:rsid w:val="00BC7E90"/>
    <w:rsid w:val="00BD22A5"/>
    <w:rsid w:val="00BD4E92"/>
    <w:rsid w:val="00BD4FCC"/>
    <w:rsid w:val="00BD58EC"/>
    <w:rsid w:val="00BD6F41"/>
    <w:rsid w:val="00BE517F"/>
    <w:rsid w:val="00BE57A1"/>
    <w:rsid w:val="00BF50F0"/>
    <w:rsid w:val="00C04CED"/>
    <w:rsid w:val="00C05271"/>
    <w:rsid w:val="00C1080D"/>
    <w:rsid w:val="00C111DE"/>
    <w:rsid w:val="00C112A7"/>
    <w:rsid w:val="00C12990"/>
    <w:rsid w:val="00C150EF"/>
    <w:rsid w:val="00C17ABB"/>
    <w:rsid w:val="00C21A35"/>
    <w:rsid w:val="00C24154"/>
    <w:rsid w:val="00C317F8"/>
    <w:rsid w:val="00C31A9B"/>
    <w:rsid w:val="00C40B58"/>
    <w:rsid w:val="00C40E7D"/>
    <w:rsid w:val="00C43772"/>
    <w:rsid w:val="00C465AA"/>
    <w:rsid w:val="00C51378"/>
    <w:rsid w:val="00C5348E"/>
    <w:rsid w:val="00C541AB"/>
    <w:rsid w:val="00C5576B"/>
    <w:rsid w:val="00C56A9F"/>
    <w:rsid w:val="00C57DF7"/>
    <w:rsid w:val="00C62B40"/>
    <w:rsid w:val="00C70903"/>
    <w:rsid w:val="00C7112E"/>
    <w:rsid w:val="00C7495D"/>
    <w:rsid w:val="00C818EA"/>
    <w:rsid w:val="00C86CB5"/>
    <w:rsid w:val="00C911EE"/>
    <w:rsid w:val="00C939D9"/>
    <w:rsid w:val="00CA1FA2"/>
    <w:rsid w:val="00CA4713"/>
    <w:rsid w:val="00CB1ABB"/>
    <w:rsid w:val="00CB6DCC"/>
    <w:rsid w:val="00CB7E69"/>
    <w:rsid w:val="00CC0E44"/>
    <w:rsid w:val="00CC79F5"/>
    <w:rsid w:val="00CE2F03"/>
    <w:rsid w:val="00CE4DAE"/>
    <w:rsid w:val="00CE7619"/>
    <w:rsid w:val="00CF3655"/>
    <w:rsid w:val="00CF49BA"/>
    <w:rsid w:val="00CF5452"/>
    <w:rsid w:val="00D078AF"/>
    <w:rsid w:val="00D1428A"/>
    <w:rsid w:val="00D20223"/>
    <w:rsid w:val="00D23134"/>
    <w:rsid w:val="00D24CAB"/>
    <w:rsid w:val="00D25C08"/>
    <w:rsid w:val="00D301C3"/>
    <w:rsid w:val="00D31999"/>
    <w:rsid w:val="00D42DF4"/>
    <w:rsid w:val="00D43ADD"/>
    <w:rsid w:val="00D55B62"/>
    <w:rsid w:val="00D66E98"/>
    <w:rsid w:val="00D67414"/>
    <w:rsid w:val="00D70712"/>
    <w:rsid w:val="00D73966"/>
    <w:rsid w:val="00D7493B"/>
    <w:rsid w:val="00D826F1"/>
    <w:rsid w:val="00D83177"/>
    <w:rsid w:val="00D918E4"/>
    <w:rsid w:val="00D92035"/>
    <w:rsid w:val="00D92AF6"/>
    <w:rsid w:val="00D9622B"/>
    <w:rsid w:val="00DA4378"/>
    <w:rsid w:val="00DA69FD"/>
    <w:rsid w:val="00DA7E01"/>
    <w:rsid w:val="00DB019B"/>
    <w:rsid w:val="00DB36ED"/>
    <w:rsid w:val="00DB61B4"/>
    <w:rsid w:val="00DC21D7"/>
    <w:rsid w:val="00DC55C4"/>
    <w:rsid w:val="00DD5B9E"/>
    <w:rsid w:val="00DD5EED"/>
    <w:rsid w:val="00DE080F"/>
    <w:rsid w:val="00DE475D"/>
    <w:rsid w:val="00DF0DA5"/>
    <w:rsid w:val="00DF4ED4"/>
    <w:rsid w:val="00E0019B"/>
    <w:rsid w:val="00E006D0"/>
    <w:rsid w:val="00E02B1F"/>
    <w:rsid w:val="00E03016"/>
    <w:rsid w:val="00E03D89"/>
    <w:rsid w:val="00E06E8F"/>
    <w:rsid w:val="00E072E8"/>
    <w:rsid w:val="00E14BB7"/>
    <w:rsid w:val="00E15B63"/>
    <w:rsid w:val="00E16462"/>
    <w:rsid w:val="00E22146"/>
    <w:rsid w:val="00E236C5"/>
    <w:rsid w:val="00E440A8"/>
    <w:rsid w:val="00E447F3"/>
    <w:rsid w:val="00E5196F"/>
    <w:rsid w:val="00E51B64"/>
    <w:rsid w:val="00E52CDB"/>
    <w:rsid w:val="00E74871"/>
    <w:rsid w:val="00E77058"/>
    <w:rsid w:val="00E81417"/>
    <w:rsid w:val="00E8146A"/>
    <w:rsid w:val="00E8201A"/>
    <w:rsid w:val="00E8548D"/>
    <w:rsid w:val="00E87A58"/>
    <w:rsid w:val="00E95007"/>
    <w:rsid w:val="00EA2489"/>
    <w:rsid w:val="00EA262B"/>
    <w:rsid w:val="00EA52C1"/>
    <w:rsid w:val="00EA53B3"/>
    <w:rsid w:val="00EB1434"/>
    <w:rsid w:val="00EB6DCE"/>
    <w:rsid w:val="00EB72AC"/>
    <w:rsid w:val="00EB79DB"/>
    <w:rsid w:val="00EC693C"/>
    <w:rsid w:val="00ED39A5"/>
    <w:rsid w:val="00EE1293"/>
    <w:rsid w:val="00EF4AEA"/>
    <w:rsid w:val="00F016E2"/>
    <w:rsid w:val="00F114ED"/>
    <w:rsid w:val="00F12844"/>
    <w:rsid w:val="00F2126C"/>
    <w:rsid w:val="00F23988"/>
    <w:rsid w:val="00F24D1B"/>
    <w:rsid w:val="00F258BB"/>
    <w:rsid w:val="00F30355"/>
    <w:rsid w:val="00F317A1"/>
    <w:rsid w:val="00F318F1"/>
    <w:rsid w:val="00F34560"/>
    <w:rsid w:val="00F44D65"/>
    <w:rsid w:val="00F508C6"/>
    <w:rsid w:val="00F51EEC"/>
    <w:rsid w:val="00F53BD2"/>
    <w:rsid w:val="00F54DA6"/>
    <w:rsid w:val="00F60D6B"/>
    <w:rsid w:val="00F61A8E"/>
    <w:rsid w:val="00F63F25"/>
    <w:rsid w:val="00F65DD8"/>
    <w:rsid w:val="00F8106C"/>
    <w:rsid w:val="00F83FC4"/>
    <w:rsid w:val="00F85AF2"/>
    <w:rsid w:val="00F86227"/>
    <w:rsid w:val="00F94349"/>
    <w:rsid w:val="00F96A22"/>
    <w:rsid w:val="00F974CF"/>
    <w:rsid w:val="00FA09AD"/>
    <w:rsid w:val="00FA134E"/>
    <w:rsid w:val="00FA443D"/>
    <w:rsid w:val="00FB003F"/>
    <w:rsid w:val="00FB045A"/>
    <w:rsid w:val="00FB470A"/>
    <w:rsid w:val="00FC2211"/>
    <w:rsid w:val="00FD3F70"/>
    <w:rsid w:val="00FE18D9"/>
    <w:rsid w:val="00FE3E9B"/>
    <w:rsid w:val="00FE69EE"/>
    <w:rsid w:val="00FF36E2"/>
    <w:rsid w:val="00FF6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FFE0E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2D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5348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50F0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50F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926E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15052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C5348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table" w:styleId="TableGrid">
    <w:name w:val="Table Grid"/>
    <w:basedOn w:val="TableNormal"/>
    <w:uiPriority w:val="59"/>
    <w:rsid w:val="005C2D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2D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5348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50F0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50F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926E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15052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C5348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table" w:styleId="TableGrid">
    <w:name w:val="Table Grid"/>
    <w:basedOn w:val="TableNormal"/>
    <w:uiPriority w:val="59"/>
    <w:rsid w:val="005C2D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2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4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2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0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2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6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9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5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emf"/><Relationship Id="rId20" Type="http://schemas.openxmlformats.org/officeDocument/2006/relationships/image" Target="media/image13.emf"/><Relationship Id="rId21" Type="http://schemas.openxmlformats.org/officeDocument/2006/relationships/image" Target="media/image14.emf"/><Relationship Id="rId22" Type="http://schemas.openxmlformats.org/officeDocument/2006/relationships/image" Target="media/image15.emf"/><Relationship Id="rId23" Type="http://schemas.openxmlformats.org/officeDocument/2006/relationships/image" Target="media/image16.emf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4.emf"/><Relationship Id="rId11" Type="http://schemas.openxmlformats.org/officeDocument/2006/relationships/image" Target="media/image5.emf"/><Relationship Id="rId12" Type="http://schemas.openxmlformats.org/officeDocument/2006/relationships/image" Target="media/image6.emf"/><Relationship Id="rId13" Type="http://schemas.openxmlformats.org/officeDocument/2006/relationships/image" Target="media/image7.emf"/><Relationship Id="rId14" Type="http://schemas.openxmlformats.org/officeDocument/2006/relationships/image" Target="media/image8.emf"/><Relationship Id="rId15" Type="http://schemas.openxmlformats.org/officeDocument/2006/relationships/image" Target="media/image9.png"/><Relationship Id="rId16" Type="http://schemas.openxmlformats.org/officeDocument/2006/relationships/image" Target="media/image10.svg"/><Relationship Id="rId17" Type="http://schemas.openxmlformats.org/officeDocument/2006/relationships/image" Target="media/image10.emf"/><Relationship Id="rId18" Type="http://schemas.openxmlformats.org/officeDocument/2006/relationships/image" Target="media/image11.emf"/><Relationship Id="rId19" Type="http://schemas.openxmlformats.org/officeDocument/2006/relationships/image" Target="media/image12.emf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emf"/><Relationship Id="rId8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FB600594-3833-8E47-9E3B-9BCB977E63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2680</Words>
  <Characters>15280</Characters>
  <Application>Microsoft Macintosh Word</Application>
  <DocSecurity>0</DocSecurity>
  <Lines>127</Lines>
  <Paragraphs>35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LG</Company>
  <LinksUpToDate>false</LinksUpToDate>
  <CharactersWithSpaces>17925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Ribeiro Carvalho</dc:creator>
  <cp:lastModifiedBy>Ana Carolina Dutra Tavares</cp:lastModifiedBy>
  <cp:revision>2</cp:revision>
  <dcterms:created xsi:type="dcterms:W3CDTF">2023-03-08T13:52:00Z</dcterms:created>
  <dcterms:modified xsi:type="dcterms:W3CDTF">2023-03-08T13:52:00Z</dcterms:modified>
</cp:coreProperties>
</file>