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EA" w:rsidRPr="00105B5E" w:rsidRDefault="00F51EEA" w:rsidP="00F51EEA">
      <w:pPr>
        <w:spacing w:line="480" w:lineRule="auto"/>
        <w:jc w:val="both"/>
        <w:rPr>
          <w:lang w:val="en-US"/>
        </w:rPr>
      </w:pPr>
      <w:r w:rsidRPr="00991BBB">
        <w:rPr>
          <w:b/>
          <w:sz w:val="24"/>
          <w:lang w:val="en-US"/>
        </w:rPr>
        <w:t>Supplementary Table 1.</w:t>
      </w:r>
      <w:r w:rsidRPr="00991BBB">
        <w:rPr>
          <w:sz w:val="24"/>
          <w:lang w:val="en-US"/>
        </w:rPr>
        <w:t xml:space="preserve"> Gene set enrichment analysis of downregulated pathways in response to high sFlt-1.</w:t>
      </w:r>
      <w:r w:rsidRPr="00991BBB">
        <w:rPr>
          <w:lang w:val="en-US"/>
        </w:rPr>
        <w:t xml:space="preserve"> </w:t>
      </w:r>
      <w:r w:rsidRPr="00991BBB">
        <w:rPr>
          <w:sz w:val="24"/>
          <w:lang w:val="en-US"/>
        </w:rPr>
        <w:t>The normalized enrichment score (NES) and the false discovery rate FDR with adjusted p value (or q-value) FDR-q val are indicated in the table.</w:t>
      </w:r>
    </w:p>
    <w:tbl>
      <w:tblPr>
        <w:tblpPr w:leftFromText="180" w:rightFromText="180" w:vertAnchor="page" w:horzAnchor="margin" w:tblpY="3436"/>
        <w:tblW w:w="985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61"/>
        <w:gridCol w:w="535"/>
        <w:gridCol w:w="1154"/>
        <w:gridCol w:w="1004"/>
      </w:tblGrid>
      <w:tr w:rsidR="00F51EEA" w:rsidRPr="00105B5E" w:rsidTr="00F51EEA">
        <w:trPr>
          <w:trHeight w:val="249"/>
        </w:trPr>
        <w:tc>
          <w:tcPr>
            <w:tcW w:w="7161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6A6A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EEA" w:rsidRPr="00105B5E" w:rsidRDefault="00F51EEA" w:rsidP="00F51EE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05B5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</w:rPr>
              <w:t>NAME</w:t>
            </w:r>
          </w:p>
        </w:tc>
        <w:tc>
          <w:tcPr>
            <w:tcW w:w="535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6A6A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EEA" w:rsidRPr="00105B5E" w:rsidRDefault="00F51EEA" w:rsidP="00F51EE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05B5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</w:rPr>
              <w:t>SIZE</w:t>
            </w:r>
          </w:p>
        </w:tc>
        <w:tc>
          <w:tcPr>
            <w:tcW w:w="1154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6A6A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EEA" w:rsidRPr="00105B5E" w:rsidRDefault="00F51EEA" w:rsidP="00F51EE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05B5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</w:rPr>
              <w:t>NES</w:t>
            </w:r>
          </w:p>
        </w:tc>
        <w:tc>
          <w:tcPr>
            <w:tcW w:w="1004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6A6A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EEA" w:rsidRPr="00105B5E" w:rsidRDefault="00F51EEA" w:rsidP="00F51EE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05B5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</w:rPr>
              <w:t>FDR q-val</w:t>
            </w:r>
          </w:p>
        </w:tc>
      </w:tr>
      <w:tr w:rsidR="00F51EEA" w:rsidRPr="00105B5E" w:rsidTr="00F51EEA">
        <w:trPr>
          <w:trHeight w:val="249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EEA" w:rsidRPr="00105B5E" w:rsidRDefault="00F51EEA" w:rsidP="00F51EE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05B5E">
              <w:rPr>
                <w:rFonts w:ascii="Calibri" w:eastAsia="Times New Roman" w:hAnsi="Calibri" w:cs="Calibri"/>
                <w:color w:val="000000" w:themeColor="text1"/>
                <w:kern w:val="24"/>
              </w:rPr>
              <w:t>OLFACTORY.SIGNALING.PATHWAY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EEA" w:rsidRPr="00105B5E" w:rsidRDefault="00F51EEA" w:rsidP="00F51EE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05B5E">
              <w:rPr>
                <w:rFonts w:ascii="Calibri" w:eastAsia="Times New Roman" w:hAnsi="Calibri" w:cs="Calibri"/>
                <w:color w:val="000000" w:themeColor="text1"/>
                <w:kern w:val="24"/>
              </w:rPr>
              <w:t>285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EEA" w:rsidRPr="00105B5E" w:rsidRDefault="00F51EEA" w:rsidP="00F51EE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05B5E">
              <w:rPr>
                <w:rFonts w:ascii="Calibri" w:eastAsia="Times New Roman" w:hAnsi="Calibri" w:cs="Calibri"/>
                <w:color w:val="000000" w:themeColor="text1"/>
                <w:kern w:val="24"/>
              </w:rPr>
              <w:t>-2.395.588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EEA" w:rsidRPr="00105B5E" w:rsidRDefault="00F51EEA" w:rsidP="00F51EE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05B5E">
              <w:rPr>
                <w:rFonts w:ascii="Calibri" w:eastAsia="Times New Roman" w:hAnsi="Calibri" w:cs="Calibri"/>
                <w:color w:val="000000" w:themeColor="text1"/>
                <w:kern w:val="24"/>
              </w:rPr>
              <w:t>&lt;0.000001</w:t>
            </w:r>
          </w:p>
        </w:tc>
      </w:tr>
      <w:tr w:rsidR="00F51EEA" w:rsidRPr="00105B5E" w:rsidTr="00F51EEA">
        <w:trPr>
          <w:trHeight w:val="249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EEA" w:rsidRPr="00105B5E" w:rsidRDefault="00F51EEA" w:rsidP="00F51EE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E0C1F">
              <w:rPr>
                <w:rFonts w:ascii="Calibri" w:eastAsia="Times New Roman" w:hAnsi="Calibri" w:cs="Calibri"/>
                <w:color w:val="000000" w:themeColor="text1"/>
                <w:kern w:val="24"/>
                <w:lang w:val="en-US"/>
              </w:rPr>
              <w:t>ACTIVATION.OF.G.PROTEIN.GATED.POTASSIUM.CHANNELS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EEA" w:rsidRPr="00105B5E" w:rsidRDefault="00F51EEA" w:rsidP="00F51EE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05B5E">
              <w:rPr>
                <w:rFonts w:ascii="Calibri" w:eastAsia="Times New Roman" w:hAnsi="Calibri" w:cs="Calibri"/>
                <w:color w:val="000000" w:themeColor="text1"/>
                <w:kern w:val="24"/>
              </w:rPr>
              <w:t>22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EEA" w:rsidRPr="00105B5E" w:rsidRDefault="00F51EEA" w:rsidP="00F51EE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05B5E">
              <w:rPr>
                <w:rFonts w:ascii="Calibri" w:eastAsia="Times New Roman" w:hAnsi="Calibri" w:cs="Calibri"/>
                <w:color w:val="000000" w:themeColor="text1"/>
                <w:kern w:val="24"/>
              </w:rPr>
              <w:t>-19.603.674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EEA" w:rsidRPr="00105B5E" w:rsidRDefault="00F51EEA" w:rsidP="00F51EE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05B5E">
              <w:rPr>
                <w:rFonts w:ascii="Calibri" w:eastAsia="Times New Roman" w:hAnsi="Calibri" w:cs="Calibri"/>
                <w:color w:val="000000" w:themeColor="text1"/>
                <w:kern w:val="24"/>
              </w:rPr>
              <w:t>0.025346</w:t>
            </w:r>
          </w:p>
        </w:tc>
      </w:tr>
      <w:tr w:rsidR="00F51EEA" w:rsidRPr="00105B5E" w:rsidTr="00F51EEA">
        <w:trPr>
          <w:trHeight w:val="249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EEA" w:rsidRPr="00105B5E" w:rsidRDefault="00F51EEA" w:rsidP="00F51EE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E0C1F">
              <w:rPr>
                <w:rFonts w:ascii="Calibri" w:eastAsia="Times New Roman" w:hAnsi="Calibri" w:cs="Calibri"/>
                <w:color w:val="000000" w:themeColor="text1"/>
                <w:kern w:val="24"/>
                <w:lang w:val="en-US"/>
              </w:rPr>
              <w:t>CLASS.C.3.METABOTROPIC.GLUTAMATE.PHEROMONE.RECEPTORS.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EEA" w:rsidRPr="00105B5E" w:rsidRDefault="00F51EEA" w:rsidP="00F51EE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05B5E">
              <w:rPr>
                <w:rFonts w:ascii="Calibri" w:eastAsia="Times New Roman" w:hAnsi="Calibri" w:cs="Calibri"/>
                <w:color w:val="000000" w:themeColor="text1"/>
                <w:kern w:val="24"/>
              </w:rPr>
              <w:t>31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EEA" w:rsidRPr="00105B5E" w:rsidRDefault="00F51EEA" w:rsidP="00F51EE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05B5E">
              <w:rPr>
                <w:rFonts w:ascii="Calibri" w:eastAsia="Times New Roman" w:hAnsi="Calibri" w:cs="Calibri"/>
                <w:color w:val="000000" w:themeColor="text1"/>
                <w:kern w:val="24"/>
              </w:rPr>
              <w:t>-19.539.561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EEA" w:rsidRPr="00105B5E" w:rsidRDefault="00F51EEA" w:rsidP="00F51EE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05B5E">
              <w:rPr>
                <w:rFonts w:ascii="Calibri" w:eastAsia="Times New Roman" w:hAnsi="Calibri" w:cs="Calibri"/>
                <w:color w:val="000000" w:themeColor="text1"/>
                <w:kern w:val="24"/>
              </w:rPr>
              <w:t>0.018251</w:t>
            </w:r>
          </w:p>
        </w:tc>
      </w:tr>
      <w:tr w:rsidR="00F51EEA" w:rsidRPr="00105B5E" w:rsidTr="00F51EEA">
        <w:trPr>
          <w:trHeight w:val="249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EEA" w:rsidRPr="007E0C1F" w:rsidRDefault="00F51EEA" w:rsidP="00F51EE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05B5E">
              <w:rPr>
                <w:rFonts w:ascii="Calibri" w:eastAsia="Times New Roman" w:hAnsi="Calibri" w:cs="Calibri"/>
                <w:color w:val="000000" w:themeColor="text1"/>
                <w:kern w:val="24"/>
              </w:rPr>
              <w:t>INHIBITION.OF.VOLTAGE.GATED.CA2.CHANNELS.VIA.GBETA.GAMMA.SUBUNITS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EEA" w:rsidRPr="00105B5E" w:rsidRDefault="00F51EEA" w:rsidP="00F51EE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05B5E">
              <w:rPr>
                <w:rFonts w:ascii="Calibri" w:eastAsia="Times New Roman" w:hAnsi="Calibri" w:cs="Calibri"/>
                <w:color w:val="000000" w:themeColor="text1"/>
                <w:kern w:val="24"/>
              </w:rPr>
              <w:t>22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EEA" w:rsidRPr="00105B5E" w:rsidRDefault="00F51EEA" w:rsidP="00F51EE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05B5E">
              <w:rPr>
                <w:rFonts w:ascii="Calibri" w:eastAsia="Times New Roman" w:hAnsi="Calibri" w:cs="Calibri"/>
                <w:color w:val="000000" w:themeColor="text1"/>
                <w:kern w:val="24"/>
              </w:rPr>
              <w:t>-19.166.493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EEA" w:rsidRPr="00105B5E" w:rsidRDefault="00F51EEA" w:rsidP="00F51EE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05B5E">
              <w:rPr>
                <w:rFonts w:ascii="Calibri" w:eastAsia="Times New Roman" w:hAnsi="Calibri" w:cs="Calibri"/>
                <w:color w:val="000000" w:themeColor="text1"/>
                <w:kern w:val="24"/>
              </w:rPr>
              <w:t>0.022355</w:t>
            </w:r>
          </w:p>
        </w:tc>
      </w:tr>
      <w:tr w:rsidR="00F51EEA" w:rsidRPr="00105B5E" w:rsidTr="00F51EEA">
        <w:trPr>
          <w:trHeight w:val="249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EEA" w:rsidRPr="00105B5E" w:rsidRDefault="00F51EEA" w:rsidP="00F51EE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05B5E">
              <w:rPr>
                <w:rFonts w:ascii="Calibri" w:eastAsia="Times New Roman" w:hAnsi="Calibri" w:cs="Calibri"/>
                <w:color w:val="000000" w:themeColor="text1"/>
                <w:kern w:val="24"/>
              </w:rPr>
              <w:t>POTASSIUM.CHANNELS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EEA" w:rsidRPr="00105B5E" w:rsidRDefault="00F51EEA" w:rsidP="00F51EE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05B5E">
              <w:rPr>
                <w:rFonts w:ascii="Calibri" w:eastAsia="Times New Roman" w:hAnsi="Calibri" w:cs="Calibri"/>
                <w:color w:val="000000" w:themeColor="text1"/>
                <w:kern w:val="24"/>
              </w:rPr>
              <w:t>92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EEA" w:rsidRPr="00105B5E" w:rsidRDefault="00F51EEA" w:rsidP="00F51EE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05B5E">
              <w:rPr>
                <w:rFonts w:ascii="Calibri" w:eastAsia="Times New Roman" w:hAnsi="Calibri" w:cs="Calibri"/>
                <w:color w:val="000000" w:themeColor="text1"/>
                <w:kern w:val="24"/>
              </w:rPr>
              <w:t>-18.999.729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EEA" w:rsidRPr="00105B5E" w:rsidRDefault="00F51EEA" w:rsidP="00F51EE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05B5E">
              <w:rPr>
                <w:rFonts w:ascii="Calibri" w:eastAsia="Times New Roman" w:hAnsi="Calibri" w:cs="Calibri"/>
                <w:color w:val="000000" w:themeColor="text1"/>
                <w:kern w:val="24"/>
              </w:rPr>
              <w:t>0.021133</w:t>
            </w:r>
          </w:p>
        </w:tc>
      </w:tr>
      <w:tr w:rsidR="00F51EEA" w:rsidRPr="00105B5E" w:rsidTr="00F51EEA">
        <w:trPr>
          <w:trHeight w:val="249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EEA" w:rsidRPr="00105B5E" w:rsidRDefault="00F51EEA" w:rsidP="00F51EE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E0C1F">
              <w:rPr>
                <w:rFonts w:ascii="Calibri" w:eastAsia="Times New Roman" w:hAnsi="Calibri" w:cs="Calibri"/>
                <w:color w:val="000000" w:themeColor="text1"/>
                <w:kern w:val="24"/>
                <w:lang w:val="en-US"/>
              </w:rPr>
              <w:t>G.PROTEIN.GATED.POTASSIUM.CHANNELS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EEA" w:rsidRPr="00105B5E" w:rsidRDefault="00F51EEA" w:rsidP="00F51EE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05B5E">
              <w:rPr>
                <w:rFonts w:ascii="Calibri" w:eastAsia="Times New Roman" w:hAnsi="Calibri" w:cs="Calibri"/>
                <w:color w:val="000000" w:themeColor="text1"/>
                <w:kern w:val="24"/>
              </w:rPr>
              <w:t>22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EEA" w:rsidRPr="00105B5E" w:rsidRDefault="00F51EEA" w:rsidP="00F51EE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05B5E">
              <w:rPr>
                <w:rFonts w:ascii="Calibri" w:eastAsia="Times New Roman" w:hAnsi="Calibri" w:cs="Calibri"/>
                <w:color w:val="000000" w:themeColor="text1"/>
                <w:kern w:val="24"/>
              </w:rPr>
              <w:t>-18.962.557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EEA" w:rsidRPr="00105B5E" w:rsidRDefault="00F51EEA" w:rsidP="00F51EE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05B5E">
              <w:rPr>
                <w:rFonts w:ascii="Calibri" w:eastAsia="Times New Roman" w:hAnsi="Calibri" w:cs="Calibri"/>
                <w:color w:val="000000" w:themeColor="text1"/>
                <w:kern w:val="24"/>
              </w:rPr>
              <w:t>0.018315</w:t>
            </w:r>
          </w:p>
        </w:tc>
      </w:tr>
      <w:tr w:rsidR="00F51EEA" w:rsidRPr="00105B5E" w:rsidTr="00F51EEA">
        <w:trPr>
          <w:trHeight w:val="249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EEA" w:rsidRPr="00105B5E" w:rsidRDefault="00F51EEA" w:rsidP="00F51EE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05B5E">
              <w:rPr>
                <w:rFonts w:ascii="Calibri" w:eastAsia="Times New Roman" w:hAnsi="Calibri" w:cs="Calibri"/>
                <w:color w:val="000000" w:themeColor="text1"/>
                <w:kern w:val="24"/>
              </w:rPr>
              <w:t>INWARDLY.RECTIFYING.K.CHANNELS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EEA" w:rsidRPr="00105B5E" w:rsidRDefault="00F51EEA" w:rsidP="00F51EE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05B5E">
              <w:rPr>
                <w:rFonts w:ascii="Calibri" w:eastAsia="Times New Roman" w:hAnsi="Calibri" w:cs="Calibri"/>
                <w:color w:val="000000" w:themeColor="text1"/>
                <w:kern w:val="24"/>
              </w:rPr>
              <w:t>28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EEA" w:rsidRPr="00105B5E" w:rsidRDefault="00F51EEA" w:rsidP="00F51EE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05B5E">
              <w:rPr>
                <w:rFonts w:ascii="Calibri" w:eastAsia="Times New Roman" w:hAnsi="Calibri" w:cs="Calibri"/>
                <w:color w:val="000000" w:themeColor="text1"/>
                <w:kern w:val="24"/>
              </w:rPr>
              <w:t>-17.933.321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EEA" w:rsidRPr="00105B5E" w:rsidRDefault="00F51EEA" w:rsidP="00F51EE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05B5E">
              <w:rPr>
                <w:rFonts w:ascii="Calibri" w:eastAsia="Times New Roman" w:hAnsi="Calibri" w:cs="Calibri"/>
                <w:color w:val="000000" w:themeColor="text1"/>
                <w:kern w:val="24"/>
              </w:rPr>
              <w:t>0.047358</w:t>
            </w:r>
          </w:p>
        </w:tc>
      </w:tr>
      <w:tr w:rsidR="00F51EEA" w:rsidRPr="00105B5E" w:rsidTr="00F51EEA">
        <w:trPr>
          <w:trHeight w:val="249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EEA" w:rsidRPr="007E0C1F" w:rsidRDefault="00F51EEA" w:rsidP="00F51EE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05B5E">
              <w:rPr>
                <w:rFonts w:ascii="Calibri" w:eastAsia="Times New Roman" w:hAnsi="Calibri" w:cs="Calibri"/>
                <w:color w:val="000000" w:themeColor="text1"/>
                <w:kern w:val="24"/>
              </w:rPr>
              <w:t>WP473.GPCRS.CLASS.A.RHODOPSIN.LIKE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EEA" w:rsidRPr="00105B5E" w:rsidRDefault="00F51EEA" w:rsidP="00F51EE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05B5E">
              <w:rPr>
                <w:rFonts w:ascii="Calibri" w:eastAsia="Times New Roman" w:hAnsi="Calibri" w:cs="Calibri"/>
                <w:color w:val="000000" w:themeColor="text1"/>
                <w:kern w:val="24"/>
              </w:rPr>
              <w:t>222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EEA" w:rsidRPr="00105B5E" w:rsidRDefault="00F51EEA" w:rsidP="00F51EE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05B5E">
              <w:rPr>
                <w:rFonts w:ascii="Calibri" w:eastAsia="Times New Roman" w:hAnsi="Calibri" w:cs="Calibri"/>
                <w:color w:val="000000" w:themeColor="text1"/>
                <w:kern w:val="24"/>
              </w:rPr>
              <w:t>-1.744.559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EEA" w:rsidRPr="00105B5E" w:rsidRDefault="00F51EEA" w:rsidP="00F51EE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05B5E">
              <w:rPr>
                <w:rFonts w:ascii="Calibri" w:eastAsia="Times New Roman" w:hAnsi="Calibri" w:cs="Calibri"/>
                <w:color w:val="000000" w:themeColor="text1"/>
                <w:kern w:val="24"/>
              </w:rPr>
              <w:t>0.066928</w:t>
            </w:r>
          </w:p>
        </w:tc>
      </w:tr>
      <w:tr w:rsidR="00F51EEA" w:rsidRPr="00105B5E" w:rsidTr="00F51EEA">
        <w:trPr>
          <w:trHeight w:val="249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EEA" w:rsidRPr="00105B5E" w:rsidRDefault="00F51EEA" w:rsidP="00F51EE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E0C1F">
              <w:rPr>
                <w:rFonts w:ascii="Calibri" w:eastAsia="Times New Roman" w:hAnsi="Calibri" w:cs="Calibri"/>
                <w:color w:val="000000" w:themeColor="text1"/>
                <w:kern w:val="24"/>
                <w:lang w:val="en-US"/>
              </w:rPr>
              <w:t>SIRT1.NEGATIVELY.REGULATES.RRNA.EXPRESSION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EEA" w:rsidRPr="00105B5E" w:rsidRDefault="00F51EEA" w:rsidP="00F51EE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05B5E">
              <w:rPr>
                <w:rFonts w:ascii="Calibri" w:eastAsia="Times New Roman" w:hAnsi="Calibri" w:cs="Calibri"/>
                <w:color w:val="000000" w:themeColor="text1"/>
                <w:kern w:val="24"/>
              </w:rPr>
              <w:t>26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EEA" w:rsidRPr="00105B5E" w:rsidRDefault="00F51EEA" w:rsidP="00F51EE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05B5E">
              <w:rPr>
                <w:rFonts w:ascii="Calibri" w:eastAsia="Times New Roman" w:hAnsi="Calibri" w:cs="Calibri"/>
                <w:color w:val="000000" w:themeColor="text1"/>
                <w:kern w:val="24"/>
              </w:rPr>
              <w:t>-1.669.726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EEA" w:rsidRPr="00105B5E" w:rsidRDefault="00F51EEA" w:rsidP="00F51EE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05B5E">
              <w:rPr>
                <w:rFonts w:ascii="Calibri" w:eastAsia="Times New Roman" w:hAnsi="Calibri" w:cs="Calibri"/>
                <w:color w:val="000000" w:themeColor="text1"/>
                <w:kern w:val="24"/>
              </w:rPr>
              <w:t>0.116847</w:t>
            </w:r>
          </w:p>
        </w:tc>
      </w:tr>
      <w:tr w:rsidR="00F51EEA" w:rsidRPr="00105B5E" w:rsidTr="00F51EEA">
        <w:trPr>
          <w:trHeight w:val="249"/>
        </w:trPr>
        <w:tc>
          <w:tcPr>
            <w:tcW w:w="7161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EEA" w:rsidRPr="00105B5E" w:rsidRDefault="00F51EEA" w:rsidP="00F51EE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05B5E">
              <w:rPr>
                <w:rFonts w:ascii="Calibri" w:eastAsia="Times New Roman" w:hAnsi="Calibri" w:cs="Calibri"/>
                <w:color w:val="000000" w:themeColor="text1"/>
                <w:kern w:val="24"/>
              </w:rPr>
              <w:t>AMINE.DERIVED.HORMONES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EEA" w:rsidRPr="00105B5E" w:rsidRDefault="00F51EEA" w:rsidP="00F51EE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05B5E">
              <w:rPr>
                <w:rFonts w:ascii="Calibri" w:eastAsia="Times New Roman" w:hAnsi="Calibri" w:cs="Calibri"/>
                <w:color w:val="000000" w:themeColor="text1"/>
                <w:kern w:val="24"/>
              </w:rPr>
              <w:t>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EEA" w:rsidRPr="00105B5E" w:rsidRDefault="00F51EEA" w:rsidP="00F51EE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05B5E">
              <w:rPr>
                <w:rFonts w:ascii="Calibri" w:eastAsia="Times New Roman" w:hAnsi="Calibri" w:cs="Calibri"/>
                <w:color w:val="000000" w:themeColor="text1"/>
                <w:kern w:val="24"/>
              </w:rPr>
              <w:t>-16.543.319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1EEA" w:rsidRPr="00105B5E" w:rsidRDefault="00F51EEA" w:rsidP="00F51EE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05B5E">
              <w:rPr>
                <w:rFonts w:ascii="Calibri" w:eastAsia="Times New Roman" w:hAnsi="Calibri" w:cs="Calibri"/>
                <w:color w:val="000000" w:themeColor="text1"/>
                <w:kern w:val="24"/>
              </w:rPr>
              <w:t>0.120041</w:t>
            </w:r>
          </w:p>
        </w:tc>
      </w:tr>
    </w:tbl>
    <w:p w:rsidR="00800231" w:rsidRPr="00F51EEA" w:rsidRDefault="00F51EEA" w:rsidP="00F51EEA">
      <w:pPr>
        <w:rPr>
          <w:lang w:val="en-US"/>
        </w:rPr>
      </w:pPr>
      <w:bookmarkStart w:id="0" w:name="_GoBack"/>
      <w:bookmarkEnd w:id="0"/>
    </w:p>
    <w:sectPr w:rsidR="00800231" w:rsidRPr="00F51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EA"/>
    <w:rsid w:val="00365906"/>
    <w:rsid w:val="005D77B4"/>
    <w:rsid w:val="00F5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7CD53-F171-47EE-A185-DD900030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EEA"/>
    <w:pPr>
      <w:spacing w:after="200" w:line="276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- PC</dc:creator>
  <cp:keywords/>
  <dc:description/>
  <cp:lastModifiedBy>Violeta - PC</cp:lastModifiedBy>
  <cp:revision>1</cp:revision>
  <dcterms:created xsi:type="dcterms:W3CDTF">2018-09-18T21:30:00Z</dcterms:created>
  <dcterms:modified xsi:type="dcterms:W3CDTF">2018-09-18T21:32:00Z</dcterms:modified>
</cp:coreProperties>
</file>