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54" w:rsidRPr="00412D7B" w:rsidRDefault="00D93A12" w:rsidP="00412D7B">
      <w:pPr>
        <w:rPr>
          <w:rFonts w:asciiTheme="minorHAnsi" w:hAnsiTheme="minorHAnsi" w:cs="Tahoma"/>
          <w:b/>
          <w:color w:val="000000"/>
          <w:sz w:val="22"/>
          <w:szCs w:val="22"/>
          <w:lang w:val="nl-NL"/>
        </w:rPr>
      </w:pPr>
      <w:bookmarkStart w:id="0" w:name="_GoBack"/>
      <w:bookmarkEnd w:id="0"/>
      <w:r w:rsidRPr="00412D7B">
        <w:rPr>
          <w:rFonts w:asciiTheme="minorHAnsi" w:hAnsiTheme="minorHAnsi" w:cs="Tahoma"/>
          <w:b/>
          <w:color w:val="000000"/>
          <w:sz w:val="22"/>
          <w:szCs w:val="22"/>
          <w:lang w:val="nl-NL"/>
        </w:rPr>
        <w:t>Pubmed</w:t>
      </w:r>
      <w:r w:rsidR="00B2680A" w:rsidRPr="00B2680A">
        <w:t xml:space="preserve"> </w:t>
      </w:r>
      <w:r w:rsidR="00B2680A" w:rsidRPr="00187BC3">
        <w:t>last search date</w:t>
      </w:r>
      <w:r w:rsidR="00B2680A">
        <w:t>: 29-12-2016, total of 3384 citations</w:t>
      </w:r>
    </w:p>
    <w:p w:rsidR="00916F92" w:rsidRPr="00412D7B" w:rsidRDefault="00916F92" w:rsidP="00412D7B">
      <w:pPr>
        <w:pStyle w:val="ListParagraph"/>
        <w:ind w:left="0"/>
        <w:rPr>
          <w:rFonts w:asciiTheme="minorHAnsi" w:hAnsiTheme="minorHAnsi" w:cs="Tahoma"/>
          <w:b/>
          <w:color w:val="000000"/>
          <w:sz w:val="22"/>
          <w:szCs w:val="22"/>
          <w:lang w:val="nl-NL"/>
        </w:rPr>
      </w:pPr>
      <w:r w:rsidRPr="00412D7B">
        <w:rPr>
          <w:rFonts w:asciiTheme="minorHAnsi" w:hAnsiTheme="minorHAnsi" w:cs="Tahoma"/>
          <w:b/>
          <w:color w:val="000000"/>
          <w:sz w:val="22"/>
          <w:szCs w:val="22"/>
          <w:lang w:val="nl-NL"/>
        </w:rPr>
        <w:t>Menopauze en premature menopauze</w:t>
      </w:r>
      <w:r w:rsidR="00D93A12" w:rsidRPr="00412D7B">
        <w:rPr>
          <w:rFonts w:asciiTheme="minorHAnsi" w:hAnsiTheme="minorHAnsi" w:cs="Tahoma"/>
          <w:b/>
          <w:color w:val="000000"/>
          <w:sz w:val="22"/>
          <w:szCs w:val="22"/>
          <w:lang w:val="nl-NL"/>
        </w:rPr>
        <w:t>:</w:t>
      </w:r>
    </w:p>
    <w:p w:rsidR="00D93A12" w:rsidRPr="00412D7B" w:rsidRDefault="003B5836"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 xml:space="preserve">"Menopause"[Mesh] OR menopause[tiab] OR </w:t>
      </w:r>
      <w:r w:rsidR="0000040D" w:rsidRPr="00412D7B">
        <w:rPr>
          <w:rFonts w:asciiTheme="minorHAnsi" w:eastAsia="Times New Roman" w:hAnsiTheme="minorHAnsi" w:cs="Tahoma"/>
          <w:color w:val="000000"/>
          <w:sz w:val="22"/>
          <w:szCs w:val="22"/>
        </w:rPr>
        <w:t>"Menopause, Premature"[Mesh] OR "Primary Ovarian Insufficiency"[Mesh]</w:t>
      </w:r>
      <w:r w:rsidR="00757CBF" w:rsidRPr="00412D7B">
        <w:rPr>
          <w:rFonts w:asciiTheme="minorHAnsi" w:eastAsia="Times New Roman" w:hAnsiTheme="minorHAnsi" w:cs="Tahoma"/>
          <w:color w:val="000000"/>
          <w:sz w:val="22"/>
          <w:szCs w:val="22"/>
        </w:rPr>
        <w:t xml:space="preserve"> OR premature menopause[tiab] OR premature ovaria failure[tiab] OR premature ovarian failure[tiab] OR premature ovarian insufficiency[tiab] OR primary ovarian insufficiency[tiab] OR premature ovary syndrome[tiab]</w:t>
      </w:r>
      <w:r w:rsidR="004011EF" w:rsidRPr="00412D7B">
        <w:rPr>
          <w:rFonts w:asciiTheme="minorHAnsi" w:eastAsia="Times New Roman" w:hAnsiTheme="minorHAnsi" w:cs="Tahoma"/>
          <w:color w:val="000000"/>
          <w:sz w:val="22"/>
          <w:szCs w:val="22"/>
        </w:rPr>
        <w:t xml:space="preserve"> OR </w:t>
      </w:r>
      <w:r w:rsidR="002D1570" w:rsidRPr="00412D7B">
        <w:rPr>
          <w:rFonts w:asciiTheme="minorHAnsi" w:eastAsia="Times New Roman" w:hAnsiTheme="minorHAnsi" w:cs="Tahoma"/>
          <w:color w:val="000000"/>
          <w:sz w:val="22"/>
          <w:szCs w:val="22"/>
        </w:rPr>
        <w:t>climacterium praecox</w:t>
      </w:r>
      <w:r w:rsidR="004011EF" w:rsidRPr="00412D7B">
        <w:rPr>
          <w:rFonts w:asciiTheme="minorHAnsi" w:eastAsia="Times New Roman" w:hAnsiTheme="minorHAnsi" w:cs="Tahoma"/>
          <w:color w:val="000000"/>
          <w:sz w:val="22"/>
          <w:szCs w:val="22"/>
        </w:rPr>
        <w:t xml:space="preserve">[tiab] </w:t>
      </w:r>
      <w:r w:rsidR="002D1570" w:rsidRPr="00412D7B">
        <w:rPr>
          <w:rFonts w:asciiTheme="minorHAnsi" w:eastAsia="Times New Roman" w:hAnsiTheme="minorHAnsi" w:cs="Tahoma"/>
          <w:color w:val="000000"/>
          <w:sz w:val="22"/>
          <w:szCs w:val="22"/>
        </w:rPr>
        <w:t>OR climacterium precox</w:t>
      </w:r>
      <w:r w:rsidR="004011EF" w:rsidRPr="00412D7B">
        <w:rPr>
          <w:rFonts w:asciiTheme="minorHAnsi" w:eastAsia="Times New Roman" w:hAnsiTheme="minorHAnsi" w:cs="Tahoma"/>
          <w:color w:val="000000"/>
          <w:sz w:val="22"/>
          <w:szCs w:val="22"/>
        </w:rPr>
        <w:t>[tiab]</w:t>
      </w:r>
    </w:p>
    <w:p w:rsidR="00412D7B" w:rsidRPr="00412D7B" w:rsidRDefault="00D93A12" w:rsidP="00412D7B">
      <w:pPr>
        <w:pStyle w:val="ListParagraph"/>
        <w:ind w:left="0"/>
        <w:rPr>
          <w:rFonts w:asciiTheme="minorHAnsi" w:eastAsia="Times New Roman" w:hAnsiTheme="minorHAnsi" w:cs="Tahoma"/>
          <w:b/>
          <w:color w:val="000000"/>
          <w:sz w:val="22"/>
          <w:szCs w:val="22"/>
        </w:rPr>
      </w:pPr>
      <w:r w:rsidRPr="00412D7B">
        <w:rPr>
          <w:rFonts w:asciiTheme="minorHAnsi" w:eastAsia="Times New Roman" w:hAnsiTheme="minorHAnsi" w:cs="Tahoma"/>
          <w:b/>
          <w:color w:val="000000"/>
          <w:sz w:val="22"/>
          <w:szCs w:val="22"/>
        </w:rPr>
        <w:t>Birth parameters:</w:t>
      </w:r>
    </w:p>
    <w:p w:rsidR="002436C7" w:rsidRPr="00412D7B" w:rsidRDefault="00A21D76" w:rsidP="00412D7B">
      <w:pPr>
        <w:pStyle w:val="ListParagraph"/>
        <w:numPr>
          <w:ilvl w:val="0"/>
          <w:numId w:val="20"/>
        </w:numPr>
        <w:ind w:left="0" w:firstLine="0"/>
        <w:rPr>
          <w:rFonts w:asciiTheme="minorHAnsi" w:hAnsiTheme="minorHAnsi" w:cs="Arial"/>
          <w:b/>
          <w:sz w:val="22"/>
          <w:szCs w:val="22"/>
        </w:rPr>
      </w:pPr>
      <w:r w:rsidRPr="00412D7B">
        <w:rPr>
          <w:rFonts w:asciiTheme="minorHAnsi" w:hAnsiTheme="minorHAnsi" w:cs="Arial"/>
          <w:b/>
          <w:sz w:val="22"/>
          <w:szCs w:val="22"/>
        </w:rPr>
        <w:t xml:space="preserve">Premature </w:t>
      </w:r>
    </w:p>
    <w:p w:rsidR="001E3287" w:rsidRPr="00412D7B" w:rsidRDefault="00916F92" w:rsidP="00412D7B">
      <w:pPr>
        <w:rPr>
          <w:rFonts w:asciiTheme="minorHAnsi" w:hAnsiTheme="minorHAnsi" w:cs="Arial"/>
          <w:sz w:val="22"/>
          <w:szCs w:val="22"/>
        </w:rPr>
      </w:pPr>
      <w:r w:rsidRPr="00412D7B">
        <w:rPr>
          <w:rFonts w:asciiTheme="minorHAnsi" w:hAnsiTheme="minorHAnsi" w:cs="Arial"/>
          <w:sz w:val="22"/>
          <w:szCs w:val="22"/>
        </w:rPr>
        <w:t xml:space="preserve">"Infant, Premature"[Mesh] </w:t>
      </w:r>
      <w:r w:rsidR="00A21D76" w:rsidRPr="00412D7B">
        <w:rPr>
          <w:rFonts w:asciiTheme="minorHAnsi" w:hAnsiTheme="minorHAnsi" w:cs="Arial"/>
          <w:sz w:val="22"/>
          <w:szCs w:val="22"/>
        </w:rPr>
        <w:t xml:space="preserve"> OR </w:t>
      </w:r>
      <w:r w:rsidRPr="00412D7B">
        <w:rPr>
          <w:rFonts w:asciiTheme="minorHAnsi" w:hAnsiTheme="minorHAnsi" w:cs="Arial"/>
          <w:sz w:val="22"/>
          <w:szCs w:val="22"/>
        </w:rPr>
        <w:t>prematur*[tiab] OR preterm*[tiab]</w:t>
      </w:r>
      <w:r w:rsidR="004011EF" w:rsidRPr="00412D7B">
        <w:rPr>
          <w:rFonts w:asciiTheme="minorHAnsi" w:hAnsiTheme="minorHAnsi" w:cs="Arial"/>
          <w:sz w:val="22"/>
          <w:szCs w:val="22"/>
        </w:rPr>
        <w:t xml:space="preserve"> OR p</w:t>
      </w:r>
      <w:r w:rsidR="001E3287" w:rsidRPr="00412D7B">
        <w:rPr>
          <w:rFonts w:asciiTheme="minorHAnsi" w:hAnsiTheme="minorHAnsi" w:cs="Arial"/>
          <w:sz w:val="22"/>
          <w:szCs w:val="22"/>
        </w:rPr>
        <w:t>re-mature[tiab]</w:t>
      </w:r>
    </w:p>
    <w:p w:rsidR="00A21D76" w:rsidRPr="00412D7B" w:rsidRDefault="00A21D76" w:rsidP="00412D7B">
      <w:pPr>
        <w:pStyle w:val="ListParagraph"/>
        <w:numPr>
          <w:ilvl w:val="0"/>
          <w:numId w:val="19"/>
        </w:numPr>
        <w:ind w:left="0" w:firstLine="0"/>
        <w:rPr>
          <w:rFonts w:asciiTheme="minorHAnsi" w:hAnsiTheme="minorHAnsi" w:cs="Arial"/>
          <w:b/>
          <w:sz w:val="22"/>
          <w:szCs w:val="22"/>
        </w:rPr>
      </w:pPr>
      <w:r w:rsidRPr="00412D7B">
        <w:rPr>
          <w:rFonts w:asciiTheme="minorHAnsi" w:hAnsiTheme="minorHAnsi" w:cs="Arial"/>
          <w:b/>
          <w:sz w:val="22"/>
          <w:szCs w:val="22"/>
        </w:rPr>
        <w:t>Birthweight / birth size</w:t>
      </w:r>
    </w:p>
    <w:p w:rsidR="007E57D8" w:rsidRPr="00412D7B" w:rsidRDefault="00A21D76" w:rsidP="00412D7B">
      <w:pPr>
        <w:rPr>
          <w:rFonts w:asciiTheme="minorHAnsi" w:eastAsia="Times New Roman" w:hAnsiTheme="minorHAnsi" w:cs="Tahoma"/>
          <w:color w:val="000000"/>
          <w:sz w:val="22"/>
          <w:szCs w:val="22"/>
        </w:rPr>
      </w:pPr>
      <w:r w:rsidRPr="00412D7B">
        <w:rPr>
          <w:rFonts w:asciiTheme="minorHAnsi" w:hAnsiTheme="minorHAnsi" w:cs="Arial"/>
          <w:sz w:val="22"/>
          <w:szCs w:val="22"/>
        </w:rPr>
        <w:t xml:space="preserve">"Birth Weight"[Mesh] OR </w:t>
      </w:r>
      <w:r w:rsidR="00916F92" w:rsidRPr="00412D7B">
        <w:rPr>
          <w:rFonts w:asciiTheme="minorHAnsi" w:hAnsiTheme="minorHAnsi" w:cs="Arial"/>
          <w:sz w:val="22"/>
          <w:szCs w:val="22"/>
        </w:rPr>
        <w:t xml:space="preserve">"Infant, Low Birth Weight"[Mesh] </w:t>
      </w:r>
      <w:r w:rsidRPr="00412D7B">
        <w:rPr>
          <w:rFonts w:asciiTheme="minorHAnsi" w:hAnsiTheme="minorHAnsi"/>
          <w:sz w:val="22"/>
          <w:szCs w:val="22"/>
        </w:rPr>
        <w:t xml:space="preserve">OR birthweight[tiab] </w:t>
      </w:r>
      <w:r w:rsidRPr="00412D7B">
        <w:rPr>
          <w:rFonts w:asciiTheme="minorHAnsi" w:hAnsiTheme="minorHAnsi" w:cs="Arial"/>
          <w:sz w:val="22"/>
          <w:szCs w:val="22"/>
        </w:rPr>
        <w:t xml:space="preserve">OR birth weight[tiab] </w:t>
      </w:r>
      <w:r w:rsidR="00916F92" w:rsidRPr="00412D7B">
        <w:rPr>
          <w:rFonts w:asciiTheme="minorHAnsi" w:hAnsiTheme="minorHAnsi" w:cs="Arial"/>
          <w:sz w:val="22"/>
          <w:szCs w:val="22"/>
        </w:rPr>
        <w:t xml:space="preserve">OR small for gestational age[tiab] OR </w:t>
      </w:r>
      <w:r w:rsidR="00916F92" w:rsidRPr="00412D7B">
        <w:rPr>
          <w:rFonts w:asciiTheme="minorHAnsi" w:hAnsiTheme="minorHAnsi"/>
          <w:sz w:val="22"/>
          <w:szCs w:val="22"/>
        </w:rPr>
        <w:t xml:space="preserve">small for date[tiab] </w:t>
      </w:r>
      <w:r w:rsidR="00916F92" w:rsidRPr="00412D7B">
        <w:rPr>
          <w:rFonts w:asciiTheme="minorHAnsi" w:hAnsiTheme="minorHAnsi" w:cs="Arial"/>
          <w:sz w:val="22"/>
          <w:szCs w:val="22"/>
        </w:rPr>
        <w:t xml:space="preserve">OR sga[tiab] </w:t>
      </w:r>
      <w:r w:rsidR="00916F92" w:rsidRPr="00412D7B">
        <w:rPr>
          <w:rFonts w:asciiTheme="minorHAnsi" w:hAnsiTheme="minorHAnsi"/>
          <w:sz w:val="22"/>
          <w:szCs w:val="22"/>
        </w:rPr>
        <w:t xml:space="preserve">OR </w:t>
      </w:r>
      <w:r w:rsidR="00916F92" w:rsidRPr="00412D7B">
        <w:rPr>
          <w:rFonts w:asciiTheme="minorHAnsi" w:hAnsiTheme="minorHAnsi" w:cs="Arial"/>
          <w:sz w:val="22"/>
          <w:szCs w:val="22"/>
        </w:rPr>
        <w:t>vlbw[tiab] OR elbw[tiab]</w:t>
      </w:r>
      <w:r w:rsidRPr="00412D7B">
        <w:rPr>
          <w:rFonts w:asciiTheme="minorHAnsi" w:hAnsiTheme="minorHAnsi" w:cs="Arial"/>
          <w:sz w:val="22"/>
          <w:szCs w:val="22"/>
        </w:rPr>
        <w:t xml:space="preserve"> OR birth size[tiab]</w:t>
      </w:r>
      <w:r w:rsidR="004011EF" w:rsidRPr="00412D7B">
        <w:rPr>
          <w:rFonts w:asciiTheme="minorHAnsi" w:hAnsiTheme="minorHAnsi" w:cs="Arial"/>
          <w:sz w:val="22"/>
          <w:szCs w:val="22"/>
        </w:rPr>
        <w:t xml:space="preserve"> OR </w:t>
      </w:r>
      <w:r w:rsidR="001E3287" w:rsidRPr="00412D7B">
        <w:rPr>
          <w:rFonts w:asciiTheme="minorHAnsi" w:hAnsiTheme="minorHAnsi" w:cs="Arial"/>
          <w:sz w:val="22"/>
          <w:szCs w:val="22"/>
        </w:rPr>
        <w:t>neonatal underweight</w:t>
      </w:r>
      <w:r w:rsidR="004011EF" w:rsidRPr="00412D7B">
        <w:rPr>
          <w:rFonts w:asciiTheme="minorHAnsi" w:hAnsiTheme="minorHAnsi" w:cs="Arial"/>
          <w:sz w:val="22"/>
          <w:szCs w:val="22"/>
        </w:rPr>
        <w:t>[tiab]</w:t>
      </w:r>
    </w:p>
    <w:p w:rsidR="00916F92" w:rsidRPr="00412D7B" w:rsidRDefault="00A21D76" w:rsidP="00412D7B">
      <w:pPr>
        <w:pStyle w:val="ListParagraph"/>
        <w:numPr>
          <w:ilvl w:val="0"/>
          <w:numId w:val="19"/>
        </w:numPr>
        <w:ind w:left="0" w:firstLine="0"/>
        <w:rPr>
          <w:rFonts w:asciiTheme="minorHAnsi" w:eastAsia="Times New Roman" w:hAnsiTheme="minorHAnsi" w:cs="Tahoma"/>
          <w:b/>
          <w:color w:val="000000"/>
          <w:sz w:val="22"/>
          <w:szCs w:val="22"/>
        </w:rPr>
      </w:pPr>
      <w:r w:rsidRPr="00412D7B">
        <w:rPr>
          <w:rFonts w:asciiTheme="minorHAnsi" w:eastAsia="Times New Roman" w:hAnsiTheme="minorHAnsi" w:cs="Tahoma"/>
          <w:b/>
          <w:color w:val="000000"/>
          <w:sz w:val="22"/>
          <w:szCs w:val="22"/>
        </w:rPr>
        <w:t>Famine</w:t>
      </w:r>
    </w:p>
    <w:p w:rsidR="003B5836" w:rsidRPr="00412D7B" w:rsidRDefault="00A21D76"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"Starvation"[Mesh] OR "Malnutrition"[Mesh:NoExp] OR starvation[tiab] OR famine*[tiab] OR malnutrition[tiab]</w:t>
      </w:r>
      <w:r w:rsidR="003B5836" w:rsidRPr="00412D7B">
        <w:rPr>
          <w:rFonts w:asciiTheme="minorHAnsi" w:eastAsia="Times New Roman" w:hAnsiTheme="minorHAnsi" w:cs="Tahoma"/>
          <w:color w:val="000000"/>
          <w:sz w:val="22"/>
          <w:szCs w:val="22"/>
        </w:rPr>
        <w:t xml:space="preserve"> OR undernutrition[tiab]</w:t>
      </w:r>
    </w:p>
    <w:p w:rsidR="0000040D" w:rsidRPr="00412D7B" w:rsidRDefault="00412D7B" w:rsidP="00412D7B">
      <w:pPr>
        <w:pStyle w:val="ListParagraph"/>
        <w:numPr>
          <w:ilvl w:val="0"/>
          <w:numId w:val="19"/>
        </w:numPr>
        <w:ind w:left="0" w:firstLine="0"/>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D</w:t>
      </w:r>
      <w:r w:rsidR="00A21D76" w:rsidRPr="00412D7B">
        <w:rPr>
          <w:rFonts w:asciiTheme="minorHAnsi" w:eastAsia="Times New Roman" w:hAnsiTheme="minorHAnsi" w:cs="Tahoma"/>
          <w:b/>
          <w:color w:val="000000"/>
          <w:sz w:val="22"/>
          <w:szCs w:val="22"/>
        </w:rPr>
        <w:t>evelopment</w:t>
      </w:r>
      <w:r w:rsidR="003B5836" w:rsidRPr="00412D7B">
        <w:rPr>
          <w:rFonts w:asciiTheme="minorHAnsi" w:eastAsia="Times New Roman" w:hAnsiTheme="minorHAnsi" w:cs="Tahoma"/>
          <w:b/>
          <w:color w:val="000000"/>
          <w:sz w:val="22"/>
          <w:szCs w:val="22"/>
        </w:rPr>
        <w:t>al</w:t>
      </w:r>
      <w:r w:rsidR="00A21D76" w:rsidRPr="00412D7B">
        <w:rPr>
          <w:rFonts w:asciiTheme="minorHAnsi" w:eastAsia="Times New Roman" w:hAnsiTheme="minorHAnsi" w:cs="Tahoma"/>
          <w:b/>
          <w:color w:val="000000"/>
          <w:sz w:val="22"/>
          <w:szCs w:val="22"/>
        </w:rPr>
        <w:t xml:space="preserve"> origins of health and disease</w:t>
      </w:r>
    </w:p>
    <w:p w:rsidR="007A5CD7" w:rsidRPr="00412D7B" w:rsidRDefault="003B5836" w:rsidP="00412D7B">
      <w:pPr>
        <w:rPr>
          <w:rFonts w:asciiTheme="minorHAnsi" w:hAnsiTheme="minorHAnsi" w:cs="Arial"/>
          <w:color w:val="724128"/>
          <w:sz w:val="22"/>
          <w:szCs w:val="22"/>
        </w:rPr>
      </w:pPr>
      <w:r w:rsidRPr="00412D7B">
        <w:rPr>
          <w:rFonts w:asciiTheme="minorHAnsi" w:eastAsia="Times New Roman" w:hAnsiTheme="minorHAnsi" w:cs="Tahoma"/>
          <w:color w:val="000000"/>
          <w:sz w:val="22"/>
          <w:szCs w:val="22"/>
        </w:rPr>
        <w:t>dohad[tiab] OR developmental origins of health and disease[tiab]</w:t>
      </w:r>
    </w:p>
    <w:p w:rsidR="007A5CD7" w:rsidRPr="00412D7B" w:rsidRDefault="007A5CD7" w:rsidP="00412D7B">
      <w:pPr>
        <w:pStyle w:val="Heading3"/>
        <w:shd w:val="clear" w:color="auto" w:fill="FFFFFF"/>
        <w:spacing w:before="0" w:beforeAutospacing="0" w:after="0" w:afterAutospacing="0"/>
        <w:ind w:right="240"/>
        <w:rPr>
          <w:rFonts w:asciiTheme="minorHAnsi" w:hAnsiTheme="minorHAnsi" w:cs="Arial"/>
          <w:color w:val="724128"/>
          <w:sz w:val="22"/>
          <w:szCs w:val="22"/>
          <w:lang w:val="en-US"/>
        </w:rPr>
      </w:pPr>
    </w:p>
    <w:p w:rsidR="002D1570" w:rsidRPr="00412D7B" w:rsidRDefault="002D1570" w:rsidP="00412D7B">
      <w:pPr>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Embase</w:t>
      </w:r>
      <w:r w:rsidR="00412D7B" w:rsidRPr="00412D7B">
        <w:rPr>
          <w:rFonts w:asciiTheme="minorHAnsi" w:eastAsia="Times New Roman" w:hAnsiTheme="minorHAnsi" w:cs="Tahoma"/>
          <w:b/>
          <w:color w:val="000000"/>
          <w:sz w:val="22"/>
          <w:szCs w:val="22"/>
        </w:rPr>
        <w:t>.com</w:t>
      </w:r>
      <w:r w:rsidR="00B2680A" w:rsidRPr="00B2680A">
        <w:t xml:space="preserve"> </w:t>
      </w:r>
      <w:r w:rsidR="00B2680A" w:rsidRPr="00187BC3">
        <w:t>last search date</w:t>
      </w:r>
      <w:r w:rsidR="00B2680A">
        <w:t>: 29-12-2016, total of 4688 citations</w:t>
      </w:r>
    </w:p>
    <w:p w:rsidR="002D1570" w:rsidRPr="00412D7B" w:rsidRDefault="002D1570" w:rsidP="00412D7B">
      <w:pPr>
        <w:pStyle w:val="ListParagraph"/>
        <w:ind w:left="0"/>
        <w:rPr>
          <w:rFonts w:asciiTheme="minorHAnsi" w:eastAsia="Times New Roman" w:hAnsiTheme="minorHAnsi" w:cs="Tahoma"/>
          <w:color w:val="000000"/>
          <w:sz w:val="22"/>
          <w:szCs w:val="22"/>
          <w:lang w:val="nl-NL"/>
        </w:rPr>
      </w:pPr>
      <w:r w:rsidRPr="00412D7B">
        <w:rPr>
          <w:rFonts w:asciiTheme="minorHAnsi" w:hAnsiTheme="minorHAnsi" w:cs="Tahoma"/>
          <w:b/>
          <w:color w:val="000000"/>
          <w:sz w:val="22"/>
          <w:szCs w:val="22"/>
          <w:lang w:val="nl-NL"/>
        </w:rPr>
        <w:t>Menopauze en premature menopauze</w:t>
      </w:r>
    </w:p>
    <w:p w:rsidR="002D1570" w:rsidRPr="00412D7B" w:rsidRDefault="002D1570"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'menopause'/exp OR 'early menopause'/exp</w:t>
      </w:r>
      <w:r w:rsidR="00A756BF" w:rsidRPr="00412D7B">
        <w:rPr>
          <w:rFonts w:asciiTheme="minorHAnsi" w:eastAsia="Times New Roman" w:hAnsiTheme="minorHAnsi" w:cs="Tahoma"/>
          <w:color w:val="000000"/>
          <w:sz w:val="22"/>
          <w:szCs w:val="22"/>
        </w:rPr>
        <w:t xml:space="preserve"> OR </w:t>
      </w:r>
      <w:r w:rsidR="001E3287" w:rsidRPr="00412D7B">
        <w:rPr>
          <w:rFonts w:asciiTheme="minorHAnsi" w:eastAsia="Times New Roman" w:hAnsiTheme="minorHAnsi" w:cs="Tahoma"/>
          <w:color w:val="000000"/>
          <w:sz w:val="22"/>
          <w:szCs w:val="22"/>
        </w:rPr>
        <w:t>'</w:t>
      </w:r>
      <w:r w:rsidR="00A756BF" w:rsidRPr="00412D7B">
        <w:rPr>
          <w:rFonts w:asciiTheme="minorHAnsi" w:eastAsia="Times New Roman" w:hAnsiTheme="minorHAnsi" w:cs="Tahoma"/>
          <w:color w:val="000000"/>
          <w:sz w:val="22"/>
          <w:szCs w:val="22"/>
        </w:rPr>
        <w:t>premature ovarian failure'/exp</w:t>
      </w:r>
      <w:r w:rsidR="001E3287" w:rsidRPr="00412D7B">
        <w:rPr>
          <w:rFonts w:asciiTheme="minorHAnsi" w:eastAsia="Times New Roman" w:hAnsiTheme="minorHAnsi" w:cs="Tahoma"/>
          <w:color w:val="000000"/>
          <w:sz w:val="22"/>
          <w:szCs w:val="22"/>
        </w:rPr>
        <w:t xml:space="preserve"> </w:t>
      </w:r>
      <w:r w:rsidR="00F96EE8" w:rsidRPr="00412D7B">
        <w:rPr>
          <w:rFonts w:asciiTheme="minorHAnsi" w:eastAsia="Times New Roman" w:hAnsiTheme="minorHAnsi" w:cs="Tahoma"/>
          <w:color w:val="000000"/>
          <w:sz w:val="22"/>
          <w:szCs w:val="22"/>
        </w:rPr>
        <w:t>OR</w:t>
      </w:r>
      <w:r w:rsidR="001E3287" w:rsidRPr="00412D7B">
        <w:rPr>
          <w:rFonts w:asciiTheme="minorHAnsi" w:eastAsia="Times New Roman" w:hAnsiTheme="minorHAnsi" w:cs="Tahoma"/>
          <w:color w:val="000000"/>
          <w:sz w:val="22"/>
          <w:szCs w:val="22"/>
        </w:rPr>
        <w:t xml:space="preserve"> </w:t>
      </w:r>
      <w:r w:rsidR="00F96EE8" w:rsidRPr="00412D7B">
        <w:rPr>
          <w:rFonts w:asciiTheme="minorHAnsi" w:eastAsia="Times New Roman" w:hAnsiTheme="minorHAnsi" w:cs="Tahoma"/>
          <w:color w:val="000000"/>
          <w:sz w:val="22"/>
          <w:szCs w:val="22"/>
        </w:rPr>
        <w:t xml:space="preserve">menopause:ab,ti </w:t>
      </w:r>
      <w:r w:rsidRPr="00412D7B">
        <w:rPr>
          <w:rFonts w:asciiTheme="minorHAnsi" w:eastAsia="Times New Roman" w:hAnsiTheme="minorHAnsi" w:cs="Tahoma"/>
          <w:color w:val="000000"/>
          <w:sz w:val="22"/>
          <w:szCs w:val="22"/>
        </w:rPr>
        <w:t xml:space="preserve">OR </w:t>
      </w:r>
      <w:r w:rsidR="001E3287"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premature menopause</w:t>
      </w:r>
      <w:r w:rsidR="001E3287"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:ab,ti OR </w:t>
      </w:r>
      <w:r w:rsidR="00F96EE8"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premature </w:t>
      </w:r>
      <w:r w:rsidR="00F96EE8" w:rsidRPr="00412D7B">
        <w:rPr>
          <w:rFonts w:asciiTheme="minorHAnsi" w:eastAsia="Times New Roman" w:hAnsiTheme="minorHAnsi" w:cs="Tahoma"/>
          <w:color w:val="000000"/>
          <w:sz w:val="22"/>
          <w:szCs w:val="22"/>
        </w:rPr>
        <w:t xml:space="preserve">NEAR/3 </w:t>
      </w:r>
      <w:r w:rsidRPr="00412D7B">
        <w:rPr>
          <w:rFonts w:asciiTheme="minorHAnsi" w:eastAsia="Times New Roman" w:hAnsiTheme="minorHAnsi" w:cs="Tahoma"/>
          <w:color w:val="000000"/>
          <w:sz w:val="22"/>
          <w:szCs w:val="22"/>
        </w:rPr>
        <w:t>ovar</w:t>
      </w:r>
      <w:r w:rsidR="00F96EE8" w:rsidRPr="00412D7B">
        <w:rPr>
          <w:rFonts w:asciiTheme="minorHAnsi" w:eastAsia="Times New Roman" w:hAnsiTheme="minorHAnsi" w:cs="Tahoma"/>
          <w:color w:val="000000"/>
          <w:sz w:val="22"/>
          <w:szCs w:val="22"/>
        </w:rPr>
        <w:t xml:space="preserve">* NEAR/3 </w:t>
      </w:r>
      <w:r w:rsidRPr="00412D7B">
        <w:rPr>
          <w:rFonts w:asciiTheme="minorHAnsi" w:eastAsia="Times New Roman" w:hAnsiTheme="minorHAnsi" w:cs="Tahoma"/>
          <w:color w:val="000000"/>
          <w:sz w:val="22"/>
          <w:szCs w:val="22"/>
        </w:rPr>
        <w:t>failure</w:t>
      </w:r>
      <w:r w:rsidR="00F96EE8" w:rsidRPr="00412D7B">
        <w:rPr>
          <w:rFonts w:asciiTheme="minorHAnsi" w:eastAsia="Times New Roman" w:hAnsiTheme="minorHAnsi" w:cs="Tahoma"/>
          <w:color w:val="000000"/>
          <w:sz w:val="22"/>
          <w:szCs w:val="22"/>
        </w:rPr>
        <w:t>*)</w:t>
      </w:r>
      <w:r w:rsidR="004011EF"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ab,ti OR </w:t>
      </w:r>
      <w:r w:rsidR="00F96EE8"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premature </w:t>
      </w:r>
      <w:r w:rsidR="00F96EE8" w:rsidRPr="00412D7B">
        <w:rPr>
          <w:rFonts w:asciiTheme="minorHAnsi" w:eastAsia="Times New Roman" w:hAnsiTheme="minorHAnsi" w:cs="Tahoma"/>
          <w:color w:val="000000"/>
          <w:sz w:val="22"/>
          <w:szCs w:val="22"/>
        </w:rPr>
        <w:t xml:space="preserve">NEAR/3 </w:t>
      </w:r>
      <w:r w:rsidRPr="00412D7B">
        <w:rPr>
          <w:rFonts w:asciiTheme="minorHAnsi" w:eastAsia="Times New Roman" w:hAnsiTheme="minorHAnsi" w:cs="Tahoma"/>
          <w:color w:val="000000"/>
          <w:sz w:val="22"/>
          <w:szCs w:val="22"/>
        </w:rPr>
        <w:t>ovar</w:t>
      </w:r>
      <w:r w:rsidR="00F96EE8" w:rsidRPr="00412D7B">
        <w:rPr>
          <w:rFonts w:asciiTheme="minorHAnsi" w:eastAsia="Times New Roman" w:hAnsiTheme="minorHAnsi" w:cs="Tahoma"/>
          <w:color w:val="000000"/>
          <w:sz w:val="22"/>
          <w:szCs w:val="22"/>
        </w:rPr>
        <w:t>* NEAR/3</w:t>
      </w:r>
      <w:r w:rsidRPr="00412D7B">
        <w:rPr>
          <w:rFonts w:asciiTheme="minorHAnsi" w:eastAsia="Times New Roman" w:hAnsiTheme="minorHAnsi" w:cs="Tahoma"/>
          <w:color w:val="000000"/>
          <w:sz w:val="22"/>
          <w:szCs w:val="22"/>
        </w:rPr>
        <w:t xml:space="preserve"> insufficiency</w:t>
      </w:r>
      <w:r w:rsidR="00F96EE8"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:ab,ti OR </w:t>
      </w:r>
      <w:r w:rsidR="00F96EE8"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primary</w:t>
      </w:r>
      <w:r w:rsidR="00F96EE8" w:rsidRPr="00412D7B">
        <w:rPr>
          <w:rFonts w:asciiTheme="minorHAnsi" w:eastAsia="Times New Roman" w:hAnsiTheme="minorHAnsi" w:cs="Tahoma"/>
          <w:color w:val="000000"/>
          <w:sz w:val="22"/>
          <w:szCs w:val="22"/>
        </w:rPr>
        <w:t xml:space="preserve"> NEAR/3</w:t>
      </w:r>
      <w:r w:rsidRPr="00412D7B">
        <w:rPr>
          <w:rFonts w:asciiTheme="minorHAnsi" w:eastAsia="Times New Roman" w:hAnsiTheme="minorHAnsi" w:cs="Tahoma"/>
          <w:color w:val="000000"/>
          <w:sz w:val="22"/>
          <w:szCs w:val="22"/>
        </w:rPr>
        <w:t xml:space="preserve"> ovar</w:t>
      </w:r>
      <w:r w:rsidR="00F96EE8" w:rsidRPr="00412D7B">
        <w:rPr>
          <w:rFonts w:asciiTheme="minorHAnsi" w:eastAsia="Times New Roman" w:hAnsiTheme="minorHAnsi" w:cs="Tahoma"/>
          <w:color w:val="000000"/>
          <w:sz w:val="22"/>
          <w:szCs w:val="22"/>
        </w:rPr>
        <w:t>* NEAR/3</w:t>
      </w:r>
      <w:r w:rsidRPr="00412D7B">
        <w:rPr>
          <w:rFonts w:asciiTheme="minorHAnsi" w:eastAsia="Times New Roman" w:hAnsiTheme="minorHAnsi" w:cs="Tahoma"/>
          <w:color w:val="000000"/>
          <w:sz w:val="22"/>
          <w:szCs w:val="22"/>
        </w:rPr>
        <w:t xml:space="preserve"> insufficiency</w:t>
      </w:r>
      <w:r w:rsidR="00F96EE8"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:ab,ti OR </w:t>
      </w:r>
      <w:r w:rsidR="00F96EE8"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premature </w:t>
      </w:r>
      <w:r w:rsidR="00F96EE8" w:rsidRPr="00412D7B">
        <w:rPr>
          <w:rFonts w:asciiTheme="minorHAnsi" w:eastAsia="Times New Roman" w:hAnsiTheme="minorHAnsi" w:cs="Tahoma"/>
          <w:color w:val="000000"/>
          <w:sz w:val="22"/>
          <w:szCs w:val="22"/>
        </w:rPr>
        <w:t xml:space="preserve">NEAR/3 </w:t>
      </w:r>
      <w:r w:rsidRPr="00412D7B">
        <w:rPr>
          <w:rFonts w:asciiTheme="minorHAnsi" w:eastAsia="Times New Roman" w:hAnsiTheme="minorHAnsi" w:cs="Tahoma"/>
          <w:color w:val="000000"/>
          <w:sz w:val="22"/>
          <w:szCs w:val="22"/>
        </w:rPr>
        <w:t>ovar</w:t>
      </w:r>
      <w:r w:rsidR="00F96EE8" w:rsidRPr="00412D7B">
        <w:rPr>
          <w:rFonts w:asciiTheme="minorHAnsi" w:eastAsia="Times New Roman" w:hAnsiTheme="minorHAnsi" w:cs="Tahoma"/>
          <w:color w:val="000000"/>
          <w:sz w:val="22"/>
          <w:szCs w:val="22"/>
        </w:rPr>
        <w:t>* NEAR/3</w:t>
      </w:r>
      <w:r w:rsidRPr="00412D7B">
        <w:rPr>
          <w:rFonts w:asciiTheme="minorHAnsi" w:eastAsia="Times New Roman" w:hAnsiTheme="minorHAnsi" w:cs="Tahoma"/>
          <w:color w:val="000000"/>
          <w:sz w:val="22"/>
          <w:szCs w:val="22"/>
        </w:rPr>
        <w:t xml:space="preserve"> syndrome</w:t>
      </w:r>
      <w:r w:rsidR="00F96EE8"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:ab,ti OR </w:t>
      </w:r>
      <w:r w:rsidR="004011EF"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climacterium praecox</w:t>
      </w:r>
      <w:r w:rsidR="004011EF"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 xml:space="preserve">:ab,ti OR </w:t>
      </w:r>
      <w:r w:rsidR="004011EF"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climacterium precox</w:t>
      </w:r>
      <w:r w:rsidR="004011EF"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:ab,ti</w:t>
      </w:r>
      <w:r w:rsidR="00A756BF" w:rsidRPr="00412D7B">
        <w:rPr>
          <w:rFonts w:asciiTheme="minorHAnsi" w:eastAsia="Times New Roman" w:hAnsiTheme="minorHAnsi" w:cs="Tahoma"/>
          <w:color w:val="000000"/>
          <w:sz w:val="22"/>
          <w:szCs w:val="22"/>
        </w:rPr>
        <w:t xml:space="preserve"> OR POF:ab,ti</w:t>
      </w:r>
    </w:p>
    <w:p w:rsidR="002D1570" w:rsidRPr="00412D7B" w:rsidRDefault="00D93A12" w:rsidP="00412D7B">
      <w:pPr>
        <w:pStyle w:val="ListParagraph"/>
        <w:ind w:left="0"/>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Birth parameters:</w:t>
      </w:r>
      <w:r w:rsidR="002D1570" w:rsidRPr="00412D7B">
        <w:rPr>
          <w:rFonts w:asciiTheme="minorHAnsi" w:eastAsia="Times New Roman" w:hAnsiTheme="minorHAnsi" w:cs="Tahoma"/>
          <w:b/>
          <w:color w:val="000000"/>
          <w:sz w:val="22"/>
          <w:szCs w:val="22"/>
        </w:rPr>
        <w:t xml:space="preserve"> </w:t>
      </w:r>
    </w:p>
    <w:p w:rsidR="002D1570" w:rsidRPr="00412D7B" w:rsidRDefault="002D1570" w:rsidP="00412D7B">
      <w:pPr>
        <w:pStyle w:val="ListParagraph"/>
        <w:numPr>
          <w:ilvl w:val="0"/>
          <w:numId w:val="23"/>
        </w:numPr>
        <w:ind w:left="0" w:firstLine="0"/>
        <w:rPr>
          <w:rFonts w:asciiTheme="minorHAnsi" w:hAnsiTheme="minorHAnsi" w:cs="Arial"/>
          <w:b/>
          <w:sz w:val="22"/>
          <w:szCs w:val="22"/>
        </w:rPr>
      </w:pPr>
      <w:r w:rsidRPr="00412D7B">
        <w:rPr>
          <w:rFonts w:asciiTheme="minorHAnsi" w:hAnsiTheme="minorHAnsi" w:cs="Arial"/>
          <w:b/>
          <w:sz w:val="22"/>
          <w:szCs w:val="22"/>
        </w:rPr>
        <w:t xml:space="preserve">Premature </w:t>
      </w:r>
    </w:p>
    <w:p w:rsidR="002D1570" w:rsidRPr="00412D7B" w:rsidRDefault="001E3287" w:rsidP="00412D7B">
      <w:pPr>
        <w:rPr>
          <w:rFonts w:asciiTheme="minorHAnsi" w:hAnsiTheme="minorHAnsi" w:cs="Arial"/>
          <w:sz w:val="22"/>
          <w:szCs w:val="22"/>
        </w:rPr>
      </w:pPr>
      <w:r w:rsidRPr="00412D7B">
        <w:rPr>
          <w:rFonts w:asciiTheme="minorHAnsi" w:hAnsiTheme="minorHAnsi" w:cs="Arial"/>
          <w:sz w:val="22"/>
          <w:szCs w:val="22"/>
        </w:rPr>
        <w:t xml:space="preserve">'prematurity'/exp OR </w:t>
      </w:r>
      <w:r w:rsidR="002D1570" w:rsidRPr="00412D7B">
        <w:rPr>
          <w:rFonts w:asciiTheme="minorHAnsi" w:hAnsiTheme="minorHAnsi" w:cs="Arial"/>
          <w:sz w:val="22"/>
          <w:szCs w:val="22"/>
        </w:rPr>
        <w:t>prematur*:ab,ti OR preterm*:ab,ti</w:t>
      </w:r>
      <w:r w:rsidRPr="00412D7B">
        <w:rPr>
          <w:rFonts w:asciiTheme="minorHAnsi" w:hAnsiTheme="minorHAnsi" w:cs="Arial"/>
          <w:sz w:val="22"/>
          <w:szCs w:val="22"/>
        </w:rPr>
        <w:t xml:space="preserve"> OR (pre NEXT/1 mature):ab,ti</w:t>
      </w:r>
    </w:p>
    <w:p w:rsidR="002D1570" w:rsidRPr="00412D7B" w:rsidRDefault="002D1570" w:rsidP="00412D7B">
      <w:pPr>
        <w:pStyle w:val="ListParagraph"/>
        <w:numPr>
          <w:ilvl w:val="0"/>
          <w:numId w:val="23"/>
        </w:numPr>
        <w:ind w:left="0" w:firstLine="0"/>
        <w:rPr>
          <w:rFonts w:asciiTheme="minorHAnsi" w:hAnsiTheme="minorHAnsi" w:cs="Arial"/>
          <w:sz w:val="22"/>
          <w:szCs w:val="22"/>
        </w:rPr>
      </w:pPr>
      <w:r w:rsidRPr="00412D7B">
        <w:rPr>
          <w:rFonts w:asciiTheme="minorHAnsi" w:hAnsiTheme="minorHAnsi" w:cs="Arial"/>
          <w:b/>
          <w:sz w:val="22"/>
          <w:szCs w:val="22"/>
        </w:rPr>
        <w:t>Birthweight / birth size</w:t>
      </w:r>
    </w:p>
    <w:p w:rsidR="002D1570" w:rsidRPr="00412D7B" w:rsidRDefault="001E3287" w:rsidP="00412D7B">
      <w:pPr>
        <w:rPr>
          <w:rFonts w:asciiTheme="minorHAnsi" w:hAnsiTheme="minorHAnsi"/>
          <w:sz w:val="22"/>
          <w:szCs w:val="22"/>
        </w:rPr>
      </w:pPr>
      <w:r w:rsidRPr="00412D7B">
        <w:rPr>
          <w:rFonts w:asciiTheme="minorHAnsi" w:hAnsiTheme="minorHAnsi"/>
          <w:sz w:val="22"/>
          <w:szCs w:val="22"/>
        </w:rPr>
        <w:t xml:space="preserve">'birth weight'/exp </w:t>
      </w:r>
      <w:r w:rsidR="002D1570" w:rsidRPr="00412D7B">
        <w:rPr>
          <w:rFonts w:asciiTheme="minorHAnsi" w:hAnsiTheme="minorHAnsi"/>
          <w:sz w:val="22"/>
          <w:szCs w:val="22"/>
        </w:rPr>
        <w:t>OR birthweight:ab,ti OR</w:t>
      </w:r>
      <w:r w:rsidRPr="00412D7B">
        <w:rPr>
          <w:rFonts w:asciiTheme="minorHAnsi" w:hAnsiTheme="minorHAnsi"/>
          <w:sz w:val="22"/>
          <w:szCs w:val="22"/>
        </w:rPr>
        <w:t xml:space="preserve"> ‘</w:t>
      </w:r>
      <w:r w:rsidR="002D1570" w:rsidRPr="00412D7B">
        <w:rPr>
          <w:rFonts w:asciiTheme="minorHAnsi" w:hAnsiTheme="minorHAnsi"/>
          <w:sz w:val="22"/>
          <w:szCs w:val="22"/>
        </w:rPr>
        <w:t>birth weight</w:t>
      </w:r>
      <w:r w:rsidRPr="00412D7B">
        <w:rPr>
          <w:rFonts w:asciiTheme="minorHAnsi" w:hAnsiTheme="minorHAnsi"/>
          <w:sz w:val="22"/>
          <w:szCs w:val="22"/>
        </w:rPr>
        <w:t>’</w:t>
      </w:r>
      <w:r w:rsidR="002D1570" w:rsidRPr="00412D7B">
        <w:rPr>
          <w:rFonts w:asciiTheme="minorHAnsi" w:hAnsiTheme="minorHAnsi"/>
          <w:sz w:val="22"/>
          <w:szCs w:val="22"/>
        </w:rPr>
        <w:t xml:space="preserve">:ab,ti OR </w:t>
      </w:r>
      <w:r w:rsidRPr="00412D7B">
        <w:rPr>
          <w:rFonts w:asciiTheme="minorHAnsi" w:hAnsiTheme="minorHAnsi"/>
          <w:sz w:val="22"/>
          <w:szCs w:val="22"/>
        </w:rPr>
        <w:t>‘</w:t>
      </w:r>
      <w:r w:rsidR="002D1570" w:rsidRPr="00412D7B">
        <w:rPr>
          <w:rFonts w:asciiTheme="minorHAnsi" w:hAnsiTheme="minorHAnsi"/>
          <w:sz w:val="22"/>
          <w:szCs w:val="22"/>
        </w:rPr>
        <w:t>small for gestational age</w:t>
      </w:r>
      <w:r w:rsidRPr="00412D7B">
        <w:rPr>
          <w:rFonts w:asciiTheme="minorHAnsi" w:hAnsiTheme="minorHAnsi"/>
          <w:sz w:val="22"/>
          <w:szCs w:val="22"/>
        </w:rPr>
        <w:t>’</w:t>
      </w:r>
      <w:r w:rsidR="002D1570" w:rsidRPr="00412D7B">
        <w:rPr>
          <w:rFonts w:asciiTheme="minorHAnsi" w:hAnsiTheme="minorHAnsi"/>
          <w:sz w:val="22"/>
          <w:szCs w:val="22"/>
        </w:rPr>
        <w:t xml:space="preserve">:ab,ti OR </w:t>
      </w:r>
      <w:r w:rsidRPr="00412D7B">
        <w:rPr>
          <w:rFonts w:asciiTheme="minorHAnsi" w:hAnsiTheme="minorHAnsi"/>
          <w:sz w:val="22"/>
          <w:szCs w:val="22"/>
        </w:rPr>
        <w:t>‘</w:t>
      </w:r>
      <w:r w:rsidR="002D1570" w:rsidRPr="00412D7B">
        <w:rPr>
          <w:rFonts w:asciiTheme="minorHAnsi" w:hAnsiTheme="minorHAnsi"/>
          <w:sz w:val="22"/>
          <w:szCs w:val="22"/>
        </w:rPr>
        <w:t>small for date</w:t>
      </w:r>
      <w:r w:rsidRPr="00412D7B">
        <w:rPr>
          <w:rFonts w:asciiTheme="minorHAnsi" w:hAnsiTheme="minorHAnsi"/>
          <w:sz w:val="22"/>
          <w:szCs w:val="22"/>
        </w:rPr>
        <w:t>’</w:t>
      </w:r>
      <w:r w:rsidR="002D1570" w:rsidRPr="00412D7B">
        <w:rPr>
          <w:rFonts w:asciiTheme="minorHAnsi" w:hAnsiTheme="minorHAnsi"/>
          <w:sz w:val="22"/>
          <w:szCs w:val="22"/>
        </w:rPr>
        <w:t xml:space="preserve">:ab,ti OR sga:ab,ti OR vlbw:ab,ti OR elbw:ab,ti OR </w:t>
      </w:r>
      <w:r w:rsidRPr="00412D7B">
        <w:rPr>
          <w:rFonts w:asciiTheme="minorHAnsi" w:hAnsiTheme="minorHAnsi"/>
          <w:sz w:val="22"/>
          <w:szCs w:val="22"/>
        </w:rPr>
        <w:t>‘</w:t>
      </w:r>
      <w:r w:rsidR="002D1570" w:rsidRPr="00412D7B">
        <w:rPr>
          <w:rFonts w:asciiTheme="minorHAnsi" w:hAnsiTheme="minorHAnsi"/>
          <w:sz w:val="22"/>
          <w:szCs w:val="22"/>
        </w:rPr>
        <w:t>birth size</w:t>
      </w:r>
      <w:r w:rsidRPr="00412D7B">
        <w:rPr>
          <w:rFonts w:asciiTheme="minorHAnsi" w:hAnsiTheme="minorHAnsi"/>
          <w:sz w:val="22"/>
          <w:szCs w:val="22"/>
        </w:rPr>
        <w:t>’</w:t>
      </w:r>
      <w:r w:rsidR="002D1570" w:rsidRPr="00412D7B">
        <w:rPr>
          <w:rFonts w:asciiTheme="minorHAnsi" w:hAnsiTheme="minorHAnsi"/>
          <w:sz w:val="22"/>
          <w:szCs w:val="22"/>
        </w:rPr>
        <w:t>:ab,ti</w:t>
      </w:r>
      <w:r w:rsidRPr="00412D7B">
        <w:rPr>
          <w:rFonts w:asciiTheme="minorHAnsi" w:hAnsiTheme="minorHAnsi"/>
          <w:sz w:val="22"/>
          <w:szCs w:val="22"/>
        </w:rPr>
        <w:t xml:space="preserve"> OR ‘neonatal underweight’:ab,ti</w:t>
      </w:r>
    </w:p>
    <w:p w:rsidR="002D1570" w:rsidRPr="00412D7B" w:rsidRDefault="002D1570" w:rsidP="00412D7B">
      <w:pPr>
        <w:pStyle w:val="ListParagraph"/>
        <w:numPr>
          <w:ilvl w:val="0"/>
          <w:numId w:val="23"/>
        </w:numPr>
        <w:ind w:left="0" w:firstLine="0"/>
        <w:rPr>
          <w:rFonts w:asciiTheme="minorHAnsi" w:eastAsia="Times New Roman" w:hAnsiTheme="minorHAnsi" w:cs="Tahoma"/>
          <w:b/>
          <w:color w:val="000000"/>
          <w:sz w:val="22"/>
          <w:szCs w:val="22"/>
        </w:rPr>
      </w:pPr>
      <w:r w:rsidRPr="00412D7B">
        <w:rPr>
          <w:rFonts w:asciiTheme="minorHAnsi" w:eastAsia="Times New Roman" w:hAnsiTheme="minorHAnsi" w:cs="Tahoma"/>
          <w:b/>
          <w:color w:val="000000"/>
          <w:sz w:val="22"/>
          <w:szCs w:val="22"/>
        </w:rPr>
        <w:t>Famine</w:t>
      </w:r>
    </w:p>
    <w:p w:rsidR="002D1570" w:rsidRPr="00412D7B" w:rsidRDefault="001E3287"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 xml:space="preserve">'starvation'/exp OR 'fetal malnutrition'/exp </w:t>
      </w:r>
      <w:r w:rsidR="002D1570" w:rsidRPr="00412D7B">
        <w:rPr>
          <w:rFonts w:asciiTheme="minorHAnsi" w:eastAsia="Times New Roman" w:hAnsiTheme="minorHAnsi" w:cs="Tahoma"/>
          <w:color w:val="000000"/>
          <w:sz w:val="22"/>
          <w:szCs w:val="22"/>
        </w:rPr>
        <w:t>OR starvation:ab,ti OR famine*:ab,ti OR malnutrition:ab,ti OR undernutrition:ab,ti</w:t>
      </w:r>
    </w:p>
    <w:p w:rsidR="002D1570" w:rsidRPr="00412D7B" w:rsidRDefault="006875FC" w:rsidP="00412D7B">
      <w:pPr>
        <w:pStyle w:val="ListParagraph"/>
        <w:numPr>
          <w:ilvl w:val="0"/>
          <w:numId w:val="23"/>
        </w:numPr>
        <w:ind w:left="0" w:firstLine="0"/>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D</w:t>
      </w:r>
      <w:r w:rsidR="002D1570" w:rsidRPr="00412D7B">
        <w:rPr>
          <w:rFonts w:asciiTheme="minorHAnsi" w:eastAsia="Times New Roman" w:hAnsiTheme="minorHAnsi" w:cs="Tahoma"/>
          <w:b/>
          <w:color w:val="000000"/>
          <w:sz w:val="22"/>
          <w:szCs w:val="22"/>
        </w:rPr>
        <w:t>evelopmental origins of health and disease</w:t>
      </w:r>
    </w:p>
    <w:p w:rsidR="006875FC" w:rsidRDefault="002D1570"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 xml:space="preserve">dohad:ab,ti OR </w:t>
      </w:r>
      <w:r w:rsidR="001E3287"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developmental origins of health and disease</w:t>
      </w:r>
      <w:r w:rsidR="001E3287"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:ab,ti</w:t>
      </w:r>
    </w:p>
    <w:p w:rsidR="00412D7B" w:rsidRPr="00412D7B" w:rsidRDefault="00412D7B" w:rsidP="00412D7B">
      <w:pPr>
        <w:rPr>
          <w:rFonts w:asciiTheme="minorHAnsi" w:eastAsia="Times New Roman" w:hAnsiTheme="minorHAnsi" w:cs="Tahoma"/>
          <w:color w:val="000000"/>
          <w:sz w:val="22"/>
          <w:szCs w:val="22"/>
        </w:rPr>
      </w:pPr>
    </w:p>
    <w:p w:rsidR="006875FC" w:rsidRPr="00412D7B" w:rsidRDefault="00D93A12" w:rsidP="00412D7B">
      <w:pPr>
        <w:pStyle w:val="ListParagraph"/>
        <w:ind w:left="0"/>
        <w:rPr>
          <w:rFonts w:asciiTheme="minorHAnsi" w:eastAsia="Times New Roman" w:hAnsiTheme="minorHAnsi" w:cs="Tahoma"/>
          <w:b/>
          <w:color w:val="000000"/>
          <w:sz w:val="22"/>
          <w:szCs w:val="22"/>
        </w:rPr>
      </w:pPr>
      <w:r w:rsidRPr="00412D7B">
        <w:rPr>
          <w:rFonts w:asciiTheme="minorHAnsi" w:eastAsia="Times New Roman" w:hAnsiTheme="minorHAnsi" w:cs="Tahoma"/>
          <w:b/>
          <w:color w:val="000000"/>
          <w:sz w:val="22"/>
          <w:szCs w:val="22"/>
        </w:rPr>
        <w:t>Cochrane Library</w:t>
      </w:r>
      <w:r w:rsidR="00412D7B" w:rsidRPr="00412D7B">
        <w:rPr>
          <w:rFonts w:asciiTheme="minorHAnsi" w:eastAsia="Times New Roman" w:hAnsiTheme="minorHAnsi" w:cs="Tahoma"/>
          <w:b/>
          <w:color w:val="000000"/>
          <w:sz w:val="22"/>
          <w:szCs w:val="22"/>
        </w:rPr>
        <w:t xml:space="preserve"> (Wiley)</w:t>
      </w:r>
      <w:r w:rsidR="00B2680A" w:rsidRPr="00B2680A">
        <w:t xml:space="preserve"> </w:t>
      </w:r>
      <w:r w:rsidR="00B2680A" w:rsidRPr="00187BC3">
        <w:t>last search date</w:t>
      </w:r>
      <w:r w:rsidR="00B2680A">
        <w:t>: 29-12-2016, total of 168 citations</w:t>
      </w:r>
    </w:p>
    <w:p w:rsidR="006875FC" w:rsidRPr="00412D7B" w:rsidRDefault="006875FC" w:rsidP="00412D7B">
      <w:pPr>
        <w:pStyle w:val="ListParagraph"/>
        <w:ind w:left="0"/>
        <w:rPr>
          <w:rFonts w:asciiTheme="minorHAnsi" w:eastAsia="Times New Roman" w:hAnsiTheme="minorHAnsi" w:cs="Tahoma"/>
          <w:color w:val="000000"/>
          <w:sz w:val="22"/>
          <w:szCs w:val="22"/>
          <w:lang w:val="nl-NL"/>
        </w:rPr>
      </w:pPr>
      <w:r w:rsidRPr="00412D7B">
        <w:rPr>
          <w:rFonts w:asciiTheme="minorHAnsi" w:hAnsiTheme="minorHAnsi" w:cs="Tahoma"/>
          <w:b/>
          <w:color w:val="000000"/>
          <w:sz w:val="22"/>
          <w:szCs w:val="22"/>
          <w:lang w:val="nl-NL"/>
        </w:rPr>
        <w:t>Menopauze en premature menopauze</w:t>
      </w:r>
      <w:r w:rsidR="00412D7B" w:rsidRPr="00412D7B">
        <w:rPr>
          <w:rFonts w:asciiTheme="minorHAnsi" w:hAnsiTheme="minorHAnsi" w:cs="Tahoma"/>
          <w:b/>
          <w:color w:val="000000"/>
          <w:sz w:val="22"/>
          <w:szCs w:val="22"/>
          <w:lang w:val="nl-NL"/>
        </w:rPr>
        <w:t>:</w:t>
      </w:r>
    </w:p>
    <w:p w:rsidR="006875FC" w:rsidRPr="00412D7B" w:rsidRDefault="00E3633A"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M</w:t>
      </w:r>
      <w:r w:rsidR="006875FC" w:rsidRPr="00412D7B">
        <w:rPr>
          <w:rFonts w:asciiTheme="minorHAnsi" w:eastAsia="Times New Roman" w:hAnsiTheme="minorHAnsi" w:cs="Tahoma"/>
          <w:color w:val="000000"/>
          <w:sz w:val="22"/>
          <w:szCs w:val="22"/>
        </w:rPr>
        <w:t>enopause</w:t>
      </w:r>
      <w:r w:rsidRPr="00412D7B">
        <w:rPr>
          <w:rFonts w:asciiTheme="minorHAnsi" w:eastAsia="Times New Roman" w:hAnsiTheme="minorHAnsi" w:cs="Tahoma"/>
          <w:color w:val="000000"/>
          <w:sz w:val="22"/>
          <w:szCs w:val="22"/>
        </w:rPr>
        <w:t xml:space="preserve"> OR</w:t>
      </w:r>
      <w:r w:rsidR="006875FC" w:rsidRPr="00412D7B">
        <w:rPr>
          <w:rFonts w:asciiTheme="minorHAnsi" w:eastAsia="Times New Roman" w:hAnsiTheme="minorHAnsi" w:cs="Tahoma"/>
          <w:color w:val="000000"/>
          <w:sz w:val="22"/>
          <w:szCs w:val="22"/>
        </w:rPr>
        <w:t xml:space="preserve"> </w:t>
      </w:r>
      <w:r w:rsidRPr="00412D7B">
        <w:rPr>
          <w:rFonts w:asciiTheme="minorHAnsi" w:eastAsia="Times New Roman" w:hAnsiTheme="minorHAnsi" w:cs="Tahoma"/>
          <w:color w:val="000000"/>
          <w:sz w:val="22"/>
          <w:szCs w:val="22"/>
        </w:rPr>
        <w:t>“</w:t>
      </w:r>
      <w:r w:rsidR="006875FC" w:rsidRPr="00412D7B">
        <w:rPr>
          <w:rFonts w:asciiTheme="minorHAnsi" w:eastAsia="Times New Roman" w:hAnsiTheme="minorHAnsi" w:cs="Tahoma"/>
          <w:color w:val="000000"/>
          <w:sz w:val="22"/>
          <w:szCs w:val="22"/>
        </w:rPr>
        <w:t>premature menopause</w:t>
      </w:r>
      <w:r w:rsidRPr="00412D7B">
        <w:rPr>
          <w:rFonts w:asciiTheme="minorHAnsi" w:eastAsia="Times New Roman" w:hAnsiTheme="minorHAnsi" w:cs="Tahoma"/>
          <w:color w:val="000000"/>
          <w:sz w:val="22"/>
          <w:szCs w:val="22"/>
        </w:rPr>
        <w:t>”</w:t>
      </w:r>
      <w:r w:rsidR="006875FC" w:rsidRPr="00412D7B">
        <w:rPr>
          <w:rFonts w:asciiTheme="minorHAnsi" w:eastAsia="Times New Roman" w:hAnsiTheme="minorHAnsi" w:cs="Tahoma"/>
          <w:color w:val="000000"/>
          <w:sz w:val="22"/>
          <w:szCs w:val="22"/>
        </w:rPr>
        <w:t xml:space="preserve"> OR (premature NEAR/3 ovar* NEAR/3 failure*) OR (premature NEAR/3 ovar* NEAR/3 insufficienc</w:t>
      </w:r>
      <w:r w:rsidRPr="00412D7B">
        <w:rPr>
          <w:rFonts w:asciiTheme="minorHAnsi" w:eastAsia="Times New Roman" w:hAnsiTheme="minorHAnsi" w:cs="Tahoma"/>
          <w:color w:val="000000"/>
          <w:sz w:val="22"/>
          <w:szCs w:val="22"/>
        </w:rPr>
        <w:t>*</w:t>
      </w:r>
      <w:r w:rsidR="006875FC" w:rsidRPr="00412D7B">
        <w:rPr>
          <w:rFonts w:asciiTheme="minorHAnsi" w:eastAsia="Times New Roman" w:hAnsiTheme="minorHAnsi" w:cs="Tahoma"/>
          <w:color w:val="000000"/>
          <w:sz w:val="22"/>
          <w:szCs w:val="22"/>
        </w:rPr>
        <w:t>) OR (primary NEAR/3 ovar* NEAR/3 insufficienc</w:t>
      </w:r>
      <w:r w:rsidRPr="00412D7B">
        <w:rPr>
          <w:rFonts w:asciiTheme="minorHAnsi" w:eastAsia="Times New Roman" w:hAnsiTheme="minorHAnsi" w:cs="Tahoma"/>
          <w:color w:val="000000"/>
          <w:sz w:val="22"/>
          <w:szCs w:val="22"/>
        </w:rPr>
        <w:t>*</w:t>
      </w:r>
      <w:r w:rsidR="006875FC" w:rsidRPr="00412D7B">
        <w:rPr>
          <w:rFonts w:asciiTheme="minorHAnsi" w:eastAsia="Times New Roman" w:hAnsiTheme="minorHAnsi" w:cs="Tahoma"/>
          <w:color w:val="000000"/>
          <w:sz w:val="22"/>
          <w:szCs w:val="22"/>
        </w:rPr>
        <w:t xml:space="preserve">) OR (premature NEAR/3 ovar* NEAR/3 syndrome) OR </w:t>
      </w:r>
      <w:r w:rsidRPr="00412D7B">
        <w:rPr>
          <w:rFonts w:asciiTheme="minorHAnsi" w:eastAsia="Times New Roman" w:hAnsiTheme="minorHAnsi" w:cs="Tahoma"/>
          <w:color w:val="000000"/>
          <w:sz w:val="22"/>
          <w:szCs w:val="22"/>
        </w:rPr>
        <w:t>“c</w:t>
      </w:r>
      <w:r w:rsidR="006875FC" w:rsidRPr="00412D7B">
        <w:rPr>
          <w:rFonts w:asciiTheme="minorHAnsi" w:eastAsia="Times New Roman" w:hAnsiTheme="minorHAnsi" w:cs="Tahoma"/>
          <w:color w:val="000000"/>
          <w:sz w:val="22"/>
          <w:szCs w:val="22"/>
        </w:rPr>
        <w:t>limacterium praecox</w:t>
      </w:r>
      <w:r w:rsidRPr="00412D7B">
        <w:rPr>
          <w:rFonts w:asciiTheme="minorHAnsi" w:eastAsia="Times New Roman" w:hAnsiTheme="minorHAnsi" w:cs="Tahoma"/>
          <w:color w:val="000000"/>
          <w:sz w:val="22"/>
          <w:szCs w:val="22"/>
        </w:rPr>
        <w:t>”</w:t>
      </w:r>
      <w:r w:rsidR="006875FC" w:rsidRPr="00412D7B">
        <w:rPr>
          <w:rFonts w:asciiTheme="minorHAnsi" w:eastAsia="Times New Roman" w:hAnsiTheme="minorHAnsi" w:cs="Tahoma"/>
          <w:color w:val="000000"/>
          <w:sz w:val="22"/>
          <w:szCs w:val="22"/>
        </w:rPr>
        <w:t xml:space="preserve"> OR </w:t>
      </w:r>
      <w:r w:rsidRPr="00412D7B">
        <w:rPr>
          <w:rFonts w:asciiTheme="minorHAnsi" w:eastAsia="Times New Roman" w:hAnsiTheme="minorHAnsi" w:cs="Tahoma"/>
          <w:color w:val="000000"/>
          <w:sz w:val="22"/>
          <w:szCs w:val="22"/>
        </w:rPr>
        <w:t>“</w:t>
      </w:r>
      <w:r w:rsidR="006875FC" w:rsidRPr="00412D7B">
        <w:rPr>
          <w:rFonts w:asciiTheme="minorHAnsi" w:eastAsia="Times New Roman" w:hAnsiTheme="minorHAnsi" w:cs="Tahoma"/>
          <w:color w:val="000000"/>
          <w:sz w:val="22"/>
          <w:szCs w:val="22"/>
        </w:rPr>
        <w:t>climacterium precox</w:t>
      </w:r>
      <w:r w:rsidRPr="00412D7B">
        <w:rPr>
          <w:rFonts w:asciiTheme="minorHAnsi" w:eastAsia="Times New Roman" w:hAnsiTheme="minorHAnsi" w:cs="Tahoma"/>
          <w:color w:val="000000"/>
          <w:sz w:val="22"/>
          <w:szCs w:val="22"/>
        </w:rPr>
        <w:t>” OR POF</w:t>
      </w:r>
    </w:p>
    <w:p w:rsidR="006875FC" w:rsidRPr="00412D7B" w:rsidRDefault="00D93A12" w:rsidP="00412D7B">
      <w:pPr>
        <w:pStyle w:val="ListParagraph"/>
        <w:ind w:left="0"/>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Birth parameters</w:t>
      </w:r>
      <w:r w:rsidR="00412D7B" w:rsidRPr="00412D7B">
        <w:rPr>
          <w:rFonts w:asciiTheme="minorHAnsi" w:eastAsia="Times New Roman" w:hAnsiTheme="minorHAnsi" w:cs="Tahoma"/>
          <w:b/>
          <w:color w:val="000000"/>
          <w:sz w:val="22"/>
          <w:szCs w:val="22"/>
        </w:rPr>
        <w:t>:</w:t>
      </w:r>
    </w:p>
    <w:p w:rsidR="006875FC" w:rsidRPr="00412D7B" w:rsidRDefault="006875FC" w:rsidP="00412D7B">
      <w:pPr>
        <w:pStyle w:val="ListParagraph"/>
        <w:numPr>
          <w:ilvl w:val="0"/>
          <w:numId w:val="25"/>
        </w:numPr>
        <w:ind w:left="0" w:firstLine="0"/>
        <w:rPr>
          <w:rFonts w:asciiTheme="minorHAnsi" w:hAnsiTheme="minorHAnsi" w:cs="Arial"/>
          <w:b/>
          <w:sz w:val="22"/>
          <w:szCs w:val="22"/>
        </w:rPr>
      </w:pPr>
      <w:r w:rsidRPr="00412D7B">
        <w:rPr>
          <w:rFonts w:asciiTheme="minorHAnsi" w:hAnsiTheme="minorHAnsi" w:cs="Arial"/>
          <w:b/>
          <w:sz w:val="22"/>
          <w:szCs w:val="22"/>
        </w:rPr>
        <w:t xml:space="preserve">Premature </w:t>
      </w:r>
    </w:p>
    <w:p w:rsidR="006875FC" w:rsidRPr="00412D7B" w:rsidRDefault="006875FC" w:rsidP="00412D7B">
      <w:pPr>
        <w:rPr>
          <w:rFonts w:asciiTheme="minorHAnsi" w:hAnsiTheme="minorHAnsi" w:cs="Arial"/>
          <w:sz w:val="22"/>
          <w:szCs w:val="22"/>
        </w:rPr>
      </w:pPr>
      <w:r w:rsidRPr="00412D7B">
        <w:rPr>
          <w:rFonts w:asciiTheme="minorHAnsi" w:hAnsiTheme="minorHAnsi" w:cs="Arial"/>
          <w:sz w:val="22"/>
          <w:szCs w:val="22"/>
        </w:rPr>
        <w:t>prematur*</w:t>
      </w:r>
      <w:r w:rsidR="00E3633A" w:rsidRPr="00412D7B">
        <w:rPr>
          <w:rFonts w:asciiTheme="minorHAnsi" w:hAnsiTheme="minorHAnsi" w:cs="Arial"/>
          <w:sz w:val="22"/>
          <w:szCs w:val="22"/>
        </w:rPr>
        <w:t xml:space="preserve"> </w:t>
      </w:r>
      <w:r w:rsidRPr="00412D7B">
        <w:rPr>
          <w:rFonts w:asciiTheme="minorHAnsi" w:hAnsiTheme="minorHAnsi" w:cs="Arial"/>
          <w:sz w:val="22"/>
          <w:szCs w:val="22"/>
        </w:rPr>
        <w:t>OR preterm*</w:t>
      </w:r>
      <w:r w:rsidR="00E3633A" w:rsidRPr="00412D7B">
        <w:rPr>
          <w:rFonts w:asciiTheme="minorHAnsi" w:hAnsiTheme="minorHAnsi" w:cs="Arial"/>
          <w:sz w:val="22"/>
          <w:szCs w:val="22"/>
        </w:rPr>
        <w:t xml:space="preserve"> </w:t>
      </w:r>
      <w:r w:rsidRPr="00412D7B">
        <w:rPr>
          <w:rFonts w:asciiTheme="minorHAnsi" w:hAnsiTheme="minorHAnsi" w:cs="Arial"/>
          <w:sz w:val="22"/>
          <w:szCs w:val="22"/>
        </w:rPr>
        <w:t>OR (pre NEXT/1 mature)</w:t>
      </w:r>
    </w:p>
    <w:p w:rsidR="006875FC" w:rsidRPr="00412D7B" w:rsidRDefault="006875FC" w:rsidP="00412D7B">
      <w:pPr>
        <w:pStyle w:val="ListParagraph"/>
        <w:numPr>
          <w:ilvl w:val="0"/>
          <w:numId w:val="25"/>
        </w:numPr>
        <w:ind w:left="0" w:firstLine="0"/>
        <w:rPr>
          <w:rFonts w:asciiTheme="minorHAnsi" w:hAnsiTheme="minorHAnsi" w:cs="Arial"/>
          <w:sz w:val="22"/>
          <w:szCs w:val="22"/>
        </w:rPr>
      </w:pPr>
      <w:r w:rsidRPr="00412D7B">
        <w:rPr>
          <w:rFonts w:asciiTheme="minorHAnsi" w:hAnsiTheme="minorHAnsi" w:cs="Arial"/>
          <w:b/>
          <w:sz w:val="22"/>
          <w:szCs w:val="22"/>
        </w:rPr>
        <w:t>Birthweight / birth size</w:t>
      </w:r>
    </w:p>
    <w:p w:rsidR="006875FC" w:rsidRPr="00412D7B" w:rsidRDefault="00E3633A" w:rsidP="00412D7B">
      <w:pPr>
        <w:rPr>
          <w:rFonts w:asciiTheme="minorHAnsi" w:hAnsiTheme="minorHAnsi"/>
          <w:sz w:val="22"/>
          <w:szCs w:val="22"/>
        </w:rPr>
      </w:pPr>
      <w:r w:rsidRPr="00412D7B">
        <w:rPr>
          <w:rFonts w:asciiTheme="minorHAnsi" w:hAnsiTheme="minorHAnsi"/>
          <w:sz w:val="22"/>
          <w:szCs w:val="22"/>
        </w:rPr>
        <w:lastRenderedPageBreak/>
        <w:t>“</w:t>
      </w:r>
      <w:r w:rsidR="006875FC" w:rsidRPr="00412D7B">
        <w:rPr>
          <w:rFonts w:asciiTheme="minorHAnsi" w:hAnsiTheme="minorHAnsi"/>
          <w:sz w:val="22"/>
          <w:szCs w:val="22"/>
        </w:rPr>
        <w:t>birth weight</w:t>
      </w:r>
      <w:r w:rsidRPr="00412D7B">
        <w:rPr>
          <w:rFonts w:asciiTheme="minorHAnsi" w:hAnsiTheme="minorHAnsi"/>
          <w:sz w:val="22"/>
          <w:szCs w:val="22"/>
        </w:rPr>
        <w:t>”</w:t>
      </w:r>
      <w:r w:rsidR="006875FC" w:rsidRPr="00412D7B">
        <w:rPr>
          <w:rFonts w:asciiTheme="minorHAnsi" w:hAnsiTheme="minorHAnsi"/>
          <w:sz w:val="22"/>
          <w:szCs w:val="22"/>
        </w:rPr>
        <w:t xml:space="preserve"> OR birthweight OR </w:t>
      </w:r>
      <w:r w:rsidRPr="00412D7B">
        <w:rPr>
          <w:rFonts w:asciiTheme="minorHAnsi" w:hAnsiTheme="minorHAnsi"/>
          <w:sz w:val="22"/>
          <w:szCs w:val="22"/>
        </w:rPr>
        <w:t>“</w:t>
      </w:r>
      <w:r w:rsidR="006875FC" w:rsidRPr="00412D7B">
        <w:rPr>
          <w:rFonts w:asciiTheme="minorHAnsi" w:hAnsiTheme="minorHAnsi"/>
          <w:sz w:val="22"/>
          <w:szCs w:val="22"/>
        </w:rPr>
        <w:t>small for gestational age</w:t>
      </w:r>
      <w:r w:rsidRPr="00412D7B">
        <w:rPr>
          <w:rFonts w:asciiTheme="minorHAnsi" w:hAnsiTheme="minorHAnsi"/>
          <w:sz w:val="22"/>
          <w:szCs w:val="22"/>
        </w:rPr>
        <w:t xml:space="preserve">” </w:t>
      </w:r>
      <w:r w:rsidR="006875FC" w:rsidRPr="00412D7B">
        <w:rPr>
          <w:rFonts w:asciiTheme="minorHAnsi" w:hAnsiTheme="minorHAnsi"/>
          <w:sz w:val="22"/>
          <w:szCs w:val="22"/>
        </w:rPr>
        <w:t xml:space="preserve">OR </w:t>
      </w:r>
      <w:r w:rsidRPr="00412D7B">
        <w:rPr>
          <w:rFonts w:asciiTheme="minorHAnsi" w:hAnsiTheme="minorHAnsi"/>
          <w:sz w:val="22"/>
          <w:szCs w:val="22"/>
        </w:rPr>
        <w:t>“</w:t>
      </w:r>
      <w:r w:rsidR="006875FC" w:rsidRPr="00412D7B">
        <w:rPr>
          <w:rFonts w:asciiTheme="minorHAnsi" w:hAnsiTheme="minorHAnsi"/>
          <w:sz w:val="22"/>
          <w:szCs w:val="22"/>
        </w:rPr>
        <w:t>small for date</w:t>
      </w:r>
      <w:r w:rsidRPr="00412D7B">
        <w:rPr>
          <w:rFonts w:asciiTheme="minorHAnsi" w:hAnsiTheme="minorHAnsi"/>
          <w:sz w:val="22"/>
          <w:szCs w:val="22"/>
        </w:rPr>
        <w:t xml:space="preserve">” </w:t>
      </w:r>
      <w:r w:rsidR="006875FC" w:rsidRPr="00412D7B">
        <w:rPr>
          <w:rFonts w:asciiTheme="minorHAnsi" w:hAnsiTheme="minorHAnsi"/>
          <w:sz w:val="22"/>
          <w:szCs w:val="22"/>
        </w:rPr>
        <w:t>OR sga</w:t>
      </w:r>
      <w:r w:rsidRPr="00412D7B">
        <w:rPr>
          <w:rFonts w:asciiTheme="minorHAnsi" w:hAnsiTheme="minorHAnsi"/>
          <w:sz w:val="22"/>
          <w:szCs w:val="22"/>
        </w:rPr>
        <w:t xml:space="preserve"> </w:t>
      </w:r>
      <w:r w:rsidR="006875FC" w:rsidRPr="00412D7B">
        <w:rPr>
          <w:rFonts w:asciiTheme="minorHAnsi" w:hAnsiTheme="minorHAnsi"/>
          <w:sz w:val="22"/>
          <w:szCs w:val="22"/>
        </w:rPr>
        <w:t xml:space="preserve">OR vlbw OR elbw OR </w:t>
      </w:r>
      <w:r w:rsidRPr="00412D7B">
        <w:rPr>
          <w:rFonts w:asciiTheme="minorHAnsi" w:hAnsiTheme="minorHAnsi"/>
          <w:sz w:val="22"/>
          <w:szCs w:val="22"/>
        </w:rPr>
        <w:t>“</w:t>
      </w:r>
      <w:r w:rsidR="006875FC" w:rsidRPr="00412D7B">
        <w:rPr>
          <w:rFonts w:asciiTheme="minorHAnsi" w:hAnsiTheme="minorHAnsi"/>
          <w:sz w:val="22"/>
          <w:szCs w:val="22"/>
        </w:rPr>
        <w:t>birth size</w:t>
      </w:r>
      <w:r w:rsidRPr="00412D7B">
        <w:rPr>
          <w:rFonts w:asciiTheme="minorHAnsi" w:hAnsiTheme="minorHAnsi"/>
          <w:sz w:val="22"/>
          <w:szCs w:val="22"/>
        </w:rPr>
        <w:t>”</w:t>
      </w:r>
      <w:r w:rsidR="006875FC" w:rsidRPr="00412D7B">
        <w:rPr>
          <w:rFonts w:asciiTheme="minorHAnsi" w:hAnsiTheme="minorHAnsi"/>
          <w:sz w:val="22"/>
          <w:szCs w:val="22"/>
        </w:rPr>
        <w:t xml:space="preserve"> OR </w:t>
      </w:r>
      <w:r w:rsidRPr="00412D7B">
        <w:rPr>
          <w:rFonts w:asciiTheme="minorHAnsi" w:hAnsiTheme="minorHAnsi"/>
          <w:sz w:val="22"/>
          <w:szCs w:val="22"/>
        </w:rPr>
        <w:t>“</w:t>
      </w:r>
      <w:r w:rsidR="006875FC" w:rsidRPr="00412D7B">
        <w:rPr>
          <w:rFonts w:asciiTheme="minorHAnsi" w:hAnsiTheme="minorHAnsi"/>
          <w:sz w:val="22"/>
          <w:szCs w:val="22"/>
        </w:rPr>
        <w:t>neonatal underweight</w:t>
      </w:r>
      <w:r w:rsidRPr="00412D7B">
        <w:rPr>
          <w:rFonts w:asciiTheme="minorHAnsi" w:hAnsiTheme="minorHAnsi"/>
          <w:sz w:val="22"/>
          <w:szCs w:val="22"/>
        </w:rPr>
        <w:t>”</w:t>
      </w:r>
    </w:p>
    <w:p w:rsidR="006875FC" w:rsidRPr="00412D7B" w:rsidRDefault="006875FC" w:rsidP="00412D7B">
      <w:pPr>
        <w:pStyle w:val="ListParagraph"/>
        <w:numPr>
          <w:ilvl w:val="0"/>
          <w:numId w:val="25"/>
        </w:numPr>
        <w:ind w:left="0" w:firstLine="0"/>
        <w:rPr>
          <w:rFonts w:asciiTheme="minorHAnsi" w:eastAsia="Times New Roman" w:hAnsiTheme="minorHAnsi" w:cs="Tahoma"/>
          <w:b/>
          <w:color w:val="000000"/>
          <w:sz w:val="22"/>
          <w:szCs w:val="22"/>
        </w:rPr>
      </w:pPr>
      <w:r w:rsidRPr="00412D7B">
        <w:rPr>
          <w:rFonts w:asciiTheme="minorHAnsi" w:eastAsia="Times New Roman" w:hAnsiTheme="minorHAnsi" w:cs="Tahoma"/>
          <w:b/>
          <w:color w:val="000000"/>
          <w:sz w:val="22"/>
          <w:szCs w:val="22"/>
        </w:rPr>
        <w:t>Famine</w:t>
      </w:r>
    </w:p>
    <w:p w:rsidR="006875FC" w:rsidRPr="00412D7B" w:rsidRDefault="006875FC"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starvation OR famine*</w:t>
      </w:r>
      <w:r w:rsidR="00E3633A" w:rsidRPr="00412D7B">
        <w:rPr>
          <w:rFonts w:asciiTheme="minorHAnsi" w:eastAsia="Times New Roman" w:hAnsiTheme="minorHAnsi" w:cs="Tahoma"/>
          <w:color w:val="000000"/>
          <w:sz w:val="22"/>
          <w:szCs w:val="22"/>
        </w:rPr>
        <w:t xml:space="preserve"> </w:t>
      </w:r>
      <w:r w:rsidRPr="00412D7B">
        <w:rPr>
          <w:rFonts w:asciiTheme="minorHAnsi" w:eastAsia="Times New Roman" w:hAnsiTheme="minorHAnsi" w:cs="Tahoma"/>
          <w:color w:val="000000"/>
          <w:sz w:val="22"/>
          <w:szCs w:val="22"/>
        </w:rPr>
        <w:t>OR malnutrition</w:t>
      </w:r>
      <w:r w:rsidR="00E3633A" w:rsidRPr="00412D7B">
        <w:rPr>
          <w:rFonts w:asciiTheme="minorHAnsi" w:eastAsia="Times New Roman" w:hAnsiTheme="minorHAnsi" w:cs="Tahoma"/>
          <w:color w:val="000000"/>
          <w:sz w:val="22"/>
          <w:szCs w:val="22"/>
        </w:rPr>
        <w:t xml:space="preserve"> OR undernutrition</w:t>
      </w:r>
    </w:p>
    <w:p w:rsidR="006875FC" w:rsidRPr="00412D7B" w:rsidRDefault="00412D7B" w:rsidP="00412D7B">
      <w:pPr>
        <w:pStyle w:val="ListParagraph"/>
        <w:numPr>
          <w:ilvl w:val="0"/>
          <w:numId w:val="25"/>
        </w:numPr>
        <w:ind w:left="0" w:firstLine="0"/>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D</w:t>
      </w:r>
      <w:r w:rsidR="006875FC" w:rsidRPr="00412D7B">
        <w:rPr>
          <w:rFonts w:asciiTheme="minorHAnsi" w:eastAsia="Times New Roman" w:hAnsiTheme="minorHAnsi" w:cs="Tahoma"/>
          <w:b/>
          <w:color w:val="000000"/>
          <w:sz w:val="22"/>
          <w:szCs w:val="22"/>
        </w:rPr>
        <w:t>evelopmental origins of health and disease</w:t>
      </w:r>
    </w:p>
    <w:p w:rsidR="00E3633A" w:rsidRPr="00412D7B" w:rsidRDefault="006875FC"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 xml:space="preserve">dohad OR </w:t>
      </w:r>
      <w:r w:rsidR="00E3633A" w:rsidRPr="00412D7B">
        <w:rPr>
          <w:rFonts w:asciiTheme="minorHAnsi" w:eastAsia="Times New Roman" w:hAnsiTheme="minorHAnsi" w:cs="Tahoma"/>
          <w:color w:val="000000"/>
          <w:sz w:val="22"/>
          <w:szCs w:val="22"/>
        </w:rPr>
        <w:t>“</w:t>
      </w:r>
      <w:r w:rsidRPr="00412D7B">
        <w:rPr>
          <w:rFonts w:asciiTheme="minorHAnsi" w:eastAsia="Times New Roman" w:hAnsiTheme="minorHAnsi" w:cs="Tahoma"/>
          <w:color w:val="000000"/>
          <w:sz w:val="22"/>
          <w:szCs w:val="22"/>
        </w:rPr>
        <w:t>developmental origins of health and disease</w:t>
      </w:r>
      <w:r w:rsidR="00E3633A" w:rsidRPr="00412D7B">
        <w:rPr>
          <w:rFonts w:asciiTheme="minorHAnsi" w:eastAsia="Times New Roman" w:hAnsiTheme="minorHAnsi" w:cs="Tahoma"/>
          <w:color w:val="000000"/>
          <w:sz w:val="22"/>
          <w:szCs w:val="22"/>
        </w:rPr>
        <w:t>”</w:t>
      </w:r>
    </w:p>
    <w:p w:rsidR="00E3633A" w:rsidRPr="00412D7B" w:rsidRDefault="00E3633A" w:rsidP="00412D7B">
      <w:pPr>
        <w:rPr>
          <w:rFonts w:asciiTheme="minorHAnsi" w:hAnsiTheme="minorHAnsi" w:cs="Arial"/>
          <w:sz w:val="22"/>
          <w:szCs w:val="22"/>
        </w:rPr>
      </w:pPr>
      <w:r w:rsidRPr="00412D7B">
        <w:rPr>
          <w:rFonts w:asciiTheme="minorHAnsi" w:hAnsiTheme="minorHAnsi"/>
          <w:sz w:val="22"/>
          <w:szCs w:val="22"/>
        </w:rPr>
        <w:br/>
      </w:r>
      <w:r w:rsidR="007546D8" w:rsidRPr="00412D7B">
        <w:rPr>
          <w:rFonts w:asciiTheme="minorHAnsi" w:hAnsiTheme="minorHAnsi"/>
          <w:b/>
          <w:sz w:val="22"/>
          <w:szCs w:val="22"/>
        </w:rPr>
        <w:t>Cinah</w:t>
      </w:r>
      <w:r w:rsidR="00D93A12" w:rsidRPr="00412D7B">
        <w:rPr>
          <w:rFonts w:asciiTheme="minorHAnsi" w:hAnsiTheme="minorHAnsi"/>
          <w:b/>
          <w:sz w:val="22"/>
          <w:szCs w:val="22"/>
        </w:rPr>
        <w:t xml:space="preserve">l </w:t>
      </w:r>
      <w:r w:rsidR="00412D7B" w:rsidRPr="00412D7B">
        <w:rPr>
          <w:rFonts w:asciiTheme="minorHAnsi" w:hAnsiTheme="minorHAnsi"/>
          <w:b/>
          <w:sz w:val="22"/>
          <w:szCs w:val="22"/>
        </w:rPr>
        <w:t>(EBSCO)</w:t>
      </w:r>
      <w:r w:rsidR="00B2680A" w:rsidRPr="00B2680A">
        <w:t xml:space="preserve"> </w:t>
      </w:r>
      <w:r w:rsidR="00B2680A" w:rsidRPr="00187BC3">
        <w:t>last search date</w:t>
      </w:r>
      <w:r w:rsidR="00B2680A">
        <w:t>: 29-12-2016, total of 263 citations</w:t>
      </w:r>
    </w:p>
    <w:p w:rsidR="007546D8" w:rsidRPr="00412D7B" w:rsidRDefault="007546D8" w:rsidP="00412D7B">
      <w:pPr>
        <w:pStyle w:val="ListParagraph"/>
        <w:ind w:left="0"/>
        <w:rPr>
          <w:rFonts w:asciiTheme="minorHAnsi" w:eastAsia="Times New Roman" w:hAnsiTheme="minorHAnsi" w:cs="Tahoma"/>
          <w:color w:val="000000"/>
          <w:sz w:val="22"/>
          <w:szCs w:val="22"/>
          <w:lang w:val="nl-NL"/>
        </w:rPr>
      </w:pPr>
      <w:r w:rsidRPr="00412D7B">
        <w:rPr>
          <w:rFonts w:asciiTheme="minorHAnsi" w:hAnsiTheme="minorHAnsi" w:cs="Tahoma"/>
          <w:b/>
          <w:color w:val="000000"/>
          <w:sz w:val="22"/>
          <w:szCs w:val="22"/>
          <w:lang w:val="nl-NL"/>
        </w:rPr>
        <w:t>Menopauze en premature menopauze</w:t>
      </w:r>
    </w:p>
    <w:p w:rsidR="007546D8" w:rsidRPr="00412D7B" w:rsidRDefault="00B9156C"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(MH "Menopause, P</w:t>
      </w:r>
      <w:r w:rsidR="00EF7EBB" w:rsidRPr="00412D7B">
        <w:rPr>
          <w:rFonts w:asciiTheme="minorHAnsi" w:eastAsia="Times New Roman" w:hAnsiTheme="minorHAnsi" w:cs="Tahoma"/>
          <w:color w:val="000000"/>
          <w:sz w:val="22"/>
          <w:szCs w:val="22"/>
        </w:rPr>
        <w:t xml:space="preserve">remature") OR (MH "Menopause") </w:t>
      </w:r>
      <w:r w:rsidRPr="00412D7B">
        <w:rPr>
          <w:rFonts w:asciiTheme="minorHAnsi" w:eastAsia="Times New Roman" w:hAnsiTheme="minorHAnsi" w:cs="Tahoma"/>
          <w:color w:val="000000"/>
          <w:sz w:val="22"/>
          <w:szCs w:val="22"/>
        </w:rPr>
        <w:t>OR TI (menopause OR “premature menopause” OR “premature ovaria failure” OR “premature ovarian failure” OR “premature ovarian insufficiency” OR “primary ovarian insufficiency” OR “premature ovary syndrome” OR “climacterium praecox” OR “climacterium precox”) OR AB (menopause OR “premature menopause” OR “premature ovaria failure” OR “premature ovarian failure” OR “premature ovarian insufficiency” OR “primary ovarian insufficiency” OR “premature ovary syndrome” OR “climacterium prae</w:t>
      </w:r>
      <w:r w:rsidR="00EF7EBB" w:rsidRPr="00412D7B">
        <w:rPr>
          <w:rFonts w:asciiTheme="minorHAnsi" w:eastAsia="Times New Roman" w:hAnsiTheme="minorHAnsi" w:cs="Tahoma"/>
          <w:color w:val="000000"/>
          <w:sz w:val="22"/>
          <w:szCs w:val="22"/>
        </w:rPr>
        <w:t>cox” OR “climacterium precox”)</w:t>
      </w:r>
    </w:p>
    <w:p w:rsidR="007546D8" w:rsidRPr="00412D7B" w:rsidRDefault="00D93A12" w:rsidP="00412D7B">
      <w:pPr>
        <w:pStyle w:val="ListParagraph"/>
        <w:ind w:left="0"/>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Birth parameters</w:t>
      </w:r>
      <w:r w:rsidR="00412D7B" w:rsidRPr="00412D7B">
        <w:rPr>
          <w:rFonts w:asciiTheme="minorHAnsi" w:eastAsia="Times New Roman" w:hAnsiTheme="minorHAnsi" w:cs="Tahoma"/>
          <w:b/>
          <w:color w:val="000000"/>
          <w:sz w:val="22"/>
          <w:szCs w:val="22"/>
        </w:rPr>
        <w:t>:</w:t>
      </w:r>
    </w:p>
    <w:p w:rsidR="00B9156C" w:rsidRPr="00412D7B" w:rsidRDefault="007546D8" w:rsidP="00412D7B">
      <w:pPr>
        <w:pStyle w:val="ListParagraph"/>
        <w:numPr>
          <w:ilvl w:val="0"/>
          <w:numId w:val="27"/>
        </w:numPr>
        <w:ind w:left="709" w:hanging="643"/>
        <w:rPr>
          <w:rFonts w:asciiTheme="minorHAnsi" w:hAnsiTheme="minorHAnsi" w:cs="Arial"/>
          <w:b/>
          <w:sz w:val="22"/>
          <w:szCs w:val="22"/>
        </w:rPr>
      </w:pPr>
      <w:r w:rsidRPr="00412D7B">
        <w:rPr>
          <w:rFonts w:asciiTheme="minorHAnsi" w:hAnsiTheme="minorHAnsi" w:cs="Arial"/>
          <w:b/>
          <w:sz w:val="22"/>
          <w:szCs w:val="22"/>
        </w:rPr>
        <w:t xml:space="preserve">Premature </w:t>
      </w:r>
    </w:p>
    <w:p w:rsidR="00B9156C" w:rsidRPr="00412D7B" w:rsidRDefault="00B9156C" w:rsidP="00412D7B">
      <w:pPr>
        <w:rPr>
          <w:rFonts w:asciiTheme="minorHAnsi" w:hAnsiTheme="minorHAnsi" w:cs="Arial"/>
          <w:sz w:val="22"/>
          <w:szCs w:val="22"/>
        </w:rPr>
      </w:pPr>
      <w:r w:rsidRPr="00412D7B">
        <w:rPr>
          <w:rFonts w:asciiTheme="minorHAnsi" w:hAnsiTheme="minorHAnsi" w:cs="Arial"/>
          <w:b/>
          <w:sz w:val="22"/>
          <w:szCs w:val="22"/>
        </w:rPr>
        <w:t>(MH "Infant, Premature")</w:t>
      </w:r>
      <w:r w:rsidR="000D0F71" w:rsidRPr="00412D7B">
        <w:rPr>
          <w:rFonts w:asciiTheme="minorHAnsi" w:hAnsiTheme="minorHAnsi" w:cs="Arial"/>
          <w:b/>
          <w:sz w:val="22"/>
          <w:szCs w:val="22"/>
        </w:rPr>
        <w:t xml:space="preserve"> OR TI (</w:t>
      </w:r>
      <w:r w:rsidR="007546D8" w:rsidRPr="00412D7B">
        <w:rPr>
          <w:rFonts w:asciiTheme="minorHAnsi" w:hAnsiTheme="minorHAnsi" w:cs="Arial"/>
          <w:sz w:val="22"/>
          <w:szCs w:val="22"/>
        </w:rPr>
        <w:t>prematur*</w:t>
      </w:r>
      <w:r w:rsidR="000D0F71" w:rsidRPr="00412D7B">
        <w:rPr>
          <w:rFonts w:asciiTheme="minorHAnsi" w:hAnsiTheme="minorHAnsi" w:cs="Arial"/>
          <w:sz w:val="22"/>
          <w:szCs w:val="22"/>
        </w:rPr>
        <w:t xml:space="preserve"> OR preterm*</w:t>
      </w:r>
      <w:r w:rsidR="007546D8" w:rsidRPr="00412D7B">
        <w:rPr>
          <w:rFonts w:asciiTheme="minorHAnsi" w:hAnsiTheme="minorHAnsi" w:cs="Arial"/>
          <w:sz w:val="22"/>
          <w:szCs w:val="22"/>
        </w:rPr>
        <w:t xml:space="preserve"> OR </w:t>
      </w:r>
      <w:r w:rsidR="000D0F71" w:rsidRPr="00412D7B">
        <w:rPr>
          <w:rFonts w:asciiTheme="minorHAnsi" w:hAnsiTheme="minorHAnsi" w:cs="Arial"/>
          <w:sz w:val="22"/>
          <w:szCs w:val="22"/>
        </w:rPr>
        <w:t>“</w:t>
      </w:r>
      <w:r w:rsidR="007546D8" w:rsidRPr="00412D7B">
        <w:rPr>
          <w:rFonts w:asciiTheme="minorHAnsi" w:hAnsiTheme="minorHAnsi" w:cs="Arial"/>
          <w:sz w:val="22"/>
          <w:szCs w:val="22"/>
        </w:rPr>
        <w:t>pre-mature</w:t>
      </w:r>
      <w:r w:rsidR="000D0F71" w:rsidRPr="00412D7B">
        <w:rPr>
          <w:rFonts w:asciiTheme="minorHAnsi" w:hAnsiTheme="minorHAnsi" w:cs="Arial"/>
          <w:sz w:val="22"/>
          <w:szCs w:val="22"/>
        </w:rPr>
        <w:t xml:space="preserve">”) OR AB </w:t>
      </w:r>
      <w:r w:rsidR="000D0F71" w:rsidRPr="00412D7B">
        <w:rPr>
          <w:rFonts w:asciiTheme="minorHAnsi" w:hAnsiTheme="minorHAnsi" w:cs="Arial"/>
          <w:b/>
          <w:sz w:val="22"/>
          <w:szCs w:val="22"/>
        </w:rPr>
        <w:t>(</w:t>
      </w:r>
      <w:r w:rsidR="000D0F71" w:rsidRPr="00412D7B">
        <w:rPr>
          <w:rFonts w:asciiTheme="minorHAnsi" w:hAnsiTheme="minorHAnsi" w:cs="Arial"/>
          <w:sz w:val="22"/>
          <w:szCs w:val="22"/>
        </w:rPr>
        <w:t>prematur* OR preterm* OR “pre-mature”)</w:t>
      </w:r>
    </w:p>
    <w:p w:rsidR="007546D8" w:rsidRPr="00412D7B" w:rsidRDefault="007546D8" w:rsidP="00412D7B">
      <w:pPr>
        <w:pStyle w:val="ListParagraph"/>
        <w:numPr>
          <w:ilvl w:val="0"/>
          <w:numId w:val="28"/>
        </w:numPr>
        <w:ind w:left="709" w:hanging="643"/>
        <w:rPr>
          <w:rFonts w:asciiTheme="minorHAnsi" w:hAnsiTheme="minorHAnsi" w:cs="Arial"/>
          <w:sz w:val="22"/>
          <w:szCs w:val="22"/>
        </w:rPr>
      </w:pPr>
      <w:r w:rsidRPr="00412D7B">
        <w:rPr>
          <w:rFonts w:asciiTheme="minorHAnsi" w:hAnsiTheme="minorHAnsi" w:cs="Arial"/>
          <w:b/>
          <w:sz w:val="22"/>
          <w:szCs w:val="22"/>
        </w:rPr>
        <w:t>Birthweight / birth size</w:t>
      </w:r>
    </w:p>
    <w:p w:rsidR="007546D8" w:rsidRPr="00412D7B" w:rsidRDefault="00B9156C" w:rsidP="00412D7B">
      <w:pPr>
        <w:rPr>
          <w:rFonts w:asciiTheme="minorHAnsi" w:eastAsia="Times New Roman" w:hAnsiTheme="minorHAnsi" w:cs="Tahoma"/>
          <w:color w:val="000000"/>
          <w:sz w:val="22"/>
          <w:szCs w:val="22"/>
        </w:rPr>
      </w:pPr>
      <w:r w:rsidRPr="00412D7B">
        <w:rPr>
          <w:rFonts w:asciiTheme="minorHAnsi" w:hAnsiTheme="minorHAnsi" w:cs="Arial"/>
          <w:sz w:val="22"/>
          <w:szCs w:val="22"/>
        </w:rPr>
        <w:t>(MH "Infant, Low Birth Weight+")</w:t>
      </w:r>
      <w:r w:rsidR="000D0F71" w:rsidRPr="00412D7B">
        <w:rPr>
          <w:rFonts w:asciiTheme="minorHAnsi" w:hAnsiTheme="minorHAnsi" w:cs="Arial"/>
          <w:sz w:val="22"/>
          <w:szCs w:val="22"/>
        </w:rPr>
        <w:t xml:space="preserve"> OR (MH "Birth Weight") OR TI (</w:t>
      </w:r>
      <w:r w:rsidR="007546D8" w:rsidRPr="00412D7B">
        <w:rPr>
          <w:rFonts w:asciiTheme="minorHAnsi" w:hAnsiTheme="minorHAnsi"/>
          <w:sz w:val="22"/>
          <w:szCs w:val="22"/>
        </w:rPr>
        <w:t xml:space="preserve">birthweight </w:t>
      </w:r>
      <w:r w:rsidR="007546D8" w:rsidRPr="00412D7B">
        <w:rPr>
          <w:rFonts w:asciiTheme="minorHAnsi" w:hAnsiTheme="minorHAnsi" w:cs="Arial"/>
          <w:sz w:val="22"/>
          <w:szCs w:val="22"/>
        </w:rPr>
        <w:t xml:space="preserve">OR </w:t>
      </w:r>
      <w:r w:rsidR="000D0F71" w:rsidRPr="00412D7B">
        <w:rPr>
          <w:rFonts w:asciiTheme="minorHAnsi" w:hAnsiTheme="minorHAnsi" w:cs="Arial"/>
          <w:sz w:val="22"/>
          <w:szCs w:val="22"/>
        </w:rPr>
        <w:t>“</w:t>
      </w:r>
      <w:r w:rsidR="007546D8" w:rsidRPr="00412D7B">
        <w:rPr>
          <w:rFonts w:asciiTheme="minorHAnsi" w:hAnsiTheme="minorHAnsi" w:cs="Arial"/>
          <w:sz w:val="22"/>
          <w:szCs w:val="22"/>
        </w:rPr>
        <w:t>birth weight</w:t>
      </w:r>
      <w:r w:rsidR="000D0F71" w:rsidRPr="00412D7B">
        <w:rPr>
          <w:rFonts w:asciiTheme="minorHAnsi" w:hAnsiTheme="minorHAnsi" w:cs="Arial"/>
          <w:sz w:val="22"/>
          <w:szCs w:val="22"/>
        </w:rPr>
        <w:t>”</w:t>
      </w:r>
      <w:r w:rsidR="007546D8" w:rsidRPr="00412D7B">
        <w:rPr>
          <w:rFonts w:asciiTheme="minorHAnsi" w:hAnsiTheme="minorHAnsi" w:cs="Arial"/>
          <w:sz w:val="22"/>
          <w:szCs w:val="22"/>
        </w:rPr>
        <w:t xml:space="preserve"> OR </w:t>
      </w:r>
      <w:r w:rsidR="000D0F71" w:rsidRPr="00412D7B">
        <w:rPr>
          <w:rFonts w:asciiTheme="minorHAnsi" w:hAnsiTheme="minorHAnsi" w:cs="Arial"/>
          <w:sz w:val="22"/>
          <w:szCs w:val="22"/>
        </w:rPr>
        <w:t>“</w:t>
      </w:r>
      <w:r w:rsidR="007546D8" w:rsidRPr="00412D7B">
        <w:rPr>
          <w:rFonts w:asciiTheme="minorHAnsi" w:hAnsiTheme="minorHAnsi" w:cs="Arial"/>
          <w:sz w:val="22"/>
          <w:szCs w:val="22"/>
        </w:rPr>
        <w:t>small for gestational age</w:t>
      </w:r>
      <w:r w:rsidR="000D0F71" w:rsidRPr="00412D7B">
        <w:rPr>
          <w:rFonts w:asciiTheme="minorHAnsi" w:hAnsiTheme="minorHAnsi" w:cs="Arial"/>
          <w:sz w:val="22"/>
          <w:szCs w:val="22"/>
        </w:rPr>
        <w:t>”</w:t>
      </w:r>
      <w:r w:rsidR="007546D8" w:rsidRPr="00412D7B">
        <w:rPr>
          <w:rFonts w:asciiTheme="minorHAnsi" w:hAnsiTheme="minorHAnsi" w:cs="Arial"/>
          <w:sz w:val="22"/>
          <w:szCs w:val="22"/>
        </w:rPr>
        <w:t xml:space="preserve"> OR </w:t>
      </w:r>
      <w:r w:rsidR="000D0F71" w:rsidRPr="00412D7B">
        <w:rPr>
          <w:rFonts w:asciiTheme="minorHAnsi" w:hAnsiTheme="minorHAnsi" w:cs="Arial"/>
          <w:sz w:val="22"/>
          <w:szCs w:val="22"/>
        </w:rPr>
        <w:t>“</w:t>
      </w:r>
      <w:r w:rsidR="007546D8" w:rsidRPr="00412D7B">
        <w:rPr>
          <w:rFonts w:asciiTheme="minorHAnsi" w:hAnsiTheme="minorHAnsi"/>
          <w:sz w:val="22"/>
          <w:szCs w:val="22"/>
        </w:rPr>
        <w:t>small for date</w:t>
      </w:r>
      <w:r w:rsidR="000D0F71" w:rsidRPr="00412D7B">
        <w:rPr>
          <w:rFonts w:asciiTheme="minorHAnsi" w:hAnsiTheme="minorHAnsi"/>
          <w:sz w:val="22"/>
          <w:szCs w:val="22"/>
        </w:rPr>
        <w:t>”</w:t>
      </w:r>
      <w:r w:rsidR="007546D8" w:rsidRPr="00412D7B">
        <w:rPr>
          <w:rFonts w:asciiTheme="minorHAnsi" w:hAnsiTheme="minorHAnsi"/>
          <w:sz w:val="22"/>
          <w:szCs w:val="22"/>
        </w:rPr>
        <w:t xml:space="preserve"> </w:t>
      </w:r>
      <w:r w:rsidR="007546D8" w:rsidRPr="00412D7B">
        <w:rPr>
          <w:rFonts w:asciiTheme="minorHAnsi" w:hAnsiTheme="minorHAnsi" w:cs="Arial"/>
          <w:sz w:val="22"/>
          <w:szCs w:val="22"/>
        </w:rPr>
        <w:t xml:space="preserve">OR sga </w:t>
      </w:r>
      <w:r w:rsidR="007546D8" w:rsidRPr="00412D7B">
        <w:rPr>
          <w:rFonts w:asciiTheme="minorHAnsi" w:hAnsiTheme="minorHAnsi"/>
          <w:sz w:val="22"/>
          <w:szCs w:val="22"/>
        </w:rPr>
        <w:t xml:space="preserve">OR </w:t>
      </w:r>
      <w:r w:rsidR="007546D8" w:rsidRPr="00412D7B">
        <w:rPr>
          <w:rFonts w:asciiTheme="minorHAnsi" w:hAnsiTheme="minorHAnsi" w:cs="Arial"/>
          <w:sz w:val="22"/>
          <w:szCs w:val="22"/>
        </w:rPr>
        <w:t xml:space="preserve">vlbw OR elbw OR </w:t>
      </w:r>
      <w:r w:rsidR="000D0F71" w:rsidRPr="00412D7B">
        <w:rPr>
          <w:rFonts w:asciiTheme="minorHAnsi" w:hAnsiTheme="minorHAnsi" w:cs="Arial"/>
          <w:sz w:val="22"/>
          <w:szCs w:val="22"/>
        </w:rPr>
        <w:t>“</w:t>
      </w:r>
      <w:r w:rsidR="007546D8" w:rsidRPr="00412D7B">
        <w:rPr>
          <w:rFonts w:asciiTheme="minorHAnsi" w:hAnsiTheme="minorHAnsi" w:cs="Arial"/>
          <w:sz w:val="22"/>
          <w:szCs w:val="22"/>
        </w:rPr>
        <w:t>birth size</w:t>
      </w:r>
      <w:r w:rsidR="000D0F71" w:rsidRPr="00412D7B">
        <w:rPr>
          <w:rFonts w:asciiTheme="minorHAnsi" w:hAnsiTheme="minorHAnsi" w:cs="Arial"/>
          <w:sz w:val="22"/>
          <w:szCs w:val="22"/>
        </w:rPr>
        <w:t>”</w:t>
      </w:r>
      <w:r w:rsidR="007546D8" w:rsidRPr="00412D7B">
        <w:rPr>
          <w:rFonts w:asciiTheme="minorHAnsi" w:hAnsiTheme="minorHAnsi" w:cs="Arial"/>
          <w:sz w:val="22"/>
          <w:szCs w:val="22"/>
        </w:rPr>
        <w:t xml:space="preserve"> OR </w:t>
      </w:r>
      <w:r w:rsidR="000D0F71" w:rsidRPr="00412D7B">
        <w:rPr>
          <w:rFonts w:asciiTheme="minorHAnsi" w:hAnsiTheme="minorHAnsi" w:cs="Arial"/>
          <w:sz w:val="22"/>
          <w:szCs w:val="22"/>
        </w:rPr>
        <w:t>“</w:t>
      </w:r>
      <w:r w:rsidR="007546D8" w:rsidRPr="00412D7B">
        <w:rPr>
          <w:rFonts w:asciiTheme="minorHAnsi" w:hAnsiTheme="minorHAnsi" w:cs="Arial"/>
          <w:sz w:val="22"/>
          <w:szCs w:val="22"/>
        </w:rPr>
        <w:t>neonatal underweight</w:t>
      </w:r>
      <w:r w:rsidR="000D0F71" w:rsidRPr="00412D7B">
        <w:rPr>
          <w:rFonts w:asciiTheme="minorHAnsi" w:hAnsiTheme="minorHAnsi" w:cs="Arial"/>
          <w:sz w:val="22"/>
          <w:szCs w:val="22"/>
        </w:rPr>
        <w:t>”) OR AB (</w:t>
      </w:r>
      <w:r w:rsidR="000D0F71" w:rsidRPr="00412D7B">
        <w:rPr>
          <w:rFonts w:asciiTheme="minorHAnsi" w:hAnsiTheme="minorHAnsi"/>
          <w:sz w:val="22"/>
          <w:szCs w:val="22"/>
        </w:rPr>
        <w:t xml:space="preserve">birthweight </w:t>
      </w:r>
      <w:r w:rsidR="000D0F71" w:rsidRPr="00412D7B">
        <w:rPr>
          <w:rFonts w:asciiTheme="minorHAnsi" w:hAnsiTheme="minorHAnsi" w:cs="Arial"/>
          <w:sz w:val="22"/>
          <w:szCs w:val="22"/>
        </w:rPr>
        <w:t>OR “birth weight” OR “small for gestational age” OR “</w:t>
      </w:r>
      <w:r w:rsidR="000D0F71" w:rsidRPr="00412D7B">
        <w:rPr>
          <w:rFonts w:asciiTheme="minorHAnsi" w:hAnsiTheme="minorHAnsi"/>
          <w:sz w:val="22"/>
          <w:szCs w:val="22"/>
        </w:rPr>
        <w:t xml:space="preserve">small for date” </w:t>
      </w:r>
      <w:r w:rsidR="000D0F71" w:rsidRPr="00412D7B">
        <w:rPr>
          <w:rFonts w:asciiTheme="minorHAnsi" w:hAnsiTheme="minorHAnsi" w:cs="Arial"/>
          <w:sz w:val="22"/>
          <w:szCs w:val="22"/>
        </w:rPr>
        <w:t xml:space="preserve">OR sga </w:t>
      </w:r>
      <w:r w:rsidR="000D0F71" w:rsidRPr="00412D7B">
        <w:rPr>
          <w:rFonts w:asciiTheme="minorHAnsi" w:hAnsiTheme="minorHAnsi"/>
          <w:sz w:val="22"/>
          <w:szCs w:val="22"/>
        </w:rPr>
        <w:t xml:space="preserve">OR </w:t>
      </w:r>
      <w:r w:rsidR="000D0F71" w:rsidRPr="00412D7B">
        <w:rPr>
          <w:rFonts w:asciiTheme="minorHAnsi" w:hAnsiTheme="minorHAnsi" w:cs="Arial"/>
          <w:sz w:val="22"/>
          <w:szCs w:val="22"/>
        </w:rPr>
        <w:t>vlbw OR elbw OR “birth size” OR “neonatal underweight”)</w:t>
      </w:r>
    </w:p>
    <w:p w:rsidR="000D0F71" w:rsidRPr="00412D7B" w:rsidRDefault="007546D8" w:rsidP="00412D7B">
      <w:pPr>
        <w:pStyle w:val="ListParagraph"/>
        <w:numPr>
          <w:ilvl w:val="0"/>
          <w:numId w:val="28"/>
        </w:numPr>
        <w:ind w:left="709" w:hanging="643"/>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Famine</w:t>
      </w:r>
    </w:p>
    <w:p w:rsidR="007546D8" w:rsidRPr="00412D7B" w:rsidRDefault="000D0F71"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(MH "Starvation") OR (MH "Malnutrition") OR TI (</w:t>
      </w:r>
      <w:r w:rsidR="007546D8" w:rsidRPr="00412D7B">
        <w:rPr>
          <w:rFonts w:asciiTheme="minorHAnsi" w:eastAsia="Times New Roman" w:hAnsiTheme="minorHAnsi" w:cs="Tahoma"/>
          <w:color w:val="000000"/>
          <w:sz w:val="22"/>
          <w:szCs w:val="22"/>
        </w:rPr>
        <w:t>starvation OR famine* OR malnutrition OR undernutrition</w:t>
      </w:r>
      <w:r w:rsidRPr="00412D7B">
        <w:rPr>
          <w:rFonts w:asciiTheme="minorHAnsi" w:eastAsia="Times New Roman" w:hAnsiTheme="minorHAnsi" w:cs="Tahoma"/>
          <w:color w:val="000000"/>
          <w:sz w:val="22"/>
          <w:szCs w:val="22"/>
        </w:rPr>
        <w:t>) OR AB</w:t>
      </w:r>
      <w:r w:rsidR="007546D8" w:rsidRPr="00412D7B">
        <w:rPr>
          <w:rFonts w:asciiTheme="minorHAnsi" w:eastAsia="Times New Roman" w:hAnsiTheme="minorHAnsi" w:cs="Tahoma"/>
          <w:color w:val="000000"/>
          <w:sz w:val="22"/>
          <w:szCs w:val="22"/>
        </w:rPr>
        <w:t xml:space="preserve"> </w:t>
      </w:r>
      <w:r w:rsidRPr="00412D7B">
        <w:rPr>
          <w:rFonts w:asciiTheme="minorHAnsi" w:eastAsia="Times New Roman" w:hAnsiTheme="minorHAnsi" w:cs="Tahoma"/>
          <w:color w:val="000000"/>
          <w:sz w:val="22"/>
          <w:szCs w:val="22"/>
        </w:rPr>
        <w:t>(starvation OR famine* OR malnutrition OR undernutrition</w:t>
      </w:r>
      <w:r w:rsidR="00EF7EBB" w:rsidRPr="00412D7B">
        <w:rPr>
          <w:rFonts w:asciiTheme="minorHAnsi" w:eastAsia="Times New Roman" w:hAnsiTheme="minorHAnsi" w:cs="Tahoma"/>
          <w:color w:val="000000"/>
          <w:sz w:val="22"/>
          <w:szCs w:val="22"/>
        </w:rPr>
        <w:t>)</w:t>
      </w:r>
    </w:p>
    <w:p w:rsidR="007546D8" w:rsidRPr="00412D7B" w:rsidRDefault="00412D7B" w:rsidP="00412D7B">
      <w:pPr>
        <w:pStyle w:val="ListParagraph"/>
        <w:numPr>
          <w:ilvl w:val="0"/>
          <w:numId w:val="28"/>
        </w:numPr>
        <w:ind w:left="0" w:firstLine="0"/>
        <w:rPr>
          <w:rFonts w:asciiTheme="minorHAnsi" w:eastAsia="Times New Roman" w:hAnsiTheme="minorHAnsi" w:cs="Tahoma"/>
          <w:color w:val="000000"/>
          <w:sz w:val="22"/>
          <w:szCs w:val="22"/>
        </w:rPr>
      </w:pPr>
      <w:r w:rsidRPr="00412D7B">
        <w:rPr>
          <w:rFonts w:asciiTheme="minorHAnsi" w:eastAsia="Times New Roman" w:hAnsiTheme="minorHAnsi" w:cs="Tahoma"/>
          <w:b/>
          <w:color w:val="000000"/>
          <w:sz w:val="22"/>
          <w:szCs w:val="22"/>
        </w:rPr>
        <w:t>D</w:t>
      </w:r>
      <w:r w:rsidR="007546D8" w:rsidRPr="00412D7B">
        <w:rPr>
          <w:rFonts w:asciiTheme="minorHAnsi" w:eastAsia="Times New Roman" w:hAnsiTheme="minorHAnsi" w:cs="Tahoma"/>
          <w:b/>
          <w:color w:val="000000"/>
          <w:sz w:val="22"/>
          <w:szCs w:val="22"/>
        </w:rPr>
        <w:t>evelopmental origins of health and disease</w:t>
      </w:r>
    </w:p>
    <w:p w:rsidR="000D0F71" w:rsidRPr="00412D7B" w:rsidRDefault="000D0F71" w:rsidP="00412D7B">
      <w:pPr>
        <w:rPr>
          <w:rFonts w:asciiTheme="minorHAnsi" w:eastAsia="Times New Roman" w:hAnsiTheme="minorHAnsi" w:cs="Tahoma"/>
          <w:color w:val="000000"/>
          <w:sz w:val="22"/>
          <w:szCs w:val="22"/>
        </w:rPr>
      </w:pPr>
      <w:r w:rsidRPr="00412D7B">
        <w:rPr>
          <w:rFonts w:asciiTheme="minorHAnsi" w:eastAsia="Times New Roman" w:hAnsiTheme="minorHAnsi" w:cs="Tahoma"/>
          <w:color w:val="000000"/>
          <w:sz w:val="22"/>
          <w:szCs w:val="22"/>
        </w:rPr>
        <w:t>TI (dohad OR “developmental origins of health and disease”) OR AB (dohad OR “developmental origins of health and disease”)</w:t>
      </w:r>
    </w:p>
    <w:p w:rsidR="007546D8" w:rsidRPr="00412D7B" w:rsidRDefault="007546D8" w:rsidP="00412D7B">
      <w:pPr>
        <w:pStyle w:val="ListParagraph"/>
        <w:ind w:left="0"/>
        <w:rPr>
          <w:rFonts w:asciiTheme="minorHAnsi" w:eastAsia="Times New Roman" w:hAnsiTheme="minorHAnsi" w:cs="Tahoma"/>
          <w:color w:val="000000"/>
          <w:sz w:val="22"/>
          <w:szCs w:val="22"/>
        </w:rPr>
      </w:pPr>
    </w:p>
    <w:p w:rsidR="00EF7EBB" w:rsidRPr="00412D7B" w:rsidRDefault="00EF7EBB" w:rsidP="00412D7B">
      <w:pPr>
        <w:rPr>
          <w:rFonts w:asciiTheme="minorHAnsi" w:hAnsiTheme="minorHAnsi"/>
          <w:vanish/>
          <w:sz w:val="22"/>
          <w:szCs w:val="22"/>
        </w:rPr>
      </w:pPr>
    </w:p>
    <w:p w:rsidR="00E3633A" w:rsidRPr="00412D7B" w:rsidRDefault="00E3633A" w:rsidP="00412D7B">
      <w:pPr>
        <w:rPr>
          <w:rFonts w:asciiTheme="minorHAnsi" w:eastAsia="Times New Roman" w:hAnsiTheme="minorHAnsi" w:cs="Tahoma"/>
          <w:color w:val="000000"/>
          <w:sz w:val="22"/>
          <w:szCs w:val="22"/>
        </w:rPr>
      </w:pPr>
    </w:p>
    <w:p w:rsidR="000D0F71" w:rsidRPr="00412D7B" w:rsidRDefault="000D0F71" w:rsidP="00412D7B">
      <w:pPr>
        <w:rPr>
          <w:rFonts w:asciiTheme="minorHAnsi" w:eastAsia="Times New Roman" w:hAnsiTheme="minorHAnsi" w:cs="Tahoma"/>
          <w:color w:val="000000"/>
          <w:sz w:val="22"/>
          <w:szCs w:val="22"/>
        </w:rPr>
      </w:pPr>
    </w:p>
    <w:sectPr w:rsidR="000D0F71" w:rsidRPr="00412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32F"/>
    <w:multiLevelType w:val="hybridMultilevel"/>
    <w:tmpl w:val="34E23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D11CFF"/>
    <w:multiLevelType w:val="hybridMultilevel"/>
    <w:tmpl w:val="600C3282"/>
    <w:lvl w:ilvl="0" w:tplc="040CBB68">
      <w:start w:val="1"/>
      <w:numFmt w:val="decimal"/>
      <w:lvlText w:val="%1."/>
      <w:lvlJc w:val="left"/>
      <w:pPr>
        <w:ind w:left="36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245BB1"/>
    <w:multiLevelType w:val="hybridMultilevel"/>
    <w:tmpl w:val="8834D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CE6CA0"/>
    <w:multiLevelType w:val="hybridMultilevel"/>
    <w:tmpl w:val="441099DC"/>
    <w:lvl w:ilvl="0" w:tplc="1862EC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2179BC"/>
    <w:multiLevelType w:val="multilevel"/>
    <w:tmpl w:val="FA0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A656A"/>
    <w:multiLevelType w:val="hybridMultilevel"/>
    <w:tmpl w:val="85AEFC46"/>
    <w:lvl w:ilvl="0" w:tplc="F53A5404">
      <w:start w:val="2"/>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82D40"/>
    <w:multiLevelType w:val="hybridMultilevel"/>
    <w:tmpl w:val="1630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84D8D"/>
    <w:multiLevelType w:val="hybridMultilevel"/>
    <w:tmpl w:val="2CE6D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A572F0"/>
    <w:multiLevelType w:val="multilevel"/>
    <w:tmpl w:val="7FE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93C6C"/>
    <w:multiLevelType w:val="hybridMultilevel"/>
    <w:tmpl w:val="C3728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5B4A88"/>
    <w:multiLevelType w:val="multilevel"/>
    <w:tmpl w:val="ECF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247D1"/>
    <w:multiLevelType w:val="multilevel"/>
    <w:tmpl w:val="C50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7341F"/>
    <w:multiLevelType w:val="hybridMultilevel"/>
    <w:tmpl w:val="2AB25964"/>
    <w:lvl w:ilvl="0" w:tplc="DF881D0A">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F05409"/>
    <w:multiLevelType w:val="multilevel"/>
    <w:tmpl w:val="4B0A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D14A7"/>
    <w:multiLevelType w:val="hybridMultilevel"/>
    <w:tmpl w:val="90325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3E95ED0"/>
    <w:multiLevelType w:val="hybridMultilevel"/>
    <w:tmpl w:val="F5204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64969B3"/>
    <w:multiLevelType w:val="hybridMultilevel"/>
    <w:tmpl w:val="9DF06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227264"/>
    <w:multiLevelType w:val="hybridMultilevel"/>
    <w:tmpl w:val="9B42AF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11065C"/>
    <w:multiLevelType w:val="hybridMultilevel"/>
    <w:tmpl w:val="FD987562"/>
    <w:lvl w:ilvl="0" w:tplc="26922E4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72284937"/>
    <w:multiLevelType w:val="hybridMultilevel"/>
    <w:tmpl w:val="9A94A890"/>
    <w:lvl w:ilvl="0" w:tplc="32BA725C">
      <w:start w:val="1"/>
      <w:numFmt w:val="decimal"/>
      <w:lvlText w:val="%1."/>
      <w:lvlJc w:val="left"/>
      <w:pPr>
        <w:ind w:left="6120" w:hanging="360"/>
      </w:pPr>
      <w:rPr>
        <w:rFonts w:asciiTheme="minorHAnsi" w:eastAsia="Times New Roman" w:hAnsiTheme="minorHAnsi" w:cs="Tahoma" w:hint="default"/>
        <w:b/>
        <w:color w:val="00000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73903063"/>
    <w:multiLevelType w:val="multilevel"/>
    <w:tmpl w:val="174C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E900A5"/>
    <w:multiLevelType w:val="multilevel"/>
    <w:tmpl w:val="C4F0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C0342C"/>
    <w:multiLevelType w:val="multilevel"/>
    <w:tmpl w:val="654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13189"/>
    <w:multiLevelType w:val="hybridMultilevel"/>
    <w:tmpl w:val="42A6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C56FA0"/>
    <w:multiLevelType w:val="hybridMultilevel"/>
    <w:tmpl w:val="9DF4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D3914"/>
    <w:multiLevelType w:val="hybridMultilevel"/>
    <w:tmpl w:val="E8686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ECF1065"/>
    <w:multiLevelType w:val="multilevel"/>
    <w:tmpl w:val="5B78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035A79"/>
    <w:multiLevelType w:val="hybridMultilevel"/>
    <w:tmpl w:val="23D644B6"/>
    <w:lvl w:ilvl="0" w:tplc="EED29344">
      <w:start w:val="1"/>
      <w:numFmt w:val="decimal"/>
      <w:lvlText w:val="%1."/>
      <w:lvlJc w:val="left"/>
      <w:pPr>
        <w:ind w:left="6120" w:hanging="360"/>
      </w:pPr>
      <w:rPr>
        <w:rFonts w:asciiTheme="minorHAnsi" w:eastAsia="Times New Roman" w:hAnsiTheme="minorHAnsi" w:cs="Tahoma"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25"/>
  </w:num>
  <w:num w:numId="5">
    <w:abstractNumId w:val="15"/>
  </w:num>
  <w:num w:numId="6">
    <w:abstractNumId w:val="20"/>
  </w:num>
  <w:num w:numId="7">
    <w:abstractNumId w:val="22"/>
  </w:num>
  <w:num w:numId="8">
    <w:abstractNumId w:val="9"/>
  </w:num>
  <w:num w:numId="9">
    <w:abstractNumId w:val="21"/>
  </w:num>
  <w:num w:numId="10">
    <w:abstractNumId w:val="26"/>
  </w:num>
  <w:num w:numId="11">
    <w:abstractNumId w:val="11"/>
  </w:num>
  <w:num w:numId="12">
    <w:abstractNumId w:val="4"/>
  </w:num>
  <w:num w:numId="13">
    <w:abstractNumId w:val="10"/>
  </w:num>
  <w:num w:numId="14">
    <w:abstractNumId w:val="8"/>
  </w:num>
  <w:num w:numId="15">
    <w:abstractNumId w:val="13"/>
  </w:num>
  <w:num w:numId="16">
    <w:abstractNumId w:val="14"/>
  </w:num>
  <w:num w:numId="17">
    <w:abstractNumId w:val="17"/>
  </w:num>
  <w:num w:numId="18">
    <w:abstractNumId w:val="23"/>
  </w:num>
  <w:num w:numId="19">
    <w:abstractNumId w:val="5"/>
  </w:num>
  <w:num w:numId="20">
    <w:abstractNumId w:val="19"/>
  </w:num>
  <w:num w:numId="21">
    <w:abstractNumId w:val="24"/>
  </w:num>
  <w:num w:numId="22">
    <w:abstractNumId w:val="6"/>
  </w:num>
  <w:num w:numId="23">
    <w:abstractNumId w:val="3"/>
  </w:num>
  <w:num w:numId="24">
    <w:abstractNumId w:val="16"/>
  </w:num>
  <w:num w:numId="25">
    <w:abstractNumId w:val="1"/>
  </w:num>
  <w:num w:numId="26">
    <w:abstractNumId w:val="18"/>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84"/>
    <w:rsid w:val="0000040D"/>
    <w:rsid w:val="00037AE7"/>
    <w:rsid w:val="000B2454"/>
    <w:rsid w:val="000B669E"/>
    <w:rsid w:val="000D0F71"/>
    <w:rsid w:val="00105CF7"/>
    <w:rsid w:val="001556A5"/>
    <w:rsid w:val="001E3287"/>
    <w:rsid w:val="001E7722"/>
    <w:rsid w:val="001F3066"/>
    <w:rsid w:val="002436C7"/>
    <w:rsid w:val="002668D2"/>
    <w:rsid w:val="002751D6"/>
    <w:rsid w:val="002D1570"/>
    <w:rsid w:val="00314226"/>
    <w:rsid w:val="003B5836"/>
    <w:rsid w:val="004011EF"/>
    <w:rsid w:val="00412D7B"/>
    <w:rsid w:val="00450052"/>
    <w:rsid w:val="004A4EF7"/>
    <w:rsid w:val="004B632E"/>
    <w:rsid w:val="00525D97"/>
    <w:rsid w:val="00543994"/>
    <w:rsid w:val="00597522"/>
    <w:rsid w:val="005A3F2A"/>
    <w:rsid w:val="00605E80"/>
    <w:rsid w:val="00681A85"/>
    <w:rsid w:val="00686F1A"/>
    <w:rsid w:val="006875FC"/>
    <w:rsid w:val="007546D8"/>
    <w:rsid w:val="00757CBF"/>
    <w:rsid w:val="00784DA5"/>
    <w:rsid w:val="007A5CD7"/>
    <w:rsid w:val="007E57D8"/>
    <w:rsid w:val="008305FB"/>
    <w:rsid w:val="008C254E"/>
    <w:rsid w:val="00916F92"/>
    <w:rsid w:val="009719DD"/>
    <w:rsid w:val="009B00EC"/>
    <w:rsid w:val="009B13D0"/>
    <w:rsid w:val="00A028D4"/>
    <w:rsid w:val="00A110A8"/>
    <w:rsid w:val="00A21D76"/>
    <w:rsid w:val="00A4501F"/>
    <w:rsid w:val="00A756BF"/>
    <w:rsid w:val="00A83284"/>
    <w:rsid w:val="00B02227"/>
    <w:rsid w:val="00B2680A"/>
    <w:rsid w:val="00B9156C"/>
    <w:rsid w:val="00BE27E8"/>
    <w:rsid w:val="00CB06D5"/>
    <w:rsid w:val="00D05A7A"/>
    <w:rsid w:val="00D72E5F"/>
    <w:rsid w:val="00D93A12"/>
    <w:rsid w:val="00DA63DC"/>
    <w:rsid w:val="00DC6B80"/>
    <w:rsid w:val="00E3633A"/>
    <w:rsid w:val="00E45C06"/>
    <w:rsid w:val="00E62397"/>
    <w:rsid w:val="00E704BE"/>
    <w:rsid w:val="00E91AE6"/>
    <w:rsid w:val="00EE259C"/>
    <w:rsid w:val="00EF7EBB"/>
    <w:rsid w:val="00F024A4"/>
    <w:rsid w:val="00F041BB"/>
    <w:rsid w:val="00F63CAB"/>
    <w:rsid w:val="00F661FC"/>
    <w:rsid w:val="00F96EE8"/>
    <w:rsid w:val="00FB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04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1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3994"/>
    <w:pPr>
      <w:spacing w:before="100" w:beforeAutospacing="1" w:after="100" w:afterAutospacing="1"/>
      <w:outlineLvl w:val="2"/>
    </w:pPr>
    <w:rPr>
      <w:rFonts w:eastAsia="Times New Roman"/>
      <w:b/>
      <w:bCs/>
      <w:sz w:val="27"/>
      <w:szCs w:val="27"/>
      <w:lang w:val="nl-NL" w:eastAsia="nl-NL"/>
    </w:rPr>
  </w:style>
  <w:style w:type="paragraph" w:styleId="Heading4">
    <w:name w:val="heading 4"/>
    <w:basedOn w:val="Normal"/>
    <w:next w:val="Normal"/>
    <w:link w:val="Heading4Char"/>
    <w:uiPriority w:val="9"/>
    <w:semiHidden/>
    <w:unhideWhenUsed/>
    <w:qFormat/>
    <w:rsid w:val="000004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066"/>
    <w:pPr>
      <w:ind w:left="720"/>
      <w:contextualSpacing/>
    </w:pPr>
  </w:style>
  <w:style w:type="character" w:styleId="Hyperlink">
    <w:name w:val="Hyperlink"/>
    <w:basedOn w:val="DefaultParagraphFont"/>
    <w:uiPriority w:val="99"/>
    <w:unhideWhenUsed/>
    <w:rsid w:val="00F024A4"/>
    <w:rPr>
      <w:color w:val="0000FF" w:themeColor="hyperlink"/>
      <w:u w:val="single"/>
    </w:rPr>
  </w:style>
  <w:style w:type="character" w:styleId="Emphasis">
    <w:name w:val="Emphasis"/>
    <w:basedOn w:val="DefaultParagraphFont"/>
    <w:uiPriority w:val="20"/>
    <w:qFormat/>
    <w:rsid w:val="00F024A4"/>
    <w:rPr>
      <w:i/>
      <w:iCs/>
    </w:rPr>
  </w:style>
  <w:style w:type="character" w:customStyle="1" w:styleId="apple-converted-space">
    <w:name w:val="apple-converted-space"/>
    <w:basedOn w:val="DefaultParagraphFont"/>
    <w:rsid w:val="00F024A4"/>
  </w:style>
  <w:style w:type="paragraph" w:styleId="NoSpacing">
    <w:name w:val="No Spacing"/>
    <w:uiPriority w:val="1"/>
    <w:qFormat/>
    <w:rsid w:val="00E45C06"/>
    <w:pPr>
      <w:spacing w:after="0" w:line="240" w:lineRule="auto"/>
    </w:pPr>
  </w:style>
  <w:style w:type="paragraph" w:styleId="NormalWeb">
    <w:name w:val="Normal (Web)"/>
    <w:basedOn w:val="Normal"/>
    <w:uiPriority w:val="99"/>
    <w:unhideWhenUsed/>
    <w:rsid w:val="00DA63DC"/>
    <w:pPr>
      <w:spacing w:before="100" w:beforeAutospacing="1" w:after="100" w:afterAutospacing="1"/>
    </w:pPr>
    <w:rPr>
      <w:rFonts w:eastAsia="Times New Roman"/>
      <w:lang w:val="nl-NL" w:eastAsia="nl-NL"/>
    </w:rPr>
  </w:style>
  <w:style w:type="character" w:styleId="FollowedHyperlink">
    <w:name w:val="FollowedHyperlink"/>
    <w:basedOn w:val="DefaultParagraphFont"/>
    <w:uiPriority w:val="99"/>
    <w:semiHidden/>
    <w:unhideWhenUsed/>
    <w:rsid w:val="007E57D8"/>
    <w:rPr>
      <w:color w:val="800080" w:themeColor="followedHyperlink"/>
      <w:u w:val="single"/>
    </w:rPr>
  </w:style>
  <w:style w:type="character" w:customStyle="1" w:styleId="Heading3Char">
    <w:name w:val="Heading 3 Char"/>
    <w:basedOn w:val="DefaultParagraphFont"/>
    <w:link w:val="Heading3"/>
    <w:uiPriority w:val="9"/>
    <w:rsid w:val="00543994"/>
    <w:rPr>
      <w:rFonts w:ascii="Times New Roman" w:eastAsia="Times New Roman" w:hAnsi="Times New Roman" w:cs="Times New Roman"/>
      <w:b/>
      <w:bCs/>
      <w:sz w:val="27"/>
      <w:szCs w:val="27"/>
      <w:lang w:val="nl-NL" w:eastAsia="nl-NL"/>
    </w:rPr>
  </w:style>
  <w:style w:type="character" w:customStyle="1" w:styleId="Heading1Char">
    <w:name w:val="Heading 1 Char"/>
    <w:basedOn w:val="DefaultParagraphFont"/>
    <w:link w:val="Heading1"/>
    <w:uiPriority w:val="9"/>
    <w:rsid w:val="000004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0040D"/>
    <w:rPr>
      <w:rFonts w:asciiTheme="majorHAnsi" w:eastAsiaTheme="majorEastAsia" w:hAnsiTheme="majorHAnsi" w:cstheme="majorBidi"/>
      <w:b/>
      <w:bCs/>
      <w:i/>
      <w:iCs/>
      <w:color w:val="4F81BD" w:themeColor="accent1"/>
      <w:sz w:val="24"/>
      <w:szCs w:val="24"/>
    </w:rPr>
  </w:style>
  <w:style w:type="character" w:customStyle="1" w:styleId="ui-ncbitoggler-master-text">
    <w:name w:val="ui-ncbitoggler-master-text"/>
    <w:basedOn w:val="DefaultParagraphFont"/>
    <w:rsid w:val="0000040D"/>
  </w:style>
  <w:style w:type="character" w:customStyle="1" w:styleId="Heading2Char">
    <w:name w:val="Heading 2 Char"/>
    <w:basedOn w:val="DefaultParagraphFont"/>
    <w:link w:val="Heading2"/>
    <w:uiPriority w:val="9"/>
    <w:semiHidden/>
    <w:rsid w:val="004011E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011EF"/>
    <w:rPr>
      <w:b/>
      <w:bCs/>
    </w:rPr>
  </w:style>
  <w:style w:type="paragraph" w:customStyle="1" w:styleId="hidden">
    <w:name w:val="hidden"/>
    <w:basedOn w:val="Normal"/>
    <w:rsid w:val="00EF7EBB"/>
    <w:pPr>
      <w:spacing w:before="100" w:beforeAutospacing="1" w:after="100" w:afterAutospacing="1"/>
    </w:pPr>
    <w:rPr>
      <w:rFonts w:eastAsia="Times New Roman"/>
      <w:lang w:val="nl-NL" w:eastAsia="nl-NL"/>
    </w:rPr>
  </w:style>
  <w:style w:type="character" w:customStyle="1" w:styleId="tiny-normal">
    <w:name w:val="tiny-normal"/>
    <w:basedOn w:val="DefaultParagraphFont"/>
    <w:rsid w:val="00EF7EBB"/>
  </w:style>
  <w:style w:type="character" w:customStyle="1" w:styleId="medium-bold">
    <w:name w:val="medium-bold"/>
    <w:basedOn w:val="DefaultParagraphFont"/>
    <w:rsid w:val="00EF7EBB"/>
  </w:style>
  <w:style w:type="character" w:customStyle="1" w:styleId="medium-normal">
    <w:name w:val="medium-normal"/>
    <w:basedOn w:val="DefaultParagraphFont"/>
    <w:rsid w:val="00EF7EBB"/>
  </w:style>
  <w:style w:type="paragraph" w:styleId="BalloonText">
    <w:name w:val="Balloon Text"/>
    <w:basedOn w:val="Normal"/>
    <w:link w:val="BalloonTextChar"/>
    <w:uiPriority w:val="99"/>
    <w:semiHidden/>
    <w:unhideWhenUsed/>
    <w:rsid w:val="00EF7EBB"/>
    <w:rPr>
      <w:rFonts w:ascii="Tahoma" w:hAnsi="Tahoma" w:cs="Tahoma"/>
      <w:sz w:val="16"/>
      <w:szCs w:val="16"/>
    </w:rPr>
  </w:style>
  <w:style w:type="character" w:customStyle="1" w:styleId="BalloonTextChar">
    <w:name w:val="Balloon Text Char"/>
    <w:basedOn w:val="DefaultParagraphFont"/>
    <w:link w:val="BalloonText"/>
    <w:uiPriority w:val="99"/>
    <w:semiHidden/>
    <w:rsid w:val="00EF7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04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1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3994"/>
    <w:pPr>
      <w:spacing w:before="100" w:beforeAutospacing="1" w:after="100" w:afterAutospacing="1"/>
      <w:outlineLvl w:val="2"/>
    </w:pPr>
    <w:rPr>
      <w:rFonts w:eastAsia="Times New Roman"/>
      <w:b/>
      <w:bCs/>
      <w:sz w:val="27"/>
      <w:szCs w:val="27"/>
      <w:lang w:val="nl-NL" w:eastAsia="nl-NL"/>
    </w:rPr>
  </w:style>
  <w:style w:type="paragraph" w:styleId="Heading4">
    <w:name w:val="heading 4"/>
    <w:basedOn w:val="Normal"/>
    <w:next w:val="Normal"/>
    <w:link w:val="Heading4Char"/>
    <w:uiPriority w:val="9"/>
    <w:semiHidden/>
    <w:unhideWhenUsed/>
    <w:qFormat/>
    <w:rsid w:val="000004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066"/>
    <w:pPr>
      <w:ind w:left="720"/>
      <w:contextualSpacing/>
    </w:pPr>
  </w:style>
  <w:style w:type="character" w:styleId="Hyperlink">
    <w:name w:val="Hyperlink"/>
    <w:basedOn w:val="DefaultParagraphFont"/>
    <w:uiPriority w:val="99"/>
    <w:unhideWhenUsed/>
    <w:rsid w:val="00F024A4"/>
    <w:rPr>
      <w:color w:val="0000FF" w:themeColor="hyperlink"/>
      <w:u w:val="single"/>
    </w:rPr>
  </w:style>
  <w:style w:type="character" w:styleId="Emphasis">
    <w:name w:val="Emphasis"/>
    <w:basedOn w:val="DefaultParagraphFont"/>
    <w:uiPriority w:val="20"/>
    <w:qFormat/>
    <w:rsid w:val="00F024A4"/>
    <w:rPr>
      <w:i/>
      <w:iCs/>
    </w:rPr>
  </w:style>
  <w:style w:type="character" w:customStyle="1" w:styleId="apple-converted-space">
    <w:name w:val="apple-converted-space"/>
    <w:basedOn w:val="DefaultParagraphFont"/>
    <w:rsid w:val="00F024A4"/>
  </w:style>
  <w:style w:type="paragraph" w:styleId="NoSpacing">
    <w:name w:val="No Spacing"/>
    <w:uiPriority w:val="1"/>
    <w:qFormat/>
    <w:rsid w:val="00E45C06"/>
    <w:pPr>
      <w:spacing w:after="0" w:line="240" w:lineRule="auto"/>
    </w:pPr>
  </w:style>
  <w:style w:type="paragraph" w:styleId="NormalWeb">
    <w:name w:val="Normal (Web)"/>
    <w:basedOn w:val="Normal"/>
    <w:uiPriority w:val="99"/>
    <w:unhideWhenUsed/>
    <w:rsid w:val="00DA63DC"/>
    <w:pPr>
      <w:spacing w:before="100" w:beforeAutospacing="1" w:after="100" w:afterAutospacing="1"/>
    </w:pPr>
    <w:rPr>
      <w:rFonts w:eastAsia="Times New Roman"/>
      <w:lang w:val="nl-NL" w:eastAsia="nl-NL"/>
    </w:rPr>
  </w:style>
  <w:style w:type="character" w:styleId="FollowedHyperlink">
    <w:name w:val="FollowedHyperlink"/>
    <w:basedOn w:val="DefaultParagraphFont"/>
    <w:uiPriority w:val="99"/>
    <w:semiHidden/>
    <w:unhideWhenUsed/>
    <w:rsid w:val="007E57D8"/>
    <w:rPr>
      <w:color w:val="800080" w:themeColor="followedHyperlink"/>
      <w:u w:val="single"/>
    </w:rPr>
  </w:style>
  <w:style w:type="character" w:customStyle="1" w:styleId="Heading3Char">
    <w:name w:val="Heading 3 Char"/>
    <w:basedOn w:val="DefaultParagraphFont"/>
    <w:link w:val="Heading3"/>
    <w:uiPriority w:val="9"/>
    <w:rsid w:val="00543994"/>
    <w:rPr>
      <w:rFonts w:ascii="Times New Roman" w:eastAsia="Times New Roman" w:hAnsi="Times New Roman" w:cs="Times New Roman"/>
      <w:b/>
      <w:bCs/>
      <w:sz w:val="27"/>
      <w:szCs w:val="27"/>
      <w:lang w:val="nl-NL" w:eastAsia="nl-NL"/>
    </w:rPr>
  </w:style>
  <w:style w:type="character" w:customStyle="1" w:styleId="Heading1Char">
    <w:name w:val="Heading 1 Char"/>
    <w:basedOn w:val="DefaultParagraphFont"/>
    <w:link w:val="Heading1"/>
    <w:uiPriority w:val="9"/>
    <w:rsid w:val="000004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0040D"/>
    <w:rPr>
      <w:rFonts w:asciiTheme="majorHAnsi" w:eastAsiaTheme="majorEastAsia" w:hAnsiTheme="majorHAnsi" w:cstheme="majorBidi"/>
      <w:b/>
      <w:bCs/>
      <w:i/>
      <w:iCs/>
      <w:color w:val="4F81BD" w:themeColor="accent1"/>
      <w:sz w:val="24"/>
      <w:szCs w:val="24"/>
    </w:rPr>
  </w:style>
  <w:style w:type="character" w:customStyle="1" w:styleId="ui-ncbitoggler-master-text">
    <w:name w:val="ui-ncbitoggler-master-text"/>
    <w:basedOn w:val="DefaultParagraphFont"/>
    <w:rsid w:val="0000040D"/>
  </w:style>
  <w:style w:type="character" w:customStyle="1" w:styleId="Heading2Char">
    <w:name w:val="Heading 2 Char"/>
    <w:basedOn w:val="DefaultParagraphFont"/>
    <w:link w:val="Heading2"/>
    <w:uiPriority w:val="9"/>
    <w:semiHidden/>
    <w:rsid w:val="004011E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011EF"/>
    <w:rPr>
      <w:b/>
      <w:bCs/>
    </w:rPr>
  </w:style>
  <w:style w:type="paragraph" w:customStyle="1" w:styleId="hidden">
    <w:name w:val="hidden"/>
    <w:basedOn w:val="Normal"/>
    <w:rsid w:val="00EF7EBB"/>
    <w:pPr>
      <w:spacing w:before="100" w:beforeAutospacing="1" w:after="100" w:afterAutospacing="1"/>
    </w:pPr>
    <w:rPr>
      <w:rFonts w:eastAsia="Times New Roman"/>
      <w:lang w:val="nl-NL" w:eastAsia="nl-NL"/>
    </w:rPr>
  </w:style>
  <w:style w:type="character" w:customStyle="1" w:styleId="tiny-normal">
    <w:name w:val="tiny-normal"/>
    <w:basedOn w:val="DefaultParagraphFont"/>
    <w:rsid w:val="00EF7EBB"/>
  </w:style>
  <w:style w:type="character" w:customStyle="1" w:styleId="medium-bold">
    <w:name w:val="medium-bold"/>
    <w:basedOn w:val="DefaultParagraphFont"/>
    <w:rsid w:val="00EF7EBB"/>
  </w:style>
  <w:style w:type="character" w:customStyle="1" w:styleId="medium-normal">
    <w:name w:val="medium-normal"/>
    <w:basedOn w:val="DefaultParagraphFont"/>
    <w:rsid w:val="00EF7EBB"/>
  </w:style>
  <w:style w:type="paragraph" w:styleId="BalloonText">
    <w:name w:val="Balloon Text"/>
    <w:basedOn w:val="Normal"/>
    <w:link w:val="BalloonTextChar"/>
    <w:uiPriority w:val="99"/>
    <w:semiHidden/>
    <w:unhideWhenUsed/>
    <w:rsid w:val="00EF7EBB"/>
    <w:rPr>
      <w:rFonts w:ascii="Tahoma" w:hAnsi="Tahoma" w:cs="Tahoma"/>
      <w:sz w:val="16"/>
      <w:szCs w:val="16"/>
    </w:rPr>
  </w:style>
  <w:style w:type="character" w:customStyle="1" w:styleId="BalloonTextChar">
    <w:name w:val="Balloon Text Char"/>
    <w:basedOn w:val="DefaultParagraphFont"/>
    <w:link w:val="BalloonText"/>
    <w:uiPriority w:val="99"/>
    <w:semiHidden/>
    <w:rsid w:val="00EF7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641">
      <w:bodyDiv w:val="1"/>
      <w:marLeft w:val="0"/>
      <w:marRight w:val="0"/>
      <w:marTop w:val="0"/>
      <w:marBottom w:val="0"/>
      <w:divBdr>
        <w:top w:val="none" w:sz="0" w:space="0" w:color="auto"/>
        <w:left w:val="none" w:sz="0" w:space="0" w:color="auto"/>
        <w:bottom w:val="none" w:sz="0" w:space="0" w:color="auto"/>
        <w:right w:val="none" w:sz="0" w:space="0" w:color="auto"/>
      </w:divBdr>
    </w:div>
    <w:div w:id="51779165">
      <w:bodyDiv w:val="1"/>
      <w:marLeft w:val="0"/>
      <w:marRight w:val="0"/>
      <w:marTop w:val="0"/>
      <w:marBottom w:val="0"/>
      <w:divBdr>
        <w:top w:val="none" w:sz="0" w:space="0" w:color="auto"/>
        <w:left w:val="none" w:sz="0" w:space="0" w:color="auto"/>
        <w:bottom w:val="none" w:sz="0" w:space="0" w:color="auto"/>
        <w:right w:val="none" w:sz="0" w:space="0" w:color="auto"/>
      </w:divBdr>
      <w:divsChild>
        <w:div w:id="599416657">
          <w:marLeft w:val="0"/>
          <w:marRight w:val="0"/>
          <w:marTop w:val="0"/>
          <w:marBottom w:val="166"/>
          <w:divBdr>
            <w:top w:val="none" w:sz="0" w:space="0" w:color="auto"/>
            <w:left w:val="none" w:sz="0" w:space="0" w:color="auto"/>
            <w:bottom w:val="none" w:sz="0" w:space="0" w:color="auto"/>
            <w:right w:val="none" w:sz="0" w:space="0" w:color="auto"/>
          </w:divBdr>
          <w:divsChild>
            <w:div w:id="9747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390">
      <w:bodyDiv w:val="1"/>
      <w:marLeft w:val="0"/>
      <w:marRight w:val="0"/>
      <w:marTop w:val="0"/>
      <w:marBottom w:val="0"/>
      <w:divBdr>
        <w:top w:val="none" w:sz="0" w:space="0" w:color="auto"/>
        <w:left w:val="none" w:sz="0" w:space="0" w:color="auto"/>
        <w:bottom w:val="none" w:sz="0" w:space="0" w:color="auto"/>
        <w:right w:val="none" w:sz="0" w:space="0" w:color="auto"/>
      </w:divBdr>
    </w:div>
    <w:div w:id="267858724">
      <w:bodyDiv w:val="1"/>
      <w:marLeft w:val="0"/>
      <w:marRight w:val="0"/>
      <w:marTop w:val="0"/>
      <w:marBottom w:val="0"/>
      <w:divBdr>
        <w:top w:val="none" w:sz="0" w:space="0" w:color="auto"/>
        <w:left w:val="none" w:sz="0" w:space="0" w:color="auto"/>
        <w:bottom w:val="none" w:sz="0" w:space="0" w:color="auto"/>
        <w:right w:val="none" w:sz="0" w:space="0" w:color="auto"/>
      </w:divBdr>
    </w:div>
    <w:div w:id="678586863">
      <w:bodyDiv w:val="1"/>
      <w:marLeft w:val="0"/>
      <w:marRight w:val="0"/>
      <w:marTop w:val="0"/>
      <w:marBottom w:val="0"/>
      <w:divBdr>
        <w:top w:val="none" w:sz="0" w:space="0" w:color="auto"/>
        <w:left w:val="none" w:sz="0" w:space="0" w:color="auto"/>
        <w:bottom w:val="none" w:sz="0" w:space="0" w:color="auto"/>
        <w:right w:val="none" w:sz="0" w:space="0" w:color="auto"/>
      </w:divBdr>
    </w:div>
    <w:div w:id="886406452">
      <w:bodyDiv w:val="1"/>
      <w:marLeft w:val="0"/>
      <w:marRight w:val="0"/>
      <w:marTop w:val="0"/>
      <w:marBottom w:val="0"/>
      <w:divBdr>
        <w:top w:val="none" w:sz="0" w:space="0" w:color="auto"/>
        <w:left w:val="none" w:sz="0" w:space="0" w:color="auto"/>
        <w:bottom w:val="none" w:sz="0" w:space="0" w:color="auto"/>
        <w:right w:val="none" w:sz="0" w:space="0" w:color="auto"/>
      </w:divBdr>
    </w:div>
    <w:div w:id="997419970">
      <w:bodyDiv w:val="1"/>
      <w:marLeft w:val="0"/>
      <w:marRight w:val="0"/>
      <w:marTop w:val="0"/>
      <w:marBottom w:val="0"/>
      <w:divBdr>
        <w:top w:val="none" w:sz="0" w:space="0" w:color="auto"/>
        <w:left w:val="none" w:sz="0" w:space="0" w:color="auto"/>
        <w:bottom w:val="none" w:sz="0" w:space="0" w:color="auto"/>
        <w:right w:val="none" w:sz="0" w:space="0" w:color="auto"/>
      </w:divBdr>
    </w:div>
    <w:div w:id="1153987219">
      <w:bodyDiv w:val="1"/>
      <w:marLeft w:val="0"/>
      <w:marRight w:val="0"/>
      <w:marTop w:val="0"/>
      <w:marBottom w:val="0"/>
      <w:divBdr>
        <w:top w:val="none" w:sz="0" w:space="0" w:color="auto"/>
        <w:left w:val="none" w:sz="0" w:space="0" w:color="auto"/>
        <w:bottom w:val="none" w:sz="0" w:space="0" w:color="auto"/>
        <w:right w:val="none" w:sz="0" w:space="0" w:color="auto"/>
      </w:divBdr>
      <w:divsChild>
        <w:div w:id="510412792">
          <w:marLeft w:val="0"/>
          <w:marRight w:val="0"/>
          <w:marTop w:val="0"/>
          <w:marBottom w:val="166"/>
          <w:divBdr>
            <w:top w:val="none" w:sz="0" w:space="0" w:color="auto"/>
            <w:left w:val="none" w:sz="0" w:space="0" w:color="auto"/>
            <w:bottom w:val="none" w:sz="0" w:space="0" w:color="auto"/>
            <w:right w:val="none" w:sz="0" w:space="0" w:color="auto"/>
          </w:divBdr>
          <w:divsChild>
            <w:div w:id="7532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900">
      <w:bodyDiv w:val="1"/>
      <w:marLeft w:val="0"/>
      <w:marRight w:val="0"/>
      <w:marTop w:val="0"/>
      <w:marBottom w:val="0"/>
      <w:divBdr>
        <w:top w:val="none" w:sz="0" w:space="0" w:color="auto"/>
        <w:left w:val="none" w:sz="0" w:space="0" w:color="auto"/>
        <w:bottom w:val="none" w:sz="0" w:space="0" w:color="auto"/>
        <w:right w:val="none" w:sz="0" w:space="0" w:color="auto"/>
      </w:divBdr>
      <w:divsChild>
        <w:div w:id="216162426">
          <w:marLeft w:val="0"/>
          <w:marRight w:val="0"/>
          <w:marTop w:val="240"/>
          <w:marBottom w:val="100"/>
          <w:divBdr>
            <w:top w:val="none" w:sz="0" w:space="0" w:color="auto"/>
            <w:left w:val="none" w:sz="0" w:space="0" w:color="auto"/>
            <w:bottom w:val="none" w:sz="0" w:space="0" w:color="auto"/>
            <w:right w:val="none" w:sz="0" w:space="0" w:color="auto"/>
          </w:divBdr>
          <w:divsChild>
            <w:div w:id="1024940612">
              <w:marLeft w:val="0"/>
              <w:marRight w:val="0"/>
              <w:marTop w:val="0"/>
              <w:marBottom w:val="0"/>
              <w:divBdr>
                <w:top w:val="none" w:sz="0" w:space="0" w:color="auto"/>
                <w:left w:val="none" w:sz="0" w:space="0" w:color="auto"/>
                <w:bottom w:val="none" w:sz="0" w:space="0" w:color="auto"/>
                <w:right w:val="none" w:sz="0" w:space="0" w:color="auto"/>
              </w:divBdr>
            </w:div>
          </w:divsChild>
        </w:div>
        <w:div w:id="1097169177">
          <w:marLeft w:val="0"/>
          <w:marRight w:val="0"/>
          <w:marTop w:val="432"/>
          <w:marBottom w:val="100"/>
          <w:divBdr>
            <w:top w:val="none" w:sz="0" w:space="0" w:color="auto"/>
            <w:left w:val="none" w:sz="0" w:space="0" w:color="auto"/>
            <w:bottom w:val="none" w:sz="0" w:space="0" w:color="auto"/>
            <w:right w:val="none" w:sz="0" w:space="0" w:color="auto"/>
          </w:divBdr>
        </w:div>
      </w:divsChild>
    </w:div>
    <w:div w:id="1313827725">
      <w:bodyDiv w:val="1"/>
      <w:marLeft w:val="0"/>
      <w:marRight w:val="0"/>
      <w:marTop w:val="0"/>
      <w:marBottom w:val="0"/>
      <w:divBdr>
        <w:top w:val="none" w:sz="0" w:space="0" w:color="auto"/>
        <w:left w:val="none" w:sz="0" w:space="0" w:color="auto"/>
        <w:bottom w:val="none" w:sz="0" w:space="0" w:color="auto"/>
        <w:right w:val="none" w:sz="0" w:space="0" w:color="auto"/>
      </w:divBdr>
    </w:div>
    <w:div w:id="1411728835">
      <w:bodyDiv w:val="1"/>
      <w:marLeft w:val="0"/>
      <w:marRight w:val="0"/>
      <w:marTop w:val="0"/>
      <w:marBottom w:val="0"/>
      <w:divBdr>
        <w:top w:val="none" w:sz="0" w:space="0" w:color="auto"/>
        <w:left w:val="none" w:sz="0" w:space="0" w:color="auto"/>
        <w:bottom w:val="none" w:sz="0" w:space="0" w:color="auto"/>
        <w:right w:val="none" w:sz="0" w:space="0" w:color="auto"/>
      </w:divBdr>
    </w:div>
    <w:div w:id="1421637134">
      <w:bodyDiv w:val="1"/>
      <w:marLeft w:val="0"/>
      <w:marRight w:val="0"/>
      <w:marTop w:val="0"/>
      <w:marBottom w:val="0"/>
      <w:divBdr>
        <w:top w:val="none" w:sz="0" w:space="0" w:color="auto"/>
        <w:left w:val="none" w:sz="0" w:space="0" w:color="auto"/>
        <w:bottom w:val="none" w:sz="0" w:space="0" w:color="auto"/>
        <w:right w:val="none" w:sz="0" w:space="0" w:color="auto"/>
      </w:divBdr>
      <w:divsChild>
        <w:div w:id="492723183">
          <w:marLeft w:val="0"/>
          <w:marRight w:val="0"/>
          <w:marTop w:val="0"/>
          <w:marBottom w:val="166"/>
          <w:divBdr>
            <w:top w:val="none" w:sz="0" w:space="0" w:color="auto"/>
            <w:left w:val="none" w:sz="0" w:space="0" w:color="auto"/>
            <w:bottom w:val="none" w:sz="0" w:space="0" w:color="auto"/>
            <w:right w:val="none" w:sz="0" w:space="0" w:color="auto"/>
          </w:divBdr>
          <w:divsChild>
            <w:div w:id="5846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9947">
      <w:bodyDiv w:val="1"/>
      <w:marLeft w:val="0"/>
      <w:marRight w:val="0"/>
      <w:marTop w:val="0"/>
      <w:marBottom w:val="0"/>
      <w:divBdr>
        <w:top w:val="none" w:sz="0" w:space="0" w:color="auto"/>
        <w:left w:val="none" w:sz="0" w:space="0" w:color="auto"/>
        <w:bottom w:val="none" w:sz="0" w:space="0" w:color="auto"/>
        <w:right w:val="none" w:sz="0" w:space="0" w:color="auto"/>
      </w:divBdr>
    </w:div>
    <w:div w:id="1509052598">
      <w:bodyDiv w:val="1"/>
      <w:marLeft w:val="0"/>
      <w:marRight w:val="0"/>
      <w:marTop w:val="0"/>
      <w:marBottom w:val="0"/>
      <w:divBdr>
        <w:top w:val="none" w:sz="0" w:space="0" w:color="auto"/>
        <w:left w:val="none" w:sz="0" w:space="0" w:color="auto"/>
        <w:bottom w:val="none" w:sz="0" w:space="0" w:color="auto"/>
        <w:right w:val="none" w:sz="0" w:space="0" w:color="auto"/>
      </w:divBdr>
      <w:divsChild>
        <w:div w:id="521435595">
          <w:marLeft w:val="-115"/>
          <w:marRight w:val="0"/>
          <w:marTop w:val="0"/>
          <w:marBottom w:val="0"/>
          <w:divBdr>
            <w:top w:val="none" w:sz="0" w:space="0" w:color="auto"/>
            <w:left w:val="none" w:sz="0" w:space="0" w:color="auto"/>
            <w:bottom w:val="none" w:sz="0" w:space="0" w:color="auto"/>
            <w:right w:val="none" w:sz="0" w:space="0" w:color="auto"/>
          </w:divBdr>
        </w:div>
        <w:div w:id="1219365371">
          <w:marLeft w:val="-115"/>
          <w:marRight w:val="0"/>
          <w:marTop w:val="0"/>
          <w:marBottom w:val="0"/>
          <w:divBdr>
            <w:top w:val="none" w:sz="0" w:space="0" w:color="auto"/>
            <w:left w:val="none" w:sz="0" w:space="0" w:color="auto"/>
            <w:bottom w:val="none" w:sz="0" w:space="0" w:color="auto"/>
            <w:right w:val="none" w:sz="0" w:space="0" w:color="auto"/>
          </w:divBdr>
        </w:div>
      </w:divsChild>
    </w:div>
    <w:div w:id="1649900925">
      <w:bodyDiv w:val="1"/>
      <w:marLeft w:val="0"/>
      <w:marRight w:val="0"/>
      <w:marTop w:val="0"/>
      <w:marBottom w:val="0"/>
      <w:divBdr>
        <w:top w:val="none" w:sz="0" w:space="0" w:color="auto"/>
        <w:left w:val="none" w:sz="0" w:space="0" w:color="auto"/>
        <w:bottom w:val="none" w:sz="0" w:space="0" w:color="auto"/>
        <w:right w:val="none" w:sz="0" w:space="0" w:color="auto"/>
      </w:divBdr>
    </w:div>
    <w:div w:id="1652169577">
      <w:bodyDiv w:val="1"/>
      <w:marLeft w:val="0"/>
      <w:marRight w:val="0"/>
      <w:marTop w:val="0"/>
      <w:marBottom w:val="0"/>
      <w:divBdr>
        <w:top w:val="none" w:sz="0" w:space="0" w:color="auto"/>
        <w:left w:val="none" w:sz="0" w:space="0" w:color="auto"/>
        <w:bottom w:val="none" w:sz="0" w:space="0" w:color="auto"/>
        <w:right w:val="none" w:sz="0" w:space="0" w:color="auto"/>
      </w:divBdr>
    </w:div>
    <w:div w:id="20928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7FEBAC4D</Template>
  <TotalTime>0</TotalTime>
  <Pages>2</Pages>
  <Words>703</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Schoonmade, L.J.</dc:creator>
  <cp:lastModifiedBy>Sadrzadeh, S</cp:lastModifiedBy>
  <cp:revision>2</cp:revision>
  <dcterms:created xsi:type="dcterms:W3CDTF">2017-05-14T07:41:00Z</dcterms:created>
  <dcterms:modified xsi:type="dcterms:W3CDTF">2017-05-14T07:41:00Z</dcterms:modified>
</cp:coreProperties>
</file>