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XSpec="center" w:tblpY="2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52CCE" w:rsidRPr="00F91A2C" w:rsidTr="00BB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CCE" w:rsidRPr="00F91A2C" w:rsidRDefault="000211B1" w:rsidP="00021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CCE" w:rsidRPr="00F91A2C" w:rsidRDefault="00152CCE" w:rsidP="00021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on d</w:t>
            </w:r>
            <w:r w:rsidRPr="00F91A2C">
              <w:rPr>
                <w:rFonts w:ascii="Times New Roman" w:hAnsi="Times New Roman" w:cs="Times New Roman"/>
              </w:rPr>
              <w:t>iet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CCE" w:rsidRPr="00F91A2C" w:rsidRDefault="00152CCE" w:rsidP="00021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1A2C">
              <w:rPr>
                <w:rFonts w:ascii="Times New Roman" w:hAnsi="Times New Roman" w:cs="Times New Roman"/>
              </w:rPr>
              <w:t>One week on diet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CCE" w:rsidRPr="00F91A2C" w:rsidRDefault="00152CCE" w:rsidP="00021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1A2C">
              <w:rPr>
                <w:rFonts w:ascii="Times New Roman" w:hAnsi="Times New Roman" w:cs="Times New Roman"/>
              </w:rPr>
              <w:t>Two weeks on diet</w:t>
            </w:r>
          </w:p>
        </w:tc>
      </w:tr>
      <w:tr w:rsidR="00152CCE" w:rsidRPr="00F91A2C" w:rsidTr="00BB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CCE" w:rsidRPr="00F91A2C" w:rsidRDefault="00152CCE" w:rsidP="000211B1">
            <w:pPr>
              <w:jc w:val="center"/>
              <w:rPr>
                <w:rFonts w:ascii="Times New Roman" w:hAnsi="Times New Roman" w:cs="Times New Roman"/>
              </w:rPr>
            </w:pPr>
            <w:r w:rsidRPr="00F91A2C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CCE" w:rsidRPr="00F91A2C" w:rsidRDefault="00152CCE" w:rsidP="00021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 ± 1.0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CCE" w:rsidRPr="00F91A2C" w:rsidRDefault="00152CCE" w:rsidP="00021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16.33 ± 1.0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CCE" w:rsidRPr="00F91A2C" w:rsidRDefault="00152CCE" w:rsidP="00021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 ± 1.0</w:t>
            </w:r>
          </w:p>
        </w:tc>
      </w:tr>
      <w:tr w:rsidR="00152CCE" w:rsidRPr="00F91A2C" w:rsidTr="00BB6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CCE" w:rsidRPr="00F91A2C" w:rsidRDefault="00152CCE" w:rsidP="000211B1">
            <w:pPr>
              <w:jc w:val="center"/>
              <w:rPr>
                <w:rFonts w:ascii="Times New Roman" w:hAnsi="Times New Roman" w:cs="Times New Roman"/>
              </w:rPr>
            </w:pPr>
            <w:r w:rsidRPr="00F91A2C">
              <w:rPr>
                <w:rFonts w:ascii="Times New Roman" w:hAnsi="Times New Roman" w:cs="Times New Roman"/>
              </w:rPr>
              <w:t>High Fat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CCE" w:rsidRPr="00F91A2C" w:rsidRDefault="00152CCE" w:rsidP="000211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16.67 ± 1.0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CCE" w:rsidRPr="00F91A2C" w:rsidRDefault="00152CCE" w:rsidP="000211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 ± 1.0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CCE" w:rsidRPr="00F91A2C" w:rsidRDefault="00152CCE" w:rsidP="000211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16.67 ± 1.0</w:t>
            </w:r>
          </w:p>
        </w:tc>
      </w:tr>
    </w:tbl>
    <w:p w:rsidR="00E13610" w:rsidRPr="00152CCE" w:rsidRDefault="00152CCE" w:rsidP="0015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CE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D721FD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D721F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Weight of P</w:t>
      </w:r>
      <w:r w:rsidRPr="00DE6C4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dams at the time of being placed on the </w:t>
      </w:r>
      <w:r w:rsidR="000211B1">
        <w:rPr>
          <w:rFonts w:ascii="Times New Roman" w:hAnsi="Times New Roman" w:cs="Times New Roman"/>
          <w:sz w:val="24"/>
          <w:szCs w:val="24"/>
        </w:rPr>
        <w:t>control or high fat diet</w:t>
      </w:r>
      <w:r>
        <w:rPr>
          <w:rFonts w:ascii="Times New Roman" w:hAnsi="Times New Roman" w:cs="Times New Roman"/>
          <w:sz w:val="24"/>
          <w:szCs w:val="24"/>
        </w:rPr>
        <w:t xml:space="preserve"> and up to two weeks after being on the diet.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two weeks</w:t>
      </w:r>
      <w:r w:rsidR="000211B1">
        <w:rPr>
          <w:rFonts w:ascii="Times New Roman" w:hAnsi="Times New Roman" w:cs="Times New Roman"/>
          <w:sz w:val="24"/>
          <w:szCs w:val="24"/>
        </w:rPr>
        <w:t xml:space="preserve"> of being on the diet, the females</w:t>
      </w:r>
      <w:r>
        <w:rPr>
          <w:rFonts w:ascii="Times New Roman" w:hAnsi="Times New Roman" w:cs="Times New Roman"/>
          <w:sz w:val="24"/>
          <w:szCs w:val="24"/>
        </w:rPr>
        <w:t xml:space="preserve"> were paired to males.</w:t>
      </w:r>
    </w:p>
    <w:sectPr w:rsidR="00E13610" w:rsidRPr="0015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2C"/>
    <w:rsid w:val="000211B1"/>
    <w:rsid w:val="00152CCE"/>
    <w:rsid w:val="002C5F2B"/>
    <w:rsid w:val="00BB6D30"/>
    <w:rsid w:val="00C27B95"/>
    <w:rsid w:val="00D721FD"/>
    <w:rsid w:val="00DE6C49"/>
    <w:rsid w:val="00E13610"/>
    <w:rsid w:val="00EA1B0A"/>
    <w:rsid w:val="00F9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91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91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91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91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">
    <w:name w:val="Medium List 1"/>
    <w:basedOn w:val="TableNormal"/>
    <w:uiPriority w:val="65"/>
    <w:rsid w:val="00F91A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91A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91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91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91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91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">
    <w:name w:val="Medium List 1"/>
    <w:basedOn w:val="TableNormal"/>
    <w:uiPriority w:val="65"/>
    <w:rsid w:val="00F91A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91A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Sarah Ashley</dc:creator>
  <cp:lastModifiedBy>Rosenfeld, Cheryl S.</cp:lastModifiedBy>
  <cp:revision>2</cp:revision>
  <dcterms:created xsi:type="dcterms:W3CDTF">2016-07-21T16:47:00Z</dcterms:created>
  <dcterms:modified xsi:type="dcterms:W3CDTF">2016-07-21T16:47:00Z</dcterms:modified>
</cp:coreProperties>
</file>