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2C244" w14:textId="637DAFD0" w:rsidR="009D092F" w:rsidRPr="00A93F93" w:rsidRDefault="009D092F" w:rsidP="009D092F">
      <w:pPr>
        <w:spacing w:after="0" w:line="480" w:lineRule="auto"/>
        <w:jc w:val="both"/>
        <w:rPr>
          <w:rFonts w:eastAsia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</w:p>
    <w:p w14:paraId="34655C7B" w14:textId="13BCBF09" w:rsidR="009D092F" w:rsidRDefault="009D092F" w:rsidP="009D092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</w:rPr>
      </w:pPr>
      <w:r w:rsidRPr="00DA6B24">
        <w:rPr>
          <w:rFonts w:ascii="Calibri" w:eastAsia="Times New Roman" w:hAnsi="Calibri" w:cs="Times New Roman"/>
          <w:b/>
          <w:bCs/>
          <w:sz w:val="24"/>
        </w:rPr>
        <w:t xml:space="preserve">Supplementary table </w:t>
      </w:r>
      <w:r>
        <w:rPr>
          <w:rFonts w:ascii="Calibri" w:eastAsia="Times New Roman" w:hAnsi="Calibri" w:cs="Times New Roman"/>
          <w:b/>
          <w:bCs/>
          <w:sz w:val="24"/>
        </w:rPr>
        <w:t>S</w:t>
      </w:r>
      <w:r w:rsidRPr="00DA6B24">
        <w:rPr>
          <w:rFonts w:ascii="Calibri" w:eastAsia="Times New Roman" w:hAnsi="Calibri" w:cs="Times New Roman"/>
          <w:b/>
          <w:bCs/>
          <w:sz w:val="24"/>
        </w:rPr>
        <w:t xml:space="preserve">1: Multivariate regression coefficients for weight gain in early life for serum lipids at age 18 (adjusted for adult height and </w:t>
      </w:r>
      <w:r w:rsidR="00710204">
        <w:rPr>
          <w:rFonts w:ascii="Calibri" w:eastAsia="Times New Roman" w:hAnsi="Calibri" w:cs="Times New Roman"/>
          <w:b/>
          <w:bCs/>
          <w:sz w:val="24"/>
        </w:rPr>
        <w:t>sex</w:t>
      </w:r>
      <w:r w:rsidRPr="00DA6B24">
        <w:rPr>
          <w:rFonts w:ascii="Calibri" w:eastAsia="Times New Roman" w:hAnsi="Calibri" w:cs="Times New Roman"/>
          <w:b/>
          <w:bCs/>
          <w:sz w:val="24"/>
        </w:rPr>
        <w:t>)</w:t>
      </w:r>
    </w:p>
    <w:p w14:paraId="2F99ADDB" w14:textId="77777777" w:rsidR="009D092F" w:rsidRPr="00DA6B24" w:rsidRDefault="009D092F" w:rsidP="009D092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800"/>
        <w:gridCol w:w="810"/>
        <w:gridCol w:w="1350"/>
        <w:gridCol w:w="810"/>
        <w:gridCol w:w="257"/>
        <w:gridCol w:w="733"/>
        <w:gridCol w:w="1350"/>
        <w:gridCol w:w="921"/>
        <w:gridCol w:w="257"/>
        <w:gridCol w:w="712"/>
        <w:gridCol w:w="1350"/>
        <w:gridCol w:w="810"/>
        <w:gridCol w:w="270"/>
        <w:gridCol w:w="720"/>
        <w:gridCol w:w="1440"/>
        <w:gridCol w:w="720"/>
        <w:gridCol w:w="90"/>
      </w:tblGrid>
      <w:tr w:rsidR="009D092F" w:rsidRPr="00D2600A" w14:paraId="3435D3AA" w14:textId="77777777" w:rsidTr="0043793C">
        <w:trPr>
          <w:trHeight w:val="91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5AF75DD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Variables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967D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High-density lipoprotein (</w:t>
            </w:r>
            <w:proofErr w:type="spellStart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mmol</w:t>
            </w:r>
            <w:proofErr w:type="spellEnd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/L)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902C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7BA4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Low-density lipoprotein (</w:t>
            </w:r>
            <w:proofErr w:type="spellStart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mmol</w:t>
            </w:r>
            <w:proofErr w:type="spellEnd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/L)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3A62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9BB9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Total cholesterol (</w:t>
            </w:r>
            <w:proofErr w:type="spellStart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mmol</w:t>
            </w:r>
            <w:proofErr w:type="spellEnd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/L)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383E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078C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Triglycerides (</w:t>
            </w:r>
            <w:proofErr w:type="spellStart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mmol</w:t>
            </w:r>
            <w:proofErr w:type="spellEnd"/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/L)</w:t>
            </w:r>
          </w:p>
        </w:tc>
      </w:tr>
      <w:tr w:rsidR="009D092F" w:rsidRPr="00D2600A" w14:paraId="1A9AD3B8" w14:textId="77777777" w:rsidTr="0043793C">
        <w:trPr>
          <w:trHeight w:val="91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060025" w14:textId="77777777" w:rsidR="009D092F" w:rsidRPr="00D2600A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047AF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β 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ADFEA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</w:rPr>
              <w:t>P</w:t>
            </w: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value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CD797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7B5E9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β (95% CI)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AA7CD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</w:rPr>
              <w:t>P</w:t>
            </w: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value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43C9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4390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β 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C9DC8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</w:rPr>
              <w:t>P</w:t>
            </w: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DCC3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0033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β (95% CI)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744E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</w:rPr>
              <w:t>P</w:t>
            </w:r>
            <w:r w:rsidRPr="00D26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value</w:t>
            </w:r>
          </w:p>
        </w:tc>
      </w:tr>
      <w:tr w:rsidR="009D092F" w:rsidRPr="00D2600A" w14:paraId="4A9C5A90" w14:textId="77777777" w:rsidTr="0043793C">
        <w:trPr>
          <w:gridAfter w:val="1"/>
          <w:wAfter w:w="90" w:type="dxa"/>
          <w:trHeight w:val="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FB1B" w14:textId="77777777" w:rsidR="009D092F" w:rsidRPr="00F41429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20"/>
              </w:rPr>
              <w:t>Birth weight (z-score)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1CA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8824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(-0.028 - 0.011)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19382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0.427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D88A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F8B4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F1AC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(-0.029 - 0.069)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3CF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0.421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5FCC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DD44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5079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(-0.039 - 0.081)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F278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0.489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DCE7F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79D0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F20C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(-0.178 - 0.240)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A98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0.772</w:t>
            </w:r>
          </w:p>
        </w:tc>
      </w:tr>
      <w:tr w:rsidR="009D092F" w:rsidRPr="00D2600A" w14:paraId="58435066" w14:textId="77777777" w:rsidTr="0043793C">
        <w:trPr>
          <w:trHeight w:val="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1AD4" w14:textId="77777777" w:rsidR="009D092F" w:rsidRPr="00F41429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CWG 0 - 24 months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330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385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(-0.024 - 0.015)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F5D7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EE3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1EF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0.011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B687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(-0.038 - 0.060)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26F9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E97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26E4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B63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(-0.029 - 0.093)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6CF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0.291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905B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E3E3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2691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(-0.086 -  0.333)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40DF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0.249</w:t>
            </w:r>
          </w:p>
        </w:tc>
      </w:tr>
      <w:tr w:rsidR="009D092F" w:rsidRPr="00D2600A" w14:paraId="68CD3936" w14:textId="77777777" w:rsidTr="0043793C">
        <w:trPr>
          <w:trHeight w:val="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4B66" w14:textId="77777777" w:rsidR="009D092F" w:rsidRPr="00F41429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CWG 24 - 48 months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293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D5ED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 xml:space="preserve">(-0.022 - 0.015)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946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0.696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185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CC6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FB6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(-0.060 - 0.031)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FE37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0.527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B49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9C3C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770D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(-0.064 - 0.048)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EB9E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0.782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C138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83B8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05C8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(-0.065 - 0.325)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9EA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0.191</w:t>
            </w:r>
          </w:p>
        </w:tc>
      </w:tr>
      <w:tr w:rsidR="009D092F" w:rsidRPr="00D2600A" w14:paraId="0B4A01E4" w14:textId="77777777" w:rsidTr="0043793C">
        <w:trPr>
          <w:trHeight w:val="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CBB3" w14:textId="77777777" w:rsidR="009D092F" w:rsidRPr="00F41429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Adult height</w:t>
            </w:r>
            <w:r>
              <w:rPr>
                <w:rFonts w:ascii="Calibri" w:eastAsia="Times New Roman" w:hAnsi="Calibri" w:cs="Times New Roman"/>
                <w:bCs/>
                <w:sz w:val="18"/>
                <w:szCs w:val="20"/>
              </w:rPr>
              <w:t xml:space="preserve"> (cm)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B47E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336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(-0.004 - 0.002)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98A9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0.486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65AE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BFB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2D054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(-0.009 - 0.005)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F6FE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0.494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24E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4EFD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2C09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(-0.011 - 0.006)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F0CDD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0.525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D71F3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2DE7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BA5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(-0.032 - 0.028)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3FAD2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0.900</w:t>
            </w:r>
          </w:p>
        </w:tc>
      </w:tr>
      <w:tr w:rsidR="009D092F" w:rsidRPr="00D2600A" w14:paraId="7C9E654C" w14:textId="77777777" w:rsidTr="0043793C">
        <w:trPr>
          <w:trHeight w:val="9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32C3" w14:textId="77777777" w:rsidR="009D092F" w:rsidRPr="00F41429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20"/>
              </w:rPr>
              <w:t>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33FC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8B94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(-0.016 - 0.082)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9D03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0.192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83375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189F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752F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(0.071 - 0.317)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7BB8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0.002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0E0C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B1CA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sz w:val="18"/>
                <w:szCs w:val="20"/>
              </w:rPr>
              <w:t>0.279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3342E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sz w:val="18"/>
                <w:szCs w:val="20"/>
              </w:rPr>
              <w:t>(0.129 - 0.430)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791D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0.000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346B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9482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-0.241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1C71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(-0.764 - 0.282)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8CD0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sz w:val="18"/>
                <w:szCs w:val="20"/>
              </w:rPr>
              <w:t>0.367</w:t>
            </w:r>
          </w:p>
        </w:tc>
      </w:tr>
      <w:tr w:rsidR="009D092F" w:rsidRPr="00D2600A" w14:paraId="1168A99B" w14:textId="77777777" w:rsidTr="0043793C">
        <w:trPr>
          <w:trHeight w:val="9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11A34" w14:textId="77777777" w:rsidR="009D092F" w:rsidRPr="00F41429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</w:rPr>
              <w:t>Adjusted r</w:t>
            </w:r>
            <w:r w:rsidRPr="00F41429">
              <w:rPr>
                <w:rFonts w:ascii="Calibri" w:eastAsia="Times New Roman" w:hAnsi="Calibri" w:cs="Times New Roman"/>
                <w:bCs/>
                <w:sz w:val="18"/>
                <w:szCs w:val="20"/>
                <w:vertAlign w:val="superscript"/>
              </w:rPr>
              <w:t xml:space="preserve">2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7380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0.002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C1C30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21C27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0.019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EDF48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8A233" w14:textId="77777777" w:rsidR="009D092F" w:rsidRPr="00F41429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4142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0.026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35E96" w14:textId="77777777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07517" w14:textId="67CEA1C4" w:rsidR="009D092F" w:rsidRPr="00D2600A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D2600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0.001</w:t>
            </w:r>
          </w:p>
        </w:tc>
      </w:tr>
    </w:tbl>
    <w:p w14:paraId="773F6643" w14:textId="77777777" w:rsidR="009D092F" w:rsidRDefault="009D092F" w:rsidP="009D092F">
      <w:pPr>
        <w:spacing w:after="0" w:line="240" w:lineRule="auto"/>
      </w:pPr>
    </w:p>
    <w:p w14:paraId="56431911" w14:textId="77777777" w:rsidR="009D092F" w:rsidRPr="00F41429" w:rsidRDefault="009D092F" w:rsidP="009D092F">
      <w:pPr>
        <w:spacing w:after="0" w:line="240" w:lineRule="auto"/>
        <w:rPr>
          <w:sz w:val="20"/>
          <w:szCs w:val="20"/>
        </w:rPr>
      </w:pPr>
      <w:r w:rsidRPr="00F41429">
        <w:rPr>
          <w:sz w:val="20"/>
          <w:szCs w:val="20"/>
        </w:rPr>
        <w:t>Significant difference based at level P&lt;0.05</w:t>
      </w:r>
    </w:p>
    <w:p w14:paraId="2547637D" w14:textId="77A48805" w:rsidR="00710204" w:rsidRDefault="009D092F" w:rsidP="00B0604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</w:rPr>
      </w:pPr>
      <w:r w:rsidRPr="00F41429">
        <w:rPr>
          <w:sz w:val="20"/>
          <w:szCs w:val="20"/>
        </w:rPr>
        <w:t xml:space="preserve">Abbreviations: </w:t>
      </w:r>
      <w:r w:rsidRPr="00F41429">
        <w:rPr>
          <w:rFonts w:ascii="Calibri" w:eastAsia="Times New Roman" w:hAnsi="Calibri" w:cs="Times New Roman"/>
          <w:bCs/>
          <w:color w:val="000000"/>
          <w:sz w:val="20"/>
          <w:szCs w:val="20"/>
        </w:rPr>
        <w:t>β, beta coefficient; r</w:t>
      </w:r>
      <w:r w:rsidRPr="00F41429">
        <w:rPr>
          <w:rFonts w:ascii="Calibri" w:eastAsia="Times New Roman" w:hAnsi="Calibri" w:cs="Times New Roman"/>
          <w:bCs/>
          <w:color w:val="000000"/>
          <w:sz w:val="20"/>
          <w:szCs w:val="20"/>
          <w:vertAlign w:val="superscript"/>
        </w:rPr>
        <w:t>2</w:t>
      </w:r>
      <w:r w:rsidRPr="00F41429">
        <w:rPr>
          <w:rFonts w:ascii="Calibri" w:eastAsia="Times New Roman" w:hAnsi="Calibri" w:cs="Times New Roman"/>
          <w:bCs/>
          <w:color w:val="000000"/>
          <w:sz w:val="20"/>
          <w:szCs w:val="20"/>
        </w:rPr>
        <w:t>, square of the Pearson correlation coefficient; CI, confidence interval; CWG, conditional weight gai</w:t>
      </w:r>
      <w:r w:rsidR="00710204">
        <w:rPr>
          <w:rFonts w:ascii="Calibri" w:eastAsia="Times New Roman" w:hAnsi="Calibri" w:cs="Times New Roman"/>
          <w:bCs/>
          <w:color w:val="000000"/>
          <w:sz w:val="20"/>
          <w:szCs w:val="20"/>
        </w:rPr>
        <w:t>n</w:t>
      </w:r>
    </w:p>
    <w:p w14:paraId="3EB51648" w14:textId="77777777" w:rsidR="00710204" w:rsidRDefault="00710204">
      <w:pPr>
        <w:spacing w:after="160" w:line="259" w:lineRule="auto"/>
        <w:rPr>
          <w:rFonts w:ascii="Calibri" w:eastAsia="Times New Roman" w:hAnsi="Calibri" w:cs="Times New Roman"/>
          <w:b/>
          <w:bCs/>
          <w:sz w:val="24"/>
        </w:rPr>
      </w:pPr>
      <w:r>
        <w:rPr>
          <w:rFonts w:ascii="Calibri" w:eastAsia="Times New Roman" w:hAnsi="Calibri" w:cs="Times New Roman"/>
          <w:b/>
          <w:bCs/>
          <w:sz w:val="24"/>
        </w:rPr>
        <w:br w:type="page"/>
      </w:r>
    </w:p>
    <w:p w14:paraId="4424951C" w14:textId="77777777" w:rsidR="00710204" w:rsidRDefault="00710204" w:rsidP="00B0604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14:paraId="4A791B8D" w14:textId="77777777" w:rsidR="00710204" w:rsidRDefault="00710204" w:rsidP="00B0604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14:paraId="428FEF95" w14:textId="77777777" w:rsidR="00710204" w:rsidRDefault="00710204" w:rsidP="00B0604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14:paraId="26E6F98D" w14:textId="77777777" w:rsidR="00710204" w:rsidRDefault="00710204" w:rsidP="00B0604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14:paraId="2E1B5095" w14:textId="7D88174E" w:rsidR="009D092F" w:rsidRPr="00DA6B24" w:rsidRDefault="009D092F" w:rsidP="00B0604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</w:rPr>
      </w:pPr>
      <w:r w:rsidRPr="00DA6B24">
        <w:rPr>
          <w:rFonts w:ascii="Calibri" w:eastAsia="Times New Roman" w:hAnsi="Calibri" w:cs="Times New Roman"/>
          <w:b/>
          <w:bCs/>
          <w:sz w:val="24"/>
        </w:rPr>
        <w:t xml:space="preserve">Supplementary table </w:t>
      </w:r>
      <w:r>
        <w:rPr>
          <w:rFonts w:ascii="Calibri" w:eastAsia="Times New Roman" w:hAnsi="Calibri" w:cs="Times New Roman"/>
          <w:b/>
          <w:bCs/>
          <w:sz w:val="24"/>
        </w:rPr>
        <w:t>S</w:t>
      </w:r>
      <w:r w:rsidRPr="00DA6B24">
        <w:rPr>
          <w:rFonts w:ascii="Calibri" w:eastAsia="Times New Roman" w:hAnsi="Calibri" w:cs="Times New Roman"/>
          <w:b/>
          <w:bCs/>
          <w:sz w:val="24"/>
        </w:rPr>
        <w:t xml:space="preserve">2: Multivariate regression coefficients for weight gain in early life for serum lipids at age 18 (adjusted for adult height, </w:t>
      </w:r>
      <w:r w:rsidR="00710204">
        <w:rPr>
          <w:rFonts w:ascii="Calibri" w:eastAsia="Times New Roman" w:hAnsi="Calibri" w:cs="Times New Roman"/>
          <w:b/>
          <w:bCs/>
          <w:sz w:val="24"/>
        </w:rPr>
        <w:t>sex</w:t>
      </w:r>
      <w:r w:rsidR="00710204" w:rsidRPr="00DA6B24"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Pr="00DA6B24">
        <w:rPr>
          <w:rFonts w:ascii="Calibri" w:eastAsia="Times New Roman" w:hAnsi="Calibri" w:cs="Times New Roman"/>
          <w:b/>
          <w:bCs/>
          <w:sz w:val="24"/>
        </w:rPr>
        <w:t>and fat mass)</w:t>
      </w:r>
    </w:p>
    <w:p w14:paraId="68EF29C6" w14:textId="77777777" w:rsidR="009D092F" w:rsidRDefault="009D092F" w:rsidP="009D092F">
      <w:pPr>
        <w:rPr>
          <w:b/>
        </w:rPr>
      </w:pPr>
    </w:p>
    <w:tbl>
      <w:tblPr>
        <w:tblW w:w="15149" w:type="dxa"/>
        <w:tblLook w:val="04A0" w:firstRow="1" w:lastRow="0" w:firstColumn="1" w:lastColumn="0" w:noHBand="0" w:noVBand="1"/>
      </w:tblPr>
      <w:tblGrid>
        <w:gridCol w:w="2063"/>
        <w:gridCol w:w="2005"/>
        <w:gridCol w:w="1170"/>
        <w:gridCol w:w="180"/>
        <w:gridCol w:w="262"/>
        <w:gridCol w:w="2368"/>
        <w:gridCol w:w="813"/>
        <w:gridCol w:w="262"/>
        <w:gridCol w:w="2225"/>
        <w:gridCol w:w="763"/>
        <w:gridCol w:w="262"/>
        <w:gridCol w:w="2067"/>
        <w:gridCol w:w="709"/>
      </w:tblGrid>
      <w:tr w:rsidR="009D092F" w:rsidRPr="00FD1C5C" w14:paraId="3906EB1C" w14:textId="77777777" w:rsidTr="0043793C">
        <w:trPr>
          <w:trHeight w:val="251"/>
        </w:trPr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22779F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Variables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3D318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High-density lipoprotein (</w:t>
            </w:r>
            <w:proofErr w:type="spellStart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mmol</w:t>
            </w:r>
            <w:proofErr w:type="spellEnd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/L)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32BC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5292B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Low-density lipoprotein (</w:t>
            </w:r>
            <w:proofErr w:type="spellStart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mmol</w:t>
            </w:r>
            <w:proofErr w:type="spellEnd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/L)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2C6A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9B787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Total cholesterol (</w:t>
            </w:r>
            <w:proofErr w:type="spellStart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mmol</w:t>
            </w:r>
            <w:proofErr w:type="spellEnd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/L)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2616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072F4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Triglycerides (</w:t>
            </w:r>
            <w:proofErr w:type="spellStart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mmol</w:t>
            </w:r>
            <w:proofErr w:type="spellEnd"/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/L)</w:t>
            </w:r>
          </w:p>
        </w:tc>
      </w:tr>
      <w:tr w:rsidR="009D092F" w:rsidRPr="00FD1C5C" w14:paraId="338B7410" w14:textId="77777777" w:rsidTr="0043793C">
        <w:trPr>
          <w:trHeight w:val="251"/>
        </w:trPr>
        <w:tc>
          <w:tcPr>
            <w:tcW w:w="20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65D5F" w14:textId="77777777" w:rsidR="009D092F" w:rsidRPr="00FD1C5C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8FB4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β (95% CI)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D812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</w:rPr>
              <w:t>P</w:t>
            </w: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FA5C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6C3FE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β (95% CI)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9B550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</w:rPr>
              <w:t>P</w:t>
            </w: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D8B8A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EFFE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β (95% CI)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D1C49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</w:rPr>
              <w:t>P</w:t>
            </w: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2F9A7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07368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β (95% 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81A73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</w:rPr>
              <w:t>P</w:t>
            </w:r>
            <w:r w:rsidRPr="00FD1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value</w:t>
            </w:r>
          </w:p>
        </w:tc>
      </w:tr>
      <w:tr w:rsidR="009D092F" w:rsidRPr="00FD1C5C" w14:paraId="741B7697" w14:textId="77777777" w:rsidTr="0043793C">
        <w:trPr>
          <w:trHeight w:val="25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4BD4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</w:rPr>
              <w:t>Birth weight (z-score)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9B878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-0.002 (-0.022 - 0.018)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68CC4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0.842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056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53B3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0.014 (-0.036 - 0.064)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BE5C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C270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015A3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0.019 (-0.043 - 0.008)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AC49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0.544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8FE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6F9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0.044 (-0.174 - 0.263)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83F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0.689</w:t>
            </w:r>
          </w:p>
        </w:tc>
      </w:tr>
      <w:tr w:rsidR="009D092F" w:rsidRPr="00FD1C5C" w14:paraId="63EEEE86" w14:textId="77777777" w:rsidTr="0043793C">
        <w:trPr>
          <w:trHeight w:val="25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735E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</w:rPr>
              <w:t>CWG 0 - 24 months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3C85F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-0.001 (-0.022 - 0.020)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ABB94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F927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259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-0.008 (-0.060 - 0.045)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ABDB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CB8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9AC9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0.009 (-0.055 - 0.074)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F951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0.781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92A3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348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0.147 (-0.082 - 0.375)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2908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0.208</w:t>
            </w:r>
          </w:p>
        </w:tc>
      </w:tr>
      <w:tr w:rsidR="009D092F" w:rsidRPr="00FD1C5C" w14:paraId="32B3E948" w14:textId="77777777" w:rsidTr="0043793C">
        <w:trPr>
          <w:trHeight w:val="25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639E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</w:rPr>
              <w:t>CWG 24 - 48 months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958A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0.002 (-0.017 - 0.022)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B39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0.801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57C4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EC9DB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-0.025 (-0.073 - 0.023)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28D4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-1.02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E76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67B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-0.016 (-0.075 - 0.042)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AAA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0.584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D4A3E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FF3F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0.152 (-0.056 - 0.360)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DDBBE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0.152</w:t>
            </w:r>
          </w:p>
        </w:tc>
      </w:tr>
      <w:tr w:rsidR="009D092F" w:rsidRPr="00FD1C5C" w14:paraId="68C15E8A" w14:textId="77777777" w:rsidTr="0043793C">
        <w:trPr>
          <w:trHeight w:val="25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4028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</w:rPr>
              <w:t>Adult height (cm)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FF91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-0.001 (-0.0035 - 0.002)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F50FE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0.684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E8BA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1A37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-0.003 (-0.010 - 0.004)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600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171F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FDC4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-0.004 (-0.012 - 0.005)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2B8F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0.405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E13F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EEA0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-0.001 (-0.033 - 0.03)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4791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0.931</w:t>
            </w:r>
          </w:p>
        </w:tc>
      </w:tr>
      <w:tr w:rsidR="009D092F" w:rsidRPr="00FD1C5C" w14:paraId="2BA99E52" w14:textId="77777777" w:rsidTr="0043793C">
        <w:trPr>
          <w:trHeight w:val="25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BE4E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</w:rPr>
              <w:t>Sex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9EF0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0.070 (0.008 - 0.132)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268B" w14:textId="77777777" w:rsidR="009D092F" w:rsidRPr="00D75C2F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D75C2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0.028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75AB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EC6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0.115 (-0.040 - 0.271)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DA2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1.46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F73C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B8B11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0.198 (0.008 - 0.388)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F5F2" w14:textId="77777777" w:rsidR="009D092F" w:rsidRPr="00D75C2F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  <w:r w:rsidRPr="00D75C2F">
              <w:rPr>
                <w:rFonts w:ascii="Calibri" w:eastAsia="Times New Roman" w:hAnsi="Calibri" w:cs="Times New Roman"/>
                <w:bCs/>
                <w:color w:val="000000"/>
                <w:sz w:val="18"/>
              </w:rPr>
              <w:t>0.041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23EF8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AC40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-0.130 (-0.803 - 0.542)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EC57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0.704</w:t>
            </w:r>
          </w:p>
        </w:tc>
      </w:tr>
      <w:tr w:rsidR="009D092F" w:rsidRPr="00FD1C5C" w14:paraId="45DC20B4" w14:textId="77777777" w:rsidTr="0043793C">
        <w:trPr>
          <w:trHeight w:val="25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8C07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</w:rPr>
              <w:t>Fat mass (kg)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B30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-0.003 (-0.006 - -0.000)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B5C9" w14:textId="77777777" w:rsidR="009D092F" w:rsidRPr="00D75C2F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D75C2F">
              <w:rPr>
                <w:rFonts w:ascii="Calibri" w:eastAsia="Times New Roman" w:hAnsi="Calibri" w:cs="Times New Roman"/>
                <w:color w:val="000000"/>
                <w:sz w:val="18"/>
              </w:rPr>
              <w:t>0.047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BA3B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FD1C5C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5DF2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0.006 (-0.002 - 0.014)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F823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1.55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2DDB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0DEA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0.005 (-0.004 - 0.015)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9E4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D713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FD1C5C">
              <w:rPr>
                <w:rFonts w:ascii="Calibri" w:eastAsia="Times New Roman" w:hAnsi="Calibri" w:cs="Times New Roman"/>
                <w:b/>
                <w:bCs/>
                <w:sz w:val="1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CB57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-0.010 (-0.044 - 0.024)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1C7D6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0.556</w:t>
            </w:r>
          </w:p>
        </w:tc>
      </w:tr>
      <w:tr w:rsidR="009D092F" w:rsidRPr="00FD1C5C" w14:paraId="20200FFC" w14:textId="77777777" w:rsidTr="0043793C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F6991" w14:textId="77777777" w:rsidR="009D092F" w:rsidRPr="00AF2E61" w:rsidRDefault="009D092F" w:rsidP="004379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24"/>
              </w:rPr>
            </w:pPr>
            <w:r w:rsidRPr="00AF2E61">
              <w:rPr>
                <w:rFonts w:ascii="Calibri" w:eastAsia="Times New Roman" w:hAnsi="Calibri" w:cs="Times New Roman"/>
                <w:bCs/>
                <w:sz w:val="18"/>
                <w:szCs w:val="24"/>
              </w:rPr>
              <w:t>r</w:t>
            </w:r>
            <w:r w:rsidRPr="00AF2E61">
              <w:rPr>
                <w:rFonts w:ascii="Calibri" w:eastAsia="Times New Roman" w:hAnsi="Calibri" w:cs="Times New Roman"/>
                <w:bCs/>
                <w:sz w:val="18"/>
                <w:szCs w:val="24"/>
                <w:vertAlign w:val="superscript"/>
              </w:rPr>
              <w:t xml:space="preserve">2 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1A0CA" w14:textId="48D44549" w:rsidR="009D092F" w:rsidRPr="00FD1C5C" w:rsidRDefault="00B2004D" w:rsidP="00AF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                 </w:t>
            </w:r>
            <w:r w:rsidR="009D092F"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0.004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2394D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D2998" w14:textId="1272D96A" w:rsidR="009D092F" w:rsidRPr="00FD1C5C" w:rsidRDefault="00B2004D" w:rsidP="00AF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                       </w:t>
            </w:r>
            <w:r w:rsidR="009D092F"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19858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E1F91" w14:textId="5B0B6D74" w:rsidR="009D092F" w:rsidRPr="00FD1C5C" w:rsidRDefault="00B2004D" w:rsidP="00AF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                        </w:t>
            </w:r>
            <w:r w:rsidR="009D092F"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DCEFA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A035E" w14:textId="77777777" w:rsidR="009D092F" w:rsidRPr="00FD1C5C" w:rsidRDefault="009D092F" w:rsidP="0043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D1C5C">
              <w:rPr>
                <w:rFonts w:ascii="Calibri" w:eastAsia="Times New Roman" w:hAnsi="Calibri" w:cs="Times New Roman"/>
                <w:color w:val="000000"/>
                <w:sz w:val="18"/>
              </w:rPr>
              <w:t>0.002</w:t>
            </w:r>
          </w:p>
        </w:tc>
      </w:tr>
    </w:tbl>
    <w:p w14:paraId="0911F112" w14:textId="77777777" w:rsidR="009D092F" w:rsidRPr="00F41429" w:rsidRDefault="009D092F" w:rsidP="009D092F">
      <w:pPr>
        <w:spacing w:after="0" w:line="240" w:lineRule="auto"/>
        <w:rPr>
          <w:sz w:val="20"/>
          <w:szCs w:val="20"/>
        </w:rPr>
      </w:pPr>
      <w:r w:rsidRPr="00F41429">
        <w:rPr>
          <w:sz w:val="20"/>
          <w:szCs w:val="20"/>
        </w:rPr>
        <w:t>Significant difference based at level P&lt;0.05</w:t>
      </w:r>
    </w:p>
    <w:p w14:paraId="1059EDB3" w14:textId="77777777" w:rsidR="009D092F" w:rsidRPr="00F41429" w:rsidRDefault="009D092F" w:rsidP="009D092F">
      <w:pPr>
        <w:spacing w:after="0" w:line="240" w:lineRule="auto"/>
        <w:rPr>
          <w:sz w:val="20"/>
          <w:szCs w:val="20"/>
        </w:rPr>
      </w:pPr>
      <w:r w:rsidRPr="00F41429">
        <w:rPr>
          <w:sz w:val="20"/>
          <w:szCs w:val="20"/>
        </w:rPr>
        <w:t xml:space="preserve">Abbreviations: </w:t>
      </w:r>
      <w:r w:rsidRPr="00F41429">
        <w:rPr>
          <w:rFonts w:ascii="Calibri" w:eastAsia="Times New Roman" w:hAnsi="Calibri" w:cs="Times New Roman"/>
          <w:bCs/>
          <w:color w:val="000000"/>
          <w:sz w:val="20"/>
          <w:szCs w:val="20"/>
        </w:rPr>
        <w:t>β, beta coefficient; r</w:t>
      </w:r>
      <w:r w:rsidRPr="00F41429">
        <w:rPr>
          <w:rFonts w:ascii="Calibri" w:eastAsia="Times New Roman" w:hAnsi="Calibri" w:cs="Times New Roman"/>
          <w:bCs/>
          <w:color w:val="000000"/>
          <w:sz w:val="20"/>
          <w:szCs w:val="20"/>
          <w:vertAlign w:val="superscript"/>
        </w:rPr>
        <w:t>2</w:t>
      </w:r>
      <w:r w:rsidRPr="00F41429">
        <w:rPr>
          <w:rFonts w:ascii="Calibri" w:eastAsia="Times New Roman" w:hAnsi="Calibri" w:cs="Times New Roman"/>
          <w:bCs/>
          <w:color w:val="000000"/>
          <w:sz w:val="20"/>
          <w:szCs w:val="20"/>
        </w:rPr>
        <w:t>, square of the Pearson correlation coefficient; CI, confidence interval; CWG, conditional weight gain</w:t>
      </w:r>
    </w:p>
    <w:p w14:paraId="65009B4E" w14:textId="77777777" w:rsidR="009D092F" w:rsidRDefault="009D092F" w:rsidP="009D092F">
      <w:pPr>
        <w:rPr>
          <w:b/>
          <w:sz w:val="20"/>
          <w:szCs w:val="20"/>
        </w:rPr>
      </w:pPr>
    </w:p>
    <w:p w14:paraId="6352F0C7" w14:textId="77777777" w:rsidR="009D092F" w:rsidRPr="00F41429" w:rsidRDefault="009D092F" w:rsidP="009D092F">
      <w:pPr>
        <w:rPr>
          <w:b/>
          <w:sz w:val="20"/>
          <w:szCs w:val="20"/>
        </w:rPr>
      </w:pPr>
    </w:p>
    <w:p w14:paraId="27D6AC50" w14:textId="77777777" w:rsidR="00A93223" w:rsidRPr="005F6D7C" w:rsidRDefault="00A93223" w:rsidP="00A93F93">
      <w:pPr>
        <w:spacing w:line="480" w:lineRule="auto"/>
        <w:rPr>
          <w:b/>
          <w:sz w:val="32"/>
        </w:rPr>
      </w:pPr>
    </w:p>
    <w:sectPr w:rsidR="00A93223" w:rsidRPr="005F6D7C" w:rsidSect="00B06043">
      <w:headerReference w:type="default" r:id="rId8"/>
      <w:footerReference w:type="default" r:id="rId9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29F4" w14:textId="77777777" w:rsidR="001D2BD7" w:rsidRDefault="001D2BD7" w:rsidP="001861FD">
      <w:pPr>
        <w:spacing w:after="0" w:line="240" w:lineRule="auto"/>
      </w:pPr>
      <w:r>
        <w:separator/>
      </w:r>
    </w:p>
  </w:endnote>
  <w:endnote w:type="continuationSeparator" w:id="0">
    <w:p w14:paraId="16B07E47" w14:textId="77777777" w:rsidR="001D2BD7" w:rsidRDefault="001D2BD7" w:rsidP="0018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1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A06" w14:textId="77777777" w:rsidR="00912D7D" w:rsidRDefault="00912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F91A6" w14:textId="77777777" w:rsidR="00912D7D" w:rsidRDefault="00912D7D">
    <w:pPr>
      <w:pStyle w:val="Footer"/>
    </w:pPr>
  </w:p>
  <w:p w14:paraId="12E42DB3" w14:textId="77777777" w:rsidR="00912D7D" w:rsidRDefault="00912D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FC9A1" w14:textId="77777777" w:rsidR="001D2BD7" w:rsidRDefault="001D2BD7" w:rsidP="001861FD">
      <w:pPr>
        <w:spacing w:after="0" w:line="240" w:lineRule="auto"/>
      </w:pPr>
      <w:r>
        <w:separator/>
      </w:r>
    </w:p>
  </w:footnote>
  <w:footnote w:type="continuationSeparator" w:id="0">
    <w:p w14:paraId="34456753" w14:textId="77777777" w:rsidR="001D2BD7" w:rsidRDefault="001D2BD7" w:rsidP="0018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54B1" w14:textId="6EEB0E27" w:rsidR="00DD79CB" w:rsidRDefault="00DD79CB" w:rsidP="00AB61EA">
    <w:pPr>
      <w:pStyle w:val="Header"/>
      <w:jc w:val="right"/>
    </w:pPr>
    <w:r>
      <w:t>Relationship between early growth and adult CVD risk</w:t>
    </w:r>
  </w:p>
  <w:p w14:paraId="68597912" w14:textId="3548BED8" w:rsidR="00710204" w:rsidRDefault="00710204">
    <w:pPr>
      <w:pStyle w:val="Header"/>
    </w:pPr>
    <w:r>
      <w:t>Musa et al.,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B65"/>
    <w:multiLevelType w:val="hybridMultilevel"/>
    <w:tmpl w:val="381E4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F"/>
    <w:rsid w:val="000056F5"/>
    <w:rsid w:val="00022297"/>
    <w:rsid w:val="000435C7"/>
    <w:rsid w:val="00070477"/>
    <w:rsid w:val="0007052F"/>
    <w:rsid w:val="00093360"/>
    <w:rsid w:val="000B5D35"/>
    <w:rsid w:val="000D1F48"/>
    <w:rsid w:val="000D7F02"/>
    <w:rsid w:val="000E27FE"/>
    <w:rsid w:val="001248CC"/>
    <w:rsid w:val="001463F4"/>
    <w:rsid w:val="00175D3B"/>
    <w:rsid w:val="001802A1"/>
    <w:rsid w:val="001819ED"/>
    <w:rsid w:val="0018599F"/>
    <w:rsid w:val="001861FD"/>
    <w:rsid w:val="00191E67"/>
    <w:rsid w:val="001960CE"/>
    <w:rsid w:val="001D2BD7"/>
    <w:rsid w:val="00212603"/>
    <w:rsid w:val="00215945"/>
    <w:rsid w:val="00240A19"/>
    <w:rsid w:val="00241E8D"/>
    <w:rsid w:val="00250990"/>
    <w:rsid w:val="002928D6"/>
    <w:rsid w:val="002937C2"/>
    <w:rsid w:val="00293995"/>
    <w:rsid w:val="0029642A"/>
    <w:rsid w:val="002A0049"/>
    <w:rsid w:val="002C0EC1"/>
    <w:rsid w:val="002E6C54"/>
    <w:rsid w:val="002F18DA"/>
    <w:rsid w:val="002F24EB"/>
    <w:rsid w:val="002F6BD3"/>
    <w:rsid w:val="002F6EFE"/>
    <w:rsid w:val="0030781E"/>
    <w:rsid w:val="003143B6"/>
    <w:rsid w:val="00322EE7"/>
    <w:rsid w:val="00344233"/>
    <w:rsid w:val="00357F37"/>
    <w:rsid w:val="00362A88"/>
    <w:rsid w:val="00365EEC"/>
    <w:rsid w:val="00372AFA"/>
    <w:rsid w:val="003A0C1C"/>
    <w:rsid w:val="003A2199"/>
    <w:rsid w:val="003A487D"/>
    <w:rsid w:val="003D03F5"/>
    <w:rsid w:val="003F0644"/>
    <w:rsid w:val="003F0A4A"/>
    <w:rsid w:val="0043793C"/>
    <w:rsid w:val="00441B6E"/>
    <w:rsid w:val="00445D28"/>
    <w:rsid w:val="0047097F"/>
    <w:rsid w:val="0047132A"/>
    <w:rsid w:val="00481B98"/>
    <w:rsid w:val="00486B8E"/>
    <w:rsid w:val="0049274D"/>
    <w:rsid w:val="004D09DE"/>
    <w:rsid w:val="004F393F"/>
    <w:rsid w:val="004F7F0B"/>
    <w:rsid w:val="00504572"/>
    <w:rsid w:val="00512884"/>
    <w:rsid w:val="005222F9"/>
    <w:rsid w:val="005240A0"/>
    <w:rsid w:val="00562B8C"/>
    <w:rsid w:val="00565843"/>
    <w:rsid w:val="005A230A"/>
    <w:rsid w:val="005A47DC"/>
    <w:rsid w:val="005B1B9F"/>
    <w:rsid w:val="005B3EB2"/>
    <w:rsid w:val="005B5A9B"/>
    <w:rsid w:val="005B7D7C"/>
    <w:rsid w:val="005E5172"/>
    <w:rsid w:val="005F6D7C"/>
    <w:rsid w:val="0060728A"/>
    <w:rsid w:val="006421E6"/>
    <w:rsid w:val="0065158D"/>
    <w:rsid w:val="00655145"/>
    <w:rsid w:val="006854D9"/>
    <w:rsid w:val="006C2017"/>
    <w:rsid w:val="006D3BD9"/>
    <w:rsid w:val="006D75B5"/>
    <w:rsid w:val="006E0898"/>
    <w:rsid w:val="00703254"/>
    <w:rsid w:val="00710204"/>
    <w:rsid w:val="00712B18"/>
    <w:rsid w:val="0071480C"/>
    <w:rsid w:val="00721106"/>
    <w:rsid w:val="00761130"/>
    <w:rsid w:val="0077406B"/>
    <w:rsid w:val="00784F6F"/>
    <w:rsid w:val="00796FEC"/>
    <w:rsid w:val="007B6A7A"/>
    <w:rsid w:val="007C0A90"/>
    <w:rsid w:val="007D0788"/>
    <w:rsid w:val="007D4A9D"/>
    <w:rsid w:val="00843EB1"/>
    <w:rsid w:val="00870F49"/>
    <w:rsid w:val="008723D4"/>
    <w:rsid w:val="00896CEA"/>
    <w:rsid w:val="008D71E7"/>
    <w:rsid w:val="008D79ED"/>
    <w:rsid w:val="009001F3"/>
    <w:rsid w:val="009079F3"/>
    <w:rsid w:val="00912D7D"/>
    <w:rsid w:val="009261F7"/>
    <w:rsid w:val="009764A0"/>
    <w:rsid w:val="00985805"/>
    <w:rsid w:val="009D072B"/>
    <w:rsid w:val="009D092F"/>
    <w:rsid w:val="009E1AD3"/>
    <w:rsid w:val="00A26DC3"/>
    <w:rsid w:val="00A336CA"/>
    <w:rsid w:val="00A37DF9"/>
    <w:rsid w:val="00A562CE"/>
    <w:rsid w:val="00A6212E"/>
    <w:rsid w:val="00A84D73"/>
    <w:rsid w:val="00A93223"/>
    <w:rsid w:val="00A93F93"/>
    <w:rsid w:val="00AB258E"/>
    <w:rsid w:val="00AB61EA"/>
    <w:rsid w:val="00AD333B"/>
    <w:rsid w:val="00AF2E61"/>
    <w:rsid w:val="00B03B03"/>
    <w:rsid w:val="00B06043"/>
    <w:rsid w:val="00B070C9"/>
    <w:rsid w:val="00B1574D"/>
    <w:rsid w:val="00B2004D"/>
    <w:rsid w:val="00B53E81"/>
    <w:rsid w:val="00B57E88"/>
    <w:rsid w:val="00B70344"/>
    <w:rsid w:val="00B7476A"/>
    <w:rsid w:val="00B77657"/>
    <w:rsid w:val="00BB62A9"/>
    <w:rsid w:val="00BC1BCF"/>
    <w:rsid w:val="00BE1A2A"/>
    <w:rsid w:val="00BF0B5E"/>
    <w:rsid w:val="00C50C0A"/>
    <w:rsid w:val="00CC3951"/>
    <w:rsid w:val="00CC68C7"/>
    <w:rsid w:val="00CC7D6F"/>
    <w:rsid w:val="00CE71CE"/>
    <w:rsid w:val="00CF0C1D"/>
    <w:rsid w:val="00CF3C05"/>
    <w:rsid w:val="00D01382"/>
    <w:rsid w:val="00D3660F"/>
    <w:rsid w:val="00D44DB0"/>
    <w:rsid w:val="00D60F98"/>
    <w:rsid w:val="00D73E47"/>
    <w:rsid w:val="00D746E1"/>
    <w:rsid w:val="00D75C2F"/>
    <w:rsid w:val="00DA220B"/>
    <w:rsid w:val="00DA2518"/>
    <w:rsid w:val="00DA60E3"/>
    <w:rsid w:val="00DA73A4"/>
    <w:rsid w:val="00DB34C9"/>
    <w:rsid w:val="00DD79CB"/>
    <w:rsid w:val="00DE6D09"/>
    <w:rsid w:val="00DF2086"/>
    <w:rsid w:val="00E422DF"/>
    <w:rsid w:val="00E540E2"/>
    <w:rsid w:val="00E745C0"/>
    <w:rsid w:val="00E84837"/>
    <w:rsid w:val="00E91473"/>
    <w:rsid w:val="00EA53CC"/>
    <w:rsid w:val="00EC0033"/>
    <w:rsid w:val="00EC17E3"/>
    <w:rsid w:val="00EE2108"/>
    <w:rsid w:val="00F01197"/>
    <w:rsid w:val="00F1142E"/>
    <w:rsid w:val="00F5002C"/>
    <w:rsid w:val="00F5284C"/>
    <w:rsid w:val="00F75ADC"/>
    <w:rsid w:val="00F8426A"/>
    <w:rsid w:val="00F9494D"/>
    <w:rsid w:val="00FA0F1D"/>
    <w:rsid w:val="00FC06BF"/>
    <w:rsid w:val="00FD36A9"/>
    <w:rsid w:val="00FE57A6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27840"/>
  <w15:docId w15:val="{193DFB80-B9B2-4EEC-9C5B-8C95DF8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DF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84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2DF"/>
    <w:rPr>
      <w:color w:val="0000FF"/>
      <w:u w:val="single"/>
    </w:rPr>
  </w:style>
  <w:style w:type="paragraph" w:customStyle="1" w:styleId="norm">
    <w:name w:val="norm"/>
    <w:basedOn w:val="Normal"/>
    <w:rsid w:val="00E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422DF"/>
  </w:style>
  <w:style w:type="paragraph" w:styleId="NormalWeb">
    <w:name w:val="Normal (Web)"/>
    <w:basedOn w:val="Normal"/>
    <w:uiPriority w:val="99"/>
    <w:unhideWhenUsed/>
    <w:rsid w:val="00E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FD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4F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7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84F6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A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D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DC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CF0C1D"/>
    <w:pPr>
      <w:spacing w:after="0" w:line="240" w:lineRule="auto"/>
    </w:pPr>
    <w:rPr>
      <w:lang w:val="en-GB"/>
    </w:rPr>
  </w:style>
  <w:style w:type="paragraph" w:customStyle="1" w:styleId="Title2">
    <w:name w:val="Title2"/>
    <w:basedOn w:val="Normal"/>
    <w:rsid w:val="00A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D1B6C1F-73BF-42FC-BFA9-F474DCC6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</dc:creator>
  <cp:lastModifiedBy>Moji</cp:lastModifiedBy>
  <cp:revision>6</cp:revision>
  <cp:lastPrinted>2015-07-13T08:01:00Z</cp:lastPrinted>
  <dcterms:created xsi:type="dcterms:W3CDTF">2015-07-13T08:05:00Z</dcterms:created>
  <dcterms:modified xsi:type="dcterms:W3CDTF">2015-07-13T11:23:00Z</dcterms:modified>
</cp:coreProperties>
</file>