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97C3" w14:textId="39BEF2B2" w:rsidR="00E737FD" w:rsidRPr="00B87649" w:rsidRDefault="006015CA">
      <w:pPr>
        <w:spacing w:line="480" w:lineRule="auto"/>
        <w:rPr>
          <w:rFonts w:ascii="Times New Roman" w:eastAsia="Times New Roman" w:hAnsi="Times New Roman" w:cs="Times New Roman"/>
          <w:b/>
          <w:sz w:val="24"/>
          <w:szCs w:val="24"/>
        </w:rPr>
      </w:pPr>
      <w:r w:rsidRPr="00B87649">
        <w:rPr>
          <w:rFonts w:ascii="Times New Roman" w:eastAsia="Times New Roman" w:hAnsi="Times New Roman" w:cs="Times New Roman"/>
          <w:b/>
          <w:sz w:val="24"/>
          <w:szCs w:val="24"/>
        </w:rPr>
        <w:t>Supplementary Material</w:t>
      </w:r>
    </w:p>
    <w:p w14:paraId="1C794D37" w14:textId="090A54B9" w:rsidR="00313616" w:rsidRPr="00B87649" w:rsidRDefault="00313616" w:rsidP="00313616">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i/>
          <w:iCs/>
          <w:sz w:val="24"/>
          <w:szCs w:val="24"/>
        </w:rPr>
        <w:t xml:space="preserve">Supplementary Table S1. </w:t>
      </w:r>
      <w:r w:rsidRPr="00B87649">
        <w:rPr>
          <w:rFonts w:ascii="Times New Roman" w:eastAsia="Times New Roman" w:hAnsi="Times New Roman" w:cs="Times New Roman"/>
          <w:sz w:val="24"/>
          <w:szCs w:val="24"/>
        </w:rPr>
        <w:t xml:space="preserve">Total number of species by site and community subset. </w:t>
      </w:r>
      <w:r w:rsidR="00A86D2F" w:rsidRPr="00B87649">
        <w:rPr>
          <w:rFonts w:ascii="Times New Roman" w:eastAsia="Times New Roman" w:hAnsi="Times New Roman" w:cs="Times New Roman"/>
          <w:sz w:val="24"/>
          <w:szCs w:val="24"/>
        </w:rPr>
        <w:t>Site abbreviations include Burnett Woods Nature Preserve (BWNP), Crawfordsville property (CRAW), and Sargent Road Nature Park (SRNP).</w:t>
      </w:r>
    </w:p>
    <w:tbl>
      <w:tblPr>
        <w:tblW w:w="9360" w:type="dxa"/>
        <w:tblCellMar>
          <w:top w:w="15" w:type="dxa"/>
          <w:left w:w="15" w:type="dxa"/>
          <w:bottom w:w="15" w:type="dxa"/>
          <w:right w:w="15" w:type="dxa"/>
        </w:tblCellMar>
        <w:tblLook w:val="04A0" w:firstRow="1" w:lastRow="0" w:firstColumn="1" w:lastColumn="0" w:noHBand="0" w:noVBand="1"/>
      </w:tblPr>
      <w:tblGrid>
        <w:gridCol w:w="1560"/>
        <w:gridCol w:w="1560"/>
        <w:gridCol w:w="1560"/>
        <w:gridCol w:w="1560"/>
        <w:gridCol w:w="1560"/>
        <w:gridCol w:w="1560"/>
      </w:tblGrid>
      <w:tr w:rsidR="00313616" w:rsidRPr="00B87649" w14:paraId="5D0B1897" w14:textId="77777777" w:rsidTr="005A46DB">
        <w:tc>
          <w:tcPr>
            <w:tcW w:w="1560" w:type="dxa"/>
            <w:tcBorders>
              <w:top w:val="single" w:sz="18" w:space="0" w:color="auto"/>
              <w:bottom w:val="single" w:sz="18" w:space="0" w:color="auto"/>
            </w:tcBorders>
            <w:tcMar>
              <w:top w:w="100" w:type="dxa"/>
              <w:left w:w="100" w:type="dxa"/>
              <w:bottom w:w="100" w:type="dxa"/>
              <w:right w:w="100" w:type="dxa"/>
            </w:tcMar>
            <w:hideMark/>
          </w:tcPr>
          <w:p w14:paraId="7493EC2D"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p>
        </w:tc>
        <w:tc>
          <w:tcPr>
            <w:tcW w:w="1560" w:type="dxa"/>
            <w:tcBorders>
              <w:top w:val="single" w:sz="18" w:space="0" w:color="auto"/>
              <w:left w:val="nil"/>
              <w:bottom w:val="single" w:sz="18" w:space="0" w:color="auto"/>
            </w:tcBorders>
            <w:tcMar>
              <w:top w:w="100" w:type="dxa"/>
              <w:left w:w="100" w:type="dxa"/>
              <w:bottom w:w="100" w:type="dxa"/>
              <w:right w:w="100" w:type="dxa"/>
            </w:tcMar>
            <w:hideMark/>
          </w:tcPr>
          <w:p w14:paraId="69D87933"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 xml:space="preserve">All </w:t>
            </w:r>
          </w:p>
        </w:tc>
        <w:tc>
          <w:tcPr>
            <w:tcW w:w="1560" w:type="dxa"/>
            <w:tcBorders>
              <w:top w:val="single" w:sz="18" w:space="0" w:color="auto"/>
              <w:left w:val="nil"/>
              <w:bottom w:val="single" w:sz="18" w:space="0" w:color="auto"/>
            </w:tcBorders>
            <w:tcMar>
              <w:top w:w="100" w:type="dxa"/>
              <w:left w:w="100" w:type="dxa"/>
              <w:bottom w:w="100" w:type="dxa"/>
              <w:right w:w="100" w:type="dxa"/>
            </w:tcMar>
            <w:hideMark/>
          </w:tcPr>
          <w:p w14:paraId="30AE874C"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Native</w:t>
            </w:r>
          </w:p>
        </w:tc>
        <w:tc>
          <w:tcPr>
            <w:tcW w:w="1560" w:type="dxa"/>
            <w:tcBorders>
              <w:top w:val="single" w:sz="18" w:space="0" w:color="auto"/>
              <w:left w:val="nil"/>
              <w:bottom w:val="single" w:sz="18" w:space="0" w:color="auto"/>
            </w:tcBorders>
            <w:tcMar>
              <w:top w:w="100" w:type="dxa"/>
              <w:left w:w="100" w:type="dxa"/>
              <w:bottom w:w="100" w:type="dxa"/>
              <w:right w:w="100" w:type="dxa"/>
            </w:tcMar>
            <w:hideMark/>
          </w:tcPr>
          <w:p w14:paraId="32894C6C"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Introduced</w:t>
            </w:r>
          </w:p>
        </w:tc>
        <w:tc>
          <w:tcPr>
            <w:tcW w:w="1560" w:type="dxa"/>
            <w:tcBorders>
              <w:top w:val="single" w:sz="18" w:space="0" w:color="auto"/>
              <w:left w:val="nil"/>
              <w:bottom w:val="single" w:sz="18" w:space="0" w:color="auto"/>
            </w:tcBorders>
            <w:tcMar>
              <w:top w:w="100" w:type="dxa"/>
              <w:left w:w="100" w:type="dxa"/>
              <w:bottom w:w="100" w:type="dxa"/>
              <w:right w:w="100" w:type="dxa"/>
            </w:tcMar>
            <w:hideMark/>
          </w:tcPr>
          <w:p w14:paraId="58458E98"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Woody</w:t>
            </w:r>
          </w:p>
        </w:tc>
        <w:tc>
          <w:tcPr>
            <w:tcW w:w="1560" w:type="dxa"/>
            <w:tcBorders>
              <w:top w:val="single" w:sz="18" w:space="0" w:color="auto"/>
              <w:left w:val="nil"/>
              <w:bottom w:val="single" w:sz="18" w:space="0" w:color="auto"/>
            </w:tcBorders>
            <w:tcMar>
              <w:top w:w="100" w:type="dxa"/>
              <w:left w:w="100" w:type="dxa"/>
              <w:bottom w:w="100" w:type="dxa"/>
              <w:right w:w="100" w:type="dxa"/>
            </w:tcMar>
            <w:hideMark/>
          </w:tcPr>
          <w:p w14:paraId="7F7C425E"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Native tree</w:t>
            </w:r>
          </w:p>
        </w:tc>
      </w:tr>
      <w:tr w:rsidR="00313616" w:rsidRPr="00B87649" w14:paraId="38B5587C" w14:textId="77777777" w:rsidTr="005A46DB">
        <w:tc>
          <w:tcPr>
            <w:tcW w:w="1560" w:type="dxa"/>
            <w:tcBorders>
              <w:top w:val="single" w:sz="18" w:space="0" w:color="auto"/>
            </w:tcBorders>
            <w:tcMar>
              <w:top w:w="100" w:type="dxa"/>
              <w:left w:w="100" w:type="dxa"/>
              <w:bottom w:w="100" w:type="dxa"/>
              <w:right w:w="100" w:type="dxa"/>
            </w:tcMar>
            <w:hideMark/>
          </w:tcPr>
          <w:p w14:paraId="0DBB5038"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Total</w:t>
            </w:r>
          </w:p>
        </w:tc>
        <w:tc>
          <w:tcPr>
            <w:tcW w:w="1560" w:type="dxa"/>
            <w:tcBorders>
              <w:top w:val="single" w:sz="18" w:space="0" w:color="auto"/>
              <w:left w:val="nil"/>
            </w:tcBorders>
            <w:tcMar>
              <w:top w:w="100" w:type="dxa"/>
              <w:left w:w="100" w:type="dxa"/>
              <w:bottom w:w="100" w:type="dxa"/>
              <w:right w:w="100" w:type="dxa"/>
            </w:tcMar>
            <w:hideMark/>
          </w:tcPr>
          <w:p w14:paraId="66013561"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125</w:t>
            </w:r>
          </w:p>
        </w:tc>
        <w:tc>
          <w:tcPr>
            <w:tcW w:w="1560" w:type="dxa"/>
            <w:tcBorders>
              <w:top w:val="single" w:sz="18" w:space="0" w:color="auto"/>
              <w:left w:val="nil"/>
            </w:tcBorders>
            <w:tcMar>
              <w:top w:w="100" w:type="dxa"/>
              <w:left w:w="100" w:type="dxa"/>
              <w:bottom w:w="100" w:type="dxa"/>
              <w:right w:w="100" w:type="dxa"/>
            </w:tcMar>
            <w:hideMark/>
          </w:tcPr>
          <w:p w14:paraId="5769BD8D"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92</w:t>
            </w:r>
          </w:p>
        </w:tc>
        <w:tc>
          <w:tcPr>
            <w:tcW w:w="1560" w:type="dxa"/>
            <w:tcBorders>
              <w:top w:val="single" w:sz="18" w:space="0" w:color="auto"/>
              <w:left w:val="nil"/>
            </w:tcBorders>
            <w:tcMar>
              <w:top w:w="100" w:type="dxa"/>
              <w:left w:w="100" w:type="dxa"/>
              <w:bottom w:w="100" w:type="dxa"/>
              <w:right w:w="100" w:type="dxa"/>
            </w:tcMar>
            <w:hideMark/>
          </w:tcPr>
          <w:p w14:paraId="0E99B8F8"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33</w:t>
            </w:r>
          </w:p>
        </w:tc>
        <w:tc>
          <w:tcPr>
            <w:tcW w:w="1560" w:type="dxa"/>
            <w:tcBorders>
              <w:top w:val="single" w:sz="18" w:space="0" w:color="auto"/>
              <w:left w:val="nil"/>
            </w:tcBorders>
            <w:tcMar>
              <w:top w:w="100" w:type="dxa"/>
              <w:left w:w="100" w:type="dxa"/>
              <w:bottom w:w="100" w:type="dxa"/>
              <w:right w:w="100" w:type="dxa"/>
            </w:tcMar>
            <w:hideMark/>
          </w:tcPr>
          <w:p w14:paraId="3A59C767"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29</w:t>
            </w:r>
          </w:p>
        </w:tc>
        <w:tc>
          <w:tcPr>
            <w:tcW w:w="1560" w:type="dxa"/>
            <w:tcBorders>
              <w:top w:val="single" w:sz="18" w:space="0" w:color="auto"/>
              <w:left w:val="nil"/>
            </w:tcBorders>
            <w:tcMar>
              <w:top w:w="100" w:type="dxa"/>
              <w:left w:w="100" w:type="dxa"/>
              <w:bottom w:w="100" w:type="dxa"/>
              <w:right w:w="100" w:type="dxa"/>
            </w:tcMar>
            <w:hideMark/>
          </w:tcPr>
          <w:p w14:paraId="214394EF"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10</w:t>
            </w:r>
          </w:p>
        </w:tc>
      </w:tr>
      <w:tr w:rsidR="00313616" w:rsidRPr="00B87649" w14:paraId="42D8C61D" w14:textId="77777777" w:rsidTr="005A46DB">
        <w:tc>
          <w:tcPr>
            <w:tcW w:w="1560" w:type="dxa"/>
            <w:tcMar>
              <w:top w:w="100" w:type="dxa"/>
              <w:left w:w="100" w:type="dxa"/>
              <w:bottom w:w="100" w:type="dxa"/>
              <w:right w:w="100" w:type="dxa"/>
            </w:tcMar>
            <w:hideMark/>
          </w:tcPr>
          <w:p w14:paraId="201067B6"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BWNP</w:t>
            </w:r>
          </w:p>
        </w:tc>
        <w:tc>
          <w:tcPr>
            <w:tcW w:w="1560" w:type="dxa"/>
            <w:tcBorders>
              <w:left w:val="nil"/>
            </w:tcBorders>
            <w:tcMar>
              <w:top w:w="100" w:type="dxa"/>
              <w:left w:w="100" w:type="dxa"/>
              <w:bottom w:w="100" w:type="dxa"/>
              <w:right w:w="100" w:type="dxa"/>
            </w:tcMar>
            <w:hideMark/>
          </w:tcPr>
          <w:p w14:paraId="306782B7"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69</w:t>
            </w:r>
          </w:p>
        </w:tc>
        <w:tc>
          <w:tcPr>
            <w:tcW w:w="1560" w:type="dxa"/>
            <w:tcBorders>
              <w:left w:val="nil"/>
            </w:tcBorders>
            <w:tcMar>
              <w:top w:w="100" w:type="dxa"/>
              <w:left w:w="100" w:type="dxa"/>
              <w:bottom w:w="100" w:type="dxa"/>
              <w:right w:w="100" w:type="dxa"/>
            </w:tcMar>
            <w:hideMark/>
          </w:tcPr>
          <w:p w14:paraId="0E0E78E8"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52</w:t>
            </w:r>
          </w:p>
        </w:tc>
        <w:tc>
          <w:tcPr>
            <w:tcW w:w="1560" w:type="dxa"/>
            <w:tcBorders>
              <w:left w:val="nil"/>
            </w:tcBorders>
            <w:tcMar>
              <w:top w:w="100" w:type="dxa"/>
              <w:left w:w="100" w:type="dxa"/>
              <w:bottom w:w="100" w:type="dxa"/>
              <w:right w:w="100" w:type="dxa"/>
            </w:tcMar>
            <w:hideMark/>
          </w:tcPr>
          <w:p w14:paraId="5C410843"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17</w:t>
            </w:r>
          </w:p>
        </w:tc>
        <w:tc>
          <w:tcPr>
            <w:tcW w:w="1560" w:type="dxa"/>
            <w:tcBorders>
              <w:left w:val="nil"/>
            </w:tcBorders>
            <w:tcMar>
              <w:top w:w="100" w:type="dxa"/>
              <w:left w:w="100" w:type="dxa"/>
              <w:bottom w:w="100" w:type="dxa"/>
              <w:right w:w="100" w:type="dxa"/>
            </w:tcMar>
            <w:hideMark/>
          </w:tcPr>
          <w:p w14:paraId="45E6E415"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15</w:t>
            </w:r>
          </w:p>
        </w:tc>
        <w:tc>
          <w:tcPr>
            <w:tcW w:w="1560" w:type="dxa"/>
            <w:tcBorders>
              <w:left w:val="nil"/>
            </w:tcBorders>
            <w:tcMar>
              <w:top w:w="100" w:type="dxa"/>
              <w:left w:w="100" w:type="dxa"/>
              <w:bottom w:w="100" w:type="dxa"/>
              <w:right w:w="100" w:type="dxa"/>
            </w:tcMar>
            <w:hideMark/>
          </w:tcPr>
          <w:p w14:paraId="45C8C921"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8</w:t>
            </w:r>
          </w:p>
        </w:tc>
      </w:tr>
      <w:tr w:rsidR="00313616" w:rsidRPr="00B87649" w14:paraId="2E6922CB" w14:textId="77777777" w:rsidTr="005A46DB">
        <w:tc>
          <w:tcPr>
            <w:tcW w:w="1560" w:type="dxa"/>
            <w:tcMar>
              <w:top w:w="100" w:type="dxa"/>
              <w:left w:w="100" w:type="dxa"/>
              <w:bottom w:w="100" w:type="dxa"/>
              <w:right w:w="100" w:type="dxa"/>
            </w:tcMar>
            <w:hideMark/>
          </w:tcPr>
          <w:p w14:paraId="1135192F"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CRAW</w:t>
            </w:r>
          </w:p>
        </w:tc>
        <w:tc>
          <w:tcPr>
            <w:tcW w:w="1560" w:type="dxa"/>
            <w:tcBorders>
              <w:left w:val="nil"/>
            </w:tcBorders>
            <w:tcMar>
              <w:top w:w="100" w:type="dxa"/>
              <w:left w:w="100" w:type="dxa"/>
              <w:bottom w:w="100" w:type="dxa"/>
              <w:right w:w="100" w:type="dxa"/>
            </w:tcMar>
            <w:hideMark/>
          </w:tcPr>
          <w:p w14:paraId="3D13E0F6"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53</w:t>
            </w:r>
          </w:p>
        </w:tc>
        <w:tc>
          <w:tcPr>
            <w:tcW w:w="1560" w:type="dxa"/>
            <w:tcBorders>
              <w:left w:val="nil"/>
            </w:tcBorders>
            <w:tcMar>
              <w:top w:w="100" w:type="dxa"/>
              <w:left w:w="100" w:type="dxa"/>
              <w:bottom w:w="100" w:type="dxa"/>
              <w:right w:w="100" w:type="dxa"/>
            </w:tcMar>
            <w:hideMark/>
          </w:tcPr>
          <w:p w14:paraId="3EAA22BF"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34</w:t>
            </w:r>
          </w:p>
        </w:tc>
        <w:tc>
          <w:tcPr>
            <w:tcW w:w="1560" w:type="dxa"/>
            <w:tcBorders>
              <w:left w:val="nil"/>
            </w:tcBorders>
            <w:tcMar>
              <w:top w:w="100" w:type="dxa"/>
              <w:left w:w="100" w:type="dxa"/>
              <w:bottom w:w="100" w:type="dxa"/>
              <w:right w:w="100" w:type="dxa"/>
            </w:tcMar>
            <w:hideMark/>
          </w:tcPr>
          <w:p w14:paraId="2003CA03"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19</w:t>
            </w:r>
          </w:p>
        </w:tc>
        <w:tc>
          <w:tcPr>
            <w:tcW w:w="1560" w:type="dxa"/>
            <w:tcBorders>
              <w:left w:val="nil"/>
            </w:tcBorders>
            <w:tcMar>
              <w:top w:w="100" w:type="dxa"/>
              <w:left w:w="100" w:type="dxa"/>
              <w:bottom w:w="100" w:type="dxa"/>
              <w:right w:w="100" w:type="dxa"/>
            </w:tcMar>
            <w:hideMark/>
          </w:tcPr>
          <w:p w14:paraId="4C6999A6"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12</w:t>
            </w:r>
          </w:p>
        </w:tc>
        <w:tc>
          <w:tcPr>
            <w:tcW w:w="1560" w:type="dxa"/>
            <w:tcBorders>
              <w:left w:val="nil"/>
            </w:tcBorders>
            <w:tcMar>
              <w:top w:w="100" w:type="dxa"/>
              <w:left w:w="100" w:type="dxa"/>
              <w:bottom w:w="100" w:type="dxa"/>
              <w:right w:w="100" w:type="dxa"/>
            </w:tcMar>
            <w:hideMark/>
          </w:tcPr>
          <w:p w14:paraId="0A3856DD"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13</w:t>
            </w:r>
          </w:p>
        </w:tc>
      </w:tr>
      <w:tr w:rsidR="00313616" w:rsidRPr="00B87649" w14:paraId="2A7937DF" w14:textId="77777777" w:rsidTr="005A46DB">
        <w:tc>
          <w:tcPr>
            <w:tcW w:w="1560" w:type="dxa"/>
            <w:tcBorders>
              <w:bottom w:val="single" w:sz="18" w:space="0" w:color="auto"/>
            </w:tcBorders>
            <w:tcMar>
              <w:top w:w="100" w:type="dxa"/>
              <w:left w:w="100" w:type="dxa"/>
              <w:bottom w:w="100" w:type="dxa"/>
              <w:right w:w="100" w:type="dxa"/>
            </w:tcMar>
            <w:hideMark/>
          </w:tcPr>
          <w:p w14:paraId="12689CAB"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SRNP</w:t>
            </w:r>
          </w:p>
        </w:tc>
        <w:tc>
          <w:tcPr>
            <w:tcW w:w="1560" w:type="dxa"/>
            <w:tcBorders>
              <w:left w:val="nil"/>
              <w:bottom w:val="single" w:sz="18" w:space="0" w:color="auto"/>
            </w:tcBorders>
            <w:tcMar>
              <w:top w:w="100" w:type="dxa"/>
              <w:left w:w="100" w:type="dxa"/>
              <w:bottom w:w="100" w:type="dxa"/>
              <w:right w:w="100" w:type="dxa"/>
            </w:tcMar>
            <w:hideMark/>
          </w:tcPr>
          <w:p w14:paraId="524EF435"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73</w:t>
            </w:r>
          </w:p>
        </w:tc>
        <w:tc>
          <w:tcPr>
            <w:tcW w:w="1560" w:type="dxa"/>
            <w:tcBorders>
              <w:left w:val="nil"/>
              <w:bottom w:val="single" w:sz="18" w:space="0" w:color="auto"/>
            </w:tcBorders>
            <w:tcMar>
              <w:top w:w="100" w:type="dxa"/>
              <w:left w:w="100" w:type="dxa"/>
              <w:bottom w:w="100" w:type="dxa"/>
              <w:right w:w="100" w:type="dxa"/>
            </w:tcMar>
            <w:hideMark/>
          </w:tcPr>
          <w:p w14:paraId="39FB75E9"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52</w:t>
            </w:r>
          </w:p>
        </w:tc>
        <w:tc>
          <w:tcPr>
            <w:tcW w:w="1560" w:type="dxa"/>
            <w:tcBorders>
              <w:left w:val="nil"/>
              <w:bottom w:val="single" w:sz="18" w:space="0" w:color="auto"/>
            </w:tcBorders>
            <w:tcMar>
              <w:top w:w="100" w:type="dxa"/>
              <w:left w:w="100" w:type="dxa"/>
              <w:bottom w:w="100" w:type="dxa"/>
              <w:right w:w="100" w:type="dxa"/>
            </w:tcMar>
            <w:hideMark/>
          </w:tcPr>
          <w:p w14:paraId="7EE7519E"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21</w:t>
            </w:r>
          </w:p>
        </w:tc>
        <w:tc>
          <w:tcPr>
            <w:tcW w:w="1560" w:type="dxa"/>
            <w:tcBorders>
              <w:left w:val="nil"/>
              <w:bottom w:val="single" w:sz="18" w:space="0" w:color="auto"/>
            </w:tcBorders>
            <w:tcMar>
              <w:top w:w="100" w:type="dxa"/>
              <w:left w:w="100" w:type="dxa"/>
              <w:bottom w:w="100" w:type="dxa"/>
              <w:right w:w="100" w:type="dxa"/>
            </w:tcMar>
            <w:hideMark/>
          </w:tcPr>
          <w:p w14:paraId="0B3322C5"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20</w:t>
            </w:r>
          </w:p>
        </w:tc>
        <w:tc>
          <w:tcPr>
            <w:tcW w:w="1560" w:type="dxa"/>
            <w:tcBorders>
              <w:left w:val="nil"/>
              <w:bottom w:val="single" w:sz="18" w:space="0" w:color="auto"/>
            </w:tcBorders>
            <w:tcMar>
              <w:top w:w="100" w:type="dxa"/>
              <w:left w:w="100" w:type="dxa"/>
              <w:bottom w:w="100" w:type="dxa"/>
              <w:right w:w="100" w:type="dxa"/>
            </w:tcMar>
            <w:hideMark/>
          </w:tcPr>
          <w:p w14:paraId="43C9A985"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20</w:t>
            </w:r>
          </w:p>
        </w:tc>
      </w:tr>
    </w:tbl>
    <w:p w14:paraId="334CE90F" w14:textId="77777777" w:rsidR="00313616" w:rsidRDefault="00313616">
      <w:pPr>
        <w:spacing w:line="480" w:lineRule="auto"/>
        <w:rPr>
          <w:rFonts w:ascii="Times New Roman" w:eastAsia="Times New Roman" w:hAnsi="Times New Roman" w:cs="Times New Roman"/>
          <w:sz w:val="24"/>
          <w:szCs w:val="24"/>
        </w:rPr>
      </w:pPr>
    </w:p>
    <w:p w14:paraId="4602F10B" w14:textId="77777777" w:rsidR="00A90B7B" w:rsidRDefault="00A90B7B">
      <w:pPr>
        <w:spacing w:line="480" w:lineRule="auto"/>
        <w:rPr>
          <w:rFonts w:ascii="Times New Roman" w:eastAsia="Times New Roman" w:hAnsi="Times New Roman" w:cs="Times New Roman"/>
          <w:sz w:val="24"/>
          <w:szCs w:val="24"/>
        </w:rPr>
        <w:sectPr w:rsidR="00A90B7B" w:rsidSect="007F13FA">
          <w:footerReference w:type="default" r:id="rId7"/>
          <w:pgSz w:w="12240" w:h="15840"/>
          <w:pgMar w:top="1440" w:right="1440" w:bottom="1440" w:left="1440" w:header="720" w:footer="720" w:gutter="0"/>
          <w:lnNumType w:countBy="1" w:restart="continuous"/>
          <w:cols w:space="720"/>
          <w:docGrid w:linePitch="299"/>
        </w:sectPr>
      </w:pPr>
    </w:p>
    <w:p w14:paraId="55FE5E4E" w14:textId="6130DF07" w:rsidR="002F1C03" w:rsidRDefault="002F1C03">
      <w:pPr>
        <w:spacing w:line="480" w:lineRule="auto"/>
        <w:rPr>
          <w:rFonts w:ascii="Times New Roman" w:eastAsia="Times New Roman" w:hAnsi="Times New Roman" w:cs="Times New Roman"/>
          <w:sz w:val="24"/>
          <w:szCs w:val="24"/>
        </w:rPr>
      </w:pPr>
      <w:r w:rsidRPr="00A90B7B">
        <w:rPr>
          <w:rFonts w:ascii="Times New Roman" w:eastAsia="Times New Roman" w:hAnsi="Times New Roman" w:cs="Times New Roman"/>
          <w:i/>
          <w:iCs/>
          <w:sz w:val="24"/>
          <w:szCs w:val="24"/>
        </w:rPr>
        <w:lastRenderedPageBreak/>
        <w:t>Supplementary Table S2</w:t>
      </w:r>
      <w:r>
        <w:rPr>
          <w:rFonts w:ascii="Times New Roman" w:eastAsia="Times New Roman" w:hAnsi="Times New Roman" w:cs="Times New Roman"/>
          <w:sz w:val="24"/>
          <w:szCs w:val="24"/>
        </w:rPr>
        <w:t xml:space="preserve">. </w:t>
      </w:r>
      <w:r w:rsidR="00A90B7B">
        <w:rPr>
          <w:rFonts w:ascii="Times New Roman" w:eastAsia="Times New Roman" w:hAnsi="Times New Roman" w:cs="Times New Roman"/>
          <w:sz w:val="24"/>
          <w:szCs w:val="24"/>
        </w:rPr>
        <w:t>Average community index values per plot by community subset for each plot type and location.</w:t>
      </w:r>
    </w:p>
    <w:tbl>
      <w:tblPr>
        <w:tblW w:w="12945" w:type="dxa"/>
        <w:tblLayout w:type="fixed"/>
        <w:tblCellMar>
          <w:top w:w="15" w:type="dxa"/>
          <w:left w:w="15" w:type="dxa"/>
          <w:bottom w:w="15" w:type="dxa"/>
          <w:right w:w="15" w:type="dxa"/>
        </w:tblCellMar>
        <w:tblLook w:val="04A0" w:firstRow="1" w:lastRow="0" w:firstColumn="1" w:lastColumn="0" w:noHBand="0" w:noVBand="1"/>
      </w:tblPr>
      <w:tblGrid>
        <w:gridCol w:w="1336"/>
        <w:gridCol w:w="2242"/>
        <w:gridCol w:w="1569"/>
        <w:gridCol w:w="1614"/>
        <w:gridCol w:w="1569"/>
        <w:gridCol w:w="1355"/>
        <w:gridCol w:w="214"/>
        <w:gridCol w:w="1015"/>
        <w:gridCol w:w="1015"/>
        <w:gridCol w:w="1016"/>
      </w:tblGrid>
      <w:tr w:rsidR="00A90B7B" w:rsidRPr="002F1C03" w14:paraId="6928174C" w14:textId="77777777" w:rsidTr="00A90B7B">
        <w:trPr>
          <w:trHeight w:val="420"/>
        </w:trPr>
        <w:tc>
          <w:tcPr>
            <w:tcW w:w="1340" w:type="dxa"/>
            <w:vMerge w:val="restart"/>
            <w:tcBorders>
              <w:top w:val="single" w:sz="18" w:space="0" w:color="auto"/>
            </w:tcBorders>
            <w:tcMar>
              <w:top w:w="100" w:type="dxa"/>
              <w:left w:w="100" w:type="dxa"/>
              <w:bottom w:w="100" w:type="dxa"/>
              <w:right w:w="100" w:type="dxa"/>
            </w:tcMar>
            <w:hideMark/>
          </w:tcPr>
          <w:p w14:paraId="2837B565"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Community subset</w:t>
            </w:r>
          </w:p>
        </w:tc>
        <w:tc>
          <w:tcPr>
            <w:tcW w:w="2250" w:type="dxa"/>
            <w:tcBorders>
              <w:top w:val="single" w:sz="18" w:space="0" w:color="auto"/>
            </w:tcBorders>
            <w:tcMar>
              <w:top w:w="100" w:type="dxa"/>
              <w:left w:w="100" w:type="dxa"/>
              <w:bottom w:w="100" w:type="dxa"/>
              <w:right w:w="100" w:type="dxa"/>
            </w:tcMar>
            <w:hideMark/>
          </w:tcPr>
          <w:p w14:paraId="7C36A2D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Community </w:t>
            </w:r>
          </w:p>
          <w:p w14:paraId="57128A1E"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index</w:t>
            </w:r>
          </w:p>
        </w:tc>
        <w:tc>
          <w:tcPr>
            <w:tcW w:w="6130" w:type="dxa"/>
            <w:gridSpan w:val="4"/>
            <w:tcBorders>
              <w:top w:val="single" w:sz="18" w:space="0" w:color="auto"/>
              <w:bottom w:val="single" w:sz="8" w:space="0" w:color="auto"/>
            </w:tcBorders>
            <w:tcMar>
              <w:top w:w="100" w:type="dxa"/>
              <w:left w:w="100" w:type="dxa"/>
              <w:bottom w:w="100" w:type="dxa"/>
              <w:right w:w="100" w:type="dxa"/>
            </w:tcMar>
            <w:hideMark/>
          </w:tcPr>
          <w:p w14:paraId="7D4983B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Plot type</w:t>
            </w:r>
          </w:p>
        </w:tc>
        <w:tc>
          <w:tcPr>
            <w:tcW w:w="3225" w:type="dxa"/>
            <w:gridSpan w:val="4"/>
            <w:tcBorders>
              <w:top w:val="single" w:sz="18" w:space="0" w:color="auto"/>
            </w:tcBorders>
            <w:tcMar>
              <w:top w:w="100" w:type="dxa"/>
              <w:left w:w="100" w:type="dxa"/>
              <w:bottom w:w="100" w:type="dxa"/>
              <w:right w:w="100" w:type="dxa"/>
            </w:tcMar>
            <w:hideMark/>
          </w:tcPr>
          <w:p w14:paraId="084F66D1"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Location</w:t>
            </w:r>
          </w:p>
        </w:tc>
      </w:tr>
      <w:tr w:rsidR="00A90B7B" w:rsidRPr="002F1C03" w14:paraId="25141967" w14:textId="77777777" w:rsidTr="00A90B7B">
        <w:trPr>
          <w:trHeight w:val="20"/>
        </w:trPr>
        <w:tc>
          <w:tcPr>
            <w:tcW w:w="1340" w:type="dxa"/>
            <w:vMerge/>
            <w:tcBorders>
              <w:bottom w:val="single" w:sz="18" w:space="0" w:color="auto"/>
            </w:tcBorders>
            <w:vAlign w:val="center"/>
            <w:hideMark/>
          </w:tcPr>
          <w:p w14:paraId="4212A15D" w14:textId="77777777" w:rsidR="002F1C03" w:rsidRPr="002F1C03" w:rsidRDefault="002F1C03" w:rsidP="002F1C03">
            <w:pPr>
              <w:spacing w:line="240" w:lineRule="auto"/>
              <w:rPr>
                <w:rFonts w:ascii="Times New Roman" w:eastAsia="Times New Roman" w:hAnsi="Times New Roman" w:cs="Times New Roman"/>
                <w:sz w:val="20"/>
                <w:szCs w:val="20"/>
                <w:lang w:val="en-US"/>
              </w:rPr>
            </w:pPr>
          </w:p>
        </w:tc>
        <w:tc>
          <w:tcPr>
            <w:tcW w:w="2250" w:type="dxa"/>
            <w:tcBorders>
              <w:bottom w:val="single" w:sz="18" w:space="0" w:color="auto"/>
            </w:tcBorders>
            <w:vAlign w:val="center"/>
            <w:hideMark/>
          </w:tcPr>
          <w:p w14:paraId="5FC5560F" w14:textId="77777777" w:rsidR="002F1C03" w:rsidRPr="002F1C03" w:rsidRDefault="002F1C03" w:rsidP="002F1C03">
            <w:pPr>
              <w:spacing w:line="240" w:lineRule="auto"/>
              <w:rPr>
                <w:rFonts w:ascii="Times New Roman" w:eastAsia="Times New Roman" w:hAnsi="Times New Roman" w:cs="Times New Roman"/>
                <w:sz w:val="20"/>
                <w:szCs w:val="20"/>
                <w:lang w:val="en-US"/>
              </w:rPr>
            </w:pPr>
          </w:p>
        </w:tc>
        <w:tc>
          <w:tcPr>
            <w:tcW w:w="1530" w:type="dxa"/>
            <w:tcBorders>
              <w:top w:val="single" w:sz="8" w:space="0" w:color="auto"/>
              <w:bottom w:val="single" w:sz="18" w:space="0" w:color="auto"/>
            </w:tcBorders>
            <w:tcMar>
              <w:top w:w="100" w:type="dxa"/>
              <w:left w:w="100" w:type="dxa"/>
              <w:bottom w:w="100" w:type="dxa"/>
              <w:right w:w="100" w:type="dxa"/>
            </w:tcMar>
            <w:hideMark/>
          </w:tcPr>
          <w:p w14:paraId="30835F28"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i/>
                <w:iCs/>
                <w:color w:val="000000"/>
                <w:sz w:val="20"/>
                <w:szCs w:val="20"/>
                <w:lang w:val="en-US"/>
              </w:rPr>
              <w:t xml:space="preserve">L. </w:t>
            </w:r>
            <w:proofErr w:type="spellStart"/>
            <w:r w:rsidRPr="002F1C03">
              <w:rPr>
                <w:rFonts w:ascii="Times New Roman" w:eastAsia="Times New Roman" w:hAnsi="Times New Roman" w:cs="Times New Roman"/>
                <w:i/>
                <w:iCs/>
                <w:color w:val="000000"/>
                <w:sz w:val="20"/>
                <w:szCs w:val="20"/>
                <w:lang w:val="en-US"/>
              </w:rPr>
              <w:t>tulipifera</w:t>
            </w:r>
            <w:proofErr w:type="spellEnd"/>
          </w:p>
        </w:tc>
        <w:tc>
          <w:tcPr>
            <w:tcW w:w="1620" w:type="dxa"/>
            <w:tcBorders>
              <w:top w:val="single" w:sz="8" w:space="0" w:color="auto"/>
              <w:bottom w:val="single" w:sz="18" w:space="0" w:color="auto"/>
            </w:tcBorders>
            <w:tcMar>
              <w:top w:w="100" w:type="dxa"/>
              <w:left w:w="100" w:type="dxa"/>
              <w:bottom w:w="100" w:type="dxa"/>
              <w:right w:w="100" w:type="dxa"/>
            </w:tcMar>
            <w:hideMark/>
          </w:tcPr>
          <w:p w14:paraId="3AE655F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i/>
                <w:iCs/>
                <w:color w:val="000000"/>
                <w:sz w:val="20"/>
                <w:szCs w:val="20"/>
                <w:lang w:val="en-US"/>
              </w:rPr>
              <w:t>P. occidentalis</w:t>
            </w:r>
          </w:p>
        </w:tc>
        <w:tc>
          <w:tcPr>
            <w:tcW w:w="1575" w:type="dxa"/>
            <w:tcBorders>
              <w:bottom w:val="single" w:sz="18" w:space="0" w:color="auto"/>
            </w:tcBorders>
            <w:tcMar>
              <w:top w:w="100" w:type="dxa"/>
              <w:left w:w="100" w:type="dxa"/>
              <w:bottom w:w="100" w:type="dxa"/>
              <w:right w:w="100" w:type="dxa"/>
            </w:tcMar>
            <w:hideMark/>
          </w:tcPr>
          <w:p w14:paraId="317D267F"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i/>
                <w:iCs/>
                <w:color w:val="000000"/>
                <w:sz w:val="20"/>
                <w:szCs w:val="20"/>
                <w:lang w:val="en-US"/>
              </w:rPr>
              <w:t xml:space="preserve">P. </w:t>
            </w:r>
            <w:proofErr w:type="spellStart"/>
            <w:r w:rsidRPr="002F1C03">
              <w:rPr>
                <w:rFonts w:ascii="Times New Roman" w:eastAsia="Times New Roman" w:hAnsi="Times New Roman" w:cs="Times New Roman"/>
                <w:i/>
                <w:iCs/>
                <w:color w:val="000000"/>
                <w:sz w:val="20"/>
                <w:szCs w:val="20"/>
                <w:lang w:val="en-US"/>
              </w:rPr>
              <w:t>calleryana</w:t>
            </w:r>
            <w:proofErr w:type="spellEnd"/>
          </w:p>
        </w:tc>
        <w:tc>
          <w:tcPr>
            <w:tcW w:w="1575" w:type="dxa"/>
            <w:gridSpan w:val="2"/>
            <w:tcBorders>
              <w:top w:val="single" w:sz="8" w:space="0" w:color="auto"/>
              <w:bottom w:val="single" w:sz="18" w:space="0" w:color="auto"/>
            </w:tcBorders>
            <w:tcMar>
              <w:top w:w="100" w:type="dxa"/>
              <w:left w:w="100" w:type="dxa"/>
              <w:bottom w:w="100" w:type="dxa"/>
              <w:right w:w="100" w:type="dxa"/>
            </w:tcMar>
            <w:hideMark/>
          </w:tcPr>
          <w:p w14:paraId="293AA556"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Control</w:t>
            </w:r>
          </w:p>
        </w:tc>
        <w:tc>
          <w:tcPr>
            <w:tcW w:w="1018" w:type="dxa"/>
            <w:tcBorders>
              <w:top w:val="single" w:sz="8" w:space="0" w:color="auto"/>
              <w:bottom w:val="single" w:sz="18" w:space="0" w:color="auto"/>
            </w:tcBorders>
            <w:tcMar>
              <w:top w:w="100" w:type="dxa"/>
              <w:left w:w="100" w:type="dxa"/>
              <w:bottom w:w="100" w:type="dxa"/>
              <w:right w:w="100" w:type="dxa"/>
            </w:tcMar>
            <w:hideMark/>
          </w:tcPr>
          <w:p w14:paraId="49E5ADDB"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BWNP</w:t>
            </w:r>
          </w:p>
        </w:tc>
        <w:tc>
          <w:tcPr>
            <w:tcW w:w="1018" w:type="dxa"/>
            <w:tcBorders>
              <w:top w:val="single" w:sz="8" w:space="0" w:color="auto"/>
              <w:bottom w:val="single" w:sz="18" w:space="0" w:color="auto"/>
            </w:tcBorders>
            <w:tcMar>
              <w:top w:w="100" w:type="dxa"/>
              <w:left w:w="100" w:type="dxa"/>
              <w:bottom w:w="100" w:type="dxa"/>
              <w:right w:w="100" w:type="dxa"/>
            </w:tcMar>
            <w:hideMark/>
          </w:tcPr>
          <w:p w14:paraId="0B4B8DB1"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CRAW</w:t>
            </w:r>
          </w:p>
        </w:tc>
        <w:tc>
          <w:tcPr>
            <w:tcW w:w="1019" w:type="dxa"/>
            <w:tcBorders>
              <w:top w:val="single" w:sz="8" w:space="0" w:color="auto"/>
              <w:bottom w:val="single" w:sz="18" w:space="0" w:color="auto"/>
            </w:tcBorders>
            <w:tcMar>
              <w:top w:w="100" w:type="dxa"/>
              <w:left w:w="100" w:type="dxa"/>
              <w:bottom w:w="100" w:type="dxa"/>
              <w:right w:w="100" w:type="dxa"/>
            </w:tcMar>
            <w:hideMark/>
          </w:tcPr>
          <w:p w14:paraId="6C877EB0"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SRNP</w:t>
            </w:r>
          </w:p>
        </w:tc>
      </w:tr>
      <w:tr w:rsidR="00A90B7B" w:rsidRPr="002F1C03" w14:paraId="640D381D" w14:textId="77777777" w:rsidTr="00A90B7B">
        <w:trPr>
          <w:trHeight w:val="20"/>
        </w:trPr>
        <w:tc>
          <w:tcPr>
            <w:tcW w:w="1340" w:type="dxa"/>
            <w:vMerge w:val="restart"/>
            <w:tcBorders>
              <w:top w:val="single" w:sz="18" w:space="0" w:color="auto"/>
            </w:tcBorders>
            <w:tcMar>
              <w:top w:w="100" w:type="dxa"/>
              <w:left w:w="100" w:type="dxa"/>
              <w:bottom w:w="100" w:type="dxa"/>
              <w:right w:w="100" w:type="dxa"/>
            </w:tcMar>
            <w:hideMark/>
          </w:tcPr>
          <w:p w14:paraId="0F1F5AD0"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Entire understory community</w:t>
            </w:r>
          </w:p>
        </w:tc>
        <w:tc>
          <w:tcPr>
            <w:tcW w:w="2250" w:type="dxa"/>
            <w:tcBorders>
              <w:top w:val="single" w:sz="18" w:space="0" w:color="auto"/>
            </w:tcBorders>
            <w:tcMar>
              <w:top w:w="100" w:type="dxa"/>
              <w:left w:w="100" w:type="dxa"/>
              <w:bottom w:w="100" w:type="dxa"/>
              <w:right w:w="100" w:type="dxa"/>
            </w:tcMar>
            <w:hideMark/>
          </w:tcPr>
          <w:p w14:paraId="40EBA199"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Species richness</w:t>
            </w:r>
          </w:p>
        </w:tc>
        <w:tc>
          <w:tcPr>
            <w:tcW w:w="1575" w:type="dxa"/>
            <w:tcBorders>
              <w:top w:val="single" w:sz="18" w:space="0" w:color="auto"/>
            </w:tcBorders>
            <w:tcMar>
              <w:top w:w="100" w:type="dxa"/>
              <w:left w:w="100" w:type="dxa"/>
              <w:bottom w:w="100" w:type="dxa"/>
              <w:right w:w="100" w:type="dxa"/>
            </w:tcMar>
            <w:hideMark/>
          </w:tcPr>
          <w:p w14:paraId="2AA341B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8.43</w:t>
            </w:r>
          </w:p>
        </w:tc>
        <w:tc>
          <w:tcPr>
            <w:tcW w:w="1575" w:type="dxa"/>
            <w:tcBorders>
              <w:top w:val="single" w:sz="18" w:space="0" w:color="auto"/>
            </w:tcBorders>
            <w:tcMar>
              <w:top w:w="100" w:type="dxa"/>
              <w:left w:w="100" w:type="dxa"/>
              <w:bottom w:w="100" w:type="dxa"/>
              <w:right w:w="100" w:type="dxa"/>
            </w:tcMar>
            <w:hideMark/>
          </w:tcPr>
          <w:p w14:paraId="541D3990"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7.57</w:t>
            </w:r>
          </w:p>
        </w:tc>
        <w:tc>
          <w:tcPr>
            <w:tcW w:w="1575" w:type="dxa"/>
            <w:tcBorders>
              <w:top w:val="single" w:sz="18" w:space="0" w:color="auto"/>
            </w:tcBorders>
            <w:tcMar>
              <w:top w:w="100" w:type="dxa"/>
              <w:left w:w="100" w:type="dxa"/>
              <w:bottom w:w="100" w:type="dxa"/>
              <w:right w:w="100" w:type="dxa"/>
            </w:tcMar>
            <w:hideMark/>
          </w:tcPr>
          <w:p w14:paraId="00361D9C"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7.97</w:t>
            </w:r>
          </w:p>
        </w:tc>
        <w:tc>
          <w:tcPr>
            <w:tcW w:w="1575" w:type="dxa"/>
            <w:gridSpan w:val="2"/>
            <w:tcBorders>
              <w:top w:val="single" w:sz="18" w:space="0" w:color="auto"/>
            </w:tcBorders>
            <w:tcMar>
              <w:top w:w="100" w:type="dxa"/>
              <w:left w:w="100" w:type="dxa"/>
              <w:bottom w:w="100" w:type="dxa"/>
              <w:right w:w="100" w:type="dxa"/>
            </w:tcMar>
            <w:hideMark/>
          </w:tcPr>
          <w:p w14:paraId="371AAA69"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8.10</w:t>
            </w:r>
          </w:p>
        </w:tc>
        <w:tc>
          <w:tcPr>
            <w:tcW w:w="1018" w:type="dxa"/>
            <w:tcBorders>
              <w:top w:val="single" w:sz="18" w:space="0" w:color="auto"/>
            </w:tcBorders>
            <w:tcMar>
              <w:top w:w="100" w:type="dxa"/>
              <w:left w:w="100" w:type="dxa"/>
              <w:bottom w:w="100" w:type="dxa"/>
              <w:right w:w="100" w:type="dxa"/>
            </w:tcMar>
            <w:hideMark/>
          </w:tcPr>
          <w:p w14:paraId="15085597"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9.15</w:t>
            </w:r>
          </w:p>
        </w:tc>
        <w:tc>
          <w:tcPr>
            <w:tcW w:w="1018" w:type="dxa"/>
            <w:tcBorders>
              <w:top w:val="single" w:sz="18" w:space="0" w:color="auto"/>
            </w:tcBorders>
            <w:tcMar>
              <w:top w:w="100" w:type="dxa"/>
              <w:left w:w="100" w:type="dxa"/>
              <w:bottom w:w="100" w:type="dxa"/>
              <w:right w:w="100" w:type="dxa"/>
            </w:tcMar>
            <w:hideMark/>
          </w:tcPr>
          <w:p w14:paraId="7BC842BD"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6.23</w:t>
            </w:r>
          </w:p>
        </w:tc>
        <w:tc>
          <w:tcPr>
            <w:tcW w:w="1019" w:type="dxa"/>
            <w:tcBorders>
              <w:top w:val="single" w:sz="18" w:space="0" w:color="auto"/>
            </w:tcBorders>
            <w:tcMar>
              <w:top w:w="100" w:type="dxa"/>
              <w:left w:w="100" w:type="dxa"/>
              <w:bottom w:w="100" w:type="dxa"/>
              <w:right w:w="100" w:type="dxa"/>
            </w:tcMar>
            <w:hideMark/>
          </w:tcPr>
          <w:p w14:paraId="4CB55867"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8.68</w:t>
            </w:r>
          </w:p>
        </w:tc>
      </w:tr>
      <w:tr w:rsidR="00A90B7B" w:rsidRPr="002F1C03" w14:paraId="08C37B6E" w14:textId="77777777" w:rsidTr="00A90B7B">
        <w:trPr>
          <w:trHeight w:val="20"/>
        </w:trPr>
        <w:tc>
          <w:tcPr>
            <w:tcW w:w="1340" w:type="dxa"/>
            <w:vMerge/>
            <w:vAlign w:val="center"/>
            <w:hideMark/>
          </w:tcPr>
          <w:p w14:paraId="6A2EA26D" w14:textId="77777777" w:rsidR="002F1C03" w:rsidRPr="002F1C03" w:rsidRDefault="002F1C03" w:rsidP="002F1C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1A1A0D09" w14:textId="53F6C7FA"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 xml:space="preserve">Total </w:t>
            </w:r>
            <w:r w:rsidR="00893903">
              <w:rPr>
                <w:rFonts w:ascii="Times New Roman" w:eastAsia="Times New Roman" w:hAnsi="Times New Roman" w:cs="Times New Roman"/>
                <w:color w:val="000000"/>
                <w:sz w:val="20"/>
                <w:szCs w:val="20"/>
                <w:lang w:val="en-US"/>
              </w:rPr>
              <w:t>c</w:t>
            </w:r>
            <w:r w:rsidRPr="002F1C03">
              <w:rPr>
                <w:rFonts w:ascii="Times New Roman" w:eastAsia="Times New Roman" w:hAnsi="Times New Roman" w:cs="Times New Roman"/>
                <w:color w:val="000000"/>
                <w:sz w:val="20"/>
                <w:szCs w:val="20"/>
                <w:lang w:val="en-US"/>
              </w:rPr>
              <w:t>over</w:t>
            </w:r>
          </w:p>
        </w:tc>
        <w:tc>
          <w:tcPr>
            <w:tcW w:w="1575" w:type="dxa"/>
            <w:tcMar>
              <w:top w:w="100" w:type="dxa"/>
              <w:left w:w="100" w:type="dxa"/>
              <w:bottom w:w="100" w:type="dxa"/>
              <w:right w:w="100" w:type="dxa"/>
            </w:tcMar>
            <w:hideMark/>
          </w:tcPr>
          <w:p w14:paraId="7472D926"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114.78</w:t>
            </w:r>
          </w:p>
        </w:tc>
        <w:tc>
          <w:tcPr>
            <w:tcW w:w="1575" w:type="dxa"/>
            <w:tcMar>
              <w:top w:w="100" w:type="dxa"/>
              <w:left w:w="100" w:type="dxa"/>
              <w:bottom w:w="100" w:type="dxa"/>
              <w:right w:w="100" w:type="dxa"/>
            </w:tcMar>
            <w:hideMark/>
          </w:tcPr>
          <w:p w14:paraId="7501808F"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140.68</w:t>
            </w:r>
          </w:p>
        </w:tc>
        <w:tc>
          <w:tcPr>
            <w:tcW w:w="1575" w:type="dxa"/>
            <w:tcMar>
              <w:top w:w="100" w:type="dxa"/>
              <w:left w:w="100" w:type="dxa"/>
              <w:bottom w:w="100" w:type="dxa"/>
              <w:right w:w="100" w:type="dxa"/>
            </w:tcMar>
            <w:hideMark/>
          </w:tcPr>
          <w:p w14:paraId="55ADF498"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127.80</w:t>
            </w:r>
          </w:p>
        </w:tc>
        <w:tc>
          <w:tcPr>
            <w:tcW w:w="1575" w:type="dxa"/>
            <w:gridSpan w:val="2"/>
            <w:tcMar>
              <w:top w:w="100" w:type="dxa"/>
              <w:left w:w="100" w:type="dxa"/>
              <w:bottom w:w="100" w:type="dxa"/>
              <w:right w:w="100" w:type="dxa"/>
            </w:tcMar>
            <w:hideMark/>
          </w:tcPr>
          <w:p w14:paraId="0D8D54CC"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123.63</w:t>
            </w:r>
          </w:p>
        </w:tc>
        <w:tc>
          <w:tcPr>
            <w:tcW w:w="1018" w:type="dxa"/>
            <w:tcMar>
              <w:top w:w="100" w:type="dxa"/>
              <w:left w:w="100" w:type="dxa"/>
              <w:bottom w:w="100" w:type="dxa"/>
              <w:right w:w="100" w:type="dxa"/>
            </w:tcMar>
            <w:hideMark/>
          </w:tcPr>
          <w:p w14:paraId="01FAC6F7"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118.02</w:t>
            </w:r>
          </w:p>
        </w:tc>
        <w:tc>
          <w:tcPr>
            <w:tcW w:w="1018" w:type="dxa"/>
            <w:tcMar>
              <w:top w:w="100" w:type="dxa"/>
              <w:left w:w="100" w:type="dxa"/>
              <w:bottom w:w="100" w:type="dxa"/>
              <w:right w:w="100" w:type="dxa"/>
            </w:tcMar>
            <w:hideMark/>
          </w:tcPr>
          <w:p w14:paraId="0CAFB5B2"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118.66</w:t>
            </w:r>
          </w:p>
        </w:tc>
        <w:tc>
          <w:tcPr>
            <w:tcW w:w="1019" w:type="dxa"/>
            <w:tcMar>
              <w:top w:w="100" w:type="dxa"/>
              <w:left w:w="100" w:type="dxa"/>
              <w:bottom w:w="100" w:type="dxa"/>
              <w:right w:w="100" w:type="dxa"/>
            </w:tcMar>
            <w:hideMark/>
          </w:tcPr>
          <w:p w14:paraId="4BDA177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143.49</w:t>
            </w:r>
          </w:p>
        </w:tc>
      </w:tr>
      <w:tr w:rsidR="00A90B7B" w:rsidRPr="002F1C03" w14:paraId="1C01B4B6" w14:textId="77777777" w:rsidTr="00A90B7B">
        <w:trPr>
          <w:trHeight w:val="20"/>
        </w:trPr>
        <w:tc>
          <w:tcPr>
            <w:tcW w:w="1340" w:type="dxa"/>
            <w:vMerge/>
            <w:vAlign w:val="center"/>
            <w:hideMark/>
          </w:tcPr>
          <w:p w14:paraId="4E62E687" w14:textId="77777777" w:rsidR="002F1C03" w:rsidRPr="002F1C03" w:rsidRDefault="002F1C03" w:rsidP="002F1C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4332B264"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Shannon index (H)</w:t>
            </w:r>
          </w:p>
        </w:tc>
        <w:tc>
          <w:tcPr>
            <w:tcW w:w="1575" w:type="dxa"/>
            <w:tcMar>
              <w:top w:w="100" w:type="dxa"/>
              <w:left w:w="100" w:type="dxa"/>
              <w:bottom w:w="100" w:type="dxa"/>
              <w:right w:w="100" w:type="dxa"/>
            </w:tcMar>
            <w:hideMark/>
          </w:tcPr>
          <w:p w14:paraId="0AF28F02"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1.62</w:t>
            </w:r>
          </w:p>
        </w:tc>
        <w:tc>
          <w:tcPr>
            <w:tcW w:w="1575" w:type="dxa"/>
            <w:tcMar>
              <w:top w:w="100" w:type="dxa"/>
              <w:left w:w="100" w:type="dxa"/>
              <w:bottom w:w="100" w:type="dxa"/>
              <w:right w:w="100" w:type="dxa"/>
            </w:tcMar>
            <w:hideMark/>
          </w:tcPr>
          <w:p w14:paraId="1664E9B0"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1.44</w:t>
            </w:r>
          </w:p>
        </w:tc>
        <w:tc>
          <w:tcPr>
            <w:tcW w:w="1575" w:type="dxa"/>
            <w:tcMar>
              <w:top w:w="100" w:type="dxa"/>
              <w:left w:w="100" w:type="dxa"/>
              <w:bottom w:w="100" w:type="dxa"/>
              <w:right w:w="100" w:type="dxa"/>
            </w:tcMar>
            <w:hideMark/>
          </w:tcPr>
          <w:p w14:paraId="3865D3FD"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1.44</w:t>
            </w:r>
          </w:p>
        </w:tc>
        <w:tc>
          <w:tcPr>
            <w:tcW w:w="1575" w:type="dxa"/>
            <w:gridSpan w:val="2"/>
            <w:tcMar>
              <w:top w:w="100" w:type="dxa"/>
              <w:left w:w="100" w:type="dxa"/>
              <w:bottom w:w="100" w:type="dxa"/>
              <w:right w:w="100" w:type="dxa"/>
            </w:tcMar>
            <w:hideMark/>
          </w:tcPr>
          <w:p w14:paraId="35825C97"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1.41</w:t>
            </w:r>
          </w:p>
        </w:tc>
        <w:tc>
          <w:tcPr>
            <w:tcW w:w="1018" w:type="dxa"/>
            <w:tcMar>
              <w:top w:w="100" w:type="dxa"/>
              <w:left w:w="100" w:type="dxa"/>
              <w:bottom w:w="100" w:type="dxa"/>
              <w:right w:w="100" w:type="dxa"/>
            </w:tcMar>
            <w:hideMark/>
          </w:tcPr>
          <w:p w14:paraId="6526D1DD"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1.79</w:t>
            </w:r>
          </w:p>
        </w:tc>
        <w:tc>
          <w:tcPr>
            <w:tcW w:w="1018" w:type="dxa"/>
            <w:tcMar>
              <w:top w:w="100" w:type="dxa"/>
              <w:left w:w="100" w:type="dxa"/>
              <w:bottom w:w="100" w:type="dxa"/>
              <w:right w:w="100" w:type="dxa"/>
            </w:tcMar>
            <w:hideMark/>
          </w:tcPr>
          <w:p w14:paraId="1D4DF04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1.05</w:t>
            </w:r>
          </w:p>
        </w:tc>
        <w:tc>
          <w:tcPr>
            <w:tcW w:w="1019" w:type="dxa"/>
            <w:tcMar>
              <w:top w:w="100" w:type="dxa"/>
              <w:left w:w="100" w:type="dxa"/>
              <w:bottom w:w="100" w:type="dxa"/>
              <w:right w:w="100" w:type="dxa"/>
            </w:tcMar>
            <w:hideMark/>
          </w:tcPr>
          <w:p w14:paraId="52081B07"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1.60</w:t>
            </w:r>
          </w:p>
        </w:tc>
      </w:tr>
      <w:tr w:rsidR="00A90B7B" w:rsidRPr="002F1C03" w14:paraId="603DE3D0" w14:textId="77777777" w:rsidTr="00A90B7B">
        <w:trPr>
          <w:trHeight w:val="20"/>
        </w:trPr>
        <w:tc>
          <w:tcPr>
            <w:tcW w:w="1340" w:type="dxa"/>
            <w:vMerge/>
            <w:vAlign w:val="center"/>
            <w:hideMark/>
          </w:tcPr>
          <w:p w14:paraId="087E6371" w14:textId="77777777" w:rsidR="002F1C03" w:rsidRPr="002F1C03" w:rsidRDefault="002F1C03" w:rsidP="002F1C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73B997CD"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Simpson’s index (D)</w:t>
            </w:r>
          </w:p>
        </w:tc>
        <w:tc>
          <w:tcPr>
            <w:tcW w:w="1575" w:type="dxa"/>
            <w:tcMar>
              <w:top w:w="100" w:type="dxa"/>
              <w:left w:w="100" w:type="dxa"/>
              <w:bottom w:w="100" w:type="dxa"/>
              <w:right w:w="100" w:type="dxa"/>
            </w:tcMar>
            <w:hideMark/>
          </w:tcPr>
          <w:p w14:paraId="320184B1"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0.73</w:t>
            </w:r>
          </w:p>
        </w:tc>
        <w:tc>
          <w:tcPr>
            <w:tcW w:w="1575" w:type="dxa"/>
            <w:tcMar>
              <w:top w:w="100" w:type="dxa"/>
              <w:left w:w="100" w:type="dxa"/>
              <w:bottom w:w="100" w:type="dxa"/>
              <w:right w:w="100" w:type="dxa"/>
            </w:tcMar>
            <w:hideMark/>
          </w:tcPr>
          <w:p w14:paraId="7F4C3F75"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0.68</w:t>
            </w:r>
          </w:p>
        </w:tc>
        <w:tc>
          <w:tcPr>
            <w:tcW w:w="1575" w:type="dxa"/>
            <w:tcMar>
              <w:top w:w="100" w:type="dxa"/>
              <w:left w:w="100" w:type="dxa"/>
              <w:bottom w:w="100" w:type="dxa"/>
              <w:right w:w="100" w:type="dxa"/>
            </w:tcMar>
            <w:hideMark/>
          </w:tcPr>
          <w:p w14:paraId="2B2B5E72"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0.66</w:t>
            </w:r>
          </w:p>
        </w:tc>
        <w:tc>
          <w:tcPr>
            <w:tcW w:w="1575" w:type="dxa"/>
            <w:gridSpan w:val="2"/>
            <w:tcMar>
              <w:top w:w="100" w:type="dxa"/>
              <w:left w:w="100" w:type="dxa"/>
              <w:bottom w:w="100" w:type="dxa"/>
              <w:right w:w="100" w:type="dxa"/>
            </w:tcMar>
            <w:hideMark/>
          </w:tcPr>
          <w:p w14:paraId="39D30778"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0.64</w:t>
            </w:r>
          </w:p>
        </w:tc>
        <w:tc>
          <w:tcPr>
            <w:tcW w:w="1018" w:type="dxa"/>
            <w:tcMar>
              <w:top w:w="100" w:type="dxa"/>
              <w:left w:w="100" w:type="dxa"/>
              <w:bottom w:w="100" w:type="dxa"/>
              <w:right w:w="100" w:type="dxa"/>
            </w:tcMar>
            <w:hideMark/>
          </w:tcPr>
          <w:p w14:paraId="6FD24814"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0.78</w:t>
            </w:r>
          </w:p>
        </w:tc>
        <w:tc>
          <w:tcPr>
            <w:tcW w:w="1018" w:type="dxa"/>
            <w:tcMar>
              <w:top w:w="100" w:type="dxa"/>
              <w:left w:w="100" w:type="dxa"/>
              <w:bottom w:w="100" w:type="dxa"/>
              <w:right w:w="100" w:type="dxa"/>
            </w:tcMar>
            <w:hideMark/>
          </w:tcPr>
          <w:p w14:paraId="71241E06"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0.51</w:t>
            </w:r>
          </w:p>
        </w:tc>
        <w:tc>
          <w:tcPr>
            <w:tcW w:w="1019" w:type="dxa"/>
            <w:tcMar>
              <w:top w:w="100" w:type="dxa"/>
              <w:left w:w="100" w:type="dxa"/>
              <w:bottom w:w="100" w:type="dxa"/>
              <w:right w:w="100" w:type="dxa"/>
            </w:tcMar>
            <w:hideMark/>
          </w:tcPr>
          <w:p w14:paraId="11A0C8A4"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0.73</w:t>
            </w:r>
          </w:p>
        </w:tc>
      </w:tr>
      <w:tr w:rsidR="00893903" w:rsidRPr="002F1C03" w14:paraId="23100AD5" w14:textId="77777777" w:rsidTr="00A90B7B">
        <w:tc>
          <w:tcPr>
            <w:tcW w:w="1340" w:type="dxa"/>
            <w:vMerge w:val="restart"/>
            <w:tcMar>
              <w:top w:w="100" w:type="dxa"/>
              <w:left w:w="100" w:type="dxa"/>
              <w:bottom w:w="100" w:type="dxa"/>
              <w:right w:w="100" w:type="dxa"/>
            </w:tcMar>
          </w:tcPr>
          <w:p w14:paraId="4D4A4954" w14:textId="1C9BD00A"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Native</w:t>
            </w:r>
            <w:r w:rsidRPr="002F1C03">
              <w:rPr>
                <w:rFonts w:ascii="Times New Roman" w:eastAsia="Times New Roman" w:hAnsi="Times New Roman" w:cs="Times New Roman"/>
                <w:color w:val="000000"/>
                <w:sz w:val="20"/>
                <w:szCs w:val="20"/>
                <w:lang w:val="en-US"/>
              </w:rPr>
              <w:t xml:space="preserve"> community</w:t>
            </w:r>
          </w:p>
        </w:tc>
        <w:tc>
          <w:tcPr>
            <w:tcW w:w="2250" w:type="dxa"/>
            <w:tcMar>
              <w:top w:w="100" w:type="dxa"/>
              <w:left w:w="100" w:type="dxa"/>
              <w:bottom w:w="100" w:type="dxa"/>
              <w:right w:w="100" w:type="dxa"/>
            </w:tcMar>
          </w:tcPr>
          <w:p w14:paraId="35EBEF5C" w14:textId="14174ABC"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Species richness</w:t>
            </w:r>
          </w:p>
        </w:tc>
        <w:tc>
          <w:tcPr>
            <w:tcW w:w="1575" w:type="dxa"/>
            <w:tcMar>
              <w:top w:w="100" w:type="dxa"/>
              <w:left w:w="100" w:type="dxa"/>
              <w:bottom w:w="100" w:type="dxa"/>
              <w:right w:w="100" w:type="dxa"/>
            </w:tcMar>
          </w:tcPr>
          <w:p w14:paraId="374A8014" w14:textId="5C9AB7CE"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6.47</w:t>
            </w:r>
          </w:p>
        </w:tc>
        <w:tc>
          <w:tcPr>
            <w:tcW w:w="1575" w:type="dxa"/>
            <w:tcMar>
              <w:top w:w="100" w:type="dxa"/>
              <w:left w:w="100" w:type="dxa"/>
              <w:bottom w:w="100" w:type="dxa"/>
              <w:right w:w="100" w:type="dxa"/>
            </w:tcMar>
          </w:tcPr>
          <w:p w14:paraId="40204912" w14:textId="368A4BCE"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5.57</w:t>
            </w:r>
          </w:p>
        </w:tc>
        <w:tc>
          <w:tcPr>
            <w:tcW w:w="1575" w:type="dxa"/>
            <w:tcMar>
              <w:top w:w="100" w:type="dxa"/>
              <w:left w:w="100" w:type="dxa"/>
              <w:bottom w:w="100" w:type="dxa"/>
              <w:right w:w="100" w:type="dxa"/>
            </w:tcMar>
          </w:tcPr>
          <w:p w14:paraId="31A00E28" w14:textId="728ADBE0"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5.63</w:t>
            </w:r>
          </w:p>
        </w:tc>
        <w:tc>
          <w:tcPr>
            <w:tcW w:w="1575" w:type="dxa"/>
            <w:gridSpan w:val="2"/>
            <w:tcMar>
              <w:top w:w="100" w:type="dxa"/>
              <w:left w:w="100" w:type="dxa"/>
              <w:bottom w:w="100" w:type="dxa"/>
              <w:right w:w="100" w:type="dxa"/>
            </w:tcMar>
          </w:tcPr>
          <w:p w14:paraId="644BED78" w14:textId="54220980"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5.80</w:t>
            </w:r>
          </w:p>
        </w:tc>
        <w:tc>
          <w:tcPr>
            <w:tcW w:w="1018" w:type="dxa"/>
            <w:tcMar>
              <w:top w:w="100" w:type="dxa"/>
              <w:left w:w="100" w:type="dxa"/>
              <w:bottom w:w="100" w:type="dxa"/>
              <w:right w:w="100" w:type="dxa"/>
            </w:tcMar>
          </w:tcPr>
          <w:p w14:paraId="4FE205BC" w14:textId="38D34758"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7.23</w:t>
            </w:r>
          </w:p>
        </w:tc>
        <w:tc>
          <w:tcPr>
            <w:tcW w:w="1018" w:type="dxa"/>
            <w:tcMar>
              <w:top w:w="100" w:type="dxa"/>
              <w:left w:w="100" w:type="dxa"/>
              <w:bottom w:w="100" w:type="dxa"/>
              <w:right w:w="100" w:type="dxa"/>
            </w:tcMar>
          </w:tcPr>
          <w:p w14:paraId="2D02E1C7" w14:textId="1C64DEA0"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3.70</w:t>
            </w:r>
          </w:p>
        </w:tc>
        <w:tc>
          <w:tcPr>
            <w:tcW w:w="1019" w:type="dxa"/>
            <w:tcMar>
              <w:top w:w="100" w:type="dxa"/>
              <w:left w:w="100" w:type="dxa"/>
              <w:bottom w:w="100" w:type="dxa"/>
              <w:right w:w="100" w:type="dxa"/>
            </w:tcMar>
          </w:tcPr>
          <w:p w14:paraId="629C5905" w14:textId="64BD69ED"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6.68</w:t>
            </w:r>
          </w:p>
        </w:tc>
      </w:tr>
      <w:tr w:rsidR="00893903" w:rsidRPr="002F1C03" w14:paraId="3CE0600D" w14:textId="77777777" w:rsidTr="008D125D">
        <w:tc>
          <w:tcPr>
            <w:tcW w:w="1340" w:type="dxa"/>
            <w:vMerge/>
            <w:tcMar>
              <w:top w:w="100" w:type="dxa"/>
              <w:left w:w="100" w:type="dxa"/>
              <w:bottom w:w="100" w:type="dxa"/>
              <w:right w:w="100" w:type="dxa"/>
            </w:tcMar>
            <w:vAlign w:val="center"/>
          </w:tcPr>
          <w:p w14:paraId="397C4414" w14:textId="77777777"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p>
        </w:tc>
        <w:tc>
          <w:tcPr>
            <w:tcW w:w="2250" w:type="dxa"/>
            <w:tcMar>
              <w:top w:w="100" w:type="dxa"/>
              <w:left w:w="100" w:type="dxa"/>
              <w:bottom w:w="100" w:type="dxa"/>
              <w:right w:w="100" w:type="dxa"/>
            </w:tcMar>
          </w:tcPr>
          <w:p w14:paraId="6F4C7DAB" w14:textId="2EC57DAA"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 xml:space="preserve">Total </w:t>
            </w:r>
            <w:r>
              <w:rPr>
                <w:rFonts w:ascii="Times New Roman" w:eastAsia="Times New Roman" w:hAnsi="Times New Roman" w:cs="Times New Roman"/>
                <w:color w:val="000000"/>
                <w:sz w:val="20"/>
                <w:szCs w:val="20"/>
                <w:lang w:val="en-US"/>
              </w:rPr>
              <w:t>c</w:t>
            </w:r>
            <w:r w:rsidRPr="002F1C03">
              <w:rPr>
                <w:rFonts w:ascii="Times New Roman" w:eastAsia="Times New Roman" w:hAnsi="Times New Roman" w:cs="Times New Roman"/>
                <w:color w:val="000000"/>
                <w:sz w:val="20"/>
                <w:szCs w:val="20"/>
                <w:lang w:val="en-US"/>
              </w:rPr>
              <w:t>over</w:t>
            </w:r>
          </w:p>
        </w:tc>
        <w:tc>
          <w:tcPr>
            <w:tcW w:w="1575" w:type="dxa"/>
            <w:tcMar>
              <w:top w:w="100" w:type="dxa"/>
              <w:left w:w="100" w:type="dxa"/>
              <w:bottom w:w="100" w:type="dxa"/>
              <w:right w:w="100" w:type="dxa"/>
            </w:tcMar>
          </w:tcPr>
          <w:p w14:paraId="647DF11F" w14:textId="75112634"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92.97</w:t>
            </w:r>
          </w:p>
        </w:tc>
        <w:tc>
          <w:tcPr>
            <w:tcW w:w="1575" w:type="dxa"/>
            <w:tcMar>
              <w:top w:w="100" w:type="dxa"/>
              <w:left w:w="100" w:type="dxa"/>
              <w:bottom w:w="100" w:type="dxa"/>
              <w:right w:w="100" w:type="dxa"/>
            </w:tcMar>
          </w:tcPr>
          <w:p w14:paraId="4E981099" w14:textId="2DF38A09"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107.23</w:t>
            </w:r>
          </w:p>
        </w:tc>
        <w:tc>
          <w:tcPr>
            <w:tcW w:w="1575" w:type="dxa"/>
            <w:tcMar>
              <w:top w:w="100" w:type="dxa"/>
              <w:left w:w="100" w:type="dxa"/>
              <w:bottom w:w="100" w:type="dxa"/>
              <w:right w:w="100" w:type="dxa"/>
            </w:tcMar>
          </w:tcPr>
          <w:p w14:paraId="3AC18B5C" w14:textId="73033988"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92.38</w:t>
            </w:r>
          </w:p>
        </w:tc>
        <w:tc>
          <w:tcPr>
            <w:tcW w:w="1575" w:type="dxa"/>
            <w:gridSpan w:val="2"/>
            <w:tcMar>
              <w:top w:w="100" w:type="dxa"/>
              <w:left w:w="100" w:type="dxa"/>
              <w:bottom w:w="100" w:type="dxa"/>
              <w:right w:w="100" w:type="dxa"/>
            </w:tcMar>
          </w:tcPr>
          <w:p w14:paraId="2E0C10BB" w14:textId="5DC3146F"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88.51</w:t>
            </w:r>
          </w:p>
        </w:tc>
        <w:tc>
          <w:tcPr>
            <w:tcW w:w="1018" w:type="dxa"/>
            <w:tcMar>
              <w:top w:w="100" w:type="dxa"/>
              <w:left w:w="100" w:type="dxa"/>
              <w:bottom w:w="100" w:type="dxa"/>
              <w:right w:w="100" w:type="dxa"/>
            </w:tcMar>
          </w:tcPr>
          <w:p w14:paraId="1FEA9447" w14:textId="1FF3D43F"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99.06</w:t>
            </w:r>
          </w:p>
        </w:tc>
        <w:tc>
          <w:tcPr>
            <w:tcW w:w="1018" w:type="dxa"/>
            <w:tcMar>
              <w:top w:w="100" w:type="dxa"/>
              <w:left w:w="100" w:type="dxa"/>
              <w:bottom w:w="100" w:type="dxa"/>
              <w:right w:w="100" w:type="dxa"/>
            </w:tcMar>
          </w:tcPr>
          <w:p w14:paraId="05472011" w14:textId="68223A45"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90.53</w:t>
            </w:r>
          </w:p>
        </w:tc>
        <w:tc>
          <w:tcPr>
            <w:tcW w:w="1019" w:type="dxa"/>
            <w:tcMar>
              <w:top w:w="100" w:type="dxa"/>
              <w:left w:w="100" w:type="dxa"/>
              <w:bottom w:w="100" w:type="dxa"/>
              <w:right w:w="100" w:type="dxa"/>
            </w:tcMar>
          </w:tcPr>
          <w:p w14:paraId="14A5EF77" w14:textId="04224A8D"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96.22</w:t>
            </w:r>
          </w:p>
        </w:tc>
      </w:tr>
      <w:tr w:rsidR="00893903" w:rsidRPr="002F1C03" w14:paraId="03D2C14E" w14:textId="77777777" w:rsidTr="008D125D">
        <w:tc>
          <w:tcPr>
            <w:tcW w:w="1340" w:type="dxa"/>
            <w:vMerge/>
            <w:tcMar>
              <w:top w:w="100" w:type="dxa"/>
              <w:left w:w="100" w:type="dxa"/>
              <w:bottom w:w="100" w:type="dxa"/>
              <w:right w:w="100" w:type="dxa"/>
            </w:tcMar>
            <w:vAlign w:val="center"/>
          </w:tcPr>
          <w:p w14:paraId="06D1B8EE" w14:textId="77777777"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p>
        </w:tc>
        <w:tc>
          <w:tcPr>
            <w:tcW w:w="2250" w:type="dxa"/>
            <w:tcMar>
              <w:top w:w="100" w:type="dxa"/>
              <w:left w:w="100" w:type="dxa"/>
              <w:bottom w:w="100" w:type="dxa"/>
              <w:right w:w="100" w:type="dxa"/>
            </w:tcMar>
          </w:tcPr>
          <w:p w14:paraId="36B02CA5" w14:textId="3292C2C3"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Shannon index (H)</w:t>
            </w:r>
          </w:p>
        </w:tc>
        <w:tc>
          <w:tcPr>
            <w:tcW w:w="1575" w:type="dxa"/>
            <w:tcMar>
              <w:top w:w="100" w:type="dxa"/>
              <w:left w:w="100" w:type="dxa"/>
              <w:bottom w:w="100" w:type="dxa"/>
              <w:right w:w="100" w:type="dxa"/>
            </w:tcMar>
          </w:tcPr>
          <w:p w14:paraId="1FAD99E6" w14:textId="43468DE1"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1.36</w:t>
            </w:r>
          </w:p>
        </w:tc>
        <w:tc>
          <w:tcPr>
            <w:tcW w:w="1575" w:type="dxa"/>
            <w:tcMar>
              <w:top w:w="100" w:type="dxa"/>
              <w:left w:w="100" w:type="dxa"/>
              <w:bottom w:w="100" w:type="dxa"/>
              <w:right w:w="100" w:type="dxa"/>
            </w:tcMar>
          </w:tcPr>
          <w:p w14:paraId="61F5CBDE" w14:textId="04BDBED1"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1.18</w:t>
            </w:r>
          </w:p>
        </w:tc>
        <w:tc>
          <w:tcPr>
            <w:tcW w:w="1575" w:type="dxa"/>
            <w:tcMar>
              <w:top w:w="100" w:type="dxa"/>
              <w:left w:w="100" w:type="dxa"/>
              <w:bottom w:w="100" w:type="dxa"/>
              <w:right w:w="100" w:type="dxa"/>
            </w:tcMar>
          </w:tcPr>
          <w:p w14:paraId="2D9AF025" w14:textId="7E4E15BD"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1.17</w:t>
            </w:r>
          </w:p>
        </w:tc>
        <w:tc>
          <w:tcPr>
            <w:tcW w:w="1575" w:type="dxa"/>
            <w:gridSpan w:val="2"/>
            <w:tcMar>
              <w:top w:w="100" w:type="dxa"/>
              <w:left w:w="100" w:type="dxa"/>
              <w:bottom w:w="100" w:type="dxa"/>
              <w:right w:w="100" w:type="dxa"/>
            </w:tcMar>
          </w:tcPr>
          <w:p w14:paraId="2BFB95E2" w14:textId="14A4EE3F"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1.18</w:t>
            </w:r>
          </w:p>
        </w:tc>
        <w:tc>
          <w:tcPr>
            <w:tcW w:w="1018" w:type="dxa"/>
            <w:tcMar>
              <w:top w:w="100" w:type="dxa"/>
              <w:left w:w="100" w:type="dxa"/>
              <w:bottom w:w="100" w:type="dxa"/>
              <w:right w:w="100" w:type="dxa"/>
            </w:tcMar>
          </w:tcPr>
          <w:p w14:paraId="6DB1BBCB" w14:textId="1654A0A9"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1.59</w:t>
            </w:r>
          </w:p>
        </w:tc>
        <w:tc>
          <w:tcPr>
            <w:tcW w:w="1018" w:type="dxa"/>
            <w:tcMar>
              <w:top w:w="100" w:type="dxa"/>
              <w:left w:w="100" w:type="dxa"/>
              <w:bottom w:w="100" w:type="dxa"/>
              <w:right w:w="100" w:type="dxa"/>
            </w:tcMar>
          </w:tcPr>
          <w:p w14:paraId="567E3988" w14:textId="47A42898"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0.65</w:t>
            </w:r>
          </w:p>
        </w:tc>
        <w:tc>
          <w:tcPr>
            <w:tcW w:w="1019" w:type="dxa"/>
            <w:tcMar>
              <w:top w:w="100" w:type="dxa"/>
              <w:left w:w="100" w:type="dxa"/>
              <w:bottom w:w="100" w:type="dxa"/>
              <w:right w:w="100" w:type="dxa"/>
            </w:tcMar>
          </w:tcPr>
          <w:p w14:paraId="4371E7B4" w14:textId="7FB627B5"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1.42</w:t>
            </w:r>
          </w:p>
        </w:tc>
      </w:tr>
      <w:tr w:rsidR="00893903" w:rsidRPr="002F1C03" w14:paraId="5FE69349" w14:textId="77777777" w:rsidTr="008D125D">
        <w:tc>
          <w:tcPr>
            <w:tcW w:w="1340" w:type="dxa"/>
            <w:vMerge/>
            <w:tcMar>
              <w:top w:w="100" w:type="dxa"/>
              <w:left w:w="100" w:type="dxa"/>
              <w:bottom w:w="100" w:type="dxa"/>
              <w:right w:w="100" w:type="dxa"/>
            </w:tcMar>
            <w:vAlign w:val="center"/>
          </w:tcPr>
          <w:p w14:paraId="474E89CE" w14:textId="77777777"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p>
        </w:tc>
        <w:tc>
          <w:tcPr>
            <w:tcW w:w="2250" w:type="dxa"/>
            <w:tcMar>
              <w:top w:w="100" w:type="dxa"/>
              <w:left w:w="100" w:type="dxa"/>
              <w:bottom w:w="100" w:type="dxa"/>
              <w:right w:w="100" w:type="dxa"/>
            </w:tcMar>
          </w:tcPr>
          <w:p w14:paraId="2B096DB8" w14:textId="0A1E3874"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Simpson’s index (D)</w:t>
            </w:r>
          </w:p>
        </w:tc>
        <w:tc>
          <w:tcPr>
            <w:tcW w:w="1575" w:type="dxa"/>
            <w:tcMar>
              <w:top w:w="100" w:type="dxa"/>
              <w:left w:w="100" w:type="dxa"/>
              <w:bottom w:w="100" w:type="dxa"/>
              <w:right w:w="100" w:type="dxa"/>
            </w:tcMar>
          </w:tcPr>
          <w:p w14:paraId="23C2E311" w14:textId="44686A9F"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0.64</w:t>
            </w:r>
          </w:p>
        </w:tc>
        <w:tc>
          <w:tcPr>
            <w:tcW w:w="1575" w:type="dxa"/>
            <w:tcMar>
              <w:top w:w="100" w:type="dxa"/>
              <w:left w:w="100" w:type="dxa"/>
              <w:bottom w:w="100" w:type="dxa"/>
              <w:right w:w="100" w:type="dxa"/>
            </w:tcMar>
          </w:tcPr>
          <w:p w14:paraId="068DD800" w14:textId="74CF1D3E"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0.58</w:t>
            </w:r>
          </w:p>
        </w:tc>
        <w:tc>
          <w:tcPr>
            <w:tcW w:w="1575" w:type="dxa"/>
            <w:tcMar>
              <w:top w:w="100" w:type="dxa"/>
              <w:left w:w="100" w:type="dxa"/>
              <w:bottom w:w="100" w:type="dxa"/>
              <w:right w:w="100" w:type="dxa"/>
            </w:tcMar>
          </w:tcPr>
          <w:p w14:paraId="0AA41CCB" w14:textId="48A1B84D"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0.58</w:t>
            </w:r>
          </w:p>
        </w:tc>
        <w:tc>
          <w:tcPr>
            <w:tcW w:w="1575" w:type="dxa"/>
            <w:gridSpan w:val="2"/>
            <w:tcMar>
              <w:top w:w="100" w:type="dxa"/>
              <w:left w:w="100" w:type="dxa"/>
              <w:bottom w:w="100" w:type="dxa"/>
              <w:right w:w="100" w:type="dxa"/>
            </w:tcMar>
          </w:tcPr>
          <w:p w14:paraId="54F15257" w14:textId="7F2847A6"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0.57</w:t>
            </w:r>
          </w:p>
        </w:tc>
        <w:tc>
          <w:tcPr>
            <w:tcW w:w="1018" w:type="dxa"/>
            <w:tcMar>
              <w:top w:w="100" w:type="dxa"/>
              <w:left w:w="100" w:type="dxa"/>
              <w:bottom w:w="100" w:type="dxa"/>
              <w:right w:w="100" w:type="dxa"/>
            </w:tcMar>
          </w:tcPr>
          <w:p w14:paraId="48F0AF18" w14:textId="475197CD"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0.74</w:t>
            </w:r>
          </w:p>
        </w:tc>
        <w:tc>
          <w:tcPr>
            <w:tcW w:w="1018" w:type="dxa"/>
            <w:tcMar>
              <w:top w:w="100" w:type="dxa"/>
              <w:left w:w="100" w:type="dxa"/>
              <w:bottom w:w="100" w:type="dxa"/>
              <w:right w:w="100" w:type="dxa"/>
            </w:tcMar>
          </w:tcPr>
          <w:p w14:paraId="5479FD3D" w14:textId="20396DEA"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0.34</w:t>
            </w:r>
          </w:p>
        </w:tc>
        <w:tc>
          <w:tcPr>
            <w:tcW w:w="1019" w:type="dxa"/>
            <w:tcMar>
              <w:top w:w="100" w:type="dxa"/>
              <w:left w:w="100" w:type="dxa"/>
              <w:bottom w:w="100" w:type="dxa"/>
              <w:right w:w="100" w:type="dxa"/>
            </w:tcMar>
          </w:tcPr>
          <w:p w14:paraId="66F4FEF9" w14:textId="563A66B3"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0.70</w:t>
            </w:r>
          </w:p>
        </w:tc>
      </w:tr>
      <w:tr w:rsidR="00893903" w:rsidRPr="002F1C03" w14:paraId="1A2E7AA9" w14:textId="77777777" w:rsidTr="00A90B7B">
        <w:tc>
          <w:tcPr>
            <w:tcW w:w="1340" w:type="dxa"/>
            <w:vMerge w:val="restart"/>
            <w:tcMar>
              <w:top w:w="100" w:type="dxa"/>
              <w:left w:w="100" w:type="dxa"/>
              <w:bottom w:w="100" w:type="dxa"/>
              <w:right w:w="100" w:type="dxa"/>
            </w:tcMar>
            <w:hideMark/>
          </w:tcPr>
          <w:p w14:paraId="41599128" w14:textId="43E138FB" w:rsidR="00893903" w:rsidRPr="002F1C03" w:rsidRDefault="00893903" w:rsidP="00893903">
            <w:pPr>
              <w:spacing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Introduced</w:t>
            </w:r>
            <w:r w:rsidRPr="002F1C03">
              <w:rPr>
                <w:rFonts w:ascii="Times New Roman" w:eastAsia="Times New Roman" w:hAnsi="Times New Roman" w:cs="Times New Roman"/>
                <w:color w:val="000000"/>
                <w:sz w:val="20"/>
                <w:szCs w:val="20"/>
                <w:lang w:val="en-US"/>
              </w:rPr>
              <w:t xml:space="preserve"> community</w:t>
            </w:r>
          </w:p>
        </w:tc>
        <w:tc>
          <w:tcPr>
            <w:tcW w:w="2250" w:type="dxa"/>
            <w:tcMar>
              <w:top w:w="100" w:type="dxa"/>
              <w:left w:w="100" w:type="dxa"/>
              <w:bottom w:w="100" w:type="dxa"/>
              <w:right w:w="100" w:type="dxa"/>
            </w:tcMar>
            <w:hideMark/>
          </w:tcPr>
          <w:p w14:paraId="2422894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Species richness</w:t>
            </w:r>
          </w:p>
        </w:tc>
        <w:tc>
          <w:tcPr>
            <w:tcW w:w="1575" w:type="dxa"/>
            <w:tcMar>
              <w:top w:w="100" w:type="dxa"/>
              <w:left w:w="100" w:type="dxa"/>
              <w:bottom w:w="100" w:type="dxa"/>
              <w:right w:w="100" w:type="dxa"/>
            </w:tcMar>
            <w:hideMark/>
          </w:tcPr>
          <w:p w14:paraId="5BF8D87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1.97</w:t>
            </w:r>
          </w:p>
        </w:tc>
        <w:tc>
          <w:tcPr>
            <w:tcW w:w="1575" w:type="dxa"/>
            <w:tcMar>
              <w:top w:w="100" w:type="dxa"/>
              <w:left w:w="100" w:type="dxa"/>
              <w:bottom w:w="100" w:type="dxa"/>
              <w:right w:w="100" w:type="dxa"/>
            </w:tcMar>
            <w:hideMark/>
          </w:tcPr>
          <w:p w14:paraId="7494E9C6"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2.00</w:t>
            </w:r>
          </w:p>
        </w:tc>
        <w:tc>
          <w:tcPr>
            <w:tcW w:w="1575" w:type="dxa"/>
            <w:tcMar>
              <w:top w:w="100" w:type="dxa"/>
              <w:left w:w="100" w:type="dxa"/>
              <w:bottom w:w="100" w:type="dxa"/>
              <w:right w:w="100" w:type="dxa"/>
            </w:tcMar>
            <w:hideMark/>
          </w:tcPr>
          <w:p w14:paraId="0FD9590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2.33</w:t>
            </w:r>
          </w:p>
        </w:tc>
        <w:tc>
          <w:tcPr>
            <w:tcW w:w="1575" w:type="dxa"/>
            <w:gridSpan w:val="2"/>
            <w:tcMar>
              <w:top w:w="100" w:type="dxa"/>
              <w:left w:w="100" w:type="dxa"/>
              <w:bottom w:w="100" w:type="dxa"/>
              <w:right w:w="100" w:type="dxa"/>
            </w:tcMar>
            <w:hideMark/>
          </w:tcPr>
          <w:p w14:paraId="20382972"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2.30</w:t>
            </w:r>
          </w:p>
        </w:tc>
        <w:tc>
          <w:tcPr>
            <w:tcW w:w="1018" w:type="dxa"/>
            <w:tcMar>
              <w:top w:w="100" w:type="dxa"/>
              <w:left w:w="100" w:type="dxa"/>
              <w:bottom w:w="100" w:type="dxa"/>
              <w:right w:w="100" w:type="dxa"/>
            </w:tcMar>
            <w:hideMark/>
          </w:tcPr>
          <w:p w14:paraId="259AC91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1.93</w:t>
            </w:r>
          </w:p>
        </w:tc>
        <w:tc>
          <w:tcPr>
            <w:tcW w:w="1018" w:type="dxa"/>
            <w:tcMar>
              <w:top w:w="100" w:type="dxa"/>
              <w:left w:w="100" w:type="dxa"/>
              <w:bottom w:w="100" w:type="dxa"/>
              <w:right w:w="100" w:type="dxa"/>
            </w:tcMar>
            <w:hideMark/>
          </w:tcPr>
          <w:p w14:paraId="3E21468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2.53</w:t>
            </w:r>
          </w:p>
        </w:tc>
        <w:tc>
          <w:tcPr>
            <w:tcW w:w="1019" w:type="dxa"/>
            <w:tcMar>
              <w:top w:w="100" w:type="dxa"/>
              <w:left w:w="100" w:type="dxa"/>
              <w:bottom w:w="100" w:type="dxa"/>
              <w:right w:w="100" w:type="dxa"/>
            </w:tcMar>
            <w:hideMark/>
          </w:tcPr>
          <w:p w14:paraId="1D9C8F34"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2.00</w:t>
            </w:r>
          </w:p>
        </w:tc>
      </w:tr>
      <w:tr w:rsidR="00893903" w:rsidRPr="002F1C03" w14:paraId="009D5D6F" w14:textId="77777777" w:rsidTr="00A90B7B">
        <w:tc>
          <w:tcPr>
            <w:tcW w:w="1340" w:type="dxa"/>
            <w:vMerge/>
            <w:vAlign w:val="center"/>
            <w:hideMark/>
          </w:tcPr>
          <w:p w14:paraId="042464CA"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033B4020" w14:textId="3C7970F8"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 xml:space="preserve">Total </w:t>
            </w:r>
            <w:r>
              <w:rPr>
                <w:rFonts w:ascii="Times New Roman" w:eastAsia="Times New Roman" w:hAnsi="Times New Roman" w:cs="Times New Roman"/>
                <w:color w:val="000000"/>
                <w:sz w:val="20"/>
                <w:szCs w:val="20"/>
                <w:lang w:val="en-US"/>
              </w:rPr>
              <w:t>c</w:t>
            </w:r>
            <w:r w:rsidRPr="002F1C03">
              <w:rPr>
                <w:rFonts w:ascii="Times New Roman" w:eastAsia="Times New Roman" w:hAnsi="Times New Roman" w:cs="Times New Roman"/>
                <w:color w:val="000000"/>
                <w:sz w:val="20"/>
                <w:szCs w:val="20"/>
                <w:lang w:val="en-US"/>
              </w:rPr>
              <w:t>over</w:t>
            </w:r>
          </w:p>
        </w:tc>
        <w:tc>
          <w:tcPr>
            <w:tcW w:w="1575" w:type="dxa"/>
            <w:tcMar>
              <w:top w:w="100" w:type="dxa"/>
              <w:left w:w="100" w:type="dxa"/>
              <w:bottom w:w="100" w:type="dxa"/>
              <w:right w:w="100" w:type="dxa"/>
            </w:tcMar>
            <w:hideMark/>
          </w:tcPr>
          <w:p w14:paraId="1317BB9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21.82</w:t>
            </w:r>
          </w:p>
        </w:tc>
        <w:tc>
          <w:tcPr>
            <w:tcW w:w="1575" w:type="dxa"/>
            <w:tcMar>
              <w:top w:w="100" w:type="dxa"/>
              <w:left w:w="100" w:type="dxa"/>
              <w:bottom w:w="100" w:type="dxa"/>
              <w:right w:w="100" w:type="dxa"/>
            </w:tcMar>
            <w:hideMark/>
          </w:tcPr>
          <w:p w14:paraId="10840033"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33.45</w:t>
            </w:r>
          </w:p>
        </w:tc>
        <w:tc>
          <w:tcPr>
            <w:tcW w:w="1575" w:type="dxa"/>
            <w:tcMar>
              <w:top w:w="100" w:type="dxa"/>
              <w:left w:w="100" w:type="dxa"/>
              <w:bottom w:w="100" w:type="dxa"/>
              <w:right w:w="100" w:type="dxa"/>
            </w:tcMar>
            <w:hideMark/>
          </w:tcPr>
          <w:p w14:paraId="3308706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35.43</w:t>
            </w:r>
          </w:p>
        </w:tc>
        <w:tc>
          <w:tcPr>
            <w:tcW w:w="1575" w:type="dxa"/>
            <w:gridSpan w:val="2"/>
            <w:tcMar>
              <w:top w:w="100" w:type="dxa"/>
              <w:left w:w="100" w:type="dxa"/>
              <w:bottom w:w="100" w:type="dxa"/>
              <w:right w:w="100" w:type="dxa"/>
            </w:tcMar>
            <w:hideMark/>
          </w:tcPr>
          <w:p w14:paraId="65CE05D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35.12</w:t>
            </w:r>
          </w:p>
        </w:tc>
        <w:tc>
          <w:tcPr>
            <w:tcW w:w="1018" w:type="dxa"/>
            <w:tcMar>
              <w:top w:w="100" w:type="dxa"/>
              <w:left w:w="100" w:type="dxa"/>
              <w:bottom w:w="100" w:type="dxa"/>
              <w:right w:w="100" w:type="dxa"/>
            </w:tcMar>
            <w:hideMark/>
          </w:tcPr>
          <w:p w14:paraId="2BC43B04"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1a8.96</w:t>
            </w:r>
          </w:p>
        </w:tc>
        <w:tc>
          <w:tcPr>
            <w:tcW w:w="1018" w:type="dxa"/>
            <w:tcMar>
              <w:top w:w="100" w:type="dxa"/>
              <w:left w:w="100" w:type="dxa"/>
              <w:bottom w:w="100" w:type="dxa"/>
              <w:right w:w="100" w:type="dxa"/>
            </w:tcMar>
            <w:hideMark/>
          </w:tcPr>
          <w:p w14:paraId="2218DDB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28.13</w:t>
            </w:r>
          </w:p>
        </w:tc>
        <w:tc>
          <w:tcPr>
            <w:tcW w:w="1019" w:type="dxa"/>
            <w:tcMar>
              <w:top w:w="100" w:type="dxa"/>
              <w:left w:w="100" w:type="dxa"/>
              <w:bottom w:w="100" w:type="dxa"/>
              <w:right w:w="100" w:type="dxa"/>
            </w:tcMar>
            <w:hideMark/>
          </w:tcPr>
          <w:p w14:paraId="2EFED0C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47.27</w:t>
            </w:r>
          </w:p>
        </w:tc>
      </w:tr>
      <w:tr w:rsidR="00893903" w:rsidRPr="002F1C03" w14:paraId="24DA2F45" w14:textId="77777777" w:rsidTr="00A90B7B">
        <w:tc>
          <w:tcPr>
            <w:tcW w:w="1340" w:type="dxa"/>
            <w:vMerge/>
            <w:vAlign w:val="center"/>
            <w:hideMark/>
          </w:tcPr>
          <w:p w14:paraId="301622B3"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5C3DE96B"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Shannon index (H)</w:t>
            </w:r>
          </w:p>
        </w:tc>
        <w:tc>
          <w:tcPr>
            <w:tcW w:w="1575" w:type="dxa"/>
            <w:tcMar>
              <w:top w:w="100" w:type="dxa"/>
              <w:left w:w="100" w:type="dxa"/>
              <w:bottom w:w="100" w:type="dxa"/>
              <w:right w:w="100" w:type="dxa"/>
            </w:tcMar>
            <w:hideMark/>
          </w:tcPr>
          <w:p w14:paraId="4E30A2A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0.44</w:t>
            </w:r>
          </w:p>
        </w:tc>
        <w:tc>
          <w:tcPr>
            <w:tcW w:w="1575" w:type="dxa"/>
            <w:tcMar>
              <w:top w:w="100" w:type="dxa"/>
              <w:left w:w="100" w:type="dxa"/>
              <w:bottom w:w="100" w:type="dxa"/>
              <w:right w:w="100" w:type="dxa"/>
            </w:tcMar>
            <w:hideMark/>
          </w:tcPr>
          <w:p w14:paraId="3ADC8456"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0.36</w:t>
            </w:r>
          </w:p>
        </w:tc>
        <w:tc>
          <w:tcPr>
            <w:tcW w:w="1575" w:type="dxa"/>
            <w:tcMar>
              <w:top w:w="100" w:type="dxa"/>
              <w:left w:w="100" w:type="dxa"/>
              <w:bottom w:w="100" w:type="dxa"/>
              <w:right w:w="100" w:type="dxa"/>
            </w:tcMar>
            <w:hideMark/>
          </w:tcPr>
          <w:p w14:paraId="38CD9C6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0.52</w:t>
            </w:r>
          </w:p>
        </w:tc>
        <w:tc>
          <w:tcPr>
            <w:tcW w:w="1575" w:type="dxa"/>
            <w:gridSpan w:val="2"/>
            <w:tcMar>
              <w:top w:w="100" w:type="dxa"/>
              <w:left w:w="100" w:type="dxa"/>
              <w:bottom w:w="100" w:type="dxa"/>
              <w:right w:w="100" w:type="dxa"/>
            </w:tcMar>
            <w:hideMark/>
          </w:tcPr>
          <w:p w14:paraId="42F5E7F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0.39</w:t>
            </w:r>
          </w:p>
        </w:tc>
        <w:tc>
          <w:tcPr>
            <w:tcW w:w="1018" w:type="dxa"/>
            <w:tcMar>
              <w:top w:w="100" w:type="dxa"/>
              <w:left w:w="100" w:type="dxa"/>
              <w:bottom w:w="100" w:type="dxa"/>
              <w:right w:w="100" w:type="dxa"/>
            </w:tcMar>
            <w:hideMark/>
          </w:tcPr>
          <w:p w14:paraId="6ED1ED8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0.42</w:t>
            </w:r>
          </w:p>
        </w:tc>
        <w:tc>
          <w:tcPr>
            <w:tcW w:w="1018" w:type="dxa"/>
            <w:tcMar>
              <w:top w:w="100" w:type="dxa"/>
              <w:left w:w="100" w:type="dxa"/>
              <w:bottom w:w="100" w:type="dxa"/>
              <w:right w:w="100" w:type="dxa"/>
            </w:tcMar>
            <w:hideMark/>
          </w:tcPr>
          <w:p w14:paraId="0692A10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0.54</w:t>
            </w:r>
          </w:p>
        </w:tc>
        <w:tc>
          <w:tcPr>
            <w:tcW w:w="1019" w:type="dxa"/>
            <w:tcMar>
              <w:top w:w="100" w:type="dxa"/>
              <w:left w:w="100" w:type="dxa"/>
              <w:bottom w:w="100" w:type="dxa"/>
              <w:right w:w="100" w:type="dxa"/>
            </w:tcMar>
            <w:hideMark/>
          </w:tcPr>
          <w:p w14:paraId="4239220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0.32</w:t>
            </w:r>
          </w:p>
        </w:tc>
      </w:tr>
      <w:tr w:rsidR="00893903" w:rsidRPr="002F1C03" w14:paraId="1FA6B052" w14:textId="77777777" w:rsidTr="00A90B7B">
        <w:tc>
          <w:tcPr>
            <w:tcW w:w="1340" w:type="dxa"/>
            <w:vMerge/>
            <w:vAlign w:val="center"/>
            <w:hideMark/>
          </w:tcPr>
          <w:p w14:paraId="615438AA"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770EC05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Simpson’s index (D)</w:t>
            </w:r>
          </w:p>
        </w:tc>
        <w:tc>
          <w:tcPr>
            <w:tcW w:w="1575" w:type="dxa"/>
            <w:tcMar>
              <w:top w:w="100" w:type="dxa"/>
              <w:left w:w="100" w:type="dxa"/>
              <w:bottom w:w="100" w:type="dxa"/>
              <w:right w:w="100" w:type="dxa"/>
            </w:tcMar>
            <w:hideMark/>
          </w:tcPr>
          <w:p w14:paraId="0BF61A6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0.46</w:t>
            </w:r>
          </w:p>
        </w:tc>
        <w:tc>
          <w:tcPr>
            <w:tcW w:w="1575" w:type="dxa"/>
            <w:tcMar>
              <w:top w:w="100" w:type="dxa"/>
              <w:left w:w="100" w:type="dxa"/>
              <w:bottom w:w="100" w:type="dxa"/>
              <w:right w:w="100" w:type="dxa"/>
            </w:tcMar>
            <w:hideMark/>
          </w:tcPr>
          <w:p w14:paraId="7B60D0C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0.38</w:t>
            </w:r>
          </w:p>
        </w:tc>
        <w:tc>
          <w:tcPr>
            <w:tcW w:w="1575" w:type="dxa"/>
            <w:tcMar>
              <w:top w:w="100" w:type="dxa"/>
              <w:left w:w="100" w:type="dxa"/>
              <w:bottom w:w="100" w:type="dxa"/>
              <w:right w:w="100" w:type="dxa"/>
            </w:tcMar>
            <w:hideMark/>
          </w:tcPr>
          <w:p w14:paraId="4C36C5A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0.46</w:t>
            </w:r>
          </w:p>
        </w:tc>
        <w:tc>
          <w:tcPr>
            <w:tcW w:w="1575" w:type="dxa"/>
            <w:gridSpan w:val="2"/>
            <w:tcMar>
              <w:top w:w="100" w:type="dxa"/>
              <w:left w:w="100" w:type="dxa"/>
              <w:bottom w:w="100" w:type="dxa"/>
              <w:right w:w="100" w:type="dxa"/>
            </w:tcMar>
            <w:hideMark/>
          </w:tcPr>
          <w:p w14:paraId="6C4868DC"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0.23</w:t>
            </w:r>
          </w:p>
        </w:tc>
        <w:tc>
          <w:tcPr>
            <w:tcW w:w="1018" w:type="dxa"/>
            <w:tcMar>
              <w:top w:w="100" w:type="dxa"/>
              <w:left w:w="100" w:type="dxa"/>
              <w:bottom w:w="100" w:type="dxa"/>
              <w:right w:w="100" w:type="dxa"/>
            </w:tcMar>
            <w:hideMark/>
          </w:tcPr>
          <w:p w14:paraId="30EBA2A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0.42</w:t>
            </w:r>
          </w:p>
        </w:tc>
        <w:tc>
          <w:tcPr>
            <w:tcW w:w="1018" w:type="dxa"/>
            <w:tcMar>
              <w:top w:w="100" w:type="dxa"/>
              <w:left w:w="100" w:type="dxa"/>
              <w:bottom w:w="100" w:type="dxa"/>
              <w:right w:w="100" w:type="dxa"/>
            </w:tcMar>
            <w:hideMark/>
          </w:tcPr>
          <w:p w14:paraId="5ACCB04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0.39</w:t>
            </w:r>
          </w:p>
        </w:tc>
        <w:tc>
          <w:tcPr>
            <w:tcW w:w="1019" w:type="dxa"/>
            <w:tcMar>
              <w:top w:w="100" w:type="dxa"/>
              <w:left w:w="100" w:type="dxa"/>
              <w:bottom w:w="100" w:type="dxa"/>
              <w:right w:w="100" w:type="dxa"/>
            </w:tcMar>
            <w:hideMark/>
          </w:tcPr>
          <w:p w14:paraId="799336B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0.34</w:t>
            </w:r>
          </w:p>
        </w:tc>
      </w:tr>
      <w:tr w:rsidR="00893903" w:rsidRPr="002F1C03" w14:paraId="3F7262E7" w14:textId="77777777" w:rsidTr="00A90B7B">
        <w:tc>
          <w:tcPr>
            <w:tcW w:w="1340" w:type="dxa"/>
            <w:vMerge w:val="restart"/>
            <w:tcMar>
              <w:top w:w="100" w:type="dxa"/>
              <w:left w:w="100" w:type="dxa"/>
              <w:bottom w:w="100" w:type="dxa"/>
              <w:right w:w="100" w:type="dxa"/>
            </w:tcMar>
            <w:hideMark/>
          </w:tcPr>
          <w:p w14:paraId="1FD892CB"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Woody community</w:t>
            </w:r>
          </w:p>
        </w:tc>
        <w:tc>
          <w:tcPr>
            <w:tcW w:w="2250" w:type="dxa"/>
            <w:tcMar>
              <w:top w:w="100" w:type="dxa"/>
              <w:left w:w="100" w:type="dxa"/>
              <w:bottom w:w="100" w:type="dxa"/>
              <w:right w:w="100" w:type="dxa"/>
            </w:tcMar>
            <w:hideMark/>
          </w:tcPr>
          <w:p w14:paraId="528435F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Species richness</w:t>
            </w:r>
          </w:p>
        </w:tc>
        <w:tc>
          <w:tcPr>
            <w:tcW w:w="1575" w:type="dxa"/>
            <w:tcMar>
              <w:top w:w="100" w:type="dxa"/>
              <w:left w:w="100" w:type="dxa"/>
              <w:bottom w:w="100" w:type="dxa"/>
              <w:right w:w="100" w:type="dxa"/>
            </w:tcMar>
            <w:hideMark/>
          </w:tcPr>
          <w:p w14:paraId="3516EB6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1.87</w:t>
            </w:r>
          </w:p>
        </w:tc>
        <w:tc>
          <w:tcPr>
            <w:tcW w:w="1575" w:type="dxa"/>
            <w:tcMar>
              <w:top w:w="100" w:type="dxa"/>
              <w:left w:w="100" w:type="dxa"/>
              <w:bottom w:w="100" w:type="dxa"/>
              <w:right w:w="100" w:type="dxa"/>
            </w:tcMar>
            <w:hideMark/>
          </w:tcPr>
          <w:p w14:paraId="4B51510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2.00</w:t>
            </w:r>
          </w:p>
        </w:tc>
        <w:tc>
          <w:tcPr>
            <w:tcW w:w="1575" w:type="dxa"/>
            <w:tcMar>
              <w:top w:w="100" w:type="dxa"/>
              <w:left w:w="100" w:type="dxa"/>
              <w:bottom w:w="100" w:type="dxa"/>
              <w:right w:w="100" w:type="dxa"/>
            </w:tcMar>
            <w:hideMark/>
          </w:tcPr>
          <w:p w14:paraId="099ED43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1.67</w:t>
            </w:r>
          </w:p>
        </w:tc>
        <w:tc>
          <w:tcPr>
            <w:tcW w:w="1575" w:type="dxa"/>
            <w:gridSpan w:val="2"/>
            <w:tcMar>
              <w:top w:w="100" w:type="dxa"/>
              <w:left w:w="100" w:type="dxa"/>
              <w:bottom w:w="100" w:type="dxa"/>
              <w:right w:w="100" w:type="dxa"/>
            </w:tcMar>
            <w:hideMark/>
          </w:tcPr>
          <w:p w14:paraId="2D3EE9F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1.43</w:t>
            </w:r>
          </w:p>
        </w:tc>
        <w:tc>
          <w:tcPr>
            <w:tcW w:w="1018" w:type="dxa"/>
            <w:tcMar>
              <w:top w:w="100" w:type="dxa"/>
              <w:left w:w="100" w:type="dxa"/>
              <w:bottom w:w="100" w:type="dxa"/>
              <w:right w:w="100" w:type="dxa"/>
            </w:tcMar>
            <w:hideMark/>
          </w:tcPr>
          <w:p w14:paraId="61A268D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1.70</w:t>
            </w:r>
          </w:p>
        </w:tc>
        <w:tc>
          <w:tcPr>
            <w:tcW w:w="1018" w:type="dxa"/>
            <w:tcMar>
              <w:top w:w="100" w:type="dxa"/>
              <w:left w:w="100" w:type="dxa"/>
              <w:bottom w:w="100" w:type="dxa"/>
              <w:right w:w="100" w:type="dxa"/>
            </w:tcMar>
            <w:hideMark/>
          </w:tcPr>
          <w:p w14:paraId="2E9DF912"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0.90</w:t>
            </w:r>
          </w:p>
        </w:tc>
        <w:tc>
          <w:tcPr>
            <w:tcW w:w="1019" w:type="dxa"/>
            <w:tcMar>
              <w:top w:w="100" w:type="dxa"/>
              <w:left w:w="100" w:type="dxa"/>
              <w:bottom w:w="100" w:type="dxa"/>
              <w:right w:w="100" w:type="dxa"/>
            </w:tcMar>
            <w:hideMark/>
          </w:tcPr>
          <w:p w14:paraId="7D68FB0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2.63</w:t>
            </w:r>
          </w:p>
        </w:tc>
      </w:tr>
      <w:tr w:rsidR="00893903" w:rsidRPr="002F1C03" w14:paraId="55353BB1" w14:textId="77777777" w:rsidTr="00A90B7B">
        <w:tc>
          <w:tcPr>
            <w:tcW w:w="1340" w:type="dxa"/>
            <w:vMerge/>
            <w:vAlign w:val="center"/>
            <w:hideMark/>
          </w:tcPr>
          <w:p w14:paraId="22491668"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68ED4921" w14:textId="1997C35D"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 xml:space="preserve">Total </w:t>
            </w:r>
            <w:r>
              <w:rPr>
                <w:rFonts w:ascii="Times New Roman" w:eastAsia="Times New Roman" w:hAnsi="Times New Roman" w:cs="Times New Roman"/>
                <w:color w:val="000000"/>
                <w:sz w:val="20"/>
                <w:szCs w:val="20"/>
                <w:lang w:val="en-US"/>
              </w:rPr>
              <w:t>c</w:t>
            </w:r>
            <w:r w:rsidRPr="002F1C03">
              <w:rPr>
                <w:rFonts w:ascii="Times New Roman" w:eastAsia="Times New Roman" w:hAnsi="Times New Roman" w:cs="Times New Roman"/>
                <w:color w:val="000000"/>
                <w:sz w:val="20"/>
                <w:szCs w:val="20"/>
                <w:lang w:val="en-US"/>
              </w:rPr>
              <w:t>over</w:t>
            </w:r>
          </w:p>
        </w:tc>
        <w:tc>
          <w:tcPr>
            <w:tcW w:w="1575" w:type="dxa"/>
            <w:tcMar>
              <w:top w:w="100" w:type="dxa"/>
              <w:left w:w="100" w:type="dxa"/>
              <w:bottom w:w="100" w:type="dxa"/>
              <w:right w:w="100" w:type="dxa"/>
            </w:tcMar>
            <w:hideMark/>
          </w:tcPr>
          <w:p w14:paraId="721B5D6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28.98</w:t>
            </w:r>
          </w:p>
        </w:tc>
        <w:tc>
          <w:tcPr>
            <w:tcW w:w="1575" w:type="dxa"/>
            <w:tcMar>
              <w:top w:w="100" w:type="dxa"/>
              <w:left w:w="100" w:type="dxa"/>
              <w:bottom w:w="100" w:type="dxa"/>
              <w:right w:w="100" w:type="dxa"/>
            </w:tcMar>
            <w:hideMark/>
          </w:tcPr>
          <w:p w14:paraId="1EDB90F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35.88</w:t>
            </w:r>
          </w:p>
        </w:tc>
        <w:tc>
          <w:tcPr>
            <w:tcW w:w="1575" w:type="dxa"/>
            <w:tcMar>
              <w:top w:w="100" w:type="dxa"/>
              <w:left w:w="100" w:type="dxa"/>
              <w:bottom w:w="100" w:type="dxa"/>
              <w:right w:w="100" w:type="dxa"/>
            </w:tcMar>
            <w:hideMark/>
          </w:tcPr>
          <w:p w14:paraId="6855051B"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22.86</w:t>
            </w:r>
          </w:p>
        </w:tc>
        <w:tc>
          <w:tcPr>
            <w:tcW w:w="1575" w:type="dxa"/>
            <w:gridSpan w:val="2"/>
            <w:tcMar>
              <w:top w:w="100" w:type="dxa"/>
              <w:left w:w="100" w:type="dxa"/>
              <w:bottom w:w="100" w:type="dxa"/>
              <w:right w:w="100" w:type="dxa"/>
            </w:tcMar>
            <w:hideMark/>
          </w:tcPr>
          <w:p w14:paraId="20B1D18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14.01</w:t>
            </w:r>
          </w:p>
        </w:tc>
        <w:tc>
          <w:tcPr>
            <w:tcW w:w="1018" w:type="dxa"/>
            <w:tcMar>
              <w:top w:w="100" w:type="dxa"/>
              <w:left w:w="100" w:type="dxa"/>
              <w:bottom w:w="100" w:type="dxa"/>
              <w:right w:w="100" w:type="dxa"/>
            </w:tcMar>
            <w:hideMark/>
          </w:tcPr>
          <w:p w14:paraId="60C0C18C"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22.55</w:t>
            </w:r>
          </w:p>
        </w:tc>
        <w:tc>
          <w:tcPr>
            <w:tcW w:w="1018" w:type="dxa"/>
            <w:tcMar>
              <w:top w:w="100" w:type="dxa"/>
              <w:left w:w="100" w:type="dxa"/>
              <w:bottom w:w="100" w:type="dxa"/>
              <w:right w:w="100" w:type="dxa"/>
            </w:tcMar>
            <w:hideMark/>
          </w:tcPr>
          <w:p w14:paraId="5DCE01F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12.86</w:t>
            </w:r>
          </w:p>
        </w:tc>
        <w:tc>
          <w:tcPr>
            <w:tcW w:w="1019" w:type="dxa"/>
            <w:tcMar>
              <w:top w:w="100" w:type="dxa"/>
              <w:left w:w="100" w:type="dxa"/>
              <w:bottom w:w="100" w:type="dxa"/>
              <w:right w:w="100" w:type="dxa"/>
            </w:tcMar>
            <w:hideMark/>
          </w:tcPr>
          <w:p w14:paraId="432DF5A3"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40.88</w:t>
            </w:r>
          </w:p>
        </w:tc>
      </w:tr>
      <w:tr w:rsidR="00893903" w:rsidRPr="002F1C03" w14:paraId="691AC490" w14:textId="77777777" w:rsidTr="00A90B7B">
        <w:tc>
          <w:tcPr>
            <w:tcW w:w="1340" w:type="dxa"/>
            <w:vMerge/>
            <w:vAlign w:val="center"/>
            <w:hideMark/>
          </w:tcPr>
          <w:p w14:paraId="763FC818"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07EC35E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Shannon index (H)</w:t>
            </w:r>
          </w:p>
        </w:tc>
        <w:tc>
          <w:tcPr>
            <w:tcW w:w="1575" w:type="dxa"/>
            <w:tcMar>
              <w:top w:w="100" w:type="dxa"/>
              <w:left w:w="100" w:type="dxa"/>
              <w:bottom w:w="100" w:type="dxa"/>
              <w:right w:w="100" w:type="dxa"/>
            </w:tcMar>
            <w:hideMark/>
          </w:tcPr>
          <w:p w14:paraId="0BDCE26C"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0.38</w:t>
            </w:r>
          </w:p>
        </w:tc>
        <w:tc>
          <w:tcPr>
            <w:tcW w:w="1575" w:type="dxa"/>
            <w:tcMar>
              <w:top w:w="100" w:type="dxa"/>
              <w:left w:w="100" w:type="dxa"/>
              <w:bottom w:w="100" w:type="dxa"/>
              <w:right w:w="100" w:type="dxa"/>
            </w:tcMar>
            <w:hideMark/>
          </w:tcPr>
          <w:p w14:paraId="33E6F43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0.40</w:t>
            </w:r>
          </w:p>
        </w:tc>
        <w:tc>
          <w:tcPr>
            <w:tcW w:w="1575" w:type="dxa"/>
            <w:tcMar>
              <w:top w:w="100" w:type="dxa"/>
              <w:left w:w="100" w:type="dxa"/>
              <w:bottom w:w="100" w:type="dxa"/>
              <w:right w:w="100" w:type="dxa"/>
            </w:tcMar>
            <w:hideMark/>
          </w:tcPr>
          <w:p w14:paraId="3E34D26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0.35</w:t>
            </w:r>
          </w:p>
        </w:tc>
        <w:tc>
          <w:tcPr>
            <w:tcW w:w="1575" w:type="dxa"/>
            <w:gridSpan w:val="2"/>
            <w:tcMar>
              <w:top w:w="100" w:type="dxa"/>
              <w:left w:w="100" w:type="dxa"/>
              <w:bottom w:w="100" w:type="dxa"/>
              <w:right w:w="100" w:type="dxa"/>
            </w:tcMar>
            <w:hideMark/>
          </w:tcPr>
          <w:p w14:paraId="0B789822"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0.32</w:t>
            </w:r>
          </w:p>
        </w:tc>
        <w:tc>
          <w:tcPr>
            <w:tcW w:w="1018" w:type="dxa"/>
            <w:tcMar>
              <w:top w:w="100" w:type="dxa"/>
              <w:left w:w="100" w:type="dxa"/>
              <w:bottom w:w="100" w:type="dxa"/>
              <w:right w:w="100" w:type="dxa"/>
            </w:tcMar>
            <w:hideMark/>
          </w:tcPr>
          <w:p w14:paraId="2C70F43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0.37</w:t>
            </w:r>
          </w:p>
        </w:tc>
        <w:tc>
          <w:tcPr>
            <w:tcW w:w="1018" w:type="dxa"/>
            <w:tcMar>
              <w:top w:w="100" w:type="dxa"/>
              <w:left w:w="100" w:type="dxa"/>
              <w:bottom w:w="100" w:type="dxa"/>
              <w:right w:w="100" w:type="dxa"/>
            </w:tcMar>
            <w:hideMark/>
          </w:tcPr>
          <w:p w14:paraId="0456C89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0.08</w:t>
            </w:r>
          </w:p>
        </w:tc>
        <w:tc>
          <w:tcPr>
            <w:tcW w:w="1019" w:type="dxa"/>
            <w:tcMar>
              <w:top w:w="100" w:type="dxa"/>
              <w:left w:w="100" w:type="dxa"/>
              <w:bottom w:w="100" w:type="dxa"/>
              <w:right w:w="100" w:type="dxa"/>
            </w:tcMar>
            <w:hideMark/>
          </w:tcPr>
          <w:p w14:paraId="105A0912"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0.64</w:t>
            </w:r>
          </w:p>
        </w:tc>
      </w:tr>
      <w:tr w:rsidR="00893903" w:rsidRPr="002F1C03" w14:paraId="6D466B0D" w14:textId="77777777" w:rsidTr="00A90B7B">
        <w:tc>
          <w:tcPr>
            <w:tcW w:w="1340" w:type="dxa"/>
            <w:vMerge/>
            <w:vAlign w:val="center"/>
            <w:hideMark/>
          </w:tcPr>
          <w:p w14:paraId="42F3BE06"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1BCDD3BC"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Simpson’s index (D)</w:t>
            </w:r>
          </w:p>
        </w:tc>
        <w:tc>
          <w:tcPr>
            <w:tcW w:w="1575" w:type="dxa"/>
            <w:tcMar>
              <w:top w:w="100" w:type="dxa"/>
              <w:left w:w="100" w:type="dxa"/>
              <w:bottom w:w="100" w:type="dxa"/>
              <w:right w:w="100" w:type="dxa"/>
            </w:tcMar>
            <w:hideMark/>
          </w:tcPr>
          <w:p w14:paraId="424087D2"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0.49</w:t>
            </w:r>
          </w:p>
        </w:tc>
        <w:tc>
          <w:tcPr>
            <w:tcW w:w="1575" w:type="dxa"/>
            <w:tcMar>
              <w:top w:w="100" w:type="dxa"/>
              <w:left w:w="100" w:type="dxa"/>
              <w:bottom w:w="100" w:type="dxa"/>
              <w:right w:w="100" w:type="dxa"/>
            </w:tcMar>
            <w:hideMark/>
          </w:tcPr>
          <w:p w14:paraId="40A769CB"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0.31</w:t>
            </w:r>
          </w:p>
        </w:tc>
        <w:tc>
          <w:tcPr>
            <w:tcW w:w="1575" w:type="dxa"/>
            <w:tcMar>
              <w:top w:w="100" w:type="dxa"/>
              <w:left w:w="100" w:type="dxa"/>
              <w:bottom w:w="100" w:type="dxa"/>
              <w:right w:w="100" w:type="dxa"/>
            </w:tcMar>
            <w:hideMark/>
          </w:tcPr>
          <w:p w14:paraId="719256C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0.38</w:t>
            </w:r>
          </w:p>
        </w:tc>
        <w:tc>
          <w:tcPr>
            <w:tcW w:w="1575" w:type="dxa"/>
            <w:gridSpan w:val="2"/>
            <w:tcMar>
              <w:top w:w="100" w:type="dxa"/>
              <w:left w:w="100" w:type="dxa"/>
              <w:bottom w:w="100" w:type="dxa"/>
              <w:right w:w="100" w:type="dxa"/>
            </w:tcMar>
            <w:hideMark/>
          </w:tcPr>
          <w:p w14:paraId="1618F04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0.49</w:t>
            </w:r>
          </w:p>
        </w:tc>
        <w:tc>
          <w:tcPr>
            <w:tcW w:w="1018" w:type="dxa"/>
            <w:tcMar>
              <w:top w:w="100" w:type="dxa"/>
              <w:left w:w="100" w:type="dxa"/>
              <w:bottom w:w="100" w:type="dxa"/>
              <w:right w:w="100" w:type="dxa"/>
            </w:tcMar>
            <w:hideMark/>
          </w:tcPr>
          <w:p w14:paraId="55C7C7A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0.45</w:t>
            </w:r>
          </w:p>
        </w:tc>
        <w:tc>
          <w:tcPr>
            <w:tcW w:w="1018" w:type="dxa"/>
            <w:tcMar>
              <w:top w:w="100" w:type="dxa"/>
              <w:left w:w="100" w:type="dxa"/>
              <w:bottom w:w="100" w:type="dxa"/>
              <w:right w:w="100" w:type="dxa"/>
            </w:tcMar>
            <w:hideMark/>
          </w:tcPr>
          <w:p w14:paraId="6C438AB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0.37</w:t>
            </w:r>
          </w:p>
        </w:tc>
        <w:tc>
          <w:tcPr>
            <w:tcW w:w="1019" w:type="dxa"/>
            <w:tcMar>
              <w:top w:w="100" w:type="dxa"/>
              <w:left w:w="100" w:type="dxa"/>
              <w:bottom w:w="100" w:type="dxa"/>
              <w:right w:w="100" w:type="dxa"/>
            </w:tcMar>
            <w:hideMark/>
          </w:tcPr>
          <w:p w14:paraId="762E6786"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0.43</w:t>
            </w:r>
          </w:p>
        </w:tc>
      </w:tr>
      <w:tr w:rsidR="00893903" w:rsidRPr="002F1C03" w14:paraId="409A2EF8" w14:textId="77777777" w:rsidTr="00A90B7B">
        <w:trPr>
          <w:trHeight w:val="20"/>
        </w:trPr>
        <w:tc>
          <w:tcPr>
            <w:tcW w:w="1340" w:type="dxa"/>
            <w:vMerge w:val="restart"/>
            <w:tcMar>
              <w:top w:w="100" w:type="dxa"/>
              <w:left w:w="100" w:type="dxa"/>
              <w:bottom w:w="100" w:type="dxa"/>
              <w:right w:w="100" w:type="dxa"/>
            </w:tcMar>
            <w:hideMark/>
          </w:tcPr>
          <w:p w14:paraId="4185B6C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Native woody community</w:t>
            </w:r>
          </w:p>
        </w:tc>
        <w:tc>
          <w:tcPr>
            <w:tcW w:w="2250" w:type="dxa"/>
            <w:tcMar>
              <w:top w:w="100" w:type="dxa"/>
              <w:left w:w="100" w:type="dxa"/>
              <w:bottom w:w="100" w:type="dxa"/>
              <w:right w:w="100" w:type="dxa"/>
            </w:tcMar>
            <w:hideMark/>
          </w:tcPr>
          <w:p w14:paraId="41C2B1A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Species richness</w:t>
            </w:r>
          </w:p>
        </w:tc>
        <w:tc>
          <w:tcPr>
            <w:tcW w:w="1575" w:type="dxa"/>
            <w:tcMar>
              <w:top w:w="100" w:type="dxa"/>
              <w:left w:w="100" w:type="dxa"/>
              <w:bottom w:w="100" w:type="dxa"/>
              <w:right w:w="100" w:type="dxa"/>
            </w:tcMar>
            <w:hideMark/>
          </w:tcPr>
          <w:p w14:paraId="65267C68"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1.27</w:t>
            </w:r>
          </w:p>
        </w:tc>
        <w:tc>
          <w:tcPr>
            <w:tcW w:w="1575" w:type="dxa"/>
            <w:tcMar>
              <w:top w:w="100" w:type="dxa"/>
              <w:left w:w="100" w:type="dxa"/>
              <w:bottom w:w="100" w:type="dxa"/>
              <w:right w:w="100" w:type="dxa"/>
            </w:tcMar>
            <w:hideMark/>
          </w:tcPr>
          <w:p w14:paraId="107F7DB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0.97</w:t>
            </w:r>
          </w:p>
        </w:tc>
        <w:tc>
          <w:tcPr>
            <w:tcW w:w="1575" w:type="dxa"/>
            <w:tcMar>
              <w:top w:w="100" w:type="dxa"/>
              <w:left w:w="100" w:type="dxa"/>
              <w:bottom w:w="100" w:type="dxa"/>
              <w:right w:w="100" w:type="dxa"/>
            </w:tcMar>
            <w:hideMark/>
          </w:tcPr>
          <w:p w14:paraId="0606D0D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0.93</w:t>
            </w:r>
          </w:p>
        </w:tc>
        <w:tc>
          <w:tcPr>
            <w:tcW w:w="1575" w:type="dxa"/>
            <w:gridSpan w:val="2"/>
            <w:tcMar>
              <w:top w:w="100" w:type="dxa"/>
              <w:left w:w="100" w:type="dxa"/>
              <w:bottom w:w="100" w:type="dxa"/>
              <w:right w:w="100" w:type="dxa"/>
            </w:tcMar>
            <w:hideMark/>
          </w:tcPr>
          <w:p w14:paraId="4E8594A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0.87</w:t>
            </w:r>
          </w:p>
        </w:tc>
        <w:tc>
          <w:tcPr>
            <w:tcW w:w="1018" w:type="dxa"/>
            <w:tcMar>
              <w:top w:w="100" w:type="dxa"/>
              <w:left w:w="100" w:type="dxa"/>
              <w:bottom w:w="100" w:type="dxa"/>
              <w:right w:w="100" w:type="dxa"/>
            </w:tcMar>
            <w:hideMark/>
          </w:tcPr>
          <w:p w14:paraId="75A4A36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1.13</w:t>
            </w:r>
          </w:p>
        </w:tc>
        <w:tc>
          <w:tcPr>
            <w:tcW w:w="1018" w:type="dxa"/>
            <w:tcMar>
              <w:top w:w="100" w:type="dxa"/>
              <w:left w:w="100" w:type="dxa"/>
              <w:bottom w:w="100" w:type="dxa"/>
              <w:right w:w="100" w:type="dxa"/>
            </w:tcMar>
            <w:hideMark/>
          </w:tcPr>
          <w:p w14:paraId="481CC2D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0.23</w:t>
            </w:r>
          </w:p>
        </w:tc>
        <w:tc>
          <w:tcPr>
            <w:tcW w:w="1019" w:type="dxa"/>
            <w:tcMar>
              <w:top w:w="100" w:type="dxa"/>
              <w:left w:w="100" w:type="dxa"/>
              <w:bottom w:w="100" w:type="dxa"/>
              <w:right w:w="100" w:type="dxa"/>
            </w:tcMar>
            <w:hideMark/>
          </w:tcPr>
          <w:p w14:paraId="126B7CA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1.68</w:t>
            </w:r>
          </w:p>
        </w:tc>
      </w:tr>
      <w:tr w:rsidR="00893903" w:rsidRPr="002F1C03" w14:paraId="13A48080" w14:textId="77777777" w:rsidTr="00A90B7B">
        <w:tc>
          <w:tcPr>
            <w:tcW w:w="1340" w:type="dxa"/>
            <w:vMerge/>
            <w:vAlign w:val="center"/>
            <w:hideMark/>
          </w:tcPr>
          <w:p w14:paraId="7608B62F"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47421DF6" w14:textId="0ACCCEB8"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 xml:space="preserve">Total </w:t>
            </w:r>
            <w:r>
              <w:rPr>
                <w:rFonts w:ascii="Times New Roman" w:eastAsia="Times New Roman" w:hAnsi="Times New Roman" w:cs="Times New Roman"/>
                <w:color w:val="000000"/>
                <w:sz w:val="20"/>
                <w:szCs w:val="20"/>
                <w:lang w:val="en-US"/>
              </w:rPr>
              <w:t>c</w:t>
            </w:r>
            <w:r w:rsidRPr="002F1C03">
              <w:rPr>
                <w:rFonts w:ascii="Times New Roman" w:eastAsia="Times New Roman" w:hAnsi="Times New Roman" w:cs="Times New Roman"/>
                <w:color w:val="000000"/>
                <w:sz w:val="20"/>
                <w:szCs w:val="20"/>
                <w:lang w:val="en-US"/>
              </w:rPr>
              <w:t>over</w:t>
            </w:r>
          </w:p>
        </w:tc>
        <w:tc>
          <w:tcPr>
            <w:tcW w:w="1575" w:type="dxa"/>
            <w:tcMar>
              <w:top w:w="100" w:type="dxa"/>
              <w:left w:w="100" w:type="dxa"/>
              <w:bottom w:w="100" w:type="dxa"/>
              <w:right w:w="100" w:type="dxa"/>
            </w:tcMar>
            <w:hideMark/>
          </w:tcPr>
          <w:p w14:paraId="4E844DF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16.97</w:t>
            </w:r>
          </w:p>
        </w:tc>
        <w:tc>
          <w:tcPr>
            <w:tcW w:w="1575" w:type="dxa"/>
            <w:tcMar>
              <w:top w:w="100" w:type="dxa"/>
              <w:left w:w="100" w:type="dxa"/>
              <w:bottom w:w="100" w:type="dxa"/>
              <w:right w:w="100" w:type="dxa"/>
            </w:tcMar>
            <w:hideMark/>
          </w:tcPr>
          <w:p w14:paraId="44B0EB2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14.82</w:t>
            </w:r>
          </w:p>
        </w:tc>
        <w:tc>
          <w:tcPr>
            <w:tcW w:w="1575" w:type="dxa"/>
            <w:tcMar>
              <w:top w:w="100" w:type="dxa"/>
              <w:left w:w="100" w:type="dxa"/>
              <w:bottom w:w="100" w:type="dxa"/>
              <w:right w:w="100" w:type="dxa"/>
            </w:tcMar>
            <w:hideMark/>
          </w:tcPr>
          <w:p w14:paraId="5239335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11.47</w:t>
            </w:r>
          </w:p>
        </w:tc>
        <w:tc>
          <w:tcPr>
            <w:tcW w:w="1575" w:type="dxa"/>
            <w:gridSpan w:val="2"/>
            <w:tcMar>
              <w:top w:w="100" w:type="dxa"/>
              <w:left w:w="100" w:type="dxa"/>
              <w:bottom w:w="100" w:type="dxa"/>
              <w:right w:w="100" w:type="dxa"/>
            </w:tcMar>
            <w:hideMark/>
          </w:tcPr>
          <w:p w14:paraId="777489F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7.61</w:t>
            </w:r>
          </w:p>
        </w:tc>
        <w:tc>
          <w:tcPr>
            <w:tcW w:w="1018" w:type="dxa"/>
            <w:tcMar>
              <w:top w:w="100" w:type="dxa"/>
              <w:left w:w="100" w:type="dxa"/>
              <w:bottom w:w="100" w:type="dxa"/>
              <w:right w:w="100" w:type="dxa"/>
            </w:tcMar>
            <w:hideMark/>
          </w:tcPr>
          <w:p w14:paraId="4CDCD8D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14.10</w:t>
            </w:r>
          </w:p>
        </w:tc>
        <w:tc>
          <w:tcPr>
            <w:tcW w:w="1018" w:type="dxa"/>
            <w:tcMar>
              <w:top w:w="100" w:type="dxa"/>
              <w:left w:w="100" w:type="dxa"/>
              <w:bottom w:w="100" w:type="dxa"/>
              <w:right w:w="100" w:type="dxa"/>
            </w:tcMar>
            <w:hideMark/>
          </w:tcPr>
          <w:p w14:paraId="4F7868E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0.93</w:t>
            </w:r>
          </w:p>
        </w:tc>
        <w:tc>
          <w:tcPr>
            <w:tcW w:w="1019" w:type="dxa"/>
            <w:tcMar>
              <w:top w:w="100" w:type="dxa"/>
              <w:left w:w="100" w:type="dxa"/>
              <w:bottom w:w="100" w:type="dxa"/>
              <w:right w:w="100" w:type="dxa"/>
            </w:tcMar>
            <w:hideMark/>
          </w:tcPr>
          <w:p w14:paraId="595E59B6"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23.11</w:t>
            </w:r>
          </w:p>
        </w:tc>
      </w:tr>
      <w:tr w:rsidR="00893903" w:rsidRPr="002F1C03" w14:paraId="2F775D46" w14:textId="77777777" w:rsidTr="00A90B7B">
        <w:trPr>
          <w:trHeight w:val="20"/>
        </w:trPr>
        <w:tc>
          <w:tcPr>
            <w:tcW w:w="1340" w:type="dxa"/>
            <w:vMerge/>
            <w:vAlign w:val="center"/>
            <w:hideMark/>
          </w:tcPr>
          <w:p w14:paraId="28E258C3"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0E73F56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Shannon index (H)</w:t>
            </w:r>
          </w:p>
        </w:tc>
        <w:tc>
          <w:tcPr>
            <w:tcW w:w="1575" w:type="dxa"/>
            <w:tcMar>
              <w:top w:w="100" w:type="dxa"/>
              <w:left w:w="100" w:type="dxa"/>
              <w:bottom w:w="100" w:type="dxa"/>
              <w:right w:w="100" w:type="dxa"/>
            </w:tcMar>
            <w:hideMark/>
          </w:tcPr>
          <w:p w14:paraId="119A2B9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0.27</w:t>
            </w:r>
          </w:p>
        </w:tc>
        <w:tc>
          <w:tcPr>
            <w:tcW w:w="1575" w:type="dxa"/>
            <w:tcMar>
              <w:top w:w="100" w:type="dxa"/>
              <w:left w:w="100" w:type="dxa"/>
              <w:bottom w:w="100" w:type="dxa"/>
              <w:right w:w="100" w:type="dxa"/>
            </w:tcMar>
            <w:hideMark/>
          </w:tcPr>
          <w:p w14:paraId="6287EC8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0.13</w:t>
            </w:r>
          </w:p>
        </w:tc>
        <w:tc>
          <w:tcPr>
            <w:tcW w:w="1575" w:type="dxa"/>
            <w:tcMar>
              <w:top w:w="100" w:type="dxa"/>
              <w:left w:w="100" w:type="dxa"/>
              <w:bottom w:w="100" w:type="dxa"/>
              <w:right w:w="100" w:type="dxa"/>
            </w:tcMar>
            <w:hideMark/>
          </w:tcPr>
          <w:p w14:paraId="138A676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0.15</w:t>
            </w:r>
          </w:p>
        </w:tc>
        <w:tc>
          <w:tcPr>
            <w:tcW w:w="1575" w:type="dxa"/>
            <w:gridSpan w:val="2"/>
            <w:tcMar>
              <w:top w:w="100" w:type="dxa"/>
              <w:left w:w="100" w:type="dxa"/>
              <w:bottom w:w="100" w:type="dxa"/>
              <w:right w:w="100" w:type="dxa"/>
            </w:tcMar>
            <w:hideMark/>
          </w:tcPr>
          <w:p w14:paraId="3FAE1BF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0.15</w:t>
            </w:r>
          </w:p>
        </w:tc>
        <w:tc>
          <w:tcPr>
            <w:tcW w:w="1018" w:type="dxa"/>
            <w:tcMar>
              <w:top w:w="100" w:type="dxa"/>
              <w:left w:w="100" w:type="dxa"/>
              <w:bottom w:w="100" w:type="dxa"/>
              <w:right w:w="100" w:type="dxa"/>
            </w:tcMar>
            <w:hideMark/>
          </w:tcPr>
          <w:p w14:paraId="157366A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0.19</w:t>
            </w:r>
          </w:p>
        </w:tc>
        <w:tc>
          <w:tcPr>
            <w:tcW w:w="1018" w:type="dxa"/>
            <w:tcMar>
              <w:top w:w="100" w:type="dxa"/>
              <w:left w:w="100" w:type="dxa"/>
              <w:bottom w:w="100" w:type="dxa"/>
              <w:right w:w="100" w:type="dxa"/>
            </w:tcMar>
            <w:hideMark/>
          </w:tcPr>
          <w:p w14:paraId="0736476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0.02</w:t>
            </w:r>
          </w:p>
        </w:tc>
        <w:tc>
          <w:tcPr>
            <w:tcW w:w="1019" w:type="dxa"/>
            <w:tcMar>
              <w:top w:w="100" w:type="dxa"/>
              <w:left w:w="100" w:type="dxa"/>
              <w:bottom w:w="100" w:type="dxa"/>
              <w:right w:w="100" w:type="dxa"/>
            </w:tcMar>
            <w:hideMark/>
          </w:tcPr>
          <w:p w14:paraId="485CE98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0.32</w:t>
            </w:r>
          </w:p>
        </w:tc>
      </w:tr>
      <w:tr w:rsidR="00893903" w:rsidRPr="002F1C03" w14:paraId="227932D0" w14:textId="77777777" w:rsidTr="00A90B7B">
        <w:trPr>
          <w:trHeight w:val="20"/>
        </w:trPr>
        <w:tc>
          <w:tcPr>
            <w:tcW w:w="1340" w:type="dxa"/>
            <w:vMerge/>
            <w:tcBorders>
              <w:bottom w:val="single" w:sz="18" w:space="0" w:color="auto"/>
            </w:tcBorders>
            <w:vAlign w:val="center"/>
            <w:hideMark/>
          </w:tcPr>
          <w:p w14:paraId="114204A0"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Borders>
              <w:bottom w:val="single" w:sz="18" w:space="0" w:color="auto"/>
            </w:tcBorders>
            <w:tcMar>
              <w:top w:w="100" w:type="dxa"/>
              <w:left w:w="100" w:type="dxa"/>
              <w:bottom w:w="100" w:type="dxa"/>
              <w:right w:w="100" w:type="dxa"/>
            </w:tcMar>
            <w:hideMark/>
          </w:tcPr>
          <w:p w14:paraId="2CB81876"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Simpson’s index (D)</w:t>
            </w:r>
          </w:p>
        </w:tc>
        <w:tc>
          <w:tcPr>
            <w:tcW w:w="1575" w:type="dxa"/>
            <w:tcBorders>
              <w:bottom w:val="single" w:sz="18" w:space="0" w:color="auto"/>
            </w:tcBorders>
            <w:tcMar>
              <w:top w:w="100" w:type="dxa"/>
              <w:left w:w="100" w:type="dxa"/>
              <w:bottom w:w="100" w:type="dxa"/>
              <w:right w:w="100" w:type="dxa"/>
            </w:tcMar>
            <w:hideMark/>
          </w:tcPr>
          <w:p w14:paraId="2D8F326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0.60</w:t>
            </w:r>
          </w:p>
        </w:tc>
        <w:tc>
          <w:tcPr>
            <w:tcW w:w="1575" w:type="dxa"/>
            <w:tcBorders>
              <w:bottom w:val="single" w:sz="18" w:space="0" w:color="auto"/>
            </w:tcBorders>
            <w:tcMar>
              <w:top w:w="100" w:type="dxa"/>
              <w:left w:w="100" w:type="dxa"/>
              <w:bottom w:w="100" w:type="dxa"/>
              <w:right w:w="100" w:type="dxa"/>
            </w:tcMar>
            <w:hideMark/>
          </w:tcPr>
          <w:p w14:paraId="698D2A2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0.51</w:t>
            </w:r>
          </w:p>
        </w:tc>
        <w:tc>
          <w:tcPr>
            <w:tcW w:w="1575" w:type="dxa"/>
            <w:tcBorders>
              <w:bottom w:val="single" w:sz="18" w:space="0" w:color="auto"/>
            </w:tcBorders>
            <w:tcMar>
              <w:top w:w="100" w:type="dxa"/>
              <w:left w:w="100" w:type="dxa"/>
              <w:bottom w:w="100" w:type="dxa"/>
              <w:right w:w="100" w:type="dxa"/>
            </w:tcMar>
            <w:hideMark/>
          </w:tcPr>
          <w:p w14:paraId="6795FAD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0.56</w:t>
            </w:r>
          </w:p>
        </w:tc>
        <w:tc>
          <w:tcPr>
            <w:tcW w:w="1575" w:type="dxa"/>
            <w:gridSpan w:val="2"/>
            <w:tcBorders>
              <w:bottom w:val="single" w:sz="18" w:space="0" w:color="auto"/>
            </w:tcBorders>
            <w:tcMar>
              <w:top w:w="100" w:type="dxa"/>
              <w:left w:w="100" w:type="dxa"/>
              <w:bottom w:w="100" w:type="dxa"/>
              <w:right w:w="100" w:type="dxa"/>
            </w:tcMar>
            <w:hideMark/>
          </w:tcPr>
          <w:p w14:paraId="7FC6106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0.56</w:t>
            </w:r>
          </w:p>
        </w:tc>
        <w:tc>
          <w:tcPr>
            <w:tcW w:w="1018" w:type="dxa"/>
            <w:tcBorders>
              <w:bottom w:val="single" w:sz="18" w:space="0" w:color="auto"/>
            </w:tcBorders>
            <w:tcMar>
              <w:top w:w="100" w:type="dxa"/>
              <w:left w:w="100" w:type="dxa"/>
              <w:bottom w:w="100" w:type="dxa"/>
              <w:right w:w="100" w:type="dxa"/>
            </w:tcMar>
            <w:hideMark/>
          </w:tcPr>
          <w:p w14:paraId="6C7045F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0.51</w:t>
            </w:r>
          </w:p>
        </w:tc>
        <w:tc>
          <w:tcPr>
            <w:tcW w:w="1018" w:type="dxa"/>
            <w:tcBorders>
              <w:bottom w:val="single" w:sz="18" w:space="0" w:color="auto"/>
            </w:tcBorders>
            <w:tcMar>
              <w:top w:w="100" w:type="dxa"/>
              <w:left w:w="100" w:type="dxa"/>
              <w:bottom w:w="100" w:type="dxa"/>
              <w:right w:w="100" w:type="dxa"/>
            </w:tcMar>
            <w:hideMark/>
          </w:tcPr>
          <w:p w14:paraId="2A39DD7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0.84</w:t>
            </w:r>
          </w:p>
        </w:tc>
        <w:tc>
          <w:tcPr>
            <w:tcW w:w="1019" w:type="dxa"/>
            <w:tcBorders>
              <w:bottom w:val="single" w:sz="18" w:space="0" w:color="auto"/>
            </w:tcBorders>
            <w:tcMar>
              <w:top w:w="100" w:type="dxa"/>
              <w:left w:w="100" w:type="dxa"/>
              <w:bottom w:w="100" w:type="dxa"/>
              <w:right w:w="100" w:type="dxa"/>
            </w:tcMar>
            <w:hideMark/>
          </w:tcPr>
          <w:p w14:paraId="08F10C8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0.33</w:t>
            </w:r>
          </w:p>
        </w:tc>
      </w:tr>
    </w:tbl>
    <w:p w14:paraId="5D4E29C1" w14:textId="77777777" w:rsidR="00740850" w:rsidRDefault="00740850">
      <w:pPr>
        <w:spacing w:line="480" w:lineRule="auto"/>
        <w:rPr>
          <w:rFonts w:ascii="Times New Roman" w:eastAsia="Times New Roman" w:hAnsi="Times New Roman" w:cs="Times New Roman"/>
          <w:sz w:val="24"/>
          <w:szCs w:val="24"/>
        </w:rPr>
      </w:pPr>
    </w:p>
    <w:p w14:paraId="77824B06" w14:textId="255A0633" w:rsidR="00EB5437" w:rsidRDefault="00740850">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6BB158" wp14:editId="450D2BE7">
            <wp:extent cx="8229600" cy="3657600"/>
            <wp:effectExtent l="0" t="0" r="0" b="0"/>
            <wp:docPr id="1953673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0" cy="3657600"/>
                    </a:xfrm>
                    <a:prstGeom prst="rect">
                      <a:avLst/>
                    </a:prstGeom>
                    <a:noFill/>
                    <a:ln>
                      <a:noFill/>
                    </a:ln>
                  </pic:spPr>
                </pic:pic>
              </a:graphicData>
            </a:graphic>
          </wp:inline>
        </w:drawing>
      </w:r>
    </w:p>
    <w:p w14:paraId="326C3AD7" w14:textId="316405DF" w:rsidR="00EB5437" w:rsidRDefault="00EB5437">
      <w:pPr>
        <w:spacing w:line="480" w:lineRule="auto"/>
        <w:rPr>
          <w:rFonts w:ascii="Times New Roman" w:eastAsia="Times New Roman" w:hAnsi="Times New Roman" w:cs="Times New Roman"/>
          <w:sz w:val="24"/>
          <w:szCs w:val="24"/>
        </w:rPr>
        <w:sectPr w:rsidR="00EB5437" w:rsidSect="00A90B7B">
          <w:pgSz w:w="15840" w:h="12240" w:orient="landscape"/>
          <w:pgMar w:top="1440" w:right="1440" w:bottom="1440" w:left="1440" w:header="720" w:footer="720" w:gutter="0"/>
          <w:lnNumType w:countBy="1" w:restart="continuous"/>
          <w:cols w:space="720"/>
          <w:docGrid w:linePitch="299"/>
        </w:sectPr>
      </w:pPr>
      <w:r w:rsidRPr="00EB5437">
        <w:rPr>
          <w:rFonts w:ascii="Times New Roman" w:eastAsia="Times New Roman" w:hAnsi="Times New Roman" w:cs="Times New Roman"/>
          <w:i/>
          <w:iCs/>
          <w:sz w:val="24"/>
          <w:szCs w:val="24"/>
        </w:rPr>
        <w:t>Supplementary Figure S1</w:t>
      </w:r>
      <w:r>
        <w:rPr>
          <w:rFonts w:ascii="Times New Roman" w:eastAsia="Times New Roman" w:hAnsi="Times New Roman" w:cs="Times New Roman"/>
          <w:sz w:val="24"/>
          <w:szCs w:val="24"/>
        </w:rPr>
        <w:t xml:space="preserve">. Species rank-abundance curves A) across all field sites and B) separated by field site on a log scale. Shown are species by rank and proportion of total cover (%), and species richness (S), Shannon’s index (H), and Simpson’s index (D). </w:t>
      </w:r>
      <w:r w:rsidRPr="00EB5437">
        <w:rPr>
          <w:rFonts w:ascii="Times New Roman" w:eastAsia="Times New Roman" w:hAnsi="Times New Roman" w:cs="Times New Roman"/>
          <w:sz w:val="24"/>
          <w:szCs w:val="24"/>
        </w:rPr>
        <w:t xml:space="preserve">Site </w:t>
      </w:r>
      <w:r w:rsidRPr="00EB5437">
        <w:rPr>
          <w:rFonts w:ascii="Times New Roman" w:eastAsia="Times New Roman" w:hAnsi="Times New Roman" w:cs="Times New Roman"/>
          <w:sz w:val="24"/>
          <w:szCs w:val="24"/>
        </w:rPr>
        <w:lastRenderedPageBreak/>
        <w:t>abbreviations include Burnett Woods Nature Preserve (BWNP), Crawfordsville property (CRAW), and Sargent Road Nature Park (SRNP).</w:t>
      </w:r>
    </w:p>
    <w:p w14:paraId="7CF462A5" w14:textId="77777777" w:rsidR="00144D46" w:rsidRPr="00144D46" w:rsidRDefault="00144D46" w:rsidP="00144D46">
      <w:pPr>
        <w:spacing w:line="480" w:lineRule="auto"/>
        <w:rPr>
          <w:rFonts w:ascii="Times New Roman" w:eastAsia="Times New Roman" w:hAnsi="Times New Roman" w:cs="Times New Roman"/>
          <w:b/>
          <w:bCs/>
          <w:sz w:val="24"/>
          <w:szCs w:val="24"/>
        </w:rPr>
      </w:pPr>
      <w:r w:rsidRPr="00B87649">
        <w:rPr>
          <w:rFonts w:ascii="Times New Roman" w:eastAsia="Times New Roman" w:hAnsi="Times New Roman" w:cs="Times New Roman"/>
          <w:b/>
          <w:bCs/>
          <w:sz w:val="24"/>
          <w:szCs w:val="24"/>
        </w:rPr>
        <w:lastRenderedPageBreak/>
        <w:t>Effect of tree size on community metrics</w:t>
      </w:r>
    </w:p>
    <w:p w14:paraId="65B4CFC8" w14:textId="3937F8B4" w:rsidR="00E737FD" w:rsidRPr="00B87649" w:rsidRDefault="00957F81">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noProof/>
          <w:sz w:val="24"/>
          <w:szCs w:val="24"/>
        </w:rPr>
        <w:drawing>
          <wp:inline distT="0" distB="0" distL="0" distR="0" wp14:anchorId="4676EE11" wp14:editId="5841441E">
            <wp:extent cx="5943600" cy="2638425"/>
            <wp:effectExtent l="0" t="0" r="0" b="9525"/>
            <wp:docPr id="169721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38425"/>
                    </a:xfrm>
                    <a:prstGeom prst="rect">
                      <a:avLst/>
                    </a:prstGeom>
                    <a:noFill/>
                    <a:ln>
                      <a:noFill/>
                    </a:ln>
                  </pic:spPr>
                </pic:pic>
              </a:graphicData>
            </a:graphic>
          </wp:inline>
        </w:drawing>
      </w:r>
    </w:p>
    <w:p w14:paraId="6494117B" w14:textId="3C095BB9" w:rsidR="00E737FD" w:rsidRPr="00B87649" w:rsidRDefault="006015CA">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2</w:t>
      </w:r>
      <w:r w:rsidRPr="00B87649">
        <w:rPr>
          <w:rFonts w:ascii="Times New Roman" w:eastAsia="Times New Roman" w:hAnsi="Times New Roman" w:cs="Times New Roman"/>
          <w:sz w:val="24"/>
          <w:szCs w:val="24"/>
        </w:rPr>
        <w:t>. Community diversity indices, including A. species richness (S), B. total cover (%), C. Shannon index (H), and Simpson index (D), by diameter at breast height for each focal tree (DBH (cm); n = 120).</w:t>
      </w:r>
    </w:p>
    <w:p w14:paraId="1F6F961E" w14:textId="77777777" w:rsidR="00E737FD" w:rsidRPr="00B87649" w:rsidRDefault="00E737FD">
      <w:pPr>
        <w:spacing w:line="480" w:lineRule="auto"/>
        <w:rPr>
          <w:rFonts w:ascii="Times New Roman" w:eastAsia="Times New Roman" w:hAnsi="Times New Roman" w:cs="Times New Roman"/>
          <w:sz w:val="24"/>
          <w:szCs w:val="24"/>
        </w:rPr>
      </w:pPr>
    </w:p>
    <w:p w14:paraId="3EB4BA3B" w14:textId="22AA3FB6" w:rsidR="00E737FD" w:rsidRPr="00B87649" w:rsidRDefault="00957F81">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noProof/>
          <w:sz w:val="24"/>
          <w:szCs w:val="24"/>
        </w:rPr>
        <w:drawing>
          <wp:inline distT="0" distB="0" distL="0" distR="0" wp14:anchorId="7C578C94" wp14:editId="3D3B2FEC">
            <wp:extent cx="5934075" cy="2476500"/>
            <wp:effectExtent l="0" t="0" r="9525" b="0"/>
            <wp:docPr id="14640215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2476500"/>
                    </a:xfrm>
                    <a:prstGeom prst="rect">
                      <a:avLst/>
                    </a:prstGeom>
                    <a:noFill/>
                    <a:ln>
                      <a:noFill/>
                    </a:ln>
                  </pic:spPr>
                </pic:pic>
              </a:graphicData>
            </a:graphic>
          </wp:inline>
        </w:drawing>
      </w:r>
    </w:p>
    <w:p w14:paraId="36594F69" w14:textId="20A4DF20" w:rsidR="00E737FD" w:rsidRPr="00B87649" w:rsidRDefault="006015CA">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3</w:t>
      </w:r>
      <w:r w:rsidRPr="00B87649">
        <w:rPr>
          <w:rFonts w:ascii="Times New Roman" w:eastAsia="Times New Roman" w:hAnsi="Times New Roman" w:cs="Times New Roman"/>
          <w:sz w:val="24"/>
          <w:szCs w:val="24"/>
        </w:rPr>
        <w:t xml:space="preserve">. Plot-level total cover (%; n = 90) by A) tree species and B) site. Shown are data points and mean ± SE; average values with the same letter code within each </w:t>
      </w:r>
      <w:r w:rsidRPr="00B87649">
        <w:rPr>
          <w:rFonts w:ascii="Times New Roman" w:eastAsia="Times New Roman" w:hAnsi="Times New Roman" w:cs="Times New Roman"/>
          <w:sz w:val="24"/>
          <w:szCs w:val="24"/>
        </w:rPr>
        <w:lastRenderedPageBreak/>
        <w:t xml:space="preserve">panel are not significantly different from each other. </w:t>
      </w:r>
      <w:r w:rsidR="00EB5437">
        <w:rPr>
          <w:rFonts w:ascii="Times New Roman" w:eastAsia="Times New Roman" w:hAnsi="Times New Roman" w:cs="Times New Roman"/>
          <w:sz w:val="24"/>
          <w:szCs w:val="24"/>
        </w:rPr>
        <w:t xml:space="preserve">Site abbreviations as in </w:t>
      </w:r>
      <w:r w:rsidR="00EB5437" w:rsidRPr="00EB5437">
        <w:rPr>
          <w:rFonts w:ascii="Times New Roman" w:eastAsia="Times New Roman" w:hAnsi="Times New Roman" w:cs="Times New Roman"/>
          <w:i/>
          <w:iCs/>
          <w:sz w:val="24"/>
          <w:szCs w:val="24"/>
        </w:rPr>
        <w:t>Supplementary Figure S1.</w:t>
      </w:r>
    </w:p>
    <w:p w14:paraId="405E0F1F" w14:textId="24FFBFD0" w:rsidR="00E737FD" w:rsidRPr="00B87649" w:rsidRDefault="006015CA">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sz w:val="24"/>
          <w:szCs w:val="24"/>
        </w:rPr>
        <w:t xml:space="preserve"> </w:t>
      </w:r>
      <w:r w:rsidR="00957F81" w:rsidRPr="00B87649">
        <w:rPr>
          <w:rFonts w:ascii="Times New Roman" w:eastAsia="Times New Roman" w:hAnsi="Times New Roman" w:cs="Times New Roman"/>
          <w:noProof/>
          <w:sz w:val="24"/>
          <w:szCs w:val="24"/>
        </w:rPr>
        <w:drawing>
          <wp:inline distT="0" distB="0" distL="0" distR="0" wp14:anchorId="717F565D" wp14:editId="2EC3B4E7">
            <wp:extent cx="5934075" cy="2476500"/>
            <wp:effectExtent l="0" t="0" r="9525" b="0"/>
            <wp:docPr id="12658715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2476500"/>
                    </a:xfrm>
                    <a:prstGeom prst="rect">
                      <a:avLst/>
                    </a:prstGeom>
                    <a:noFill/>
                    <a:ln>
                      <a:noFill/>
                    </a:ln>
                  </pic:spPr>
                </pic:pic>
              </a:graphicData>
            </a:graphic>
          </wp:inline>
        </w:drawing>
      </w:r>
    </w:p>
    <w:p w14:paraId="7376FCD0" w14:textId="67B8064E" w:rsidR="00E737FD" w:rsidRPr="00B87649" w:rsidRDefault="006015CA">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4</w:t>
      </w:r>
      <w:r w:rsidRPr="00B87649">
        <w:rPr>
          <w:rFonts w:ascii="Times New Roman" w:eastAsia="Times New Roman" w:hAnsi="Times New Roman" w:cs="Times New Roman"/>
          <w:sz w:val="24"/>
          <w:szCs w:val="24"/>
        </w:rPr>
        <w:t xml:space="preserve">. Plot-level Shannon’s Index (H; n = 90) by A) tree species and B) site. Shown are data points and mean ± SE; average values with the same letter code within each panel are not significantly different from each other. </w:t>
      </w:r>
      <w:r w:rsidR="00DD2F22" w:rsidRPr="00B87649">
        <w:rPr>
          <w:rFonts w:ascii="Times New Roman" w:eastAsia="Times New Roman" w:hAnsi="Times New Roman" w:cs="Times New Roman"/>
          <w:sz w:val="24"/>
          <w:szCs w:val="24"/>
        </w:rPr>
        <w:t xml:space="preserve">Site abbreviations as in </w:t>
      </w:r>
      <w:r w:rsidR="00DD2F22" w:rsidRPr="00B87649">
        <w:rPr>
          <w:rFonts w:ascii="Times New Roman" w:eastAsia="Times New Roman" w:hAnsi="Times New Roman" w:cs="Times New Roman"/>
          <w:i/>
          <w:iCs/>
          <w:sz w:val="24"/>
          <w:szCs w:val="24"/>
        </w:rPr>
        <w:t>Fig. S2.</w:t>
      </w:r>
      <w:r w:rsidR="00DD2F22" w:rsidRPr="00B87649">
        <w:rPr>
          <w:rFonts w:ascii="Times New Roman" w:eastAsia="Times New Roman" w:hAnsi="Times New Roman" w:cs="Times New Roman"/>
          <w:sz w:val="24"/>
          <w:szCs w:val="24"/>
        </w:rPr>
        <w:br/>
      </w:r>
    </w:p>
    <w:p w14:paraId="36CDAEA0" w14:textId="6DEF2AB1" w:rsidR="00E737FD" w:rsidRPr="00B87649" w:rsidRDefault="00957F81">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noProof/>
          <w:sz w:val="24"/>
          <w:szCs w:val="24"/>
        </w:rPr>
        <w:drawing>
          <wp:inline distT="0" distB="0" distL="0" distR="0" wp14:anchorId="0EDB9F1E" wp14:editId="2EA0E7F3">
            <wp:extent cx="5934075" cy="2476500"/>
            <wp:effectExtent l="0" t="0" r="9525" b="0"/>
            <wp:docPr id="9499121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2476500"/>
                    </a:xfrm>
                    <a:prstGeom prst="rect">
                      <a:avLst/>
                    </a:prstGeom>
                    <a:noFill/>
                    <a:ln>
                      <a:noFill/>
                    </a:ln>
                  </pic:spPr>
                </pic:pic>
              </a:graphicData>
            </a:graphic>
          </wp:inline>
        </w:drawing>
      </w:r>
    </w:p>
    <w:p w14:paraId="0BB0FBBB" w14:textId="7C4B191F" w:rsidR="00E737FD" w:rsidRPr="00B87649" w:rsidRDefault="006015CA">
      <w:pPr>
        <w:spacing w:line="480" w:lineRule="auto"/>
        <w:rPr>
          <w:rFonts w:ascii="Times New Roman" w:eastAsia="Times New Roman" w:hAnsi="Times New Roman" w:cs="Times New Roman"/>
          <w:i/>
          <w:iCs/>
          <w:sz w:val="24"/>
          <w:szCs w:val="24"/>
        </w:rPr>
      </w:pPr>
      <w:r w:rsidRPr="00B87649">
        <w:rPr>
          <w:rFonts w:ascii="Times New Roman" w:eastAsia="Times New Roman" w:hAnsi="Times New Roman" w:cs="Times New Roman"/>
          <w:i/>
          <w:sz w:val="24"/>
          <w:szCs w:val="24"/>
        </w:rPr>
        <w:lastRenderedPageBreak/>
        <w:t>Supplementary Figure S</w:t>
      </w:r>
      <w:r w:rsidR="00690902">
        <w:rPr>
          <w:rFonts w:ascii="Times New Roman" w:eastAsia="Times New Roman" w:hAnsi="Times New Roman" w:cs="Times New Roman"/>
          <w:i/>
          <w:sz w:val="24"/>
          <w:szCs w:val="24"/>
        </w:rPr>
        <w:t>5</w:t>
      </w:r>
      <w:r w:rsidRPr="00B87649">
        <w:rPr>
          <w:rFonts w:ascii="Times New Roman" w:eastAsia="Times New Roman" w:hAnsi="Times New Roman" w:cs="Times New Roman"/>
          <w:sz w:val="24"/>
          <w:szCs w:val="24"/>
        </w:rPr>
        <w:t xml:space="preserve">. Plot-level native community Shannon Index (H; n = 90) by A) tree species and B) site. Shown are data points and mean ± SE; average values with the same letter code within each panel are not significantly different from each other. </w:t>
      </w:r>
      <w:r w:rsidR="00DD2F22" w:rsidRPr="00B87649">
        <w:rPr>
          <w:rFonts w:ascii="Times New Roman" w:eastAsia="Times New Roman" w:hAnsi="Times New Roman" w:cs="Times New Roman"/>
          <w:sz w:val="24"/>
          <w:szCs w:val="24"/>
        </w:rPr>
        <w:t xml:space="preserve">Site abbreviations as in </w:t>
      </w:r>
      <w:r w:rsidR="00DD2F22" w:rsidRPr="00B87649">
        <w:rPr>
          <w:rFonts w:ascii="Times New Roman" w:eastAsia="Times New Roman" w:hAnsi="Times New Roman" w:cs="Times New Roman"/>
          <w:i/>
          <w:iCs/>
          <w:sz w:val="24"/>
          <w:szCs w:val="24"/>
        </w:rPr>
        <w:t>Fig. S2.</w:t>
      </w:r>
    </w:p>
    <w:p w14:paraId="63F9D8A1" w14:textId="77777777" w:rsidR="00C7432E" w:rsidRPr="00B87649" w:rsidRDefault="00C7432E">
      <w:pPr>
        <w:spacing w:line="480" w:lineRule="auto"/>
        <w:rPr>
          <w:rFonts w:ascii="Times New Roman" w:eastAsia="Times New Roman" w:hAnsi="Times New Roman" w:cs="Times New Roman"/>
          <w:sz w:val="24"/>
          <w:szCs w:val="24"/>
        </w:rPr>
        <w:sectPr w:rsidR="00C7432E" w:rsidRPr="00B87649" w:rsidSect="007F13FA">
          <w:pgSz w:w="12240" w:h="15840"/>
          <w:pgMar w:top="1440" w:right="1440" w:bottom="1440" w:left="1440" w:header="720" w:footer="720" w:gutter="0"/>
          <w:lnNumType w:countBy="1" w:restart="continuous"/>
          <w:cols w:space="720"/>
          <w:docGrid w:linePitch="299"/>
        </w:sectPr>
      </w:pPr>
    </w:p>
    <w:p w14:paraId="66361B34" w14:textId="73F1ECC1" w:rsidR="00433F30" w:rsidRPr="00433F30" w:rsidRDefault="00433F30" w:rsidP="00433F30">
      <w:pPr>
        <w:spacing w:line="480" w:lineRule="auto"/>
        <w:rPr>
          <w:rFonts w:ascii="Times New Roman" w:eastAsia="Times New Roman" w:hAnsi="Times New Roman" w:cs="Times New Roman"/>
          <w:sz w:val="24"/>
          <w:szCs w:val="24"/>
          <w:lang w:val="en-US"/>
        </w:rPr>
      </w:pPr>
      <w:r w:rsidRPr="00433F30">
        <w:rPr>
          <w:rFonts w:ascii="Times New Roman" w:eastAsia="Times New Roman" w:hAnsi="Times New Roman" w:cs="Times New Roman"/>
          <w:i/>
          <w:iCs/>
          <w:color w:val="000000"/>
          <w:sz w:val="24"/>
          <w:szCs w:val="24"/>
          <w:lang w:val="en-US"/>
        </w:rPr>
        <w:lastRenderedPageBreak/>
        <w:t>Table S</w:t>
      </w:r>
      <w:r w:rsidR="00690902">
        <w:rPr>
          <w:rFonts w:ascii="Times New Roman" w:eastAsia="Times New Roman" w:hAnsi="Times New Roman" w:cs="Times New Roman"/>
          <w:i/>
          <w:iCs/>
          <w:color w:val="000000"/>
          <w:sz w:val="24"/>
          <w:szCs w:val="24"/>
          <w:lang w:val="en-US"/>
        </w:rPr>
        <w:t>3</w:t>
      </w:r>
      <w:r w:rsidRPr="00433F30">
        <w:rPr>
          <w:rFonts w:ascii="Times New Roman" w:eastAsia="Times New Roman" w:hAnsi="Times New Roman" w:cs="Times New Roman"/>
          <w:i/>
          <w:iCs/>
          <w:color w:val="000000"/>
          <w:sz w:val="24"/>
          <w:szCs w:val="24"/>
          <w:lang w:val="en-US"/>
        </w:rPr>
        <w:t xml:space="preserve">. </w:t>
      </w:r>
      <w:r w:rsidRPr="00433F30">
        <w:rPr>
          <w:rFonts w:ascii="Times New Roman" w:eastAsia="Times New Roman" w:hAnsi="Times New Roman" w:cs="Times New Roman"/>
          <w:color w:val="000000"/>
          <w:sz w:val="24"/>
          <w:szCs w:val="24"/>
          <w:lang w:val="en-US"/>
        </w:rPr>
        <w:t>Overall linear model results of the community diversity indices by tree species, DBH, location, and their interactions.</w:t>
      </w:r>
      <w:r w:rsidR="001D37AA" w:rsidRPr="00B87649">
        <w:rPr>
          <w:rFonts w:ascii="Times New Roman" w:eastAsia="Times New Roman" w:hAnsi="Times New Roman" w:cs="Times New Roman"/>
          <w:color w:val="000000"/>
          <w:sz w:val="24"/>
          <w:szCs w:val="24"/>
          <w:lang w:val="en-US"/>
        </w:rPr>
        <w:t xml:space="preserve"> </w:t>
      </w:r>
      <w:r w:rsidR="001D37AA" w:rsidRPr="00B87649">
        <w:rPr>
          <w:rFonts w:ascii="Times New Roman" w:eastAsia="Times New Roman" w:hAnsi="Times New Roman" w:cs="Times New Roman"/>
          <w:sz w:val="24"/>
          <w:szCs w:val="24"/>
        </w:rPr>
        <w:t>Significant p-values shown in bold and marginal p-values shown in italics.</w:t>
      </w:r>
    </w:p>
    <w:tbl>
      <w:tblPr>
        <w:tblW w:w="0" w:type="auto"/>
        <w:tblCellMar>
          <w:top w:w="15" w:type="dxa"/>
          <w:left w:w="15" w:type="dxa"/>
          <w:bottom w:w="15" w:type="dxa"/>
          <w:right w:w="15" w:type="dxa"/>
        </w:tblCellMar>
        <w:tblLook w:val="04A0" w:firstRow="1" w:lastRow="0" w:firstColumn="1" w:lastColumn="0" w:noHBand="0" w:noVBand="1"/>
      </w:tblPr>
      <w:tblGrid>
        <w:gridCol w:w="1170"/>
        <w:gridCol w:w="982"/>
        <w:gridCol w:w="413"/>
        <w:gridCol w:w="570"/>
        <w:gridCol w:w="375"/>
        <w:gridCol w:w="607"/>
        <w:gridCol w:w="338"/>
        <w:gridCol w:w="338"/>
        <w:gridCol w:w="307"/>
        <w:gridCol w:w="300"/>
        <w:gridCol w:w="682"/>
        <w:gridCol w:w="263"/>
        <w:gridCol w:w="720"/>
        <w:gridCol w:w="258"/>
        <w:gridCol w:w="256"/>
        <w:gridCol w:w="219"/>
        <w:gridCol w:w="264"/>
        <w:gridCol w:w="983"/>
        <w:gridCol w:w="982"/>
        <w:gridCol w:w="352"/>
        <w:gridCol w:w="352"/>
        <w:gridCol w:w="264"/>
        <w:gridCol w:w="982"/>
        <w:gridCol w:w="983"/>
      </w:tblGrid>
      <w:tr w:rsidR="00433F30" w:rsidRPr="00433F30" w14:paraId="0569A3A1" w14:textId="77777777" w:rsidTr="00315F96">
        <w:trPr>
          <w:trHeight w:val="154"/>
        </w:trPr>
        <w:tc>
          <w:tcPr>
            <w:tcW w:w="1170" w:type="dxa"/>
            <w:vMerge w:val="restart"/>
            <w:tcBorders>
              <w:top w:val="single" w:sz="18" w:space="0" w:color="000000"/>
              <w:bottom w:val="single" w:sz="18" w:space="0" w:color="000000"/>
            </w:tcBorders>
            <w:tcMar>
              <w:top w:w="100" w:type="dxa"/>
              <w:left w:w="100" w:type="dxa"/>
              <w:bottom w:w="100" w:type="dxa"/>
              <w:right w:w="100" w:type="dxa"/>
            </w:tcMar>
            <w:hideMark/>
          </w:tcPr>
          <w:p w14:paraId="44BE825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p w14:paraId="5B9B256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Community</w:t>
            </w:r>
          </w:p>
        </w:tc>
        <w:tc>
          <w:tcPr>
            <w:tcW w:w="3623" w:type="dxa"/>
            <w:gridSpan w:val="7"/>
            <w:tcBorders>
              <w:top w:val="single" w:sz="18" w:space="0" w:color="000000"/>
              <w:bottom w:val="single" w:sz="8" w:space="0" w:color="000000"/>
            </w:tcBorders>
            <w:tcMar>
              <w:top w:w="100" w:type="dxa"/>
              <w:left w:w="100" w:type="dxa"/>
              <w:bottom w:w="100" w:type="dxa"/>
              <w:right w:w="100" w:type="dxa"/>
            </w:tcMar>
            <w:hideMark/>
          </w:tcPr>
          <w:p w14:paraId="69F6226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Species richness</w:t>
            </w:r>
          </w:p>
        </w:tc>
        <w:tc>
          <w:tcPr>
            <w:tcW w:w="0" w:type="auto"/>
            <w:gridSpan w:val="7"/>
            <w:tcBorders>
              <w:top w:val="single" w:sz="18" w:space="0" w:color="000000"/>
              <w:bottom w:val="single" w:sz="8" w:space="0" w:color="000000"/>
            </w:tcBorders>
            <w:tcMar>
              <w:top w:w="100" w:type="dxa"/>
              <w:left w:w="100" w:type="dxa"/>
              <w:bottom w:w="100" w:type="dxa"/>
              <w:right w:w="100" w:type="dxa"/>
            </w:tcMar>
            <w:hideMark/>
          </w:tcPr>
          <w:p w14:paraId="2291ADC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Total Cover (%)</w:t>
            </w:r>
          </w:p>
        </w:tc>
        <w:tc>
          <w:tcPr>
            <w:tcW w:w="0" w:type="auto"/>
            <w:gridSpan w:val="5"/>
            <w:tcBorders>
              <w:top w:val="single" w:sz="18" w:space="0" w:color="000000"/>
              <w:bottom w:val="single" w:sz="8" w:space="0" w:color="000000"/>
            </w:tcBorders>
            <w:tcMar>
              <w:top w:w="100" w:type="dxa"/>
              <w:left w:w="100" w:type="dxa"/>
              <w:bottom w:w="100" w:type="dxa"/>
              <w:right w:w="100" w:type="dxa"/>
            </w:tcMar>
            <w:hideMark/>
          </w:tcPr>
          <w:p w14:paraId="49C5145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Shannon Index (H)</w:t>
            </w:r>
          </w:p>
        </w:tc>
        <w:tc>
          <w:tcPr>
            <w:tcW w:w="0" w:type="auto"/>
            <w:gridSpan w:val="4"/>
            <w:tcBorders>
              <w:top w:val="single" w:sz="18" w:space="0" w:color="000000"/>
              <w:bottom w:val="single" w:sz="8" w:space="0" w:color="000000"/>
            </w:tcBorders>
            <w:tcMar>
              <w:top w:w="100" w:type="dxa"/>
              <w:left w:w="100" w:type="dxa"/>
              <w:bottom w:w="100" w:type="dxa"/>
              <w:right w:w="100" w:type="dxa"/>
            </w:tcMar>
            <w:hideMark/>
          </w:tcPr>
          <w:p w14:paraId="28A963E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Simpson Index (D)</w:t>
            </w:r>
          </w:p>
        </w:tc>
      </w:tr>
      <w:tr w:rsidR="00433F30" w:rsidRPr="00433F30" w14:paraId="71803DE6" w14:textId="77777777" w:rsidTr="00315F96">
        <w:tc>
          <w:tcPr>
            <w:tcW w:w="1170" w:type="dxa"/>
            <w:vMerge/>
            <w:tcBorders>
              <w:top w:val="single" w:sz="18" w:space="0" w:color="000000"/>
              <w:bottom w:val="single" w:sz="18" w:space="0" w:color="000000"/>
            </w:tcBorders>
            <w:vAlign w:val="center"/>
            <w:hideMark/>
          </w:tcPr>
          <w:p w14:paraId="40B718C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1395" w:type="dxa"/>
            <w:gridSpan w:val="2"/>
            <w:tcBorders>
              <w:top w:val="single" w:sz="8" w:space="0" w:color="000000"/>
              <w:bottom w:val="single" w:sz="18" w:space="0" w:color="000000"/>
            </w:tcBorders>
            <w:tcMar>
              <w:top w:w="100" w:type="dxa"/>
              <w:left w:w="100" w:type="dxa"/>
              <w:bottom w:w="100" w:type="dxa"/>
              <w:right w:w="100" w:type="dxa"/>
            </w:tcMar>
            <w:hideMark/>
          </w:tcPr>
          <w:p w14:paraId="4B3D5F9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45" w:type="dxa"/>
            <w:gridSpan w:val="2"/>
            <w:tcBorders>
              <w:top w:val="single" w:sz="8" w:space="0" w:color="000000"/>
              <w:bottom w:val="single" w:sz="18" w:space="0" w:color="000000"/>
            </w:tcBorders>
            <w:tcMar>
              <w:top w:w="100" w:type="dxa"/>
              <w:left w:w="100" w:type="dxa"/>
              <w:bottom w:w="100" w:type="dxa"/>
              <w:right w:w="100" w:type="dxa"/>
            </w:tcMar>
            <w:hideMark/>
          </w:tcPr>
          <w:p w14:paraId="0C899FB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 </w:t>
            </w:r>
          </w:p>
        </w:tc>
        <w:tc>
          <w:tcPr>
            <w:tcW w:w="945" w:type="dxa"/>
            <w:gridSpan w:val="2"/>
            <w:tcBorders>
              <w:top w:val="single" w:sz="8" w:space="0" w:color="000000"/>
              <w:bottom w:val="single" w:sz="18" w:space="0" w:color="000000"/>
            </w:tcBorders>
            <w:tcMar>
              <w:top w:w="100" w:type="dxa"/>
              <w:left w:w="100" w:type="dxa"/>
              <w:bottom w:w="100" w:type="dxa"/>
              <w:right w:w="100" w:type="dxa"/>
            </w:tcMar>
            <w:hideMark/>
          </w:tcPr>
          <w:p w14:paraId="16C00FB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Adjusted R</w:t>
            </w:r>
            <w:r w:rsidRPr="00433F30">
              <w:rPr>
                <w:rFonts w:ascii="Times New Roman" w:eastAsia="Times New Roman" w:hAnsi="Times New Roman" w:cs="Times New Roman"/>
                <w:color w:val="000000"/>
                <w:sz w:val="20"/>
                <w:szCs w:val="20"/>
                <w:vertAlign w:val="superscript"/>
                <w:lang w:val="en-US"/>
              </w:rPr>
              <w:t>2</w:t>
            </w:r>
          </w:p>
        </w:tc>
        <w:tc>
          <w:tcPr>
            <w:tcW w:w="945" w:type="dxa"/>
            <w:gridSpan w:val="3"/>
            <w:tcBorders>
              <w:top w:val="single" w:sz="8" w:space="0" w:color="000000"/>
              <w:bottom w:val="single" w:sz="18" w:space="0" w:color="000000"/>
            </w:tcBorders>
            <w:tcMar>
              <w:top w:w="100" w:type="dxa"/>
              <w:left w:w="100" w:type="dxa"/>
              <w:bottom w:w="100" w:type="dxa"/>
              <w:right w:w="100" w:type="dxa"/>
            </w:tcMar>
            <w:hideMark/>
          </w:tcPr>
          <w:p w14:paraId="61286F3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45" w:type="dxa"/>
            <w:gridSpan w:val="2"/>
            <w:tcBorders>
              <w:top w:val="single" w:sz="8" w:space="0" w:color="000000"/>
              <w:bottom w:val="single" w:sz="18" w:space="0" w:color="000000"/>
            </w:tcBorders>
            <w:tcMar>
              <w:top w:w="100" w:type="dxa"/>
              <w:left w:w="100" w:type="dxa"/>
              <w:bottom w:w="100" w:type="dxa"/>
              <w:right w:w="100" w:type="dxa"/>
            </w:tcMar>
            <w:hideMark/>
          </w:tcPr>
          <w:p w14:paraId="6740967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 </w:t>
            </w:r>
          </w:p>
        </w:tc>
        <w:tc>
          <w:tcPr>
            <w:tcW w:w="945" w:type="dxa"/>
            <w:gridSpan w:val="2"/>
            <w:tcBorders>
              <w:top w:val="single" w:sz="8" w:space="0" w:color="000000"/>
              <w:bottom w:val="single" w:sz="18" w:space="0" w:color="000000"/>
            </w:tcBorders>
            <w:tcMar>
              <w:top w:w="100" w:type="dxa"/>
              <w:left w:w="100" w:type="dxa"/>
              <w:bottom w:w="100" w:type="dxa"/>
              <w:right w:w="100" w:type="dxa"/>
            </w:tcMar>
            <w:hideMark/>
          </w:tcPr>
          <w:p w14:paraId="33D8E6C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Adjusted R</w:t>
            </w:r>
            <w:r w:rsidRPr="00433F30">
              <w:rPr>
                <w:rFonts w:ascii="Times New Roman" w:eastAsia="Times New Roman" w:hAnsi="Times New Roman" w:cs="Times New Roman"/>
                <w:color w:val="000000"/>
                <w:sz w:val="20"/>
                <w:szCs w:val="20"/>
                <w:vertAlign w:val="superscript"/>
                <w:lang w:val="en-US"/>
              </w:rPr>
              <w:t>2</w:t>
            </w:r>
          </w:p>
        </w:tc>
        <w:tc>
          <w:tcPr>
            <w:tcW w:w="945" w:type="dxa"/>
            <w:gridSpan w:val="3"/>
            <w:tcBorders>
              <w:top w:val="single" w:sz="8" w:space="0" w:color="000000"/>
              <w:bottom w:val="single" w:sz="18" w:space="0" w:color="000000"/>
            </w:tcBorders>
            <w:tcMar>
              <w:top w:w="100" w:type="dxa"/>
              <w:left w:w="100" w:type="dxa"/>
              <w:bottom w:w="100" w:type="dxa"/>
              <w:right w:w="100" w:type="dxa"/>
            </w:tcMar>
            <w:hideMark/>
          </w:tcPr>
          <w:p w14:paraId="231A968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45" w:type="dxa"/>
            <w:tcBorders>
              <w:top w:val="single" w:sz="8" w:space="0" w:color="000000"/>
              <w:bottom w:val="single" w:sz="18" w:space="0" w:color="000000"/>
            </w:tcBorders>
            <w:tcMar>
              <w:top w:w="100" w:type="dxa"/>
              <w:left w:w="100" w:type="dxa"/>
              <w:bottom w:w="100" w:type="dxa"/>
              <w:right w:w="100" w:type="dxa"/>
            </w:tcMar>
            <w:hideMark/>
          </w:tcPr>
          <w:p w14:paraId="4E0D3C9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 </w:t>
            </w:r>
          </w:p>
        </w:tc>
        <w:tc>
          <w:tcPr>
            <w:tcW w:w="945" w:type="dxa"/>
            <w:tcBorders>
              <w:top w:val="single" w:sz="8" w:space="0" w:color="000000"/>
              <w:bottom w:val="single" w:sz="18" w:space="0" w:color="000000"/>
            </w:tcBorders>
            <w:tcMar>
              <w:top w:w="100" w:type="dxa"/>
              <w:left w:w="100" w:type="dxa"/>
              <w:bottom w:w="100" w:type="dxa"/>
              <w:right w:w="100" w:type="dxa"/>
            </w:tcMar>
            <w:hideMark/>
          </w:tcPr>
          <w:p w14:paraId="6CD94EC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Adjusted R</w:t>
            </w:r>
            <w:r w:rsidRPr="00433F30">
              <w:rPr>
                <w:rFonts w:ascii="Times New Roman" w:eastAsia="Times New Roman" w:hAnsi="Times New Roman" w:cs="Times New Roman"/>
                <w:color w:val="000000"/>
                <w:sz w:val="20"/>
                <w:szCs w:val="20"/>
                <w:vertAlign w:val="superscript"/>
                <w:lang w:val="en-US"/>
              </w:rPr>
              <w:t>2</w:t>
            </w:r>
          </w:p>
        </w:tc>
        <w:tc>
          <w:tcPr>
            <w:tcW w:w="945" w:type="dxa"/>
            <w:gridSpan w:val="3"/>
            <w:tcBorders>
              <w:top w:val="single" w:sz="8" w:space="0" w:color="000000"/>
              <w:bottom w:val="single" w:sz="18" w:space="0" w:color="000000"/>
            </w:tcBorders>
            <w:tcMar>
              <w:top w:w="100" w:type="dxa"/>
              <w:left w:w="100" w:type="dxa"/>
              <w:bottom w:w="100" w:type="dxa"/>
              <w:right w:w="100" w:type="dxa"/>
            </w:tcMar>
            <w:hideMark/>
          </w:tcPr>
          <w:p w14:paraId="67AF384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45" w:type="dxa"/>
            <w:tcBorders>
              <w:top w:val="single" w:sz="8" w:space="0" w:color="000000"/>
              <w:bottom w:val="single" w:sz="18" w:space="0" w:color="000000"/>
            </w:tcBorders>
            <w:tcMar>
              <w:top w:w="100" w:type="dxa"/>
              <w:left w:w="100" w:type="dxa"/>
              <w:bottom w:w="100" w:type="dxa"/>
              <w:right w:w="100" w:type="dxa"/>
            </w:tcMar>
            <w:hideMark/>
          </w:tcPr>
          <w:p w14:paraId="480EC08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 </w:t>
            </w:r>
          </w:p>
        </w:tc>
        <w:tc>
          <w:tcPr>
            <w:tcW w:w="945" w:type="dxa"/>
            <w:tcBorders>
              <w:top w:val="single" w:sz="8" w:space="0" w:color="000000"/>
              <w:bottom w:val="single" w:sz="18" w:space="0" w:color="000000"/>
            </w:tcBorders>
            <w:tcMar>
              <w:top w:w="100" w:type="dxa"/>
              <w:left w:w="100" w:type="dxa"/>
              <w:bottom w:w="100" w:type="dxa"/>
              <w:right w:w="100" w:type="dxa"/>
            </w:tcMar>
            <w:hideMark/>
          </w:tcPr>
          <w:p w14:paraId="78FBDDF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Adjusted R</w:t>
            </w:r>
            <w:r w:rsidRPr="00433F30">
              <w:rPr>
                <w:rFonts w:ascii="Times New Roman" w:eastAsia="Times New Roman" w:hAnsi="Times New Roman" w:cs="Times New Roman"/>
                <w:color w:val="000000"/>
                <w:sz w:val="20"/>
                <w:szCs w:val="20"/>
                <w:vertAlign w:val="superscript"/>
                <w:lang w:val="en-US"/>
              </w:rPr>
              <w:t>2</w:t>
            </w:r>
          </w:p>
        </w:tc>
      </w:tr>
      <w:tr w:rsidR="00433F30" w:rsidRPr="00433F30" w14:paraId="7DBD061D" w14:textId="77777777" w:rsidTr="00315F96">
        <w:tc>
          <w:tcPr>
            <w:tcW w:w="1170" w:type="dxa"/>
            <w:tcBorders>
              <w:top w:val="single" w:sz="18" w:space="0" w:color="000000"/>
            </w:tcBorders>
            <w:tcMar>
              <w:top w:w="100" w:type="dxa"/>
              <w:left w:w="100" w:type="dxa"/>
              <w:bottom w:w="100" w:type="dxa"/>
              <w:right w:w="100" w:type="dxa"/>
            </w:tcMar>
            <w:hideMark/>
          </w:tcPr>
          <w:p w14:paraId="5FD39EA8"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Entire understory community</w:t>
            </w:r>
          </w:p>
        </w:tc>
        <w:tc>
          <w:tcPr>
            <w:tcW w:w="982" w:type="dxa"/>
            <w:tcBorders>
              <w:top w:val="single" w:sz="18" w:space="0" w:color="000000"/>
            </w:tcBorders>
            <w:tcMar>
              <w:top w:w="100" w:type="dxa"/>
              <w:left w:w="100" w:type="dxa"/>
              <w:bottom w:w="100" w:type="dxa"/>
              <w:right w:w="100" w:type="dxa"/>
            </w:tcMar>
            <w:hideMark/>
          </w:tcPr>
          <w:p w14:paraId="547A87D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2.016</w:t>
            </w:r>
          </w:p>
        </w:tc>
        <w:tc>
          <w:tcPr>
            <w:tcW w:w="983" w:type="dxa"/>
            <w:gridSpan w:val="2"/>
            <w:tcBorders>
              <w:top w:val="single" w:sz="18" w:space="0" w:color="000000"/>
            </w:tcBorders>
            <w:tcMar>
              <w:top w:w="100" w:type="dxa"/>
              <w:left w:w="100" w:type="dxa"/>
              <w:bottom w:w="100" w:type="dxa"/>
              <w:right w:w="100" w:type="dxa"/>
            </w:tcMar>
            <w:hideMark/>
          </w:tcPr>
          <w:p w14:paraId="7BBA4A1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0.02</w:t>
            </w:r>
          </w:p>
        </w:tc>
        <w:tc>
          <w:tcPr>
            <w:tcW w:w="982" w:type="dxa"/>
            <w:gridSpan w:val="2"/>
            <w:tcBorders>
              <w:top w:val="single" w:sz="18" w:space="0" w:color="000000"/>
            </w:tcBorders>
            <w:tcMar>
              <w:top w:w="100" w:type="dxa"/>
              <w:left w:w="100" w:type="dxa"/>
              <w:bottom w:w="100" w:type="dxa"/>
              <w:right w:w="100" w:type="dxa"/>
            </w:tcMar>
            <w:hideMark/>
          </w:tcPr>
          <w:p w14:paraId="34BA939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0.163</w:t>
            </w:r>
          </w:p>
        </w:tc>
        <w:tc>
          <w:tcPr>
            <w:tcW w:w="983" w:type="dxa"/>
            <w:gridSpan w:val="3"/>
            <w:tcBorders>
              <w:top w:val="single" w:sz="18" w:space="0" w:color="000000"/>
            </w:tcBorders>
            <w:tcMar>
              <w:top w:w="100" w:type="dxa"/>
              <w:left w:w="100" w:type="dxa"/>
              <w:bottom w:w="100" w:type="dxa"/>
              <w:right w:w="100" w:type="dxa"/>
            </w:tcMar>
            <w:hideMark/>
          </w:tcPr>
          <w:p w14:paraId="74BD5D0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2.249</w:t>
            </w:r>
          </w:p>
        </w:tc>
        <w:tc>
          <w:tcPr>
            <w:tcW w:w="982" w:type="dxa"/>
            <w:gridSpan w:val="2"/>
            <w:tcBorders>
              <w:top w:val="single" w:sz="18" w:space="0" w:color="000000"/>
            </w:tcBorders>
            <w:tcMar>
              <w:top w:w="100" w:type="dxa"/>
              <w:left w:w="100" w:type="dxa"/>
              <w:bottom w:w="100" w:type="dxa"/>
              <w:right w:w="100" w:type="dxa"/>
            </w:tcMar>
            <w:hideMark/>
          </w:tcPr>
          <w:p w14:paraId="1FA6A67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9.21×10</w:t>
            </w:r>
            <w:r w:rsidRPr="00433F30">
              <w:rPr>
                <w:rFonts w:ascii="Times New Roman" w:eastAsia="Times New Roman" w:hAnsi="Times New Roman" w:cs="Times New Roman"/>
                <w:b/>
                <w:bCs/>
                <w:color w:val="000000"/>
                <w:sz w:val="20"/>
                <w:szCs w:val="20"/>
                <w:vertAlign w:val="superscript"/>
                <w:lang w:val="en-US"/>
              </w:rPr>
              <w:t>-3</w:t>
            </w:r>
          </w:p>
        </w:tc>
        <w:tc>
          <w:tcPr>
            <w:tcW w:w="983" w:type="dxa"/>
            <w:gridSpan w:val="2"/>
            <w:tcBorders>
              <w:top w:val="single" w:sz="18" w:space="0" w:color="000000"/>
            </w:tcBorders>
            <w:tcMar>
              <w:top w:w="100" w:type="dxa"/>
              <w:left w:w="100" w:type="dxa"/>
              <w:bottom w:w="100" w:type="dxa"/>
              <w:right w:w="100" w:type="dxa"/>
            </w:tcMar>
            <w:hideMark/>
          </w:tcPr>
          <w:p w14:paraId="574D03A9"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0.193</w:t>
            </w:r>
          </w:p>
        </w:tc>
        <w:tc>
          <w:tcPr>
            <w:tcW w:w="982" w:type="dxa"/>
            <w:gridSpan w:val="3"/>
            <w:tcBorders>
              <w:top w:val="single" w:sz="18" w:space="0" w:color="000000"/>
            </w:tcBorders>
            <w:tcMar>
              <w:top w:w="100" w:type="dxa"/>
              <w:left w:w="100" w:type="dxa"/>
              <w:bottom w:w="100" w:type="dxa"/>
              <w:right w:w="100" w:type="dxa"/>
            </w:tcMar>
            <w:hideMark/>
          </w:tcPr>
          <w:p w14:paraId="409261D5"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5.852</w:t>
            </w:r>
          </w:p>
        </w:tc>
        <w:tc>
          <w:tcPr>
            <w:tcW w:w="983" w:type="dxa"/>
            <w:gridSpan w:val="2"/>
            <w:tcBorders>
              <w:top w:val="single" w:sz="18" w:space="0" w:color="000000"/>
            </w:tcBorders>
            <w:tcMar>
              <w:top w:w="100" w:type="dxa"/>
              <w:left w:w="100" w:type="dxa"/>
              <w:bottom w:w="100" w:type="dxa"/>
              <w:right w:w="100" w:type="dxa"/>
            </w:tcMar>
            <w:hideMark/>
          </w:tcPr>
          <w:p w14:paraId="4ABFF062"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4.07×10</w:t>
            </w:r>
            <w:r w:rsidRPr="00433F30">
              <w:rPr>
                <w:rFonts w:ascii="Times New Roman" w:eastAsia="Times New Roman" w:hAnsi="Times New Roman" w:cs="Times New Roman"/>
                <w:b/>
                <w:bCs/>
                <w:color w:val="000000"/>
                <w:sz w:val="20"/>
                <w:szCs w:val="20"/>
                <w:vertAlign w:val="superscript"/>
                <w:lang w:val="en-US"/>
              </w:rPr>
              <w:t>-8</w:t>
            </w:r>
          </w:p>
        </w:tc>
        <w:tc>
          <w:tcPr>
            <w:tcW w:w="982" w:type="dxa"/>
            <w:tcBorders>
              <w:top w:val="single" w:sz="18" w:space="0" w:color="000000"/>
            </w:tcBorders>
            <w:tcMar>
              <w:top w:w="100" w:type="dxa"/>
              <w:left w:w="100" w:type="dxa"/>
              <w:bottom w:w="100" w:type="dxa"/>
              <w:right w:w="100" w:type="dxa"/>
            </w:tcMar>
            <w:hideMark/>
          </w:tcPr>
          <w:p w14:paraId="4075CEC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0.481</w:t>
            </w:r>
          </w:p>
        </w:tc>
        <w:tc>
          <w:tcPr>
            <w:tcW w:w="983" w:type="dxa"/>
            <w:gridSpan w:val="2"/>
            <w:tcBorders>
              <w:top w:val="single" w:sz="18" w:space="0" w:color="000000"/>
            </w:tcBorders>
            <w:tcMar>
              <w:top w:w="100" w:type="dxa"/>
              <w:left w:w="100" w:type="dxa"/>
              <w:bottom w:w="100" w:type="dxa"/>
              <w:right w:w="100" w:type="dxa"/>
            </w:tcMar>
            <w:hideMark/>
          </w:tcPr>
          <w:p w14:paraId="028B30DE"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4.988</w:t>
            </w:r>
          </w:p>
        </w:tc>
        <w:tc>
          <w:tcPr>
            <w:tcW w:w="982" w:type="dxa"/>
            <w:gridSpan w:val="2"/>
            <w:tcBorders>
              <w:top w:val="single" w:sz="18" w:space="0" w:color="000000"/>
            </w:tcBorders>
            <w:tcMar>
              <w:top w:w="100" w:type="dxa"/>
              <w:left w:w="100" w:type="dxa"/>
              <w:bottom w:w="100" w:type="dxa"/>
              <w:right w:w="100" w:type="dxa"/>
            </w:tcMar>
            <w:hideMark/>
          </w:tcPr>
          <w:p w14:paraId="30DE767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6.21×10</w:t>
            </w:r>
            <w:r w:rsidRPr="00433F30">
              <w:rPr>
                <w:rFonts w:ascii="Times New Roman" w:eastAsia="Times New Roman" w:hAnsi="Times New Roman" w:cs="Times New Roman"/>
                <w:b/>
                <w:bCs/>
                <w:color w:val="000000"/>
                <w:sz w:val="20"/>
                <w:szCs w:val="20"/>
                <w:vertAlign w:val="superscript"/>
                <w:lang w:val="en-US"/>
              </w:rPr>
              <w:t>-7</w:t>
            </w:r>
          </w:p>
        </w:tc>
        <w:tc>
          <w:tcPr>
            <w:tcW w:w="983" w:type="dxa"/>
            <w:tcBorders>
              <w:top w:val="single" w:sz="18" w:space="0" w:color="000000"/>
            </w:tcBorders>
            <w:tcMar>
              <w:top w:w="100" w:type="dxa"/>
              <w:left w:w="100" w:type="dxa"/>
              <w:bottom w:w="100" w:type="dxa"/>
              <w:right w:w="100" w:type="dxa"/>
            </w:tcMar>
            <w:hideMark/>
          </w:tcPr>
          <w:p w14:paraId="61726C99"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0.432</w:t>
            </w:r>
          </w:p>
        </w:tc>
      </w:tr>
      <w:tr w:rsidR="00433F30" w:rsidRPr="00433F30" w14:paraId="4E1A1E20" w14:textId="77777777" w:rsidTr="00315F96">
        <w:tc>
          <w:tcPr>
            <w:tcW w:w="1170" w:type="dxa"/>
            <w:tcMar>
              <w:top w:w="100" w:type="dxa"/>
              <w:left w:w="100" w:type="dxa"/>
              <w:bottom w:w="100" w:type="dxa"/>
              <w:right w:w="100" w:type="dxa"/>
            </w:tcMar>
            <w:hideMark/>
          </w:tcPr>
          <w:p w14:paraId="57A09340"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Native community</w:t>
            </w:r>
          </w:p>
        </w:tc>
        <w:tc>
          <w:tcPr>
            <w:tcW w:w="982" w:type="dxa"/>
            <w:tcMar>
              <w:top w:w="100" w:type="dxa"/>
              <w:left w:w="100" w:type="dxa"/>
              <w:bottom w:w="100" w:type="dxa"/>
              <w:right w:w="100" w:type="dxa"/>
            </w:tcMar>
            <w:hideMark/>
          </w:tcPr>
          <w:p w14:paraId="463DDCE2"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4.361</w:t>
            </w:r>
          </w:p>
        </w:tc>
        <w:tc>
          <w:tcPr>
            <w:tcW w:w="983" w:type="dxa"/>
            <w:gridSpan w:val="2"/>
            <w:tcMar>
              <w:top w:w="100" w:type="dxa"/>
              <w:left w:w="100" w:type="dxa"/>
              <w:bottom w:w="100" w:type="dxa"/>
              <w:right w:w="100" w:type="dxa"/>
            </w:tcMar>
            <w:hideMark/>
          </w:tcPr>
          <w:p w14:paraId="4E4FB3C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4.99×10</w:t>
            </w:r>
            <w:r w:rsidRPr="00433F30">
              <w:rPr>
                <w:rFonts w:ascii="Times New Roman" w:eastAsia="Times New Roman" w:hAnsi="Times New Roman" w:cs="Times New Roman"/>
                <w:b/>
                <w:bCs/>
                <w:color w:val="000000"/>
                <w:sz w:val="20"/>
                <w:szCs w:val="20"/>
                <w:vertAlign w:val="superscript"/>
                <w:lang w:val="en-US"/>
              </w:rPr>
              <w:t>-6</w:t>
            </w:r>
          </w:p>
        </w:tc>
        <w:tc>
          <w:tcPr>
            <w:tcW w:w="982" w:type="dxa"/>
            <w:gridSpan w:val="2"/>
            <w:tcMar>
              <w:top w:w="100" w:type="dxa"/>
              <w:left w:w="100" w:type="dxa"/>
              <w:bottom w:w="100" w:type="dxa"/>
              <w:right w:w="100" w:type="dxa"/>
            </w:tcMar>
            <w:hideMark/>
          </w:tcPr>
          <w:p w14:paraId="62AFAAE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0.391</w:t>
            </w:r>
          </w:p>
        </w:tc>
        <w:tc>
          <w:tcPr>
            <w:tcW w:w="983" w:type="dxa"/>
            <w:gridSpan w:val="3"/>
            <w:tcMar>
              <w:top w:w="100" w:type="dxa"/>
              <w:left w:w="100" w:type="dxa"/>
              <w:bottom w:w="100" w:type="dxa"/>
              <w:right w:w="100" w:type="dxa"/>
            </w:tcMar>
            <w:hideMark/>
          </w:tcPr>
          <w:p w14:paraId="083D790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1.031</w:t>
            </w:r>
          </w:p>
        </w:tc>
        <w:tc>
          <w:tcPr>
            <w:tcW w:w="982" w:type="dxa"/>
            <w:gridSpan w:val="2"/>
            <w:tcMar>
              <w:top w:w="100" w:type="dxa"/>
              <w:left w:w="100" w:type="dxa"/>
              <w:bottom w:w="100" w:type="dxa"/>
              <w:right w:w="100" w:type="dxa"/>
            </w:tcMar>
            <w:hideMark/>
          </w:tcPr>
          <w:p w14:paraId="3958D21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0.437</w:t>
            </w:r>
          </w:p>
        </w:tc>
        <w:tc>
          <w:tcPr>
            <w:tcW w:w="983" w:type="dxa"/>
            <w:gridSpan w:val="2"/>
            <w:tcMar>
              <w:top w:w="100" w:type="dxa"/>
              <w:left w:w="100" w:type="dxa"/>
              <w:bottom w:w="100" w:type="dxa"/>
              <w:right w:w="100" w:type="dxa"/>
            </w:tcMar>
            <w:hideMark/>
          </w:tcPr>
          <w:p w14:paraId="1F80A05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5.89×10</w:t>
            </w:r>
            <w:r w:rsidRPr="00433F30">
              <w:rPr>
                <w:rFonts w:ascii="Times New Roman" w:eastAsia="Times New Roman" w:hAnsi="Times New Roman" w:cs="Times New Roman"/>
                <w:color w:val="000000"/>
                <w:sz w:val="20"/>
                <w:szCs w:val="20"/>
                <w:vertAlign w:val="superscript"/>
                <w:lang w:val="en-US"/>
              </w:rPr>
              <w:t>-3</w:t>
            </w:r>
          </w:p>
        </w:tc>
        <w:tc>
          <w:tcPr>
            <w:tcW w:w="982" w:type="dxa"/>
            <w:gridSpan w:val="3"/>
            <w:tcMar>
              <w:top w:w="100" w:type="dxa"/>
              <w:left w:w="100" w:type="dxa"/>
              <w:bottom w:w="100" w:type="dxa"/>
              <w:right w:w="100" w:type="dxa"/>
            </w:tcMar>
            <w:hideMark/>
          </w:tcPr>
          <w:p w14:paraId="2492DC6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8.645</w:t>
            </w:r>
          </w:p>
        </w:tc>
        <w:tc>
          <w:tcPr>
            <w:tcW w:w="983" w:type="dxa"/>
            <w:gridSpan w:val="2"/>
            <w:tcMar>
              <w:top w:w="100" w:type="dxa"/>
              <w:left w:w="100" w:type="dxa"/>
              <w:bottom w:w="100" w:type="dxa"/>
              <w:right w:w="100" w:type="dxa"/>
            </w:tcMar>
            <w:hideMark/>
          </w:tcPr>
          <w:p w14:paraId="311D3B5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1.74×10</w:t>
            </w:r>
            <w:r w:rsidRPr="00433F30">
              <w:rPr>
                <w:rFonts w:ascii="Times New Roman" w:eastAsia="Times New Roman" w:hAnsi="Times New Roman" w:cs="Times New Roman"/>
                <w:b/>
                <w:bCs/>
                <w:color w:val="000000"/>
                <w:sz w:val="20"/>
                <w:szCs w:val="20"/>
                <w:vertAlign w:val="superscript"/>
                <w:lang w:val="en-US"/>
              </w:rPr>
              <w:t>-11</w:t>
            </w:r>
          </w:p>
        </w:tc>
        <w:tc>
          <w:tcPr>
            <w:tcW w:w="982" w:type="dxa"/>
            <w:tcMar>
              <w:top w:w="100" w:type="dxa"/>
              <w:left w:w="100" w:type="dxa"/>
              <w:bottom w:w="100" w:type="dxa"/>
              <w:right w:w="100" w:type="dxa"/>
            </w:tcMar>
            <w:hideMark/>
          </w:tcPr>
          <w:p w14:paraId="497B85F3"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0.594</w:t>
            </w:r>
          </w:p>
        </w:tc>
        <w:tc>
          <w:tcPr>
            <w:tcW w:w="983" w:type="dxa"/>
            <w:gridSpan w:val="2"/>
            <w:tcMar>
              <w:top w:w="100" w:type="dxa"/>
              <w:left w:w="100" w:type="dxa"/>
              <w:bottom w:w="100" w:type="dxa"/>
              <w:right w:w="100" w:type="dxa"/>
            </w:tcMar>
            <w:hideMark/>
          </w:tcPr>
          <w:p w14:paraId="22CE9E5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8.789</w:t>
            </w:r>
          </w:p>
        </w:tc>
        <w:tc>
          <w:tcPr>
            <w:tcW w:w="982" w:type="dxa"/>
            <w:gridSpan w:val="2"/>
            <w:tcMar>
              <w:top w:w="100" w:type="dxa"/>
              <w:left w:w="100" w:type="dxa"/>
              <w:bottom w:w="100" w:type="dxa"/>
              <w:right w:w="100" w:type="dxa"/>
            </w:tcMar>
            <w:hideMark/>
          </w:tcPr>
          <w:p w14:paraId="6B9D01A9"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1.21×10</w:t>
            </w:r>
            <w:r w:rsidRPr="00433F30">
              <w:rPr>
                <w:rFonts w:ascii="Times New Roman" w:eastAsia="Times New Roman" w:hAnsi="Times New Roman" w:cs="Times New Roman"/>
                <w:b/>
                <w:bCs/>
                <w:color w:val="000000"/>
                <w:sz w:val="20"/>
                <w:szCs w:val="20"/>
                <w:vertAlign w:val="superscript"/>
                <w:lang w:val="en-US"/>
              </w:rPr>
              <w:t>-11</w:t>
            </w:r>
          </w:p>
        </w:tc>
        <w:tc>
          <w:tcPr>
            <w:tcW w:w="983" w:type="dxa"/>
            <w:tcMar>
              <w:top w:w="100" w:type="dxa"/>
              <w:left w:w="100" w:type="dxa"/>
              <w:bottom w:w="100" w:type="dxa"/>
              <w:right w:w="100" w:type="dxa"/>
            </w:tcMar>
            <w:hideMark/>
          </w:tcPr>
          <w:p w14:paraId="0155A7F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0.598</w:t>
            </w:r>
          </w:p>
        </w:tc>
      </w:tr>
      <w:tr w:rsidR="00433F30" w:rsidRPr="00433F30" w14:paraId="1E6FCC65" w14:textId="77777777" w:rsidTr="00315F96">
        <w:tc>
          <w:tcPr>
            <w:tcW w:w="1170" w:type="dxa"/>
            <w:tcMar>
              <w:top w:w="100" w:type="dxa"/>
              <w:left w:w="100" w:type="dxa"/>
              <w:bottom w:w="100" w:type="dxa"/>
              <w:right w:w="100" w:type="dxa"/>
            </w:tcMar>
            <w:hideMark/>
          </w:tcPr>
          <w:p w14:paraId="5B029894"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Introduced community</w:t>
            </w:r>
          </w:p>
        </w:tc>
        <w:tc>
          <w:tcPr>
            <w:tcW w:w="982" w:type="dxa"/>
            <w:tcMar>
              <w:top w:w="100" w:type="dxa"/>
              <w:left w:w="100" w:type="dxa"/>
              <w:bottom w:w="100" w:type="dxa"/>
              <w:right w:w="100" w:type="dxa"/>
            </w:tcMar>
            <w:hideMark/>
          </w:tcPr>
          <w:p w14:paraId="0DA43AB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0.696</w:t>
            </w:r>
          </w:p>
        </w:tc>
        <w:tc>
          <w:tcPr>
            <w:tcW w:w="983" w:type="dxa"/>
            <w:gridSpan w:val="2"/>
            <w:tcMar>
              <w:top w:w="100" w:type="dxa"/>
              <w:left w:w="100" w:type="dxa"/>
              <w:bottom w:w="100" w:type="dxa"/>
              <w:right w:w="100" w:type="dxa"/>
            </w:tcMar>
            <w:hideMark/>
          </w:tcPr>
          <w:p w14:paraId="706E176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0.80</w:t>
            </w:r>
          </w:p>
        </w:tc>
        <w:tc>
          <w:tcPr>
            <w:tcW w:w="982" w:type="dxa"/>
            <w:gridSpan w:val="2"/>
            <w:tcMar>
              <w:top w:w="100" w:type="dxa"/>
              <w:left w:w="100" w:type="dxa"/>
              <w:bottom w:w="100" w:type="dxa"/>
              <w:right w:w="100" w:type="dxa"/>
            </w:tcMar>
            <w:hideMark/>
          </w:tcPr>
          <w:p w14:paraId="4A8409A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-0.062</w:t>
            </w:r>
          </w:p>
        </w:tc>
        <w:tc>
          <w:tcPr>
            <w:tcW w:w="983" w:type="dxa"/>
            <w:gridSpan w:val="3"/>
            <w:tcMar>
              <w:top w:w="100" w:type="dxa"/>
              <w:left w:w="100" w:type="dxa"/>
              <w:bottom w:w="100" w:type="dxa"/>
              <w:right w:w="100" w:type="dxa"/>
            </w:tcMar>
            <w:hideMark/>
          </w:tcPr>
          <w:p w14:paraId="4674347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1.561</w:t>
            </w:r>
          </w:p>
        </w:tc>
        <w:tc>
          <w:tcPr>
            <w:tcW w:w="982" w:type="dxa"/>
            <w:gridSpan w:val="2"/>
            <w:tcMar>
              <w:top w:w="100" w:type="dxa"/>
              <w:left w:w="100" w:type="dxa"/>
              <w:bottom w:w="100" w:type="dxa"/>
              <w:right w:w="100" w:type="dxa"/>
            </w:tcMar>
            <w:hideMark/>
          </w:tcPr>
          <w:p w14:paraId="730CEA4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0.10</w:t>
            </w:r>
          </w:p>
        </w:tc>
        <w:tc>
          <w:tcPr>
            <w:tcW w:w="983" w:type="dxa"/>
            <w:gridSpan w:val="2"/>
            <w:tcMar>
              <w:top w:w="100" w:type="dxa"/>
              <w:left w:w="100" w:type="dxa"/>
              <w:bottom w:w="100" w:type="dxa"/>
              <w:right w:w="100" w:type="dxa"/>
            </w:tcMar>
            <w:hideMark/>
          </w:tcPr>
          <w:p w14:paraId="5183AE9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0.097</w:t>
            </w:r>
          </w:p>
        </w:tc>
        <w:tc>
          <w:tcPr>
            <w:tcW w:w="982" w:type="dxa"/>
            <w:gridSpan w:val="3"/>
            <w:tcMar>
              <w:top w:w="100" w:type="dxa"/>
              <w:left w:w="100" w:type="dxa"/>
              <w:bottom w:w="100" w:type="dxa"/>
              <w:right w:w="100" w:type="dxa"/>
            </w:tcMar>
            <w:hideMark/>
          </w:tcPr>
          <w:p w14:paraId="43CD646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1.14</w:t>
            </w:r>
          </w:p>
        </w:tc>
        <w:tc>
          <w:tcPr>
            <w:tcW w:w="983" w:type="dxa"/>
            <w:gridSpan w:val="2"/>
            <w:tcMar>
              <w:top w:w="100" w:type="dxa"/>
              <w:left w:w="100" w:type="dxa"/>
              <w:bottom w:w="100" w:type="dxa"/>
              <w:right w:w="100" w:type="dxa"/>
            </w:tcMar>
            <w:hideMark/>
          </w:tcPr>
          <w:p w14:paraId="399231F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0.36</w:t>
            </w:r>
          </w:p>
        </w:tc>
        <w:tc>
          <w:tcPr>
            <w:tcW w:w="982" w:type="dxa"/>
            <w:tcMar>
              <w:top w:w="100" w:type="dxa"/>
              <w:left w:w="100" w:type="dxa"/>
              <w:bottom w:w="100" w:type="dxa"/>
              <w:right w:w="100" w:type="dxa"/>
            </w:tcMar>
            <w:hideMark/>
          </w:tcPr>
          <w:p w14:paraId="38949DF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0.026</w:t>
            </w:r>
          </w:p>
        </w:tc>
        <w:tc>
          <w:tcPr>
            <w:tcW w:w="983" w:type="dxa"/>
            <w:gridSpan w:val="2"/>
            <w:tcMar>
              <w:top w:w="100" w:type="dxa"/>
              <w:left w:w="100" w:type="dxa"/>
              <w:bottom w:w="100" w:type="dxa"/>
              <w:right w:w="100" w:type="dxa"/>
            </w:tcMar>
            <w:hideMark/>
          </w:tcPr>
          <w:p w14:paraId="387BD0A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0.624</w:t>
            </w:r>
          </w:p>
        </w:tc>
        <w:tc>
          <w:tcPr>
            <w:tcW w:w="982" w:type="dxa"/>
            <w:gridSpan w:val="2"/>
            <w:tcMar>
              <w:top w:w="100" w:type="dxa"/>
              <w:left w:w="100" w:type="dxa"/>
              <w:bottom w:w="100" w:type="dxa"/>
              <w:right w:w="100" w:type="dxa"/>
            </w:tcMar>
            <w:hideMark/>
          </w:tcPr>
          <w:p w14:paraId="0100C06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0.86</w:t>
            </w:r>
          </w:p>
        </w:tc>
        <w:tc>
          <w:tcPr>
            <w:tcW w:w="983" w:type="dxa"/>
            <w:tcMar>
              <w:top w:w="100" w:type="dxa"/>
              <w:left w:w="100" w:type="dxa"/>
              <w:bottom w:w="100" w:type="dxa"/>
              <w:right w:w="100" w:type="dxa"/>
            </w:tcMar>
            <w:hideMark/>
          </w:tcPr>
          <w:p w14:paraId="14E1330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-0.077</w:t>
            </w:r>
          </w:p>
        </w:tc>
      </w:tr>
      <w:tr w:rsidR="00433F30" w:rsidRPr="00433F30" w14:paraId="0B450533" w14:textId="77777777" w:rsidTr="00315F96">
        <w:tc>
          <w:tcPr>
            <w:tcW w:w="1170" w:type="dxa"/>
            <w:tcMar>
              <w:top w:w="100" w:type="dxa"/>
              <w:left w:w="100" w:type="dxa"/>
              <w:bottom w:w="100" w:type="dxa"/>
              <w:right w:w="100" w:type="dxa"/>
            </w:tcMar>
            <w:hideMark/>
          </w:tcPr>
          <w:p w14:paraId="420101CA"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Woody community</w:t>
            </w:r>
          </w:p>
        </w:tc>
        <w:tc>
          <w:tcPr>
            <w:tcW w:w="982" w:type="dxa"/>
            <w:tcMar>
              <w:top w:w="100" w:type="dxa"/>
              <w:left w:w="100" w:type="dxa"/>
              <w:bottom w:w="100" w:type="dxa"/>
              <w:right w:w="100" w:type="dxa"/>
            </w:tcMar>
            <w:hideMark/>
          </w:tcPr>
          <w:p w14:paraId="3BAE8254"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1.934</w:t>
            </w:r>
          </w:p>
        </w:tc>
        <w:tc>
          <w:tcPr>
            <w:tcW w:w="983" w:type="dxa"/>
            <w:gridSpan w:val="2"/>
            <w:tcMar>
              <w:top w:w="100" w:type="dxa"/>
              <w:left w:w="100" w:type="dxa"/>
              <w:bottom w:w="100" w:type="dxa"/>
              <w:right w:w="100" w:type="dxa"/>
            </w:tcMar>
            <w:hideMark/>
          </w:tcPr>
          <w:p w14:paraId="30CAADE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0.03</w:t>
            </w:r>
          </w:p>
        </w:tc>
        <w:tc>
          <w:tcPr>
            <w:tcW w:w="982" w:type="dxa"/>
            <w:gridSpan w:val="2"/>
            <w:tcMar>
              <w:top w:w="100" w:type="dxa"/>
              <w:left w:w="100" w:type="dxa"/>
              <w:bottom w:w="100" w:type="dxa"/>
              <w:right w:w="100" w:type="dxa"/>
            </w:tcMar>
            <w:hideMark/>
          </w:tcPr>
          <w:p w14:paraId="6A7D50A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0.152</w:t>
            </w:r>
          </w:p>
        </w:tc>
        <w:tc>
          <w:tcPr>
            <w:tcW w:w="983" w:type="dxa"/>
            <w:gridSpan w:val="3"/>
            <w:tcMar>
              <w:top w:w="100" w:type="dxa"/>
              <w:left w:w="100" w:type="dxa"/>
              <w:bottom w:w="100" w:type="dxa"/>
              <w:right w:w="100" w:type="dxa"/>
            </w:tcMar>
            <w:hideMark/>
          </w:tcPr>
          <w:p w14:paraId="648BEE2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2.294</w:t>
            </w:r>
          </w:p>
        </w:tc>
        <w:tc>
          <w:tcPr>
            <w:tcW w:w="982" w:type="dxa"/>
            <w:gridSpan w:val="2"/>
            <w:tcMar>
              <w:top w:w="100" w:type="dxa"/>
              <w:left w:w="100" w:type="dxa"/>
              <w:bottom w:w="100" w:type="dxa"/>
              <w:right w:w="100" w:type="dxa"/>
            </w:tcMar>
            <w:hideMark/>
          </w:tcPr>
          <w:p w14:paraId="673D60E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7.84×10</w:t>
            </w:r>
            <w:r w:rsidRPr="00433F30">
              <w:rPr>
                <w:rFonts w:ascii="Times New Roman" w:eastAsia="Times New Roman" w:hAnsi="Times New Roman" w:cs="Times New Roman"/>
                <w:b/>
                <w:bCs/>
                <w:color w:val="000000"/>
                <w:sz w:val="20"/>
                <w:szCs w:val="20"/>
                <w:vertAlign w:val="superscript"/>
                <w:lang w:val="en-US"/>
              </w:rPr>
              <w:t>-3</w:t>
            </w:r>
          </w:p>
        </w:tc>
        <w:tc>
          <w:tcPr>
            <w:tcW w:w="983" w:type="dxa"/>
            <w:gridSpan w:val="2"/>
            <w:tcMar>
              <w:top w:w="100" w:type="dxa"/>
              <w:left w:w="100" w:type="dxa"/>
              <w:bottom w:w="100" w:type="dxa"/>
              <w:right w:w="100" w:type="dxa"/>
            </w:tcMar>
            <w:hideMark/>
          </w:tcPr>
          <w:p w14:paraId="38BB8A5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0.198</w:t>
            </w:r>
          </w:p>
        </w:tc>
        <w:tc>
          <w:tcPr>
            <w:tcW w:w="982" w:type="dxa"/>
            <w:gridSpan w:val="3"/>
            <w:tcMar>
              <w:top w:w="100" w:type="dxa"/>
              <w:left w:w="100" w:type="dxa"/>
              <w:bottom w:w="100" w:type="dxa"/>
              <w:right w:w="100" w:type="dxa"/>
            </w:tcMar>
            <w:hideMark/>
          </w:tcPr>
          <w:p w14:paraId="0DB6C7DB"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2.006</w:t>
            </w:r>
          </w:p>
        </w:tc>
        <w:tc>
          <w:tcPr>
            <w:tcW w:w="983" w:type="dxa"/>
            <w:gridSpan w:val="2"/>
            <w:tcMar>
              <w:top w:w="100" w:type="dxa"/>
              <w:left w:w="100" w:type="dxa"/>
              <w:bottom w:w="100" w:type="dxa"/>
              <w:right w:w="100" w:type="dxa"/>
            </w:tcMar>
            <w:hideMark/>
          </w:tcPr>
          <w:p w14:paraId="381DE264"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0.02</w:t>
            </w:r>
          </w:p>
        </w:tc>
        <w:tc>
          <w:tcPr>
            <w:tcW w:w="982" w:type="dxa"/>
            <w:tcMar>
              <w:top w:w="100" w:type="dxa"/>
              <w:left w:w="100" w:type="dxa"/>
              <w:bottom w:w="100" w:type="dxa"/>
              <w:right w:w="100" w:type="dxa"/>
            </w:tcMar>
            <w:hideMark/>
          </w:tcPr>
          <w:p w14:paraId="6D82FB4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0.161</w:t>
            </w:r>
          </w:p>
        </w:tc>
        <w:tc>
          <w:tcPr>
            <w:tcW w:w="983" w:type="dxa"/>
            <w:gridSpan w:val="2"/>
            <w:tcMar>
              <w:top w:w="100" w:type="dxa"/>
              <w:left w:w="100" w:type="dxa"/>
              <w:bottom w:w="100" w:type="dxa"/>
              <w:right w:w="100" w:type="dxa"/>
            </w:tcMar>
            <w:hideMark/>
          </w:tcPr>
          <w:p w14:paraId="54EDE02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1.572</w:t>
            </w:r>
          </w:p>
        </w:tc>
        <w:tc>
          <w:tcPr>
            <w:tcW w:w="982" w:type="dxa"/>
            <w:gridSpan w:val="2"/>
            <w:tcMar>
              <w:top w:w="100" w:type="dxa"/>
              <w:left w:w="100" w:type="dxa"/>
              <w:bottom w:w="100" w:type="dxa"/>
              <w:right w:w="100" w:type="dxa"/>
            </w:tcMar>
            <w:hideMark/>
          </w:tcPr>
          <w:p w14:paraId="44BD159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0.10</w:t>
            </w:r>
          </w:p>
        </w:tc>
        <w:tc>
          <w:tcPr>
            <w:tcW w:w="983" w:type="dxa"/>
            <w:tcMar>
              <w:top w:w="100" w:type="dxa"/>
              <w:left w:w="100" w:type="dxa"/>
              <w:bottom w:w="100" w:type="dxa"/>
              <w:right w:w="100" w:type="dxa"/>
            </w:tcMar>
            <w:hideMark/>
          </w:tcPr>
          <w:p w14:paraId="24F2A23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0.098</w:t>
            </w:r>
          </w:p>
        </w:tc>
      </w:tr>
      <w:tr w:rsidR="00433F30" w:rsidRPr="00433F30" w14:paraId="79885DB6" w14:textId="77777777" w:rsidTr="00315F96">
        <w:tc>
          <w:tcPr>
            <w:tcW w:w="1170" w:type="dxa"/>
            <w:tcBorders>
              <w:bottom w:val="single" w:sz="18" w:space="0" w:color="000000"/>
            </w:tcBorders>
            <w:tcMar>
              <w:top w:w="100" w:type="dxa"/>
              <w:left w:w="100" w:type="dxa"/>
              <w:bottom w:w="100" w:type="dxa"/>
              <w:right w:w="100" w:type="dxa"/>
            </w:tcMar>
            <w:hideMark/>
          </w:tcPr>
          <w:p w14:paraId="71E52F5F"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Native tree community</w:t>
            </w:r>
          </w:p>
        </w:tc>
        <w:tc>
          <w:tcPr>
            <w:tcW w:w="982" w:type="dxa"/>
            <w:tcBorders>
              <w:bottom w:val="single" w:sz="18" w:space="0" w:color="000000"/>
            </w:tcBorders>
            <w:tcMar>
              <w:top w:w="100" w:type="dxa"/>
              <w:left w:w="100" w:type="dxa"/>
              <w:bottom w:w="100" w:type="dxa"/>
              <w:right w:w="100" w:type="dxa"/>
            </w:tcMar>
            <w:hideMark/>
          </w:tcPr>
          <w:p w14:paraId="0057320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1.907</w:t>
            </w:r>
          </w:p>
        </w:tc>
        <w:tc>
          <w:tcPr>
            <w:tcW w:w="983" w:type="dxa"/>
            <w:gridSpan w:val="2"/>
            <w:tcBorders>
              <w:bottom w:val="single" w:sz="18" w:space="0" w:color="000000"/>
            </w:tcBorders>
            <w:tcMar>
              <w:top w:w="100" w:type="dxa"/>
              <w:left w:w="100" w:type="dxa"/>
              <w:bottom w:w="100" w:type="dxa"/>
              <w:right w:w="100" w:type="dxa"/>
            </w:tcMar>
            <w:hideMark/>
          </w:tcPr>
          <w:p w14:paraId="2C27A47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0.03</w:t>
            </w:r>
          </w:p>
        </w:tc>
        <w:tc>
          <w:tcPr>
            <w:tcW w:w="982" w:type="dxa"/>
            <w:gridSpan w:val="2"/>
            <w:tcBorders>
              <w:bottom w:val="single" w:sz="18" w:space="0" w:color="000000"/>
            </w:tcBorders>
            <w:tcMar>
              <w:top w:w="100" w:type="dxa"/>
              <w:left w:w="100" w:type="dxa"/>
              <w:bottom w:w="100" w:type="dxa"/>
              <w:right w:w="100" w:type="dxa"/>
            </w:tcMar>
            <w:hideMark/>
          </w:tcPr>
          <w:p w14:paraId="07DC51BB"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0.148</w:t>
            </w:r>
          </w:p>
        </w:tc>
        <w:tc>
          <w:tcPr>
            <w:tcW w:w="983" w:type="dxa"/>
            <w:gridSpan w:val="3"/>
            <w:tcBorders>
              <w:bottom w:val="single" w:sz="18" w:space="0" w:color="000000"/>
            </w:tcBorders>
            <w:tcMar>
              <w:top w:w="100" w:type="dxa"/>
              <w:left w:w="100" w:type="dxa"/>
              <w:bottom w:w="100" w:type="dxa"/>
              <w:right w:w="100" w:type="dxa"/>
            </w:tcMar>
            <w:hideMark/>
          </w:tcPr>
          <w:p w14:paraId="2A382A2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2.213</w:t>
            </w:r>
          </w:p>
        </w:tc>
        <w:tc>
          <w:tcPr>
            <w:tcW w:w="982" w:type="dxa"/>
            <w:gridSpan w:val="2"/>
            <w:tcBorders>
              <w:bottom w:val="single" w:sz="18" w:space="0" w:color="000000"/>
            </w:tcBorders>
            <w:tcMar>
              <w:top w:w="100" w:type="dxa"/>
              <w:left w:w="100" w:type="dxa"/>
              <w:bottom w:w="100" w:type="dxa"/>
              <w:right w:w="100" w:type="dxa"/>
            </w:tcMar>
            <w:hideMark/>
          </w:tcPr>
          <w:p w14:paraId="47B6155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0.01</w:t>
            </w:r>
          </w:p>
        </w:tc>
        <w:tc>
          <w:tcPr>
            <w:tcW w:w="983" w:type="dxa"/>
            <w:gridSpan w:val="2"/>
            <w:tcBorders>
              <w:bottom w:val="single" w:sz="18" w:space="0" w:color="000000"/>
            </w:tcBorders>
            <w:tcMar>
              <w:top w:w="100" w:type="dxa"/>
              <w:left w:w="100" w:type="dxa"/>
              <w:bottom w:w="100" w:type="dxa"/>
              <w:right w:w="100" w:type="dxa"/>
            </w:tcMar>
            <w:hideMark/>
          </w:tcPr>
          <w:p w14:paraId="2F5DE8D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0.188</w:t>
            </w:r>
          </w:p>
        </w:tc>
        <w:tc>
          <w:tcPr>
            <w:tcW w:w="982" w:type="dxa"/>
            <w:gridSpan w:val="3"/>
            <w:tcBorders>
              <w:bottom w:val="single" w:sz="18" w:space="0" w:color="000000"/>
            </w:tcBorders>
            <w:tcMar>
              <w:top w:w="100" w:type="dxa"/>
              <w:left w:w="100" w:type="dxa"/>
              <w:bottom w:w="100" w:type="dxa"/>
              <w:right w:w="100" w:type="dxa"/>
            </w:tcMar>
            <w:hideMark/>
          </w:tcPr>
          <w:p w14:paraId="40BAADC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1.12</w:t>
            </w:r>
          </w:p>
        </w:tc>
        <w:tc>
          <w:tcPr>
            <w:tcW w:w="983" w:type="dxa"/>
            <w:gridSpan w:val="2"/>
            <w:tcBorders>
              <w:bottom w:val="single" w:sz="18" w:space="0" w:color="000000"/>
            </w:tcBorders>
            <w:tcMar>
              <w:top w:w="100" w:type="dxa"/>
              <w:left w:w="100" w:type="dxa"/>
              <w:bottom w:w="100" w:type="dxa"/>
              <w:right w:w="100" w:type="dxa"/>
            </w:tcMar>
            <w:hideMark/>
          </w:tcPr>
          <w:p w14:paraId="54A9F9D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0.35</w:t>
            </w:r>
          </w:p>
        </w:tc>
        <w:tc>
          <w:tcPr>
            <w:tcW w:w="982" w:type="dxa"/>
            <w:tcBorders>
              <w:bottom w:val="single" w:sz="18" w:space="0" w:color="000000"/>
            </w:tcBorders>
            <w:tcMar>
              <w:top w:w="100" w:type="dxa"/>
              <w:left w:w="100" w:type="dxa"/>
              <w:bottom w:w="100" w:type="dxa"/>
              <w:right w:w="100" w:type="dxa"/>
            </w:tcMar>
            <w:hideMark/>
          </w:tcPr>
          <w:p w14:paraId="17E3B18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0.022</w:t>
            </w:r>
          </w:p>
        </w:tc>
        <w:tc>
          <w:tcPr>
            <w:tcW w:w="983" w:type="dxa"/>
            <w:gridSpan w:val="2"/>
            <w:tcBorders>
              <w:bottom w:val="single" w:sz="18" w:space="0" w:color="000000"/>
            </w:tcBorders>
            <w:tcMar>
              <w:top w:w="100" w:type="dxa"/>
              <w:left w:w="100" w:type="dxa"/>
              <w:bottom w:w="100" w:type="dxa"/>
              <w:right w:w="100" w:type="dxa"/>
            </w:tcMar>
            <w:hideMark/>
          </w:tcPr>
          <w:p w14:paraId="151EA03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2.764</w:t>
            </w:r>
          </w:p>
        </w:tc>
        <w:tc>
          <w:tcPr>
            <w:tcW w:w="982" w:type="dxa"/>
            <w:gridSpan w:val="2"/>
            <w:tcBorders>
              <w:bottom w:val="single" w:sz="18" w:space="0" w:color="000000"/>
            </w:tcBorders>
            <w:tcMar>
              <w:top w:w="100" w:type="dxa"/>
              <w:left w:w="100" w:type="dxa"/>
              <w:bottom w:w="100" w:type="dxa"/>
              <w:right w:w="100" w:type="dxa"/>
            </w:tcMar>
            <w:hideMark/>
          </w:tcPr>
          <w:p w14:paraId="52F5812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1.43×10</w:t>
            </w:r>
            <w:r w:rsidRPr="00433F30">
              <w:rPr>
                <w:rFonts w:ascii="Times New Roman" w:eastAsia="Times New Roman" w:hAnsi="Times New Roman" w:cs="Times New Roman"/>
                <w:b/>
                <w:bCs/>
                <w:color w:val="000000"/>
                <w:sz w:val="20"/>
                <w:szCs w:val="20"/>
                <w:vertAlign w:val="superscript"/>
                <w:lang w:val="en-US"/>
              </w:rPr>
              <w:t>-3</w:t>
            </w:r>
          </w:p>
        </w:tc>
        <w:tc>
          <w:tcPr>
            <w:tcW w:w="983" w:type="dxa"/>
            <w:tcBorders>
              <w:bottom w:val="single" w:sz="18" w:space="0" w:color="000000"/>
            </w:tcBorders>
            <w:tcMar>
              <w:top w:w="100" w:type="dxa"/>
              <w:left w:w="100" w:type="dxa"/>
              <w:bottom w:w="100" w:type="dxa"/>
              <w:right w:w="100" w:type="dxa"/>
            </w:tcMar>
            <w:hideMark/>
          </w:tcPr>
          <w:p w14:paraId="2F69665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0.252</w:t>
            </w:r>
          </w:p>
        </w:tc>
      </w:tr>
    </w:tbl>
    <w:p w14:paraId="5B1DFD6E" w14:textId="77777777" w:rsidR="00433F30" w:rsidRPr="00B87649" w:rsidRDefault="00433F30" w:rsidP="00433F30">
      <w:pPr>
        <w:spacing w:line="480" w:lineRule="auto"/>
        <w:rPr>
          <w:rFonts w:ascii="Times New Roman" w:eastAsia="Times New Roman" w:hAnsi="Times New Roman" w:cs="Times New Roman"/>
          <w:i/>
          <w:iCs/>
          <w:color w:val="000000"/>
          <w:sz w:val="24"/>
          <w:szCs w:val="24"/>
          <w:lang w:val="en-US"/>
        </w:rPr>
      </w:pPr>
    </w:p>
    <w:p w14:paraId="7F801935" w14:textId="303603EE" w:rsidR="00433F30" w:rsidRPr="00433F30" w:rsidRDefault="00433F30" w:rsidP="00433F30">
      <w:pPr>
        <w:spacing w:line="480" w:lineRule="auto"/>
        <w:rPr>
          <w:rFonts w:ascii="Times New Roman" w:eastAsia="Times New Roman" w:hAnsi="Times New Roman" w:cs="Times New Roman"/>
          <w:sz w:val="24"/>
          <w:szCs w:val="24"/>
          <w:lang w:val="en-US"/>
        </w:rPr>
      </w:pPr>
      <w:r w:rsidRPr="00433F30">
        <w:rPr>
          <w:rFonts w:ascii="Times New Roman" w:eastAsia="Times New Roman" w:hAnsi="Times New Roman" w:cs="Times New Roman"/>
          <w:i/>
          <w:iCs/>
          <w:color w:val="000000"/>
          <w:sz w:val="24"/>
          <w:szCs w:val="24"/>
          <w:lang w:val="en-US"/>
        </w:rPr>
        <w:t>Table S</w:t>
      </w:r>
      <w:r w:rsidR="00690902">
        <w:rPr>
          <w:rFonts w:ascii="Times New Roman" w:eastAsia="Times New Roman" w:hAnsi="Times New Roman" w:cs="Times New Roman"/>
          <w:i/>
          <w:iCs/>
          <w:color w:val="000000"/>
          <w:sz w:val="24"/>
          <w:szCs w:val="24"/>
          <w:lang w:val="en-US"/>
        </w:rPr>
        <w:t>4</w:t>
      </w:r>
      <w:r w:rsidRPr="00433F30">
        <w:rPr>
          <w:rFonts w:ascii="Times New Roman" w:eastAsia="Times New Roman" w:hAnsi="Times New Roman" w:cs="Times New Roman"/>
          <w:i/>
          <w:iCs/>
          <w:color w:val="000000"/>
          <w:sz w:val="24"/>
          <w:szCs w:val="24"/>
          <w:lang w:val="en-US"/>
        </w:rPr>
        <w:t xml:space="preserve">. </w:t>
      </w:r>
      <w:r w:rsidRPr="00433F30">
        <w:rPr>
          <w:rFonts w:ascii="Times New Roman" w:eastAsia="Times New Roman" w:hAnsi="Times New Roman" w:cs="Times New Roman"/>
          <w:color w:val="000000"/>
          <w:sz w:val="24"/>
          <w:szCs w:val="24"/>
          <w:lang w:val="en-US"/>
        </w:rPr>
        <w:t>ANOVA results of the linear models of community diversity indices by tree species, DBH, location, and their interactions.</w:t>
      </w:r>
      <w:r w:rsidR="001D37AA" w:rsidRPr="00B87649">
        <w:rPr>
          <w:rFonts w:ascii="Times New Roman" w:eastAsia="Times New Roman" w:hAnsi="Times New Roman" w:cs="Times New Roman"/>
          <w:color w:val="000000"/>
          <w:sz w:val="24"/>
          <w:szCs w:val="24"/>
          <w:lang w:val="en-US"/>
        </w:rPr>
        <w:t xml:space="preserve"> </w:t>
      </w:r>
      <w:r w:rsidR="001D37AA" w:rsidRPr="00B87649">
        <w:rPr>
          <w:rFonts w:ascii="Times New Roman" w:eastAsia="Times New Roman" w:hAnsi="Times New Roman" w:cs="Times New Roman"/>
          <w:sz w:val="24"/>
          <w:szCs w:val="24"/>
        </w:rPr>
        <w:t>Significant p-values shown in bold and marginal p-values shown in italics.</w:t>
      </w:r>
    </w:p>
    <w:tbl>
      <w:tblPr>
        <w:tblW w:w="13243" w:type="dxa"/>
        <w:tblLayout w:type="fixed"/>
        <w:tblCellMar>
          <w:top w:w="15" w:type="dxa"/>
          <w:left w:w="15" w:type="dxa"/>
          <w:bottom w:w="15" w:type="dxa"/>
          <w:right w:w="15" w:type="dxa"/>
        </w:tblCellMar>
        <w:tblLook w:val="04A0" w:firstRow="1" w:lastRow="0" w:firstColumn="1" w:lastColumn="0" w:noHBand="0" w:noVBand="1"/>
      </w:tblPr>
      <w:tblGrid>
        <w:gridCol w:w="1151"/>
        <w:gridCol w:w="910"/>
        <w:gridCol w:w="927"/>
        <w:gridCol w:w="83"/>
        <w:gridCol w:w="845"/>
        <w:gridCol w:w="167"/>
        <w:gridCol w:w="761"/>
        <w:gridCol w:w="249"/>
        <w:gridCol w:w="679"/>
        <w:gridCol w:w="333"/>
        <w:gridCol w:w="595"/>
        <w:gridCol w:w="416"/>
        <w:gridCol w:w="229"/>
        <w:gridCol w:w="283"/>
        <w:gridCol w:w="499"/>
        <w:gridCol w:w="428"/>
        <w:gridCol w:w="582"/>
        <w:gridCol w:w="346"/>
        <w:gridCol w:w="666"/>
        <w:gridCol w:w="309"/>
        <w:gridCol w:w="702"/>
        <w:gridCol w:w="226"/>
        <w:gridCol w:w="785"/>
        <w:gridCol w:w="143"/>
        <w:gridCol w:w="645"/>
        <w:gridCol w:w="284"/>
      </w:tblGrid>
      <w:tr w:rsidR="00433F30" w:rsidRPr="00B87649" w14:paraId="2669C404" w14:textId="77777777" w:rsidTr="00F87A52">
        <w:trPr>
          <w:gridAfter w:val="1"/>
          <w:wAfter w:w="269" w:type="dxa"/>
          <w:trHeight w:val="336"/>
        </w:trPr>
        <w:tc>
          <w:tcPr>
            <w:tcW w:w="1156" w:type="dxa"/>
            <w:vMerge w:val="restart"/>
            <w:tcBorders>
              <w:top w:val="single" w:sz="18" w:space="0" w:color="000000"/>
              <w:bottom w:val="single" w:sz="18" w:space="0" w:color="000000"/>
            </w:tcBorders>
            <w:tcMar>
              <w:top w:w="100" w:type="dxa"/>
              <w:left w:w="100" w:type="dxa"/>
              <w:bottom w:w="100" w:type="dxa"/>
              <w:right w:w="100" w:type="dxa"/>
            </w:tcMar>
            <w:hideMark/>
          </w:tcPr>
          <w:p w14:paraId="7053FD7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w:t>
            </w:r>
          </w:p>
          <w:p w14:paraId="612F97C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Community</w:t>
            </w:r>
          </w:p>
        </w:tc>
        <w:tc>
          <w:tcPr>
            <w:tcW w:w="914" w:type="dxa"/>
            <w:vMerge w:val="restart"/>
            <w:tcBorders>
              <w:top w:val="single" w:sz="18" w:space="0" w:color="000000"/>
              <w:bottom w:val="single" w:sz="18" w:space="0" w:color="000000"/>
            </w:tcBorders>
            <w:tcMar>
              <w:top w:w="100" w:type="dxa"/>
              <w:left w:w="100" w:type="dxa"/>
              <w:bottom w:w="100" w:type="dxa"/>
              <w:right w:w="100" w:type="dxa"/>
            </w:tcMar>
            <w:hideMark/>
          </w:tcPr>
          <w:p w14:paraId="79DE3CC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w:t>
            </w:r>
          </w:p>
          <w:p w14:paraId="5DCF755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Variable</w:t>
            </w:r>
          </w:p>
        </w:tc>
        <w:tc>
          <w:tcPr>
            <w:tcW w:w="2762" w:type="dxa"/>
            <w:gridSpan w:val="5"/>
            <w:tcBorders>
              <w:top w:val="single" w:sz="18" w:space="0" w:color="000000"/>
              <w:bottom w:val="single" w:sz="8" w:space="0" w:color="000000"/>
            </w:tcBorders>
            <w:tcMar>
              <w:top w:w="100" w:type="dxa"/>
              <w:left w:w="100" w:type="dxa"/>
              <w:bottom w:w="100" w:type="dxa"/>
              <w:right w:w="100" w:type="dxa"/>
            </w:tcMar>
            <w:hideMark/>
          </w:tcPr>
          <w:p w14:paraId="7AD46D2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Species richness</w:t>
            </w:r>
          </w:p>
        </w:tc>
        <w:tc>
          <w:tcPr>
            <w:tcW w:w="2509" w:type="dxa"/>
            <w:gridSpan w:val="6"/>
            <w:tcBorders>
              <w:top w:val="single" w:sz="18" w:space="0" w:color="000000"/>
              <w:bottom w:val="single" w:sz="8" w:space="0" w:color="000000"/>
            </w:tcBorders>
            <w:tcMar>
              <w:top w:w="100" w:type="dxa"/>
              <w:left w:w="100" w:type="dxa"/>
              <w:bottom w:w="100" w:type="dxa"/>
              <w:right w:w="100" w:type="dxa"/>
            </w:tcMar>
            <w:hideMark/>
          </w:tcPr>
          <w:p w14:paraId="426D65D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Total Cover</w:t>
            </w:r>
          </w:p>
        </w:tc>
        <w:tc>
          <w:tcPr>
            <w:tcW w:w="3124" w:type="dxa"/>
            <w:gridSpan w:val="7"/>
            <w:tcBorders>
              <w:top w:val="single" w:sz="18" w:space="0" w:color="000000"/>
              <w:bottom w:val="single" w:sz="8" w:space="0" w:color="000000"/>
            </w:tcBorders>
            <w:tcMar>
              <w:top w:w="100" w:type="dxa"/>
              <w:left w:w="100" w:type="dxa"/>
              <w:bottom w:w="100" w:type="dxa"/>
              <w:right w:w="100" w:type="dxa"/>
            </w:tcMar>
            <w:hideMark/>
          </w:tcPr>
          <w:p w14:paraId="79E9955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Shannon Index (H)</w:t>
            </w:r>
          </w:p>
        </w:tc>
        <w:tc>
          <w:tcPr>
            <w:tcW w:w="2509" w:type="dxa"/>
            <w:gridSpan w:val="5"/>
            <w:tcBorders>
              <w:top w:val="single" w:sz="18" w:space="0" w:color="000000"/>
              <w:bottom w:val="single" w:sz="8" w:space="0" w:color="000000"/>
            </w:tcBorders>
            <w:tcMar>
              <w:top w:w="100" w:type="dxa"/>
              <w:left w:w="100" w:type="dxa"/>
              <w:bottom w:w="100" w:type="dxa"/>
              <w:right w:w="100" w:type="dxa"/>
            </w:tcMar>
            <w:hideMark/>
          </w:tcPr>
          <w:p w14:paraId="1113247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Simpson Index (D)</w:t>
            </w:r>
          </w:p>
        </w:tc>
      </w:tr>
      <w:tr w:rsidR="00433F30" w:rsidRPr="00B87649" w14:paraId="1A67112E" w14:textId="77777777" w:rsidTr="00F87A52">
        <w:trPr>
          <w:trHeight w:val="336"/>
        </w:trPr>
        <w:tc>
          <w:tcPr>
            <w:tcW w:w="1156" w:type="dxa"/>
            <w:vMerge/>
            <w:tcBorders>
              <w:top w:val="single" w:sz="18" w:space="0" w:color="000000"/>
              <w:bottom w:val="single" w:sz="18" w:space="0" w:color="000000"/>
            </w:tcBorders>
            <w:vAlign w:val="center"/>
            <w:hideMark/>
          </w:tcPr>
          <w:p w14:paraId="4291937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vMerge/>
            <w:tcBorders>
              <w:top w:val="single" w:sz="18" w:space="0" w:color="000000"/>
              <w:bottom w:val="single" w:sz="18" w:space="0" w:color="000000"/>
            </w:tcBorders>
            <w:vAlign w:val="center"/>
            <w:hideMark/>
          </w:tcPr>
          <w:p w14:paraId="65D1FC3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tcBorders>
              <w:top w:val="single" w:sz="8" w:space="0" w:color="000000"/>
              <w:bottom w:val="single" w:sz="18" w:space="0" w:color="000000"/>
            </w:tcBorders>
            <w:tcMar>
              <w:top w:w="100" w:type="dxa"/>
              <w:left w:w="100" w:type="dxa"/>
              <w:bottom w:w="100" w:type="dxa"/>
              <w:right w:w="100" w:type="dxa"/>
            </w:tcMar>
            <w:hideMark/>
          </w:tcPr>
          <w:p w14:paraId="43C4A8B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6A8A125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4DEE1F2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ω</w:t>
            </w:r>
            <w:r w:rsidRPr="00433F30">
              <w:rPr>
                <w:rFonts w:ascii="Times New Roman" w:eastAsia="Times New Roman" w:hAnsi="Times New Roman" w:cs="Times New Roman"/>
                <w:color w:val="000000"/>
                <w:sz w:val="20"/>
                <w:szCs w:val="20"/>
                <w:vertAlign w:val="superscript"/>
                <w:lang w:val="en-US"/>
              </w:rPr>
              <w:t>2</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432DA73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497565A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w:t>
            </w:r>
          </w:p>
        </w:tc>
        <w:tc>
          <w:tcPr>
            <w:tcW w:w="931" w:type="dxa"/>
            <w:gridSpan w:val="3"/>
            <w:tcBorders>
              <w:top w:val="single" w:sz="8" w:space="0" w:color="000000"/>
              <w:bottom w:val="single" w:sz="18" w:space="0" w:color="000000"/>
            </w:tcBorders>
            <w:tcMar>
              <w:top w:w="100" w:type="dxa"/>
              <w:left w:w="100" w:type="dxa"/>
              <w:bottom w:w="100" w:type="dxa"/>
              <w:right w:w="100" w:type="dxa"/>
            </w:tcMar>
            <w:hideMark/>
          </w:tcPr>
          <w:p w14:paraId="37C90AF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ω</w:t>
            </w:r>
            <w:r w:rsidRPr="00433F30">
              <w:rPr>
                <w:rFonts w:ascii="Times New Roman" w:eastAsia="Times New Roman" w:hAnsi="Times New Roman" w:cs="Times New Roman"/>
                <w:color w:val="000000"/>
                <w:sz w:val="20"/>
                <w:szCs w:val="20"/>
                <w:vertAlign w:val="superscript"/>
                <w:lang w:val="en-US"/>
              </w:rPr>
              <w:t>2</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36B5622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6783E25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498DF6F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ω</w:t>
            </w:r>
            <w:r w:rsidRPr="00433F30">
              <w:rPr>
                <w:rFonts w:ascii="Times New Roman" w:eastAsia="Times New Roman" w:hAnsi="Times New Roman" w:cs="Times New Roman"/>
                <w:color w:val="000000"/>
                <w:sz w:val="20"/>
                <w:szCs w:val="20"/>
                <w:vertAlign w:val="superscript"/>
                <w:lang w:val="en-US"/>
              </w:rPr>
              <w:t>2</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6648751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04C1BE6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w:t>
            </w:r>
          </w:p>
        </w:tc>
        <w:tc>
          <w:tcPr>
            <w:tcW w:w="932" w:type="dxa"/>
            <w:gridSpan w:val="2"/>
            <w:tcBorders>
              <w:top w:val="single" w:sz="8" w:space="0" w:color="000000"/>
              <w:bottom w:val="single" w:sz="18" w:space="0" w:color="000000"/>
            </w:tcBorders>
            <w:tcMar>
              <w:top w:w="100" w:type="dxa"/>
              <w:left w:w="100" w:type="dxa"/>
              <w:bottom w:w="100" w:type="dxa"/>
              <w:right w:w="100" w:type="dxa"/>
            </w:tcMar>
            <w:hideMark/>
          </w:tcPr>
          <w:p w14:paraId="17B1C88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ω</w:t>
            </w:r>
            <w:r w:rsidRPr="00433F30">
              <w:rPr>
                <w:rFonts w:ascii="Times New Roman" w:eastAsia="Times New Roman" w:hAnsi="Times New Roman" w:cs="Times New Roman"/>
                <w:color w:val="000000"/>
                <w:sz w:val="20"/>
                <w:szCs w:val="20"/>
                <w:vertAlign w:val="superscript"/>
                <w:lang w:val="en-US"/>
              </w:rPr>
              <w:t>2</w:t>
            </w:r>
          </w:p>
        </w:tc>
      </w:tr>
      <w:tr w:rsidR="00433F30" w:rsidRPr="00B87649" w14:paraId="380EC808" w14:textId="77777777" w:rsidTr="00F87A52">
        <w:trPr>
          <w:trHeight w:val="243"/>
        </w:trPr>
        <w:tc>
          <w:tcPr>
            <w:tcW w:w="1156" w:type="dxa"/>
            <w:vMerge w:val="restart"/>
            <w:tcBorders>
              <w:top w:val="single" w:sz="18" w:space="0" w:color="000000"/>
            </w:tcBorders>
            <w:tcMar>
              <w:top w:w="100" w:type="dxa"/>
              <w:left w:w="100" w:type="dxa"/>
              <w:bottom w:w="100" w:type="dxa"/>
              <w:right w:w="100" w:type="dxa"/>
            </w:tcMar>
            <w:hideMark/>
          </w:tcPr>
          <w:p w14:paraId="7F0ACA47"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lastRenderedPageBreak/>
              <w:t>Entire understory community</w:t>
            </w:r>
          </w:p>
        </w:tc>
        <w:tc>
          <w:tcPr>
            <w:tcW w:w="914" w:type="dxa"/>
            <w:tcBorders>
              <w:top w:val="single" w:sz="18" w:space="0" w:color="000000"/>
            </w:tcBorders>
            <w:tcMar>
              <w:top w:w="100" w:type="dxa"/>
              <w:left w:w="100" w:type="dxa"/>
              <w:bottom w:w="100" w:type="dxa"/>
              <w:right w:w="100" w:type="dxa"/>
            </w:tcMar>
            <w:hideMark/>
          </w:tcPr>
          <w:p w14:paraId="5BFF0B50"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w:t>
            </w:r>
          </w:p>
        </w:tc>
        <w:tc>
          <w:tcPr>
            <w:tcW w:w="931" w:type="dxa"/>
            <w:tcBorders>
              <w:top w:val="single" w:sz="18" w:space="0" w:color="000000"/>
            </w:tcBorders>
            <w:tcMar>
              <w:top w:w="100" w:type="dxa"/>
              <w:left w:w="100" w:type="dxa"/>
              <w:bottom w:w="100" w:type="dxa"/>
              <w:right w:w="100" w:type="dxa"/>
            </w:tcMar>
            <w:hideMark/>
          </w:tcPr>
          <w:p w14:paraId="6261F04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1.296</w:t>
            </w:r>
          </w:p>
        </w:tc>
        <w:tc>
          <w:tcPr>
            <w:tcW w:w="931" w:type="dxa"/>
            <w:gridSpan w:val="2"/>
            <w:tcBorders>
              <w:top w:val="single" w:sz="18" w:space="0" w:color="000000"/>
            </w:tcBorders>
            <w:tcMar>
              <w:top w:w="100" w:type="dxa"/>
              <w:left w:w="100" w:type="dxa"/>
              <w:bottom w:w="100" w:type="dxa"/>
              <w:right w:w="100" w:type="dxa"/>
            </w:tcMar>
            <w:hideMark/>
          </w:tcPr>
          <w:p w14:paraId="624BA31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0.28</w:t>
            </w:r>
          </w:p>
        </w:tc>
        <w:tc>
          <w:tcPr>
            <w:tcW w:w="931" w:type="dxa"/>
            <w:gridSpan w:val="2"/>
            <w:tcBorders>
              <w:top w:val="single" w:sz="18" w:space="0" w:color="000000"/>
            </w:tcBorders>
            <w:tcMar>
              <w:top w:w="100" w:type="dxa"/>
              <w:left w:w="100" w:type="dxa"/>
              <w:bottom w:w="100" w:type="dxa"/>
              <w:right w:w="100" w:type="dxa"/>
            </w:tcMar>
            <w:hideMark/>
          </w:tcPr>
          <w:p w14:paraId="0ABBA3C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c>
          <w:tcPr>
            <w:tcW w:w="931" w:type="dxa"/>
            <w:gridSpan w:val="2"/>
            <w:tcBorders>
              <w:top w:val="single" w:sz="18" w:space="0" w:color="000000"/>
            </w:tcBorders>
            <w:tcMar>
              <w:top w:w="100" w:type="dxa"/>
              <w:left w:w="100" w:type="dxa"/>
              <w:bottom w:w="100" w:type="dxa"/>
              <w:right w:w="100" w:type="dxa"/>
            </w:tcMar>
            <w:hideMark/>
          </w:tcPr>
          <w:p w14:paraId="5B86287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3.835</w:t>
            </w:r>
          </w:p>
        </w:tc>
        <w:tc>
          <w:tcPr>
            <w:tcW w:w="931" w:type="dxa"/>
            <w:gridSpan w:val="2"/>
            <w:tcBorders>
              <w:top w:val="single" w:sz="18" w:space="0" w:color="000000"/>
            </w:tcBorders>
            <w:tcMar>
              <w:top w:w="100" w:type="dxa"/>
              <w:left w:w="100" w:type="dxa"/>
              <w:bottom w:w="100" w:type="dxa"/>
              <w:right w:w="100" w:type="dxa"/>
            </w:tcMar>
            <w:hideMark/>
          </w:tcPr>
          <w:p w14:paraId="44CC032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0.03</w:t>
            </w:r>
          </w:p>
        </w:tc>
        <w:tc>
          <w:tcPr>
            <w:tcW w:w="931" w:type="dxa"/>
            <w:gridSpan w:val="3"/>
            <w:tcBorders>
              <w:top w:val="single" w:sz="18" w:space="0" w:color="000000"/>
            </w:tcBorders>
            <w:tcMar>
              <w:top w:w="100" w:type="dxa"/>
              <w:left w:w="100" w:type="dxa"/>
              <w:bottom w:w="100" w:type="dxa"/>
              <w:right w:w="100" w:type="dxa"/>
            </w:tcMar>
            <w:hideMark/>
          </w:tcPr>
          <w:p w14:paraId="61A29EE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0.051</w:t>
            </w:r>
          </w:p>
        </w:tc>
        <w:tc>
          <w:tcPr>
            <w:tcW w:w="931" w:type="dxa"/>
            <w:gridSpan w:val="2"/>
            <w:tcBorders>
              <w:top w:val="single" w:sz="18" w:space="0" w:color="000000"/>
            </w:tcBorders>
            <w:tcMar>
              <w:top w:w="100" w:type="dxa"/>
              <w:left w:w="100" w:type="dxa"/>
              <w:bottom w:w="100" w:type="dxa"/>
              <w:right w:w="100" w:type="dxa"/>
            </w:tcMar>
            <w:hideMark/>
          </w:tcPr>
          <w:p w14:paraId="36B7D22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3.374</w:t>
            </w:r>
          </w:p>
        </w:tc>
        <w:tc>
          <w:tcPr>
            <w:tcW w:w="931" w:type="dxa"/>
            <w:gridSpan w:val="2"/>
            <w:tcBorders>
              <w:top w:val="single" w:sz="18" w:space="0" w:color="000000"/>
            </w:tcBorders>
            <w:tcMar>
              <w:top w:w="100" w:type="dxa"/>
              <w:left w:w="100" w:type="dxa"/>
              <w:bottom w:w="100" w:type="dxa"/>
              <w:right w:w="100" w:type="dxa"/>
            </w:tcMar>
            <w:hideMark/>
          </w:tcPr>
          <w:p w14:paraId="4506C74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0.04</w:t>
            </w:r>
          </w:p>
        </w:tc>
        <w:tc>
          <w:tcPr>
            <w:tcW w:w="931" w:type="dxa"/>
            <w:gridSpan w:val="2"/>
            <w:tcBorders>
              <w:top w:val="single" w:sz="18" w:space="0" w:color="000000"/>
            </w:tcBorders>
            <w:tcMar>
              <w:top w:w="100" w:type="dxa"/>
              <w:left w:w="100" w:type="dxa"/>
              <w:bottom w:w="100" w:type="dxa"/>
              <w:right w:w="100" w:type="dxa"/>
            </w:tcMar>
            <w:hideMark/>
          </w:tcPr>
          <w:p w14:paraId="30182B8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0.028</w:t>
            </w:r>
          </w:p>
        </w:tc>
        <w:tc>
          <w:tcPr>
            <w:tcW w:w="931" w:type="dxa"/>
            <w:gridSpan w:val="2"/>
            <w:tcBorders>
              <w:top w:val="single" w:sz="18" w:space="0" w:color="000000"/>
            </w:tcBorders>
            <w:tcMar>
              <w:top w:w="100" w:type="dxa"/>
              <w:left w:w="100" w:type="dxa"/>
              <w:bottom w:w="100" w:type="dxa"/>
              <w:right w:w="100" w:type="dxa"/>
            </w:tcMar>
            <w:hideMark/>
          </w:tcPr>
          <w:p w14:paraId="2A4B15D1"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2.687</w:t>
            </w:r>
          </w:p>
        </w:tc>
        <w:tc>
          <w:tcPr>
            <w:tcW w:w="931" w:type="dxa"/>
            <w:gridSpan w:val="2"/>
            <w:tcBorders>
              <w:top w:val="single" w:sz="18" w:space="0" w:color="000000"/>
            </w:tcBorders>
            <w:tcMar>
              <w:top w:w="100" w:type="dxa"/>
              <w:left w:w="100" w:type="dxa"/>
              <w:bottom w:w="100" w:type="dxa"/>
              <w:right w:w="100" w:type="dxa"/>
            </w:tcMar>
            <w:hideMark/>
          </w:tcPr>
          <w:p w14:paraId="1D90ADBF"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0.07</w:t>
            </w:r>
          </w:p>
        </w:tc>
        <w:tc>
          <w:tcPr>
            <w:tcW w:w="932" w:type="dxa"/>
            <w:gridSpan w:val="2"/>
            <w:tcBorders>
              <w:top w:val="single" w:sz="18" w:space="0" w:color="000000"/>
            </w:tcBorders>
            <w:tcMar>
              <w:top w:w="100" w:type="dxa"/>
              <w:left w:w="100" w:type="dxa"/>
              <w:bottom w:w="100" w:type="dxa"/>
              <w:right w:w="100" w:type="dxa"/>
            </w:tcMar>
            <w:hideMark/>
          </w:tcPr>
          <w:p w14:paraId="5266426A"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0.021</w:t>
            </w:r>
          </w:p>
        </w:tc>
      </w:tr>
      <w:tr w:rsidR="00433F30" w:rsidRPr="00B87649" w14:paraId="22F1C2FC" w14:textId="77777777" w:rsidTr="00F87A52">
        <w:trPr>
          <w:trHeight w:val="7"/>
        </w:trPr>
        <w:tc>
          <w:tcPr>
            <w:tcW w:w="1156" w:type="dxa"/>
            <w:vMerge/>
            <w:tcBorders>
              <w:top w:val="single" w:sz="18" w:space="0" w:color="000000"/>
            </w:tcBorders>
            <w:vAlign w:val="center"/>
            <w:hideMark/>
          </w:tcPr>
          <w:p w14:paraId="2A1CA77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28520BF3"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w:t>
            </w:r>
          </w:p>
        </w:tc>
        <w:tc>
          <w:tcPr>
            <w:tcW w:w="931" w:type="dxa"/>
            <w:tcMar>
              <w:top w:w="100" w:type="dxa"/>
              <w:left w:w="100" w:type="dxa"/>
              <w:bottom w:w="100" w:type="dxa"/>
              <w:right w:w="100" w:type="dxa"/>
            </w:tcMar>
            <w:hideMark/>
          </w:tcPr>
          <w:p w14:paraId="6EA1433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xml:space="preserve"> 0.004</w:t>
            </w:r>
          </w:p>
        </w:tc>
        <w:tc>
          <w:tcPr>
            <w:tcW w:w="931" w:type="dxa"/>
            <w:gridSpan w:val="2"/>
            <w:tcMar>
              <w:top w:w="100" w:type="dxa"/>
              <w:left w:w="100" w:type="dxa"/>
              <w:bottom w:w="100" w:type="dxa"/>
              <w:right w:w="100" w:type="dxa"/>
            </w:tcMar>
            <w:hideMark/>
          </w:tcPr>
          <w:p w14:paraId="3B9B877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0.94</w:t>
            </w:r>
          </w:p>
        </w:tc>
        <w:tc>
          <w:tcPr>
            <w:tcW w:w="931" w:type="dxa"/>
            <w:gridSpan w:val="2"/>
            <w:tcMar>
              <w:top w:w="100" w:type="dxa"/>
              <w:left w:w="100" w:type="dxa"/>
              <w:bottom w:w="100" w:type="dxa"/>
              <w:right w:w="100" w:type="dxa"/>
            </w:tcMar>
            <w:hideMark/>
          </w:tcPr>
          <w:p w14:paraId="58A7CF6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-0.009</w:t>
            </w:r>
          </w:p>
        </w:tc>
        <w:tc>
          <w:tcPr>
            <w:tcW w:w="931" w:type="dxa"/>
            <w:gridSpan w:val="2"/>
            <w:tcMar>
              <w:top w:w="100" w:type="dxa"/>
              <w:left w:w="100" w:type="dxa"/>
              <w:bottom w:w="100" w:type="dxa"/>
              <w:right w:w="100" w:type="dxa"/>
            </w:tcMar>
            <w:hideMark/>
          </w:tcPr>
          <w:p w14:paraId="38CC2B4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2.067</w:t>
            </w:r>
          </w:p>
        </w:tc>
        <w:tc>
          <w:tcPr>
            <w:tcW w:w="931" w:type="dxa"/>
            <w:gridSpan w:val="2"/>
            <w:tcMar>
              <w:top w:w="100" w:type="dxa"/>
              <w:left w:w="100" w:type="dxa"/>
              <w:bottom w:w="100" w:type="dxa"/>
              <w:right w:w="100" w:type="dxa"/>
            </w:tcMar>
            <w:hideMark/>
          </w:tcPr>
          <w:p w14:paraId="0BA46D7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0.15</w:t>
            </w:r>
          </w:p>
        </w:tc>
        <w:tc>
          <w:tcPr>
            <w:tcW w:w="931" w:type="dxa"/>
            <w:gridSpan w:val="3"/>
            <w:tcMar>
              <w:top w:w="100" w:type="dxa"/>
              <w:left w:w="100" w:type="dxa"/>
              <w:bottom w:w="100" w:type="dxa"/>
              <w:right w:w="100" w:type="dxa"/>
            </w:tcMar>
            <w:hideMark/>
          </w:tcPr>
          <w:p w14:paraId="3E07B2E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c>
          <w:tcPr>
            <w:tcW w:w="931" w:type="dxa"/>
            <w:gridSpan w:val="2"/>
            <w:tcMar>
              <w:top w:w="100" w:type="dxa"/>
              <w:left w:w="100" w:type="dxa"/>
              <w:bottom w:w="100" w:type="dxa"/>
              <w:right w:w="100" w:type="dxa"/>
            </w:tcMar>
            <w:hideMark/>
          </w:tcPr>
          <w:p w14:paraId="48668DB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0.227</w:t>
            </w:r>
          </w:p>
        </w:tc>
        <w:tc>
          <w:tcPr>
            <w:tcW w:w="931" w:type="dxa"/>
            <w:gridSpan w:val="2"/>
            <w:tcMar>
              <w:top w:w="100" w:type="dxa"/>
              <w:left w:w="100" w:type="dxa"/>
              <w:bottom w:w="100" w:type="dxa"/>
              <w:right w:w="100" w:type="dxa"/>
            </w:tcMar>
            <w:hideMark/>
          </w:tcPr>
          <w:p w14:paraId="2156E0B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0.65</w:t>
            </w:r>
          </w:p>
        </w:tc>
        <w:tc>
          <w:tcPr>
            <w:tcW w:w="931" w:type="dxa"/>
            <w:gridSpan w:val="2"/>
            <w:tcMar>
              <w:top w:w="100" w:type="dxa"/>
              <w:left w:w="100" w:type="dxa"/>
              <w:bottom w:w="100" w:type="dxa"/>
              <w:right w:w="100" w:type="dxa"/>
            </w:tcMar>
            <w:hideMark/>
          </w:tcPr>
          <w:p w14:paraId="1CF6F03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-0.004</w:t>
            </w:r>
          </w:p>
        </w:tc>
        <w:tc>
          <w:tcPr>
            <w:tcW w:w="931" w:type="dxa"/>
            <w:gridSpan w:val="2"/>
            <w:tcMar>
              <w:top w:w="100" w:type="dxa"/>
              <w:left w:w="100" w:type="dxa"/>
              <w:bottom w:w="100" w:type="dxa"/>
              <w:right w:w="100" w:type="dxa"/>
            </w:tcMar>
            <w:hideMark/>
          </w:tcPr>
          <w:p w14:paraId="486B63B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0.502</w:t>
            </w:r>
          </w:p>
        </w:tc>
        <w:tc>
          <w:tcPr>
            <w:tcW w:w="931" w:type="dxa"/>
            <w:gridSpan w:val="2"/>
            <w:tcMar>
              <w:top w:w="100" w:type="dxa"/>
              <w:left w:w="100" w:type="dxa"/>
              <w:bottom w:w="100" w:type="dxa"/>
              <w:right w:w="100" w:type="dxa"/>
            </w:tcMar>
            <w:hideMark/>
          </w:tcPr>
          <w:p w14:paraId="5ADD8AF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0.48</w:t>
            </w:r>
          </w:p>
        </w:tc>
        <w:tc>
          <w:tcPr>
            <w:tcW w:w="932" w:type="dxa"/>
            <w:gridSpan w:val="2"/>
            <w:tcMar>
              <w:top w:w="100" w:type="dxa"/>
              <w:left w:w="100" w:type="dxa"/>
              <w:bottom w:w="100" w:type="dxa"/>
              <w:right w:w="100" w:type="dxa"/>
            </w:tcMar>
            <w:hideMark/>
          </w:tcPr>
          <w:p w14:paraId="00283E7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r>
      <w:tr w:rsidR="00433F30" w:rsidRPr="00B87649" w14:paraId="411A0F02" w14:textId="77777777" w:rsidTr="00F87A52">
        <w:trPr>
          <w:trHeight w:val="22"/>
        </w:trPr>
        <w:tc>
          <w:tcPr>
            <w:tcW w:w="1156" w:type="dxa"/>
            <w:vMerge/>
            <w:tcBorders>
              <w:top w:val="single" w:sz="18" w:space="0" w:color="000000"/>
            </w:tcBorders>
            <w:vAlign w:val="center"/>
            <w:hideMark/>
          </w:tcPr>
          <w:p w14:paraId="2FD2104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28C6FD50"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Location</w:t>
            </w:r>
          </w:p>
        </w:tc>
        <w:tc>
          <w:tcPr>
            <w:tcW w:w="931" w:type="dxa"/>
            <w:tcMar>
              <w:top w:w="100" w:type="dxa"/>
              <w:left w:w="100" w:type="dxa"/>
              <w:bottom w:w="100" w:type="dxa"/>
              <w:right w:w="100" w:type="dxa"/>
            </w:tcMar>
            <w:hideMark/>
          </w:tcPr>
          <w:p w14:paraId="74F09C2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12.556</w:t>
            </w:r>
          </w:p>
        </w:tc>
        <w:tc>
          <w:tcPr>
            <w:tcW w:w="931" w:type="dxa"/>
            <w:gridSpan w:val="2"/>
            <w:tcMar>
              <w:top w:w="100" w:type="dxa"/>
              <w:left w:w="100" w:type="dxa"/>
              <w:bottom w:w="100" w:type="dxa"/>
              <w:right w:w="100" w:type="dxa"/>
            </w:tcMar>
            <w:hideMark/>
          </w:tcPr>
          <w:p w14:paraId="4DA3B047"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2.1×10</w:t>
            </w:r>
            <w:r w:rsidRPr="00433F30">
              <w:rPr>
                <w:rFonts w:ascii="Times New Roman" w:eastAsia="Times New Roman" w:hAnsi="Times New Roman" w:cs="Times New Roman"/>
                <w:b/>
                <w:bCs/>
                <w:color w:val="000000"/>
                <w:sz w:val="20"/>
                <w:szCs w:val="20"/>
                <w:vertAlign w:val="superscript"/>
                <w:lang w:val="en-US"/>
              </w:rPr>
              <w:t>-5</w:t>
            </w:r>
          </w:p>
        </w:tc>
        <w:tc>
          <w:tcPr>
            <w:tcW w:w="931" w:type="dxa"/>
            <w:gridSpan w:val="2"/>
            <w:tcMar>
              <w:top w:w="100" w:type="dxa"/>
              <w:left w:w="100" w:type="dxa"/>
              <w:bottom w:w="100" w:type="dxa"/>
              <w:right w:w="100" w:type="dxa"/>
            </w:tcMar>
            <w:hideMark/>
          </w:tcPr>
          <w:p w14:paraId="1BAE767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0.215</w:t>
            </w:r>
          </w:p>
        </w:tc>
        <w:tc>
          <w:tcPr>
            <w:tcW w:w="931" w:type="dxa"/>
            <w:gridSpan w:val="2"/>
            <w:tcMar>
              <w:top w:w="100" w:type="dxa"/>
              <w:left w:w="100" w:type="dxa"/>
              <w:bottom w:w="100" w:type="dxa"/>
              <w:right w:w="100" w:type="dxa"/>
            </w:tcMar>
            <w:hideMark/>
          </w:tcPr>
          <w:p w14:paraId="0F03E244"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7.491</w:t>
            </w:r>
          </w:p>
        </w:tc>
        <w:tc>
          <w:tcPr>
            <w:tcW w:w="931" w:type="dxa"/>
            <w:gridSpan w:val="2"/>
            <w:tcMar>
              <w:top w:w="100" w:type="dxa"/>
              <w:left w:w="100" w:type="dxa"/>
              <w:bottom w:w="100" w:type="dxa"/>
              <w:right w:w="100" w:type="dxa"/>
            </w:tcMar>
            <w:hideMark/>
          </w:tcPr>
          <w:p w14:paraId="230C0A2B"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1.11×10</w:t>
            </w:r>
            <w:r w:rsidRPr="00433F30">
              <w:rPr>
                <w:rFonts w:ascii="Times New Roman" w:eastAsia="Times New Roman" w:hAnsi="Times New Roman" w:cs="Times New Roman"/>
                <w:b/>
                <w:bCs/>
                <w:color w:val="000000"/>
                <w:sz w:val="20"/>
                <w:szCs w:val="20"/>
                <w:vertAlign w:val="superscript"/>
                <w:lang w:val="en-US"/>
              </w:rPr>
              <w:t>-3</w:t>
            </w:r>
          </w:p>
        </w:tc>
        <w:tc>
          <w:tcPr>
            <w:tcW w:w="931" w:type="dxa"/>
            <w:gridSpan w:val="3"/>
            <w:tcMar>
              <w:top w:w="100" w:type="dxa"/>
              <w:left w:w="100" w:type="dxa"/>
              <w:bottom w:w="100" w:type="dxa"/>
              <w:right w:w="100" w:type="dxa"/>
            </w:tcMar>
            <w:hideMark/>
          </w:tcPr>
          <w:p w14:paraId="1FEEE7B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0.117</w:t>
            </w:r>
          </w:p>
        </w:tc>
        <w:tc>
          <w:tcPr>
            <w:tcW w:w="931" w:type="dxa"/>
            <w:gridSpan w:val="2"/>
            <w:tcMar>
              <w:top w:w="100" w:type="dxa"/>
              <w:left w:w="100" w:type="dxa"/>
              <w:bottom w:w="100" w:type="dxa"/>
              <w:right w:w="100" w:type="dxa"/>
            </w:tcMar>
            <w:hideMark/>
          </w:tcPr>
          <w:p w14:paraId="2B3B438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40.273</w:t>
            </w:r>
          </w:p>
        </w:tc>
        <w:tc>
          <w:tcPr>
            <w:tcW w:w="931" w:type="dxa"/>
            <w:gridSpan w:val="2"/>
            <w:tcMar>
              <w:top w:w="100" w:type="dxa"/>
              <w:left w:w="100" w:type="dxa"/>
              <w:bottom w:w="100" w:type="dxa"/>
              <w:right w:w="100" w:type="dxa"/>
            </w:tcMar>
            <w:hideMark/>
          </w:tcPr>
          <w:p w14:paraId="1B9942F2"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1.80×10</w:t>
            </w:r>
            <w:r w:rsidRPr="00433F30">
              <w:rPr>
                <w:rFonts w:ascii="Times New Roman" w:eastAsia="Times New Roman" w:hAnsi="Times New Roman" w:cs="Times New Roman"/>
                <w:b/>
                <w:bCs/>
                <w:color w:val="000000"/>
                <w:sz w:val="20"/>
                <w:szCs w:val="20"/>
                <w:vertAlign w:val="superscript"/>
                <w:lang w:val="en-US"/>
              </w:rPr>
              <w:t>-12</w:t>
            </w:r>
          </w:p>
        </w:tc>
        <w:tc>
          <w:tcPr>
            <w:tcW w:w="931" w:type="dxa"/>
            <w:gridSpan w:val="2"/>
            <w:tcMar>
              <w:top w:w="100" w:type="dxa"/>
              <w:left w:w="100" w:type="dxa"/>
              <w:bottom w:w="100" w:type="dxa"/>
              <w:right w:w="100" w:type="dxa"/>
            </w:tcMar>
            <w:hideMark/>
          </w:tcPr>
          <w:p w14:paraId="61A9EF4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0.455</w:t>
            </w:r>
          </w:p>
        </w:tc>
        <w:tc>
          <w:tcPr>
            <w:tcW w:w="931" w:type="dxa"/>
            <w:gridSpan w:val="2"/>
            <w:tcMar>
              <w:top w:w="100" w:type="dxa"/>
              <w:left w:w="100" w:type="dxa"/>
              <w:bottom w:w="100" w:type="dxa"/>
              <w:right w:w="100" w:type="dxa"/>
            </w:tcMar>
            <w:hideMark/>
          </w:tcPr>
          <w:p w14:paraId="4F4DDE9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34.126</w:t>
            </w:r>
          </w:p>
        </w:tc>
        <w:tc>
          <w:tcPr>
            <w:tcW w:w="931" w:type="dxa"/>
            <w:gridSpan w:val="2"/>
            <w:tcMar>
              <w:top w:w="100" w:type="dxa"/>
              <w:left w:w="100" w:type="dxa"/>
              <w:bottom w:w="100" w:type="dxa"/>
              <w:right w:w="100" w:type="dxa"/>
            </w:tcMar>
            <w:hideMark/>
          </w:tcPr>
          <w:p w14:paraId="79625373"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3.76×10</w:t>
            </w:r>
            <w:r w:rsidRPr="00433F30">
              <w:rPr>
                <w:rFonts w:ascii="Times New Roman" w:eastAsia="Times New Roman" w:hAnsi="Times New Roman" w:cs="Times New Roman"/>
                <w:b/>
                <w:bCs/>
                <w:color w:val="000000"/>
                <w:sz w:val="20"/>
                <w:szCs w:val="20"/>
                <w:vertAlign w:val="superscript"/>
                <w:lang w:val="en-US"/>
              </w:rPr>
              <w:t>-11</w:t>
            </w:r>
          </w:p>
        </w:tc>
        <w:tc>
          <w:tcPr>
            <w:tcW w:w="932" w:type="dxa"/>
            <w:gridSpan w:val="2"/>
            <w:tcMar>
              <w:top w:w="100" w:type="dxa"/>
              <w:left w:w="100" w:type="dxa"/>
              <w:bottom w:w="100" w:type="dxa"/>
              <w:right w:w="100" w:type="dxa"/>
            </w:tcMar>
            <w:hideMark/>
          </w:tcPr>
          <w:p w14:paraId="4C284CE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0.420</w:t>
            </w:r>
          </w:p>
        </w:tc>
      </w:tr>
      <w:tr w:rsidR="00433F30" w:rsidRPr="00B87649" w14:paraId="0BF08DD5" w14:textId="77777777" w:rsidTr="00F87A52">
        <w:trPr>
          <w:trHeight w:val="7"/>
        </w:trPr>
        <w:tc>
          <w:tcPr>
            <w:tcW w:w="1156" w:type="dxa"/>
            <w:vMerge/>
            <w:tcBorders>
              <w:top w:val="single" w:sz="18" w:space="0" w:color="000000"/>
            </w:tcBorders>
            <w:vAlign w:val="center"/>
            <w:hideMark/>
          </w:tcPr>
          <w:p w14:paraId="1FBE8D3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6C3BD6AF"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w:t>
            </w:r>
          </w:p>
        </w:tc>
        <w:tc>
          <w:tcPr>
            <w:tcW w:w="931" w:type="dxa"/>
            <w:tcMar>
              <w:top w:w="100" w:type="dxa"/>
              <w:left w:w="100" w:type="dxa"/>
              <w:bottom w:w="100" w:type="dxa"/>
              <w:right w:w="100" w:type="dxa"/>
            </w:tcMar>
            <w:hideMark/>
          </w:tcPr>
          <w:p w14:paraId="4EA7ECC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0.349</w:t>
            </w:r>
          </w:p>
        </w:tc>
        <w:tc>
          <w:tcPr>
            <w:tcW w:w="931" w:type="dxa"/>
            <w:gridSpan w:val="2"/>
            <w:tcMar>
              <w:top w:w="100" w:type="dxa"/>
              <w:left w:w="100" w:type="dxa"/>
              <w:bottom w:w="100" w:type="dxa"/>
              <w:right w:w="100" w:type="dxa"/>
            </w:tcMar>
            <w:hideMark/>
          </w:tcPr>
          <w:p w14:paraId="1B32D1F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0.71</w:t>
            </w:r>
          </w:p>
        </w:tc>
        <w:tc>
          <w:tcPr>
            <w:tcW w:w="931" w:type="dxa"/>
            <w:gridSpan w:val="2"/>
            <w:tcMar>
              <w:top w:w="100" w:type="dxa"/>
              <w:left w:w="100" w:type="dxa"/>
              <w:bottom w:w="100" w:type="dxa"/>
              <w:right w:w="100" w:type="dxa"/>
            </w:tcMar>
            <w:hideMark/>
          </w:tcPr>
          <w:p w14:paraId="07AE353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-0.012</w:t>
            </w:r>
          </w:p>
        </w:tc>
        <w:tc>
          <w:tcPr>
            <w:tcW w:w="931" w:type="dxa"/>
            <w:gridSpan w:val="2"/>
            <w:tcMar>
              <w:top w:w="100" w:type="dxa"/>
              <w:left w:w="100" w:type="dxa"/>
              <w:bottom w:w="100" w:type="dxa"/>
              <w:right w:w="100" w:type="dxa"/>
            </w:tcMar>
            <w:hideMark/>
          </w:tcPr>
          <w:p w14:paraId="413B7CA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0.302</w:t>
            </w:r>
          </w:p>
        </w:tc>
        <w:tc>
          <w:tcPr>
            <w:tcW w:w="931" w:type="dxa"/>
            <w:gridSpan w:val="2"/>
            <w:tcMar>
              <w:top w:w="100" w:type="dxa"/>
              <w:left w:w="100" w:type="dxa"/>
              <w:bottom w:w="100" w:type="dxa"/>
              <w:right w:w="100" w:type="dxa"/>
            </w:tcMar>
            <w:hideMark/>
          </w:tcPr>
          <w:p w14:paraId="222AFDE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0.74</w:t>
            </w:r>
          </w:p>
        </w:tc>
        <w:tc>
          <w:tcPr>
            <w:tcW w:w="931" w:type="dxa"/>
            <w:gridSpan w:val="3"/>
            <w:tcMar>
              <w:top w:w="100" w:type="dxa"/>
              <w:left w:w="100" w:type="dxa"/>
              <w:bottom w:w="100" w:type="dxa"/>
              <w:right w:w="100" w:type="dxa"/>
            </w:tcMar>
            <w:hideMark/>
          </w:tcPr>
          <w:p w14:paraId="665C10F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-0.013</w:t>
            </w:r>
          </w:p>
        </w:tc>
        <w:tc>
          <w:tcPr>
            <w:tcW w:w="931" w:type="dxa"/>
            <w:gridSpan w:val="2"/>
            <w:tcMar>
              <w:top w:w="100" w:type="dxa"/>
              <w:left w:w="100" w:type="dxa"/>
              <w:bottom w:w="100" w:type="dxa"/>
              <w:right w:w="100" w:type="dxa"/>
            </w:tcMar>
            <w:hideMark/>
          </w:tcPr>
          <w:p w14:paraId="750493F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0.659</w:t>
            </w:r>
          </w:p>
        </w:tc>
        <w:tc>
          <w:tcPr>
            <w:tcW w:w="931" w:type="dxa"/>
            <w:gridSpan w:val="2"/>
            <w:tcMar>
              <w:top w:w="100" w:type="dxa"/>
              <w:left w:w="100" w:type="dxa"/>
              <w:bottom w:w="100" w:type="dxa"/>
              <w:right w:w="100" w:type="dxa"/>
            </w:tcMar>
            <w:hideMark/>
          </w:tcPr>
          <w:p w14:paraId="4BAD9E0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0.52</w:t>
            </w:r>
          </w:p>
        </w:tc>
        <w:tc>
          <w:tcPr>
            <w:tcW w:w="931" w:type="dxa"/>
            <w:gridSpan w:val="2"/>
            <w:tcMar>
              <w:top w:w="100" w:type="dxa"/>
              <w:left w:w="100" w:type="dxa"/>
              <w:bottom w:w="100" w:type="dxa"/>
              <w:right w:w="100" w:type="dxa"/>
            </w:tcMar>
            <w:hideMark/>
          </w:tcPr>
          <w:p w14:paraId="5E948C5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-0.004</w:t>
            </w:r>
          </w:p>
        </w:tc>
        <w:tc>
          <w:tcPr>
            <w:tcW w:w="931" w:type="dxa"/>
            <w:gridSpan w:val="2"/>
            <w:tcMar>
              <w:top w:w="100" w:type="dxa"/>
              <w:left w:w="100" w:type="dxa"/>
              <w:bottom w:w="100" w:type="dxa"/>
              <w:right w:w="100" w:type="dxa"/>
            </w:tcMar>
            <w:hideMark/>
          </w:tcPr>
          <w:p w14:paraId="03D9EED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0.556</w:t>
            </w:r>
          </w:p>
        </w:tc>
        <w:tc>
          <w:tcPr>
            <w:tcW w:w="931" w:type="dxa"/>
            <w:gridSpan w:val="2"/>
            <w:tcMar>
              <w:top w:w="100" w:type="dxa"/>
              <w:left w:w="100" w:type="dxa"/>
              <w:bottom w:w="100" w:type="dxa"/>
              <w:right w:w="100" w:type="dxa"/>
            </w:tcMar>
            <w:hideMark/>
          </w:tcPr>
          <w:p w14:paraId="5AAC1E7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0.58</w:t>
            </w:r>
          </w:p>
        </w:tc>
        <w:tc>
          <w:tcPr>
            <w:tcW w:w="932" w:type="dxa"/>
            <w:gridSpan w:val="2"/>
            <w:tcMar>
              <w:top w:w="100" w:type="dxa"/>
              <w:left w:w="100" w:type="dxa"/>
              <w:bottom w:w="100" w:type="dxa"/>
              <w:right w:w="100" w:type="dxa"/>
            </w:tcMar>
            <w:hideMark/>
          </w:tcPr>
          <w:p w14:paraId="1818D6A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r>
      <w:tr w:rsidR="00433F30" w:rsidRPr="00B87649" w14:paraId="074CFFF7" w14:textId="77777777" w:rsidTr="00F87A52">
        <w:trPr>
          <w:trHeight w:val="336"/>
        </w:trPr>
        <w:tc>
          <w:tcPr>
            <w:tcW w:w="1156" w:type="dxa"/>
            <w:vMerge/>
            <w:tcBorders>
              <w:top w:val="single" w:sz="18" w:space="0" w:color="000000"/>
            </w:tcBorders>
            <w:vAlign w:val="center"/>
            <w:hideMark/>
          </w:tcPr>
          <w:p w14:paraId="267DD5D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448121B9"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Location</w:t>
            </w:r>
          </w:p>
        </w:tc>
        <w:tc>
          <w:tcPr>
            <w:tcW w:w="931" w:type="dxa"/>
            <w:tcMar>
              <w:top w:w="100" w:type="dxa"/>
              <w:left w:w="100" w:type="dxa"/>
              <w:bottom w:w="100" w:type="dxa"/>
              <w:right w:w="100" w:type="dxa"/>
            </w:tcMar>
            <w:hideMark/>
          </w:tcPr>
          <w:p w14:paraId="28F78BC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0.523</w:t>
            </w:r>
          </w:p>
        </w:tc>
        <w:tc>
          <w:tcPr>
            <w:tcW w:w="931" w:type="dxa"/>
            <w:gridSpan w:val="2"/>
            <w:tcMar>
              <w:top w:w="100" w:type="dxa"/>
              <w:left w:w="100" w:type="dxa"/>
              <w:bottom w:w="100" w:type="dxa"/>
              <w:right w:w="100" w:type="dxa"/>
            </w:tcMar>
            <w:hideMark/>
          </w:tcPr>
          <w:p w14:paraId="3BBA156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0.72</w:t>
            </w:r>
          </w:p>
        </w:tc>
        <w:tc>
          <w:tcPr>
            <w:tcW w:w="931" w:type="dxa"/>
            <w:gridSpan w:val="2"/>
            <w:tcMar>
              <w:top w:w="100" w:type="dxa"/>
              <w:left w:w="100" w:type="dxa"/>
              <w:bottom w:w="100" w:type="dxa"/>
              <w:right w:w="100" w:type="dxa"/>
            </w:tcMar>
            <w:hideMark/>
          </w:tcPr>
          <w:p w14:paraId="6CD3EE8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-0.018</w:t>
            </w:r>
          </w:p>
        </w:tc>
        <w:tc>
          <w:tcPr>
            <w:tcW w:w="931" w:type="dxa"/>
            <w:gridSpan w:val="2"/>
            <w:tcMar>
              <w:top w:w="100" w:type="dxa"/>
              <w:left w:w="100" w:type="dxa"/>
              <w:bottom w:w="100" w:type="dxa"/>
              <w:right w:w="100" w:type="dxa"/>
            </w:tcMar>
            <w:hideMark/>
          </w:tcPr>
          <w:p w14:paraId="1972904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0.833</w:t>
            </w:r>
          </w:p>
        </w:tc>
        <w:tc>
          <w:tcPr>
            <w:tcW w:w="931" w:type="dxa"/>
            <w:gridSpan w:val="2"/>
            <w:tcMar>
              <w:top w:w="100" w:type="dxa"/>
              <w:left w:w="100" w:type="dxa"/>
              <w:bottom w:w="100" w:type="dxa"/>
              <w:right w:w="100" w:type="dxa"/>
            </w:tcMar>
            <w:hideMark/>
          </w:tcPr>
          <w:p w14:paraId="5B15C88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0.51</w:t>
            </w:r>
          </w:p>
        </w:tc>
        <w:tc>
          <w:tcPr>
            <w:tcW w:w="931" w:type="dxa"/>
            <w:gridSpan w:val="3"/>
            <w:tcMar>
              <w:top w:w="100" w:type="dxa"/>
              <w:left w:w="100" w:type="dxa"/>
              <w:bottom w:w="100" w:type="dxa"/>
              <w:right w:w="100" w:type="dxa"/>
            </w:tcMar>
            <w:hideMark/>
          </w:tcPr>
          <w:p w14:paraId="6DBB1A5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c>
          <w:tcPr>
            <w:tcW w:w="931" w:type="dxa"/>
            <w:gridSpan w:val="2"/>
            <w:tcMar>
              <w:top w:w="100" w:type="dxa"/>
              <w:left w:w="100" w:type="dxa"/>
              <w:bottom w:w="100" w:type="dxa"/>
              <w:right w:w="100" w:type="dxa"/>
            </w:tcMar>
            <w:hideMark/>
          </w:tcPr>
          <w:p w14:paraId="3DED7A8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0.942</w:t>
            </w:r>
          </w:p>
        </w:tc>
        <w:tc>
          <w:tcPr>
            <w:tcW w:w="931" w:type="dxa"/>
            <w:gridSpan w:val="2"/>
            <w:tcMar>
              <w:top w:w="100" w:type="dxa"/>
              <w:left w:w="100" w:type="dxa"/>
              <w:bottom w:w="100" w:type="dxa"/>
              <w:right w:w="100" w:type="dxa"/>
            </w:tcMar>
            <w:hideMark/>
          </w:tcPr>
          <w:p w14:paraId="5A81820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0.44</w:t>
            </w:r>
          </w:p>
        </w:tc>
        <w:tc>
          <w:tcPr>
            <w:tcW w:w="931" w:type="dxa"/>
            <w:gridSpan w:val="2"/>
            <w:tcMar>
              <w:top w:w="100" w:type="dxa"/>
              <w:left w:w="100" w:type="dxa"/>
              <w:bottom w:w="100" w:type="dxa"/>
              <w:right w:w="100" w:type="dxa"/>
            </w:tcMar>
            <w:hideMark/>
          </w:tcPr>
          <w:p w14:paraId="356708B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-0.001</w:t>
            </w:r>
          </w:p>
        </w:tc>
        <w:tc>
          <w:tcPr>
            <w:tcW w:w="931" w:type="dxa"/>
            <w:gridSpan w:val="2"/>
            <w:tcMar>
              <w:top w:w="100" w:type="dxa"/>
              <w:left w:w="100" w:type="dxa"/>
              <w:bottom w:w="100" w:type="dxa"/>
              <w:right w:w="100" w:type="dxa"/>
            </w:tcMar>
            <w:hideMark/>
          </w:tcPr>
          <w:p w14:paraId="4CC6F03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0.944</w:t>
            </w:r>
          </w:p>
        </w:tc>
        <w:tc>
          <w:tcPr>
            <w:tcW w:w="931" w:type="dxa"/>
            <w:gridSpan w:val="2"/>
            <w:tcMar>
              <w:top w:w="100" w:type="dxa"/>
              <w:left w:w="100" w:type="dxa"/>
              <w:bottom w:w="100" w:type="dxa"/>
              <w:right w:w="100" w:type="dxa"/>
            </w:tcMar>
            <w:hideMark/>
          </w:tcPr>
          <w:p w14:paraId="06FB02C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0.44</w:t>
            </w:r>
          </w:p>
        </w:tc>
        <w:tc>
          <w:tcPr>
            <w:tcW w:w="932" w:type="dxa"/>
            <w:gridSpan w:val="2"/>
            <w:tcMar>
              <w:top w:w="100" w:type="dxa"/>
              <w:left w:w="100" w:type="dxa"/>
              <w:bottom w:w="100" w:type="dxa"/>
              <w:right w:w="100" w:type="dxa"/>
            </w:tcMar>
            <w:hideMark/>
          </w:tcPr>
          <w:p w14:paraId="66A5F24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-0.001</w:t>
            </w:r>
          </w:p>
        </w:tc>
      </w:tr>
      <w:tr w:rsidR="00433F30" w:rsidRPr="00B87649" w14:paraId="0BE96E2A" w14:textId="77777777" w:rsidTr="00F87A52">
        <w:trPr>
          <w:trHeight w:val="336"/>
        </w:trPr>
        <w:tc>
          <w:tcPr>
            <w:tcW w:w="1156" w:type="dxa"/>
            <w:vMerge/>
            <w:tcBorders>
              <w:top w:val="single" w:sz="18" w:space="0" w:color="000000"/>
            </w:tcBorders>
            <w:vAlign w:val="center"/>
            <w:hideMark/>
          </w:tcPr>
          <w:p w14:paraId="30045C9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326170CA"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 × Location</w:t>
            </w:r>
          </w:p>
        </w:tc>
        <w:tc>
          <w:tcPr>
            <w:tcW w:w="931" w:type="dxa"/>
            <w:tcMar>
              <w:top w:w="100" w:type="dxa"/>
              <w:left w:w="100" w:type="dxa"/>
              <w:bottom w:w="100" w:type="dxa"/>
              <w:right w:w="100" w:type="dxa"/>
            </w:tcMar>
            <w:hideMark/>
          </w:tcPr>
          <w:p w14:paraId="5F30BDF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0.676</w:t>
            </w:r>
          </w:p>
        </w:tc>
        <w:tc>
          <w:tcPr>
            <w:tcW w:w="931" w:type="dxa"/>
            <w:gridSpan w:val="2"/>
            <w:tcMar>
              <w:top w:w="100" w:type="dxa"/>
              <w:left w:w="100" w:type="dxa"/>
              <w:bottom w:w="100" w:type="dxa"/>
              <w:right w:w="100" w:type="dxa"/>
            </w:tcMar>
            <w:hideMark/>
          </w:tcPr>
          <w:p w14:paraId="6BF56D1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0.51</w:t>
            </w:r>
          </w:p>
        </w:tc>
        <w:tc>
          <w:tcPr>
            <w:tcW w:w="931" w:type="dxa"/>
            <w:gridSpan w:val="2"/>
            <w:tcMar>
              <w:top w:w="100" w:type="dxa"/>
              <w:left w:w="100" w:type="dxa"/>
              <w:bottom w:w="100" w:type="dxa"/>
              <w:right w:w="100" w:type="dxa"/>
            </w:tcMar>
            <w:hideMark/>
          </w:tcPr>
          <w:p w14:paraId="416832C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xml:space="preserve"> 0.006</w:t>
            </w:r>
          </w:p>
        </w:tc>
        <w:tc>
          <w:tcPr>
            <w:tcW w:w="931" w:type="dxa"/>
            <w:gridSpan w:val="2"/>
            <w:tcMar>
              <w:top w:w="100" w:type="dxa"/>
              <w:left w:w="100" w:type="dxa"/>
              <w:bottom w:w="100" w:type="dxa"/>
              <w:right w:w="100" w:type="dxa"/>
            </w:tcMar>
            <w:hideMark/>
          </w:tcPr>
          <w:p w14:paraId="5570C12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2.150</w:t>
            </w:r>
          </w:p>
        </w:tc>
        <w:tc>
          <w:tcPr>
            <w:tcW w:w="931" w:type="dxa"/>
            <w:gridSpan w:val="2"/>
            <w:tcMar>
              <w:top w:w="100" w:type="dxa"/>
              <w:left w:w="100" w:type="dxa"/>
              <w:bottom w:w="100" w:type="dxa"/>
              <w:right w:w="100" w:type="dxa"/>
            </w:tcMar>
            <w:hideMark/>
          </w:tcPr>
          <w:p w14:paraId="61AECC3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0.12</w:t>
            </w:r>
          </w:p>
        </w:tc>
        <w:tc>
          <w:tcPr>
            <w:tcW w:w="931" w:type="dxa"/>
            <w:gridSpan w:val="3"/>
            <w:tcMar>
              <w:top w:w="100" w:type="dxa"/>
              <w:left w:w="100" w:type="dxa"/>
              <w:bottom w:w="100" w:type="dxa"/>
              <w:right w:w="100" w:type="dxa"/>
            </w:tcMar>
            <w:hideMark/>
          </w:tcPr>
          <w:p w14:paraId="09DDF63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0.021</w:t>
            </w:r>
          </w:p>
        </w:tc>
        <w:tc>
          <w:tcPr>
            <w:tcW w:w="931" w:type="dxa"/>
            <w:gridSpan w:val="2"/>
            <w:tcMar>
              <w:top w:w="100" w:type="dxa"/>
              <w:left w:w="100" w:type="dxa"/>
              <w:bottom w:w="100" w:type="dxa"/>
              <w:right w:w="100" w:type="dxa"/>
            </w:tcMar>
            <w:hideMark/>
          </w:tcPr>
          <w:p w14:paraId="233A417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0.471</w:t>
            </w:r>
          </w:p>
        </w:tc>
        <w:tc>
          <w:tcPr>
            <w:tcW w:w="931" w:type="dxa"/>
            <w:gridSpan w:val="2"/>
            <w:tcMar>
              <w:top w:w="100" w:type="dxa"/>
              <w:left w:w="100" w:type="dxa"/>
              <w:bottom w:w="100" w:type="dxa"/>
              <w:right w:w="100" w:type="dxa"/>
            </w:tcMar>
            <w:hideMark/>
          </w:tcPr>
          <w:p w14:paraId="0CEF3F2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0.63</w:t>
            </w:r>
          </w:p>
        </w:tc>
        <w:tc>
          <w:tcPr>
            <w:tcW w:w="931" w:type="dxa"/>
            <w:gridSpan w:val="2"/>
            <w:tcMar>
              <w:top w:w="100" w:type="dxa"/>
              <w:left w:w="100" w:type="dxa"/>
              <w:bottom w:w="100" w:type="dxa"/>
              <w:right w:w="100" w:type="dxa"/>
            </w:tcMar>
            <w:hideMark/>
          </w:tcPr>
          <w:p w14:paraId="5155FCA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c>
          <w:tcPr>
            <w:tcW w:w="931" w:type="dxa"/>
            <w:gridSpan w:val="2"/>
            <w:tcMar>
              <w:top w:w="100" w:type="dxa"/>
              <w:left w:w="100" w:type="dxa"/>
              <w:bottom w:w="100" w:type="dxa"/>
              <w:right w:w="100" w:type="dxa"/>
            </w:tcMar>
            <w:hideMark/>
          </w:tcPr>
          <w:p w14:paraId="6ACB665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0.072</w:t>
            </w:r>
          </w:p>
        </w:tc>
        <w:tc>
          <w:tcPr>
            <w:tcW w:w="931" w:type="dxa"/>
            <w:gridSpan w:val="2"/>
            <w:tcMar>
              <w:top w:w="100" w:type="dxa"/>
              <w:left w:w="100" w:type="dxa"/>
              <w:bottom w:w="100" w:type="dxa"/>
              <w:right w:w="100" w:type="dxa"/>
            </w:tcMar>
            <w:hideMark/>
          </w:tcPr>
          <w:p w14:paraId="182119B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0.93</w:t>
            </w:r>
          </w:p>
        </w:tc>
        <w:tc>
          <w:tcPr>
            <w:tcW w:w="932" w:type="dxa"/>
            <w:gridSpan w:val="2"/>
            <w:tcMar>
              <w:top w:w="100" w:type="dxa"/>
              <w:left w:w="100" w:type="dxa"/>
              <w:bottom w:w="100" w:type="dxa"/>
              <w:right w:w="100" w:type="dxa"/>
            </w:tcMar>
            <w:hideMark/>
          </w:tcPr>
          <w:p w14:paraId="48E4C86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-0.012</w:t>
            </w:r>
          </w:p>
        </w:tc>
      </w:tr>
      <w:tr w:rsidR="00433F30" w:rsidRPr="00B87649" w14:paraId="70A96F7A" w14:textId="77777777" w:rsidTr="00F87A52">
        <w:trPr>
          <w:trHeight w:val="336"/>
        </w:trPr>
        <w:tc>
          <w:tcPr>
            <w:tcW w:w="1156" w:type="dxa"/>
            <w:vMerge/>
            <w:tcBorders>
              <w:top w:val="single" w:sz="18" w:space="0" w:color="000000"/>
            </w:tcBorders>
            <w:vAlign w:val="center"/>
            <w:hideMark/>
          </w:tcPr>
          <w:p w14:paraId="15340B1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Borders>
              <w:bottom w:val="single" w:sz="8" w:space="0" w:color="000000"/>
            </w:tcBorders>
            <w:tcMar>
              <w:top w:w="100" w:type="dxa"/>
              <w:left w:w="100" w:type="dxa"/>
              <w:bottom w:w="100" w:type="dxa"/>
              <w:right w:w="100" w:type="dxa"/>
            </w:tcMar>
            <w:hideMark/>
          </w:tcPr>
          <w:p w14:paraId="08993B6F"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 × Location</w:t>
            </w:r>
          </w:p>
        </w:tc>
        <w:tc>
          <w:tcPr>
            <w:tcW w:w="931" w:type="dxa"/>
            <w:tcBorders>
              <w:bottom w:val="single" w:sz="8" w:space="0" w:color="000000"/>
            </w:tcBorders>
            <w:tcMar>
              <w:top w:w="100" w:type="dxa"/>
              <w:left w:w="100" w:type="dxa"/>
              <w:bottom w:w="100" w:type="dxa"/>
              <w:right w:w="100" w:type="dxa"/>
            </w:tcMar>
            <w:hideMark/>
          </w:tcPr>
          <w:p w14:paraId="7989C3E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0.608</w:t>
            </w:r>
          </w:p>
        </w:tc>
        <w:tc>
          <w:tcPr>
            <w:tcW w:w="931" w:type="dxa"/>
            <w:gridSpan w:val="2"/>
            <w:tcBorders>
              <w:bottom w:val="single" w:sz="8" w:space="0" w:color="000000"/>
            </w:tcBorders>
            <w:tcMar>
              <w:top w:w="100" w:type="dxa"/>
              <w:left w:w="100" w:type="dxa"/>
              <w:bottom w:w="100" w:type="dxa"/>
              <w:right w:w="100" w:type="dxa"/>
            </w:tcMar>
            <w:hideMark/>
          </w:tcPr>
          <w:p w14:paraId="352D3FB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0.66</w:t>
            </w:r>
          </w:p>
        </w:tc>
        <w:tc>
          <w:tcPr>
            <w:tcW w:w="931" w:type="dxa"/>
            <w:gridSpan w:val="2"/>
            <w:tcBorders>
              <w:bottom w:val="single" w:sz="8" w:space="0" w:color="000000"/>
            </w:tcBorders>
            <w:tcMar>
              <w:top w:w="100" w:type="dxa"/>
              <w:left w:w="100" w:type="dxa"/>
              <w:bottom w:w="100" w:type="dxa"/>
              <w:right w:w="100" w:type="dxa"/>
            </w:tcMar>
            <w:hideMark/>
          </w:tcPr>
          <w:p w14:paraId="23F1744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-0.013</w:t>
            </w:r>
          </w:p>
        </w:tc>
        <w:tc>
          <w:tcPr>
            <w:tcW w:w="931" w:type="dxa"/>
            <w:gridSpan w:val="2"/>
            <w:tcBorders>
              <w:bottom w:val="single" w:sz="8" w:space="0" w:color="000000"/>
            </w:tcBorders>
            <w:tcMar>
              <w:top w:w="100" w:type="dxa"/>
              <w:left w:w="100" w:type="dxa"/>
              <w:bottom w:w="100" w:type="dxa"/>
              <w:right w:w="100" w:type="dxa"/>
            </w:tcMar>
            <w:hideMark/>
          </w:tcPr>
          <w:p w14:paraId="010738E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1.321</w:t>
            </w:r>
          </w:p>
        </w:tc>
        <w:tc>
          <w:tcPr>
            <w:tcW w:w="931" w:type="dxa"/>
            <w:gridSpan w:val="2"/>
            <w:tcBorders>
              <w:bottom w:val="single" w:sz="8" w:space="0" w:color="000000"/>
            </w:tcBorders>
            <w:tcMar>
              <w:top w:w="100" w:type="dxa"/>
              <w:left w:w="100" w:type="dxa"/>
              <w:bottom w:w="100" w:type="dxa"/>
              <w:right w:w="100" w:type="dxa"/>
            </w:tcMar>
            <w:hideMark/>
          </w:tcPr>
          <w:p w14:paraId="0D1F306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0.27</w:t>
            </w:r>
          </w:p>
        </w:tc>
        <w:tc>
          <w:tcPr>
            <w:tcW w:w="931" w:type="dxa"/>
            <w:gridSpan w:val="3"/>
            <w:tcBorders>
              <w:bottom w:val="single" w:sz="8" w:space="0" w:color="000000"/>
            </w:tcBorders>
            <w:tcMar>
              <w:top w:w="100" w:type="dxa"/>
              <w:left w:w="100" w:type="dxa"/>
              <w:bottom w:w="100" w:type="dxa"/>
              <w:right w:w="100" w:type="dxa"/>
            </w:tcMar>
            <w:hideMark/>
          </w:tcPr>
          <w:p w14:paraId="0091305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0.012</w:t>
            </w:r>
          </w:p>
        </w:tc>
        <w:tc>
          <w:tcPr>
            <w:tcW w:w="931" w:type="dxa"/>
            <w:gridSpan w:val="2"/>
            <w:tcBorders>
              <w:bottom w:val="single" w:sz="8" w:space="0" w:color="000000"/>
            </w:tcBorders>
            <w:tcMar>
              <w:top w:w="100" w:type="dxa"/>
              <w:left w:w="100" w:type="dxa"/>
              <w:bottom w:w="100" w:type="dxa"/>
              <w:right w:w="100" w:type="dxa"/>
            </w:tcMar>
            <w:hideMark/>
          </w:tcPr>
          <w:p w14:paraId="5CF788A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1.481</w:t>
            </w:r>
          </w:p>
        </w:tc>
        <w:tc>
          <w:tcPr>
            <w:tcW w:w="931" w:type="dxa"/>
            <w:gridSpan w:val="2"/>
            <w:tcBorders>
              <w:bottom w:val="single" w:sz="8" w:space="0" w:color="000000"/>
            </w:tcBorders>
            <w:tcMar>
              <w:top w:w="100" w:type="dxa"/>
              <w:left w:w="100" w:type="dxa"/>
              <w:bottom w:w="100" w:type="dxa"/>
              <w:right w:w="100" w:type="dxa"/>
            </w:tcMar>
            <w:hideMark/>
          </w:tcPr>
          <w:p w14:paraId="1F423C1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0.22</w:t>
            </w:r>
          </w:p>
        </w:tc>
        <w:tc>
          <w:tcPr>
            <w:tcW w:w="931" w:type="dxa"/>
            <w:gridSpan w:val="2"/>
            <w:tcBorders>
              <w:bottom w:val="single" w:sz="8" w:space="0" w:color="000000"/>
            </w:tcBorders>
            <w:tcMar>
              <w:top w:w="100" w:type="dxa"/>
              <w:left w:w="100" w:type="dxa"/>
              <w:bottom w:w="100" w:type="dxa"/>
              <w:right w:w="100" w:type="dxa"/>
            </w:tcMar>
            <w:hideMark/>
          </w:tcPr>
          <w:p w14:paraId="4B08C5C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0.011</w:t>
            </w:r>
          </w:p>
        </w:tc>
        <w:tc>
          <w:tcPr>
            <w:tcW w:w="931" w:type="dxa"/>
            <w:gridSpan w:val="2"/>
            <w:tcBorders>
              <w:bottom w:val="single" w:sz="8" w:space="0" w:color="000000"/>
            </w:tcBorders>
            <w:tcMar>
              <w:top w:w="100" w:type="dxa"/>
              <w:left w:w="100" w:type="dxa"/>
              <w:bottom w:w="100" w:type="dxa"/>
              <w:right w:w="100" w:type="dxa"/>
            </w:tcMar>
            <w:hideMark/>
          </w:tcPr>
          <w:p w14:paraId="2A993C3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1.410</w:t>
            </w:r>
          </w:p>
        </w:tc>
        <w:tc>
          <w:tcPr>
            <w:tcW w:w="931" w:type="dxa"/>
            <w:gridSpan w:val="2"/>
            <w:tcBorders>
              <w:bottom w:val="single" w:sz="8" w:space="0" w:color="000000"/>
            </w:tcBorders>
            <w:tcMar>
              <w:top w:w="100" w:type="dxa"/>
              <w:left w:w="100" w:type="dxa"/>
              <w:bottom w:w="100" w:type="dxa"/>
              <w:right w:w="100" w:type="dxa"/>
            </w:tcMar>
            <w:hideMark/>
          </w:tcPr>
          <w:p w14:paraId="53A6DAC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0.24</w:t>
            </w:r>
          </w:p>
        </w:tc>
        <w:tc>
          <w:tcPr>
            <w:tcW w:w="932" w:type="dxa"/>
            <w:gridSpan w:val="2"/>
            <w:tcBorders>
              <w:bottom w:val="single" w:sz="8" w:space="0" w:color="000000"/>
            </w:tcBorders>
            <w:tcMar>
              <w:top w:w="100" w:type="dxa"/>
              <w:left w:w="100" w:type="dxa"/>
              <w:bottom w:w="100" w:type="dxa"/>
              <w:right w:w="100" w:type="dxa"/>
            </w:tcMar>
            <w:hideMark/>
          </w:tcPr>
          <w:p w14:paraId="4324AA6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r>
      <w:tr w:rsidR="00433F30" w:rsidRPr="00B87649" w14:paraId="4DBB0888" w14:textId="77777777" w:rsidTr="00F87A52">
        <w:trPr>
          <w:trHeight w:val="336"/>
        </w:trPr>
        <w:tc>
          <w:tcPr>
            <w:tcW w:w="1156" w:type="dxa"/>
            <w:vMerge w:val="restart"/>
            <w:tcMar>
              <w:top w:w="100" w:type="dxa"/>
              <w:left w:w="100" w:type="dxa"/>
              <w:bottom w:w="100" w:type="dxa"/>
              <w:right w:w="100" w:type="dxa"/>
            </w:tcMar>
            <w:hideMark/>
          </w:tcPr>
          <w:p w14:paraId="2F26A185"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Native community</w:t>
            </w:r>
          </w:p>
        </w:tc>
        <w:tc>
          <w:tcPr>
            <w:tcW w:w="914" w:type="dxa"/>
            <w:tcBorders>
              <w:top w:val="single" w:sz="8" w:space="0" w:color="000000"/>
            </w:tcBorders>
            <w:tcMar>
              <w:top w:w="100" w:type="dxa"/>
              <w:left w:w="100" w:type="dxa"/>
              <w:bottom w:w="100" w:type="dxa"/>
              <w:right w:w="100" w:type="dxa"/>
            </w:tcMar>
            <w:hideMark/>
          </w:tcPr>
          <w:p w14:paraId="780F2B14"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w:t>
            </w:r>
          </w:p>
        </w:tc>
        <w:tc>
          <w:tcPr>
            <w:tcW w:w="931" w:type="dxa"/>
            <w:tcBorders>
              <w:top w:val="single" w:sz="8" w:space="0" w:color="000000"/>
            </w:tcBorders>
            <w:tcMar>
              <w:top w:w="100" w:type="dxa"/>
              <w:left w:w="100" w:type="dxa"/>
              <w:bottom w:w="100" w:type="dxa"/>
              <w:right w:w="100" w:type="dxa"/>
            </w:tcMar>
            <w:hideMark/>
          </w:tcPr>
          <w:p w14:paraId="78F48E3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2.341</w:t>
            </w:r>
          </w:p>
        </w:tc>
        <w:tc>
          <w:tcPr>
            <w:tcW w:w="931" w:type="dxa"/>
            <w:gridSpan w:val="2"/>
            <w:tcBorders>
              <w:top w:val="single" w:sz="8" w:space="0" w:color="000000"/>
            </w:tcBorders>
            <w:tcMar>
              <w:top w:w="100" w:type="dxa"/>
              <w:left w:w="100" w:type="dxa"/>
              <w:bottom w:w="100" w:type="dxa"/>
              <w:right w:w="100" w:type="dxa"/>
            </w:tcMar>
            <w:hideMark/>
          </w:tcPr>
          <w:p w14:paraId="59006F7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0.10</w:t>
            </w:r>
          </w:p>
        </w:tc>
        <w:tc>
          <w:tcPr>
            <w:tcW w:w="931" w:type="dxa"/>
            <w:gridSpan w:val="2"/>
            <w:tcBorders>
              <w:top w:val="single" w:sz="8" w:space="0" w:color="000000"/>
            </w:tcBorders>
            <w:tcMar>
              <w:top w:w="100" w:type="dxa"/>
              <w:left w:w="100" w:type="dxa"/>
              <w:bottom w:w="100" w:type="dxa"/>
              <w:right w:w="100" w:type="dxa"/>
            </w:tcMar>
            <w:hideMark/>
          </w:tcPr>
          <w:p w14:paraId="00C18EA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0.018</w:t>
            </w: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1C89CB9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6D5471E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top w:val="single" w:sz="8" w:space="0" w:color="000000"/>
            </w:tcBorders>
            <w:shd w:val="clear" w:color="auto" w:fill="EFEFEF"/>
            <w:tcMar>
              <w:top w:w="100" w:type="dxa"/>
              <w:left w:w="100" w:type="dxa"/>
              <w:bottom w:w="100" w:type="dxa"/>
              <w:right w:w="100" w:type="dxa"/>
            </w:tcMar>
            <w:hideMark/>
          </w:tcPr>
          <w:p w14:paraId="5BA21DD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tcMar>
              <w:top w:w="100" w:type="dxa"/>
              <w:left w:w="100" w:type="dxa"/>
              <w:bottom w:w="100" w:type="dxa"/>
              <w:right w:w="100" w:type="dxa"/>
            </w:tcMar>
            <w:hideMark/>
          </w:tcPr>
          <w:p w14:paraId="755FB9D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3.125</w:t>
            </w:r>
          </w:p>
        </w:tc>
        <w:tc>
          <w:tcPr>
            <w:tcW w:w="931" w:type="dxa"/>
            <w:gridSpan w:val="2"/>
            <w:tcBorders>
              <w:top w:val="single" w:sz="8" w:space="0" w:color="000000"/>
            </w:tcBorders>
            <w:tcMar>
              <w:top w:w="100" w:type="dxa"/>
              <w:left w:w="100" w:type="dxa"/>
              <w:bottom w:w="100" w:type="dxa"/>
              <w:right w:w="100" w:type="dxa"/>
            </w:tcMar>
            <w:hideMark/>
          </w:tcPr>
          <w:p w14:paraId="7468524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0.05</w:t>
            </w:r>
          </w:p>
        </w:tc>
        <w:tc>
          <w:tcPr>
            <w:tcW w:w="931" w:type="dxa"/>
            <w:gridSpan w:val="2"/>
            <w:tcBorders>
              <w:top w:val="single" w:sz="8" w:space="0" w:color="000000"/>
            </w:tcBorders>
            <w:tcMar>
              <w:top w:w="100" w:type="dxa"/>
              <w:left w:w="100" w:type="dxa"/>
              <w:bottom w:w="100" w:type="dxa"/>
              <w:right w:w="100" w:type="dxa"/>
            </w:tcMar>
            <w:hideMark/>
          </w:tcPr>
          <w:p w14:paraId="612A49F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0.019</w:t>
            </w:r>
          </w:p>
        </w:tc>
        <w:tc>
          <w:tcPr>
            <w:tcW w:w="931" w:type="dxa"/>
            <w:gridSpan w:val="2"/>
            <w:tcBorders>
              <w:top w:val="single" w:sz="8" w:space="0" w:color="000000"/>
            </w:tcBorders>
            <w:tcMar>
              <w:top w:w="100" w:type="dxa"/>
              <w:left w:w="100" w:type="dxa"/>
              <w:bottom w:w="100" w:type="dxa"/>
              <w:right w:w="100" w:type="dxa"/>
            </w:tcMar>
            <w:hideMark/>
          </w:tcPr>
          <w:p w14:paraId="2E6525A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2.233</w:t>
            </w:r>
          </w:p>
        </w:tc>
        <w:tc>
          <w:tcPr>
            <w:tcW w:w="931" w:type="dxa"/>
            <w:gridSpan w:val="2"/>
            <w:tcBorders>
              <w:top w:val="single" w:sz="8" w:space="0" w:color="000000"/>
            </w:tcBorders>
            <w:tcMar>
              <w:top w:w="100" w:type="dxa"/>
              <w:left w:w="100" w:type="dxa"/>
              <w:bottom w:w="100" w:type="dxa"/>
              <w:right w:w="100" w:type="dxa"/>
            </w:tcMar>
            <w:hideMark/>
          </w:tcPr>
          <w:p w14:paraId="79637BF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0.11</w:t>
            </w:r>
          </w:p>
        </w:tc>
        <w:tc>
          <w:tcPr>
            <w:tcW w:w="932" w:type="dxa"/>
            <w:gridSpan w:val="2"/>
            <w:tcBorders>
              <w:top w:val="single" w:sz="8" w:space="0" w:color="000000"/>
            </w:tcBorders>
            <w:tcMar>
              <w:top w:w="100" w:type="dxa"/>
              <w:left w:w="100" w:type="dxa"/>
              <w:bottom w:w="100" w:type="dxa"/>
              <w:right w:w="100" w:type="dxa"/>
            </w:tcMar>
            <w:hideMark/>
          </w:tcPr>
          <w:p w14:paraId="7896D6C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0.011</w:t>
            </w:r>
          </w:p>
        </w:tc>
      </w:tr>
      <w:tr w:rsidR="00433F30" w:rsidRPr="00B87649" w14:paraId="42838818" w14:textId="77777777" w:rsidTr="00F87A52">
        <w:trPr>
          <w:trHeight w:val="336"/>
        </w:trPr>
        <w:tc>
          <w:tcPr>
            <w:tcW w:w="1156" w:type="dxa"/>
            <w:vMerge/>
            <w:vAlign w:val="center"/>
            <w:hideMark/>
          </w:tcPr>
          <w:p w14:paraId="1B431AB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864484C"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w:t>
            </w:r>
          </w:p>
        </w:tc>
        <w:tc>
          <w:tcPr>
            <w:tcW w:w="931" w:type="dxa"/>
            <w:tcMar>
              <w:top w:w="100" w:type="dxa"/>
              <w:left w:w="100" w:type="dxa"/>
              <w:bottom w:w="100" w:type="dxa"/>
              <w:right w:w="100" w:type="dxa"/>
            </w:tcMar>
            <w:hideMark/>
          </w:tcPr>
          <w:p w14:paraId="3A3694C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0.081</w:t>
            </w:r>
          </w:p>
        </w:tc>
        <w:tc>
          <w:tcPr>
            <w:tcW w:w="931" w:type="dxa"/>
            <w:gridSpan w:val="2"/>
            <w:tcMar>
              <w:top w:w="100" w:type="dxa"/>
              <w:left w:w="100" w:type="dxa"/>
              <w:bottom w:w="100" w:type="dxa"/>
              <w:right w:w="100" w:type="dxa"/>
            </w:tcMar>
            <w:hideMark/>
          </w:tcPr>
          <w:p w14:paraId="5AF76CC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0.77</w:t>
            </w:r>
          </w:p>
        </w:tc>
        <w:tc>
          <w:tcPr>
            <w:tcW w:w="931" w:type="dxa"/>
            <w:gridSpan w:val="2"/>
            <w:tcMar>
              <w:top w:w="100" w:type="dxa"/>
              <w:left w:w="100" w:type="dxa"/>
              <w:bottom w:w="100" w:type="dxa"/>
              <w:right w:w="100" w:type="dxa"/>
            </w:tcMar>
            <w:hideMark/>
          </w:tcPr>
          <w:p w14:paraId="611565E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c>
          <w:tcPr>
            <w:tcW w:w="931" w:type="dxa"/>
            <w:gridSpan w:val="2"/>
            <w:shd w:val="clear" w:color="auto" w:fill="EFEFEF"/>
            <w:tcMar>
              <w:top w:w="100" w:type="dxa"/>
              <w:left w:w="100" w:type="dxa"/>
              <w:bottom w:w="100" w:type="dxa"/>
              <w:right w:w="100" w:type="dxa"/>
            </w:tcMar>
            <w:hideMark/>
          </w:tcPr>
          <w:p w14:paraId="0CF478E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9CE67F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1E7858B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09F0050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0.134</w:t>
            </w:r>
          </w:p>
        </w:tc>
        <w:tc>
          <w:tcPr>
            <w:tcW w:w="931" w:type="dxa"/>
            <w:gridSpan w:val="2"/>
            <w:tcMar>
              <w:top w:w="100" w:type="dxa"/>
              <w:left w:w="100" w:type="dxa"/>
              <w:bottom w:w="100" w:type="dxa"/>
              <w:right w:w="100" w:type="dxa"/>
            </w:tcMar>
            <w:hideMark/>
          </w:tcPr>
          <w:p w14:paraId="57FCA46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0.72</w:t>
            </w:r>
          </w:p>
        </w:tc>
        <w:tc>
          <w:tcPr>
            <w:tcW w:w="931" w:type="dxa"/>
            <w:gridSpan w:val="2"/>
            <w:tcMar>
              <w:top w:w="100" w:type="dxa"/>
              <w:left w:w="100" w:type="dxa"/>
              <w:bottom w:w="100" w:type="dxa"/>
              <w:right w:w="100" w:type="dxa"/>
            </w:tcMar>
            <w:hideMark/>
          </w:tcPr>
          <w:p w14:paraId="123B96E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-0.004</w:t>
            </w:r>
          </w:p>
        </w:tc>
        <w:tc>
          <w:tcPr>
            <w:tcW w:w="931" w:type="dxa"/>
            <w:gridSpan w:val="2"/>
            <w:tcMar>
              <w:top w:w="100" w:type="dxa"/>
              <w:left w:w="100" w:type="dxa"/>
              <w:bottom w:w="100" w:type="dxa"/>
              <w:right w:w="100" w:type="dxa"/>
            </w:tcMar>
            <w:hideMark/>
          </w:tcPr>
          <w:p w14:paraId="1318D81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0.186</w:t>
            </w:r>
          </w:p>
        </w:tc>
        <w:tc>
          <w:tcPr>
            <w:tcW w:w="931" w:type="dxa"/>
            <w:gridSpan w:val="2"/>
            <w:tcMar>
              <w:top w:w="100" w:type="dxa"/>
              <w:left w:w="100" w:type="dxa"/>
              <w:bottom w:w="100" w:type="dxa"/>
              <w:right w:w="100" w:type="dxa"/>
            </w:tcMar>
            <w:hideMark/>
          </w:tcPr>
          <w:p w14:paraId="3B26985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0.67</w:t>
            </w:r>
          </w:p>
        </w:tc>
        <w:tc>
          <w:tcPr>
            <w:tcW w:w="932" w:type="dxa"/>
            <w:gridSpan w:val="2"/>
            <w:tcMar>
              <w:top w:w="100" w:type="dxa"/>
              <w:left w:w="100" w:type="dxa"/>
              <w:bottom w:w="100" w:type="dxa"/>
              <w:right w:w="100" w:type="dxa"/>
            </w:tcMar>
            <w:hideMark/>
          </w:tcPr>
          <w:p w14:paraId="52AFEF7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-0.004</w:t>
            </w:r>
          </w:p>
        </w:tc>
      </w:tr>
      <w:tr w:rsidR="00433F30" w:rsidRPr="00B87649" w14:paraId="3B974136" w14:textId="77777777" w:rsidTr="00F87A52">
        <w:trPr>
          <w:trHeight w:val="336"/>
        </w:trPr>
        <w:tc>
          <w:tcPr>
            <w:tcW w:w="1156" w:type="dxa"/>
            <w:vMerge/>
            <w:vAlign w:val="center"/>
            <w:hideMark/>
          </w:tcPr>
          <w:p w14:paraId="4B08D9F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2D9E72A8"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Location</w:t>
            </w:r>
          </w:p>
        </w:tc>
        <w:tc>
          <w:tcPr>
            <w:tcW w:w="931" w:type="dxa"/>
            <w:tcMar>
              <w:top w:w="100" w:type="dxa"/>
              <w:left w:w="100" w:type="dxa"/>
              <w:bottom w:w="100" w:type="dxa"/>
              <w:right w:w="100" w:type="dxa"/>
            </w:tcMar>
            <w:hideMark/>
          </w:tcPr>
          <w:p w14:paraId="32A16B07"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30.652</w:t>
            </w:r>
          </w:p>
        </w:tc>
        <w:tc>
          <w:tcPr>
            <w:tcW w:w="931" w:type="dxa"/>
            <w:gridSpan w:val="2"/>
            <w:tcMar>
              <w:top w:w="100" w:type="dxa"/>
              <w:left w:w="100" w:type="dxa"/>
              <w:bottom w:w="100" w:type="dxa"/>
              <w:right w:w="100" w:type="dxa"/>
            </w:tcMar>
            <w:hideMark/>
          </w:tcPr>
          <w:p w14:paraId="7593B6C5"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2.34×10</w:t>
            </w:r>
            <w:r w:rsidRPr="00433F30">
              <w:rPr>
                <w:rFonts w:ascii="Times New Roman" w:eastAsia="Times New Roman" w:hAnsi="Times New Roman" w:cs="Times New Roman"/>
                <w:b/>
                <w:bCs/>
                <w:color w:val="000000"/>
                <w:sz w:val="20"/>
                <w:szCs w:val="20"/>
                <w:vertAlign w:val="superscript"/>
                <w:lang w:val="en-US"/>
              </w:rPr>
              <w:t>-10</w:t>
            </w:r>
          </w:p>
        </w:tc>
        <w:tc>
          <w:tcPr>
            <w:tcW w:w="931" w:type="dxa"/>
            <w:gridSpan w:val="2"/>
            <w:tcMar>
              <w:top w:w="100" w:type="dxa"/>
              <w:left w:w="100" w:type="dxa"/>
              <w:bottom w:w="100" w:type="dxa"/>
              <w:right w:w="100" w:type="dxa"/>
            </w:tcMar>
            <w:hideMark/>
          </w:tcPr>
          <w:p w14:paraId="3ED78B7E"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0.403</w:t>
            </w:r>
          </w:p>
        </w:tc>
        <w:tc>
          <w:tcPr>
            <w:tcW w:w="931" w:type="dxa"/>
            <w:gridSpan w:val="2"/>
            <w:shd w:val="clear" w:color="auto" w:fill="EFEFEF"/>
            <w:tcMar>
              <w:top w:w="100" w:type="dxa"/>
              <w:left w:w="100" w:type="dxa"/>
              <w:bottom w:w="100" w:type="dxa"/>
              <w:right w:w="100" w:type="dxa"/>
            </w:tcMar>
            <w:hideMark/>
          </w:tcPr>
          <w:p w14:paraId="6E0F383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8EC6ED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01653EC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2426C1E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61.879</w:t>
            </w:r>
          </w:p>
        </w:tc>
        <w:tc>
          <w:tcPr>
            <w:tcW w:w="931" w:type="dxa"/>
            <w:gridSpan w:val="2"/>
            <w:tcMar>
              <w:top w:w="100" w:type="dxa"/>
              <w:left w:w="100" w:type="dxa"/>
              <w:bottom w:w="100" w:type="dxa"/>
              <w:right w:w="100" w:type="dxa"/>
            </w:tcMar>
            <w:hideMark/>
          </w:tcPr>
          <w:p w14:paraId="7DEA3BD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2.30×10</w:t>
            </w:r>
            <w:r w:rsidRPr="00433F30">
              <w:rPr>
                <w:rFonts w:ascii="Times New Roman" w:eastAsia="Times New Roman" w:hAnsi="Times New Roman" w:cs="Times New Roman"/>
                <w:b/>
                <w:bCs/>
                <w:color w:val="000000"/>
                <w:sz w:val="20"/>
                <w:szCs w:val="20"/>
                <w:vertAlign w:val="superscript"/>
                <w:lang w:val="en-US"/>
              </w:rPr>
              <w:t>-16</w:t>
            </w:r>
          </w:p>
        </w:tc>
        <w:tc>
          <w:tcPr>
            <w:tcW w:w="931" w:type="dxa"/>
            <w:gridSpan w:val="2"/>
            <w:tcMar>
              <w:top w:w="100" w:type="dxa"/>
              <w:left w:w="100" w:type="dxa"/>
              <w:bottom w:w="100" w:type="dxa"/>
              <w:right w:w="100" w:type="dxa"/>
            </w:tcMar>
            <w:hideMark/>
          </w:tcPr>
          <w:p w14:paraId="1E06D34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0.554</w:t>
            </w:r>
          </w:p>
        </w:tc>
        <w:tc>
          <w:tcPr>
            <w:tcW w:w="931" w:type="dxa"/>
            <w:gridSpan w:val="2"/>
            <w:tcMar>
              <w:top w:w="100" w:type="dxa"/>
              <w:left w:w="100" w:type="dxa"/>
              <w:bottom w:w="100" w:type="dxa"/>
              <w:right w:w="100" w:type="dxa"/>
            </w:tcMar>
            <w:hideMark/>
          </w:tcPr>
          <w:p w14:paraId="06E3379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64.182</w:t>
            </w:r>
          </w:p>
        </w:tc>
        <w:tc>
          <w:tcPr>
            <w:tcW w:w="931" w:type="dxa"/>
            <w:gridSpan w:val="2"/>
            <w:tcMar>
              <w:top w:w="100" w:type="dxa"/>
              <w:left w:w="100" w:type="dxa"/>
              <w:bottom w:w="100" w:type="dxa"/>
              <w:right w:w="100" w:type="dxa"/>
            </w:tcMar>
            <w:hideMark/>
          </w:tcPr>
          <w:p w14:paraId="55D745B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&lt; 2×10</w:t>
            </w:r>
            <w:r w:rsidRPr="00433F30">
              <w:rPr>
                <w:rFonts w:ascii="Times New Roman" w:eastAsia="Times New Roman" w:hAnsi="Times New Roman" w:cs="Times New Roman"/>
                <w:b/>
                <w:bCs/>
                <w:color w:val="000000"/>
                <w:sz w:val="20"/>
                <w:szCs w:val="20"/>
                <w:vertAlign w:val="superscript"/>
                <w:lang w:val="en-US"/>
              </w:rPr>
              <w:t>-16</w:t>
            </w:r>
          </w:p>
        </w:tc>
        <w:tc>
          <w:tcPr>
            <w:tcW w:w="932" w:type="dxa"/>
            <w:gridSpan w:val="2"/>
            <w:tcMar>
              <w:top w:w="100" w:type="dxa"/>
              <w:left w:w="100" w:type="dxa"/>
              <w:bottom w:w="100" w:type="dxa"/>
              <w:right w:w="100" w:type="dxa"/>
            </w:tcMar>
            <w:hideMark/>
          </w:tcPr>
          <w:p w14:paraId="3E9A2C03"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0.568</w:t>
            </w:r>
          </w:p>
        </w:tc>
      </w:tr>
      <w:tr w:rsidR="00433F30" w:rsidRPr="00B87649" w14:paraId="7D37A029" w14:textId="77777777" w:rsidTr="00F87A52">
        <w:trPr>
          <w:trHeight w:val="447"/>
        </w:trPr>
        <w:tc>
          <w:tcPr>
            <w:tcW w:w="1156" w:type="dxa"/>
            <w:vMerge/>
            <w:vAlign w:val="center"/>
            <w:hideMark/>
          </w:tcPr>
          <w:p w14:paraId="34AD917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01B1EB02"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w:t>
            </w:r>
          </w:p>
        </w:tc>
        <w:tc>
          <w:tcPr>
            <w:tcW w:w="931" w:type="dxa"/>
            <w:tcMar>
              <w:top w:w="100" w:type="dxa"/>
              <w:left w:w="100" w:type="dxa"/>
              <w:bottom w:w="100" w:type="dxa"/>
              <w:right w:w="100" w:type="dxa"/>
            </w:tcMar>
            <w:hideMark/>
          </w:tcPr>
          <w:p w14:paraId="2191535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0.027</w:t>
            </w:r>
          </w:p>
        </w:tc>
        <w:tc>
          <w:tcPr>
            <w:tcW w:w="931" w:type="dxa"/>
            <w:gridSpan w:val="2"/>
            <w:tcMar>
              <w:top w:w="100" w:type="dxa"/>
              <w:left w:w="100" w:type="dxa"/>
              <w:bottom w:w="100" w:type="dxa"/>
              <w:right w:w="100" w:type="dxa"/>
            </w:tcMar>
            <w:hideMark/>
          </w:tcPr>
          <w:p w14:paraId="5F37F3F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0.97</w:t>
            </w:r>
          </w:p>
        </w:tc>
        <w:tc>
          <w:tcPr>
            <w:tcW w:w="931" w:type="dxa"/>
            <w:gridSpan w:val="2"/>
            <w:tcMar>
              <w:top w:w="100" w:type="dxa"/>
              <w:left w:w="100" w:type="dxa"/>
              <w:bottom w:w="100" w:type="dxa"/>
              <w:right w:w="100" w:type="dxa"/>
            </w:tcMar>
            <w:hideMark/>
          </w:tcPr>
          <w:p w14:paraId="00986CF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-0.013</w:t>
            </w:r>
          </w:p>
        </w:tc>
        <w:tc>
          <w:tcPr>
            <w:tcW w:w="931" w:type="dxa"/>
            <w:gridSpan w:val="2"/>
            <w:shd w:val="clear" w:color="auto" w:fill="EFEFEF"/>
            <w:tcMar>
              <w:top w:w="100" w:type="dxa"/>
              <w:left w:w="100" w:type="dxa"/>
              <w:bottom w:w="100" w:type="dxa"/>
              <w:right w:w="100" w:type="dxa"/>
            </w:tcMar>
            <w:hideMark/>
          </w:tcPr>
          <w:p w14:paraId="7299AFD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0CFD044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619A36B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7431EE4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0.703</w:t>
            </w:r>
          </w:p>
        </w:tc>
        <w:tc>
          <w:tcPr>
            <w:tcW w:w="931" w:type="dxa"/>
            <w:gridSpan w:val="2"/>
            <w:tcMar>
              <w:top w:w="100" w:type="dxa"/>
              <w:left w:w="100" w:type="dxa"/>
              <w:bottom w:w="100" w:type="dxa"/>
              <w:right w:w="100" w:type="dxa"/>
            </w:tcMar>
            <w:hideMark/>
          </w:tcPr>
          <w:p w14:paraId="3A8F3E4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0.50</w:t>
            </w:r>
          </w:p>
        </w:tc>
        <w:tc>
          <w:tcPr>
            <w:tcW w:w="931" w:type="dxa"/>
            <w:gridSpan w:val="2"/>
            <w:tcMar>
              <w:top w:w="100" w:type="dxa"/>
              <w:left w:w="100" w:type="dxa"/>
              <w:bottom w:w="100" w:type="dxa"/>
              <w:right w:w="100" w:type="dxa"/>
            </w:tcMar>
            <w:hideMark/>
          </w:tcPr>
          <w:p w14:paraId="24545EC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c>
          <w:tcPr>
            <w:tcW w:w="931" w:type="dxa"/>
            <w:gridSpan w:val="2"/>
            <w:tcMar>
              <w:top w:w="100" w:type="dxa"/>
              <w:left w:w="100" w:type="dxa"/>
              <w:bottom w:w="100" w:type="dxa"/>
              <w:right w:w="100" w:type="dxa"/>
            </w:tcMar>
            <w:hideMark/>
          </w:tcPr>
          <w:p w14:paraId="53C54C0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0.818</w:t>
            </w:r>
          </w:p>
        </w:tc>
        <w:tc>
          <w:tcPr>
            <w:tcW w:w="931" w:type="dxa"/>
            <w:gridSpan w:val="2"/>
            <w:tcMar>
              <w:top w:w="100" w:type="dxa"/>
              <w:left w:w="100" w:type="dxa"/>
              <w:bottom w:w="100" w:type="dxa"/>
              <w:right w:w="100" w:type="dxa"/>
            </w:tcMar>
            <w:hideMark/>
          </w:tcPr>
          <w:p w14:paraId="5303019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0.44</w:t>
            </w:r>
          </w:p>
        </w:tc>
        <w:tc>
          <w:tcPr>
            <w:tcW w:w="932" w:type="dxa"/>
            <w:gridSpan w:val="2"/>
            <w:tcMar>
              <w:top w:w="100" w:type="dxa"/>
              <w:left w:w="100" w:type="dxa"/>
              <w:bottom w:w="100" w:type="dxa"/>
              <w:right w:w="100" w:type="dxa"/>
            </w:tcMar>
            <w:hideMark/>
          </w:tcPr>
          <w:p w14:paraId="35619FA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-0.002</w:t>
            </w:r>
          </w:p>
        </w:tc>
      </w:tr>
      <w:tr w:rsidR="00433F30" w:rsidRPr="00B87649" w14:paraId="710D479C" w14:textId="77777777" w:rsidTr="00F87A52">
        <w:trPr>
          <w:trHeight w:val="336"/>
        </w:trPr>
        <w:tc>
          <w:tcPr>
            <w:tcW w:w="1156" w:type="dxa"/>
            <w:vMerge/>
            <w:vAlign w:val="center"/>
            <w:hideMark/>
          </w:tcPr>
          <w:p w14:paraId="5A084FC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0BEAAF6A"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Location</w:t>
            </w:r>
          </w:p>
        </w:tc>
        <w:tc>
          <w:tcPr>
            <w:tcW w:w="931" w:type="dxa"/>
            <w:tcMar>
              <w:top w:w="100" w:type="dxa"/>
              <w:left w:w="100" w:type="dxa"/>
              <w:bottom w:w="100" w:type="dxa"/>
              <w:right w:w="100" w:type="dxa"/>
            </w:tcMar>
            <w:hideMark/>
          </w:tcPr>
          <w:p w14:paraId="4558289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0.650</w:t>
            </w:r>
          </w:p>
        </w:tc>
        <w:tc>
          <w:tcPr>
            <w:tcW w:w="931" w:type="dxa"/>
            <w:gridSpan w:val="2"/>
            <w:tcMar>
              <w:top w:w="100" w:type="dxa"/>
              <w:left w:w="100" w:type="dxa"/>
              <w:bottom w:w="100" w:type="dxa"/>
              <w:right w:w="100" w:type="dxa"/>
            </w:tcMar>
            <w:hideMark/>
          </w:tcPr>
          <w:p w14:paraId="621ABDD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0.62</w:t>
            </w:r>
          </w:p>
        </w:tc>
        <w:tc>
          <w:tcPr>
            <w:tcW w:w="931" w:type="dxa"/>
            <w:gridSpan w:val="2"/>
            <w:tcMar>
              <w:top w:w="100" w:type="dxa"/>
              <w:left w:w="100" w:type="dxa"/>
              <w:bottom w:w="100" w:type="dxa"/>
              <w:right w:w="100" w:type="dxa"/>
            </w:tcMar>
            <w:hideMark/>
          </w:tcPr>
          <w:p w14:paraId="36F2B54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c>
          <w:tcPr>
            <w:tcW w:w="931" w:type="dxa"/>
            <w:gridSpan w:val="2"/>
            <w:shd w:val="clear" w:color="auto" w:fill="EFEFEF"/>
            <w:tcMar>
              <w:top w:w="100" w:type="dxa"/>
              <w:left w:w="100" w:type="dxa"/>
              <w:bottom w:w="100" w:type="dxa"/>
              <w:right w:w="100" w:type="dxa"/>
            </w:tcMar>
            <w:hideMark/>
          </w:tcPr>
          <w:p w14:paraId="1821578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226F39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3B5BA7C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4640081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1.260</w:t>
            </w:r>
          </w:p>
        </w:tc>
        <w:tc>
          <w:tcPr>
            <w:tcW w:w="931" w:type="dxa"/>
            <w:gridSpan w:val="2"/>
            <w:tcMar>
              <w:top w:w="100" w:type="dxa"/>
              <w:left w:w="100" w:type="dxa"/>
              <w:bottom w:w="100" w:type="dxa"/>
              <w:right w:w="100" w:type="dxa"/>
            </w:tcMar>
            <w:hideMark/>
          </w:tcPr>
          <w:p w14:paraId="2182ED7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0.29</w:t>
            </w:r>
          </w:p>
        </w:tc>
        <w:tc>
          <w:tcPr>
            <w:tcW w:w="931" w:type="dxa"/>
            <w:gridSpan w:val="2"/>
            <w:tcMar>
              <w:top w:w="100" w:type="dxa"/>
              <w:left w:w="100" w:type="dxa"/>
              <w:bottom w:w="100" w:type="dxa"/>
              <w:right w:w="100" w:type="dxa"/>
            </w:tcMar>
            <w:hideMark/>
          </w:tcPr>
          <w:p w14:paraId="36DCADE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0.005</w:t>
            </w:r>
          </w:p>
        </w:tc>
        <w:tc>
          <w:tcPr>
            <w:tcW w:w="931" w:type="dxa"/>
            <w:gridSpan w:val="2"/>
            <w:tcMar>
              <w:top w:w="100" w:type="dxa"/>
              <w:left w:w="100" w:type="dxa"/>
              <w:bottom w:w="100" w:type="dxa"/>
              <w:right w:w="100" w:type="dxa"/>
            </w:tcMar>
            <w:hideMark/>
          </w:tcPr>
          <w:p w14:paraId="4B08F95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1.590</w:t>
            </w:r>
          </w:p>
        </w:tc>
        <w:tc>
          <w:tcPr>
            <w:tcW w:w="931" w:type="dxa"/>
            <w:gridSpan w:val="2"/>
            <w:tcMar>
              <w:top w:w="100" w:type="dxa"/>
              <w:left w:w="100" w:type="dxa"/>
              <w:bottom w:w="100" w:type="dxa"/>
              <w:right w:w="100" w:type="dxa"/>
            </w:tcMar>
            <w:hideMark/>
          </w:tcPr>
          <w:p w14:paraId="3252912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0.18</w:t>
            </w:r>
          </w:p>
        </w:tc>
        <w:tc>
          <w:tcPr>
            <w:tcW w:w="932" w:type="dxa"/>
            <w:gridSpan w:val="2"/>
            <w:tcMar>
              <w:top w:w="100" w:type="dxa"/>
              <w:left w:w="100" w:type="dxa"/>
              <w:bottom w:w="100" w:type="dxa"/>
              <w:right w:w="100" w:type="dxa"/>
            </w:tcMar>
            <w:hideMark/>
          </w:tcPr>
          <w:p w14:paraId="2497DD3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0.011</w:t>
            </w:r>
          </w:p>
        </w:tc>
      </w:tr>
      <w:tr w:rsidR="00433F30" w:rsidRPr="00B87649" w14:paraId="052CA595" w14:textId="77777777" w:rsidTr="00F87A52">
        <w:trPr>
          <w:trHeight w:val="336"/>
        </w:trPr>
        <w:tc>
          <w:tcPr>
            <w:tcW w:w="1156" w:type="dxa"/>
            <w:vMerge/>
            <w:vAlign w:val="center"/>
            <w:hideMark/>
          </w:tcPr>
          <w:p w14:paraId="25812F5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68013C2C"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 × Location</w:t>
            </w:r>
          </w:p>
        </w:tc>
        <w:tc>
          <w:tcPr>
            <w:tcW w:w="931" w:type="dxa"/>
            <w:tcMar>
              <w:top w:w="100" w:type="dxa"/>
              <w:left w:w="100" w:type="dxa"/>
              <w:bottom w:w="100" w:type="dxa"/>
              <w:right w:w="100" w:type="dxa"/>
            </w:tcMar>
            <w:hideMark/>
          </w:tcPr>
          <w:p w14:paraId="126E469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1.188</w:t>
            </w:r>
          </w:p>
        </w:tc>
        <w:tc>
          <w:tcPr>
            <w:tcW w:w="931" w:type="dxa"/>
            <w:gridSpan w:val="2"/>
            <w:tcMar>
              <w:top w:w="100" w:type="dxa"/>
              <w:left w:w="100" w:type="dxa"/>
              <w:bottom w:w="100" w:type="dxa"/>
              <w:right w:w="100" w:type="dxa"/>
            </w:tcMar>
            <w:hideMark/>
          </w:tcPr>
          <w:p w14:paraId="2B96EA3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0.31</w:t>
            </w:r>
          </w:p>
        </w:tc>
        <w:tc>
          <w:tcPr>
            <w:tcW w:w="931" w:type="dxa"/>
            <w:gridSpan w:val="2"/>
            <w:tcMar>
              <w:top w:w="100" w:type="dxa"/>
              <w:left w:w="100" w:type="dxa"/>
              <w:bottom w:w="100" w:type="dxa"/>
              <w:right w:w="100" w:type="dxa"/>
            </w:tcMar>
            <w:hideMark/>
          </w:tcPr>
          <w:p w14:paraId="57A343C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c>
          <w:tcPr>
            <w:tcW w:w="931" w:type="dxa"/>
            <w:gridSpan w:val="2"/>
            <w:shd w:val="clear" w:color="auto" w:fill="EFEFEF"/>
            <w:tcMar>
              <w:top w:w="100" w:type="dxa"/>
              <w:left w:w="100" w:type="dxa"/>
              <w:bottom w:w="100" w:type="dxa"/>
              <w:right w:w="100" w:type="dxa"/>
            </w:tcMar>
            <w:hideMark/>
          </w:tcPr>
          <w:p w14:paraId="2D6AF07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A971B2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11F8B96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0DED5400"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2.908</w:t>
            </w:r>
          </w:p>
        </w:tc>
        <w:tc>
          <w:tcPr>
            <w:tcW w:w="931" w:type="dxa"/>
            <w:gridSpan w:val="2"/>
            <w:tcMar>
              <w:top w:w="100" w:type="dxa"/>
              <w:left w:w="100" w:type="dxa"/>
              <w:bottom w:w="100" w:type="dxa"/>
              <w:right w:w="100" w:type="dxa"/>
            </w:tcMar>
            <w:hideMark/>
          </w:tcPr>
          <w:p w14:paraId="64BC4496"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0.06</w:t>
            </w:r>
          </w:p>
        </w:tc>
        <w:tc>
          <w:tcPr>
            <w:tcW w:w="931" w:type="dxa"/>
            <w:gridSpan w:val="2"/>
            <w:tcMar>
              <w:top w:w="100" w:type="dxa"/>
              <w:left w:w="100" w:type="dxa"/>
              <w:bottom w:w="100" w:type="dxa"/>
              <w:right w:w="100" w:type="dxa"/>
            </w:tcMar>
            <w:hideMark/>
          </w:tcPr>
          <w:p w14:paraId="25A01E5D"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0.017</w:t>
            </w:r>
          </w:p>
        </w:tc>
        <w:tc>
          <w:tcPr>
            <w:tcW w:w="931" w:type="dxa"/>
            <w:gridSpan w:val="2"/>
            <w:tcMar>
              <w:top w:w="100" w:type="dxa"/>
              <w:left w:w="100" w:type="dxa"/>
              <w:bottom w:w="100" w:type="dxa"/>
              <w:right w:w="100" w:type="dxa"/>
            </w:tcMar>
            <w:hideMark/>
          </w:tcPr>
          <w:p w14:paraId="0AB9908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2.425</w:t>
            </w:r>
          </w:p>
        </w:tc>
        <w:tc>
          <w:tcPr>
            <w:tcW w:w="931" w:type="dxa"/>
            <w:gridSpan w:val="2"/>
            <w:tcMar>
              <w:top w:w="100" w:type="dxa"/>
              <w:left w:w="100" w:type="dxa"/>
              <w:bottom w:w="100" w:type="dxa"/>
              <w:right w:w="100" w:type="dxa"/>
            </w:tcMar>
            <w:hideMark/>
          </w:tcPr>
          <w:p w14:paraId="0BEA747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0.10</w:t>
            </w:r>
          </w:p>
        </w:tc>
        <w:tc>
          <w:tcPr>
            <w:tcW w:w="932" w:type="dxa"/>
            <w:gridSpan w:val="2"/>
            <w:tcMar>
              <w:top w:w="100" w:type="dxa"/>
              <w:left w:w="100" w:type="dxa"/>
              <w:bottom w:w="100" w:type="dxa"/>
              <w:right w:w="100" w:type="dxa"/>
            </w:tcMar>
            <w:hideMark/>
          </w:tcPr>
          <w:p w14:paraId="3C82E8E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xml:space="preserve"> 0.013</w:t>
            </w:r>
          </w:p>
        </w:tc>
      </w:tr>
      <w:tr w:rsidR="00433F30" w:rsidRPr="00B87649" w14:paraId="14A2822D" w14:textId="77777777" w:rsidTr="00F87A52">
        <w:trPr>
          <w:trHeight w:val="336"/>
        </w:trPr>
        <w:tc>
          <w:tcPr>
            <w:tcW w:w="1156" w:type="dxa"/>
            <w:vMerge/>
            <w:vAlign w:val="center"/>
            <w:hideMark/>
          </w:tcPr>
          <w:p w14:paraId="1CD8EE3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Borders>
              <w:bottom w:val="single" w:sz="8" w:space="0" w:color="000000"/>
            </w:tcBorders>
            <w:tcMar>
              <w:top w:w="100" w:type="dxa"/>
              <w:left w:w="100" w:type="dxa"/>
              <w:bottom w:w="100" w:type="dxa"/>
              <w:right w:w="100" w:type="dxa"/>
            </w:tcMar>
            <w:hideMark/>
          </w:tcPr>
          <w:p w14:paraId="493695F5"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 × Location</w:t>
            </w:r>
          </w:p>
        </w:tc>
        <w:tc>
          <w:tcPr>
            <w:tcW w:w="931" w:type="dxa"/>
            <w:tcBorders>
              <w:bottom w:val="single" w:sz="8" w:space="0" w:color="000000"/>
            </w:tcBorders>
            <w:tcMar>
              <w:top w:w="100" w:type="dxa"/>
              <w:left w:w="100" w:type="dxa"/>
              <w:bottom w:w="100" w:type="dxa"/>
              <w:right w:w="100" w:type="dxa"/>
            </w:tcMar>
            <w:hideMark/>
          </w:tcPr>
          <w:p w14:paraId="4E23AEC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0.758</w:t>
            </w:r>
          </w:p>
        </w:tc>
        <w:tc>
          <w:tcPr>
            <w:tcW w:w="931" w:type="dxa"/>
            <w:gridSpan w:val="2"/>
            <w:tcBorders>
              <w:bottom w:val="single" w:sz="8" w:space="0" w:color="000000"/>
            </w:tcBorders>
            <w:tcMar>
              <w:top w:w="100" w:type="dxa"/>
              <w:left w:w="100" w:type="dxa"/>
              <w:bottom w:w="100" w:type="dxa"/>
              <w:right w:w="100" w:type="dxa"/>
            </w:tcMar>
            <w:hideMark/>
          </w:tcPr>
          <w:p w14:paraId="49F4A27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0.56</w:t>
            </w:r>
          </w:p>
        </w:tc>
        <w:tc>
          <w:tcPr>
            <w:tcW w:w="931" w:type="dxa"/>
            <w:gridSpan w:val="2"/>
            <w:tcBorders>
              <w:bottom w:val="single" w:sz="8" w:space="0" w:color="000000"/>
            </w:tcBorders>
            <w:tcMar>
              <w:top w:w="100" w:type="dxa"/>
              <w:left w:w="100" w:type="dxa"/>
              <w:bottom w:w="100" w:type="dxa"/>
              <w:right w:w="100" w:type="dxa"/>
            </w:tcMar>
            <w:hideMark/>
          </w:tcPr>
          <w:p w14:paraId="4908B1F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-0.007</w:t>
            </w: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6D9F9C8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1F43E9E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bottom w:val="single" w:sz="8" w:space="0" w:color="000000"/>
            </w:tcBorders>
            <w:shd w:val="clear" w:color="auto" w:fill="EFEFEF"/>
            <w:tcMar>
              <w:top w:w="100" w:type="dxa"/>
              <w:left w:w="100" w:type="dxa"/>
              <w:bottom w:w="100" w:type="dxa"/>
              <w:right w:w="100" w:type="dxa"/>
            </w:tcMar>
            <w:hideMark/>
          </w:tcPr>
          <w:p w14:paraId="0B7182F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tcMar>
              <w:top w:w="100" w:type="dxa"/>
              <w:left w:w="100" w:type="dxa"/>
              <w:bottom w:w="100" w:type="dxa"/>
              <w:right w:w="100" w:type="dxa"/>
            </w:tcMar>
            <w:hideMark/>
          </w:tcPr>
          <w:p w14:paraId="1CB9DFC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1.141</w:t>
            </w:r>
          </w:p>
        </w:tc>
        <w:tc>
          <w:tcPr>
            <w:tcW w:w="931" w:type="dxa"/>
            <w:gridSpan w:val="2"/>
            <w:tcBorders>
              <w:bottom w:val="single" w:sz="8" w:space="0" w:color="000000"/>
            </w:tcBorders>
            <w:tcMar>
              <w:top w:w="100" w:type="dxa"/>
              <w:left w:w="100" w:type="dxa"/>
              <w:bottom w:w="100" w:type="dxa"/>
              <w:right w:w="100" w:type="dxa"/>
            </w:tcMar>
            <w:hideMark/>
          </w:tcPr>
          <w:p w14:paraId="21C98E1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0.34</w:t>
            </w:r>
          </w:p>
        </w:tc>
        <w:tc>
          <w:tcPr>
            <w:tcW w:w="931" w:type="dxa"/>
            <w:gridSpan w:val="2"/>
            <w:tcBorders>
              <w:bottom w:val="single" w:sz="8" w:space="0" w:color="000000"/>
            </w:tcBorders>
            <w:tcMar>
              <w:top w:w="100" w:type="dxa"/>
              <w:left w:w="100" w:type="dxa"/>
              <w:bottom w:w="100" w:type="dxa"/>
              <w:right w:w="100" w:type="dxa"/>
            </w:tcMar>
            <w:hideMark/>
          </w:tcPr>
          <w:p w14:paraId="4C5BAFF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c>
          <w:tcPr>
            <w:tcW w:w="931" w:type="dxa"/>
            <w:gridSpan w:val="2"/>
            <w:tcBorders>
              <w:bottom w:val="single" w:sz="8" w:space="0" w:color="000000"/>
            </w:tcBorders>
            <w:tcMar>
              <w:top w:w="100" w:type="dxa"/>
              <w:left w:w="100" w:type="dxa"/>
              <w:bottom w:w="100" w:type="dxa"/>
              <w:right w:w="100" w:type="dxa"/>
            </w:tcMar>
            <w:hideMark/>
          </w:tcPr>
          <w:p w14:paraId="747A5A6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0.886</w:t>
            </w:r>
          </w:p>
        </w:tc>
        <w:tc>
          <w:tcPr>
            <w:tcW w:w="931" w:type="dxa"/>
            <w:gridSpan w:val="2"/>
            <w:tcBorders>
              <w:bottom w:val="single" w:sz="8" w:space="0" w:color="000000"/>
            </w:tcBorders>
            <w:tcMar>
              <w:top w:w="100" w:type="dxa"/>
              <w:left w:w="100" w:type="dxa"/>
              <w:bottom w:w="100" w:type="dxa"/>
              <w:right w:w="100" w:type="dxa"/>
            </w:tcMar>
            <w:hideMark/>
          </w:tcPr>
          <w:p w14:paraId="14EA88F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0.48</w:t>
            </w:r>
          </w:p>
        </w:tc>
        <w:tc>
          <w:tcPr>
            <w:tcW w:w="932" w:type="dxa"/>
            <w:gridSpan w:val="2"/>
            <w:tcBorders>
              <w:bottom w:val="single" w:sz="8" w:space="0" w:color="000000"/>
            </w:tcBorders>
            <w:tcMar>
              <w:top w:w="100" w:type="dxa"/>
              <w:left w:w="100" w:type="dxa"/>
              <w:bottom w:w="100" w:type="dxa"/>
              <w:right w:w="100" w:type="dxa"/>
            </w:tcMar>
            <w:hideMark/>
          </w:tcPr>
          <w:p w14:paraId="04964A0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-0.002</w:t>
            </w:r>
          </w:p>
        </w:tc>
      </w:tr>
      <w:tr w:rsidR="00433F30" w:rsidRPr="00B87649" w14:paraId="2C107AED" w14:textId="77777777" w:rsidTr="00F87A52">
        <w:trPr>
          <w:trHeight w:val="336"/>
        </w:trPr>
        <w:tc>
          <w:tcPr>
            <w:tcW w:w="1156" w:type="dxa"/>
            <w:vMerge w:val="restart"/>
            <w:tcMar>
              <w:top w:w="100" w:type="dxa"/>
              <w:left w:w="100" w:type="dxa"/>
              <w:bottom w:w="100" w:type="dxa"/>
              <w:right w:w="100" w:type="dxa"/>
            </w:tcMar>
            <w:hideMark/>
          </w:tcPr>
          <w:p w14:paraId="3968C274"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Introduced community</w:t>
            </w:r>
          </w:p>
        </w:tc>
        <w:tc>
          <w:tcPr>
            <w:tcW w:w="914" w:type="dxa"/>
            <w:tcBorders>
              <w:top w:val="single" w:sz="8" w:space="0" w:color="000000"/>
            </w:tcBorders>
            <w:tcMar>
              <w:top w:w="100" w:type="dxa"/>
              <w:left w:w="100" w:type="dxa"/>
              <w:bottom w:w="100" w:type="dxa"/>
              <w:right w:w="100" w:type="dxa"/>
            </w:tcMar>
            <w:hideMark/>
          </w:tcPr>
          <w:p w14:paraId="02F8A846"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w:t>
            </w:r>
          </w:p>
        </w:tc>
        <w:tc>
          <w:tcPr>
            <w:tcW w:w="931" w:type="dxa"/>
            <w:tcBorders>
              <w:top w:val="single" w:sz="8" w:space="0" w:color="000000"/>
            </w:tcBorders>
            <w:shd w:val="clear" w:color="auto" w:fill="EFEFEF"/>
            <w:tcMar>
              <w:top w:w="100" w:type="dxa"/>
              <w:left w:w="100" w:type="dxa"/>
              <w:bottom w:w="100" w:type="dxa"/>
              <w:right w:w="100" w:type="dxa"/>
            </w:tcMar>
            <w:hideMark/>
          </w:tcPr>
          <w:p w14:paraId="185C278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22650BF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1988A36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29F1616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2C31EAE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top w:val="single" w:sz="8" w:space="0" w:color="000000"/>
            </w:tcBorders>
            <w:shd w:val="clear" w:color="auto" w:fill="EFEFEF"/>
            <w:tcMar>
              <w:top w:w="100" w:type="dxa"/>
              <w:left w:w="100" w:type="dxa"/>
              <w:bottom w:w="100" w:type="dxa"/>
              <w:right w:w="100" w:type="dxa"/>
            </w:tcMar>
            <w:hideMark/>
          </w:tcPr>
          <w:p w14:paraId="120E8FBE"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53AD395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377DF68E"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76687CA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2182EF0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3719C49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tcBorders>
              <w:top w:val="single" w:sz="8" w:space="0" w:color="000000"/>
            </w:tcBorders>
            <w:shd w:val="clear" w:color="auto" w:fill="EFEFEF"/>
            <w:tcMar>
              <w:top w:w="100" w:type="dxa"/>
              <w:left w:w="100" w:type="dxa"/>
              <w:bottom w:w="100" w:type="dxa"/>
              <w:right w:w="100" w:type="dxa"/>
            </w:tcMar>
            <w:hideMark/>
          </w:tcPr>
          <w:p w14:paraId="7297291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49914E34" w14:textId="77777777" w:rsidTr="00F87A52">
        <w:trPr>
          <w:trHeight w:val="336"/>
        </w:trPr>
        <w:tc>
          <w:tcPr>
            <w:tcW w:w="1156" w:type="dxa"/>
            <w:vMerge/>
            <w:vAlign w:val="center"/>
            <w:hideMark/>
          </w:tcPr>
          <w:p w14:paraId="0F489DA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6FD4FB6A"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w:t>
            </w:r>
          </w:p>
        </w:tc>
        <w:tc>
          <w:tcPr>
            <w:tcW w:w="931" w:type="dxa"/>
            <w:shd w:val="clear" w:color="auto" w:fill="EFEFEF"/>
            <w:tcMar>
              <w:top w:w="100" w:type="dxa"/>
              <w:left w:w="100" w:type="dxa"/>
              <w:bottom w:w="100" w:type="dxa"/>
              <w:right w:w="100" w:type="dxa"/>
            </w:tcMar>
            <w:hideMark/>
          </w:tcPr>
          <w:p w14:paraId="58BDF2F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0A1FB9E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E2B1B7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6C9BAE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414614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6CE4921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7C5907E"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144E94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BB6D2F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4FC7223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2578A0C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shd w:val="clear" w:color="auto" w:fill="EFEFEF"/>
            <w:tcMar>
              <w:top w:w="100" w:type="dxa"/>
              <w:left w:w="100" w:type="dxa"/>
              <w:bottom w:w="100" w:type="dxa"/>
              <w:right w:w="100" w:type="dxa"/>
            </w:tcMar>
            <w:hideMark/>
          </w:tcPr>
          <w:p w14:paraId="1FBDA5E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220990C6" w14:textId="77777777" w:rsidTr="00F87A52">
        <w:trPr>
          <w:trHeight w:val="336"/>
        </w:trPr>
        <w:tc>
          <w:tcPr>
            <w:tcW w:w="1156" w:type="dxa"/>
            <w:vMerge/>
            <w:vAlign w:val="center"/>
            <w:hideMark/>
          </w:tcPr>
          <w:p w14:paraId="6671F3D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3CA43581"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Location</w:t>
            </w:r>
          </w:p>
        </w:tc>
        <w:tc>
          <w:tcPr>
            <w:tcW w:w="931" w:type="dxa"/>
            <w:shd w:val="clear" w:color="auto" w:fill="EFEFEF"/>
            <w:tcMar>
              <w:top w:w="100" w:type="dxa"/>
              <w:left w:w="100" w:type="dxa"/>
              <w:bottom w:w="100" w:type="dxa"/>
              <w:right w:w="100" w:type="dxa"/>
            </w:tcMar>
            <w:hideMark/>
          </w:tcPr>
          <w:p w14:paraId="02A56AC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EFD669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A55D86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4A5C73B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7D0DEA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02FB2B2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8B23EC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91EE4B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139D0B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020812B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0AC18B2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shd w:val="clear" w:color="auto" w:fill="EFEFEF"/>
            <w:tcMar>
              <w:top w:w="100" w:type="dxa"/>
              <w:left w:w="100" w:type="dxa"/>
              <w:bottom w:w="100" w:type="dxa"/>
              <w:right w:w="100" w:type="dxa"/>
            </w:tcMar>
            <w:hideMark/>
          </w:tcPr>
          <w:p w14:paraId="3E035CB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375D9B68" w14:textId="77777777" w:rsidTr="00F87A52">
        <w:trPr>
          <w:trHeight w:val="336"/>
        </w:trPr>
        <w:tc>
          <w:tcPr>
            <w:tcW w:w="1156" w:type="dxa"/>
            <w:vMerge/>
            <w:vAlign w:val="center"/>
            <w:hideMark/>
          </w:tcPr>
          <w:p w14:paraId="6403C97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00554D74"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w:t>
            </w:r>
          </w:p>
        </w:tc>
        <w:tc>
          <w:tcPr>
            <w:tcW w:w="931" w:type="dxa"/>
            <w:shd w:val="clear" w:color="auto" w:fill="EFEFEF"/>
            <w:tcMar>
              <w:top w:w="100" w:type="dxa"/>
              <w:left w:w="100" w:type="dxa"/>
              <w:bottom w:w="100" w:type="dxa"/>
              <w:right w:w="100" w:type="dxa"/>
            </w:tcMar>
            <w:hideMark/>
          </w:tcPr>
          <w:p w14:paraId="6388FF7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9BDEF3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268E2D6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377092E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4C04A2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0FE9E11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A6DBD5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F04DDE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8C3104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E54A11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3FB5418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shd w:val="clear" w:color="auto" w:fill="EFEFEF"/>
            <w:tcMar>
              <w:top w:w="100" w:type="dxa"/>
              <w:left w:w="100" w:type="dxa"/>
              <w:bottom w:w="100" w:type="dxa"/>
              <w:right w:w="100" w:type="dxa"/>
            </w:tcMar>
            <w:hideMark/>
          </w:tcPr>
          <w:p w14:paraId="279FC53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449EB101" w14:textId="77777777" w:rsidTr="00F87A52">
        <w:trPr>
          <w:trHeight w:val="336"/>
        </w:trPr>
        <w:tc>
          <w:tcPr>
            <w:tcW w:w="1156" w:type="dxa"/>
            <w:vMerge/>
            <w:vAlign w:val="center"/>
            <w:hideMark/>
          </w:tcPr>
          <w:p w14:paraId="1D1FC91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67731953"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Location</w:t>
            </w:r>
          </w:p>
        </w:tc>
        <w:tc>
          <w:tcPr>
            <w:tcW w:w="931" w:type="dxa"/>
            <w:shd w:val="clear" w:color="auto" w:fill="EFEFEF"/>
            <w:tcMar>
              <w:top w:w="100" w:type="dxa"/>
              <w:left w:w="100" w:type="dxa"/>
              <w:bottom w:w="100" w:type="dxa"/>
              <w:right w:w="100" w:type="dxa"/>
            </w:tcMar>
            <w:hideMark/>
          </w:tcPr>
          <w:p w14:paraId="459F836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381091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846AF2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2ABAC91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AC1EB6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5C7072A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0EC7A1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B15A2DE"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381613E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4206B5D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67A33E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shd w:val="clear" w:color="auto" w:fill="EFEFEF"/>
            <w:tcMar>
              <w:top w:w="100" w:type="dxa"/>
              <w:left w:w="100" w:type="dxa"/>
              <w:bottom w:w="100" w:type="dxa"/>
              <w:right w:w="100" w:type="dxa"/>
            </w:tcMar>
            <w:hideMark/>
          </w:tcPr>
          <w:p w14:paraId="6924D22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25A7AA4E" w14:textId="77777777" w:rsidTr="00F87A52">
        <w:trPr>
          <w:trHeight w:val="336"/>
        </w:trPr>
        <w:tc>
          <w:tcPr>
            <w:tcW w:w="1156" w:type="dxa"/>
            <w:vMerge/>
            <w:vAlign w:val="center"/>
            <w:hideMark/>
          </w:tcPr>
          <w:p w14:paraId="16F94BD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4DFD7E3"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 × Location</w:t>
            </w:r>
          </w:p>
        </w:tc>
        <w:tc>
          <w:tcPr>
            <w:tcW w:w="931" w:type="dxa"/>
            <w:shd w:val="clear" w:color="auto" w:fill="EFEFEF"/>
            <w:tcMar>
              <w:top w:w="100" w:type="dxa"/>
              <w:left w:w="100" w:type="dxa"/>
              <w:bottom w:w="100" w:type="dxa"/>
              <w:right w:w="100" w:type="dxa"/>
            </w:tcMar>
            <w:hideMark/>
          </w:tcPr>
          <w:p w14:paraId="4A6A1CA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3DABA0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91FFD6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3B4853B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0C09FB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58BD3D6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EEA4CA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2D8C46A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97FBC0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345E25D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ADDE71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shd w:val="clear" w:color="auto" w:fill="EFEFEF"/>
            <w:tcMar>
              <w:top w:w="100" w:type="dxa"/>
              <w:left w:w="100" w:type="dxa"/>
              <w:bottom w:w="100" w:type="dxa"/>
              <w:right w:w="100" w:type="dxa"/>
            </w:tcMar>
            <w:hideMark/>
          </w:tcPr>
          <w:p w14:paraId="4DF75C9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5F927483" w14:textId="77777777" w:rsidTr="00F87A52">
        <w:trPr>
          <w:trHeight w:val="336"/>
        </w:trPr>
        <w:tc>
          <w:tcPr>
            <w:tcW w:w="1156" w:type="dxa"/>
            <w:vMerge/>
            <w:vAlign w:val="center"/>
            <w:hideMark/>
          </w:tcPr>
          <w:p w14:paraId="2C3D349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Borders>
              <w:bottom w:val="single" w:sz="8" w:space="0" w:color="000000"/>
            </w:tcBorders>
            <w:tcMar>
              <w:top w:w="100" w:type="dxa"/>
              <w:left w:w="100" w:type="dxa"/>
              <w:bottom w:w="100" w:type="dxa"/>
              <w:right w:w="100" w:type="dxa"/>
            </w:tcMar>
            <w:hideMark/>
          </w:tcPr>
          <w:p w14:paraId="4316B4C2"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xml:space="preserve">Plot type × DBH × </w:t>
            </w:r>
            <w:r w:rsidRPr="00433F30">
              <w:rPr>
                <w:rFonts w:ascii="Times New Roman" w:eastAsia="Times New Roman" w:hAnsi="Times New Roman" w:cs="Times New Roman"/>
                <w:color w:val="000000"/>
                <w:sz w:val="20"/>
                <w:szCs w:val="20"/>
                <w:lang w:val="en-US"/>
              </w:rPr>
              <w:lastRenderedPageBreak/>
              <w:t>Location</w:t>
            </w:r>
          </w:p>
        </w:tc>
        <w:tc>
          <w:tcPr>
            <w:tcW w:w="931" w:type="dxa"/>
            <w:tcBorders>
              <w:bottom w:val="single" w:sz="8" w:space="0" w:color="000000"/>
            </w:tcBorders>
            <w:shd w:val="clear" w:color="auto" w:fill="EFEFEF"/>
            <w:tcMar>
              <w:top w:w="100" w:type="dxa"/>
              <w:left w:w="100" w:type="dxa"/>
              <w:bottom w:w="100" w:type="dxa"/>
              <w:right w:w="100" w:type="dxa"/>
            </w:tcMar>
            <w:hideMark/>
          </w:tcPr>
          <w:p w14:paraId="592149A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6D13309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143C993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73CE332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488C97F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bottom w:val="single" w:sz="8" w:space="0" w:color="000000"/>
            </w:tcBorders>
            <w:shd w:val="clear" w:color="auto" w:fill="EFEFEF"/>
            <w:tcMar>
              <w:top w:w="100" w:type="dxa"/>
              <w:left w:w="100" w:type="dxa"/>
              <w:bottom w:w="100" w:type="dxa"/>
              <w:right w:w="100" w:type="dxa"/>
            </w:tcMar>
            <w:hideMark/>
          </w:tcPr>
          <w:p w14:paraId="54AF897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6D39A22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570E78A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61385BD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4A281C8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7FDB1D3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tcBorders>
              <w:bottom w:val="single" w:sz="8" w:space="0" w:color="000000"/>
            </w:tcBorders>
            <w:shd w:val="clear" w:color="auto" w:fill="EFEFEF"/>
            <w:tcMar>
              <w:top w:w="100" w:type="dxa"/>
              <w:left w:w="100" w:type="dxa"/>
              <w:bottom w:w="100" w:type="dxa"/>
              <w:right w:w="100" w:type="dxa"/>
            </w:tcMar>
            <w:hideMark/>
          </w:tcPr>
          <w:p w14:paraId="13FCAD5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692964AF" w14:textId="77777777" w:rsidTr="00F87A52">
        <w:trPr>
          <w:trHeight w:val="336"/>
        </w:trPr>
        <w:tc>
          <w:tcPr>
            <w:tcW w:w="1156" w:type="dxa"/>
            <w:vMerge w:val="restart"/>
            <w:tcMar>
              <w:top w:w="100" w:type="dxa"/>
              <w:left w:w="100" w:type="dxa"/>
              <w:bottom w:w="100" w:type="dxa"/>
              <w:right w:w="100" w:type="dxa"/>
            </w:tcMar>
            <w:hideMark/>
          </w:tcPr>
          <w:p w14:paraId="108CAF3E"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Woody community</w:t>
            </w:r>
          </w:p>
        </w:tc>
        <w:tc>
          <w:tcPr>
            <w:tcW w:w="914" w:type="dxa"/>
            <w:tcBorders>
              <w:top w:val="single" w:sz="8" w:space="0" w:color="000000"/>
            </w:tcBorders>
            <w:tcMar>
              <w:top w:w="100" w:type="dxa"/>
              <w:left w:w="100" w:type="dxa"/>
              <w:bottom w:w="100" w:type="dxa"/>
              <w:right w:w="100" w:type="dxa"/>
            </w:tcMar>
            <w:hideMark/>
          </w:tcPr>
          <w:p w14:paraId="002B9559"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w:t>
            </w:r>
          </w:p>
        </w:tc>
        <w:tc>
          <w:tcPr>
            <w:tcW w:w="931" w:type="dxa"/>
            <w:tcBorders>
              <w:top w:val="single" w:sz="8" w:space="0" w:color="000000"/>
            </w:tcBorders>
            <w:tcMar>
              <w:top w:w="100" w:type="dxa"/>
              <w:left w:w="100" w:type="dxa"/>
              <w:bottom w:w="100" w:type="dxa"/>
              <w:right w:w="100" w:type="dxa"/>
            </w:tcMar>
            <w:hideMark/>
          </w:tcPr>
          <w:p w14:paraId="230D372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0.498</w:t>
            </w:r>
          </w:p>
        </w:tc>
        <w:tc>
          <w:tcPr>
            <w:tcW w:w="931" w:type="dxa"/>
            <w:gridSpan w:val="2"/>
            <w:tcBorders>
              <w:top w:val="single" w:sz="8" w:space="0" w:color="000000"/>
            </w:tcBorders>
            <w:tcMar>
              <w:top w:w="100" w:type="dxa"/>
              <w:left w:w="100" w:type="dxa"/>
              <w:bottom w:w="100" w:type="dxa"/>
              <w:right w:w="100" w:type="dxa"/>
            </w:tcMar>
            <w:hideMark/>
          </w:tcPr>
          <w:p w14:paraId="4D0A638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0.61</w:t>
            </w:r>
          </w:p>
        </w:tc>
        <w:tc>
          <w:tcPr>
            <w:tcW w:w="931" w:type="dxa"/>
            <w:gridSpan w:val="2"/>
            <w:tcBorders>
              <w:top w:val="single" w:sz="8" w:space="0" w:color="000000"/>
            </w:tcBorders>
            <w:tcMar>
              <w:top w:w="100" w:type="dxa"/>
              <w:left w:w="100" w:type="dxa"/>
              <w:bottom w:w="100" w:type="dxa"/>
              <w:right w:w="100" w:type="dxa"/>
            </w:tcMar>
            <w:hideMark/>
          </w:tcPr>
          <w:p w14:paraId="22994AC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-0.009</w:t>
            </w:r>
          </w:p>
        </w:tc>
        <w:tc>
          <w:tcPr>
            <w:tcW w:w="931" w:type="dxa"/>
            <w:gridSpan w:val="2"/>
            <w:tcBorders>
              <w:top w:val="single" w:sz="8" w:space="0" w:color="000000"/>
            </w:tcBorders>
            <w:tcMar>
              <w:top w:w="100" w:type="dxa"/>
              <w:left w:w="100" w:type="dxa"/>
              <w:bottom w:w="100" w:type="dxa"/>
              <w:right w:w="100" w:type="dxa"/>
            </w:tcMar>
            <w:hideMark/>
          </w:tcPr>
          <w:p w14:paraId="6DD5624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2.048</w:t>
            </w:r>
          </w:p>
        </w:tc>
        <w:tc>
          <w:tcPr>
            <w:tcW w:w="931" w:type="dxa"/>
            <w:gridSpan w:val="2"/>
            <w:tcBorders>
              <w:top w:val="single" w:sz="8" w:space="0" w:color="000000"/>
            </w:tcBorders>
            <w:tcMar>
              <w:top w:w="100" w:type="dxa"/>
              <w:left w:w="100" w:type="dxa"/>
              <w:bottom w:w="100" w:type="dxa"/>
              <w:right w:w="100" w:type="dxa"/>
            </w:tcMar>
            <w:hideMark/>
          </w:tcPr>
          <w:p w14:paraId="2E27C59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0.14</w:t>
            </w:r>
          </w:p>
        </w:tc>
        <w:tc>
          <w:tcPr>
            <w:tcW w:w="931" w:type="dxa"/>
            <w:gridSpan w:val="3"/>
            <w:tcBorders>
              <w:top w:val="single" w:sz="8" w:space="0" w:color="000000"/>
            </w:tcBorders>
            <w:tcMar>
              <w:top w:w="100" w:type="dxa"/>
              <w:left w:w="100" w:type="dxa"/>
              <w:bottom w:w="100" w:type="dxa"/>
              <w:right w:w="100" w:type="dxa"/>
            </w:tcMar>
            <w:hideMark/>
          </w:tcPr>
          <w:p w14:paraId="46D3E12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-0.019</w:t>
            </w:r>
          </w:p>
        </w:tc>
        <w:tc>
          <w:tcPr>
            <w:tcW w:w="931" w:type="dxa"/>
            <w:gridSpan w:val="2"/>
            <w:tcBorders>
              <w:top w:val="single" w:sz="8" w:space="0" w:color="000000"/>
            </w:tcBorders>
            <w:tcMar>
              <w:top w:w="100" w:type="dxa"/>
              <w:left w:w="100" w:type="dxa"/>
              <w:bottom w:w="100" w:type="dxa"/>
              <w:right w:w="100" w:type="dxa"/>
            </w:tcMar>
            <w:hideMark/>
          </w:tcPr>
          <w:p w14:paraId="4970C6C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0.162</w:t>
            </w:r>
          </w:p>
        </w:tc>
        <w:tc>
          <w:tcPr>
            <w:tcW w:w="931" w:type="dxa"/>
            <w:gridSpan w:val="2"/>
            <w:tcBorders>
              <w:top w:val="single" w:sz="8" w:space="0" w:color="000000"/>
            </w:tcBorders>
            <w:tcMar>
              <w:top w:w="100" w:type="dxa"/>
              <w:left w:w="100" w:type="dxa"/>
              <w:bottom w:w="100" w:type="dxa"/>
              <w:right w:w="100" w:type="dxa"/>
            </w:tcMar>
            <w:hideMark/>
          </w:tcPr>
          <w:p w14:paraId="068733B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0.85</w:t>
            </w:r>
          </w:p>
        </w:tc>
        <w:tc>
          <w:tcPr>
            <w:tcW w:w="931" w:type="dxa"/>
            <w:gridSpan w:val="2"/>
            <w:tcBorders>
              <w:top w:val="single" w:sz="8" w:space="0" w:color="000000"/>
            </w:tcBorders>
            <w:tcMar>
              <w:top w:w="100" w:type="dxa"/>
              <w:left w:w="100" w:type="dxa"/>
              <w:bottom w:w="100" w:type="dxa"/>
              <w:right w:w="100" w:type="dxa"/>
            </w:tcMar>
            <w:hideMark/>
          </w:tcPr>
          <w:p w14:paraId="0BD892E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-0.016</w:t>
            </w: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0E889F6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2A590DF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tcBorders>
              <w:top w:val="single" w:sz="8" w:space="0" w:color="000000"/>
            </w:tcBorders>
            <w:shd w:val="clear" w:color="auto" w:fill="EFEFEF"/>
            <w:tcMar>
              <w:top w:w="100" w:type="dxa"/>
              <w:left w:w="100" w:type="dxa"/>
              <w:bottom w:w="100" w:type="dxa"/>
              <w:right w:w="100" w:type="dxa"/>
            </w:tcMar>
            <w:hideMark/>
          </w:tcPr>
          <w:p w14:paraId="357874E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7FA3DBF6" w14:textId="77777777" w:rsidTr="00F87A52">
        <w:trPr>
          <w:trHeight w:val="336"/>
        </w:trPr>
        <w:tc>
          <w:tcPr>
            <w:tcW w:w="1156" w:type="dxa"/>
            <w:vMerge/>
            <w:vAlign w:val="center"/>
            <w:hideMark/>
          </w:tcPr>
          <w:p w14:paraId="7408723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03120C90"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w:t>
            </w:r>
          </w:p>
        </w:tc>
        <w:tc>
          <w:tcPr>
            <w:tcW w:w="931" w:type="dxa"/>
            <w:tcMar>
              <w:top w:w="100" w:type="dxa"/>
              <w:left w:w="100" w:type="dxa"/>
              <w:bottom w:w="100" w:type="dxa"/>
              <w:right w:w="100" w:type="dxa"/>
            </w:tcMar>
            <w:hideMark/>
          </w:tcPr>
          <w:p w14:paraId="6678918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0.372</w:t>
            </w:r>
          </w:p>
        </w:tc>
        <w:tc>
          <w:tcPr>
            <w:tcW w:w="931" w:type="dxa"/>
            <w:gridSpan w:val="2"/>
            <w:tcMar>
              <w:top w:w="100" w:type="dxa"/>
              <w:left w:w="100" w:type="dxa"/>
              <w:bottom w:w="100" w:type="dxa"/>
              <w:right w:w="100" w:type="dxa"/>
            </w:tcMar>
            <w:hideMark/>
          </w:tcPr>
          <w:p w14:paraId="3A72ED9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0.37</w:t>
            </w:r>
          </w:p>
        </w:tc>
        <w:tc>
          <w:tcPr>
            <w:tcW w:w="931" w:type="dxa"/>
            <w:gridSpan w:val="2"/>
            <w:tcMar>
              <w:top w:w="100" w:type="dxa"/>
              <w:left w:w="100" w:type="dxa"/>
              <w:bottom w:w="100" w:type="dxa"/>
              <w:right w:w="100" w:type="dxa"/>
            </w:tcMar>
            <w:hideMark/>
          </w:tcPr>
          <w:p w14:paraId="6612722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-0.002</w:t>
            </w:r>
          </w:p>
        </w:tc>
        <w:tc>
          <w:tcPr>
            <w:tcW w:w="931" w:type="dxa"/>
            <w:gridSpan w:val="2"/>
            <w:tcMar>
              <w:top w:w="100" w:type="dxa"/>
              <w:left w:w="100" w:type="dxa"/>
              <w:bottom w:w="100" w:type="dxa"/>
              <w:right w:w="100" w:type="dxa"/>
            </w:tcMar>
            <w:hideMark/>
          </w:tcPr>
          <w:p w14:paraId="6CB2455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0.013</w:t>
            </w:r>
          </w:p>
        </w:tc>
        <w:tc>
          <w:tcPr>
            <w:tcW w:w="931" w:type="dxa"/>
            <w:gridSpan w:val="2"/>
            <w:tcMar>
              <w:top w:w="100" w:type="dxa"/>
              <w:left w:w="100" w:type="dxa"/>
              <w:bottom w:w="100" w:type="dxa"/>
              <w:right w:w="100" w:type="dxa"/>
            </w:tcMar>
            <w:hideMark/>
          </w:tcPr>
          <w:p w14:paraId="0E1C030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0.91</w:t>
            </w:r>
          </w:p>
        </w:tc>
        <w:tc>
          <w:tcPr>
            <w:tcW w:w="931" w:type="dxa"/>
            <w:gridSpan w:val="3"/>
            <w:tcMar>
              <w:top w:w="100" w:type="dxa"/>
              <w:left w:w="100" w:type="dxa"/>
              <w:bottom w:w="100" w:type="dxa"/>
              <w:right w:w="100" w:type="dxa"/>
            </w:tcMar>
            <w:hideMark/>
          </w:tcPr>
          <w:p w14:paraId="63AC583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-0.009</w:t>
            </w:r>
          </w:p>
        </w:tc>
        <w:tc>
          <w:tcPr>
            <w:tcW w:w="931" w:type="dxa"/>
            <w:gridSpan w:val="2"/>
            <w:tcMar>
              <w:top w:w="100" w:type="dxa"/>
              <w:left w:w="100" w:type="dxa"/>
              <w:bottom w:w="100" w:type="dxa"/>
              <w:right w:w="100" w:type="dxa"/>
            </w:tcMar>
            <w:hideMark/>
          </w:tcPr>
          <w:p w14:paraId="65C2074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0.498</w:t>
            </w:r>
          </w:p>
        </w:tc>
        <w:tc>
          <w:tcPr>
            <w:tcW w:w="931" w:type="dxa"/>
            <w:gridSpan w:val="2"/>
            <w:tcMar>
              <w:top w:w="100" w:type="dxa"/>
              <w:left w:w="100" w:type="dxa"/>
              <w:bottom w:w="100" w:type="dxa"/>
              <w:right w:w="100" w:type="dxa"/>
            </w:tcMar>
            <w:hideMark/>
          </w:tcPr>
          <w:p w14:paraId="5F9F31C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0.48</w:t>
            </w:r>
          </w:p>
        </w:tc>
        <w:tc>
          <w:tcPr>
            <w:tcW w:w="931" w:type="dxa"/>
            <w:gridSpan w:val="2"/>
            <w:tcMar>
              <w:top w:w="100" w:type="dxa"/>
              <w:left w:w="100" w:type="dxa"/>
              <w:bottom w:w="100" w:type="dxa"/>
              <w:right w:w="100" w:type="dxa"/>
            </w:tcMar>
            <w:hideMark/>
          </w:tcPr>
          <w:p w14:paraId="79463F9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-0.005</w:t>
            </w:r>
          </w:p>
        </w:tc>
        <w:tc>
          <w:tcPr>
            <w:tcW w:w="931" w:type="dxa"/>
            <w:gridSpan w:val="2"/>
            <w:shd w:val="clear" w:color="auto" w:fill="EFEFEF"/>
            <w:tcMar>
              <w:top w:w="100" w:type="dxa"/>
              <w:left w:w="100" w:type="dxa"/>
              <w:bottom w:w="100" w:type="dxa"/>
              <w:right w:w="100" w:type="dxa"/>
            </w:tcMar>
            <w:hideMark/>
          </w:tcPr>
          <w:p w14:paraId="1703687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8CA7B0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shd w:val="clear" w:color="auto" w:fill="EFEFEF"/>
            <w:tcMar>
              <w:top w:w="100" w:type="dxa"/>
              <w:left w:w="100" w:type="dxa"/>
              <w:bottom w:w="100" w:type="dxa"/>
              <w:right w:w="100" w:type="dxa"/>
            </w:tcMar>
            <w:hideMark/>
          </w:tcPr>
          <w:p w14:paraId="0ADDF24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601B8EE3" w14:textId="77777777" w:rsidTr="00F87A52">
        <w:trPr>
          <w:trHeight w:val="336"/>
        </w:trPr>
        <w:tc>
          <w:tcPr>
            <w:tcW w:w="1156" w:type="dxa"/>
            <w:vMerge/>
            <w:vAlign w:val="center"/>
            <w:hideMark/>
          </w:tcPr>
          <w:p w14:paraId="4C3A749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9978105"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Location</w:t>
            </w:r>
          </w:p>
        </w:tc>
        <w:tc>
          <w:tcPr>
            <w:tcW w:w="931" w:type="dxa"/>
            <w:tcMar>
              <w:top w:w="100" w:type="dxa"/>
              <w:left w:w="100" w:type="dxa"/>
              <w:bottom w:w="100" w:type="dxa"/>
              <w:right w:w="100" w:type="dxa"/>
            </w:tcMar>
            <w:hideMark/>
          </w:tcPr>
          <w:p w14:paraId="443D978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13.526</w:t>
            </w:r>
          </w:p>
        </w:tc>
        <w:tc>
          <w:tcPr>
            <w:tcW w:w="931" w:type="dxa"/>
            <w:gridSpan w:val="2"/>
            <w:tcMar>
              <w:top w:w="100" w:type="dxa"/>
              <w:left w:w="100" w:type="dxa"/>
              <w:bottom w:w="100" w:type="dxa"/>
              <w:right w:w="100" w:type="dxa"/>
            </w:tcMar>
            <w:hideMark/>
          </w:tcPr>
          <w:p w14:paraId="09EBC415"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1.03x10</w:t>
            </w:r>
            <w:r w:rsidRPr="00433F30">
              <w:rPr>
                <w:rFonts w:ascii="Times New Roman" w:eastAsia="Times New Roman" w:hAnsi="Times New Roman" w:cs="Times New Roman"/>
                <w:b/>
                <w:bCs/>
                <w:color w:val="000000"/>
                <w:sz w:val="20"/>
                <w:szCs w:val="20"/>
                <w:vertAlign w:val="superscript"/>
                <w:lang w:val="en-US"/>
              </w:rPr>
              <w:t>-5</w:t>
            </w:r>
          </w:p>
        </w:tc>
        <w:tc>
          <w:tcPr>
            <w:tcW w:w="931" w:type="dxa"/>
            <w:gridSpan w:val="2"/>
            <w:tcMar>
              <w:top w:w="100" w:type="dxa"/>
              <w:left w:w="100" w:type="dxa"/>
              <w:bottom w:w="100" w:type="dxa"/>
              <w:right w:w="100" w:type="dxa"/>
            </w:tcMar>
            <w:hideMark/>
          </w:tcPr>
          <w:p w14:paraId="34CE148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0.237</w:t>
            </w:r>
          </w:p>
        </w:tc>
        <w:tc>
          <w:tcPr>
            <w:tcW w:w="931" w:type="dxa"/>
            <w:gridSpan w:val="2"/>
            <w:tcMar>
              <w:top w:w="100" w:type="dxa"/>
              <w:left w:w="100" w:type="dxa"/>
              <w:bottom w:w="100" w:type="dxa"/>
              <w:right w:w="100" w:type="dxa"/>
            </w:tcMar>
            <w:hideMark/>
          </w:tcPr>
          <w:p w14:paraId="60F629A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14.611</w:t>
            </w:r>
          </w:p>
        </w:tc>
        <w:tc>
          <w:tcPr>
            <w:tcW w:w="931" w:type="dxa"/>
            <w:gridSpan w:val="2"/>
            <w:tcMar>
              <w:top w:w="100" w:type="dxa"/>
              <w:left w:w="100" w:type="dxa"/>
              <w:bottom w:w="100" w:type="dxa"/>
              <w:right w:w="100" w:type="dxa"/>
            </w:tcMar>
            <w:hideMark/>
          </w:tcPr>
          <w:p w14:paraId="5EA9B93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4.72×10</w:t>
            </w:r>
            <w:r w:rsidRPr="00433F30">
              <w:rPr>
                <w:rFonts w:ascii="Times New Roman" w:eastAsia="Times New Roman" w:hAnsi="Times New Roman" w:cs="Times New Roman"/>
                <w:b/>
                <w:bCs/>
                <w:color w:val="000000"/>
                <w:sz w:val="20"/>
                <w:szCs w:val="20"/>
                <w:vertAlign w:val="superscript"/>
                <w:lang w:val="en-US"/>
              </w:rPr>
              <w:t>-6</w:t>
            </w:r>
          </w:p>
        </w:tc>
        <w:tc>
          <w:tcPr>
            <w:tcW w:w="931" w:type="dxa"/>
            <w:gridSpan w:val="3"/>
            <w:tcMar>
              <w:top w:w="100" w:type="dxa"/>
              <w:left w:w="100" w:type="dxa"/>
              <w:bottom w:w="100" w:type="dxa"/>
              <w:right w:w="100" w:type="dxa"/>
            </w:tcMar>
            <w:hideMark/>
          </w:tcPr>
          <w:p w14:paraId="30349934"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0.243</w:t>
            </w:r>
          </w:p>
        </w:tc>
        <w:tc>
          <w:tcPr>
            <w:tcW w:w="931" w:type="dxa"/>
            <w:gridSpan w:val="2"/>
            <w:tcMar>
              <w:top w:w="100" w:type="dxa"/>
              <w:left w:w="100" w:type="dxa"/>
              <w:bottom w:w="100" w:type="dxa"/>
              <w:right w:w="100" w:type="dxa"/>
            </w:tcMar>
            <w:hideMark/>
          </w:tcPr>
          <w:p w14:paraId="6CE62845"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14.270</w:t>
            </w:r>
          </w:p>
        </w:tc>
        <w:tc>
          <w:tcPr>
            <w:tcW w:w="931" w:type="dxa"/>
            <w:gridSpan w:val="2"/>
            <w:tcMar>
              <w:top w:w="100" w:type="dxa"/>
              <w:left w:w="100" w:type="dxa"/>
              <w:bottom w:w="100" w:type="dxa"/>
              <w:right w:w="100" w:type="dxa"/>
            </w:tcMar>
            <w:hideMark/>
          </w:tcPr>
          <w:p w14:paraId="54A3CAB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6.02×10</w:t>
            </w:r>
            <w:r w:rsidRPr="00433F30">
              <w:rPr>
                <w:rFonts w:ascii="Times New Roman" w:eastAsia="Times New Roman" w:hAnsi="Times New Roman" w:cs="Times New Roman"/>
                <w:b/>
                <w:bCs/>
                <w:color w:val="000000"/>
                <w:sz w:val="20"/>
                <w:szCs w:val="20"/>
                <w:vertAlign w:val="superscript"/>
                <w:lang w:val="en-US"/>
              </w:rPr>
              <w:t>-6</w:t>
            </w:r>
          </w:p>
        </w:tc>
        <w:tc>
          <w:tcPr>
            <w:tcW w:w="931" w:type="dxa"/>
            <w:gridSpan w:val="2"/>
            <w:tcMar>
              <w:top w:w="100" w:type="dxa"/>
              <w:left w:w="100" w:type="dxa"/>
              <w:bottom w:w="100" w:type="dxa"/>
              <w:right w:w="100" w:type="dxa"/>
            </w:tcMar>
            <w:hideMark/>
          </w:tcPr>
          <w:p w14:paraId="2AA58F4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0.248</w:t>
            </w:r>
          </w:p>
        </w:tc>
        <w:tc>
          <w:tcPr>
            <w:tcW w:w="931" w:type="dxa"/>
            <w:gridSpan w:val="2"/>
            <w:shd w:val="clear" w:color="auto" w:fill="EFEFEF"/>
            <w:tcMar>
              <w:top w:w="100" w:type="dxa"/>
              <w:left w:w="100" w:type="dxa"/>
              <w:bottom w:w="100" w:type="dxa"/>
              <w:right w:w="100" w:type="dxa"/>
            </w:tcMar>
            <w:hideMark/>
          </w:tcPr>
          <w:p w14:paraId="2C7554E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2C46124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shd w:val="clear" w:color="auto" w:fill="EFEFEF"/>
            <w:tcMar>
              <w:top w:w="100" w:type="dxa"/>
              <w:left w:w="100" w:type="dxa"/>
              <w:bottom w:w="100" w:type="dxa"/>
              <w:right w:w="100" w:type="dxa"/>
            </w:tcMar>
            <w:hideMark/>
          </w:tcPr>
          <w:p w14:paraId="1738262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6F816ECD" w14:textId="77777777" w:rsidTr="00F87A52">
        <w:trPr>
          <w:trHeight w:val="336"/>
        </w:trPr>
        <w:tc>
          <w:tcPr>
            <w:tcW w:w="1156" w:type="dxa"/>
            <w:vMerge/>
            <w:vAlign w:val="center"/>
            <w:hideMark/>
          </w:tcPr>
          <w:p w14:paraId="1C457E9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3115744B"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w:t>
            </w:r>
          </w:p>
        </w:tc>
        <w:tc>
          <w:tcPr>
            <w:tcW w:w="931" w:type="dxa"/>
            <w:tcMar>
              <w:top w:w="100" w:type="dxa"/>
              <w:left w:w="100" w:type="dxa"/>
              <w:bottom w:w="100" w:type="dxa"/>
              <w:right w:w="100" w:type="dxa"/>
            </w:tcMar>
            <w:hideMark/>
          </w:tcPr>
          <w:p w14:paraId="1F1B1F2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0.210</w:t>
            </w:r>
          </w:p>
        </w:tc>
        <w:tc>
          <w:tcPr>
            <w:tcW w:w="931" w:type="dxa"/>
            <w:gridSpan w:val="2"/>
            <w:tcMar>
              <w:top w:w="100" w:type="dxa"/>
              <w:left w:w="100" w:type="dxa"/>
              <w:bottom w:w="100" w:type="dxa"/>
              <w:right w:w="100" w:type="dxa"/>
            </w:tcMar>
            <w:hideMark/>
          </w:tcPr>
          <w:p w14:paraId="6E865CE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0.81</w:t>
            </w:r>
          </w:p>
        </w:tc>
        <w:tc>
          <w:tcPr>
            <w:tcW w:w="931" w:type="dxa"/>
            <w:gridSpan w:val="2"/>
            <w:tcMar>
              <w:top w:w="100" w:type="dxa"/>
              <w:left w:w="100" w:type="dxa"/>
              <w:bottom w:w="100" w:type="dxa"/>
              <w:right w:w="100" w:type="dxa"/>
            </w:tcMar>
            <w:hideMark/>
          </w:tcPr>
          <w:p w14:paraId="33A6E5E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-0.015</w:t>
            </w:r>
          </w:p>
        </w:tc>
        <w:tc>
          <w:tcPr>
            <w:tcW w:w="931" w:type="dxa"/>
            <w:gridSpan w:val="2"/>
            <w:tcMar>
              <w:top w:w="100" w:type="dxa"/>
              <w:left w:w="100" w:type="dxa"/>
              <w:bottom w:w="100" w:type="dxa"/>
              <w:right w:w="100" w:type="dxa"/>
            </w:tcMar>
            <w:hideMark/>
          </w:tcPr>
          <w:p w14:paraId="24CFB76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0.140</w:t>
            </w:r>
          </w:p>
        </w:tc>
        <w:tc>
          <w:tcPr>
            <w:tcW w:w="931" w:type="dxa"/>
            <w:gridSpan w:val="2"/>
            <w:tcMar>
              <w:top w:w="100" w:type="dxa"/>
              <w:left w:w="100" w:type="dxa"/>
              <w:bottom w:w="100" w:type="dxa"/>
              <w:right w:w="100" w:type="dxa"/>
            </w:tcMar>
            <w:hideMark/>
          </w:tcPr>
          <w:p w14:paraId="4FBB990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0.87</w:t>
            </w:r>
          </w:p>
        </w:tc>
        <w:tc>
          <w:tcPr>
            <w:tcW w:w="931" w:type="dxa"/>
            <w:gridSpan w:val="3"/>
            <w:tcMar>
              <w:top w:w="100" w:type="dxa"/>
              <w:left w:w="100" w:type="dxa"/>
              <w:bottom w:w="100" w:type="dxa"/>
              <w:right w:w="100" w:type="dxa"/>
            </w:tcMar>
            <w:hideMark/>
          </w:tcPr>
          <w:p w14:paraId="6AEA544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-0.015</w:t>
            </w:r>
          </w:p>
        </w:tc>
        <w:tc>
          <w:tcPr>
            <w:tcW w:w="931" w:type="dxa"/>
            <w:gridSpan w:val="2"/>
            <w:tcMar>
              <w:top w:w="100" w:type="dxa"/>
              <w:left w:w="100" w:type="dxa"/>
              <w:bottom w:w="100" w:type="dxa"/>
              <w:right w:w="100" w:type="dxa"/>
            </w:tcMar>
            <w:hideMark/>
          </w:tcPr>
          <w:p w14:paraId="3AAFB3C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0.455</w:t>
            </w:r>
          </w:p>
        </w:tc>
        <w:tc>
          <w:tcPr>
            <w:tcW w:w="931" w:type="dxa"/>
            <w:gridSpan w:val="2"/>
            <w:tcMar>
              <w:top w:w="100" w:type="dxa"/>
              <w:left w:w="100" w:type="dxa"/>
              <w:bottom w:w="100" w:type="dxa"/>
              <w:right w:w="100" w:type="dxa"/>
            </w:tcMar>
            <w:hideMark/>
          </w:tcPr>
          <w:p w14:paraId="0190DBE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0.64</w:t>
            </w:r>
          </w:p>
        </w:tc>
        <w:tc>
          <w:tcPr>
            <w:tcW w:w="931" w:type="dxa"/>
            <w:gridSpan w:val="2"/>
            <w:tcMar>
              <w:top w:w="100" w:type="dxa"/>
              <w:left w:w="100" w:type="dxa"/>
              <w:bottom w:w="100" w:type="dxa"/>
              <w:right w:w="100" w:type="dxa"/>
            </w:tcMar>
            <w:hideMark/>
          </w:tcPr>
          <w:p w14:paraId="2D50AAA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c>
          <w:tcPr>
            <w:tcW w:w="931" w:type="dxa"/>
            <w:gridSpan w:val="2"/>
            <w:shd w:val="clear" w:color="auto" w:fill="EFEFEF"/>
            <w:tcMar>
              <w:top w:w="100" w:type="dxa"/>
              <w:left w:w="100" w:type="dxa"/>
              <w:bottom w:w="100" w:type="dxa"/>
              <w:right w:w="100" w:type="dxa"/>
            </w:tcMar>
            <w:hideMark/>
          </w:tcPr>
          <w:p w14:paraId="0AB0511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2923C51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shd w:val="clear" w:color="auto" w:fill="EFEFEF"/>
            <w:tcMar>
              <w:top w:w="100" w:type="dxa"/>
              <w:left w:w="100" w:type="dxa"/>
              <w:bottom w:w="100" w:type="dxa"/>
              <w:right w:w="100" w:type="dxa"/>
            </w:tcMar>
            <w:hideMark/>
          </w:tcPr>
          <w:p w14:paraId="5C4C205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03A40150" w14:textId="77777777" w:rsidTr="00F87A52">
        <w:trPr>
          <w:trHeight w:val="336"/>
        </w:trPr>
        <w:tc>
          <w:tcPr>
            <w:tcW w:w="1156" w:type="dxa"/>
            <w:vMerge/>
            <w:vAlign w:val="center"/>
            <w:hideMark/>
          </w:tcPr>
          <w:p w14:paraId="538491A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1FD58692"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Location</w:t>
            </w:r>
          </w:p>
        </w:tc>
        <w:tc>
          <w:tcPr>
            <w:tcW w:w="931" w:type="dxa"/>
            <w:tcMar>
              <w:top w:w="100" w:type="dxa"/>
              <w:left w:w="100" w:type="dxa"/>
              <w:bottom w:w="100" w:type="dxa"/>
              <w:right w:w="100" w:type="dxa"/>
            </w:tcMar>
            <w:hideMark/>
          </w:tcPr>
          <w:p w14:paraId="5D98580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0.174</w:t>
            </w:r>
          </w:p>
        </w:tc>
        <w:tc>
          <w:tcPr>
            <w:tcW w:w="931" w:type="dxa"/>
            <w:gridSpan w:val="2"/>
            <w:tcMar>
              <w:top w:w="100" w:type="dxa"/>
              <w:left w:w="100" w:type="dxa"/>
              <w:bottom w:w="100" w:type="dxa"/>
              <w:right w:w="100" w:type="dxa"/>
            </w:tcMar>
            <w:hideMark/>
          </w:tcPr>
          <w:p w14:paraId="38758E8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0.95</w:t>
            </w:r>
          </w:p>
        </w:tc>
        <w:tc>
          <w:tcPr>
            <w:tcW w:w="931" w:type="dxa"/>
            <w:gridSpan w:val="2"/>
            <w:tcMar>
              <w:top w:w="100" w:type="dxa"/>
              <w:left w:w="100" w:type="dxa"/>
              <w:bottom w:w="100" w:type="dxa"/>
              <w:right w:w="100" w:type="dxa"/>
            </w:tcMar>
            <w:hideMark/>
          </w:tcPr>
          <w:p w14:paraId="10E8F12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-0.031</w:t>
            </w:r>
          </w:p>
        </w:tc>
        <w:tc>
          <w:tcPr>
            <w:tcW w:w="931" w:type="dxa"/>
            <w:gridSpan w:val="2"/>
            <w:tcMar>
              <w:top w:w="100" w:type="dxa"/>
              <w:left w:w="100" w:type="dxa"/>
              <w:bottom w:w="100" w:type="dxa"/>
              <w:right w:w="100" w:type="dxa"/>
            </w:tcMar>
            <w:hideMark/>
          </w:tcPr>
          <w:p w14:paraId="5377925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1.022</w:t>
            </w:r>
          </w:p>
        </w:tc>
        <w:tc>
          <w:tcPr>
            <w:tcW w:w="931" w:type="dxa"/>
            <w:gridSpan w:val="2"/>
            <w:tcMar>
              <w:top w:w="100" w:type="dxa"/>
              <w:left w:w="100" w:type="dxa"/>
              <w:bottom w:w="100" w:type="dxa"/>
              <w:right w:w="100" w:type="dxa"/>
            </w:tcMar>
            <w:hideMark/>
          </w:tcPr>
          <w:p w14:paraId="2D372B5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0.40</w:t>
            </w:r>
          </w:p>
        </w:tc>
        <w:tc>
          <w:tcPr>
            <w:tcW w:w="931" w:type="dxa"/>
            <w:gridSpan w:val="3"/>
            <w:tcMar>
              <w:top w:w="100" w:type="dxa"/>
              <w:left w:w="100" w:type="dxa"/>
              <w:bottom w:w="100" w:type="dxa"/>
              <w:right w:w="100" w:type="dxa"/>
            </w:tcMar>
            <w:hideMark/>
          </w:tcPr>
          <w:p w14:paraId="38877B5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-0.001</w:t>
            </w:r>
          </w:p>
        </w:tc>
        <w:tc>
          <w:tcPr>
            <w:tcW w:w="931" w:type="dxa"/>
            <w:gridSpan w:val="2"/>
            <w:tcMar>
              <w:top w:w="100" w:type="dxa"/>
              <w:left w:w="100" w:type="dxa"/>
              <w:bottom w:w="100" w:type="dxa"/>
              <w:right w:w="100" w:type="dxa"/>
            </w:tcMar>
            <w:hideMark/>
          </w:tcPr>
          <w:p w14:paraId="4094337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0.155</w:t>
            </w:r>
          </w:p>
        </w:tc>
        <w:tc>
          <w:tcPr>
            <w:tcW w:w="931" w:type="dxa"/>
            <w:gridSpan w:val="2"/>
            <w:tcMar>
              <w:top w:w="100" w:type="dxa"/>
              <w:left w:w="100" w:type="dxa"/>
              <w:bottom w:w="100" w:type="dxa"/>
              <w:right w:w="100" w:type="dxa"/>
            </w:tcMar>
            <w:hideMark/>
          </w:tcPr>
          <w:p w14:paraId="10873B2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0.96</w:t>
            </w:r>
          </w:p>
        </w:tc>
        <w:tc>
          <w:tcPr>
            <w:tcW w:w="931" w:type="dxa"/>
            <w:gridSpan w:val="2"/>
            <w:tcMar>
              <w:top w:w="100" w:type="dxa"/>
              <w:left w:w="100" w:type="dxa"/>
              <w:bottom w:w="100" w:type="dxa"/>
              <w:right w:w="100" w:type="dxa"/>
            </w:tcMar>
            <w:hideMark/>
          </w:tcPr>
          <w:p w14:paraId="2EF5996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-0.032</w:t>
            </w:r>
          </w:p>
        </w:tc>
        <w:tc>
          <w:tcPr>
            <w:tcW w:w="931" w:type="dxa"/>
            <w:gridSpan w:val="2"/>
            <w:shd w:val="clear" w:color="auto" w:fill="EFEFEF"/>
            <w:tcMar>
              <w:top w:w="100" w:type="dxa"/>
              <w:left w:w="100" w:type="dxa"/>
              <w:bottom w:w="100" w:type="dxa"/>
              <w:right w:w="100" w:type="dxa"/>
            </w:tcMar>
            <w:hideMark/>
          </w:tcPr>
          <w:p w14:paraId="1F0B6B9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42AA7BE"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shd w:val="clear" w:color="auto" w:fill="EFEFEF"/>
            <w:tcMar>
              <w:top w:w="100" w:type="dxa"/>
              <w:left w:w="100" w:type="dxa"/>
              <w:bottom w:w="100" w:type="dxa"/>
              <w:right w:w="100" w:type="dxa"/>
            </w:tcMar>
            <w:hideMark/>
          </w:tcPr>
          <w:p w14:paraId="4371E67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53AF00AD" w14:textId="77777777" w:rsidTr="00F87A52">
        <w:trPr>
          <w:trHeight w:val="336"/>
        </w:trPr>
        <w:tc>
          <w:tcPr>
            <w:tcW w:w="1156" w:type="dxa"/>
            <w:vMerge/>
            <w:vAlign w:val="center"/>
            <w:hideMark/>
          </w:tcPr>
          <w:p w14:paraId="45D2FA8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49E119A7"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 × Location</w:t>
            </w:r>
          </w:p>
        </w:tc>
        <w:tc>
          <w:tcPr>
            <w:tcW w:w="931" w:type="dxa"/>
            <w:tcMar>
              <w:top w:w="100" w:type="dxa"/>
              <w:left w:w="100" w:type="dxa"/>
              <w:bottom w:w="100" w:type="dxa"/>
              <w:right w:w="100" w:type="dxa"/>
            </w:tcMar>
            <w:hideMark/>
          </w:tcPr>
          <w:p w14:paraId="5BA1FFF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0.528</w:t>
            </w:r>
          </w:p>
        </w:tc>
        <w:tc>
          <w:tcPr>
            <w:tcW w:w="931" w:type="dxa"/>
            <w:gridSpan w:val="2"/>
            <w:tcMar>
              <w:top w:w="100" w:type="dxa"/>
              <w:left w:w="100" w:type="dxa"/>
              <w:bottom w:w="100" w:type="dxa"/>
              <w:right w:w="100" w:type="dxa"/>
            </w:tcMar>
            <w:hideMark/>
          </w:tcPr>
          <w:p w14:paraId="70E6BBC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0.59</w:t>
            </w:r>
          </w:p>
        </w:tc>
        <w:tc>
          <w:tcPr>
            <w:tcW w:w="931" w:type="dxa"/>
            <w:gridSpan w:val="2"/>
            <w:tcMar>
              <w:top w:w="100" w:type="dxa"/>
              <w:left w:w="100" w:type="dxa"/>
              <w:bottom w:w="100" w:type="dxa"/>
              <w:right w:w="100" w:type="dxa"/>
            </w:tcMar>
            <w:hideMark/>
          </w:tcPr>
          <w:p w14:paraId="5EBF32A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-0.009</w:t>
            </w:r>
          </w:p>
        </w:tc>
        <w:tc>
          <w:tcPr>
            <w:tcW w:w="931" w:type="dxa"/>
            <w:gridSpan w:val="2"/>
            <w:tcMar>
              <w:top w:w="100" w:type="dxa"/>
              <w:left w:w="100" w:type="dxa"/>
              <w:bottom w:w="100" w:type="dxa"/>
              <w:right w:w="100" w:type="dxa"/>
            </w:tcMar>
            <w:hideMark/>
          </w:tcPr>
          <w:p w14:paraId="6806739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0.447</w:t>
            </w:r>
          </w:p>
        </w:tc>
        <w:tc>
          <w:tcPr>
            <w:tcW w:w="931" w:type="dxa"/>
            <w:gridSpan w:val="2"/>
            <w:tcMar>
              <w:top w:w="100" w:type="dxa"/>
              <w:left w:w="100" w:type="dxa"/>
              <w:bottom w:w="100" w:type="dxa"/>
              <w:right w:w="100" w:type="dxa"/>
            </w:tcMar>
            <w:hideMark/>
          </w:tcPr>
          <w:p w14:paraId="5A8DB35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0.64</w:t>
            </w:r>
          </w:p>
        </w:tc>
        <w:tc>
          <w:tcPr>
            <w:tcW w:w="931" w:type="dxa"/>
            <w:gridSpan w:val="3"/>
            <w:tcMar>
              <w:top w:w="100" w:type="dxa"/>
              <w:left w:w="100" w:type="dxa"/>
              <w:bottom w:w="100" w:type="dxa"/>
              <w:right w:w="100" w:type="dxa"/>
            </w:tcMar>
            <w:hideMark/>
          </w:tcPr>
          <w:p w14:paraId="0926B72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c>
          <w:tcPr>
            <w:tcW w:w="931" w:type="dxa"/>
            <w:gridSpan w:val="2"/>
            <w:tcMar>
              <w:top w:w="100" w:type="dxa"/>
              <w:left w:w="100" w:type="dxa"/>
              <w:bottom w:w="100" w:type="dxa"/>
              <w:right w:w="100" w:type="dxa"/>
            </w:tcMar>
            <w:hideMark/>
          </w:tcPr>
          <w:p w14:paraId="2D4D07C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0.659</w:t>
            </w:r>
          </w:p>
        </w:tc>
        <w:tc>
          <w:tcPr>
            <w:tcW w:w="931" w:type="dxa"/>
            <w:gridSpan w:val="2"/>
            <w:tcMar>
              <w:top w:w="100" w:type="dxa"/>
              <w:left w:w="100" w:type="dxa"/>
              <w:bottom w:w="100" w:type="dxa"/>
              <w:right w:w="100" w:type="dxa"/>
            </w:tcMar>
            <w:hideMark/>
          </w:tcPr>
          <w:p w14:paraId="7F2FD7A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0.52</w:t>
            </w:r>
          </w:p>
        </w:tc>
        <w:tc>
          <w:tcPr>
            <w:tcW w:w="931" w:type="dxa"/>
            <w:gridSpan w:val="2"/>
            <w:tcMar>
              <w:top w:w="100" w:type="dxa"/>
              <w:left w:w="100" w:type="dxa"/>
              <w:bottom w:w="100" w:type="dxa"/>
              <w:right w:w="100" w:type="dxa"/>
            </w:tcMar>
            <w:hideMark/>
          </w:tcPr>
          <w:p w14:paraId="6971C9C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c>
          <w:tcPr>
            <w:tcW w:w="931" w:type="dxa"/>
            <w:gridSpan w:val="2"/>
            <w:shd w:val="clear" w:color="auto" w:fill="EFEFEF"/>
            <w:tcMar>
              <w:top w:w="100" w:type="dxa"/>
              <w:left w:w="100" w:type="dxa"/>
              <w:bottom w:w="100" w:type="dxa"/>
              <w:right w:w="100" w:type="dxa"/>
            </w:tcMar>
            <w:hideMark/>
          </w:tcPr>
          <w:p w14:paraId="4D56F7D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C6FBCF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shd w:val="clear" w:color="auto" w:fill="EFEFEF"/>
            <w:tcMar>
              <w:top w:w="100" w:type="dxa"/>
              <w:left w:w="100" w:type="dxa"/>
              <w:bottom w:w="100" w:type="dxa"/>
              <w:right w:w="100" w:type="dxa"/>
            </w:tcMar>
            <w:hideMark/>
          </w:tcPr>
          <w:p w14:paraId="05B0335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0EBE0BAF" w14:textId="77777777" w:rsidTr="00F87A52">
        <w:trPr>
          <w:trHeight w:val="336"/>
        </w:trPr>
        <w:tc>
          <w:tcPr>
            <w:tcW w:w="1156" w:type="dxa"/>
            <w:vMerge/>
            <w:vAlign w:val="center"/>
            <w:hideMark/>
          </w:tcPr>
          <w:p w14:paraId="7BB9C5C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Borders>
              <w:bottom w:val="single" w:sz="8" w:space="0" w:color="000000"/>
            </w:tcBorders>
            <w:tcMar>
              <w:top w:w="100" w:type="dxa"/>
              <w:left w:w="100" w:type="dxa"/>
              <w:bottom w:w="100" w:type="dxa"/>
              <w:right w:w="100" w:type="dxa"/>
            </w:tcMar>
            <w:hideMark/>
          </w:tcPr>
          <w:p w14:paraId="20E5A12A"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 × Location</w:t>
            </w:r>
          </w:p>
        </w:tc>
        <w:tc>
          <w:tcPr>
            <w:tcW w:w="931" w:type="dxa"/>
            <w:tcBorders>
              <w:bottom w:val="single" w:sz="8" w:space="0" w:color="000000"/>
            </w:tcBorders>
            <w:tcMar>
              <w:top w:w="100" w:type="dxa"/>
              <w:left w:w="100" w:type="dxa"/>
              <w:bottom w:w="100" w:type="dxa"/>
              <w:right w:w="100" w:type="dxa"/>
            </w:tcMar>
            <w:hideMark/>
          </w:tcPr>
          <w:p w14:paraId="2464868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0.464</w:t>
            </w:r>
          </w:p>
        </w:tc>
        <w:tc>
          <w:tcPr>
            <w:tcW w:w="931" w:type="dxa"/>
            <w:gridSpan w:val="2"/>
            <w:tcBorders>
              <w:bottom w:val="single" w:sz="8" w:space="0" w:color="000000"/>
            </w:tcBorders>
            <w:tcMar>
              <w:top w:w="100" w:type="dxa"/>
              <w:left w:w="100" w:type="dxa"/>
              <w:bottom w:w="100" w:type="dxa"/>
              <w:right w:w="100" w:type="dxa"/>
            </w:tcMar>
            <w:hideMark/>
          </w:tcPr>
          <w:p w14:paraId="3F899A5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0.76</w:t>
            </w:r>
          </w:p>
        </w:tc>
        <w:tc>
          <w:tcPr>
            <w:tcW w:w="931" w:type="dxa"/>
            <w:gridSpan w:val="2"/>
            <w:tcBorders>
              <w:bottom w:val="single" w:sz="8" w:space="0" w:color="000000"/>
            </w:tcBorders>
            <w:tcMar>
              <w:top w:w="100" w:type="dxa"/>
              <w:left w:w="100" w:type="dxa"/>
              <w:bottom w:w="100" w:type="dxa"/>
              <w:right w:w="100" w:type="dxa"/>
            </w:tcMar>
            <w:hideMark/>
          </w:tcPr>
          <w:p w14:paraId="1CF30FB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-0.020</w:t>
            </w:r>
          </w:p>
        </w:tc>
        <w:tc>
          <w:tcPr>
            <w:tcW w:w="931" w:type="dxa"/>
            <w:gridSpan w:val="2"/>
            <w:tcBorders>
              <w:bottom w:val="single" w:sz="8" w:space="0" w:color="000000"/>
            </w:tcBorders>
            <w:tcMar>
              <w:top w:w="100" w:type="dxa"/>
              <w:left w:w="100" w:type="dxa"/>
              <w:bottom w:w="100" w:type="dxa"/>
              <w:right w:w="100" w:type="dxa"/>
            </w:tcMar>
            <w:hideMark/>
          </w:tcPr>
          <w:p w14:paraId="33AFA37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0.100</w:t>
            </w:r>
          </w:p>
        </w:tc>
        <w:tc>
          <w:tcPr>
            <w:tcW w:w="931" w:type="dxa"/>
            <w:gridSpan w:val="2"/>
            <w:tcBorders>
              <w:bottom w:val="single" w:sz="8" w:space="0" w:color="000000"/>
            </w:tcBorders>
            <w:tcMar>
              <w:top w:w="100" w:type="dxa"/>
              <w:left w:w="100" w:type="dxa"/>
              <w:bottom w:w="100" w:type="dxa"/>
              <w:right w:w="100" w:type="dxa"/>
            </w:tcMar>
            <w:hideMark/>
          </w:tcPr>
          <w:p w14:paraId="741F1C5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0.98</w:t>
            </w:r>
          </w:p>
        </w:tc>
        <w:tc>
          <w:tcPr>
            <w:tcW w:w="931" w:type="dxa"/>
            <w:gridSpan w:val="3"/>
            <w:tcBorders>
              <w:bottom w:val="single" w:sz="8" w:space="0" w:color="000000"/>
            </w:tcBorders>
            <w:tcMar>
              <w:top w:w="100" w:type="dxa"/>
              <w:left w:w="100" w:type="dxa"/>
              <w:bottom w:w="100" w:type="dxa"/>
              <w:right w:w="100" w:type="dxa"/>
            </w:tcMar>
            <w:hideMark/>
          </w:tcPr>
          <w:p w14:paraId="688E349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-0.032</w:t>
            </w:r>
          </w:p>
        </w:tc>
        <w:tc>
          <w:tcPr>
            <w:tcW w:w="931" w:type="dxa"/>
            <w:gridSpan w:val="2"/>
            <w:tcBorders>
              <w:bottom w:val="single" w:sz="8" w:space="0" w:color="000000"/>
            </w:tcBorders>
            <w:tcMar>
              <w:top w:w="100" w:type="dxa"/>
              <w:left w:w="100" w:type="dxa"/>
              <w:bottom w:w="100" w:type="dxa"/>
              <w:right w:w="100" w:type="dxa"/>
            </w:tcMar>
            <w:hideMark/>
          </w:tcPr>
          <w:p w14:paraId="3283F3F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0.474</w:t>
            </w:r>
          </w:p>
        </w:tc>
        <w:tc>
          <w:tcPr>
            <w:tcW w:w="931" w:type="dxa"/>
            <w:gridSpan w:val="2"/>
            <w:tcBorders>
              <w:bottom w:val="single" w:sz="8" w:space="0" w:color="000000"/>
            </w:tcBorders>
            <w:tcMar>
              <w:top w:w="100" w:type="dxa"/>
              <w:left w:w="100" w:type="dxa"/>
              <w:bottom w:w="100" w:type="dxa"/>
              <w:right w:w="100" w:type="dxa"/>
            </w:tcMar>
            <w:hideMark/>
          </w:tcPr>
          <w:p w14:paraId="0B345C8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0.75</w:t>
            </w:r>
          </w:p>
        </w:tc>
        <w:tc>
          <w:tcPr>
            <w:tcW w:w="931" w:type="dxa"/>
            <w:gridSpan w:val="2"/>
            <w:tcBorders>
              <w:bottom w:val="single" w:sz="8" w:space="0" w:color="000000"/>
            </w:tcBorders>
            <w:tcMar>
              <w:top w:w="100" w:type="dxa"/>
              <w:left w:w="100" w:type="dxa"/>
              <w:bottom w:w="100" w:type="dxa"/>
              <w:right w:w="100" w:type="dxa"/>
            </w:tcMar>
            <w:hideMark/>
          </w:tcPr>
          <w:p w14:paraId="72CD4C5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-0.020</w:t>
            </w: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48F6045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21113E9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2"/>
            <w:tcBorders>
              <w:bottom w:val="single" w:sz="8" w:space="0" w:color="000000"/>
            </w:tcBorders>
            <w:shd w:val="clear" w:color="auto" w:fill="EFEFEF"/>
            <w:tcMar>
              <w:top w:w="100" w:type="dxa"/>
              <w:left w:w="100" w:type="dxa"/>
              <w:bottom w:w="100" w:type="dxa"/>
              <w:right w:w="100" w:type="dxa"/>
            </w:tcMar>
            <w:hideMark/>
          </w:tcPr>
          <w:p w14:paraId="2D9A2D0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F87A52" w:rsidRPr="00B87649" w14:paraId="4B5F380F" w14:textId="0B36773F" w:rsidTr="00F87A52">
        <w:trPr>
          <w:trHeight w:val="336"/>
        </w:trPr>
        <w:tc>
          <w:tcPr>
            <w:tcW w:w="1156" w:type="dxa"/>
            <w:vMerge w:val="restart"/>
            <w:tcBorders>
              <w:bottom w:val="single" w:sz="18" w:space="0" w:color="000000"/>
            </w:tcBorders>
            <w:tcMar>
              <w:top w:w="100" w:type="dxa"/>
              <w:left w:w="100" w:type="dxa"/>
              <w:bottom w:w="100" w:type="dxa"/>
              <w:right w:w="100" w:type="dxa"/>
            </w:tcMar>
            <w:hideMark/>
          </w:tcPr>
          <w:p w14:paraId="2BD2FD83"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Native tree community</w:t>
            </w:r>
          </w:p>
        </w:tc>
        <w:tc>
          <w:tcPr>
            <w:tcW w:w="914" w:type="dxa"/>
            <w:tcBorders>
              <w:top w:val="single" w:sz="8" w:space="0" w:color="000000"/>
            </w:tcBorders>
            <w:tcMar>
              <w:top w:w="100" w:type="dxa"/>
              <w:left w:w="100" w:type="dxa"/>
              <w:bottom w:w="100" w:type="dxa"/>
              <w:right w:w="100" w:type="dxa"/>
            </w:tcMar>
            <w:hideMark/>
          </w:tcPr>
          <w:p w14:paraId="58544243"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w:t>
            </w:r>
          </w:p>
        </w:tc>
        <w:tc>
          <w:tcPr>
            <w:tcW w:w="1014" w:type="dxa"/>
            <w:gridSpan w:val="2"/>
            <w:tcBorders>
              <w:top w:val="single" w:sz="8" w:space="0" w:color="000000"/>
            </w:tcBorders>
            <w:tcMar>
              <w:top w:w="100" w:type="dxa"/>
              <w:left w:w="100" w:type="dxa"/>
              <w:bottom w:w="100" w:type="dxa"/>
              <w:right w:w="100" w:type="dxa"/>
            </w:tcMar>
            <w:hideMark/>
          </w:tcPr>
          <w:p w14:paraId="337EDC9B"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0.820</w:t>
            </w:r>
          </w:p>
        </w:tc>
        <w:tc>
          <w:tcPr>
            <w:tcW w:w="1015" w:type="dxa"/>
            <w:gridSpan w:val="2"/>
            <w:tcBorders>
              <w:top w:val="single" w:sz="8" w:space="0" w:color="000000"/>
            </w:tcBorders>
            <w:tcMar>
              <w:top w:w="100" w:type="dxa"/>
              <w:left w:w="100" w:type="dxa"/>
              <w:bottom w:w="100" w:type="dxa"/>
              <w:right w:w="100" w:type="dxa"/>
            </w:tcMar>
            <w:hideMark/>
          </w:tcPr>
          <w:p w14:paraId="24E1FF1A"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0.44</w:t>
            </w:r>
          </w:p>
        </w:tc>
        <w:tc>
          <w:tcPr>
            <w:tcW w:w="1014" w:type="dxa"/>
            <w:gridSpan w:val="2"/>
            <w:tcBorders>
              <w:top w:val="single" w:sz="8" w:space="0" w:color="000000"/>
            </w:tcBorders>
            <w:tcMar>
              <w:top w:w="100" w:type="dxa"/>
              <w:left w:w="100" w:type="dxa"/>
              <w:bottom w:w="100" w:type="dxa"/>
              <w:right w:w="100" w:type="dxa"/>
            </w:tcMar>
            <w:hideMark/>
          </w:tcPr>
          <w:p w14:paraId="0D04454A"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c>
          <w:tcPr>
            <w:tcW w:w="1015" w:type="dxa"/>
            <w:gridSpan w:val="2"/>
            <w:tcBorders>
              <w:top w:val="single" w:sz="8" w:space="0" w:color="000000"/>
            </w:tcBorders>
            <w:tcMar>
              <w:top w:w="100" w:type="dxa"/>
              <w:left w:w="100" w:type="dxa"/>
              <w:bottom w:w="100" w:type="dxa"/>
              <w:right w:w="100" w:type="dxa"/>
            </w:tcMar>
            <w:hideMark/>
          </w:tcPr>
          <w:p w14:paraId="77E2EE3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0.754</w:t>
            </w:r>
          </w:p>
        </w:tc>
        <w:tc>
          <w:tcPr>
            <w:tcW w:w="1014" w:type="dxa"/>
            <w:gridSpan w:val="2"/>
            <w:tcBorders>
              <w:top w:val="single" w:sz="8" w:space="0" w:color="000000"/>
            </w:tcBorders>
            <w:tcMar>
              <w:top w:w="100" w:type="dxa"/>
              <w:left w:w="100" w:type="dxa"/>
              <w:bottom w:w="100" w:type="dxa"/>
              <w:right w:w="100" w:type="dxa"/>
            </w:tcMar>
            <w:hideMark/>
          </w:tcPr>
          <w:p w14:paraId="57DA8981"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0.47</w:t>
            </w:r>
          </w:p>
        </w:tc>
        <w:tc>
          <w:tcPr>
            <w:tcW w:w="1015" w:type="dxa"/>
            <w:gridSpan w:val="3"/>
            <w:tcBorders>
              <w:top w:val="single" w:sz="8" w:space="0" w:color="000000"/>
            </w:tcBorders>
            <w:tcMar>
              <w:top w:w="100" w:type="dxa"/>
              <w:left w:w="100" w:type="dxa"/>
              <w:bottom w:w="100" w:type="dxa"/>
              <w:right w:w="100" w:type="dxa"/>
            </w:tcMar>
            <w:hideMark/>
          </w:tcPr>
          <w:p w14:paraId="75D9F0B4"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-0.004</w:t>
            </w:r>
          </w:p>
        </w:tc>
        <w:tc>
          <w:tcPr>
            <w:tcW w:w="1014" w:type="dxa"/>
            <w:gridSpan w:val="2"/>
            <w:tcBorders>
              <w:top w:val="single" w:sz="8" w:space="0" w:color="000000"/>
            </w:tcBorders>
            <w:shd w:val="clear" w:color="auto" w:fill="EFEFEF"/>
            <w:tcMar>
              <w:top w:w="100" w:type="dxa"/>
              <w:left w:w="100" w:type="dxa"/>
              <w:bottom w:w="100" w:type="dxa"/>
              <w:right w:w="100" w:type="dxa"/>
            </w:tcMar>
            <w:hideMark/>
          </w:tcPr>
          <w:p w14:paraId="44F4173C"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5" w:type="dxa"/>
            <w:gridSpan w:val="2"/>
            <w:shd w:val="clear" w:color="auto" w:fill="EFEFEF"/>
            <w:tcMar>
              <w:top w:w="100" w:type="dxa"/>
              <w:left w:w="100" w:type="dxa"/>
              <w:bottom w:w="100" w:type="dxa"/>
              <w:right w:w="100" w:type="dxa"/>
            </w:tcMar>
            <w:hideMark/>
          </w:tcPr>
          <w:p w14:paraId="632C3DB9"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4" w:type="dxa"/>
            <w:gridSpan w:val="2"/>
            <w:tcMar>
              <w:top w:w="100" w:type="dxa"/>
              <w:left w:w="100" w:type="dxa"/>
              <w:bottom w:w="100" w:type="dxa"/>
              <w:right w:w="100" w:type="dxa"/>
            </w:tcMar>
            <w:hideMark/>
          </w:tcPr>
          <w:p w14:paraId="0C3CDDA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0.450</w:t>
            </w:r>
          </w:p>
        </w:tc>
        <w:tc>
          <w:tcPr>
            <w:tcW w:w="1015" w:type="dxa"/>
            <w:gridSpan w:val="2"/>
            <w:tcMar>
              <w:top w:w="100" w:type="dxa"/>
              <w:left w:w="100" w:type="dxa"/>
              <w:bottom w:w="100" w:type="dxa"/>
              <w:right w:w="100" w:type="dxa"/>
            </w:tcMar>
            <w:hideMark/>
          </w:tcPr>
          <w:p w14:paraId="1610EECC"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0.63</w:t>
            </w:r>
          </w:p>
        </w:tc>
        <w:tc>
          <w:tcPr>
            <w:tcW w:w="1015" w:type="dxa"/>
            <w:gridSpan w:val="3"/>
          </w:tcPr>
          <w:p w14:paraId="43896881" w14:textId="097AF4AF" w:rsidR="00F87A52" w:rsidRPr="00B87649" w:rsidRDefault="00F87A52" w:rsidP="00F87A52">
            <w:pPr>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-0.014</w:t>
            </w:r>
          </w:p>
        </w:tc>
      </w:tr>
      <w:tr w:rsidR="00F87A52" w:rsidRPr="00B87649" w14:paraId="20121BF4" w14:textId="5533008C" w:rsidTr="00F87A52">
        <w:trPr>
          <w:trHeight w:val="336"/>
        </w:trPr>
        <w:tc>
          <w:tcPr>
            <w:tcW w:w="1156" w:type="dxa"/>
            <w:vMerge/>
            <w:tcBorders>
              <w:bottom w:val="single" w:sz="18" w:space="0" w:color="000000"/>
            </w:tcBorders>
            <w:vAlign w:val="center"/>
            <w:hideMark/>
          </w:tcPr>
          <w:p w14:paraId="1EF68107"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1C09A65"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w:t>
            </w:r>
          </w:p>
        </w:tc>
        <w:tc>
          <w:tcPr>
            <w:tcW w:w="1014" w:type="dxa"/>
            <w:gridSpan w:val="2"/>
            <w:tcMar>
              <w:top w:w="100" w:type="dxa"/>
              <w:left w:w="100" w:type="dxa"/>
              <w:bottom w:w="100" w:type="dxa"/>
              <w:right w:w="100" w:type="dxa"/>
            </w:tcMar>
            <w:hideMark/>
          </w:tcPr>
          <w:p w14:paraId="04EFFF0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0.429</w:t>
            </w:r>
          </w:p>
        </w:tc>
        <w:tc>
          <w:tcPr>
            <w:tcW w:w="1015" w:type="dxa"/>
            <w:gridSpan w:val="2"/>
            <w:tcMar>
              <w:top w:w="100" w:type="dxa"/>
              <w:left w:w="100" w:type="dxa"/>
              <w:bottom w:w="100" w:type="dxa"/>
              <w:right w:w="100" w:type="dxa"/>
            </w:tcMar>
            <w:hideMark/>
          </w:tcPr>
          <w:p w14:paraId="06170CB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0.51</w:t>
            </w:r>
          </w:p>
        </w:tc>
        <w:tc>
          <w:tcPr>
            <w:tcW w:w="1014" w:type="dxa"/>
            <w:gridSpan w:val="2"/>
            <w:tcMar>
              <w:top w:w="100" w:type="dxa"/>
              <w:left w:w="100" w:type="dxa"/>
              <w:bottom w:w="100" w:type="dxa"/>
              <w:right w:w="100" w:type="dxa"/>
            </w:tcMar>
            <w:hideMark/>
          </w:tcPr>
          <w:p w14:paraId="3D4F1D79"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-0.005</w:t>
            </w:r>
          </w:p>
        </w:tc>
        <w:tc>
          <w:tcPr>
            <w:tcW w:w="1015" w:type="dxa"/>
            <w:gridSpan w:val="2"/>
            <w:tcMar>
              <w:top w:w="100" w:type="dxa"/>
              <w:left w:w="100" w:type="dxa"/>
              <w:bottom w:w="100" w:type="dxa"/>
              <w:right w:w="100" w:type="dxa"/>
            </w:tcMar>
            <w:hideMark/>
          </w:tcPr>
          <w:p w14:paraId="1F2A7AC2"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0.188</w:t>
            </w:r>
          </w:p>
        </w:tc>
        <w:tc>
          <w:tcPr>
            <w:tcW w:w="1014" w:type="dxa"/>
            <w:gridSpan w:val="2"/>
            <w:tcMar>
              <w:top w:w="100" w:type="dxa"/>
              <w:left w:w="100" w:type="dxa"/>
              <w:bottom w:w="100" w:type="dxa"/>
              <w:right w:w="100" w:type="dxa"/>
            </w:tcMar>
            <w:hideMark/>
          </w:tcPr>
          <w:p w14:paraId="3BB4291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0.67</w:t>
            </w:r>
          </w:p>
        </w:tc>
        <w:tc>
          <w:tcPr>
            <w:tcW w:w="1015" w:type="dxa"/>
            <w:gridSpan w:val="3"/>
            <w:tcMar>
              <w:top w:w="100" w:type="dxa"/>
              <w:left w:w="100" w:type="dxa"/>
              <w:bottom w:w="100" w:type="dxa"/>
              <w:right w:w="100" w:type="dxa"/>
            </w:tcMar>
            <w:hideMark/>
          </w:tcPr>
          <w:p w14:paraId="0999FFB3"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-0.007</w:t>
            </w:r>
          </w:p>
        </w:tc>
        <w:tc>
          <w:tcPr>
            <w:tcW w:w="1014" w:type="dxa"/>
            <w:gridSpan w:val="2"/>
            <w:shd w:val="clear" w:color="auto" w:fill="EFEFEF"/>
            <w:tcMar>
              <w:top w:w="100" w:type="dxa"/>
              <w:left w:w="100" w:type="dxa"/>
              <w:bottom w:w="100" w:type="dxa"/>
              <w:right w:w="100" w:type="dxa"/>
            </w:tcMar>
            <w:hideMark/>
          </w:tcPr>
          <w:p w14:paraId="73F33869"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5" w:type="dxa"/>
            <w:gridSpan w:val="2"/>
            <w:shd w:val="clear" w:color="auto" w:fill="EFEFEF"/>
            <w:tcMar>
              <w:top w:w="100" w:type="dxa"/>
              <w:left w:w="100" w:type="dxa"/>
              <w:bottom w:w="100" w:type="dxa"/>
              <w:right w:w="100" w:type="dxa"/>
            </w:tcMar>
            <w:hideMark/>
          </w:tcPr>
          <w:p w14:paraId="54C811CC"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4" w:type="dxa"/>
            <w:gridSpan w:val="2"/>
            <w:tcMar>
              <w:top w:w="100" w:type="dxa"/>
              <w:left w:w="100" w:type="dxa"/>
              <w:bottom w:w="100" w:type="dxa"/>
              <w:right w:w="100" w:type="dxa"/>
            </w:tcMar>
            <w:hideMark/>
          </w:tcPr>
          <w:p w14:paraId="64020B5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1.102</w:t>
            </w:r>
          </w:p>
        </w:tc>
        <w:tc>
          <w:tcPr>
            <w:tcW w:w="1015" w:type="dxa"/>
            <w:gridSpan w:val="2"/>
            <w:tcMar>
              <w:top w:w="100" w:type="dxa"/>
              <w:left w:w="100" w:type="dxa"/>
              <w:bottom w:w="100" w:type="dxa"/>
              <w:right w:w="100" w:type="dxa"/>
            </w:tcMar>
            <w:hideMark/>
          </w:tcPr>
          <w:p w14:paraId="3D79EC56"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0.29</w:t>
            </w:r>
          </w:p>
        </w:tc>
        <w:tc>
          <w:tcPr>
            <w:tcW w:w="1015" w:type="dxa"/>
            <w:gridSpan w:val="3"/>
          </w:tcPr>
          <w:p w14:paraId="20A8CF1E" w14:textId="071E8260" w:rsidR="00F87A52" w:rsidRPr="00B87649" w:rsidRDefault="00F87A52" w:rsidP="00F87A52">
            <w:pPr>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-0.001</w:t>
            </w:r>
          </w:p>
        </w:tc>
      </w:tr>
      <w:tr w:rsidR="00F87A52" w:rsidRPr="00B87649" w14:paraId="7F68B481" w14:textId="6D161A52" w:rsidTr="00F87A52">
        <w:trPr>
          <w:trHeight w:val="336"/>
        </w:trPr>
        <w:tc>
          <w:tcPr>
            <w:tcW w:w="1156" w:type="dxa"/>
            <w:vMerge/>
            <w:tcBorders>
              <w:bottom w:val="single" w:sz="18" w:space="0" w:color="000000"/>
            </w:tcBorders>
            <w:vAlign w:val="center"/>
            <w:hideMark/>
          </w:tcPr>
          <w:p w14:paraId="71C71297"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D211879"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Location</w:t>
            </w:r>
          </w:p>
        </w:tc>
        <w:tc>
          <w:tcPr>
            <w:tcW w:w="1014" w:type="dxa"/>
            <w:gridSpan w:val="2"/>
            <w:tcMar>
              <w:top w:w="100" w:type="dxa"/>
              <w:left w:w="100" w:type="dxa"/>
              <w:bottom w:w="100" w:type="dxa"/>
              <w:right w:w="100" w:type="dxa"/>
            </w:tcMar>
            <w:hideMark/>
          </w:tcPr>
          <w:p w14:paraId="79B4D044"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13.997</w:t>
            </w:r>
          </w:p>
        </w:tc>
        <w:tc>
          <w:tcPr>
            <w:tcW w:w="1015" w:type="dxa"/>
            <w:gridSpan w:val="2"/>
            <w:tcMar>
              <w:top w:w="100" w:type="dxa"/>
              <w:left w:w="100" w:type="dxa"/>
              <w:bottom w:w="100" w:type="dxa"/>
              <w:right w:w="100" w:type="dxa"/>
            </w:tcMar>
            <w:hideMark/>
          </w:tcPr>
          <w:p w14:paraId="28A6B9B7"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7.32×10</w:t>
            </w:r>
            <w:r w:rsidRPr="00433F30">
              <w:rPr>
                <w:rFonts w:ascii="Times New Roman" w:eastAsia="Times New Roman" w:hAnsi="Times New Roman" w:cs="Times New Roman"/>
                <w:b/>
                <w:bCs/>
                <w:color w:val="000000"/>
                <w:sz w:val="20"/>
                <w:szCs w:val="20"/>
                <w:vertAlign w:val="superscript"/>
                <w:lang w:val="en-US"/>
              </w:rPr>
              <w:t>-6</w:t>
            </w:r>
          </w:p>
        </w:tc>
        <w:tc>
          <w:tcPr>
            <w:tcW w:w="1014" w:type="dxa"/>
            <w:gridSpan w:val="2"/>
            <w:tcMar>
              <w:top w:w="100" w:type="dxa"/>
              <w:left w:w="100" w:type="dxa"/>
              <w:bottom w:w="100" w:type="dxa"/>
              <w:right w:w="100" w:type="dxa"/>
            </w:tcMar>
            <w:hideMark/>
          </w:tcPr>
          <w:p w14:paraId="1F2F6272"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0.247</w:t>
            </w:r>
          </w:p>
        </w:tc>
        <w:tc>
          <w:tcPr>
            <w:tcW w:w="1015" w:type="dxa"/>
            <w:gridSpan w:val="2"/>
            <w:tcMar>
              <w:top w:w="100" w:type="dxa"/>
              <w:left w:w="100" w:type="dxa"/>
              <w:bottom w:w="100" w:type="dxa"/>
              <w:right w:w="100" w:type="dxa"/>
            </w:tcMar>
            <w:hideMark/>
          </w:tcPr>
          <w:p w14:paraId="77E07565"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15.544</w:t>
            </w:r>
          </w:p>
        </w:tc>
        <w:tc>
          <w:tcPr>
            <w:tcW w:w="1014" w:type="dxa"/>
            <w:gridSpan w:val="2"/>
            <w:tcMar>
              <w:top w:w="100" w:type="dxa"/>
              <w:left w:w="100" w:type="dxa"/>
              <w:bottom w:w="100" w:type="dxa"/>
              <w:right w:w="100" w:type="dxa"/>
            </w:tcMar>
            <w:hideMark/>
          </w:tcPr>
          <w:p w14:paraId="7904968E"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2.45×10</w:t>
            </w:r>
            <w:r w:rsidRPr="00433F30">
              <w:rPr>
                <w:rFonts w:ascii="Times New Roman" w:eastAsia="Times New Roman" w:hAnsi="Times New Roman" w:cs="Times New Roman"/>
                <w:b/>
                <w:bCs/>
                <w:color w:val="000000"/>
                <w:sz w:val="20"/>
                <w:szCs w:val="20"/>
                <w:vertAlign w:val="superscript"/>
                <w:lang w:val="en-US"/>
              </w:rPr>
              <w:t>-6</w:t>
            </w:r>
          </w:p>
        </w:tc>
        <w:tc>
          <w:tcPr>
            <w:tcW w:w="1015" w:type="dxa"/>
            <w:gridSpan w:val="3"/>
            <w:tcMar>
              <w:top w:w="100" w:type="dxa"/>
              <w:left w:w="100" w:type="dxa"/>
              <w:bottom w:w="100" w:type="dxa"/>
              <w:right w:w="100" w:type="dxa"/>
            </w:tcMar>
            <w:hideMark/>
          </w:tcPr>
          <w:p w14:paraId="4010B0F5"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0.263</w:t>
            </w:r>
          </w:p>
        </w:tc>
        <w:tc>
          <w:tcPr>
            <w:tcW w:w="1014" w:type="dxa"/>
            <w:gridSpan w:val="2"/>
            <w:shd w:val="clear" w:color="auto" w:fill="EFEFEF"/>
            <w:tcMar>
              <w:top w:w="100" w:type="dxa"/>
              <w:left w:w="100" w:type="dxa"/>
              <w:bottom w:w="100" w:type="dxa"/>
              <w:right w:w="100" w:type="dxa"/>
            </w:tcMar>
            <w:hideMark/>
          </w:tcPr>
          <w:p w14:paraId="5B618C15"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5" w:type="dxa"/>
            <w:gridSpan w:val="2"/>
            <w:shd w:val="clear" w:color="auto" w:fill="EFEFEF"/>
            <w:tcMar>
              <w:top w:w="100" w:type="dxa"/>
              <w:left w:w="100" w:type="dxa"/>
              <w:bottom w:w="100" w:type="dxa"/>
              <w:right w:w="100" w:type="dxa"/>
            </w:tcMar>
            <w:hideMark/>
          </w:tcPr>
          <w:p w14:paraId="4847DCBE"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4" w:type="dxa"/>
            <w:gridSpan w:val="2"/>
            <w:tcMar>
              <w:top w:w="100" w:type="dxa"/>
              <w:left w:w="100" w:type="dxa"/>
              <w:bottom w:w="100" w:type="dxa"/>
              <w:right w:w="100" w:type="dxa"/>
            </w:tcMar>
            <w:hideMark/>
          </w:tcPr>
          <w:p w14:paraId="0C7C7E3D"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18.040</w:t>
            </w:r>
          </w:p>
        </w:tc>
        <w:tc>
          <w:tcPr>
            <w:tcW w:w="1015" w:type="dxa"/>
            <w:gridSpan w:val="2"/>
            <w:tcMar>
              <w:top w:w="100" w:type="dxa"/>
              <w:left w:w="100" w:type="dxa"/>
              <w:bottom w:w="100" w:type="dxa"/>
              <w:right w:w="100" w:type="dxa"/>
            </w:tcMar>
            <w:hideMark/>
          </w:tcPr>
          <w:p w14:paraId="1F039865"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4.46×10</w:t>
            </w:r>
            <w:r w:rsidRPr="00433F30">
              <w:rPr>
                <w:rFonts w:ascii="Times New Roman" w:eastAsia="Times New Roman" w:hAnsi="Times New Roman" w:cs="Times New Roman"/>
                <w:b/>
                <w:bCs/>
                <w:color w:val="000000"/>
                <w:sz w:val="20"/>
                <w:szCs w:val="20"/>
                <w:vertAlign w:val="superscript"/>
                <w:lang w:val="en-US"/>
              </w:rPr>
              <w:t>-7</w:t>
            </w:r>
          </w:p>
        </w:tc>
        <w:tc>
          <w:tcPr>
            <w:tcW w:w="1015" w:type="dxa"/>
            <w:gridSpan w:val="3"/>
          </w:tcPr>
          <w:p w14:paraId="03FCA418" w14:textId="0E2FDA34" w:rsidR="00F87A52" w:rsidRPr="00B87649" w:rsidRDefault="00F87A52" w:rsidP="00F87A52">
            <w:pPr>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b/>
                <w:bCs/>
                <w:color w:val="000000"/>
                <w:sz w:val="20"/>
                <w:szCs w:val="20"/>
                <w:lang w:val="en-US"/>
              </w:rPr>
              <w:t>0.318</w:t>
            </w:r>
          </w:p>
        </w:tc>
      </w:tr>
      <w:tr w:rsidR="00F87A52" w:rsidRPr="00B87649" w14:paraId="142F96CC" w14:textId="77777777" w:rsidTr="00F87A52">
        <w:trPr>
          <w:trHeight w:val="336"/>
        </w:trPr>
        <w:tc>
          <w:tcPr>
            <w:tcW w:w="1156" w:type="dxa"/>
            <w:vMerge/>
            <w:tcBorders>
              <w:bottom w:val="single" w:sz="18" w:space="0" w:color="000000"/>
            </w:tcBorders>
            <w:vAlign w:val="center"/>
            <w:hideMark/>
          </w:tcPr>
          <w:p w14:paraId="6EE1B996"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6499B217"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w:t>
            </w:r>
          </w:p>
        </w:tc>
        <w:tc>
          <w:tcPr>
            <w:tcW w:w="931" w:type="dxa"/>
            <w:tcMar>
              <w:top w:w="100" w:type="dxa"/>
              <w:left w:w="100" w:type="dxa"/>
              <w:bottom w:w="100" w:type="dxa"/>
              <w:right w:w="100" w:type="dxa"/>
            </w:tcMar>
            <w:hideMark/>
          </w:tcPr>
          <w:p w14:paraId="77520D4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0.326</w:t>
            </w:r>
          </w:p>
        </w:tc>
        <w:tc>
          <w:tcPr>
            <w:tcW w:w="931" w:type="dxa"/>
            <w:gridSpan w:val="2"/>
            <w:tcMar>
              <w:top w:w="100" w:type="dxa"/>
              <w:left w:w="100" w:type="dxa"/>
              <w:bottom w:w="100" w:type="dxa"/>
              <w:right w:w="100" w:type="dxa"/>
            </w:tcMar>
            <w:hideMark/>
          </w:tcPr>
          <w:p w14:paraId="21D40601"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0.72</w:t>
            </w:r>
          </w:p>
        </w:tc>
        <w:tc>
          <w:tcPr>
            <w:tcW w:w="931" w:type="dxa"/>
            <w:gridSpan w:val="2"/>
            <w:tcMar>
              <w:top w:w="100" w:type="dxa"/>
              <w:left w:w="100" w:type="dxa"/>
              <w:bottom w:w="100" w:type="dxa"/>
              <w:right w:w="100" w:type="dxa"/>
            </w:tcMar>
            <w:hideMark/>
          </w:tcPr>
          <w:p w14:paraId="5DF72A9B"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-0.013</w:t>
            </w:r>
          </w:p>
        </w:tc>
        <w:tc>
          <w:tcPr>
            <w:tcW w:w="931" w:type="dxa"/>
            <w:gridSpan w:val="2"/>
            <w:tcMar>
              <w:top w:w="100" w:type="dxa"/>
              <w:left w:w="100" w:type="dxa"/>
              <w:bottom w:w="100" w:type="dxa"/>
              <w:right w:w="100" w:type="dxa"/>
            </w:tcMar>
            <w:hideMark/>
          </w:tcPr>
          <w:p w14:paraId="6E2A58C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0.063</w:t>
            </w:r>
          </w:p>
        </w:tc>
        <w:tc>
          <w:tcPr>
            <w:tcW w:w="931" w:type="dxa"/>
            <w:gridSpan w:val="2"/>
            <w:tcMar>
              <w:top w:w="100" w:type="dxa"/>
              <w:left w:w="100" w:type="dxa"/>
              <w:bottom w:w="100" w:type="dxa"/>
              <w:right w:w="100" w:type="dxa"/>
            </w:tcMar>
            <w:hideMark/>
          </w:tcPr>
          <w:p w14:paraId="699C5CF3"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0.94</w:t>
            </w:r>
          </w:p>
        </w:tc>
        <w:tc>
          <w:tcPr>
            <w:tcW w:w="931" w:type="dxa"/>
            <w:gridSpan w:val="3"/>
            <w:tcMar>
              <w:top w:w="100" w:type="dxa"/>
              <w:left w:w="100" w:type="dxa"/>
              <w:bottom w:w="100" w:type="dxa"/>
              <w:right w:w="100" w:type="dxa"/>
            </w:tcMar>
            <w:hideMark/>
          </w:tcPr>
          <w:p w14:paraId="2EA6B8F6"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-0.017</w:t>
            </w:r>
          </w:p>
        </w:tc>
        <w:tc>
          <w:tcPr>
            <w:tcW w:w="931" w:type="dxa"/>
            <w:gridSpan w:val="2"/>
            <w:shd w:val="clear" w:color="auto" w:fill="EFEFEF"/>
            <w:tcMar>
              <w:top w:w="100" w:type="dxa"/>
              <w:left w:w="100" w:type="dxa"/>
              <w:bottom w:w="100" w:type="dxa"/>
              <w:right w:w="100" w:type="dxa"/>
            </w:tcMar>
            <w:hideMark/>
          </w:tcPr>
          <w:p w14:paraId="4D12714F"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791C987"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0EED141E"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38296EBB"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0.275</w:t>
            </w:r>
          </w:p>
        </w:tc>
        <w:tc>
          <w:tcPr>
            <w:tcW w:w="931" w:type="dxa"/>
            <w:gridSpan w:val="2"/>
            <w:tcMar>
              <w:top w:w="100" w:type="dxa"/>
              <w:left w:w="100" w:type="dxa"/>
              <w:bottom w:w="100" w:type="dxa"/>
              <w:right w:w="100" w:type="dxa"/>
            </w:tcMar>
            <w:hideMark/>
          </w:tcPr>
          <w:p w14:paraId="2889DFB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0.76</w:t>
            </w:r>
          </w:p>
        </w:tc>
        <w:tc>
          <w:tcPr>
            <w:tcW w:w="932" w:type="dxa"/>
            <w:gridSpan w:val="2"/>
            <w:tcMar>
              <w:top w:w="100" w:type="dxa"/>
              <w:left w:w="100" w:type="dxa"/>
              <w:bottom w:w="100" w:type="dxa"/>
              <w:right w:w="100" w:type="dxa"/>
            </w:tcMar>
            <w:hideMark/>
          </w:tcPr>
          <w:p w14:paraId="4C592D6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r>
      <w:tr w:rsidR="00F87A52" w:rsidRPr="00B87649" w14:paraId="0882F60C" w14:textId="77777777" w:rsidTr="00F87A52">
        <w:trPr>
          <w:trHeight w:val="336"/>
        </w:trPr>
        <w:tc>
          <w:tcPr>
            <w:tcW w:w="1156" w:type="dxa"/>
            <w:vMerge/>
            <w:tcBorders>
              <w:bottom w:val="single" w:sz="18" w:space="0" w:color="000000"/>
            </w:tcBorders>
            <w:vAlign w:val="center"/>
            <w:hideMark/>
          </w:tcPr>
          <w:p w14:paraId="00B8C370"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4B2E636C"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Location</w:t>
            </w:r>
          </w:p>
        </w:tc>
        <w:tc>
          <w:tcPr>
            <w:tcW w:w="931" w:type="dxa"/>
            <w:tcMar>
              <w:top w:w="100" w:type="dxa"/>
              <w:left w:w="100" w:type="dxa"/>
              <w:bottom w:w="100" w:type="dxa"/>
              <w:right w:w="100" w:type="dxa"/>
            </w:tcMar>
            <w:hideMark/>
          </w:tcPr>
          <w:p w14:paraId="4DA907DE"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0.323</w:t>
            </w:r>
          </w:p>
        </w:tc>
        <w:tc>
          <w:tcPr>
            <w:tcW w:w="931" w:type="dxa"/>
            <w:gridSpan w:val="2"/>
            <w:tcMar>
              <w:top w:w="100" w:type="dxa"/>
              <w:left w:w="100" w:type="dxa"/>
              <w:bottom w:w="100" w:type="dxa"/>
              <w:right w:w="100" w:type="dxa"/>
            </w:tcMar>
            <w:hideMark/>
          </w:tcPr>
          <w:p w14:paraId="689FA896"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0.86</w:t>
            </w:r>
          </w:p>
        </w:tc>
        <w:tc>
          <w:tcPr>
            <w:tcW w:w="931" w:type="dxa"/>
            <w:gridSpan w:val="2"/>
            <w:tcMar>
              <w:top w:w="100" w:type="dxa"/>
              <w:left w:w="100" w:type="dxa"/>
              <w:bottom w:w="100" w:type="dxa"/>
              <w:right w:w="100" w:type="dxa"/>
            </w:tcMar>
            <w:hideMark/>
          </w:tcPr>
          <w:p w14:paraId="501373A2"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-0.026</w:t>
            </w:r>
          </w:p>
        </w:tc>
        <w:tc>
          <w:tcPr>
            <w:tcW w:w="931" w:type="dxa"/>
            <w:gridSpan w:val="2"/>
            <w:tcMar>
              <w:top w:w="100" w:type="dxa"/>
              <w:left w:w="100" w:type="dxa"/>
              <w:bottom w:w="100" w:type="dxa"/>
              <w:right w:w="100" w:type="dxa"/>
            </w:tcMar>
            <w:hideMark/>
          </w:tcPr>
          <w:p w14:paraId="1547F25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0.318</w:t>
            </w:r>
          </w:p>
        </w:tc>
        <w:tc>
          <w:tcPr>
            <w:tcW w:w="931" w:type="dxa"/>
            <w:gridSpan w:val="2"/>
            <w:tcMar>
              <w:top w:w="100" w:type="dxa"/>
              <w:left w:w="100" w:type="dxa"/>
              <w:bottom w:w="100" w:type="dxa"/>
              <w:right w:w="100" w:type="dxa"/>
            </w:tcMar>
            <w:hideMark/>
          </w:tcPr>
          <w:p w14:paraId="0428709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0.86</w:t>
            </w:r>
          </w:p>
        </w:tc>
        <w:tc>
          <w:tcPr>
            <w:tcW w:w="931" w:type="dxa"/>
            <w:gridSpan w:val="3"/>
            <w:tcMar>
              <w:top w:w="100" w:type="dxa"/>
              <w:left w:w="100" w:type="dxa"/>
              <w:bottom w:w="100" w:type="dxa"/>
              <w:right w:w="100" w:type="dxa"/>
            </w:tcMar>
            <w:hideMark/>
          </w:tcPr>
          <w:p w14:paraId="1E74E053"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-0.025</w:t>
            </w:r>
          </w:p>
        </w:tc>
        <w:tc>
          <w:tcPr>
            <w:tcW w:w="931" w:type="dxa"/>
            <w:gridSpan w:val="2"/>
            <w:shd w:val="clear" w:color="auto" w:fill="EFEFEF"/>
            <w:tcMar>
              <w:top w:w="100" w:type="dxa"/>
              <w:left w:w="100" w:type="dxa"/>
              <w:bottom w:w="100" w:type="dxa"/>
              <w:right w:w="100" w:type="dxa"/>
            </w:tcMar>
            <w:hideMark/>
          </w:tcPr>
          <w:p w14:paraId="04CE86DB"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0218239A"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31A8C94"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5C900E7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1.682</w:t>
            </w:r>
          </w:p>
        </w:tc>
        <w:tc>
          <w:tcPr>
            <w:tcW w:w="931" w:type="dxa"/>
            <w:gridSpan w:val="2"/>
            <w:tcMar>
              <w:top w:w="100" w:type="dxa"/>
              <w:left w:w="100" w:type="dxa"/>
              <w:bottom w:w="100" w:type="dxa"/>
              <w:right w:w="100" w:type="dxa"/>
            </w:tcMar>
            <w:hideMark/>
          </w:tcPr>
          <w:p w14:paraId="1D87D003"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0.16</w:t>
            </w:r>
          </w:p>
        </w:tc>
        <w:tc>
          <w:tcPr>
            <w:tcW w:w="932" w:type="dxa"/>
            <w:gridSpan w:val="2"/>
            <w:tcMar>
              <w:top w:w="100" w:type="dxa"/>
              <w:left w:w="100" w:type="dxa"/>
              <w:bottom w:w="100" w:type="dxa"/>
              <w:right w:w="100" w:type="dxa"/>
            </w:tcMar>
            <w:hideMark/>
          </w:tcPr>
          <w:p w14:paraId="7E43C253"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0.011</w:t>
            </w:r>
          </w:p>
        </w:tc>
      </w:tr>
      <w:tr w:rsidR="00F87A52" w:rsidRPr="00B87649" w14:paraId="459296B9" w14:textId="77777777" w:rsidTr="00F87A52">
        <w:trPr>
          <w:trHeight w:val="336"/>
        </w:trPr>
        <w:tc>
          <w:tcPr>
            <w:tcW w:w="1156" w:type="dxa"/>
            <w:vMerge/>
            <w:tcBorders>
              <w:bottom w:val="single" w:sz="18" w:space="0" w:color="000000"/>
            </w:tcBorders>
            <w:vAlign w:val="center"/>
            <w:hideMark/>
          </w:tcPr>
          <w:p w14:paraId="2325E2A2"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F742422"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 × Location</w:t>
            </w:r>
          </w:p>
        </w:tc>
        <w:tc>
          <w:tcPr>
            <w:tcW w:w="931" w:type="dxa"/>
            <w:tcMar>
              <w:top w:w="100" w:type="dxa"/>
              <w:left w:w="100" w:type="dxa"/>
              <w:bottom w:w="100" w:type="dxa"/>
              <w:right w:w="100" w:type="dxa"/>
            </w:tcMar>
            <w:hideMark/>
          </w:tcPr>
          <w:p w14:paraId="259B30E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0.009</w:t>
            </w:r>
          </w:p>
        </w:tc>
        <w:tc>
          <w:tcPr>
            <w:tcW w:w="931" w:type="dxa"/>
            <w:gridSpan w:val="2"/>
            <w:tcMar>
              <w:top w:w="100" w:type="dxa"/>
              <w:left w:w="100" w:type="dxa"/>
              <w:bottom w:w="100" w:type="dxa"/>
              <w:right w:w="100" w:type="dxa"/>
            </w:tcMar>
            <w:hideMark/>
          </w:tcPr>
          <w:p w14:paraId="4DAFCDD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0.99</w:t>
            </w:r>
          </w:p>
        </w:tc>
        <w:tc>
          <w:tcPr>
            <w:tcW w:w="931" w:type="dxa"/>
            <w:gridSpan w:val="2"/>
            <w:tcMar>
              <w:top w:w="100" w:type="dxa"/>
              <w:left w:w="100" w:type="dxa"/>
              <w:bottom w:w="100" w:type="dxa"/>
              <w:right w:w="100" w:type="dxa"/>
            </w:tcMar>
            <w:hideMark/>
          </w:tcPr>
          <w:p w14:paraId="6C783BE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-0.019</w:t>
            </w:r>
          </w:p>
        </w:tc>
        <w:tc>
          <w:tcPr>
            <w:tcW w:w="931" w:type="dxa"/>
            <w:gridSpan w:val="2"/>
            <w:tcMar>
              <w:top w:w="100" w:type="dxa"/>
              <w:left w:w="100" w:type="dxa"/>
              <w:bottom w:w="100" w:type="dxa"/>
              <w:right w:w="100" w:type="dxa"/>
            </w:tcMar>
            <w:hideMark/>
          </w:tcPr>
          <w:p w14:paraId="5B9EA006"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1.446</w:t>
            </w:r>
          </w:p>
        </w:tc>
        <w:tc>
          <w:tcPr>
            <w:tcW w:w="931" w:type="dxa"/>
            <w:gridSpan w:val="2"/>
            <w:tcMar>
              <w:top w:w="100" w:type="dxa"/>
              <w:left w:w="100" w:type="dxa"/>
              <w:bottom w:w="100" w:type="dxa"/>
              <w:right w:w="100" w:type="dxa"/>
            </w:tcMar>
            <w:hideMark/>
          </w:tcPr>
          <w:p w14:paraId="6F6DEC4E"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0.24</w:t>
            </w:r>
          </w:p>
        </w:tc>
        <w:tc>
          <w:tcPr>
            <w:tcW w:w="931" w:type="dxa"/>
            <w:gridSpan w:val="3"/>
            <w:tcMar>
              <w:top w:w="100" w:type="dxa"/>
              <w:left w:w="100" w:type="dxa"/>
              <w:bottom w:w="100" w:type="dxa"/>
              <w:right w:w="100" w:type="dxa"/>
            </w:tcMar>
            <w:hideMark/>
          </w:tcPr>
          <w:p w14:paraId="670F5C4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-0.008</w:t>
            </w:r>
          </w:p>
        </w:tc>
        <w:tc>
          <w:tcPr>
            <w:tcW w:w="931" w:type="dxa"/>
            <w:gridSpan w:val="2"/>
            <w:shd w:val="clear" w:color="auto" w:fill="EFEFEF"/>
            <w:tcMar>
              <w:top w:w="100" w:type="dxa"/>
              <w:left w:w="100" w:type="dxa"/>
              <w:bottom w:w="100" w:type="dxa"/>
              <w:right w:w="100" w:type="dxa"/>
            </w:tcMar>
            <w:hideMark/>
          </w:tcPr>
          <w:p w14:paraId="5353F804"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75EA4B1"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4E10213"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271982B2"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0.421</w:t>
            </w:r>
          </w:p>
        </w:tc>
        <w:tc>
          <w:tcPr>
            <w:tcW w:w="931" w:type="dxa"/>
            <w:gridSpan w:val="2"/>
            <w:tcMar>
              <w:top w:w="100" w:type="dxa"/>
              <w:left w:w="100" w:type="dxa"/>
              <w:bottom w:w="100" w:type="dxa"/>
              <w:right w:w="100" w:type="dxa"/>
            </w:tcMar>
            <w:hideMark/>
          </w:tcPr>
          <w:p w14:paraId="18B7C0CE"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0.66</w:t>
            </w:r>
          </w:p>
        </w:tc>
        <w:tc>
          <w:tcPr>
            <w:tcW w:w="932" w:type="dxa"/>
            <w:gridSpan w:val="2"/>
            <w:tcMar>
              <w:top w:w="100" w:type="dxa"/>
              <w:left w:w="100" w:type="dxa"/>
              <w:bottom w:w="100" w:type="dxa"/>
              <w:right w:w="100" w:type="dxa"/>
            </w:tcMar>
            <w:hideMark/>
          </w:tcPr>
          <w:p w14:paraId="5C6C6604"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r>
      <w:tr w:rsidR="00F87A52" w:rsidRPr="00B87649" w14:paraId="0C246775" w14:textId="77777777" w:rsidTr="00F87A52">
        <w:trPr>
          <w:trHeight w:val="336"/>
        </w:trPr>
        <w:tc>
          <w:tcPr>
            <w:tcW w:w="1156" w:type="dxa"/>
            <w:vMerge/>
            <w:tcBorders>
              <w:bottom w:val="single" w:sz="18" w:space="0" w:color="000000"/>
            </w:tcBorders>
            <w:vAlign w:val="center"/>
            <w:hideMark/>
          </w:tcPr>
          <w:p w14:paraId="23AD06EF"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Borders>
              <w:bottom w:val="single" w:sz="18" w:space="0" w:color="000000"/>
            </w:tcBorders>
            <w:tcMar>
              <w:top w:w="100" w:type="dxa"/>
              <w:left w:w="100" w:type="dxa"/>
              <w:bottom w:w="100" w:type="dxa"/>
              <w:right w:w="100" w:type="dxa"/>
            </w:tcMar>
            <w:hideMark/>
          </w:tcPr>
          <w:p w14:paraId="3FEFBC7E"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 × Location</w:t>
            </w:r>
          </w:p>
        </w:tc>
        <w:tc>
          <w:tcPr>
            <w:tcW w:w="931" w:type="dxa"/>
            <w:tcBorders>
              <w:bottom w:val="single" w:sz="18" w:space="0" w:color="000000"/>
            </w:tcBorders>
            <w:tcMar>
              <w:top w:w="100" w:type="dxa"/>
              <w:left w:w="100" w:type="dxa"/>
              <w:bottom w:w="100" w:type="dxa"/>
              <w:right w:w="100" w:type="dxa"/>
            </w:tcMar>
            <w:hideMark/>
          </w:tcPr>
          <w:p w14:paraId="6B1EF40E"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0.098</w:t>
            </w:r>
          </w:p>
        </w:tc>
        <w:tc>
          <w:tcPr>
            <w:tcW w:w="931" w:type="dxa"/>
            <w:gridSpan w:val="2"/>
            <w:tcBorders>
              <w:bottom w:val="single" w:sz="18" w:space="0" w:color="000000"/>
            </w:tcBorders>
            <w:tcMar>
              <w:top w:w="100" w:type="dxa"/>
              <w:left w:w="100" w:type="dxa"/>
              <w:bottom w:w="100" w:type="dxa"/>
              <w:right w:w="100" w:type="dxa"/>
            </w:tcMar>
            <w:hideMark/>
          </w:tcPr>
          <w:p w14:paraId="1D85A57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0.98</w:t>
            </w:r>
          </w:p>
        </w:tc>
        <w:tc>
          <w:tcPr>
            <w:tcW w:w="931" w:type="dxa"/>
            <w:gridSpan w:val="2"/>
            <w:tcBorders>
              <w:bottom w:val="single" w:sz="18" w:space="0" w:color="000000"/>
            </w:tcBorders>
            <w:tcMar>
              <w:top w:w="100" w:type="dxa"/>
              <w:left w:w="100" w:type="dxa"/>
              <w:bottom w:w="100" w:type="dxa"/>
              <w:right w:w="100" w:type="dxa"/>
            </w:tcMar>
            <w:hideMark/>
          </w:tcPr>
          <w:p w14:paraId="2B297AC2"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-0.034</w:t>
            </w:r>
          </w:p>
        </w:tc>
        <w:tc>
          <w:tcPr>
            <w:tcW w:w="931" w:type="dxa"/>
            <w:gridSpan w:val="2"/>
            <w:tcBorders>
              <w:bottom w:val="single" w:sz="18" w:space="0" w:color="000000"/>
            </w:tcBorders>
            <w:tcMar>
              <w:top w:w="100" w:type="dxa"/>
              <w:left w:w="100" w:type="dxa"/>
              <w:bottom w:w="100" w:type="dxa"/>
              <w:right w:w="100" w:type="dxa"/>
            </w:tcMar>
            <w:hideMark/>
          </w:tcPr>
          <w:p w14:paraId="7157249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0.136</w:t>
            </w:r>
          </w:p>
        </w:tc>
        <w:tc>
          <w:tcPr>
            <w:tcW w:w="931" w:type="dxa"/>
            <w:gridSpan w:val="2"/>
            <w:tcBorders>
              <w:bottom w:val="single" w:sz="18" w:space="0" w:color="000000"/>
            </w:tcBorders>
            <w:tcMar>
              <w:top w:w="100" w:type="dxa"/>
              <w:left w:w="100" w:type="dxa"/>
              <w:bottom w:w="100" w:type="dxa"/>
              <w:right w:w="100" w:type="dxa"/>
            </w:tcMar>
            <w:hideMark/>
          </w:tcPr>
          <w:p w14:paraId="3724877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0.97</w:t>
            </w:r>
          </w:p>
        </w:tc>
        <w:tc>
          <w:tcPr>
            <w:tcW w:w="931" w:type="dxa"/>
            <w:gridSpan w:val="3"/>
            <w:tcBorders>
              <w:bottom w:val="single" w:sz="18" w:space="0" w:color="000000"/>
            </w:tcBorders>
            <w:tcMar>
              <w:top w:w="100" w:type="dxa"/>
              <w:left w:w="100" w:type="dxa"/>
              <w:bottom w:w="100" w:type="dxa"/>
              <w:right w:w="100" w:type="dxa"/>
            </w:tcMar>
            <w:hideMark/>
          </w:tcPr>
          <w:p w14:paraId="0F6D670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-0.031</w:t>
            </w:r>
          </w:p>
        </w:tc>
        <w:tc>
          <w:tcPr>
            <w:tcW w:w="931" w:type="dxa"/>
            <w:gridSpan w:val="2"/>
            <w:tcBorders>
              <w:bottom w:val="single" w:sz="18" w:space="0" w:color="000000"/>
            </w:tcBorders>
            <w:shd w:val="clear" w:color="auto" w:fill="EFEFEF"/>
            <w:tcMar>
              <w:top w:w="100" w:type="dxa"/>
              <w:left w:w="100" w:type="dxa"/>
              <w:bottom w:w="100" w:type="dxa"/>
              <w:right w:w="100" w:type="dxa"/>
            </w:tcMar>
            <w:hideMark/>
          </w:tcPr>
          <w:p w14:paraId="73172580"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tcBorders>
              <w:bottom w:val="single" w:sz="18" w:space="0" w:color="000000"/>
            </w:tcBorders>
            <w:shd w:val="clear" w:color="auto" w:fill="EFEFEF"/>
            <w:tcMar>
              <w:top w:w="100" w:type="dxa"/>
              <w:left w:w="100" w:type="dxa"/>
              <w:bottom w:w="100" w:type="dxa"/>
              <w:right w:w="100" w:type="dxa"/>
            </w:tcMar>
            <w:hideMark/>
          </w:tcPr>
          <w:p w14:paraId="5A06A027"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tcBorders>
              <w:bottom w:val="single" w:sz="18" w:space="0" w:color="000000"/>
            </w:tcBorders>
            <w:shd w:val="clear" w:color="auto" w:fill="EFEFEF"/>
            <w:tcMar>
              <w:top w:w="100" w:type="dxa"/>
              <w:left w:w="100" w:type="dxa"/>
              <w:bottom w:w="100" w:type="dxa"/>
              <w:right w:w="100" w:type="dxa"/>
            </w:tcMar>
            <w:hideMark/>
          </w:tcPr>
          <w:p w14:paraId="4B3ACD5C"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tcBorders>
              <w:bottom w:val="single" w:sz="18" w:space="0" w:color="000000"/>
            </w:tcBorders>
            <w:tcMar>
              <w:top w:w="100" w:type="dxa"/>
              <w:left w:w="100" w:type="dxa"/>
              <w:bottom w:w="100" w:type="dxa"/>
              <w:right w:w="100" w:type="dxa"/>
            </w:tcMar>
            <w:hideMark/>
          </w:tcPr>
          <w:p w14:paraId="29E5306B"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0.196</w:t>
            </w:r>
          </w:p>
        </w:tc>
        <w:tc>
          <w:tcPr>
            <w:tcW w:w="931" w:type="dxa"/>
            <w:gridSpan w:val="2"/>
            <w:tcBorders>
              <w:bottom w:val="single" w:sz="18" w:space="0" w:color="000000"/>
            </w:tcBorders>
            <w:tcMar>
              <w:top w:w="100" w:type="dxa"/>
              <w:left w:w="100" w:type="dxa"/>
              <w:bottom w:w="100" w:type="dxa"/>
              <w:right w:w="100" w:type="dxa"/>
            </w:tcMar>
            <w:hideMark/>
          </w:tcPr>
          <w:p w14:paraId="587F4539"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0.94</w:t>
            </w:r>
          </w:p>
        </w:tc>
        <w:tc>
          <w:tcPr>
            <w:tcW w:w="932" w:type="dxa"/>
            <w:gridSpan w:val="2"/>
            <w:tcBorders>
              <w:bottom w:val="single" w:sz="18" w:space="0" w:color="000000"/>
            </w:tcBorders>
            <w:tcMar>
              <w:top w:w="100" w:type="dxa"/>
              <w:left w:w="100" w:type="dxa"/>
              <w:bottom w:w="100" w:type="dxa"/>
              <w:right w:w="100" w:type="dxa"/>
            </w:tcMar>
            <w:hideMark/>
          </w:tcPr>
          <w:p w14:paraId="258F7912"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r>
    </w:tbl>
    <w:p w14:paraId="0F50B51D" w14:textId="77777777" w:rsidR="00C7432E" w:rsidRPr="00B87649" w:rsidRDefault="00C7432E">
      <w:pPr>
        <w:spacing w:line="480" w:lineRule="auto"/>
        <w:rPr>
          <w:rFonts w:ascii="Times New Roman" w:eastAsia="Times New Roman" w:hAnsi="Times New Roman" w:cs="Times New Roman"/>
          <w:b/>
          <w:bCs/>
          <w:sz w:val="24"/>
          <w:szCs w:val="24"/>
        </w:rPr>
        <w:sectPr w:rsidR="00C7432E" w:rsidRPr="00B87649" w:rsidSect="00C7432E">
          <w:pgSz w:w="15840" w:h="12240" w:orient="landscape"/>
          <w:pgMar w:top="1440" w:right="1440" w:bottom="1440" w:left="1440" w:header="720" w:footer="720" w:gutter="0"/>
          <w:lnNumType w:countBy="1" w:restart="continuous"/>
          <w:cols w:space="720"/>
          <w:docGrid w:linePitch="299"/>
        </w:sectPr>
      </w:pPr>
    </w:p>
    <w:p w14:paraId="588E8219" w14:textId="16936C35" w:rsidR="00A35710" w:rsidRPr="00B87649" w:rsidRDefault="00A35710">
      <w:pPr>
        <w:spacing w:line="480" w:lineRule="auto"/>
        <w:rPr>
          <w:rFonts w:ascii="Times New Roman" w:eastAsia="Times New Roman" w:hAnsi="Times New Roman" w:cs="Times New Roman"/>
          <w:b/>
          <w:bCs/>
          <w:sz w:val="24"/>
          <w:szCs w:val="24"/>
        </w:rPr>
      </w:pPr>
      <w:r w:rsidRPr="00B87649">
        <w:rPr>
          <w:rFonts w:ascii="Times New Roman" w:eastAsia="Times New Roman" w:hAnsi="Times New Roman" w:cs="Times New Roman"/>
          <w:b/>
          <w:bCs/>
          <w:sz w:val="24"/>
          <w:szCs w:val="24"/>
        </w:rPr>
        <w:lastRenderedPageBreak/>
        <w:t>Per-Site Analysis of Results</w:t>
      </w:r>
    </w:p>
    <w:p w14:paraId="047502A1" w14:textId="1FCBEBED" w:rsidR="00A35710" w:rsidRPr="00B87649" w:rsidRDefault="00A35710">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sz w:val="24"/>
          <w:szCs w:val="24"/>
        </w:rPr>
        <w:tab/>
        <w:t xml:space="preserve">To better understand how the impacts of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may have varied by location, given the sites’ varied sizes, disturbance histories, and proximity to residential areas, we additionally conducted the analysis on each site individually.  These analyses were conducted as described in the methods, except that instead of including field site as a predictor variable in our statistical models, we split the vegetation surveys into entirely separate models and tested only the effect of plot type or the effect of plot type, DBH, and their interaction on total cover, species richness, and Shannon’s and Simpson’s indices of diversity.  </w:t>
      </w:r>
    </w:p>
    <w:p w14:paraId="6A7BA0AC" w14:textId="78A2C193" w:rsidR="00A35710" w:rsidRPr="00B87649" w:rsidRDefault="00A35710">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sz w:val="24"/>
          <w:szCs w:val="24"/>
        </w:rPr>
        <w:tab/>
        <w:t xml:space="preserve">These single-location analyses support our conclusion that establishment-phase populations of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have a minimal effect on the understory community </w:t>
      </w:r>
      <w:r w:rsidR="001B51AA" w:rsidRPr="00B87649">
        <w:rPr>
          <w:rFonts w:ascii="Times New Roman" w:eastAsia="Times New Roman" w:hAnsi="Times New Roman" w:cs="Times New Roman"/>
          <w:sz w:val="24"/>
          <w:szCs w:val="24"/>
        </w:rPr>
        <w:t xml:space="preserve">of </w:t>
      </w:r>
      <w:r w:rsidR="002C5A5A" w:rsidRPr="00B87649">
        <w:rPr>
          <w:rFonts w:ascii="Times New Roman" w:eastAsia="Times New Roman" w:hAnsi="Times New Roman" w:cs="Times New Roman"/>
          <w:sz w:val="24"/>
          <w:szCs w:val="24"/>
        </w:rPr>
        <w:t>early successional</w:t>
      </w:r>
      <w:r w:rsidRPr="00B87649">
        <w:rPr>
          <w:rFonts w:ascii="Times New Roman" w:eastAsia="Times New Roman" w:hAnsi="Times New Roman" w:cs="Times New Roman"/>
          <w:sz w:val="24"/>
          <w:szCs w:val="24"/>
        </w:rPr>
        <w:t xml:space="preserve"> meadows. </w:t>
      </w:r>
      <w:r w:rsidR="002C5A5A" w:rsidRPr="00B87649">
        <w:rPr>
          <w:rFonts w:ascii="Times New Roman" w:eastAsia="Times New Roman" w:hAnsi="Times New Roman" w:cs="Times New Roman"/>
          <w:sz w:val="24"/>
          <w:szCs w:val="24"/>
        </w:rPr>
        <w:t>Among the models utilizing only plot type as the predictor variable</w:t>
      </w:r>
      <w:r w:rsidR="0080141F" w:rsidRPr="00B87649">
        <w:rPr>
          <w:rFonts w:ascii="Times New Roman" w:eastAsia="Times New Roman" w:hAnsi="Times New Roman" w:cs="Times New Roman"/>
          <w:sz w:val="24"/>
          <w:szCs w:val="24"/>
        </w:rPr>
        <w:t xml:space="preserve"> without accounting for tree size</w:t>
      </w:r>
      <w:r w:rsidR="002C5A5A" w:rsidRPr="00B87649">
        <w:rPr>
          <w:rFonts w:ascii="Times New Roman" w:eastAsia="Times New Roman" w:hAnsi="Times New Roman" w:cs="Times New Roman"/>
          <w:sz w:val="24"/>
          <w:szCs w:val="24"/>
        </w:rPr>
        <w:t xml:space="preserve">, we found that most community subsets at most locations were not affected by plot type, and for those that were, there was no variation in community attributes between </w:t>
      </w:r>
      <w:r w:rsidR="002C5A5A" w:rsidRPr="00B87649">
        <w:rPr>
          <w:rFonts w:ascii="Times New Roman" w:eastAsia="Times New Roman" w:hAnsi="Times New Roman" w:cs="Times New Roman"/>
          <w:i/>
          <w:iCs/>
          <w:sz w:val="24"/>
          <w:szCs w:val="24"/>
        </w:rPr>
        <w:t xml:space="preserve">P. </w:t>
      </w:r>
      <w:proofErr w:type="spellStart"/>
      <w:r w:rsidR="002C5A5A" w:rsidRPr="00B87649">
        <w:rPr>
          <w:rFonts w:ascii="Times New Roman" w:eastAsia="Times New Roman" w:hAnsi="Times New Roman" w:cs="Times New Roman"/>
          <w:i/>
          <w:iCs/>
          <w:sz w:val="24"/>
          <w:szCs w:val="24"/>
        </w:rPr>
        <w:t>calleryana</w:t>
      </w:r>
      <w:proofErr w:type="spellEnd"/>
      <w:r w:rsidR="002C5A5A" w:rsidRPr="00B87649">
        <w:rPr>
          <w:rFonts w:ascii="Times New Roman" w:eastAsia="Times New Roman" w:hAnsi="Times New Roman" w:cs="Times New Roman"/>
          <w:sz w:val="24"/>
          <w:szCs w:val="24"/>
        </w:rPr>
        <w:t xml:space="preserve"> and either the control plots or the plots containing native early-successional tree species</w:t>
      </w:r>
      <w:r w:rsidR="001B51AA"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Table S</w:t>
      </w:r>
      <w:r w:rsidR="00690902">
        <w:rPr>
          <w:rFonts w:ascii="Times New Roman" w:eastAsia="Times New Roman" w:hAnsi="Times New Roman" w:cs="Times New Roman"/>
          <w:i/>
          <w:iCs/>
          <w:sz w:val="24"/>
          <w:szCs w:val="24"/>
        </w:rPr>
        <w:t>5</w:t>
      </w:r>
      <w:r w:rsidR="001B51AA" w:rsidRPr="00B87649">
        <w:rPr>
          <w:rFonts w:ascii="Times New Roman" w:eastAsia="Times New Roman" w:hAnsi="Times New Roman" w:cs="Times New Roman"/>
          <w:i/>
          <w:iCs/>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Table S</w:t>
      </w:r>
      <w:r w:rsidR="00690902">
        <w:rPr>
          <w:rFonts w:ascii="Times New Roman" w:eastAsia="Times New Roman" w:hAnsi="Times New Roman" w:cs="Times New Roman"/>
          <w:i/>
          <w:iCs/>
          <w:sz w:val="24"/>
          <w:szCs w:val="24"/>
        </w:rPr>
        <w:t>6</w:t>
      </w:r>
      <w:r w:rsidR="001B51AA" w:rsidRPr="00B87649">
        <w:rPr>
          <w:rFonts w:ascii="Times New Roman" w:eastAsia="Times New Roman" w:hAnsi="Times New Roman" w:cs="Times New Roman"/>
          <w:sz w:val="24"/>
          <w:szCs w:val="24"/>
        </w:rPr>
        <w:t>)</w:t>
      </w:r>
      <w:r w:rsidR="002C5A5A" w:rsidRPr="00B87649">
        <w:rPr>
          <w:rFonts w:ascii="Times New Roman" w:eastAsia="Times New Roman" w:hAnsi="Times New Roman" w:cs="Times New Roman"/>
          <w:sz w:val="24"/>
          <w:szCs w:val="24"/>
        </w:rPr>
        <w:t xml:space="preserve">.  Specifically, whole-community species richness and Shannon’s diversity, as well as native community species richness, were higher at </w:t>
      </w:r>
      <w:r w:rsidR="002C5A5A" w:rsidRPr="00B87649">
        <w:rPr>
          <w:rFonts w:ascii="Times New Roman" w:eastAsia="Times New Roman" w:hAnsi="Times New Roman" w:cs="Times New Roman"/>
          <w:i/>
          <w:iCs/>
          <w:sz w:val="24"/>
          <w:szCs w:val="24"/>
        </w:rPr>
        <w:t xml:space="preserve">L. </w:t>
      </w:r>
      <w:proofErr w:type="spellStart"/>
      <w:r w:rsidR="002C5A5A" w:rsidRPr="00B87649">
        <w:rPr>
          <w:rFonts w:ascii="Times New Roman" w:eastAsia="Times New Roman" w:hAnsi="Times New Roman" w:cs="Times New Roman"/>
          <w:i/>
          <w:iCs/>
          <w:sz w:val="24"/>
          <w:szCs w:val="24"/>
        </w:rPr>
        <w:t>tulipifera</w:t>
      </w:r>
      <w:proofErr w:type="spellEnd"/>
      <w:r w:rsidR="002C5A5A" w:rsidRPr="00B87649">
        <w:rPr>
          <w:rFonts w:ascii="Times New Roman" w:eastAsia="Times New Roman" w:hAnsi="Times New Roman" w:cs="Times New Roman"/>
          <w:sz w:val="24"/>
          <w:szCs w:val="24"/>
        </w:rPr>
        <w:t xml:space="preserve"> plots than in control plots at the CRAW site, but </w:t>
      </w:r>
      <w:r w:rsidR="00740B68" w:rsidRPr="00B87649">
        <w:rPr>
          <w:rFonts w:ascii="Times New Roman" w:eastAsia="Times New Roman" w:hAnsi="Times New Roman" w:cs="Times New Roman"/>
          <w:sz w:val="24"/>
          <w:szCs w:val="24"/>
        </w:rPr>
        <w:t>there was</w:t>
      </w:r>
      <w:r w:rsidR="002C5A5A" w:rsidRPr="00B87649">
        <w:rPr>
          <w:rFonts w:ascii="Times New Roman" w:eastAsia="Times New Roman" w:hAnsi="Times New Roman" w:cs="Times New Roman"/>
          <w:sz w:val="24"/>
          <w:szCs w:val="24"/>
        </w:rPr>
        <w:t xml:space="preserve"> no difference</w:t>
      </w:r>
      <w:r w:rsidR="00740B68" w:rsidRPr="00B87649">
        <w:rPr>
          <w:rFonts w:ascii="Times New Roman" w:eastAsia="Times New Roman" w:hAnsi="Times New Roman" w:cs="Times New Roman"/>
          <w:sz w:val="24"/>
          <w:szCs w:val="24"/>
        </w:rPr>
        <w:t xml:space="preserve"> in community attributes</w:t>
      </w:r>
      <w:r w:rsidR="002C5A5A" w:rsidRPr="00B87649">
        <w:rPr>
          <w:rFonts w:ascii="Times New Roman" w:eastAsia="Times New Roman" w:hAnsi="Times New Roman" w:cs="Times New Roman"/>
          <w:sz w:val="24"/>
          <w:szCs w:val="24"/>
        </w:rPr>
        <w:t xml:space="preserve"> between </w:t>
      </w:r>
      <w:r w:rsidR="002C5A5A" w:rsidRPr="00B87649">
        <w:rPr>
          <w:rFonts w:ascii="Times New Roman" w:eastAsia="Times New Roman" w:hAnsi="Times New Roman" w:cs="Times New Roman"/>
          <w:i/>
          <w:iCs/>
          <w:sz w:val="24"/>
          <w:szCs w:val="24"/>
        </w:rPr>
        <w:t xml:space="preserve">P. </w:t>
      </w:r>
      <w:proofErr w:type="spellStart"/>
      <w:r w:rsidR="002C5A5A" w:rsidRPr="00B87649">
        <w:rPr>
          <w:rFonts w:ascii="Times New Roman" w:eastAsia="Times New Roman" w:hAnsi="Times New Roman" w:cs="Times New Roman"/>
          <w:i/>
          <w:iCs/>
          <w:sz w:val="24"/>
          <w:szCs w:val="24"/>
        </w:rPr>
        <w:t>calleryana</w:t>
      </w:r>
      <w:proofErr w:type="spellEnd"/>
      <w:r w:rsidR="002C5A5A" w:rsidRPr="00B87649">
        <w:rPr>
          <w:rFonts w:ascii="Times New Roman" w:eastAsia="Times New Roman" w:hAnsi="Times New Roman" w:cs="Times New Roman"/>
          <w:sz w:val="24"/>
          <w:szCs w:val="24"/>
        </w:rPr>
        <w:t xml:space="preserve"> plots and the other plot types</w:t>
      </w:r>
      <w:r w:rsidR="00740B68" w:rsidRPr="00B87649">
        <w:rPr>
          <w:rFonts w:ascii="Times New Roman" w:eastAsia="Times New Roman" w:hAnsi="Times New Roman" w:cs="Times New Roman"/>
          <w:sz w:val="24"/>
          <w:szCs w:val="24"/>
        </w:rPr>
        <w:t xml:space="preserve"> at this site</w:t>
      </w:r>
      <w:r w:rsidR="0080141F"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Fig. S</w:t>
      </w:r>
      <w:r w:rsidR="00690902">
        <w:rPr>
          <w:rFonts w:ascii="Times New Roman" w:eastAsia="Times New Roman" w:hAnsi="Times New Roman" w:cs="Times New Roman"/>
          <w:i/>
          <w:iCs/>
          <w:sz w:val="24"/>
          <w:szCs w:val="24"/>
        </w:rPr>
        <w:t>6</w:t>
      </w:r>
      <w:r w:rsidR="001B51AA" w:rsidRPr="00B87649">
        <w:rPr>
          <w:rFonts w:ascii="Times New Roman" w:eastAsia="Times New Roman" w:hAnsi="Times New Roman" w:cs="Times New Roman"/>
          <w:i/>
          <w:iCs/>
          <w:sz w:val="24"/>
          <w:szCs w:val="24"/>
        </w:rPr>
        <w:t>a-c</w:t>
      </w:r>
      <w:r w:rsidR="0080141F" w:rsidRPr="00B87649">
        <w:rPr>
          <w:rFonts w:ascii="Times New Roman" w:eastAsia="Times New Roman" w:hAnsi="Times New Roman" w:cs="Times New Roman"/>
          <w:sz w:val="24"/>
          <w:szCs w:val="24"/>
        </w:rPr>
        <w:t>)</w:t>
      </w:r>
      <w:r w:rsidR="002C5A5A" w:rsidRPr="00B87649">
        <w:rPr>
          <w:rFonts w:ascii="Times New Roman" w:eastAsia="Times New Roman" w:hAnsi="Times New Roman" w:cs="Times New Roman"/>
          <w:sz w:val="24"/>
          <w:szCs w:val="24"/>
        </w:rPr>
        <w:t xml:space="preserve">.  Likewise, while there was an overall effect of plot type on total woody cover at SRNP, there were no significant </w:t>
      </w:r>
      <w:r w:rsidR="00740B68" w:rsidRPr="00B87649">
        <w:rPr>
          <w:rFonts w:ascii="Times New Roman" w:eastAsia="Times New Roman" w:hAnsi="Times New Roman" w:cs="Times New Roman"/>
          <w:sz w:val="24"/>
          <w:szCs w:val="24"/>
        </w:rPr>
        <w:t xml:space="preserve">differences in </w:t>
      </w:r>
      <w:r w:rsidR="002C5A5A" w:rsidRPr="00B87649">
        <w:rPr>
          <w:rFonts w:ascii="Times New Roman" w:eastAsia="Times New Roman" w:hAnsi="Times New Roman" w:cs="Times New Roman"/>
          <w:sz w:val="24"/>
          <w:szCs w:val="24"/>
        </w:rPr>
        <w:t>pairwise comparisons between plot types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Fig. S</w:t>
      </w:r>
      <w:r w:rsidR="00690902">
        <w:rPr>
          <w:rFonts w:ascii="Times New Roman" w:eastAsia="Times New Roman" w:hAnsi="Times New Roman" w:cs="Times New Roman"/>
          <w:i/>
          <w:iCs/>
          <w:sz w:val="24"/>
          <w:szCs w:val="24"/>
        </w:rPr>
        <w:t>6</w:t>
      </w:r>
      <w:r w:rsidR="001B51AA" w:rsidRPr="00B87649">
        <w:rPr>
          <w:rFonts w:ascii="Times New Roman" w:eastAsia="Times New Roman" w:hAnsi="Times New Roman" w:cs="Times New Roman"/>
          <w:i/>
          <w:iCs/>
          <w:sz w:val="24"/>
          <w:szCs w:val="24"/>
        </w:rPr>
        <w:t>d</w:t>
      </w:r>
      <w:r w:rsidR="002C5A5A" w:rsidRPr="00B87649">
        <w:rPr>
          <w:rFonts w:ascii="Times New Roman" w:eastAsia="Times New Roman" w:hAnsi="Times New Roman" w:cs="Times New Roman"/>
          <w:sz w:val="24"/>
          <w:szCs w:val="24"/>
        </w:rPr>
        <w:t>).</w:t>
      </w:r>
      <w:r w:rsidR="00740B68" w:rsidRPr="00B87649">
        <w:rPr>
          <w:rFonts w:ascii="Times New Roman" w:eastAsia="Times New Roman" w:hAnsi="Times New Roman" w:cs="Times New Roman"/>
          <w:sz w:val="24"/>
          <w:szCs w:val="24"/>
        </w:rPr>
        <w:t xml:space="preserve">  We found no effect of plot type at BWNP on any community indices for any of the community subsets</w:t>
      </w:r>
      <w:r w:rsidR="00E31142"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E31142" w:rsidRPr="00B87649">
        <w:rPr>
          <w:rFonts w:ascii="Times New Roman" w:eastAsia="Times New Roman" w:hAnsi="Times New Roman" w:cs="Times New Roman"/>
          <w:i/>
          <w:iCs/>
          <w:sz w:val="24"/>
          <w:szCs w:val="24"/>
        </w:rPr>
        <w:t>Table S</w:t>
      </w:r>
      <w:r w:rsidR="00690902">
        <w:rPr>
          <w:rFonts w:ascii="Times New Roman" w:eastAsia="Times New Roman" w:hAnsi="Times New Roman" w:cs="Times New Roman"/>
          <w:i/>
          <w:iCs/>
          <w:sz w:val="24"/>
          <w:szCs w:val="24"/>
        </w:rPr>
        <w:t>5</w:t>
      </w:r>
      <w:r w:rsidR="00E31142" w:rsidRPr="00B87649">
        <w:rPr>
          <w:rFonts w:ascii="Times New Roman" w:eastAsia="Times New Roman" w:hAnsi="Times New Roman" w:cs="Times New Roman"/>
          <w:sz w:val="24"/>
          <w:szCs w:val="24"/>
        </w:rPr>
        <w:t>)</w:t>
      </w:r>
      <w:r w:rsidR="00740B68" w:rsidRPr="00B87649">
        <w:rPr>
          <w:rFonts w:ascii="Times New Roman" w:eastAsia="Times New Roman" w:hAnsi="Times New Roman" w:cs="Times New Roman"/>
          <w:sz w:val="24"/>
          <w:szCs w:val="24"/>
        </w:rPr>
        <w:t>.</w:t>
      </w:r>
    </w:p>
    <w:p w14:paraId="787D2F7B" w14:textId="3BADC218" w:rsidR="00313616" w:rsidRPr="00B87649" w:rsidRDefault="00740B68" w:rsidP="00313616">
      <w:pPr>
        <w:spacing w:line="480" w:lineRule="auto"/>
        <w:rPr>
          <w:rFonts w:ascii="Times New Roman" w:eastAsia="Times New Roman" w:hAnsi="Times New Roman" w:cs="Times New Roman"/>
          <w:b/>
          <w:bCs/>
          <w:sz w:val="24"/>
          <w:szCs w:val="24"/>
        </w:rPr>
      </w:pPr>
      <w:r w:rsidRPr="00B87649">
        <w:rPr>
          <w:rFonts w:ascii="Times New Roman" w:eastAsia="Times New Roman" w:hAnsi="Times New Roman" w:cs="Times New Roman"/>
          <w:sz w:val="24"/>
          <w:szCs w:val="24"/>
        </w:rPr>
        <w:lastRenderedPageBreak/>
        <w:tab/>
        <w:t>Among the models that accounted for both tree species and size by using plot type, DBH, and their interaction as predictor variables</w:t>
      </w:r>
      <w:r w:rsidR="001B51AA"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Table S</w:t>
      </w:r>
      <w:r w:rsidR="00690902">
        <w:rPr>
          <w:rFonts w:ascii="Times New Roman" w:eastAsia="Times New Roman" w:hAnsi="Times New Roman" w:cs="Times New Roman"/>
          <w:i/>
          <w:iCs/>
          <w:sz w:val="24"/>
          <w:szCs w:val="24"/>
        </w:rPr>
        <w:t>5</w:t>
      </w:r>
      <w:r w:rsidR="001B51AA"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Table S</w:t>
      </w:r>
      <w:r w:rsidR="00690902">
        <w:rPr>
          <w:rFonts w:ascii="Times New Roman" w:eastAsia="Times New Roman" w:hAnsi="Times New Roman" w:cs="Times New Roman"/>
          <w:i/>
          <w:iCs/>
          <w:sz w:val="24"/>
          <w:szCs w:val="24"/>
        </w:rPr>
        <w:t>6</w:t>
      </w:r>
      <w:r w:rsidR="001B51AA" w:rsidRPr="00B87649">
        <w:rPr>
          <w:rFonts w:ascii="Times New Roman" w:eastAsia="Times New Roman" w:hAnsi="Times New Roman" w:cs="Times New Roman"/>
          <w:sz w:val="24"/>
          <w:szCs w:val="24"/>
        </w:rPr>
        <w:t>)</w:t>
      </w:r>
      <w:r w:rsidRPr="00B87649">
        <w:rPr>
          <w:rFonts w:ascii="Times New Roman" w:eastAsia="Times New Roman" w:hAnsi="Times New Roman" w:cs="Times New Roman"/>
          <w:sz w:val="24"/>
          <w:szCs w:val="24"/>
        </w:rPr>
        <w:t xml:space="preserve">, we found that relatively large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trees have a more negative effect on Simpson’s index of diversity among woody plant species at CRAW compared to </w:t>
      </w:r>
      <w:r w:rsidRPr="00B87649">
        <w:rPr>
          <w:rFonts w:ascii="Times New Roman" w:eastAsia="Times New Roman" w:hAnsi="Times New Roman" w:cs="Times New Roman"/>
          <w:i/>
          <w:iCs/>
          <w:sz w:val="24"/>
          <w:szCs w:val="24"/>
        </w:rPr>
        <w:t xml:space="preserve">P. occidentalis </w:t>
      </w:r>
      <w:r w:rsidRPr="00B87649">
        <w:rPr>
          <w:rFonts w:ascii="Times New Roman" w:eastAsia="Times New Roman" w:hAnsi="Times New Roman" w:cs="Times New Roman"/>
          <w:sz w:val="24"/>
          <w:szCs w:val="24"/>
        </w:rPr>
        <w:t>(</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Fig. S</w:t>
      </w:r>
      <w:r w:rsidR="00690902">
        <w:rPr>
          <w:rFonts w:ascii="Times New Roman" w:eastAsia="Times New Roman" w:hAnsi="Times New Roman" w:cs="Times New Roman"/>
          <w:i/>
          <w:iCs/>
          <w:sz w:val="24"/>
          <w:szCs w:val="24"/>
        </w:rPr>
        <w:t>7</w:t>
      </w:r>
      <w:r w:rsidR="001B51AA" w:rsidRPr="00B87649">
        <w:rPr>
          <w:rFonts w:ascii="Times New Roman" w:eastAsia="Times New Roman" w:hAnsi="Times New Roman" w:cs="Times New Roman"/>
          <w:i/>
          <w:iCs/>
          <w:sz w:val="24"/>
          <w:szCs w:val="24"/>
        </w:rPr>
        <w:t>a</w:t>
      </w:r>
      <w:r w:rsidRPr="00B87649">
        <w:rPr>
          <w:rFonts w:ascii="Times New Roman" w:eastAsia="Times New Roman" w:hAnsi="Times New Roman" w:cs="Times New Roman"/>
          <w:sz w:val="24"/>
          <w:szCs w:val="24"/>
        </w:rPr>
        <w:t xml:space="preserve">).  However, this result should be interpreted with caution, as the largest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trees at this site (DBH </w:t>
      </w:r>
      <w:r w:rsidR="00340B68" w:rsidRPr="00B87649">
        <w:rPr>
          <w:rFonts w:ascii="Times New Roman" w:eastAsia="Times New Roman" w:hAnsi="Times New Roman" w:cs="Times New Roman"/>
          <w:sz w:val="24"/>
          <w:szCs w:val="24"/>
        </w:rPr>
        <w:t>18.4 and 18.9 cm</w:t>
      </w:r>
      <w:r w:rsidRPr="00B87649">
        <w:rPr>
          <w:rFonts w:ascii="Times New Roman" w:eastAsia="Times New Roman" w:hAnsi="Times New Roman" w:cs="Times New Roman"/>
          <w:sz w:val="24"/>
          <w:szCs w:val="24"/>
        </w:rPr>
        <w:t xml:space="preserve">) </w:t>
      </w:r>
      <w:r w:rsidR="006C314C">
        <w:rPr>
          <w:rFonts w:ascii="Times New Roman" w:eastAsia="Times New Roman" w:hAnsi="Times New Roman" w:cs="Times New Roman"/>
          <w:sz w:val="24"/>
          <w:szCs w:val="24"/>
        </w:rPr>
        <w:t>had trunks more than twice as wide as</w:t>
      </w:r>
      <w:r w:rsidRPr="00B87649">
        <w:rPr>
          <w:rFonts w:ascii="Times New Roman" w:eastAsia="Times New Roman" w:hAnsi="Times New Roman" w:cs="Times New Roman"/>
          <w:sz w:val="24"/>
          <w:szCs w:val="24"/>
        </w:rPr>
        <w:t xml:space="preserve"> the largest </w:t>
      </w:r>
      <w:r w:rsidRPr="00B87649">
        <w:rPr>
          <w:rFonts w:ascii="Times New Roman" w:eastAsia="Times New Roman" w:hAnsi="Times New Roman" w:cs="Times New Roman"/>
          <w:i/>
          <w:iCs/>
          <w:sz w:val="24"/>
          <w:szCs w:val="24"/>
        </w:rPr>
        <w:t>P. occidentalis</w:t>
      </w:r>
      <w:r w:rsidRPr="00B87649">
        <w:rPr>
          <w:rFonts w:ascii="Times New Roman" w:eastAsia="Times New Roman" w:hAnsi="Times New Roman" w:cs="Times New Roman"/>
          <w:sz w:val="24"/>
          <w:szCs w:val="24"/>
        </w:rPr>
        <w:t xml:space="preserve"> (DBH </w:t>
      </w:r>
      <w:r w:rsidR="00340B68" w:rsidRPr="00B87649">
        <w:rPr>
          <w:rFonts w:ascii="Times New Roman" w:eastAsia="Times New Roman" w:hAnsi="Times New Roman" w:cs="Times New Roman"/>
          <w:sz w:val="24"/>
          <w:szCs w:val="24"/>
        </w:rPr>
        <w:t>7.2 cm</w:t>
      </w:r>
      <w:r w:rsidRPr="00B87649">
        <w:rPr>
          <w:rFonts w:ascii="Times New Roman" w:eastAsia="Times New Roman" w:hAnsi="Times New Roman" w:cs="Times New Roman"/>
          <w:sz w:val="24"/>
          <w:szCs w:val="24"/>
        </w:rPr>
        <w:t xml:space="preserve">) at the same site.  When these large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individuals are removed from the analysis, such that the range of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trees examined in the model </w:t>
      </w:r>
      <w:r w:rsidR="00340B68" w:rsidRPr="00B87649">
        <w:rPr>
          <w:rFonts w:ascii="Times New Roman" w:eastAsia="Times New Roman" w:hAnsi="Times New Roman" w:cs="Times New Roman"/>
          <w:sz w:val="24"/>
          <w:szCs w:val="24"/>
        </w:rPr>
        <w:t xml:space="preserve">(DBH 1.9–9.6 cm) </w:t>
      </w:r>
      <w:r w:rsidRPr="00B87649">
        <w:rPr>
          <w:rFonts w:ascii="Times New Roman" w:eastAsia="Times New Roman" w:hAnsi="Times New Roman" w:cs="Times New Roman"/>
          <w:sz w:val="24"/>
          <w:szCs w:val="24"/>
        </w:rPr>
        <w:t>better approximates the range of the other native tree species (</w:t>
      </w:r>
      <w:r w:rsidR="00340B68" w:rsidRPr="00B87649">
        <w:rPr>
          <w:rFonts w:ascii="Times New Roman" w:eastAsia="Times New Roman" w:hAnsi="Times New Roman" w:cs="Times New Roman"/>
          <w:sz w:val="24"/>
          <w:szCs w:val="24"/>
        </w:rPr>
        <w:t>2.1–8.5</w:t>
      </w:r>
      <w:r w:rsidRPr="00B87649">
        <w:rPr>
          <w:rFonts w:ascii="Times New Roman" w:eastAsia="Times New Roman" w:hAnsi="Times New Roman" w:cs="Times New Roman"/>
          <w:sz w:val="24"/>
          <w:szCs w:val="24"/>
        </w:rPr>
        <w:t xml:space="preserve"> </w:t>
      </w:r>
      <w:r w:rsidR="00340B68" w:rsidRPr="00B87649">
        <w:rPr>
          <w:rFonts w:ascii="Times New Roman" w:eastAsia="Times New Roman" w:hAnsi="Times New Roman" w:cs="Times New Roman"/>
          <w:sz w:val="24"/>
          <w:szCs w:val="24"/>
        </w:rPr>
        <w:t xml:space="preserve">cm </w:t>
      </w:r>
      <w:r w:rsidRPr="00B87649">
        <w:rPr>
          <w:rFonts w:ascii="Times New Roman" w:eastAsia="Times New Roman" w:hAnsi="Times New Roman" w:cs="Times New Roman"/>
          <w:sz w:val="24"/>
          <w:szCs w:val="24"/>
        </w:rPr>
        <w:t xml:space="preserve">for </w:t>
      </w:r>
      <w:r w:rsidRPr="00B87649">
        <w:rPr>
          <w:rFonts w:ascii="Times New Roman" w:eastAsia="Times New Roman" w:hAnsi="Times New Roman" w:cs="Times New Roman"/>
          <w:i/>
          <w:iCs/>
          <w:sz w:val="24"/>
          <w:szCs w:val="24"/>
        </w:rPr>
        <w:t xml:space="preserve">L. </w:t>
      </w:r>
      <w:proofErr w:type="spellStart"/>
      <w:r w:rsidRPr="00B87649">
        <w:rPr>
          <w:rFonts w:ascii="Times New Roman" w:eastAsia="Times New Roman" w:hAnsi="Times New Roman" w:cs="Times New Roman"/>
          <w:i/>
          <w:iCs/>
          <w:sz w:val="24"/>
          <w:szCs w:val="24"/>
        </w:rPr>
        <w:t>tulipifera</w:t>
      </w:r>
      <w:proofErr w:type="spellEnd"/>
      <w:r w:rsidRPr="00B87649">
        <w:rPr>
          <w:rFonts w:ascii="Times New Roman" w:eastAsia="Times New Roman" w:hAnsi="Times New Roman" w:cs="Times New Roman"/>
          <w:sz w:val="24"/>
          <w:szCs w:val="24"/>
        </w:rPr>
        <w:t xml:space="preserve"> and </w:t>
      </w:r>
      <w:r w:rsidR="00340B68" w:rsidRPr="00B87649">
        <w:rPr>
          <w:rFonts w:ascii="Times New Roman" w:eastAsia="Times New Roman" w:hAnsi="Times New Roman" w:cs="Times New Roman"/>
          <w:sz w:val="24"/>
          <w:szCs w:val="24"/>
        </w:rPr>
        <w:t>2.1–7.2 cm</w:t>
      </w:r>
      <w:r w:rsidRPr="00B87649">
        <w:rPr>
          <w:rFonts w:ascii="Times New Roman" w:eastAsia="Times New Roman" w:hAnsi="Times New Roman" w:cs="Times New Roman"/>
          <w:sz w:val="24"/>
          <w:szCs w:val="24"/>
        </w:rPr>
        <w:t xml:space="preserve"> for </w:t>
      </w:r>
      <w:r w:rsidRPr="00B87649">
        <w:rPr>
          <w:rFonts w:ascii="Times New Roman" w:eastAsia="Times New Roman" w:hAnsi="Times New Roman" w:cs="Times New Roman"/>
          <w:i/>
          <w:iCs/>
          <w:sz w:val="24"/>
          <w:szCs w:val="24"/>
        </w:rPr>
        <w:t>P. occidentalis</w:t>
      </w:r>
      <w:r w:rsidRPr="00B87649">
        <w:rPr>
          <w:rFonts w:ascii="Times New Roman" w:eastAsia="Times New Roman" w:hAnsi="Times New Roman" w:cs="Times New Roman"/>
          <w:sz w:val="24"/>
          <w:szCs w:val="24"/>
        </w:rPr>
        <w:t xml:space="preserve">), </w:t>
      </w:r>
      <w:r w:rsidR="00296832" w:rsidRPr="00B87649">
        <w:rPr>
          <w:rFonts w:ascii="Times New Roman" w:eastAsia="Times New Roman" w:hAnsi="Times New Roman" w:cs="Times New Roman"/>
          <w:sz w:val="24"/>
          <w:szCs w:val="24"/>
        </w:rPr>
        <w:t>the species-dependent effect of tree size disappears (F</w:t>
      </w:r>
      <w:r w:rsidR="00296832" w:rsidRPr="00B87649">
        <w:rPr>
          <w:rFonts w:ascii="Times New Roman" w:eastAsia="Times New Roman" w:hAnsi="Times New Roman" w:cs="Times New Roman"/>
          <w:sz w:val="24"/>
          <w:szCs w:val="24"/>
          <w:vertAlign w:val="subscript"/>
        </w:rPr>
        <w:t>2,22</w:t>
      </w:r>
      <w:r w:rsidR="00296832" w:rsidRPr="00B87649">
        <w:rPr>
          <w:rFonts w:ascii="Times New Roman" w:eastAsia="Times New Roman" w:hAnsi="Times New Roman" w:cs="Times New Roman"/>
          <w:sz w:val="24"/>
          <w:szCs w:val="24"/>
        </w:rPr>
        <w:t xml:space="preserve"> = 1.966, p = 0.16</w:t>
      </w:r>
      <w:r w:rsidR="00D01114" w:rsidRPr="00B87649">
        <w:rPr>
          <w:rFonts w:ascii="Times New Roman" w:eastAsia="Times New Roman" w:hAnsi="Times New Roman" w:cs="Times New Roman"/>
          <w:sz w:val="24"/>
          <w:szCs w:val="24"/>
        </w:rPr>
        <w:t>, ω</w:t>
      </w:r>
      <w:r w:rsidR="00D01114" w:rsidRPr="00B87649">
        <w:rPr>
          <w:rFonts w:ascii="Times New Roman" w:eastAsia="Times New Roman" w:hAnsi="Times New Roman" w:cs="Times New Roman"/>
          <w:sz w:val="24"/>
          <w:szCs w:val="24"/>
          <w:vertAlign w:val="superscript"/>
        </w:rPr>
        <w:t>2</w:t>
      </w:r>
      <w:r w:rsidR="00D01114" w:rsidRPr="00B87649">
        <w:rPr>
          <w:rFonts w:ascii="Times New Roman" w:eastAsia="Times New Roman" w:hAnsi="Times New Roman" w:cs="Times New Roman"/>
          <w:sz w:val="24"/>
          <w:szCs w:val="24"/>
        </w:rPr>
        <w:t xml:space="preserve"> = 0.05</w:t>
      </w:r>
      <w:r w:rsidR="00296832" w:rsidRPr="00B87649">
        <w:rPr>
          <w:rFonts w:ascii="Times New Roman" w:eastAsia="Times New Roman" w:hAnsi="Times New Roman" w:cs="Times New Roman"/>
          <w:sz w:val="24"/>
          <w:szCs w:val="24"/>
        </w:rPr>
        <w:t>) and the Simpson’s diversity of the woody community diminishes with tree size regardless of tree species (</w:t>
      </w:r>
      <w:r w:rsidR="001B51AA" w:rsidRPr="00B87649">
        <w:rPr>
          <w:rFonts w:ascii="Times New Roman" w:eastAsia="Times New Roman" w:hAnsi="Times New Roman" w:cs="Times New Roman"/>
          <w:i/>
          <w:sz w:val="24"/>
          <w:szCs w:val="24"/>
        </w:rPr>
        <w:t xml:space="preserve">Supplementary </w:t>
      </w:r>
      <w:r w:rsidR="00296832" w:rsidRPr="00B87649">
        <w:rPr>
          <w:rFonts w:ascii="Times New Roman" w:eastAsia="Times New Roman" w:hAnsi="Times New Roman" w:cs="Times New Roman"/>
          <w:i/>
          <w:iCs/>
          <w:sz w:val="24"/>
          <w:szCs w:val="24"/>
        </w:rPr>
        <w:t>Fig</w:t>
      </w:r>
      <w:r w:rsidR="001B51AA" w:rsidRPr="00B87649">
        <w:rPr>
          <w:rFonts w:ascii="Times New Roman" w:eastAsia="Times New Roman" w:hAnsi="Times New Roman" w:cs="Times New Roman"/>
          <w:i/>
          <w:iCs/>
          <w:sz w:val="24"/>
          <w:szCs w:val="24"/>
        </w:rPr>
        <w:t>.</w:t>
      </w:r>
      <w:r w:rsidR="00296832" w:rsidRPr="00B87649">
        <w:rPr>
          <w:rFonts w:ascii="Times New Roman" w:eastAsia="Times New Roman" w:hAnsi="Times New Roman" w:cs="Times New Roman"/>
          <w:i/>
          <w:iCs/>
          <w:sz w:val="24"/>
          <w:szCs w:val="24"/>
        </w:rPr>
        <w:t xml:space="preserve"> </w:t>
      </w:r>
      <w:r w:rsidR="001B51AA" w:rsidRPr="00B87649">
        <w:rPr>
          <w:rFonts w:ascii="Times New Roman" w:eastAsia="Times New Roman" w:hAnsi="Times New Roman" w:cs="Times New Roman"/>
          <w:i/>
          <w:iCs/>
          <w:sz w:val="24"/>
          <w:szCs w:val="24"/>
        </w:rPr>
        <w:t>S</w:t>
      </w:r>
      <w:r w:rsidR="00881552">
        <w:rPr>
          <w:rFonts w:ascii="Times New Roman" w:eastAsia="Times New Roman" w:hAnsi="Times New Roman" w:cs="Times New Roman"/>
          <w:i/>
          <w:iCs/>
          <w:sz w:val="24"/>
          <w:szCs w:val="24"/>
        </w:rPr>
        <w:t>7</w:t>
      </w:r>
      <w:r w:rsidR="001B51AA" w:rsidRPr="00B87649">
        <w:rPr>
          <w:rFonts w:ascii="Times New Roman" w:eastAsia="Times New Roman" w:hAnsi="Times New Roman" w:cs="Times New Roman"/>
          <w:i/>
          <w:iCs/>
          <w:sz w:val="24"/>
          <w:szCs w:val="24"/>
        </w:rPr>
        <w:t>b</w:t>
      </w:r>
      <w:r w:rsidR="00296832" w:rsidRPr="00B87649">
        <w:rPr>
          <w:rFonts w:ascii="Times New Roman" w:eastAsia="Times New Roman" w:hAnsi="Times New Roman" w:cs="Times New Roman"/>
          <w:sz w:val="24"/>
          <w:szCs w:val="24"/>
        </w:rPr>
        <w:t>; F</w:t>
      </w:r>
      <w:r w:rsidR="00296832" w:rsidRPr="00B87649">
        <w:rPr>
          <w:rFonts w:ascii="Times New Roman" w:eastAsia="Times New Roman" w:hAnsi="Times New Roman" w:cs="Times New Roman"/>
          <w:sz w:val="24"/>
          <w:szCs w:val="24"/>
          <w:vertAlign w:val="subscript"/>
        </w:rPr>
        <w:t>1,22</w:t>
      </w:r>
      <w:r w:rsidR="00296832" w:rsidRPr="00B87649">
        <w:rPr>
          <w:rFonts w:ascii="Times New Roman" w:eastAsia="Times New Roman" w:hAnsi="Times New Roman" w:cs="Times New Roman"/>
          <w:sz w:val="24"/>
          <w:szCs w:val="24"/>
        </w:rPr>
        <w:t xml:space="preserve"> = 4.333, p = 0.05</w:t>
      </w:r>
      <w:r w:rsidR="00D01114" w:rsidRPr="00B87649">
        <w:rPr>
          <w:rFonts w:ascii="Times New Roman" w:eastAsia="Times New Roman" w:hAnsi="Times New Roman" w:cs="Times New Roman"/>
          <w:sz w:val="24"/>
          <w:szCs w:val="24"/>
        </w:rPr>
        <w:t>, ω</w:t>
      </w:r>
      <w:r w:rsidR="00D01114" w:rsidRPr="00B87649">
        <w:rPr>
          <w:rFonts w:ascii="Times New Roman" w:eastAsia="Times New Roman" w:hAnsi="Times New Roman" w:cs="Times New Roman"/>
          <w:sz w:val="24"/>
          <w:szCs w:val="24"/>
          <w:vertAlign w:val="superscript"/>
        </w:rPr>
        <w:t>2</w:t>
      </w:r>
      <w:r w:rsidR="00D01114" w:rsidRPr="00B87649">
        <w:rPr>
          <w:rFonts w:ascii="Times New Roman" w:eastAsia="Times New Roman" w:hAnsi="Times New Roman" w:cs="Times New Roman"/>
          <w:sz w:val="24"/>
          <w:szCs w:val="24"/>
        </w:rPr>
        <w:t xml:space="preserve"> = 0.09</w:t>
      </w:r>
      <w:r w:rsidR="00296832" w:rsidRPr="00B87649">
        <w:rPr>
          <w:rFonts w:ascii="Times New Roman" w:eastAsia="Times New Roman" w:hAnsi="Times New Roman" w:cs="Times New Roman"/>
          <w:sz w:val="24"/>
          <w:szCs w:val="24"/>
        </w:rPr>
        <w:t>)</w:t>
      </w:r>
      <w:r w:rsidRPr="00B87649">
        <w:rPr>
          <w:rFonts w:ascii="Times New Roman" w:eastAsia="Times New Roman" w:hAnsi="Times New Roman" w:cs="Times New Roman"/>
          <w:sz w:val="24"/>
          <w:szCs w:val="24"/>
        </w:rPr>
        <w:t xml:space="preserve">.  </w:t>
      </w:r>
      <w:r w:rsidR="004C5B5A" w:rsidRPr="00B87649">
        <w:rPr>
          <w:rFonts w:ascii="Times New Roman" w:eastAsia="Times New Roman" w:hAnsi="Times New Roman" w:cs="Times New Roman"/>
          <w:sz w:val="24"/>
          <w:szCs w:val="24"/>
        </w:rPr>
        <w:t xml:space="preserve">Therefore, while the negative trend between </w:t>
      </w:r>
      <w:r w:rsidR="004C5B5A" w:rsidRPr="00B87649">
        <w:rPr>
          <w:rFonts w:ascii="Times New Roman" w:eastAsia="Times New Roman" w:hAnsi="Times New Roman" w:cs="Times New Roman"/>
          <w:i/>
          <w:iCs/>
          <w:sz w:val="24"/>
          <w:szCs w:val="24"/>
        </w:rPr>
        <w:t xml:space="preserve">P. </w:t>
      </w:r>
      <w:proofErr w:type="spellStart"/>
      <w:r w:rsidR="004C5B5A" w:rsidRPr="00B87649">
        <w:rPr>
          <w:rFonts w:ascii="Times New Roman" w:eastAsia="Times New Roman" w:hAnsi="Times New Roman" w:cs="Times New Roman"/>
          <w:i/>
          <w:iCs/>
          <w:sz w:val="24"/>
          <w:szCs w:val="24"/>
        </w:rPr>
        <w:t>calleryana</w:t>
      </w:r>
      <w:proofErr w:type="spellEnd"/>
      <w:r w:rsidR="004C5B5A" w:rsidRPr="00B87649">
        <w:rPr>
          <w:rFonts w:ascii="Times New Roman" w:eastAsia="Times New Roman" w:hAnsi="Times New Roman" w:cs="Times New Roman"/>
          <w:i/>
          <w:iCs/>
          <w:sz w:val="24"/>
          <w:szCs w:val="24"/>
        </w:rPr>
        <w:t xml:space="preserve"> </w:t>
      </w:r>
      <w:r w:rsidR="004C5B5A" w:rsidRPr="00B87649">
        <w:rPr>
          <w:rFonts w:ascii="Times New Roman" w:eastAsia="Times New Roman" w:hAnsi="Times New Roman" w:cs="Times New Roman"/>
          <w:sz w:val="24"/>
          <w:szCs w:val="24"/>
        </w:rPr>
        <w:t xml:space="preserve">size and woody diversity </w:t>
      </w:r>
      <w:r w:rsidR="001B51AA" w:rsidRPr="00B87649">
        <w:rPr>
          <w:rFonts w:ascii="Times New Roman" w:eastAsia="Times New Roman" w:hAnsi="Times New Roman" w:cs="Times New Roman"/>
          <w:sz w:val="24"/>
          <w:szCs w:val="24"/>
        </w:rPr>
        <w:t>suggests</w:t>
      </w:r>
      <w:r w:rsidR="004C5B5A" w:rsidRPr="00B87649">
        <w:rPr>
          <w:rFonts w:ascii="Times New Roman" w:eastAsia="Times New Roman" w:hAnsi="Times New Roman" w:cs="Times New Roman"/>
          <w:sz w:val="24"/>
          <w:szCs w:val="24"/>
        </w:rPr>
        <w:t xml:space="preserve"> that mature </w:t>
      </w:r>
      <w:r w:rsidR="004C5B5A" w:rsidRPr="00B87649">
        <w:rPr>
          <w:rFonts w:ascii="Times New Roman" w:eastAsia="Times New Roman" w:hAnsi="Times New Roman" w:cs="Times New Roman"/>
          <w:i/>
          <w:iCs/>
          <w:sz w:val="24"/>
          <w:szCs w:val="24"/>
        </w:rPr>
        <w:t xml:space="preserve">P. </w:t>
      </w:r>
      <w:proofErr w:type="spellStart"/>
      <w:r w:rsidR="004C5B5A" w:rsidRPr="00B87649">
        <w:rPr>
          <w:rFonts w:ascii="Times New Roman" w:eastAsia="Times New Roman" w:hAnsi="Times New Roman" w:cs="Times New Roman"/>
          <w:i/>
          <w:iCs/>
          <w:sz w:val="24"/>
          <w:szCs w:val="24"/>
        </w:rPr>
        <w:t>calleryana</w:t>
      </w:r>
      <w:proofErr w:type="spellEnd"/>
      <w:r w:rsidR="004C5B5A" w:rsidRPr="00B87649">
        <w:rPr>
          <w:rFonts w:ascii="Times New Roman" w:eastAsia="Times New Roman" w:hAnsi="Times New Roman" w:cs="Times New Roman"/>
          <w:sz w:val="24"/>
          <w:szCs w:val="24"/>
        </w:rPr>
        <w:t xml:space="preserve"> may suppress the woody community at this </w:t>
      </w:r>
      <w:proofErr w:type="gramStart"/>
      <w:r w:rsidR="004C5B5A" w:rsidRPr="00B87649">
        <w:rPr>
          <w:rFonts w:ascii="Times New Roman" w:eastAsia="Times New Roman" w:hAnsi="Times New Roman" w:cs="Times New Roman"/>
          <w:sz w:val="24"/>
          <w:szCs w:val="24"/>
        </w:rPr>
        <w:t>particular site</w:t>
      </w:r>
      <w:proofErr w:type="gramEnd"/>
      <w:r w:rsidR="004C5B5A" w:rsidRPr="00B87649">
        <w:rPr>
          <w:rFonts w:ascii="Times New Roman" w:eastAsia="Times New Roman" w:hAnsi="Times New Roman" w:cs="Times New Roman"/>
          <w:sz w:val="24"/>
          <w:szCs w:val="24"/>
        </w:rPr>
        <w:t xml:space="preserve">, it is difficult to determine if this effect varies from that of other tree species without individuals of comparable size to use as a reference.  Indeed, our finding that total cover declined at SNRP based on tree size independent of species may support this point, given that the trees measured at this site had more similar ranges of size across species, with </w:t>
      </w:r>
      <w:r w:rsidR="004C5B5A" w:rsidRPr="00B87649">
        <w:rPr>
          <w:rFonts w:ascii="Times New Roman" w:eastAsia="Times New Roman" w:hAnsi="Times New Roman" w:cs="Times New Roman"/>
          <w:i/>
          <w:iCs/>
          <w:sz w:val="24"/>
          <w:szCs w:val="24"/>
        </w:rPr>
        <w:t xml:space="preserve">L. </w:t>
      </w:r>
      <w:proofErr w:type="spellStart"/>
      <w:r w:rsidR="004C5B5A" w:rsidRPr="00B87649">
        <w:rPr>
          <w:rFonts w:ascii="Times New Roman" w:eastAsia="Times New Roman" w:hAnsi="Times New Roman" w:cs="Times New Roman"/>
          <w:i/>
          <w:iCs/>
          <w:sz w:val="24"/>
          <w:szCs w:val="24"/>
        </w:rPr>
        <w:t>tulipifera</w:t>
      </w:r>
      <w:proofErr w:type="spellEnd"/>
      <w:r w:rsidR="004C5B5A" w:rsidRPr="00B87649">
        <w:rPr>
          <w:rFonts w:ascii="Times New Roman" w:eastAsia="Times New Roman" w:hAnsi="Times New Roman" w:cs="Times New Roman"/>
          <w:sz w:val="24"/>
          <w:szCs w:val="24"/>
        </w:rPr>
        <w:t xml:space="preserve"> ranging from </w:t>
      </w:r>
      <w:r w:rsidR="00F776D3" w:rsidRPr="00B87649">
        <w:rPr>
          <w:rFonts w:ascii="Times New Roman" w:eastAsia="Times New Roman" w:hAnsi="Times New Roman" w:cs="Times New Roman"/>
          <w:sz w:val="24"/>
          <w:szCs w:val="24"/>
        </w:rPr>
        <w:t>2.4</w:t>
      </w:r>
      <w:r w:rsidR="00340B68" w:rsidRPr="00B87649">
        <w:rPr>
          <w:rFonts w:ascii="Times New Roman" w:eastAsia="Times New Roman" w:hAnsi="Times New Roman" w:cs="Times New Roman"/>
          <w:sz w:val="24"/>
          <w:szCs w:val="24"/>
        </w:rPr>
        <w:t>–</w:t>
      </w:r>
      <w:r w:rsidR="00F776D3" w:rsidRPr="00B87649">
        <w:rPr>
          <w:rFonts w:ascii="Times New Roman" w:eastAsia="Times New Roman" w:hAnsi="Times New Roman" w:cs="Times New Roman"/>
          <w:sz w:val="24"/>
          <w:szCs w:val="24"/>
        </w:rPr>
        <w:t>13.2 cm</w:t>
      </w:r>
      <w:r w:rsidR="004C5B5A" w:rsidRPr="00B87649">
        <w:rPr>
          <w:rFonts w:ascii="Times New Roman" w:eastAsia="Times New Roman" w:hAnsi="Times New Roman" w:cs="Times New Roman"/>
          <w:sz w:val="24"/>
          <w:szCs w:val="24"/>
        </w:rPr>
        <w:t xml:space="preserve">, </w:t>
      </w:r>
      <w:r w:rsidR="004C5B5A" w:rsidRPr="00B87649">
        <w:rPr>
          <w:rFonts w:ascii="Times New Roman" w:eastAsia="Times New Roman" w:hAnsi="Times New Roman" w:cs="Times New Roman"/>
          <w:i/>
          <w:iCs/>
          <w:sz w:val="24"/>
          <w:szCs w:val="24"/>
        </w:rPr>
        <w:t>P. occidentalis</w:t>
      </w:r>
      <w:r w:rsidR="004C5B5A" w:rsidRPr="00B87649">
        <w:rPr>
          <w:rFonts w:ascii="Times New Roman" w:eastAsia="Times New Roman" w:hAnsi="Times New Roman" w:cs="Times New Roman"/>
          <w:sz w:val="24"/>
          <w:szCs w:val="24"/>
        </w:rPr>
        <w:t xml:space="preserve"> ranging from </w:t>
      </w:r>
      <w:r w:rsidR="00F776D3" w:rsidRPr="00B87649">
        <w:rPr>
          <w:rFonts w:ascii="Times New Roman" w:eastAsia="Times New Roman" w:hAnsi="Times New Roman" w:cs="Times New Roman"/>
          <w:sz w:val="24"/>
          <w:szCs w:val="24"/>
        </w:rPr>
        <w:t>3.9</w:t>
      </w:r>
      <w:r w:rsidR="00340B68" w:rsidRPr="00B87649">
        <w:rPr>
          <w:rFonts w:ascii="Times New Roman" w:eastAsia="Times New Roman" w:hAnsi="Times New Roman" w:cs="Times New Roman"/>
          <w:sz w:val="24"/>
          <w:szCs w:val="24"/>
        </w:rPr>
        <w:t>–</w:t>
      </w:r>
      <w:r w:rsidR="00F776D3" w:rsidRPr="00B87649">
        <w:rPr>
          <w:rFonts w:ascii="Times New Roman" w:eastAsia="Times New Roman" w:hAnsi="Times New Roman" w:cs="Times New Roman"/>
          <w:sz w:val="24"/>
          <w:szCs w:val="24"/>
        </w:rPr>
        <w:t>16.5</w:t>
      </w:r>
      <w:r w:rsidR="004C5B5A" w:rsidRPr="00B87649">
        <w:rPr>
          <w:rFonts w:ascii="Times New Roman" w:eastAsia="Times New Roman" w:hAnsi="Times New Roman" w:cs="Times New Roman"/>
          <w:sz w:val="24"/>
          <w:szCs w:val="24"/>
        </w:rPr>
        <w:t xml:space="preserve"> </w:t>
      </w:r>
      <w:r w:rsidR="00F776D3" w:rsidRPr="00B87649">
        <w:rPr>
          <w:rFonts w:ascii="Times New Roman" w:eastAsia="Times New Roman" w:hAnsi="Times New Roman" w:cs="Times New Roman"/>
          <w:sz w:val="24"/>
          <w:szCs w:val="24"/>
        </w:rPr>
        <w:t xml:space="preserve">cm </w:t>
      </w:r>
      <w:r w:rsidR="004C5B5A" w:rsidRPr="00B87649">
        <w:rPr>
          <w:rFonts w:ascii="Times New Roman" w:eastAsia="Times New Roman" w:hAnsi="Times New Roman" w:cs="Times New Roman"/>
          <w:sz w:val="24"/>
          <w:szCs w:val="24"/>
        </w:rPr>
        <w:t xml:space="preserve">and </w:t>
      </w:r>
      <w:r w:rsidR="004C5B5A" w:rsidRPr="00B87649">
        <w:rPr>
          <w:rFonts w:ascii="Times New Roman" w:eastAsia="Times New Roman" w:hAnsi="Times New Roman" w:cs="Times New Roman"/>
          <w:i/>
          <w:iCs/>
          <w:sz w:val="24"/>
          <w:szCs w:val="24"/>
        </w:rPr>
        <w:t xml:space="preserve">P. </w:t>
      </w:r>
      <w:proofErr w:type="spellStart"/>
      <w:r w:rsidR="004C5B5A" w:rsidRPr="00B87649">
        <w:rPr>
          <w:rFonts w:ascii="Times New Roman" w:eastAsia="Times New Roman" w:hAnsi="Times New Roman" w:cs="Times New Roman"/>
          <w:i/>
          <w:iCs/>
          <w:sz w:val="24"/>
          <w:szCs w:val="24"/>
        </w:rPr>
        <w:t>calleryana</w:t>
      </w:r>
      <w:proofErr w:type="spellEnd"/>
      <w:r w:rsidR="004C5B5A" w:rsidRPr="00B87649">
        <w:rPr>
          <w:rFonts w:ascii="Times New Roman" w:eastAsia="Times New Roman" w:hAnsi="Times New Roman" w:cs="Times New Roman"/>
          <w:sz w:val="24"/>
          <w:szCs w:val="24"/>
        </w:rPr>
        <w:t xml:space="preserve"> ranging from </w:t>
      </w:r>
      <w:r w:rsidR="00F776D3" w:rsidRPr="00B87649">
        <w:rPr>
          <w:rFonts w:ascii="Times New Roman" w:eastAsia="Times New Roman" w:hAnsi="Times New Roman" w:cs="Times New Roman"/>
          <w:sz w:val="24"/>
          <w:szCs w:val="24"/>
        </w:rPr>
        <w:t>1.65</w:t>
      </w:r>
      <w:r w:rsidR="00340B68" w:rsidRPr="00B87649">
        <w:rPr>
          <w:rFonts w:ascii="Times New Roman" w:eastAsia="Times New Roman" w:hAnsi="Times New Roman" w:cs="Times New Roman"/>
          <w:sz w:val="24"/>
          <w:szCs w:val="24"/>
        </w:rPr>
        <w:t>–</w:t>
      </w:r>
      <w:r w:rsidR="00F776D3" w:rsidRPr="00B87649">
        <w:rPr>
          <w:rFonts w:ascii="Times New Roman" w:eastAsia="Times New Roman" w:hAnsi="Times New Roman" w:cs="Times New Roman"/>
          <w:sz w:val="24"/>
          <w:szCs w:val="24"/>
        </w:rPr>
        <w:t>13.3 cm</w:t>
      </w:r>
      <w:r w:rsidR="00D01114"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D01114" w:rsidRPr="00B87649">
        <w:rPr>
          <w:rFonts w:ascii="Times New Roman" w:eastAsia="Times New Roman" w:hAnsi="Times New Roman" w:cs="Times New Roman"/>
          <w:i/>
          <w:iCs/>
          <w:sz w:val="24"/>
          <w:szCs w:val="24"/>
        </w:rPr>
        <w:t xml:space="preserve">Fig. </w:t>
      </w:r>
      <w:r w:rsidR="001B51AA" w:rsidRPr="00B87649">
        <w:rPr>
          <w:rFonts w:ascii="Times New Roman" w:eastAsia="Times New Roman" w:hAnsi="Times New Roman" w:cs="Times New Roman"/>
          <w:i/>
          <w:iCs/>
          <w:sz w:val="24"/>
          <w:szCs w:val="24"/>
        </w:rPr>
        <w:t>S</w:t>
      </w:r>
      <w:r w:rsidR="00881552">
        <w:rPr>
          <w:rFonts w:ascii="Times New Roman" w:eastAsia="Times New Roman" w:hAnsi="Times New Roman" w:cs="Times New Roman"/>
          <w:i/>
          <w:iCs/>
          <w:sz w:val="24"/>
          <w:szCs w:val="24"/>
        </w:rPr>
        <w:t>8</w:t>
      </w:r>
      <w:r w:rsidR="00D01114" w:rsidRPr="00B87649">
        <w:rPr>
          <w:rFonts w:ascii="Times New Roman" w:eastAsia="Times New Roman" w:hAnsi="Times New Roman" w:cs="Times New Roman"/>
          <w:sz w:val="24"/>
          <w:szCs w:val="24"/>
        </w:rPr>
        <w:t>)</w:t>
      </w:r>
      <w:r w:rsidR="004C5B5A" w:rsidRPr="00B87649">
        <w:rPr>
          <w:rFonts w:ascii="Times New Roman" w:eastAsia="Times New Roman" w:hAnsi="Times New Roman" w:cs="Times New Roman"/>
          <w:sz w:val="24"/>
          <w:szCs w:val="24"/>
        </w:rPr>
        <w:t xml:space="preserve">.  Otherwise, we found </w:t>
      </w:r>
      <w:r w:rsidR="00AF69D3" w:rsidRPr="00B87649">
        <w:rPr>
          <w:rFonts w:ascii="Times New Roman" w:eastAsia="Times New Roman" w:hAnsi="Times New Roman" w:cs="Times New Roman"/>
          <w:sz w:val="24"/>
          <w:szCs w:val="24"/>
        </w:rPr>
        <w:t xml:space="preserve">no differences between </w:t>
      </w:r>
      <w:r w:rsidR="00AF69D3" w:rsidRPr="00B87649">
        <w:rPr>
          <w:rFonts w:ascii="Times New Roman" w:eastAsia="Times New Roman" w:hAnsi="Times New Roman" w:cs="Times New Roman"/>
          <w:i/>
          <w:iCs/>
          <w:sz w:val="24"/>
          <w:szCs w:val="24"/>
        </w:rPr>
        <w:t xml:space="preserve">P. </w:t>
      </w:r>
      <w:proofErr w:type="spellStart"/>
      <w:r w:rsidR="00AF69D3" w:rsidRPr="00B87649">
        <w:rPr>
          <w:rFonts w:ascii="Times New Roman" w:eastAsia="Times New Roman" w:hAnsi="Times New Roman" w:cs="Times New Roman"/>
          <w:i/>
          <w:iCs/>
          <w:sz w:val="24"/>
          <w:szCs w:val="24"/>
        </w:rPr>
        <w:t>calleryana</w:t>
      </w:r>
      <w:proofErr w:type="spellEnd"/>
      <w:r w:rsidR="00AF69D3" w:rsidRPr="00B87649">
        <w:rPr>
          <w:rFonts w:ascii="Times New Roman" w:eastAsia="Times New Roman" w:hAnsi="Times New Roman" w:cs="Times New Roman"/>
          <w:sz w:val="24"/>
          <w:szCs w:val="24"/>
        </w:rPr>
        <w:t xml:space="preserve"> and the native tree species </w:t>
      </w:r>
      <w:r w:rsidR="00313616" w:rsidRPr="00B87649">
        <w:rPr>
          <w:rFonts w:ascii="Times New Roman" w:eastAsia="Times New Roman" w:hAnsi="Times New Roman" w:cs="Times New Roman"/>
          <w:sz w:val="24"/>
          <w:szCs w:val="24"/>
        </w:rPr>
        <w:t xml:space="preserve">while </w:t>
      </w:r>
      <w:proofErr w:type="gramStart"/>
      <w:r w:rsidR="00313616" w:rsidRPr="00B87649">
        <w:rPr>
          <w:rFonts w:ascii="Times New Roman" w:eastAsia="Times New Roman" w:hAnsi="Times New Roman" w:cs="Times New Roman"/>
          <w:sz w:val="24"/>
          <w:szCs w:val="24"/>
        </w:rPr>
        <w:t>controlling for</w:t>
      </w:r>
      <w:proofErr w:type="gramEnd"/>
      <w:r w:rsidR="00313616" w:rsidRPr="00B87649">
        <w:rPr>
          <w:rFonts w:ascii="Times New Roman" w:eastAsia="Times New Roman" w:hAnsi="Times New Roman" w:cs="Times New Roman"/>
          <w:sz w:val="24"/>
          <w:szCs w:val="24"/>
        </w:rPr>
        <w:t xml:space="preserve"> tree size</w:t>
      </w:r>
      <w:r w:rsidR="00AF69D3" w:rsidRPr="00B87649">
        <w:rPr>
          <w:rFonts w:ascii="Times New Roman" w:eastAsia="Times New Roman" w:hAnsi="Times New Roman" w:cs="Times New Roman"/>
          <w:sz w:val="24"/>
          <w:szCs w:val="24"/>
        </w:rPr>
        <w:t xml:space="preserve">.  </w:t>
      </w:r>
      <w:r w:rsidR="00313616" w:rsidRPr="00B87649">
        <w:rPr>
          <w:rFonts w:ascii="Times New Roman" w:eastAsia="Times New Roman" w:hAnsi="Times New Roman" w:cs="Times New Roman"/>
          <w:sz w:val="24"/>
          <w:szCs w:val="24"/>
        </w:rPr>
        <w:t xml:space="preserve">At CRAW, native species richness was higher at </w:t>
      </w:r>
      <w:r w:rsidR="00313616" w:rsidRPr="00B87649">
        <w:rPr>
          <w:rFonts w:ascii="Times New Roman" w:eastAsia="Times New Roman" w:hAnsi="Times New Roman" w:cs="Times New Roman"/>
          <w:i/>
          <w:iCs/>
          <w:sz w:val="24"/>
          <w:szCs w:val="24"/>
        </w:rPr>
        <w:t xml:space="preserve">L. </w:t>
      </w:r>
      <w:proofErr w:type="spellStart"/>
      <w:r w:rsidR="00313616" w:rsidRPr="00B87649">
        <w:rPr>
          <w:rFonts w:ascii="Times New Roman" w:eastAsia="Times New Roman" w:hAnsi="Times New Roman" w:cs="Times New Roman"/>
          <w:i/>
          <w:iCs/>
          <w:sz w:val="24"/>
          <w:szCs w:val="24"/>
        </w:rPr>
        <w:t>tulipifera</w:t>
      </w:r>
      <w:proofErr w:type="spellEnd"/>
      <w:r w:rsidR="00313616" w:rsidRPr="00B87649">
        <w:rPr>
          <w:rFonts w:ascii="Times New Roman" w:eastAsia="Times New Roman" w:hAnsi="Times New Roman" w:cs="Times New Roman"/>
          <w:sz w:val="24"/>
          <w:szCs w:val="24"/>
        </w:rPr>
        <w:t xml:space="preserve"> plots than at </w:t>
      </w:r>
      <w:r w:rsidR="00313616" w:rsidRPr="00B87649">
        <w:rPr>
          <w:rFonts w:ascii="Times New Roman" w:eastAsia="Times New Roman" w:hAnsi="Times New Roman" w:cs="Times New Roman"/>
          <w:i/>
          <w:iCs/>
          <w:sz w:val="24"/>
          <w:szCs w:val="24"/>
        </w:rPr>
        <w:t>P. occidentalis</w:t>
      </w:r>
      <w:r w:rsidR="00313616" w:rsidRPr="00B87649">
        <w:rPr>
          <w:rFonts w:ascii="Times New Roman" w:eastAsia="Times New Roman" w:hAnsi="Times New Roman" w:cs="Times New Roman"/>
          <w:sz w:val="24"/>
          <w:szCs w:val="24"/>
        </w:rPr>
        <w:t xml:space="preserve"> plots, but </w:t>
      </w:r>
      <w:r w:rsidR="00313616" w:rsidRPr="00B87649">
        <w:rPr>
          <w:rFonts w:ascii="Times New Roman" w:eastAsia="Times New Roman" w:hAnsi="Times New Roman" w:cs="Times New Roman"/>
          <w:i/>
          <w:iCs/>
          <w:sz w:val="24"/>
          <w:szCs w:val="24"/>
        </w:rPr>
        <w:t xml:space="preserve">P. </w:t>
      </w:r>
      <w:proofErr w:type="spellStart"/>
      <w:r w:rsidR="00313616" w:rsidRPr="00B87649">
        <w:rPr>
          <w:rFonts w:ascii="Times New Roman" w:eastAsia="Times New Roman" w:hAnsi="Times New Roman" w:cs="Times New Roman"/>
          <w:i/>
          <w:iCs/>
          <w:sz w:val="24"/>
          <w:szCs w:val="24"/>
        </w:rPr>
        <w:t>calleryana</w:t>
      </w:r>
      <w:proofErr w:type="spellEnd"/>
      <w:r w:rsidR="00313616" w:rsidRPr="00B87649">
        <w:rPr>
          <w:rFonts w:ascii="Times New Roman" w:eastAsia="Times New Roman" w:hAnsi="Times New Roman" w:cs="Times New Roman"/>
          <w:sz w:val="24"/>
          <w:szCs w:val="24"/>
        </w:rPr>
        <w:t xml:space="preserve"> plots </w:t>
      </w:r>
      <w:r w:rsidR="003C1F3B">
        <w:rPr>
          <w:rFonts w:ascii="Times New Roman" w:eastAsia="Times New Roman" w:hAnsi="Times New Roman" w:cs="Times New Roman"/>
          <w:sz w:val="24"/>
          <w:szCs w:val="24"/>
        </w:rPr>
        <w:t>did not differ from either of these</w:t>
      </w:r>
      <w:r w:rsidR="00313616"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Fig. S</w:t>
      </w:r>
      <w:r w:rsidR="00881552">
        <w:rPr>
          <w:rFonts w:ascii="Times New Roman" w:eastAsia="Times New Roman" w:hAnsi="Times New Roman" w:cs="Times New Roman"/>
          <w:i/>
          <w:iCs/>
          <w:sz w:val="24"/>
          <w:szCs w:val="24"/>
        </w:rPr>
        <w:t>9</w:t>
      </w:r>
      <w:r w:rsidR="001B51AA" w:rsidRPr="00B87649">
        <w:rPr>
          <w:rFonts w:ascii="Times New Roman" w:eastAsia="Times New Roman" w:hAnsi="Times New Roman" w:cs="Times New Roman"/>
          <w:i/>
          <w:iCs/>
          <w:sz w:val="24"/>
          <w:szCs w:val="24"/>
        </w:rPr>
        <w:t>a</w:t>
      </w:r>
      <w:r w:rsidR="00313616" w:rsidRPr="00B87649">
        <w:rPr>
          <w:rFonts w:ascii="Times New Roman" w:eastAsia="Times New Roman" w:hAnsi="Times New Roman" w:cs="Times New Roman"/>
          <w:sz w:val="24"/>
          <w:szCs w:val="24"/>
        </w:rPr>
        <w:t xml:space="preserve">), and while Shannon’s index of the </w:t>
      </w:r>
      <w:r w:rsidR="00313616" w:rsidRPr="00B87649">
        <w:rPr>
          <w:rFonts w:ascii="Times New Roman" w:eastAsia="Times New Roman" w:hAnsi="Times New Roman" w:cs="Times New Roman"/>
          <w:sz w:val="24"/>
          <w:szCs w:val="24"/>
        </w:rPr>
        <w:lastRenderedPageBreak/>
        <w:t>native community varied with tree species overall, pairwise comparisons found no significant differences between specific plot types</w:t>
      </w:r>
      <w:r w:rsidR="00427438"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Fig. S</w:t>
      </w:r>
      <w:r w:rsidR="00881552">
        <w:rPr>
          <w:rFonts w:ascii="Times New Roman" w:eastAsia="Times New Roman" w:hAnsi="Times New Roman" w:cs="Times New Roman"/>
          <w:i/>
          <w:iCs/>
          <w:sz w:val="24"/>
          <w:szCs w:val="24"/>
        </w:rPr>
        <w:t>9</w:t>
      </w:r>
      <w:r w:rsidR="001B51AA" w:rsidRPr="00B87649">
        <w:rPr>
          <w:rFonts w:ascii="Times New Roman" w:eastAsia="Times New Roman" w:hAnsi="Times New Roman" w:cs="Times New Roman"/>
          <w:i/>
          <w:iCs/>
          <w:sz w:val="24"/>
          <w:szCs w:val="24"/>
        </w:rPr>
        <w:t>b</w:t>
      </w:r>
      <w:r w:rsidR="00427438" w:rsidRPr="00B87649">
        <w:rPr>
          <w:rFonts w:ascii="Times New Roman" w:eastAsia="Times New Roman" w:hAnsi="Times New Roman" w:cs="Times New Roman"/>
          <w:sz w:val="24"/>
          <w:szCs w:val="24"/>
        </w:rPr>
        <w:t>)</w:t>
      </w:r>
      <w:r w:rsidR="00313616" w:rsidRPr="00B87649">
        <w:rPr>
          <w:rFonts w:ascii="Times New Roman" w:eastAsia="Times New Roman" w:hAnsi="Times New Roman" w:cs="Times New Roman"/>
          <w:sz w:val="24"/>
          <w:szCs w:val="24"/>
        </w:rPr>
        <w:t xml:space="preserve">. </w:t>
      </w:r>
    </w:p>
    <w:p w14:paraId="7705900D" w14:textId="77777777" w:rsidR="001B51AA" w:rsidRPr="00B87649" w:rsidRDefault="001B51AA" w:rsidP="001B51AA">
      <w:pPr>
        <w:spacing w:line="240" w:lineRule="auto"/>
        <w:rPr>
          <w:rFonts w:ascii="Times New Roman" w:hAnsi="Times New Roman" w:cs="Times New Roman"/>
        </w:rPr>
      </w:pPr>
    </w:p>
    <w:p w14:paraId="2B744254" w14:textId="77777777" w:rsidR="001B51AA" w:rsidRPr="00B87649" w:rsidRDefault="001B51AA" w:rsidP="001B51AA">
      <w:pPr>
        <w:spacing w:line="240" w:lineRule="auto"/>
        <w:rPr>
          <w:rFonts w:ascii="Times New Roman" w:hAnsi="Times New Roman" w:cs="Times New Roman"/>
        </w:rPr>
      </w:pPr>
      <w:r w:rsidRPr="00B87649">
        <w:rPr>
          <w:rFonts w:ascii="Times New Roman" w:hAnsi="Times New Roman" w:cs="Times New Roman"/>
          <w:noProof/>
        </w:rPr>
        <w:drawing>
          <wp:inline distT="0" distB="0" distL="0" distR="0" wp14:anchorId="5A2E5217" wp14:editId="3E101C44">
            <wp:extent cx="5943600" cy="3657600"/>
            <wp:effectExtent l="0" t="0" r="0" b="0"/>
            <wp:docPr id="713659899" name="Picture 1" descr="A group of graphs with different colo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59899" name="Picture 1" descr="A group of graphs with different colored dot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14:paraId="6728A2B3" w14:textId="2EA3290A" w:rsidR="001B51AA" w:rsidRPr="00A90B7B" w:rsidRDefault="001B51AA" w:rsidP="00A90B7B">
      <w:pPr>
        <w:spacing w:line="480" w:lineRule="auto"/>
        <w:rPr>
          <w:rFonts w:ascii="Times New Roman" w:eastAsia="Times New Roman" w:hAnsi="Times New Roman" w:cs="Times New Roman"/>
          <w:i/>
          <w:iCs/>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6</w:t>
      </w:r>
      <w:r w:rsidRPr="00B87649">
        <w:rPr>
          <w:rFonts w:ascii="Times New Roman" w:eastAsia="Times New Roman" w:hAnsi="Times New Roman" w:cs="Times New Roman"/>
          <w:sz w:val="24"/>
          <w:szCs w:val="24"/>
        </w:rPr>
        <w:t xml:space="preserve">. Community total cover and diversity indices per community subset by field site (n = 40) for A) entire understory community species richness (S) at CRAW, B) entire understory community Shannon’s index (H) at CRAW, C) native understory community species richness (S) at CRAW, and D) woody understory community total cover (%) at SRNP. Shown are data points and mean ± SE; average values with the same letter code within each panel are not significantly different from each other. Site abbreviations as in </w:t>
      </w:r>
      <w:r w:rsidRPr="00B87649">
        <w:rPr>
          <w:rFonts w:ascii="Times New Roman" w:eastAsia="Times New Roman" w:hAnsi="Times New Roman" w:cs="Times New Roman"/>
          <w:i/>
          <w:iCs/>
          <w:sz w:val="24"/>
          <w:szCs w:val="24"/>
        </w:rPr>
        <w:t>Fig. S2.</w:t>
      </w:r>
    </w:p>
    <w:p w14:paraId="1CF69A80" w14:textId="77777777" w:rsidR="001B51AA" w:rsidRPr="00B87649" w:rsidRDefault="001B51AA" w:rsidP="001B51AA">
      <w:pPr>
        <w:spacing w:line="240" w:lineRule="auto"/>
        <w:rPr>
          <w:rFonts w:ascii="Times New Roman" w:hAnsi="Times New Roman" w:cs="Times New Roman"/>
        </w:rPr>
      </w:pPr>
      <w:r w:rsidRPr="00B87649">
        <w:rPr>
          <w:rFonts w:ascii="Times New Roman" w:hAnsi="Times New Roman" w:cs="Times New Roman"/>
          <w:noProof/>
        </w:rPr>
        <w:lastRenderedPageBreak/>
        <w:drawing>
          <wp:inline distT="0" distB="0" distL="0" distR="0" wp14:anchorId="0B19235D" wp14:editId="5E6E6546">
            <wp:extent cx="4454236" cy="1948728"/>
            <wp:effectExtent l="0" t="0" r="3810" b="0"/>
            <wp:docPr id="325308992" name="Picture 1" descr="A graph of different types of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308992" name="Picture 1" descr="A graph of different types of plant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4960" cy="1962170"/>
                    </a:xfrm>
                    <a:prstGeom prst="rect">
                      <a:avLst/>
                    </a:prstGeom>
                    <a:noFill/>
                    <a:ln>
                      <a:noFill/>
                    </a:ln>
                  </pic:spPr>
                </pic:pic>
              </a:graphicData>
            </a:graphic>
          </wp:inline>
        </w:drawing>
      </w:r>
    </w:p>
    <w:p w14:paraId="40771BEE" w14:textId="4C477818" w:rsidR="006A6A57" w:rsidRPr="00A90B7B" w:rsidRDefault="001B51AA" w:rsidP="001B51AA">
      <w:pPr>
        <w:spacing w:line="480" w:lineRule="auto"/>
        <w:rPr>
          <w:rFonts w:ascii="Times New Roman" w:eastAsia="Times New Roman" w:hAnsi="Times New Roman" w:cs="Times New Roman"/>
          <w:i/>
          <w:iCs/>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7</w:t>
      </w:r>
      <w:r w:rsidRPr="00B87649">
        <w:rPr>
          <w:rFonts w:ascii="Times New Roman" w:eastAsia="Times New Roman" w:hAnsi="Times New Roman" w:cs="Times New Roman"/>
          <w:sz w:val="24"/>
          <w:szCs w:val="24"/>
        </w:rPr>
        <w:t xml:space="preserve">. </w:t>
      </w:r>
      <w:r w:rsidR="006A31DE" w:rsidRPr="00B87649">
        <w:rPr>
          <w:rFonts w:ascii="Times New Roman" w:eastAsia="Times New Roman" w:hAnsi="Times New Roman" w:cs="Times New Roman"/>
          <w:sz w:val="24"/>
          <w:szCs w:val="24"/>
        </w:rPr>
        <w:t>Woody understory community Simpson’s diversity by the DBH (cm) of the overlying trees at CRAW</w:t>
      </w:r>
      <w:r w:rsidRPr="00B87649">
        <w:rPr>
          <w:rFonts w:ascii="Times New Roman" w:eastAsia="Times New Roman" w:hAnsi="Times New Roman" w:cs="Times New Roman"/>
          <w:sz w:val="24"/>
          <w:szCs w:val="24"/>
        </w:rPr>
        <w:t xml:space="preserve"> (</w:t>
      </w:r>
      <w:r w:rsidR="006A31DE" w:rsidRPr="00B87649">
        <w:rPr>
          <w:rFonts w:ascii="Times New Roman" w:eastAsia="Times New Roman" w:hAnsi="Times New Roman" w:cs="Times New Roman"/>
          <w:sz w:val="24"/>
          <w:szCs w:val="24"/>
        </w:rPr>
        <w:t>D</w:t>
      </w:r>
      <w:r w:rsidRPr="00B87649">
        <w:rPr>
          <w:rFonts w:ascii="Times New Roman" w:eastAsia="Times New Roman" w:hAnsi="Times New Roman" w:cs="Times New Roman"/>
          <w:sz w:val="24"/>
          <w:szCs w:val="24"/>
        </w:rPr>
        <w:t>)</w:t>
      </w:r>
      <w:r w:rsidR="006A31DE" w:rsidRPr="00B87649">
        <w:rPr>
          <w:rFonts w:ascii="Times New Roman" w:eastAsia="Times New Roman" w:hAnsi="Times New Roman" w:cs="Times New Roman"/>
          <w:sz w:val="24"/>
          <w:szCs w:val="24"/>
        </w:rPr>
        <w:t xml:space="preserve">, </w:t>
      </w:r>
      <w:r w:rsidRPr="00B87649">
        <w:rPr>
          <w:rFonts w:ascii="Times New Roman" w:eastAsia="Times New Roman" w:hAnsi="Times New Roman" w:cs="Times New Roman"/>
          <w:sz w:val="24"/>
          <w:szCs w:val="24"/>
        </w:rPr>
        <w:t xml:space="preserve">A) </w:t>
      </w:r>
      <w:r w:rsidR="006A31DE" w:rsidRPr="00B87649">
        <w:rPr>
          <w:rFonts w:ascii="Times New Roman" w:eastAsia="Times New Roman" w:hAnsi="Times New Roman" w:cs="Times New Roman"/>
          <w:sz w:val="24"/>
          <w:szCs w:val="24"/>
        </w:rPr>
        <w:t>including all measured trees</w:t>
      </w:r>
      <w:r w:rsidRPr="00B87649">
        <w:rPr>
          <w:rFonts w:ascii="Times New Roman" w:eastAsia="Times New Roman" w:hAnsi="Times New Roman" w:cs="Times New Roman"/>
          <w:sz w:val="24"/>
          <w:szCs w:val="24"/>
        </w:rPr>
        <w:t xml:space="preserve"> </w:t>
      </w:r>
      <w:r w:rsidR="006A31DE" w:rsidRPr="00B87649">
        <w:rPr>
          <w:rFonts w:ascii="Times New Roman" w:eastAsia="Times New Roman" w:hAnsi="Times New Roman" w:cs="Times New Roman"/>
          <w:sz w:val="24"/>
          <w:szCs w:val="24"/>
        </w:rPr>
        <w:t>(n=30) or</w:t>
      </w:r>
      <w:r w:rsidRPr="00B87649">
        <w:rPr>
          <w:rFonts w:ascii="Times New Roman" w:eastAsia="Times New Roman" w:hAnsi="Times New Roman" w:cs="Times New Roman"/>
          <w:sz w:val="24"/>
          <w:szCs w:val="24"/>
        </w:rPr>
        <w:t xml:space="preserve"> B) </w:t>
      </w:r>
      <w:r w:rsidR="006A31DE" w:rsidRPr="00B87649">
        <w:rPr>
          <w:rFonts w:ascii="Times New Roman" w:eastAsia="Times New Roman" w:hAnsi="Times New Roman" w:cs="Times New Roman"/>
          <w:sz w:val="24"/>
          <w:szCs w:val="24"/>
        </w:rPr>
        <w:t xml:space="preserve">excluding the two largest </w:t>
      </w:r>
      <w:r w:rsidR="006A31DE" w:rsidRPr="00B87649">
        <w:rPr>
          <w:rFonts w:ascii="Times New Roman" w:eastAsia="Times New Roman" w:hAnsi="Times New Roman" w:cs="Times New Roman"/>
          <w:i/>
          <w:iCs/>
          <w:sz w:val="24"/>
          <w:szCs w:val="24"/>
        </w:rPr>
        <w:t xml:space="preserve">P. </w:t>
      </w:r>
      <w:proofErr w:type="spellStart"/>
      <w:r w:rsidR="006A31DE" w:rsidRPr="00B87649">
        <w:rPr>
          <w:rFonts w:ascii="Times New Roman" w:eastAsia="Times New Roman" w:hAnsi="Times New Roman" w:cs="Times New Roman"/>
          <w:i/>
          <w:iCs/>
          <w:sz w:val="24"/>
          <w:szCs w:val="24"/>
        </w:rPr>
        <w:t>calleryana</w:t>
      </w:r>
      <w:proofErr w:type="spellEnd"/>
      <w:r w:rsidR="006A31DE" w:rsidRPr="00B87649">
        <w:rPr>
          <w:rFonts w:ascii="Times New Roman" w:eastAsia="Times New Roman" w:hAnsi="Times New Roman" w:cs="Times New Roman"/>
          <w:sz w:val="24"/>
          <w:szCs w:val="24"/>
        </w:rPr>
        <w:t xml:space="preserve"> trees (n=28)</w:t>
      </w:r>
      <w:r w:rsidRPr="00B87649">
        <w:rPr>
          <w:rFonts w:ascii="Times New Roman" w:eastAsia="Times New Roman" w:hAnsi="Times New Roman" w:cs="Times New Roman"/>
          <w:sz w:val="24"/>
          <w:szCs w:val="24"/>
        </w:rPr>
        <w:t xml:space="preserve">. Shown are data points and </w:t>
      </w:r>
      <w:r w:rsidR="006A31DE" w:rsidRPr="00B87649">
        <w:rPr>
          <w:rFonts w:ascii="Times New Roman" w:eastAsia="Times New Roman" w:hAnsi="Times New Roman" w:cs="Times New Roman"/>
          <w:sz w:val="24"/>
          <w:szCs w:val="24"/>
        </w:rPr>
        <w:t>line of best fit</w:t>
      </w:r>
      <w:r w:rsidRPr="00B87649">
        <w:rPr>
          <w:rFonts w:ascii="Times New Roman" w:eastAsia="Times New Roman" w:hAnsi="Times New Roman" w:cs="Times New Roman"/>
          <w:sz w:val="24"/>
          <w:szCs w:val="24"/>
        </w:rPr>
        <w:t xml:space="preserve"> ± SE. Site abbreviations as in </w:t>
      </w:r>
      <w:r w:rsidRPr="00B87649">
        <w:rPr>
          <w:rFonts w:ascii="Times New Roman" w:eastAsia="Times New Roman" w:hAnsi="Times New Roman" w:cs="Times New Roman"/>
          <w:i/>
          <w:iCs/>
          <w:sz w:val="24"/>
          <w:szCs w:val="24"/>
        </w:rPr>
        <w:t>Fig. S2.</w:t>
      </w:r>
      <w:r w:rsidR="00A90B7B">
        <w:rPr>
          <w:rFonts w:ascii="Times New Roman" w:eastAsia="Times New Roman" w:hAnsi="Times New Roman" w:cs="Times New Roman"/>
          <w:i/>
          <w:iCs/>
          <w:sz w:val="24"/>
          <w:szCs w:val="24"/>
        </w:rPr>
        <w:br/>
      </w:r>
    </w:p>
    <w:p w14:paraId="66A8B688" w14:textId="77777777" w:rsidR="001B51AA" w:rsidRPr="00B87649" w:rsidRDefault="001B51AA" w:rsidP="001B51AA">
      <w:pPr>
        <w:spacing w:line="240" w:lineRule="auto"/>
        <w:rPr>
          <w:rFonts w:ascii="Times New Roman" w:hAnsi="Times New Roman" w:cs="Times New Roman"/>
        </w:rPr>
      </w:pPr>
      <w:r w:rsidRPr="00B87649">
        <w:rPr>
          <w:rFonts w:ascii="Times New Roman" w:hAnsi="Times New Roman" w:cs="Times New Roman"/>
          <w:noProof/>
        </w:rPr>
        <w:drawing>
          <wp:inline distT="0" distB="0" distL="0" distR="0" wp14:anchorId="4C301B00" wp14:editId="6C88B068">
            <wp:extent cx="3581400" cy="2089150"/>
            <wp:effectExtent l="0" t="0" r="0" b="6350"/>
            <wp:docPr id="230267571" name="Picture 3" descr="A diagram of a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67571" name="Picture 3" descr="A diagram of a plo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9722" cy="2099838"/>
                    </a:xfrm>
                    <a:prstGeom prst="rect">
                      <a:avLst/>
                    </a:prstGeom>
                    <a:noFill/>
                    <a:ln>
                      <a:noFill/>
                    </a:ln>
                  </pic:spPr>
                </pic:pic>
              </a:graphicData>
            </a:graphic>
          </wp:inline>
        </w:drawing>
      </w:r>
      <w:r w:rsidRPr="00B87649">
        <w:rPr>
          <w:rFonts w:ascii="Times New Roman" w:hAnsi="Times New Roman" w:cs="Times New Roman"/>
        </w:rPr>
        <w:t xml:space="preserve"> </w:t>
      </w:r>
    </w:p>
    <w:p w14:paraId="7CB6F9C2" w14:textId="48A3212C" w:rsidR="006A31DE" w:rsidRPr="00B87649" w:rsidRDefault="001B51AA" w:rsidP="00C84FE3">
      <w:pPr>
        <w:spacing w:line="480" w:lineRule="auto"/>
        <w:rPr>
          <w:rFonts w:ascii="Times New Roman" w:eastAsia="Times New Roman" w:hAnsi="Times New Roman" w:cs="Times New Roman"/>
          <w:i/>
          <w:iCs/>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8</w:t>
      </w:r>
      <w:r w:rsidRPr="00B87649">
        <w:rPr>
          <w:rFonts w:ascii="Times New Roman" w:eastAsia="Times New Roman" w:hAnsi="Times New Roman" w:cs="Times New Roman"/>
          <w:sz w:val="24"/>
          <w:szCs w:val="24"/>
        </w:rPr>
        <w:t xml:space="preserve">. </w:t>
      </w:r>
      <w:r w:rsidR="006A31DE" w:rsidRPr="00B87649">
        <w:rPr>
          <w:rFonts w:ascii="Times New Roman" w:eastAsia="Times New Roman" w:hAnsi="Times New Roman" w:cs="Times New Roman"/>
          <w:sz w:val="24"/>
          <w:szCs w:val="24"/>
        </w:rPr>
        <w:t>Entire understory community total cover by the DBH (cm) of the overlying trees at SRNP (D; n = 30</w:t>
      </w:r>
      <w:r w:rsidR="00EA23DE" w:rsidRPr="00B87649">
        <w:rPr>
          <w:rFonts w:ascii="Times New Roman" w:eastAsia="Times New Roman" w:hAnsi="Times New Roman" w:cs="Times New Roman"/>
          <w:sz w:val="24"/>
          <w:szCs w:val="24"/>
        </w:rPr>
        <w:t>)</w:t>
      </w:r>
      <w:r w:rsidR="006A31DE" w:rsidRPr="00B87649">
        <w:rPr>
          <w:rFonts w:ascii="Times New Roman" w:eastAsia="Times New Roman" w:hAnsi="Times New Roman" w:cs="Times New Roman"/>
          <w:sz w:val="24"/>
          <w:szCs w:val="24"/>
        </w:rPr>
        <w:t xml:space="preserve">. Shown are data points and line of best fit ± SE. Site abbreviations as in </w:t>
      </w:r>
      <w:r w:rsidR="006A31DE" w:rsidRPr="00B87649">
        <w:rPr>
          <w:rFonts w:ascii="Times New Roman" w:eastAsia="Times New Roman" w:hAnsi="Times New Roman" w:cs="Times New Roman"/>
          <w:i/>
          <w:iCs/>
          <w:sz w:val="24"/>
          <w:szCs w:val="24"/>
        </w:rPr>
        <w:t>Fig. S2.</w:t>
      </w:r>
    </w:p>
    <w:p w14:paraId="716F630F" w14:textId="77777777" w:rsidR="001B51AA" w:rsidRPr="00B87649" w:rsidRDefault="001B51AA" w:rsidP="001B51AA">
      <w:pPr>
        <w:spacing w:line="240" w:lineRule="auto"/>
        <w:rPr>
          <w:rFonts w:ascii="Times New Roman" w:hAnsi="Times New Roman" w:cs="Times New Roman"/>
        </w:rPr>
      </w:pPr>
    </w:p>
    <w:p w14:paraId="5938269E" w14:textId="77777777" w:rsidR="001B51AA" w:rsidRPr="00B87649" w:rsidRDefault="001B51AA" w:rsidP="001B51AA">
      <w:pPr>
        <w:spacing w:line="240" w:lineRule="auto"/>
        <w:rPr>
          <w:rFonts w:ascii="Times New Roman" w:hAnsi="Times New Roman" w:cs="Times New Roman"/>
        </w:rPr>
      </w:pPr>
      <w:r w:rsidRPr="00B87649">
        <w:rPr>
          <w:rFonts w:ascii="Times New Roman" w:hAnsi="Times New Roman" w:cs="Times New Roman"/>
          <w:noProof/>
        </w:rPr>
        <w:lastRenderedPageBreak/>
        <w:drawing>
          <wp:inline distT="0" distB="0" distL="0" distR="0" wp14:anchorId="52E464B7" wp14:editId="44E962FE">
            <wp:extent cx="5930900" cy="2471208"/>
            <wp:effectExtent l="0" t="0" r="0" b="5715"/>
            <wp:docPr id="365162861" name="Picture 4"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62861" name="Picture 4" descr="A screenshot of a graph&#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5886" cy="2477452"/>
                    </a:xfrm>
                    <a:prstGeom prst="rect">
                      <a:avLst/>
                    </a:prstGeom>
                    <a:noFill/>
                    <a:ln>
                      <a:noFill/>
                    </a:ln>
                  </pic:spPr>
                </pic:pic>
              </a:graphicData>
            </a:graphic>
          </wp:inline>
        </w:drawing>
      </w:r>
    </w:p>
    <w:p w14:paraId="3D68A564" w14:textId="0335E45C" w:rsidR="004B221F" w:rsidRPr="00B87649" w:rsidRDefault="001B51AA" w:rsidP="00313616">
      <w:pPr>
        <w:spacing w:line="480" w:lineRule="auto"/>
        <w:rPr>
          <w:rFonts w:ascii="Times New Roman" w:eastAsia="Times New Roman" w:hAnsi="Times New Roman" w:cs="Times New Roman"/>
          <w:i/>
          <w:iCs/>
          <w:sz w:val="24"/>
          <w:szCs w:val="24"/>
        </w:rPr>
        <w:sectPr w:rsidR="004B221F" w:rsidRPr="00B87649" w:rsidSect="007F13FA">
          <w:pgSz w:w="12240" w:h="15840"/>
          <w:pgMar w:top="1440" w:right="1440" w:bottom="1440" w:left="1440" w:header="720" w:footer="720" w:gutter="0"/>
          <w:lnNumType w:countBy="1" w:restart="continuous"/>
          <w:cols w:space="720"/>
          <w:docGrid w:linePitch="299"/>
        </w:sect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9</w:t>
      </w:r>
      <w:r w:rsidRPr="00B87649">
        <w:rPr>
          <w:rFonts w:ascii="Times New Roman" w:eastAsia="Times New Roman" w:hAnsi="Times New Roman" w:cs="Times New Roman"/>
          <w:sz w:val="24"/>
          <w:szCs w:val="24"/>
        </w:rPr>
        <w:t xml:space="preserve">. </w:t>
      </w:r>
      <w:r w:rsidR="00EA23DE" w:rsidRPr="00B87649">
        <w:rPr>
          <w:rFonts w:ascii="Times New Roman" w:eastAsia="Times New Roman" w:hAnsi="Times New Roman" w:cs="Times New Roman"/>
          <w:sz w:val="24"/>
          <w:szCs w:val="24"/>
        </w:rPr>
        <w:t>Native understory community diversity indices at CRAW</w:t>
      </w:r>
      <w:r w:rsidRPr="00B87649">
        <w:rPr>
          <w:rFonts w:ascii="Times New Roman" w:eastAsia="Times New Roman" w:hAnsi="Times New Roman" w:cs="Times New Roman"/>
          <w:sz w:val="24"/>
          <w:szCs w:val="24"/>
        </w:rPr>
        <w:t xml:space="preserve"> (H; n = </w:t>
      </w:r>
      <w:r w:rsidR="00EA23DE" w:rsidRPr="00B87649">
        <w:rPr>
          <w:rFonts w:ascii="Times New Roman" w:eastAsia="Times New Roman" w:hAnsi="Times New Roman" w:cs="Times New Roman"/>
          <w:sz w:val="24"/>
          <w:szCs w:val="24"/>
        </w:rPr>
        <w:t>3</w:t>
      </w:r>
      <w:r w:rsidRPr="00B87649">
        <w:rPr>
          <w:rFonts w:ascii="Times New Roman" w:eastAsia="Times New Roman" w:hAnsi="Times New Roman" w:cs="Times New Roman"/>
          <w:sz w:val="24"/>
          <w:szCs w:val="24"/>
        </w:rPr>
        <w:t xml:space="preserve">0) </w:t>
      </w:r>
      <w:r w:rsidR="00EA23DE" w:rsidRPr="00B87649">
        <w:rPr>
          <w:rFonts w:ascii="Times New Roman" w:eastAsia="Times New Roman" w:hAnsi="Times New Roman" w:cs="Times New Roman"/>
          <w:sz w:val="24"/>
          <w:szCs w:val="24"/>
        </w:rPr>
        <w:t>for</w:t>
      </w:r>
      <w:r w:rsidRPr="00B87649">
        <w:rPr>
          <w:rFonts w:ascii="Times New Roman" w:eastAsia="Times New Roman" w:hAnsi="Times New Roman" w:cs="Times New Roman"/>
          <w:sz w:val="24"/>
          <w:szCs w:val="24"/>
        </w:rPr>
        <w:t xml:space="preserve"> A) </w:t>
      </w:r>
      <w:r w:rsidR="00EA23DE" w:rsidRPr="00B87649">
        <w:rPr>
          <w:rFonts w:ascii="Times New Roman" w:eastAsia="Times New Roman" w:hAnsi="Times New Roman" w:cs="Times New Roman"/>
          <w:sz w:val="24"/>
          <w:szCs w:val="24"/>
        </w:rPr>
        <w:t>species richness (S)</w:t>
      </w:r>
      <w:r w:rsidRPr="00B87649">
        <w:rPr>
          <w:rFonts w:ascii="Times New Roman" w:eastAsia="Times New Roman" w:hAnsi="Times New Roman" w:cs="Times New Roman"/>
          <w:sz w:val="24"/>
          <w:szCs w:val="24"/>
        </w:rPr>
        <w:t xml:space="preserve"> and B) </w:t>
      </w:r>
      <w:r w:rsidR="00EA23DE" w:rsidRPr="00B87649">
        <w:rPr>
          <w:rFonts w:ascii="Times New Roman" w:eastAsia="Times New Roman" w:hAnsi="Times New Roman" w:cs="Times New Roman"/>
          <w:sz w:val="24"/>
          <w:szCs w:val="24"/>
        </w:rPr>
        <w:t>Shannon’s index of diversity (H)</w:t>
      </w:r>
      <w:r w:rsidRPr="00B87649">
        <w:rPr>
          <w:rFonts w:ascii="Times New Roman" w:eastAsia="Times New Roman" w:hAnsi="Times New Roman" w:cs="Times New Roman"/>
          <w:sz w:val="24"/>
          <w:szCs w:val="24"/>
        </w:rPr>
        <w:t xml:space="preserve">. Shown are data points and mean ± SE; average values with the same letter code within each panel are not significantly different from each other. Site abbreviations as in </w:t>
      </w:r>
      <w:r w:rsidRPr="00B87649">
        <w:rPr>
          <w:rFonts w:ascii="Times New Roman" w:eastAsia="Times New Roman" w:hAnsi="Times New Roman" w:cs="Times New Roman"/>
          <w:i/>
          <w:iCs/>
          <w:sz w:val="24"/>
          <w:szCs w:val="24"/>
        </w:rPr>
        <w:t>Fig. S2.</w:t>
      </w:r>
    </w:p>
    <w:p w14:paraId="1C60B50B" w14:textId="77777777" w:rsidR="004B221F" w:rsidRPr="00B87649" w:rsidRDefault="004B221F" w:rsidP="004B221F">
      <w:pPr>
        <w:spacing w:line="240" w:lineRule="auto"/>
        <w:rPr>
          <w:rFonts w:ascii="Times New Roman" w:eastAsia="Times New Roman" w:hAnsi="Times New Roman" w:cs="Times New Roman"/>
          <w:b/>
          <w:sz w:val="24"/>
          <w:szCs w:val="24"/>
        </w:rPr>
      </w:pPr>
      <w:r w:rsidRPr="00B87649">
        <w:rPr>
          <w:rFonts w:ascii="Times New Roman" w:eastAsia="Times New Roman" w:hAnsi="Times New Roman" w:cs="Times New Roman"/>
          <w:b/>
          <w:sz w:val="24"/>
          <w:szCs w:val="24"/>
        </w:rPr>
        <w:lastRenderedPageBreak/>
        <w:t>SINGLE-SITE ANALYSIS</w:t>
      </w:r>
    </w:p>
    <w:p w14:paraId="1902126F" w14:textId="297A0014" w:rsidR="00433F30" w:rsidRPr="00B87649" w:rsidRDefault="004B221F" w:rsidP="004B221F">
      <w:pPr>
        <w:spacing w:line="240" w:lineRule="auto"/>
        <w:rPr>
          <w:rFonts w:ascii="Times New Roman" w:eastAsia="Times New Roman" w:hAnsi="Times New Roman" w:cs="Times New Roman"/>
          <w:sz w:val="24"/>
          <w:szCs w:val="24"/>
        </w:rPr>
      </w:pPr>
      <w:r w:rsidRPr="00B87649">
        <w:rPr>
          <w:rFonts w:ascii="Times New Roman" w:eastAsia="Times New Roman" w:hAnsi="Times New Roman" w:cs="Times New Roman"/>
          <w:i/>
          <w:sz w:val="24"/>
          <w:szCs w:val="24"/>
        </w:rPr>
        <w:t xml:space="preserve">Table </w:t>
      </w:r>
      <w:r w:rsidR="00433F30" w:rsidRPr="00B87649">
        <w:rPr>
          <w:rFonts w:ascii="Times New Roman" w:eastAsia="Times New Roman" w:hAnsi="Times New Roman" w:cs="Times New Roman"/>
          <w:i/>
          <w:sz w:val="24"/>
          <w:szCs w:val="24"/>
        </w:rPr>
        <w:t>S</w:t>
      </w:r>
      <w:r w:rsidR="00690902">
        <w:rPr>
          <w:rFonts w:ascii="Times New Roman" w:eastAsia="Times New Roman" w:hAnsi="Times New Roman" w:cs="Times New Roman"/>
          <w:i/>
          <w:sz w:val="24"/>
          <w:szCs w:val="24"/>
        </w:rPr>
        <w:t>5</w:t>
      </w:r>
      <w:r w:rsidRPr="00B87649">
        <w:rPr>
          <w:rFonts w:ascii="Times New Roman" w:eastAsia="Times New Roman" w:hAnsi="Times New Roman" w:cs="Times New Roman"/>
          <w:sz w:val="24"/>
          <w:szCs w:val="24"/>
        </w:rPr>
        <w:t>.</w:t>
      </w:r>
      <w:r w:rsidRPr="00B87649">
        <w:rPr>
          <w:rFonts w:ascii="Times New Roman" w:eastAsia="Times New Roman" w:hAnsi="Times New Roman" w:cs="Times New Roman"/>
          <w:i/>
          <w:sz w:val="24"/>
          <w:szCs w:val="24"/>
        </w:rPr>
        <w:t xml:space="preserve"> </w:t>
      </w:r>
      <w:r w:rsidR="00433F30" w:rsidRPr="00B87649">
        <w:rPr>
          <w:rFonts w:ascii="Times New Roman" w:eastAsia="Times New Roman" w:hAnsi="Times New Roman" w:cs="Times New Roman"/>
          <w:sz w:val="24"/>
          <w:szCs w:val="24"/>
        </w:rPr>
        <w:t>Overall</w:t>
      </w:r>
      <w:r w:rsidRPr="00B87649">
        <w:rPr>
          <w:rFonts w:ascii="Times New Roman" w:eastAsia="Times New Roman" w:hAnsi="Times New Roman" w:cs="Times New Roman"/>
          <w:sz w:val="24"/>
          <w:szCs w:val="24"/>
        </w:rPr>
        <w:t xml:space="preserve"> model results of the community indices by community subset, location, and model. Significant p-values shown in bold and marginal p-values shown in italics.</w:t>
      </w:r>
    </w:p>
    <w:tbl>
      <w:tblPr>
        <w:tblStyle w:val="TableGrid"/>
        <w:tblW w:w="144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90"/>
        <w:gridCol w:w="990"/>
        <w:gridCol w:w="930"/>
        <w:gridCol w:w="780"/>
        <w:gridCol w:w="1080"/>
        <w:gridCol w:w="930"/>
        <w:gridCol w:w="780"/>
        <w:gridCol w:w="1080"/>
        <w:gridCol w:w="930"/>
        <w:gridCol w:w="780"/>
        <w:gridCol w:w="1080"/>
        <w:gridCol w:w="930"/>
        <w:gridCol w:w="870"/>
        <w:gridCol w:w="990"/>
      </w:tblGrid>
      <w:tr w:rsidR="004B221F" w:rsidRPr="00B87649" w14:paraId="2279B1E1" w14:textId="77777777" w:rsidTr="00FD481F">
        <w:trPr>
          <w:trHeight w:val="288"/>
        </w:trPr>
        <w:tc>
          <w:tcPr>
            <w:tcW w:w="1260" w:type="dxa"/>
            <w:vMerge w:val="restart"/>
            <w:tcBorders>
              <w:top w:val="single" w:sz="18" w:space="0" w:color="auto"/>
            </w:tcBorders>
            <w:noWrap/>
          </w:tcPr>
          <w:p w14:paraId="4D78935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Community</w:t>
            </w:r>
          </w:p>
        </w:tc>
        <w:tc>
          <w:tcPr>
            <w:tcW w:w="990" w:type="dxa"/>
            <w:vMerge w:val="restart"/>
            <w:tcBorders>
              <w:top w:val="single" w:sz="18" w:space="0" w:color="auto"/>
            </w:tcBorders>
          </w:tcPr>
          <w:p w14:paraId="25B8925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Location</w:t>
            </w:r>
          </w:p>
        </w:tc>
        <w:tc>
          <w:tcPr>
            <w:tcW w:w="990" w:type="dxa"/>
            <w:vMerge w:val="restart"/>
            <w:tcBorders>
              <w:top w:val="single" w:sz="18" w:space="0" w:color="auto"/>
            </w:tcBorders>
            <w:noWrap/>
          </w:tcPr>
          <w:p w14:paraId="34D326D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Model</w:t>
            </w:r>
          </w:p>
        </w:tc>
        <w:tc>
          <w:tcPr>
            <w:tcW w:w="2790" w:type="dxa"/>
            <w:gridSpan w:val="3"/>
            <w:tcBorders>
              <w:top w:val="single" w:sz="18" w:space="0" w:color="auto"/>
              <w:bottom w:val="single" w:sz="8" w:space="0" w:color="auto"/>
            </w:tcBorders>
            <w:noWrap/>
          </w:tcPr>
          <w:p w14:paraId="2385DD0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Species richness (S)</w:t>
            </w:r>
          </w:p>
        </w:tc>
        <w:tc>
          <w:tcPr>
            <w:tcW w:w="2790" w:type="dxa"/>
            <w:gridSpan w:val="3"/>
            <w:tcBorders>
              <w:top w:val="single" w:sz="18" w:space="0" w:color="auto"/>
              <w:bottom w:val="single" w:sz="8" w:space="0" w:color="auto"/>
            </w:tcBorders>
            <w:noWrap/>
          </w:tcPr>
          <w:p w14:paraId="617CFDA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Total cover (%)</w:t>
            </w:r>
          </w:p>
        </w:tc>
        <w:tc>
          <w:tcPr>
            <w:tcW w:w="2790" w:type="dxa"/>
            <w:gridSpan w:val="3"/>
            <w:tcBorders>
              <w:top w:val="single" w:sz="18" w:space="0" w:color="auto"/>
              <w:bottom w:val="single" w:sz="8" w:space="0" w:color="auto"/>
            </w:tcBorders>
            <w:noWrap/>
          </w:tcPr>
          <w:p w14:paraId="131AEA2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Shannon index (H)</w:t>
            </w:r>
          </w:p>
        </w:tc>
        <w:tc>
          <w:tcPr>
            <w:tcW w:w="2790" w:type="dxa"/>
            <w:gridSpan w:val="3"/>
            <w:tcBorders>
              <w:top w:val="single" w:sz="18" w:space="0" w:color="auto"/>
            </w:tcBorders>
            <w:noWrap/>
          </w:tcPr>
          <w:p w14:paraId="0A95736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Simpson index (D)</w:t>
            </w:r>
          </w:p>
        </w:tc>
      </w:tr>
      <w:tr w:rsidR="004B221F" w:rsidRPr="00B87649" w14:paraId="66D74C13" w14:textId="77777777" w:rsidTr="00FD481F">
        <w:trPr>
          <w:trHeight w:val="288"/>
        </w:trPr>
        <w:tc>
          <w:tcPr>
            <w:tcW w:w="1260" w:type="dxa"/>
            <w:vMerge/>
            <w:tcBorders>
              <w:bottom w:val="single" w:sz="18" w:space="0" w:color="auto"/>
            </w:tcBorders>
            <w:noWrap/>
          </w:tcPr>
          <w:p w14:paraId="31A9CEB2"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Borders>
              <w:bottom w:val="single" w:sz="18" w:space="0" w:color="auto"/>
            </w:tcBorders>
          </w:tcPr>
          <w:p w14:paraId="5A6B40D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Borders>
              <w:bottom w:val="single" w:sz="18" w:space="0" w:color="auto"/>
            </w:tcBorders>
            <w:noWrap/>
          </w:tcPr>
          <w:p w14:paraId="5FA3E241" w14:textId="77777777" w:rsidR="004B221F" w:rsidRPr="00B87649" w:rsidRDefault="004B221F" w:rsidP="00B87649">
            <w:pPr>
              <w:spacing w:line="480" w:lineRule="auto"/>
              <w:jc w:val="center"/>
              <w:rPr>
                <w:rFonts w:ascii="Times New Roman" w:hAnsi="Times New Roman" w:cs="Times New Roman"/>
                <w:sz w:val="20"/>
                <w:szCs w:val="20"/>
              </w:rPr>
            </w:pPr>
          </w:p>
        </w:tc>
        <w:tc>
          <w:tcPr>
            <w:tcW w:w="930" w:type="dxa"/>
            <w:tcBorders>
              <w:top w:val="single" w:sz="8" w:space="0" w:color="auto"/>
              <w:bottom w:val="single" w:sz="18" w:space="0" w:color="auto"/>
            </w:tcBorders>
            <w:noWrap/>
          </w:tcPr>
          <w:p w14:paraId="2D2BC98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F</w:t>
            </w:r>
          </w:p>
        </w:tc>
        <w:tc>
          <w:tcPr>
            <w:tcW w:w="780" w:type="dxa"/>
            <w:tcBorders>
              <w:top w:val="single" w:sz="8" w:space="0" w:color="auto"/>
              <w:bottom w:val="single" w:sz="18" w:space="0" w:color="auto"/>
            </w:tcBorders>
            <w:noWrap/>
          </w:tcPr>
          <w:p w14:paraId="03DE374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p</w:t>
            </w:r>
          </w:p>
        </w:tc>
        <w:tc>
          <w:tcPr>
            <w:tcW w:w="1080" w:type="dxa"/>
            <w:tcBorders>
              <w:top w:val="single" w:sz="8" w:space="0" w:color="auto"/>
              <w:bottom w:val="single" w:sz="18" w:space="0" w:color="auto"/>
            </w:tcBorders>
            <w:noWrap/>
          </w:tcPr>
          <w:p w14:paraId="7EFC4BD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Adjusted R</w:t>
            </w:r>
            <w:r w:rsidRPr="00B87649">
              <w:rPr>
                <w:rFonts w:ascii="Times New Roman" w:eastAsia="Times New Roman" w:hAnsi="Times New Roman" w:cs="Times New Roman"/>
                <w:sz w:val="20"/>
                <w:szCs w:val="20"/>
                <w:vertAlign w:val="superscript"/>
              </w:rPr>
              <w:t>2</w:t>
            </w:r>
          </w:p>
        </w:tc>
        <w:tc>
          <w:tcPr>
            <w:tcW w:w="930" w:type="dxa"/>
            <w:tcBorders>
              <w:top w:val="single" w:sz="8" w:space="0" w:color="auto"/>
              <w:bottom w:val="single" w:sz="18" w:space="0" w:color="auto"/>
            </w:tcBorders>
            <w:noWrap/>
          </w:tcPr>
          <w:p w14:paraId="2FF6E3F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F</w:t>
            </w:r>
          </w:p>
        </w:tc>
        <w:tc>
          <w:tcPr>
            <w:tcW w:w="780" w:type="dxa"/>
            <w:tcBorders>
              <w:bottom w:val="single" w:sz="18" w:space="0" w:color="auto"/>
            </w:tcBorders>
            <w:noWrap/>
          </w:tcPr>
          <w:p w14:paraId="2D93E7E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p</w:t>
            </w:r>
          </w:p>
        </w:tc>
        <w:tc>
          <w:tcPr>
            <w:tcW w:w="1080" w:type="dxa"/>
            <w:tcBorders>
              <w:bottom w:val="single" w:sz="18" w:space="0" w:color="auto"/>
            </w:tcBorders>
            <w:noWrap/>
          </w:tcPr>
          <w:p w14:paraId="1E35323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Adjusted R</w:t>
            </w:r>
            <w:r w:rsidRPr="00B87649">
              <w:rPr>
                <w:rFonts w:ascii="Times New Roman" w:eastAsia="Times New Roman" w:hAnsi="Times New Roman" w:cs="Times New Roman"/>
                <w:sz w:val="20"/>
                <w:szCs w:val="20"/>
                <w:vertAlign w:val="superscript"/>
              </w:rPr>
              <w:t>2</w:t>
            </w:r>
          </w:p>
        </w:tc>
        <w:tc>
          <w:tcPr>
            <w:tcW w:w="930" w:type="dxa"/>
            <w:tcBorders>
              <w:bottom w:val="single" w:sz="18" w:space="0" w:color="auto"/>
            </w:tcBorders>
            <w:noWrap/>
          </w:tcPr>
          <w:p w14:paraId="79D4F80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F</w:t>
            </w:r>
          </w:p>
        </w:tc>
        <w:tc>
          <w:tcPr>
            <w:tcW w:w="780" w:type="dxa"/>
            <w:tcBorders>
              <w:bottom w:val="single" w:sz="18" w:space="0" w:color="auto"/>
            </w:tcBorders>
            <w:noWrap/>
          </w:tcPr>
          <w:p w14:paraId="7A3CAC7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p</w:t>
            </w:r>
          </w:p>
        </w:tc>
        <w:tc>
          <w:tcPr>
            <w:tcW w:w="1080" w:type="dxa"/>
            <w:tcBorders>
              <w:bottom w:val="single" w:sz="18" w:space="0" w:color="auto"/>
            </w:tcBorders>
            <w:noWrap/>
          </w:tcPr>
          <w:p w14:paraId="04B03B0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Adjusted R</w:t>
            </w:r>
            <w:r w:rsidRPr="00B87649">
              <w:rPr>
                <w:rFonts w:ascii="Times New Roman" w:eastAsia="Times New Roman" w:hAnsi="Times New Roman" w:cs="Times New Roman"/>
                <w:sz w:val="20"/>
                <w:szCs w:val="20"/>
                <w:vertAlign w:val="superscript"/>
              </w:rPr>
              <w:t>2</w:t>
            </w:r>
          </w:p>
        </w:tc>
        <w:tc>
          <w:tcPr>
            <w:tcW w:w="930" w:type="dxa"/>
            <w:tcBorders>
              <w:bottom w:val="single" w:sz="18" w:space="0" w:color="auto"/>
            </w:tcBorders>
            <w:noWrap/>
          </w:tcPr>
          <w:p w14:paraId="77D441A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F</w:t>
            </w:r>
          </w:p>
        </w:tc>
        <w:tc>
          <w:tcPr>
            <w:tcW w:w="870" w:type="dxa"/>
            <w:tcBorders>
              <w:bottom w:val="single" w:sz="18" w:space="0" w:color="auto"/>
            </w:tcBorders>
            <w:noWrap/>
          </w:tcPr>
          <w:p w14:paraId="24E73E3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p</w:t>
            </w:r>
          </w:p>
        </w:tc>
        <w:tc>
          <w:tcPr>
            <w:tcW w:w="990" w:type="dxa"/>
            <w:tcBorders>
              <w:bottom w:val="single" w:sz="18" w:space="0" w:color="auto"/>
            </w:tcBorders>
            <w:noWrap/>
          </w:tcPr>
          <w:p w14:paraId="5649C35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Adjusted R</w:t>
            </w:r>
            <w:r w:rsidRPr="00B87649">
              <w:rPr>
                <w:rFonts w:ascii="Times New Roman" w:eastAsia="Times New Roman" w:hAnsi="Times New Roman" w:cs="Times New Roman"/>
                <w:sz w:val="20"/>
                <w:szCs w:val="20"/>
                <w:vertAlign w:val="superscript"/>
              </w:rPr>
              <w:t>2</w:t>
            </w:r>
          </w:p>
        </w:tc>
      </w:tr>
      <w:tr w:rsidR="004B221F" w:rsidRPr="00B87649" w14:paraId="29458AF6" w14:textId="77777777" w:rsidTr="00FD481F">
        <w:trPr>
          <w:trHeight w:val="288"/>
        </w:trPr>
        <w:tc>
          <w:tcPr>
            <w:tcW w:w="1260" w:type="dxa"/>
            <w:vMerge w:val="restart"/>
            <w:tcBorders>
              <w:top w:val="single" w:sz="18" w:space="0" w:color="auto"/>
            </w:tcBorders>
            <w:noWrap/>
            <w:hideMark/>
          </w:tcPr>
          <w:p w14:paraId="6C8E579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Entire understory community</w:t>
            </w:r>
          </w:p>
          <w:p w14:paraId="2BC2D170"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Borders>
              <w:top w:val="single" w:sz="18" w:space="0" w:color="auto"/>
            </w:tcBorders>
          </w:tcPr>
          <w:p w14:paraId="6BE9752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BWNP</w:t>
            </w:r>
          </w:p>
        </w:tc>
        <w:tc>
          <w:tcPr>
            <w:tcW w:w="990" w:type="dxa"/>
            <w:tcBorders>
              <w:top w:val="single" w:sz="18" w:space="0" w:color="auto"/>
            </w:tcBorders>
            <w:noWrap/>
            <w:hideMark/>
          </w:tcPr>
          <w:p w14:paraId="76402D3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tcBorders>
              <w:top w:val="single" w:sz="18" w:space="0" w:color="auto"/>
            </w:tcBorders>
            <w:noWrap/>
            <w:vAlign w:val="bottom"/>
            <w:hideMark/>
          </w:tcPr>
          <w:p w14:paraId="17144F8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0.189</w:t>
            </w:r>
          </w:p>
        </w:tc>
        <w:tc>
          <w:tcPr>
            <w:tcW w:w="780" w:type="dxa"/>
            <w:tcBorders>
              <w:top w:val="single" w:sz="18" w:space="0" w:color="auto"/>
            </w:tcBorders>
            <w:noWrap/>
            <w:vAlign w:val="bottom"/>
            <w:hideMark/>
          </w:tcPr>
          <w:p w14:paraId="013AF9A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0.90</w:t>
            </w:r>
          </w:p>
        </w:tc>
        <w:tc>
          <w:tcPr>
            <w:tcW w:w="1080" w:type="dxa"/>
            <w:tcBorders>
              <w:top w:val="single" w:sz="18" w:space="0" w:color="auto"/>
            </w:tcBorders>
            <w:noWrap/>
            <w:vAlign w:val="bottom"/>
            <w:hideMark/>
          </w:tcPr>
          <w:p w14:paraId="4E895EA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w:t>
            </w:r>
          </w:p>
        </w:tc>
        <w:tc>
          <w:tcPr>
            <w:tcW w:w="930" w:type="dxa"/>
            <w:tcBorders>
              <w:top w:val="single" w:sz="18" w:space="0" w:color="auto"/>
            </w:tcBorders>
            <w:noWrap/>
            <w:vAlign w:val="bottom"/>
            <w:hideMark/>
          </w:tcPr>
          <w:p w14:paraId="0702043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1.336</w:t>
            </w:r>
          </w:p>
        </w:tc>
        <w:tc>
          <w:tcPr>
            <w:tcW w:w="780" w:type="dxa"/>
            <w:tcBorders>
              <w:top w:val="single" w:sz="18" w:space="0" w:color="auto"/>
            </w:tcBorders>
            <w:noWrap/>
            <w:vAlign w:val="bottom"/>
            <w:hideMark/>
          </w:tcPr>
          <w:p w14:paraId="7368907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0.28</w:t>
            </w:r>
          </w:p>
        </w:tc>
        <w:tc>
          <w:tcPr>
            <w:tcW w:w="1080" w:type="dxa"/>
            <w:tcBorders>
              <w:top w:val="single" w:sz="18" w:space="0" w:color="auto"/>
            </w:tcBorders>
            <w:noWrap/>
            <w:vAlign w:val="bottom"/>
            <w:hideMark/>
          </w:tcPr>
          <w:p w14:paraId="0D7B00F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c>
          <w:tcPr>
            <w:tcW w:w="930" w:type="dxa"/>
            <w:tcBorders>
              <w:top w:val="single" w:sz="18" w:space="0" w:color="auto"/>
            </w:tcBorders>
            <w:noWrap/>
            <w:vAlign w:val="bottom"/>
            <w:hideMark/>
          </w:tcPr>
          <w:p w14:paraId="42E003F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0.393</w:t>
            </w:r>
          </w:p>
        </w:tc>
        <w:tc>
          <w:tcPr>
            <w:tcW w:w="780" w:type="dxa"/>
            <w:tcBorders>
              <w:top w:val="single" w:sz="18" w:space="0" w:color="auto"/>
            </w:tcBorders>
            <w:noWrap/>
            <w:vAlign w:val="bottom"/>
            <w:hideMark/>
          </w:tcPr>
          <w:p w14:paraId="2705734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0.76</w:t>
            </w:r>
          </w:p>
        </w:tc>
        <w:tc>
          <w:tcPr>
            <w:tcW w:w="1080" w:type="dxa"/>
            <w:tcBorders>
              <w:top w:val="single" w:sz="18" w:space="0" w:color="auto"/>
            </w:tcBorders>
            <w:noWrap/>
            <w:vAlign w:val="bottom"/>
            <w:hideMark/>
          </w:tcPr>
          <w:p w14:paraId="17241C0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tcBorders>
              <w:top w:val="single" w:sz="18" w:space="0" w:color="auto"/>
            </w:tcBorders>
            <w:noWrap/>
            <w:vAlign w:val="bottom"/>
            <w:hideMark/>
          </w:tcPr>
          <w:p w14:paraId="5F53D29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0.288</w:t>
            </w:r>
          </w:p>
        </w:tc>
        <w:tc>
          <w:tcPr>
            <w:tcW w:w="870" w:type="dxa"/>
            <w:tcBorders>
              <w:top w:val="single" w:sz="18" w:space="0" w:color="auto"/>
            </w:tcBorders>
            <w:noWrap/>
            <w:vAlign w:val="bottom"/>
            <w:hideMark/>
          </w:tcPr>
          <w:p w14:paraId="2DC3D95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0.83</w:t>
            </w:r>
          </w:p>
        </w:tc>
        <w:tc>
          <w:tcPr>
            <w:tcW w:w="990" w:type="dxa"/>
            <w:tcBorders>
              <w:top w:val="single" w:sz="18" w:space="0" w:color="auto"/>
            </w:tcBorders>
            <w:noWrap/>
            <w:vAlign w:val="bottom"/>
            <w:hideMark/>
          </w:tcPr>
          <w:p w14:paraId="4D7554D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r>
      <w:tr w:rsidR="004B221F" w:rsidRPr="00B87649" w14:paraId="0EACDC05" w14:textId="77777777" w:rsidTr="00FD481F">
        <w:trPr>
          <w:trHeight w:val="288"/>
        </w:trPr>
        <w:tc>
          <w:tcPr>
            <w:tcW w:w="1260" w:type="dxa"/>
            <w:vMerge/>
            <w:noWrap/>
          </w:tcPr>
          <w:p w14:paraId="6BF0CFB0"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105C885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48E7B07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7B68F7C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0.573</w:t>
            </w:r>
          </w:p>
        </w:tc>
        <w:tc>
          <w:tcPr>
            <w:tcW w:w="780" w:type="dxa"/>
            <w:noWrap/>
            <w:vAlign w:val="bottom"/>
            <w:hideMark/>
          </w:tcPr>
          <w:p w14:paraId="04F5880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0.72</w:t>
            </w:r>
          </w:p>
        </w:tc>
        <w:tc>
          <w:tcPr>
            <w:tcW w:w="1080" w:type="dxa"/>
            <w:noWrap/>
            <w:vAlign w:val="bottom"/>
            <w:hideMark/>
          </w:tcPr>
          <w:p w14:paraId="5A6F163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c>
          <w:tcPr>
            <w:tcW w:w="930" w:type="dxa"/>
            <w:noWrap/>
            <w:vAlign w:val="bottom"/>
            <w:hideMark/>
          </w:tcPr>
          <w:p w14:paraId="72B4B20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1.121</w:t>
            </w:r>
          </w:p>
        </w:tc>
        <w:tc>
          <w:tcPr>
            <w:tcW w:w="780" w:type="dxa"/>
            <w:noWrap/>
            <w:vAlign w:val="bottom"/>
            <w:hideMark/>
          </w:tcPr>
          <w:p w14:paraId="191F3D5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0.38</w:t>
            </w:r>
          </w:p>
        </w:tc>
        <w:tc>
          <w:tcPr>
            <w:tcW w:w="1080" w:type="dxa"/>
            <w:noWrap/>
            <w:vAlign w:val="bottom"/>
            <w:hideMark/>
          </w:tcPr>
          <w:p w14:paraId="5E8026D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c>
          <w:tcPr>
            <w:tcW w:w="930" w:type="dxa"/>
            <w:noWrap/>
            <w:vAlign w:val="bottom"/>
            <w:hideMark/>
          </w:tcPr>
          <w:p w14:paraId="755FCF5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0.419</w:t>
            </w:r>
          </w:p>
        </w:tc>
        <w:tc>
          <w:tcPr>
            <w:tcW w:w="780" w:type="dxa"/>
            <w:noWrap/>
            <w:vAlign w:val="bottom"/>
            <w:hideMark/>
          </w:tcPr>
          <w:p w14:paraId="77A21B6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0.83</w:t>
            </w:r>
          </w:p>
        </w:tc>
        <w:tc>
          <w:tcPr>
            <w:tcW w:w="1080" w:type="dxa"/>
            <w:noWrap/>
            <w:vAlign w:val="bottom"/>
            <w:hideMark/>
          </w:tcPr>
          <w:p w14:paraId="21019CA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c>
          <w:tcPr>
            <w:tcW w:w="930" w:type="dxa"/>
            <w:noWrap/>
            <w:vAlign w:val="bottom"/>
            <w:hideMark/>
          </w:tcPr>
          <w:p w14:paraId="55E2831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0.181</w:t>
            </w:r>
          </w:p>
        </w:tc>
        <w:tc>
          <w:tcPr>
            <w:tcW w:w="870" w:type="dxa"/>
            <w:noWrap/>
            <w:vAlign w:val="bottom"/>
            <w:hideMark/>
          </w:tcPr>
          <w:p w14:paraId="6DCCB2F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990" w:type="dxa"/>
            <w:noWrap/>
            <w:vAlign w:val="bottom"/>
            <w:hideMark/>
          </w:tcPr>
          <w:p w14:paraId="60FAC03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w:t>
            </w:r>
          </w:p>
        </w:tc>
      </w:tr>
      <w:tr w:rsidR="004B221F" w:rsidRPr="00B87649" w14:paraId="4FAD6069" w14:textId="77777777" w:rsidTr="00FD481F">
        <w:trPr>
          <w:trHeight w:val="288"/>
        </w:trPr>
        <w:tc>
          <w:tcPr>
            <w:tcW w:w="1260" w:type="dxa"/>
            <w:vMerge/>
            <w:noWrap/>
          </w:tcPr>
          <w:p w14:paraId="18815DB9"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35F534A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CRAW</w:t>
            </w:r>
          </w:p>
        </w:tc>
        <w:tc>
          <w:tcPr>
            <w:tcW w:w="990" w:type="dxa"/>
            <w:noWrap/>
            <w:hideMark/>
          </w:tcPr>
          <w:p w14:paraId="1AF10E0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2CB51BCF"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2.884</w:t>
            </w:r>
          </w:p>
        </w:tc>
        <w:tc>
          <w:tcPr>
            <w:tcW w:w="780" w:type="dxa"/>
            <w:noWrap/>
            <w:vAlign w:val="bottom"/>
            <w:hideMark/>
          </w:tcPr>
          <w:p w14:paraId="3AF89D2E"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0.05</w:t>
            </w:r>
          </w:p>
        </w:tc>
        <w:tc>
          <w:tcPr>
            <w:tcW w:w="1080" w:type="dxa"/>
            <w:noWrap/>
            <w:vAlign w:val="bottom"/>
            <w:hideMark/>
          </w:tcPr>
          <w:p w14:paraId="6EB2C467"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0.13</w:t>
            </w:r>
          </w:p>
        </w:tc>
        <w:tc>
          <w:tcPr>
            <w:tcW w:w="930" w:type="dxa"/>
            <w:noWrap/>
            <w:vAlign w:val="bottom"/>
            <w:hideMark/>
          </w:tcPr>
          <w:p w14:paraId="5B25835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1.755</w:t>
            </w:r>
          </w:p>
        </w:tc>
        <w:tc>
          <w:tcPr>
            <w:tcW w:w="780" w:type="dxa"/>
            <w:noWrap/>
            <w:vAlign w:val="bottom"/>
            <w:hideMark/>
          </w:tcPr>
          <w:p w14:paraId="492BF42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0.17</w:t>
            </w:r>
          </w:p>
        </w:tc>
        <w:tc>
          <w:tcPr>
            <w:tcW w:w="1080" w:type="dxa"/>
            <w:noWrap/>
            <w:vAlign w:val="bottom"/>
            <w:hideMark/>
          </w:tcPr>
          <w:p w14:paraId="364320D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484F9E50"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2.907</w:t>
            </w:r>
          </w:p>
        </w:tc>
        <w:tc>
          <w:tcPr>
            <w:tcW w:w="780" w:type="dxa"/>
            <w:noWrap/>
            <w:vAlign w:val="bottom"/>
            <w:hideMark/>
          </w:tcPr>
          <w:p w14:paraId="31794478"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0.05</w:t>
            </w:r>
          </w:p>
        </w:tc>
        <w:tc>
          <w:tcPr>
            <w:tcW w:w="1080" w:type="dxa"/>
            <w:noWrap/>
            <w:vAlign w:val="bottom"/>
            <w:hideMark/>
          </w:tcPr>
          <w:p w14:paraId="14448E88"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0.13</w:t>
            </w:r>
          </w:p>
        </w:tc>
        <w:tc>
          <w:tcPr>
            <w:tcW w:w="930" w:type="dxa"/>
            <w:noWrap/>
            <w:vAlign w:val="bottom"/>
            <w:hideMark/>
          </w:tcPr>
          <w:p w14:paraId="251CB03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1.887</w:t>
            </w:r>
          </w:p>
        </w:tc>
        <w:tc>
          <w:tcPr>
            <w:tcW w:w="870" w:type="dxa"/>
            <w:noWrap/>
            <w:vAlign w:val="bottom"/>
            <w:hideMark/>
          </w:tcPr>
          <w:p w14:paraId="58A0889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0.15</w:t>
            </w:r>
          </w:p>
        </w:tc>
        <w:tc>
          <w:tcPr>
            <w:tcW w:w="990" w:type="dxa"/>
            <w:noWrap/>
            <w:vAlign w:val="bottom"/>
            <w:hideMark/>
          </w:tcPr>
          <w:p w14:paraId="21A4F08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r>
      <w:tr w:rsidR="004B221F" w:rsidRPr="00B87649" w14:paraId="76843E38" w14:textId="77777777" w:rsidTr="00FD481F">
        <w:trPr>
          <w:trHeight w:val="288"/>
        </w:trPr>
        <w:tc>
          <w:tcPr>
            <w:tcW w:w="1260" w:type="dxa"/>
            <w:vMerge/>
            <w:noWrap/>
          </w:tcPr>
          <w:p w14:paraId="49587A67"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625CAE96"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18A2A34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325EE57D"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1.170</w:t>
            </w:r>
          </w:p>
        </w:tc>
        <w:tc>
          <w:tcPr>
            <w:tcW w:w="780" w:type="dxa"/>
            <w:noWrap/>
            <w:vAlign w:val="bottom"/>
            <w:hideMark/>
          </w:tcPr>
          <w:p w14:paraId="7D96A833"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0.35</w:t>
            </w:r>
          </w:p>
        </w:tc>
        <w:tc>
          <w:tcPr>
            <w:tcW w:w="1080" w:type="dxa"/>
            <w:noWrap/>
            <w:vAlign w:val="bottom"/>
            <w:hideMark/>
          </w:tcPr>
          <w:p w14:paraId="17BFAAC9"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0.03</w:t>
            </w:r>
          </w:p>
        </w:tc>
        <w:tc>
          <w:tcPr>
            <w:tcW w:w="930" w:type="dxa"/>
            <w:noWrap/>
            <w:vAlign w:val="bottom"/>
            <w:hideMark/>
          </w:tcPr>
          <w:p w14:paraId="2F07970B" w14:textId="77777777" w:rsidR="004B221F" w:rsidRPr="00B87649" w:rsidRDefault="004B221F" w:rsidP="00B87649">
            <w:pPr>
              <w:spacing w:line="480" w:lineRule="auto"/>
              <w:jc w:val="center"/>
              <w:rPr>
                <w:rFonts w:ascii="Times New Roman" w:hAnsi="Times New Roman" w:cs="Times New Roman"/>
                <w:sz w:val="20"/>
                <w:szCs w:val="20"/>
                <w:highlight w:val="yellow"/>
              </w:rPr>
            </w:pPr>
            <w:r w:rsidRPr="00B87649">
              <w:rPr>
                <w:rFonts w:ascii="Times New Roman" w:hAnsi="Times New Roman" w:cs="Times New Roman"/>
                <w:i/>
                <w:iCs/>
                <w:color w:val="000000"/>
              </w:rPr>
              <w:t>2.374</w:t>
            </w:r>
          </w:p>
        </w:tc>
        <w:tc>
          <w:tcPr>
            <w:tcW w:w="780" w:type="dxa"/>
            <w:noWrap/>
            <w:vAlign w:val="bottom"/>
            <w:hideMark/>
          </w:tcPr>
          <w:p w14:paraId="513A5969" w14:textId="77777777" w:rsidR="004B221F" w:rsidRPr="00B87649" w:rsidRDefault="004B221F" w:rsidP="00B87649">
            <w:pPr>
              <w:spacing w:line="480" w:lineRule="auto"/>
              <w:jc w:val="center"/>
              <w:rPr>
                <w:rFonts w:ascii="Times New Roman" w:hAnsi="Times New Roman" w:cs="Times New Roman"/>
                <w:sz w:val="20"/>
                <w:szCs w:val="20"/>
                <w:highlight w:val="yellow"/>
              </w:rPr>
            </w:pPr>
            <w:r w:rsidRPr="00B87649">
              <w:rPr>
                <w:rFonts w:ascii="Times New Roman" w:hAnsi="Times New Roman" w:cs="Times New Roman"/>
                <w:i/>
                <w:iCs/>
                <w:color w:val="000000"/>
              </w:rPr>
              <w:t>0.07</w:t>
            </w:r>
          </w:p>
        </w:tc>
        <w:tc>
          <w:tcPr>
            <w:tcW w:w="1080" w:type="dxa"/>
            <w:noWrap/>
            <w:vAlign w:val="bottom"/>
            <w:hideMark/>
          </w:tcPr>
          <w:p w14:paraId="4684F7DF" w14:textId="77777777" w:rsidR="004B221F" w:rsidRPr="00B87649" w:rsidRDefault="004B221F" w:rsidP="00B87649">
            <w:pPr>
              <w:spacing w:line="480" w:lineRule="auto"/>
              <w:jc w:val="center"/>
              <w:rPr>
                <w:rFonts w:ascii="Times New Roman" w:hAnsi="Times New Roman" w:cs="Times New Roman"/>
                <w:sz w:val="20"/>
                <w:szCs w:val="20"/>
                <w:highlight w:val="yellow"/>
              </w:rPr>
            </w:pPr>
            <w:r w:rsidRPr="00B87649">
              <w:rPr>
                <w:rFonts w:ascii="Times New Roman" w:hAnsi="Times New Roman" w:cs="Times New Roman"/>
                <w:i/>
                <w:iCs/>
                <w:color w:val="000000"/>
              </w:rPr>
              <w:t>0.19</w:t>
            </w:r>
          </w:p>
        </w:tc>
        <w:tc>
          <w:tcPr>
            <w:tcW w:w="930" w:type="dxa"/>
            <w:noWrap/>
            <w:vAlign w:val="bottom"/>
            <w:hideMark/>
          </w:tcPr>
          <w:p w14:paraId="762600F9"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i/>
                <w:iCs/>
                <w:color w:val="000000"/>
              </w:rPr>
              <w:t>2.232</w:t>
            </w:r>
          </w:p>
        </w:tc>
        <w:tc>
          <w:tcPr>
            <w:tcW w:w="780" w:type="dxa"/>
            <w:noWrap/>
            <w:vAlign w:val="bottom"/>
            <w:hideMark/>
          </w:tcPr>
          <w:p w14:paraId="2B003DEE"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i/>
                <w:iCs/>
                <w:color w:val="000000"/>
              </w:rPr>
              <w:t>0.08</w:t>
            </w:r>
          </w:p>
        </w:tc>
        <w:tc>
          <w:tcPr>
            <w:tcW w:w="1080" w:type="dxa"/>
            <w:noWrap/>
            <w:vAlign w:val="bottom"/>
            <w:hideMark/>
          </w:tcPr>
          <w:p w14:paraId="43549579"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i/>
                <w:iCs/>
                <w:color w:val="000000"/>
              </w:rPr>
              <w:t>0.18</w:t>
            </w:r>
          </w:p>
        </w:tc>
        <w:tc>
          <w:tcPr>
            <w:tcW w:w="930" w:type="dxa"/>
            <w:noWrap/>
            <w:vAlign w:val="bottom"/>
            <w:hideMark/>
          </w:tcPr>
          <w:p w14:paraId="1EF71DC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1.357</w:t>
            </w:r>
          </w:p>
        </w:tc>
        <w:tc>
          <w:tcPr>
            <w:tcW w:w="870" w:type="dxa"/>
            <w:noWrap/>
            <w:vAlign w:val="bottom"/>
            <w:hideMark/>
          </w:tcPr>
          <w:p w14:paraId="093DEE1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0.28</w:t>
            </w:r>
          </w:p>
        </w:tc>
        <w:tc>
          <w:tcPr>
            <w:tcW w:w="990" w:type="dxa"/>
            <w:noWrap/>
            <w:vAlign w:val="bottom"/>
            <w:hideMark/>
          </w:tcPr>
          <w:p w14:paraId="27E425A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r>
      <w:tr w:rsidR="004B221F" w:rsidRPr="00B87649" w14:paraId="3FCA53D3" w14:textId="77777777" w:rsidTr="00FD481F">
        <w:trPr>
          <w:trHeight w:val="288"/>
        </w:trPr>
        <w:tc>
          <w:tcPr>
            <w:tcW w:w="1260" w:type="dxa"/>
            <w:vMerge/>
            <w:noWrap/>
          </w:tcPr>
          <w:p w14:paraId="4A53D50B"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0D20D3A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SRNP</w:t>
            </w:r>
          </w:p>
        </w:tc>
        <w:tc>
          <w:tcPr>
            <w:tcW w:w="990" w:type="dxa"/>
            <w:noWrap/>
            <w:hideMark/>
          </w:tcPr>
          <w:p w14:paraId="3F645A2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07E4462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1.208</w:t>
            </w:r>
          </w:p>
        </w:tc>
        <w:tc>
          <w:tcPr>
            <w:tcW w:w="780" w:type="dxa"/>
            <w:noWrap/>
            <w:vAlign w:val="bottom"/>
            <w:hideMark/>
          </w:tcPr>
          <w:p w14:paraId="5B63AC1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0.32</w:t>
            </w:r>
          </w:p>
        </w:tc>
        <w:tc>
          <w:tcPr>
            <w:tcW w:w="1080" w:type="dxa"/>
            <w:noWrap/>
            <w:vAlign w:val="bottom"/>
            <w:hideMark/>
          </w:tcPr>
          <w:p w14:paraId="19CDE67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c>
          <w:tcPr>
            <w:tcW w:w="930" w:type="dxa"/>
            <w:noWrap/>
            <w:vAlign w:val="bottom"/>
            <w:hideMark/>
          </w:tcPr>
          <w:p w14:paraId="0B0F439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0.473</w:t>
            </w:r>
          </w:p>
        </w:tc>
        <w:tc>
          <w:tcPr>
            <w:tcW w:w="780" w:type="dxa"/>
            <w:noWrap/>
            <w:vAlign w:val="bottom"/>
            <w:hideMark/>
          </w:tcPr>
          <w:p w14:paraId="63A0C1F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0.70</w:t>
            </w:r>
          </w:p>
        </w:tc>
        <w:tc>
          <w:tcPr>
            <w:tcW w:w="1080" w:type="dxa"/>
            <w:noWrap/>
            <w:vAlign w:val="bottom"/>
            <w:hideMark/>
          </w:tcPr>
          <w:p w14:paraId="293DC67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41F4BE9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0.296</w:t>
            </w:r>
          </w:p>
        </w:tc>
        <w:tc>
          <w:tcPr>
            <w:tcW w:w="780" w:type="dxa"/>
            <w:noWrap/>
            <w:vAlign w:val="bottom"/>
            <w:hideMark/>
          </w:tcPr>
          <w:p w14:paraId="6540997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0.83</w:t>
            </w:r>
          </w:p>
        </w:tc>
        <w:tc>
          <w:tcPr>
            <w:tcW w:w="1080" w:type="dxa"/>
            <w:noWrap/>
            <w:vAlign w:val="bottom"/>
            <w:hideMark/>
          </w:tcPr>
          <w:p w14:paraId="7A4D738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0855EC7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1.218</w:t>
            </w:r>
          </w:p>
        </w:tc>
        <w:tc>
          <w:tcPr>
            <w:tcW w:w="870" w:type="dxa"/>
            <w:noWrap/>
            <w:vAlign w:val="bottom"/>
            <w:hideMark/>
          </w:tcPr>
          <w:p w14:paraId="635C823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0.32</w:t>
            </w:r>
          </w:p>
        </w:tc>
        <w:tc>
          <w:tcPr>
            <w:tcW w:w="990" w:type="dxa"/>
            <w:noWrap/>
            <w:vAlign w:val="bottom"/>
            <w:hideMark/>
          </w:tcPr>
          <w:p w14:paraId="6EFB752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r>
      <w:tr w:rsidR="004B221F" w:rsidRPr="00B87649" w14:paraId="456C280A" w14:textId="77777777" w:rsidTr="00FD481F">
        <w:trPr>
          <w:trHeight w:val="288"/>
        </w:trPr>
        <w:tc>
          <w:tcPr>
            <w:tcW w:w="1260" w:type="dxa"/>
            <w:vMerge/>
            <w:noWrap/>
          </w:tcPr>
          <w:p w14:paraId="4FFEACD4"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78391F6C"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42776D5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7AAA8D3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0.078</w:t>
            </w:r>
          </w:p>
        </w:tc>
        <w:tc>
          <w:tcPr>
            <w:tcW w:w="780" w:type="dxa"/>
            <w:noWrap/>
            <w:vAlign w:val="bottom"/>
            <w:hideMark/>
          </w:tcPr>
          <w:p w14:paraId="7BF8D61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1.00</w:t>
            </w:r>
          </w:p>
        </w:tc>
        <w:tc>
          <w:tcPr>
            <w:tcW w:w="1080" w:type="dxa"/>
            <w:noWrap/>
            <w:vAlign w:val="bottom"/>
            <w:hideMark/>
          </w:tcPr>
          <w:p w14:paraId="143B140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-0.19</w:t>
            </w:r>
          </w:p>
        </w:tc>
        <w:tc>
          <w:tcPr>
            <w:tcW w:w="930" w:type="dxa"/>
            <w:noWrap/>
            <w:vAlign w:val="bottom"/>
            <w:hideMark/>
          </w:tcPr>
          <w:p w14:paraId="397CA71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2.628</w:t>
            </w:r>
          </w:p>
        </w:tc>
        <w:tc>
          <w:tcPr>
            <w:tcW w:w="780" w:type="dxa"/>
            <w:noWrap/>
            <w:vAlign w:val="bottom"/>
            <w:hideMark/>
          </w:tcPr>
          <w:p w14:paraId="7E21EC1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0.05</w:t>
            </w:r>
          </w:p>
        </w:tc>
        <w:tc>
          <w:tcPr>
            <w:tcW w:w="1080" w:type="dxa"/>
            <w:noWrap/>
            <w:vAlign w:val="bottom"/>
            <w:hideMark/>
          </w:tcPr>
          <w:p w14:paraId="766A77E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0.22</w:t>
            </w:r>
          </w:p>
        </w:tc>
        <w:tc>
          <w:tcPr>
            <w:tcW w:w="930" w:type="dxa"/>
            <w:noWrap/>
            <w:vAlign w:val="bottom"/>
            <w:hideMark/>
          </w:tcPr>
          <w:p w14:paraId="6D85F0F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0.282</w:t>
            </w:r>
          </w:p>
        </w:tc>
        <w:tc>
          <w:tcPr>
            <w:tcW w:w="780" w:type="dxa"/>
            <w:noWrap/>
            <w:vAlign w:val="bottom"/>
            <w:hideMark/>
          </w:tcPr>
          <w:p w14:paraId="467B1CA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0.92</w:t>
            </w:r>
          </w:p>
        </w:tc>
        <w:tc>
          <w:tcPr>
            <w:tcW w:w="1080" w:type="dxa"/>
            <w:noWrap/>
            <w:vAlign w:val="bottom"/>
            <w:hideMark/>
          </w:tcPr>
          <w:p w14:paraId="7C0757E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-0.14</w:t>
            </w:r>
          </w:p>
        </w:tc>
        <w:tc>
          <w:tcPr>
            <w:tcW w:w="930" w:type="dxa"/>
            <w:noWrap/>
            <w:vAlign w:val="bottom"/>
            <w:hideMark/>
          </w:tcPr>
          <w:p w14:paraId="40C366C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0.783</w:t>
            </w:r>
          </w:p>
        </w:tc>
        <w:tc>
          <w:tcPr>
            <w:tcW w:w="870" w:type="dxa"/>
            <w:noWrap/>
            <w:vAlign w:val="bottom"/>
            <w:hideMark/>
          </w:tcPr>
          <w:p w14:paraId="234B76F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0.57</w:t>
            </w:r>
          </w:p>
        </w:tc>
        <w:tc>
          <w:tcPr>
            <w:tcW w:w="990" w:type="dxa"/>
            <w:noWrap/>
            <w:vAlign w:val="bottom"/>
            <w:hideMark/>
          </w:tcPr>
          <w:p w14:paraId="211F362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r>
      <w:tr w:rsidR="004B221F" w:rsidRPr="00B87649" w14:paraId="55D09266" w14:textId="77777777" w:rsidTr="00FD481F">
        <w:trPr>
          <w:trHeight w:val="288"/>
        </w:trPr>
        <w:tc>
          <w:tcPr>
            <w:tcW w:w="1260" w:type="dxa"/>
            <w:vMerge w:val="restart"/>
            <w:noWrap/>
            <w:hideMark/>
          </w:tcPr>
          <w:p w14:paraId="6148ED3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Native community</w:t>
            </w:r>
          </w:p>
        </w:tc>
        <w:tc>
          <w:tcPr>
            <w:tcW w:w="990" w:type="dxa"/>
            <w:vMerge w:val="restart"/>
          </w:tcPr>
          <w:p w14:paraId="45C1FC5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BWNP</w:t>
            </w:r>
          </w:p>
        </w:tc>
        <w:tc>
          <w:tcPr>
            <w:tcW w:w="990" w:type="dxa"/>
            <w:noWrap/>
            <w:hideMark/>
          </w:tcPr>
          <w:p w14:paraId="3DF9DAB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35485AC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0.779</w:t>
            </w:r>
          </w:p>
        </w:tc>
        <w:tc>
          <w:tcPr>
            <w:tcW w:w="780" w:type="dxa"/>
            <w:noWrap/>
            <w:vAlign w:val="bottom"/>
            <w:hideMark/>
          </w:tcPr>
          <w:p w14:paraId="33D0266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0.51</w:t>
            </w:r>
          </w:p>
        </w:tc>
        <w:tc>
          <w:tcPr>
            <w:tcW w:w="1080" w:type="dxa"/>
            <w:noWrap/>
            <w:vAlign w:val="bottom"/>
            <w:hideMark/>
          </w:tcPr>
          <w:p w14:paraId="535E965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c>
          <w:tcPr>
            <w:tcW w:w="930" w:type="dxa"/>
            <w:noWrap/>
            <w:vAlign w:val="bottom"/>
            <w:hideMark/>
          </w:tcPr>
          <w:p w14:paraId="6EBA354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0.668</w:t>
            </w:r>
          </w:p>
        </w:tc>
        <w:tc>
          <w:tcPr>
            <w:tcW w:w="780" w:type="dxa"/>
            <w:noWrap/>
            <w:vAlign w:val="bottom"/>
            <w:hideMark/>
          </w:tcPr>
          <w:p w14:paraId="789C104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0.58</w:t>
            </w:r>
          </w:p>
        </w:tc>
        <w:tc>
          <w:tcPr>
            <w:tcW w:w="1080" w:type="dxa"/>
            <w:noWrap/>
            <w:vAlign w:val="bottom"/>
            <w:hideMark/>
          </w:tcPr>
          <w:p w14:paraId="162897D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c>
          <w:tcPr>
            <w:tcW w:w="930" w:type="dxa"/>
            <w:noWrap/>
            <w:vAlign w:val="bottom"/>
            <w:hideMark/>
          </w:tcPr>
          <w:p w14:paraId="2E568B5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0.421</w:t>
            </w:r>
          </w:p>
        </w:tc>
        <w:tc>
          <w:tcPr>
            <w:tcW w:w="780" w:type="dxa"/>
            <w:noWrap/>
            <w:vAlign w:val="bottom"/>
            <w:hideMark/>
          </w:tcPr>
          <w:p w14:paraId="492C803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0.74</w:t>
            </w:r>
          </w:p>
        </w:tc>
        <w:tc>
          <w:tcPr>
            <w:tcW w:w="1080" w:type="dxa"/>
            <w:noWrap/>
            <w:vAlign w:val="bottom"/>
            <w:hideMark/>
          </w:tcPr>
          <w:p w14:paraId="4B3EADB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3E9C38F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0.088</w:t>
            </w:r>
          </w:p>
        </w:tc>
        <w:tc>
          <w:tcPr>
            <w:tcW w:w="870" w:type="dxa"/>
            <w:noWrap/>
            <w:vAlign w:val="bottom"/>
            <w:hideMark/>
          </w:tcPr>
          <w:p w14:paraId="0A42985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990" w:type="dxa"/>
            <w:noWrap/>
            <w:vAlign w:val="bottom"/>
            <w:hideMark/>
          </w:tcPr>
          <w:p w14:paraId="37DA894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r>
      <w:tr w:rsidR="004B221F" w:rsidRPr="00B87649" w14:paraId="44ECFE3F" w14:textId="77777777" w:rsidTr="00FD481F">
        <w:trPr>
          <w:trHeight w:val="288"/>
        </w:trPr>
        <w:tc>
          <w:tcPr>
            <w:tcW w:w="1260" w:type="dxa"/>
            <w:vMerge/>
            <w:noWrap/>
          </w:tcPr>
          <w:p w14:paraId="3D8D42B3"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6F44993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35B73BD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51802F1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0.415</w:t>
            </w:r>
          </w:p>
        </w:tc>
        <w:tc>
          <w:tcPr>
            <w:tcW w:w="780" w:type="dxa"/>
            <w:noWrap/>
            <w:vAlign w:val="bottom"/>
            <w:hideMark/>
          </w:tcPr>
          <w:p w14:paraId="3D9AE90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0.83</w:t>
            </w:r>
          </w:p>
        </w:tc>
        <w:tc>
          <w:tcPr>
            <w:tcW w:w="1080" w:type="dxa"/>
            <w:noWrap/>
            <w:vAlign w:val="bottom"/>
            <w:hideMark/>
          </w:tcPr>
          <w:p w14:paraId="7AEABEC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c>
          <w:tcPr>
            <w:tcW w:w="930" w:type="dxa"/>
            <w:noWrap/>
            <w:vAlign w:val="bottom"/>
            <w:hideMark/>
          </w:tcPr>
          <w:p w14:paraId="1AA5E78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0.494</w:t>
            </w:r>
          </w:p>
        </w:tc>
        <w:tc>
          <w:tcPr>
            <w:tcW w:w="780" w:type="dxa"/>
            <w:noWrap/>
            <w:vAlign w:val="bottom"/>
            <w:hideMark/>
          </w:tcPr>
          <w:p w14:paraId="69B117D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0.78</w:t>
            </w:r>
          </w:p>
        </w:tc>
        <w:tc>
          <w:tcPr>
            <w:tcW w:w="1080" w:type="dxa"/>
            <w:noWrap/>
            <w:vAlign w:val="bottom"/>
            <w:hideMark/>
          </w:tcPr>
          <w:p w14:paraId="49EB6F9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-0.10</w:t>
            </w:r>
          </w:p>
        </w:tc>
        <w:tc>
          <w:tcPr>
            <w:tcW w:w="930" w:type="dxa"/>
            <w:noWrap/>
            <w:vAlign w:val="bottom"/>
            <w:hideMark/>
          </w:tcPr>
          <w:p w14:paraId="6825A6D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0.336</w:t>
            </w:r>
          </w:p>
        </w:tc>
        <w:tc>
          <w:tcPr>
            <w:tcW w:w="780" w:type="dxa"/>
            <w:noWrap/>
            <w:vAlign w:val="bottom"/>
            <w:hideMark/>
          </w:tcPr>
          <w:p w14:paraId="077E408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0.89</w:t>
            </w:r>
          </w:p>
        </w:tc>
        <w:tc>
          <w:tcPr>
            <w:tcW w:w="1080" w:type="dxa"/>
            <w:noWrap/>
            <w:vAlign w:val="bottom"/>
            <w:hideMark/>
          </w:tcPr>
          <w:p w14:paraId="117F2EC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30" w:type="dxa"/>
            <w:noWrap/>
            <w:vAlign w:val="bottom"/>
            <w:hideMark/>
          </w:tcPr>
          <w:p w14:paraId="57323BB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0.169</w:t>
            </w:r>
          </w:p>
        </w:tc>
        <w:tc>
          <w:tcPr>
            <w:tcW w:w="870" w:type="dxa"/>
            <w:noWrap/>
            <w:vAlign w:val="bottom"/>
            <w:hideMark/>
          </w:tcPr>
          <w:p w14:paraId="3D28E65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990" w:type="dxa"/>
            <w:noWrap/>
            <w:vAlign w:val="bottom"/>
            <w:hideMark/>
          </w:tcPr>
          <w:p w14:paraId="651A81A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-0.17</w:t>
            </w:r>
          </w:p>
        </w:tc>
      </w:tr>
      <w:tr w:rsidR="004B221F" w:rsidRPr="00B87649" w14:paraId="660F1855" w14:textId="77777777" w:rsidTr="00FD481F">
        <w:trPr>
          <w:trHeight w:val="288"/>
        </w:trPr>
        <w:tc>
          <w:tcPr>
            <w:tcW w:w="1260" w:type="dxa"/>
            <w:vMerge/>
            <w:noWrap/>
          </w:tcPr>
          <w:p w14:paraId="52E28629"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5741B37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CRAW</w:t>
            </w:r>
          </w:p>
        </w:tc>
        <w:tc>
          <w:tcPr>
            <w:tcW w:w="990" w:type="dxa"/>
            <w:noWrap/>
            <w:hideMark/>
          </w:tcPr>
          <w:p w14:paraId="0E8F2E5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25F132A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3.475</w:t>
            </w:r>
          </w:p>
        </w:tc>
        <w:tc>
          <w:tcPr>
            <w:tcW w:w="780" w:type="dxa"/>
            <w:noWrap/>
            <w:vAlign w:val="bottom"/>
            <w:hideMark/>
          </w:tcPr>
          <w:p w14:paraId="3130AD8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0.03</w:t>
            </w:r>
          </w:p>
        </w:tc>
        <w:tc>
          <w:tcPr>
            <w:tcW w:w="1080" w:type="dxa"/>
            <w:noWrap/>
            <w:vAlign w:val="bottom"/>
            <w:hideMark/>
          </w:tcPr>
          <w:p w14:paraId="337DAF6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0.16</w:t>
            </w:r>
          </w:p>
        </w:tc>
        <w:tc>
          <w:tcPr>
            <w:tcW w:w="930" w:type="dxa"/>
            <w:noWrap/>
            <w:vAlign w:val="bottom"/>
            <w:hideMark/>
          </w:tcPr>
          <w:p w14:paraId="77BE74A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0.398</w:t>
            </w:r>
          </w:p>
        </w:tc>
        <w:tc>
          <w:tcPr>
            <w:tcW w:w="780" w:type="dxa"/>
            <w:noWrap/>
            <w:vAlign w:val="bottom"/>
            <w:hideMark/>
          </w:tcPr>
          <w:p w14:paraId="608D348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0.76</w:t>
            </w:r>
          </w:p>
        </w:tc>
        <w:tc>
          <w:tcPr>
            <w:tcW w:w="1080" w:type="dxa"/>
            <w:noWrap/>
            <w:vAlign w:val="bottom"/>
            <w:hideMark/>
          </w:tcPr>
          <w:p w14:paraId="242427F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1A1EB05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2.739</w:t>
            </w:r>
          </w:p>
        </w:tc>
        <w:tc>
          <w:tcPr>
            <w:tcW w:w="780" w:type="dxa"/>
            <w:noWrap/>
            <w:vAlign w:val="bottom"/>
            <w:hideMark/>
          </w:tcPr>
          <w:p w14:paraId="265F992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0.06</w:t>
            </w:r>
          </w:p>
        </w:tc>
        <w:tc>
          <w:tcPr>
            <w:tcW w:w="1080" w:type="dxa"/>
            <w:noWrap/>
            <w:vAlign w:val="bottom"/>
            <w:hideMark/>
          </w:tcPr>
          <w:p w14:paraId="3C8332B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0.12</w:t>
            </w:r>
          </w:p>
        </w:tc>
        <w:tc>
          <w:tcPr>
            <w:tcW w:w="930" w:type="dxa"/>
            <w:noWrap/>
            <w:vAlign w:val="bottom"/>
            <w:hideMark/>
          </w:tcPr>
          <w:p w14:paraId="103CEC73"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2.179</w:t>
            </w:r>
          </w:p>
        </w:tc>
        <w:tc>
          <w:tcPr>
            <w:tcW w:w="870" w:type="dxa"/>
            <w:noWrap/>
            <w:vAlign w:val="bottom"/>
            <w:hideMark/>
          </w:tcPr>
          <w:p w14:paraId="0C47AF14"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0.11</w:t>
            </w:r>
          </w:p>
        </w:tc>
        <w:tc>
          <w:tcPr>
            <w:tcW w:w="990" w:type="dxa"/>
            <w:noWrap/>
            <w:vAlign w:val="bottom"/>
            <w:hideMark/>
          </w:tcPr>
          <w:p w14:paraId="351447B1"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0.08</w:t>
            </w:r>
          </w:p>
        </w:tc>
      </w:tr>
      <w:tr w:rsidR="004B221F" w:rsidRPr="00B87649" w14:paraId="143A3B52" w14:textId="77777777" w:rsidTr="00FD481F">
        <w:trPr>
          <w:trHeight w:val="288"/>
        </w:trPr>
        <w:tc>
          <w:tcPr>
            <w:tcW w:w="1260" w:type="dxa"/>
            <w:vMerge/>
            <w:noWrap/>
          </w:tcPr>
          <w:p w14:paraId="6C255635"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6F692D95"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3106908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63E4994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3.126</w:t>
            </w:r>
          </w:p>
        </w:tc>
        <w:tc>
          <w:tcPr>
            <w:tcW w:w="780" w:type="dxa"/>
            <w:noWrap/>
            <w:vAlign w:val="bottom"/>
            <w:hideMark/>
          </w:tcPr>
          <w:p w14:paraId="53D96F7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0.03</w:t>
            </w:r>
          </w:p>
        </w:tc>
        <w:tc>
          <w:tcPr>
            <w:tcW w:w="1080" w:type="dxa"/>
            <w:noWrap/>
            <w:vAlign w:val="bottom"/>
            <w:hideMark/>
          </w:tcPr>
          <w:p w14:paraId="5796224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0.27</w:t>
            </w:r>
          </w:p>
        </w:tc>
        <w:tc>
          <w:tcPr>
            <w:tcW w:w="930" w:type="dxa"/>
            <w:noWrap/>
            <w:vAlign w:val="bottom"/>
            <w:hideMark/>
          </w:tcPr>
          <w:p w14:paraId="35AE469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1.215</w:t>
            </w:r>
          </w:p>
        </w:tc>
        <w:tc>
          <w:tcPr>
            <w:tcW w:w="780" w:type="dxa"/>
            <w:noWrap/>
            <w:vAlign w:val="bottom"/>
            <w:hideMark/>
          </w:tcPr>
          <w:p w14:paraId="79D753F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0.33</w:t>
            </w:r>
          </w:p>
        </w:tc>
        <w:tc>
          <w:tcPr>
            <w:tcW w:w="1080" w:type="dxa"/>
            <w:noWrap/>
            <w:vAlign w:val="bottom"/>
            <w:hideMark/>
          </w:tcPr>
          <w:p w14:paraId="54BE0D2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1A0AFE3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3.167</w:t>
            </w:r>
          </w:p>
        </w:tc>
        <w:tc>
          <w:tcPr>
            <w:tcW w:w="780" w:type="dxa"/>
            <w:noWrap/>
            <w:vAlign w:val="bottom"/>
            <w:hideMark/>
          </w:tcPr>
          <w:p w14:paraId="32C7392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0.02</w:t>
            </w:r>
          </w:p>
        </w:tc>
        <w:tc>
          <w:tcPr>
            <w:tcW w:w="1080" w:type="dxa"/>
            <w:noWrap/>
            <w:vAlign w:val="bottom"/>
            <w:hideMark/>
          </w:tcPr>
          <w:p w14:paraId="1FE9723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0.27</w:t>
            </w:r>
          </w:p>
        </w:tc>
        <w:tc>
          <w:tcPr>
            <w:tcW w:w="930" w:type="dxa"/>
            <w:noWrap/>
            <w:vAlign w:val="bottom"/>
            <w:hideMark/>
          </w:tcPr>
          <w:p w14:paraId="59CEFC3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1.919</w:t>
            </w:r>
          </w:p>
        </w:tc>
        <w:tc>
          <w:tcPr>
            <w:tcW w:w="870" w:type="dxa"/>
            <w:noWrap/>
            <w:vAlign w:val="bottom"/>
            <w:hideMark/>
          </w:tcPr>
          <w:p w14:paraId="74AEED8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90" w:type="dxa"/>
            <w:noWrap/>
            <w:vAlign w:val="bottom"/>
            <w:hideMark/>
          </w:tcPr>
          <w:p w14:paraId="75DC01B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0.14</w:t>
            </w:r>
          </w:p>
        </w:tc>
      </w:tr>
      <w:tr w:rsidR="004B221F" w:rsidRPr="00B87649" w14:paraId="7899FEDC" w14:textId="77777777" w:rsidTr="00FD481F">
        <w:trPr>
          <w:trHeight w:val="288"/>
        </w:trPr>
        <w:tc>
          <w:tcPr>
            <w:tcW w:w="1260" w:type="dxa"/>
            <w:vMerge/>
            <w:noWrap/>
          </w:tcPr>
          <w:p w14:paraId="1902860B"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10DD11E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SRNP</w:t>
            </w:r>
          </w:p>
        </w:tc>
        <w:tc>
          <w:tcPr>
            <w:tcW w:w="990" w:type="dxa"/>
            <w:noWrap/>
            <w:hideMark/>
          </w:tcPr>
          <w:p w14:paraId="0C040CA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12663EA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0.843</w:t>
            </w:r>
          </w:p>
        </w:tc>
        <w:tc>
          <w:tcPr>
            <w:tcW w:w="780" w:type="dxa"/>
            <w:noWrap/>
            <w:vAlign w:val="bottom"/>
            <w:hideMark/>
          </w:tcPr>
          <w:p w14:paraId="777F752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0.48</w:t>
            </w:r>
          </w:p>
        </w:tc>
        <w:tc>
          <w:tcPr>
            <w:tcW w:w="1080" w:type="dxa"/>
            <w:noWrap/>
            <w:vAlign w:val="bottom"/>
            <w:hideMark/>
          </w:tcPr>
          <w:p w14:paraId="6FBE07C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-0.01</w:t>
            </w:r>
          </w:p>
        </w:tc>
        <w:tc>
          <w:tcPr>
            <w:tcW w:w="930" w:type="dxa"/>
            <w:noWrap/>
            <w:vAlign w:val="bottom"/>
            <w:hideMark/>
          </w:tcPr>
          <w:p w14:paraId="683D102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2.367</w:t>
            </w:r>
          </w:p>
        </w:tc>
        <w:tc>
          <w:tcPr>
            <w:tcW w:w="780" w:type="dxa"/>
            <w:noWrap/>
            <w:vAlign w:val="bottom"/>
            <w:hideMark/>
          </w:tcPr>
          <w:p w14:paraId="09A2285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0.09</w:t>
            </w:r>
          </w:p>
        </w:tc>
        <w:tc>
          <w:tcPr>
            <w:tcW w:w="1080" w:type="dxa"/>
            <w:noWrap/>
            <w:vAlign w:val="bottom"/>
            <w:hideMark/>
          </w:tcPr>
          <w:p w14:paraId="2CF2B94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0.10</w:t>
            </w:r>
          </w:p>
        </w:tc>
        <w:tc>
          <w:tcPr>
            <w:tcW w:w="930" w:type="dxa"/>
            <w:noWrap/>
            <w:vAlign w:val="bottom"/>
            <w:hideMark/>
          </w:tcPr>
          <w:p w14:paraId="76BB5FB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0.344</w:t>
            </w:r>
          </w:p>
        </w:tc>
        <w:tc>
          <w:tcPr>
            <w:tcW w:w="780" w:type="dxa"/>
            <w:noWrap/>
            <w:vAlign w:val="bottom"/>
            <w:hideMark/>
          </w:tcPr>
          <w:p w14:paraId="0D53D7C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0.79</w:t>
            </w:r>
          </w:p>
        </w:tc>
        <w:tc>
          <w:tcPr>
            <w:tcW w:w="1080" w:type="dxa"/>
            <w:noWrap/>
            <w:vAlign w:val="bottom"/>
            <w:hideMark/>
          </w:tcPr>
          <w:p w14:paraId="6489E78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1982FD2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0.175</w:t>
            </w:r>
          </w:p>
        </w:tc>
        <w:tc>
          <w:tcPr>
            <w:tcW w:w="870" w:type="dxa"/>
            <w:noWrap/>
            <w:vAlign w:val="bottom"/>
            <w:hideMark/>
          </w:tcPr>
          <w:p w14:paraId="5136B15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0.91</w:t>
            </w:r>
          </w:p>
        </w:tc>
        <w:tc>
          <w:tcPr>
            <w:tcW w:w="990" w:type="dxa"/>
            <w:noWrap/>
            <w:vAlign w:val="bottom"/>
            <w:hideMark/>
          </w:tcPr>
          <w:p w14:paraId="3A3E06D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w:t>
            </w:r>
          </w:p>
        </w:tc>
      </w:tr>
      <w:tr w:rsidR="004B221F" w:rsidRPr="00B87649" w14:paraId="122D306B" w14:textId="77777777" w:rsidTr="00FD481F">
        <w:trPr>
          <w:trHeight w:val="288"/>
        </w:trPr>
        <w:tc>
          <w:tcPr>
            <w:tcW w:w="1260" w:type="dxa"/>
            <w:vMerge/>
            <w:noWrap/>
          </w:tcPr>
          <w:p w14:paraId="46D32F10"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2EC15D71"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4B2A8FB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3AD84D4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0.054</w:t>
            </w:r>
          </w:p>
        </w:tc>
        <w:tc>
          <w:tcPr>
            <w:tcW w:w="780" w:type="dxa"/>
            <w:noWrap/>
            <w:vAlign w:val="bottom"/>
            <w:hideMark/>
          </w:tcPr>
          <w:p w14:paraId="17186E1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1.00</w:t>
            </w:r>
          </w:p>
        </w:tc>
        <w:tc>
          <w:tcPr>
            <w:tcW w:w="1080" w:type="dxa"/>
            <w:noWrap/>
            <w:vAlign w:val="bottom"/>
            <w:hideMark/>
          </w:tcPr>
          <w:p w14:paraId="1F431F2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-0.19</w:t>
            </w:r>
          </w:p>
        </w:tc>
        <w:tc>
          <w:tcPr>
            <w:tcW w:w="930" w:type="dxa"/>
            <w:noWrap/>
            <w:vAlign w:val="bottom"/>
            <w:hideMark/>
          </w:tcPr>
          <w:p w14:paraId="6D0FC02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2.114</w:t>
            </w:r>
          </w:p>
        </w:tc>
        <w:tc>
          <w:tcPr>
            <w:tcW w:w="780" w:type="dxa"/>
            <w:noWrap/>
            <w:vAlign w:val="bottom"/>
            <w:hideMark/>
          </w:tcPr>
          <w:p w14:paraId="104AE0C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0.10</w:t>
            </w:r>
          </w:p>
        </w:tc>
        <w:tc>
          <w:tcPr>
            <w:tcW w:w="1080" w:type="dxa"/>
            <w:noWrap/>
            <w:vAlign w:val="bottom"/>
            <w:hideMark/>
          </w:tcPr>
          <w:p w14:paraId="239EC31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w:t>
            </w:r>
          </w:p>
        </w:tc>
        <w:tc>
          <w:tcPr>
            <w:tcW w:w="930" w:type="dxa"/>
            <w:noWrap/>
            <w:vAlign w:val="bottom"/>
            <w:hideMark/>
          </w:tcPr>
          <w:p w14:paraId="1CAFCA3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0.437</w:t>
            </w:r>
          </w:p>
        </w:tc>
        <w:tc>
          <w:tcPr>
            <w:tcW w:w="780" w:type="dxa"/>
            <w:noWrap/>
            <w:vAlign w:val="bottom"/>
            <w:hideMark/>
          </w:tcPr>
          <w:p w14:paraId="1EED469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0.82</w:t>
            </w:r>
          </w:p>
        </w:tc>
        <w:tc>
          <w:tcPr>
            <w:tcW w:w="1080" w:type="dxa"/>
            <w:noWrap/>
            <w:vAlign w:val="bottom"/>
            <w:hideMark/>
          </w:tcPr>
          <w:p w14:paraId="0FB9176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c>
          <w:tcPr>
            <w:tcW w:w="930" w:type="dxa"/>
            <w:noWrap/>
            <w:vAlign w:val="bottom"/>
            <w:hideMark/>
          </w:tcPr>
          <w:p w14:paraId="4AC44F8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0.448</w:t>
            </w:r>
          </w:p>
        </w:tc>
        <w:tc>
          <w:tcPr>
            <w:tcW w:w="870" w:type="dxa"/>
            <w:noWrap/>
            <w:vAlign w:val="bottom"/>
            <w:hideMark/>
          </w:tcPr>
          <w:p w14:paraId="682C620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0.81</w:t>
            </w:r>
          </w:p>
        </w:tc>
        <w:tc>
          <w:tcPr>
            <w:tcW w:w="990" w:type="dxa"/>
            <w:noWrap/>
            <w:vAlign w:val="bottom"/>
            <w:hideMark/>
          </w:tcPr>
          <w:p w14:paraId="09B8D0C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r>
      <w:tr w:rsidR="004B221F" w:rsidRPr="00B87649" w14:paraId="17A6037D" w14:textId="77777777" w:rsidTr="00FD481F">
        <w:trPr>
          <w:trHeight w:val="288"/>
        </w:trPr>
        <w:tc>
          <w:tcPr>
            <w:tcW w:w="1260" w:type="dxa"/>
            <w:vMerge w:val="restart"/>
            <w:noWrap/>
            <w:hideMark/>
          </w:tcPr>
          <w:p w14:paraId="6AA7241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Introduced community</w:t>
            </w:r>
          </w:p>
        </w:tc>
        <w:tc>
          <w:tcPr>
            <w:tcW w:w="990" w:type="dxa"/>
            <w:vMerge w:val="restart"/>
          </w:tcPr>
          <w:p w14:paraId="2920F23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BWNP</w:t>
            </w:r>
          </w:p>
        </w:tc>
        <w:tc>
          <w:tcPr>
            <w:tcW w:w="990" w:type="dxa"/>
            <w:noWrap/>
            <w:hideMark/>
          </w:tcPr>
          <w:p w14:paraId="6FF993C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54A72B0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0.888</w:t>
            </w:r>
          </w:p>
        </w:tc>
        <w:tc>
          <w:tcPr>
            <w:tcW w:w="780" w:type="dxa"/>
            <w:noWrap/>
            <w:vAlign w:val="bottom"/>
            <w:hideMark/>
          </w:tcPr>
          <w:p w14:paraId="2C2AC7E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0.46</w:t>
            </w:r>
          </w:p>
        </w:tc>
        <w:tc>
          <w:tcPr>
            <w:tcW w:w="1080" w:type="dxa"/>
            <w:noWrap/>
            <w:vAlign w:val="bottom"/>
            <w:hideMark/>
          </w:tcPr>
          <w:p w14:paraId="00445F7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-0.01</w:t>
            </w:r>
          </w:p>
        </w:tc>
        <w:tc>
          <w:tcPr>
            <w:tcW w:w="930" w:type="dxa"/>
            <w:noWrap/>
            <w:vAlign w:val="bottom"/>
            <w:hideMark/>
          </w:tcPr>
          <w:p w14:paraId="5A0DEFB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0.268</w:t>
            </w:r>
          </w:p>
        </w:tc>
        <w:tc>
          <w:tcPr>
            <w:tcW w:w="780" w:type="dxa"/>
            <w:noWrap/>
            <w:vAlign w:val="bottom"/>
            <w:hideMark/>
          </w:tcPr>
          <w:p w14:paraId="63B29A9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0.85</w:t>
            </w:r>
          </w:p>
        </w:tc>
        <w:tc>
          <w:tcPr>
            <w:tcW w:w="1080" w:type="dxa"/>
            <w:noWrap/>
            <w:vAlign w:val="bottom"/>
            <w:hideMark/>
          </w:tcPr>
          <w:p w14:paraId="55E0BFC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2A2964D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1.360</w:t>
            </w:r>
          </w:p>
        </w:tc>
        <w:tc>
          <w:tcPr>
            <w:tcW w:w="780" w:type="dxa"/>
            <w:noWrap/>
            <w:vAlign w:val="bottom"/>
            <w:hideMark/>
          </w:tcPr>
          <w:p w14:paraId="110DA2F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0.27</w:t>
            </w:r>
          </w:p>
        </w:tc>
        <w:tc>
          <w:tcPr>
            <w:tcW w:w="1080" w:type="dxa"/>
            <w:noWrap/>
            <w:vAlign w:val="bottom"/>
            <w:hideMark/>
          </w:tcPr>
          <w:p w14:paraId="5332571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c>
          <w:tcPr>
            <w:tcW w:w="930" w:type="dxa"/>
            <w:noWrap/>
            <w:vAlign w:val="bottom"/>
            <w:hideMark/>
          </w:tcPr>
          <w:p w14:paraId="4D43FA6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0.762</w:t>
            </w:r>
          </w:p>
        </w:tc>
        <w:tc>
          <w:tcPr>
            <w:tcW w:w="870" w:type="dxa"/>
            <w:noWrap/>
            <w:vAlign w:val="bottom"/>
            <w:hideMark/>
          </w:tcPr>
          <w:p w14:paraId="43E919B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0.52</w:t>
            </w:r>
          </w:p>
        </w:tc>
        <w:tc>
          <w:tcPr>
            <w:tcW w:w="990" w:type="dxa"/>
            <w:noWrap/>
            <w:vAlign w:val="bottom"/>
            <w:hideMark/>
          </w:tcPr>
          <w:p w14:paraId="608CE12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r>
      <w:tr w:rsidR="004B221F" w:rsidRPr="00B87649" w14:paraId="69B98A94" w14:textId="77777777" w:rsidTr="00FD481F">
        <w:trPr>
          <w:trHeight w:val="288"/>
        </w:trPr>
        <w:tc>
          <w:tcPr>
            <w:tcW w:w="1260" w:type="dxa"/>
            <w:vMerge/>
            <w:noWrap/>
          </w:tcPr>
          <w:p w14:paraId="56E08AFB"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7F409E57"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6D0763A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4F877EE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0.663</w:t>
            </w:r>
          </w:p>
        </w:tc>
        <w:tc>
          <w:tcPr>
            <w:tcW w:w="780" w:type="dxa"/>
            <w:noWrap/>
            <w:vAlign w:val="bottom"/>
            <w:hideMark/>
          </w:tcPr>
          <w:p w14:paraId="1C1C071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0.66</w:t>
            </w:r>
          </w:p>
        </w:tc>
        <w:tc>
          <w:tcPr>
            <w:tcW w:w="1080" w:type="dxa"/>
            <w:noWrap/>
            <w:vAlign w:val="bottom"/>
            <w:hideMark/>
          </w:tcPr>
          <w:p w14:paraId="7A47AB8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2A8D500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0.763</w:t>
            </w:r>
          </w:p>
        </w:tc>
        <w:tc>
          <w:tcPr>
            <w:tcW w:w="780" w:type="dxa"/>
            <w:noWrap/>
            <w:vAlign w:val="bottom"/>
            <w:hideMark/>
          </w:tcPr>
          <w:p w14:paraId="0A434C7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0.59</w:t>
            </w:r>
          </w:p>
        </w:tc>
        <w:tc>
          <w:tcPr>
            <w:tcW w:w="1080" w:type="dxa"/>
            <w:noWrap/>
            <w:vAlign w:val="bottom"/>
            <w:hideMark/>
          </w:tcPr>
          <w:p w14:paraId="52D8849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576339C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1.332</w:t>
            </w:r>
          </w:p>
        </w:tc>
        <w:tc>
          <w:tcPr>
            <w:tcW w:w="780" w:type="dxa"/>
            <w:noWrap/>
            <w:vAlign w:val="bottom"/>
            <w:hideMark/>
          </w:tcPr>
          <w:p w14:paraId="14AD0FA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0.28</w:t>
            </w:r>
          </w:p>
        </w:tc>
        <w:tc>
          <w:tcPr>
            <w:tcW w:w="1080" w:type="dxa"/>
            <w:noWrap/>
            <w:vAlign w:val="bottom"/>
            <w:hideMark/>
          </w:tcPr>
          <w:p w14:paraId="4E3DD9D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35DA45E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0.453</w:t>
            </w:r>
          </w:p>
        </w:tc>
        <w:tc>
          <w:tcPr>
            <w:tcW w:w="870" w:type="dxa"/>
            <w:noWrap/>
            <w:vAlign w:val="bottom"/>
            <w:hideMark/>
          </w:tcPr>
          <w:p w14:paraId="11B9598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0.81</w:t>
            </w:r>
          </w:p>
        </w:tc>
        <w:tc>
          <w:tcPr>
            <w:tcW w:w="990" w:type="dxa"/>
            <w:noWrap/>
            <w:vAlign w:val="bottom"/>
            <w:hideMark/>
          </w:tcPr>
          <w:p w14:paraId="0EABA3D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-0.10</w:t>
            </w:r>
          </w:p>
        </w:tc>
      </w:tr>
      <w:tr w:rsidR="004B221F" w:rsidRPr="00B87649" w14:paraId="425CC8E0" w14:textId="77777777" w:rsidTr="00FD481F">
        <w:trPr>
          <w:trHeight w:val="288"/>
        </w:trPr>
        <w:tc>
          <w:tcPr>
            <w:tcW w:w="1260" w:type="dxa"/>
            <w:vMerge/>
            <w:noWrap/>
          </w:tcPr>
          <w:p w14:paraId="0E064C4D"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22A9D51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CRAW</w:t>
            </w:r>
          </w:p>
        </w:tc>
        <w:tc>
          <w:tcPr>
            <w:tcW w:w="990" w:type="dxa"/>
            <w:noWrap/>
            <w:hideMark/>
          </w:tcPr>
          <w:p w14:paraId="686129F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72933181"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0.334</w:t>
            </w:r>
          </w:p>
        </w:tc>
        <w:tc>
          <w:tcPr>
            <w:tcW w:w="780" w:type="dxa"/>
            <w:noWrap/>
            <w:vAlign w:val="bottom"/>
            <w:hideMark/>
          </w:tcPr>
          <w:p w14:paraId="13DF2717"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0.80</w:t>
            </w:r>
          </w:p>
        </w:tc>
        <w:tc>
          <w:tcPr>
            <w:tcW w:w="1080" w:type="dxa"/>
            <w:noWrap/>
            <w:vAlign w:val="bottom"/>
            <w:hideMark/>
          </w:tcPr>
          <w:p w14:paraId="72EB4F54"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-0.05</w:t>
            </w:r>
          </w:p>
        </w:tc>
        <w:tc>
          <w:tcPr>
            <w:tcW w:w="930" w:type="dxa"/>
            <w:noWrap/>
            <w:vAlign w:val="bottom"/>
            <w:hideMark/>
          </w:tcPr>
          <w:p w14:paraId="484F4FA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1.133</w:t>
            </w:r>
          </w:p>
        </w:tc>
        <w:tc>
          <w:tcPr>
            <w:tcW w:w="780" w:type="dxa"/>
            <w:noWrap/>
            <w:vAlign w:val="bottom"/>
            <w:hideMark/>
          </w:tcPr>
          <w:p w14:paraId="25AEFF7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0.35</w:t>
            </w:r>
          </w:p>
        </w:tc>
        <w:tc>
          <w:tcPr>
            <w:tcW w:w="1080" w:type="dxa"/>
            <w:noWrap/>
            <w:vAlign w:val="bottom"/>
            <w:hideMark/>
          </w:tcPr>
          <w:p w14:paraId="458AB37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0.01</w:t>
            </w:r>
          </w:p>
        </w:tc>
        <w:tc>
          <w:tcPr>
            <w:tcW w:w="930" w:type="dxa"/>
            <w:noWrap/>
            <w:vAlign w:val="bottom"/>
            <w:hideMark/>
          </w:tcPr>
          <w:p w14:paraId="7512FFFE"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1.383</w:t>
            </w:r>
          </w:p>
        </w:tc>
        <w:tc>
          <w:tcPr>
            <w:tcW w:w="780" w:type="dxa"/>
            <w:noWrap/>
            <w:vAlign w:val="bottom"/>
            <w:hideMark/>
          </w:tcPr>
          <w:p w14:paraId="74F39C78"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0.26</w:t>
            </w:r>
          </w:p>
        </w:tc>
        <w:tc>
          <w:tcPr>
            <w:tcW w:w="1080" w:type="dxa"/>
            <w:noWrap/>
            <w:vAlign w:val="bottom"/>
            <w:hideMark/>
          </w:tcPr>
          <w:p w14:paraId="40C6A8B2"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0.03</w:t>
            </w:r>
          </w:p>
        </w:tc>
        <w:tc>
          <w:tcPr>
            <w:tcW w:w="930" w:type="dxa"/>
            <w:noWrap/>
            <w:vAlign w:val="bottom"/>
            <w:hideMark/>
          </w:tcPr>
          <w:p w14:paraId="20428D4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2.652</w:t>
            </w:r>
          </w:p>
        </w:tc>
        <w:tc>
          <w:tcPr>
            <w:tcW w:w="870" w:type="dxa"/>
            <w:noWrap/>
            <w:vAlign w:val="bottom"/>
            <w:hideMark/>
          </w:tcPr>
          <w:p w14:paraId="3433BE9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0.06</w:t>
            </w:r>
          </w:p>
        </w:tc>
        <w:tc>
          <w:tcPr>
            <w:tcW w:w="990" w:type="dxa"/>
            <w:noWrap/>
            <w:vAlign w:val="bottom"/>
            <w:hideMark/>
          </w:tcPr>
          <w:p w14:paraId="40240EE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0.11</w:t>
            </w:r>
          </w:p>
        </w:tc>
      </w:tr>
      <w:tr w:rsidR="004B221F" w:rsidRPr="00B87649" w14:paraId="03B72059" w14:textId="77777777" w:rsidTr="00FD481F">
        <w:trPr>
          <w:trHeight w:val="288"/>
        </w:trPr>
        <w:tc>
          <w:tcPr>
            <w:tcW w:w="1260" w:type="dxa"/>
            <w:vMerge/>
            <w:noWrap/>
          </w:tcPr>
          <w:p w14:paraId="7C93171B"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31EA6FEE"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09D4C08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41EA9DF6"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0.358</w:t>
            </w:r>
          </w:p>
        </w:tc>
        <w:tc>
          <w:tcPr>
            <w:tcW w:w="780" w:type="dxa"/>
            <w:noWrap/>
            <w:vAlign w:val="bottom"/>
            <w:hideMark/>
          </w:tcPr>
          <w:p w14:paraId="60BAB291"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0.87</w:t>
            </w:r>
          </w:p>
        </w:tc>
        <w:tc>
          <w:tcPr>
            <w:tcW w:w="1080" w:type="dxa"/>
            <w:noWrap/>
            <w:vAlign w:val="bottom"/>
            <w:hideMark/>
          </w:tcPr>
          <w:p w14:paraId="75615A76"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-0.12</w:t>
            </w:r>
          </w:p>
        </w:tc>
        <w:tc>
          <w:tcPr>
            <w:tcW w:w="930" w:type="dxa"/>
            <w:noWrap/>
            <w:vAlign w:val="bottom"/>
            <w:hideMark/>
          </w:tcPr>
          <w:p w14:paraId="32D84F6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1.890</w:t>
            </w:r>
          </w:p>
        </w:tc>
        <w:tc>
          <w:tcPr>
            <w:tcW w:w="780" w:type="dxa"/>
            <w:noWrap/>
            <w:vAlign w:val="bottom"/>
            <w:hideMark/>
          </w:tcPr>
          <w:p w14:paraId="2F6A5FC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1080" w:type="dxa"/>
            <w:noWrap/>
            <w:vAlign w:val="bottom"/>
            <w:hideMark/>
          </w:tcPr>
          <w:p w14:paraId="1EEA4FA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30" w:type="dxa"/>
            <w:noWrap/>
            <w:vAlign w:val="bottom"/>
            <w:hideMark/>
          </w:tcPr>
          <w:p w14:paraId="1DFFAAFE"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0.751</w:t>
            </w:r>
          </w:p>
        </w:tc>
        <w:tc>
          <w:tcPr>
            <w:tcW w:w="780" w:type="dxa"/>
            <w:noWrap/>
            <w:vAlign w:val="bottom"/>
            <w:hideMark/>
          </w:tcPr>
          <w:p w14:paraId="744F9183"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0.59</w:t>
            </w:r>
          </w:p>
        </w:tc>
        <w:tc>
          <w:tcPr>
            <w:tcW w:w="1080" w:type="dxa"/>
            <w:noWrap/>
            <w:vAlign w:val="bottom"/>
            <w:hideMark/>
          </w:tcPr>
          <w:p w14:paraId="2B8E341F"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-0.04</w:t>
            </w:r>
          </w:p>
        </w:tc>
        <w:tc>
          <w:tcPr>
            <w:tcW w:w="930" w:type="dxa"/>
            <w:noWrap/>
            <w:vAlign w:val="bottom"/>
            <w:hideMark/>
          </w:tcPr>
          <w:p w14:paraId="0972418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0.667</w:t>
            </w:r>
          </w:p>
        </w:tc>
        <w:tc>
          <w:tcPr>
            <w:tcW w:w="870" w:type="dxa"/>
            <w:noWrap/>
            <w:vAlign w:val="bottom"/>
            <w:hideMark/>
          </w:tcPr>
          <w:p w14:paraId="7F48E80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0.65</w:t>
            </w:r>
          </w:p>
        </w:tc>
        <w:tc>
          <w:tcPr>
            <w:tcW w:w="990" w:type="dxa"/>
            <w:noWrap/>
            <w:vAlign w:val="bottom"/>
            <w:hideMark/>
          </w:tcPr>
          <w:p w14:paraId="2AFB3F4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r>
      <w:tr w:rsidR="004B221F" w:rsidRPr="00B87649" w14:paraId="52F1003F" w14:textId="77777777" w:rsidTr="00FD481F">
        <w:trPr>
          <w:trHeight w:val="288"/>
        </w:trPr>
        <w:tc>
          <w:tcPr>
            <w:tcW w:w="1260" w:type="dxa"/>
            <w:vMerge/>
            <w:noWrap/>
          </w:tcPr>
          <w:p w14:paraId="2360A77D"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4E061FE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SRNP</w:t>
            </w:r>
          </w:p>
        </w:tc>
        <w:tc>
          <w:tcPr>
            <w:tcW w:w="990" w:type="dxa"/>
            <w:noWrap/>
            <w:hideMark/>
          </w:tcPr>
          <w:p w14:paraId="5C01E0C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4F198E5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0.324</w:t>
            </w:r>
          </w:p>
        </w:tc>
        <w:tc>
          <w:tcPr>
            <w:tcW w:w="780" w:type="dxa"/>
            <w:noWrap/>
            <w:vAlign w:val="bottom"/>
            <w:hideMark/>
          </w:tcPr>
          <w:p w14:paraId="2277254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0.81</w:t>
            </w:r>
          </w:p>
        </w:tc>
        <w:tc>
          <w:tcPr>
            <w:tcW w:w="1080" w:type="dxa"/>
            <w:noWrap/>
            <w:vAlign w:val="bottom"/>
            <w:hideMark/>
          </w:tcPr>
          <w:p w14:paraId="4FDD138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6F4388AB"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0.888</w:t>
            </w:r>
          </w:p>
        </w:tc>
        <w:tc>
          <w:tcPr>
            <w:tcW w:w="780" w:type="dxa"/>
            <w:noWrap/>
            <w:vAlign w:val="bottom"/>
            <w:hideMark/>
          </w:tcPr>
          <w:p w14:paraId="0CDF0BC6"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0.46</w:t>
            </w:r>
          </w:p>
        </w:tc>
        <w:tc>
          <w:tcPr>
            <w:tcW w:w="1080" w:type="dxa"/>
            <w:noWrap/>
            <w:vAlign w:val="bottom"/>
            <w:hideMark/>
          </w:tcPr>
          <w:p w14:paraId="63D363F3"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-0.01</w:t>
            </w:r>
          </w:p>
        </w:tc>
        <w:tc>
          <w:tcPr>
            <w:tcW w:w="930" w:type="dxa"/>
            <w:noWrap/>
            <w:vAlign w:val="bottom"/>
            <w:hideMark/>
          </w:tcPr>
          <w:p w14:paraId="3FAE43E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0.135</w:t>
            </w:r>
          </w:p>
        </w:tc>
        <w:tc>
          <w:tcPr>
            <w:tcW w:w="780" w:type="dxa"/>
            <w:noWrap/>
            <w:vAlign w:val="bottom"/>
            <w:hideMark/>
          </w:tcPr>
          <w:p w14:paraId="1B6F107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0.94</w:t>
            </w:r>
          </w:p>
        </w:tc>
        <w:tc>
          <w:tcPr>
            <w:tcW w:w="1080" w:type="dxa"/>
            <w:noWrap/>
            <w:vAlign w:val="bottom"/>
            <w:hideMark/>
          </w:tcPr>
          <w:p w14:paraId="0ED682A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w:t>
            </w:r>
          </w:p>
        </w:tc>
        <w:tc>
          <w:tcPr>
            <w:tcW w:w="930" w:type="dxa"/>
            <w:noWrap/>
            <w:vAlign w:val="bottom"/>
            <w:hideMark/>
          </w:tcPr>
          <w:p w14:paraId="565E7AE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2.190</w:t>
            </w:r>
          </w:p>
        </w:tc>
        <w:tc>
          <w:tcPr>
            <w:tcW w:w="870" w:type="dxa"/>
            <w:noWrap/>
            <w:vAlign w:val="bottom"/>
            <w:hideMark/>
          </w:tcPr>
          <w:p w14:paraId="019E125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c>
          <w:tcPr>
            <w:tcW w:w="990" w:type="dxa"/>
            <w:noWrap/>
            <w:vAlign w:val="bottom"/>
            <w:hideMark/>
          </w:tcPr>
          <w:p w14:paraId="28334BD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r>
      <w:tr w:rsidR="004B221F" w:rsidRPr="00B87649" w14:paraId="5862D135" w14:textId="77777777" w:rsidTr="00FD481F">
        <w:trPr>
          <w:trHeight w:val="288"/>
        </w:trPr>
        <w:tc>
          <w:tcPr>
            <w:tcW w:w="1260" w:type="dxa"/>
            <w:vMerge/>
            <w:noWrap/>
          </w:tcPr>
          <w:p w14:paraId="02A35C60"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501B84D3"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4AC3641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44E414E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0.239</w:t>
            </w:r>
          </w:p>
        </w:tc>
        <w:tc>
          <w:tcPr>
            <w:tcW w:w="780" w:type="dxa"/>
            <w:noWrap/>
            <w:vAlign w:val="bottom"/>
            <w:hideMark/>
          </w:tcPr>
          <w:p w14:paraId="7D03E65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0.94</w:t>
            </w:r>
          </w:p>
        </w:tc>
        <w:tc>
          <w:tcPr>
            <w:tcW w:w="1080" w:type="dxa"/>
            <w:noWrap/>
            <w:vAlign w:val="bottom"/>
            <w:hideMark/>
          </w:tcPr>
          <w:p w14:paraId="19A8AFC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-0.15</w:t>
            </w:r>
          </w:p>
        </w:tc>
        <w:tc>
          <w:tcPr>
            <w:tcW w:w="930" w:type="dxa"/>
            <w:noWrap/>
            <w:vAlign w:val="bottom"/>
            <w:hideMark/>
          </w:tcPr>
          <w:p w14:paraId="776C888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0.974</w:t>
            </w:r>
          </w:p>
        </w:tc>
        <w:tc>
          <w:tcPr>
            <w:tcW w:w="780" w:type="dxa"/>
            <w:noWrap/>
            <w:vAlign w:val="bottom"/>
            <w:hideMark/>
          </w:tcPr>
          <w:p w14:paraId="19BFCE4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0.45</w:t>
            </w:r>
          </w:p>
        </w:tc>
        <w:tc>
          <w:tcPr>
            <w:tcW w:w="1080" w:type="dxa"/>
            <w:noWrap/>
            <w:vAlign w:val="bottom"/>
            <w:hideMark/>
          </w:tcPr>
          <w:p w14:paraId="6E59959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0.00</w:t>
            </w:r>
          </w:p>
        </w:tc>
        <w:tc>
          <w:tcPr>
            <w:tcW w:w="930" w:type="dxa"/>
            <w:noWrap/>
            <w:vAlign w:val="bottom"/>
            <w:hideMark/>
          </w:tcPr>
          <w:p w14:paraId="7DCBCDB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0.294</w:t>
            </w:r>
          </w:p>
        </w:tc>
        <w:tc>
          <w:tcPr>
            <w:tcW w:w="780" w:type="dxa"/>
            <w:noWrap/>
            <w:vAlign w:val="bottom"/>
            <w:hideMark/>
          </w:tcPr>
          <w:p w14:paraId="0E9FD10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0.91</w:t>
            </w:r>
          </w:p>
        </w:tc>
        <w:tc>
          <w:tcPr>
            <w:tcW w:w="1080" w:type="dxa"/>
            <w:noWrap/>
            <w:vAlign w:val="bottom"/>
            <w:hideMark/>
          </w:tcPr>
          <w:p w14:paraId="2421E00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-0.14</w:t>
            </w:r>
          </w:p>
        </w:tc>
        <w:tc>
          <w:tcPr>
            <w:tcW w:w="930" w:type="dxa"/>
            <w:noWrap/>
            <w:vAlign w:val="bottom"/>
            <w:hideMark/>
          </w:tcPr>
          <w:p w14:paraId="429BCC5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0.930</w:t>
            </w:r>
          </w:p>
        </w:tc>
        <w:tc>
          <w:tcPr>
            <w:tcW w:w="870" w:type="dxa"/>
            <w:noWrap/>
            <w:vAlign w:val="bottom"/>
            <w:hideMark/>
          </w:tcPr>
          <w:p w14:paraId="6DFA61F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0.48</w:t>
            </w:r>
          </w:p>
        </w:tc>
        <w:tc>
          <w:tcPr>
            <w:tcW w:w="990" w:type="dxa"/>
            <w:noWrap/>
            <w:vAlign w:val="bottom"/>
            <w:hideMark/>
          </w:tcPr>
          <w:p w14:paraId="398C59E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-0.01</w:t>
            </w:r>
          </w:p>
        </w:tc>
      </w:tr>
      <w:tr w:rsidR="004B221F" w:rsidRPr="00B87649" w14:paraId="70D28302" w14:textId="77777777" w:rsidTr="00FD481F">
        <w:trPr>
          <w:trHeight w:val="288"/>
        </w:trPr>
        <w:tc>
          <w:tcPr>
            <w:tcW w:w="1260" w:type="dxa"/>
            <w:vMerge w:val="restart"/>
            <w:noWrap/>
            <w:hideMark/>
          </w:tcPr>
          <w:p w14:paraId="6200BE9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Woody community</w:t>
            </w:r>
          </w:p>
        </w:tc>
        <w:tc>
          <w:tcPr>
            <w:tcW w:w="990" w:type="dxa"/>
            <w:vMerge w:val="restart"/>
          </w:tcPr>
          <w:p w14:paraId="519D572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BWNP</w:t>
            </w:r>
          </w:p>
        </w:tc>
        <w:tc>
          <w:tcPr>
            <w:tcW w:w="990" w:type="dxa"/>
            <w:noWrap/>
            <w:hideMark/>
          </w:tcPr>
          <w:p w14:paraId="1C24CC3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4ABAD5B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1.030</w:t>
            </w:r>
          </w:p>
        </w:tc>
        <w:tc>
          <w:tcPr>
            <w:tcW w:w="780" w:type="dxa"/>
            <w:noWrap/>
            <w:vAlign w:val="bottom"/>
            <w:hideMark/>
          </w:tcPr>
          <w:p w14:paraId="7CA5736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0.39</w:t>
            </w:r>
          </w:p>
        </w:tc>
        <w:tc>
          <w:tcPr>
            <w:tcW w:w="1080" w:type="dxa"/>
            <w:noWrap/>
            <w:vAlign w:val="bottom"/>
            <w:hideMark/>
          </w:tcPr>
          <w:p w14:paraId="7248C01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0.00</w:t>
            </w:r>
          </w:p>
        </w:tc>
        <w:tc>
          <w:tcPr>
            <w:tcW w:w="930" w:type="dxa"/>
            <w:noWrap/>
            <w:vAlign w:val="bottom"/>
            <w:hideMark/>
          </w:tcPr>
          <w:p w14:paraId="6BFDD01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1.213</w:t>
            </w:r>
          </w:p>
        </w:tc>
        <w:tc>
          <w:tcPr>
            <w:tcW w:w="780" w:type="dxa"/>
            <w:noWrap/>
            <w:vAlign w:val="bottom"/>
            <w:hideMark/>
          </w:tcPr>
          <w:p w14:paraId="032553A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0.32</w:t>
            </w:r>
          </w:p>
        </w:tc>
        <w:tc>
          <w:tcPr>
            <w:tcW w:w="1080" w:type="dxa"/>
            <w:noWrap/>
            <w:vAlign w:val="bottom"/>
            <w:hideMark/>
          </w:tcPr>
          <w:p w14:paraId="4A062DC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c>
          <w:tcPr>
            <w:tcW w:w="930" w:type="dxa"/>
            <w:noWrap/>
            <w:vAlign w:val="bottom"/>
            <w:hideMark/>
          </w:tcPr>
          <w:p w14:paraId="6A168FB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0.383</w:t>
            </w:r>
          </w:p>
        </w:tc>
        <w:tc>
          <w:tcPr>
            <w:tcW w:w="780" w:type="dxa"/>
            <w:noWrap/>
            <w:vAlign w:val="bottom"/>
            <w:hideMark/>
          </w:tcPr>
          <w:p w14:paraId="7E947CA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0.77</w:t>
            </w:r>
          </w:p>
        </w:tc>
        <w:tc>
          <w:tcPr>
            <w:tcW w:w="1080" w:type="dxa"/>
            <w:noWrap/>
            <w:vAlign w:val="bottom"/>
            <w:hideMark/>
          </w:tcPr>
          <w:p w14:paraId="217FFC3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45FAF40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1.304</w:t>
            </w:r>
          </w:p>
        </w:tc>
        <w:tc>
          <w:tcPr>
            <w:tcW w:w="870" w:type="dxa"/>
            <w:noWrap/>
            <w:vAlign w:val="bottom"/>
            <w:hideMark/>
          </w:tcPr>
          <w:p w14:paraId="4770F05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0.29</w:t>
            </w:r>
          </w:p>
        </w:tc>
        <w:tc>
          <w:tcPr>
            <w:tcW w:w="990" w:type="dxa"/>
            <w:noWrap/>
            <w:vAlign w:val="bottom"/>
            <w:hideMark/>
          </w:tcPr>
          <w:p w14:paraId="52C1D34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r>
      <w:tr w:rsidR="004B221F" w:rsidRPr="00B87649" w14:paraId="2CA2B58B" w14:textId="77777777" w:rsidTr="00FD481F">
        <w:trPr>
          <w:trHeight w:val="288"/>
        </w:trPr>
        <w:tc>
          <w:tcPr>
            <w:tcW w:w="1260" w:type="dxa"/>
            <w:vMerge/>
            <w:noWrap/>
          </w:tcPr>
          <w:p w14:paraId="56F8E37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253BB3FC"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7E749D4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5AC227E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0.341</w:t>
            </w:r>
          </w:p>
        </w:tc>
        <w:tc>
          <w:tcPr>
            <w:tcW w:w="780" w:type="dxa"/>
            <w:noWrap/>
            <w:vAlign w:val="bottom"/>
            <w:hideMark/>
          </w:tcPr>
          <w:p w14:paraId="65826A1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0.88</w:t>
            </w:r>
          </w:p>
        </w:tc>
        <w:tc>
          <w:tcPr>
            <w:tcW w:w="1080" w:type="dxa"/>
            <w:noWrap/>
            <w:vAlign w:val="bottom"/>
            <w:hideMark/>
          </w:tcPr>
          <w:p w14:paraId="572BE62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30" w:type="dxa"/>
            <w:noWrap/>
            <w:vAlign w:val="bottom"/>
            <w:hideMark/>
          </w:tcPr>
          <w:p w14:paraId="4A28D65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0.219</w:t>
            </w:r>
          </w:p>
        </w:tc>
        <w:tc>
          <w:tcPr>
            <w:tcW w:w="780" w:type="dxa"/>
            <w:noWrap/>
            <w:vAlign w:val="bottom"/>
            <w:hideMark/>
          </w:tcPr>
          <w:p w14:paraId="1BB454C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0.95</w:t>
            </w:r>
          </w:p>
        </w:tc>
        <w:tc>
          <w:tcPr>
            <w:tcW w:w="1080" w:type="dxa"/>
            <w:noWrap/>
            <w:vAlign w:val="bottom"/>
            <w:hideMark/>
          </w:tcPr>
          <w:p w14:paraId="70240E9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w:t>
            </w:r>
          </w:p>
        </w:tc>
        <w:tc>
          <w:tcPr>
            <w:tcW w:w="930" w:type="dxa"/>
            <w:noWrap/>
            <w:vAlign w:val="bottom"/>
            <w:hideMark/>
          </w:tcPr>
          <w:p w14:paraId="32514DB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0.341</w:t>
            </w:r>
          </w:p>
        </w:tc>
        <w:tc>
          <w:tcPr>
            <w:tcW w:w="780" w:type="dxa"/>
            <w:noWrap/>
            <w:vAlign w:val="bottom"/>
            <w:hideMark/>
          </w:tcPr>
          <w:p w14:paraId="7420283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0.88</w:t>
            </w:r>
          </w:p>
        </w:tc>
        <w:tc>
          <w:tcPr>
            <w:tcW w:w="1080" w:type="dxa"/>
            <w:noWrap/>
            <w:vAlign w:val="bottom"/>
            <w:hideMark/>
          </w:tcPr>
          <w:p w14:paraId="10B2EC8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30" w:type="dxa"/>
            <w:noWrap/>
            <w:vAlign w:val="bottom"/>
            <w:hideMark/>
          </w:tcPr>
          <w:p w14:paraId="3B28629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0.926</w:t>
            </w:r>
          </w:p>
        </w:tc>
        <w:tc>
          <w:tcPr>
            <w:tcW w:w="870" w:type="dxa"/>
            <w:noWrap/>
            <w:vAlign w:val="bottom"/>
            <w:hideMark/>
          </w:tcPr>
          <w:p w14:paraId="175AFE2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0.48</w:t>
            </w:r>
          </w:p>
        </w:tc>
        <w:tc>
          <w:tcPr>
            <w:tcW w:w="990" w:type="dxa"/>
            <w:noWrap/>
            <w:vAlign w:val="bottom"/>
            <w:hideMark/>
          </w:tcPr>
          <w:p w14:paraId="18D4894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-0.01</w:t>
            </w:r>
          </w:p>
        </w:tc>
      </w:tr>
      <w:tr w:rsidR="004B221F" w:rsidRPr="00B87649" w14:paraId="50FA512C" w14:textId="77777777" w:rsidTr="00FD481F">
        <w:trPr>
          <w:trHeight w:val="288"/>
        </w:trPr>
        <w:tc>
          <w:tcPr>
            <w:tcW w:w="1260" w:type="dxa"/>
            <w:vMerge/>
            <w:noWrap/>
          </w:tcPr>
          <w:p w14:paraId="791B660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2B2697F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CRAW</w:t>
            </w:r>
          </w:p>
        </w:tc>
        <w:tc>
          <w:tcPr>
            <w:tcW w:w="990" w:type="dxa"/>
            <w:noWrap/>
            <w:hideMark/>
          </w:tcPr>
          <w:p w14:paraId="02A02B1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55A27EE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0.082</w:t>
            </w:r>
          </w:p>
        </w:tc>
        <w:tc>
          <w:tcPr>
            <w:tcW w:w="780" w:type="dxa"/>
            <w:noWrap/>
            <w:vAlign w:val="bottom"/>
            <w:hideMark/>
          </w:tcPr>
          <w:p w14:paraId="55EA4FF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1080" w:type="dxa"/>
            <w:noWrap/>
            <w:vAlign w:val="bottom"/>
            <w:hideMark/>
          </w:tcPr>
          <w:p w14:paraId="19097EA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c>
          <w:tcPr>
            <w:tcW w:w="930" w:type="dxa"/>
            <w:noWrap/>
            <w:vAlign w:val="bottom"/>
            <w:hideMark/>
          </w:tcPr>
          <w:p w14:paraId="1C4BDB8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1.540</w:t>
            </w:r>
          </w:p>
        </w:tc>
        <w:tc>
          <w:tcPr>
            <w:tcW w:w="780" w:type="dxa"/>
            <w:noWrap/>
            <w:vAlign w:val="bottom"/>
            <w:hideMark/>
          </w:tcPr>
          <w:p w14:paraId="2531993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0.22</w:t>
            </w:r>
          </w:p>
        </w:tc>
        <w:tc>
          <w:tcPr>
            <w:tcW w:w="1080" w:type="dxa"/>
            <w:noWrap/>
            <w:vAlign w:val="bottom"/>
            <w:hideMark/>
          </w:tcPr>
          <w:p w14:paraId="7AD0B92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345B56D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0.319</w:t>
            </w:r>
          </w:p>
        </w:tc>
        <w:tc>
          <w:tcPr>
            <w:tcW w:w="780" w:type="dxa"/>
            <w:noWrap/>
            <w:vAlign w:val="bottom"/>
            <w:hideMark/>
          </w:tcPr>
          <w:p w14:paraId="2F1F824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0.81</w:t>
            </w:r>
          </w:p>
        </w:tc>
        <w:tc>
          <w:tcPr>
            <w:tcW w:w="1080" w:type="dxa"/>
            <w:noWrap/>
            <w:vAlign w:val="bottom"/>
            <w:hideMark/>
          </w:tcPr>
          <w:p w14:paraId="66D671A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4BD3F26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1.261</w:t>
            </w:r>
          </w:p>
        </w:tc>
        <w:tc>
          <w:tcPr>
            <w:tcW w:w="870" w:type="dxa"/>
            <w:noWrap/>
            <w:vAlign w:val="bottom"/>
            <w:hideMark/>
          </w:tcPr>
          <w:p w14:paraId="1D07639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0.30</w:t>
            </w:r>
          </w:p>
        </w:tc>
        <w:tc>
          <w:tcPr>
            <w:tcW w:w="990" w:type="dxa"/>
            <w:noWrap/>
            <w:vAlign w:val="bottom"/>
            <w:hideMark/>
          </w:tcPr>
          <w:p w14:paraId="3F84493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r>
      <w:tr w:rsidR="004B221F" w:rsidRPr="00B87649" w14:paraId="3CD074A0" w14:textId="77777777" w:rsidTr="00FD481F">
        <w:trPr>
          <w:trHeight w:val="288"/>
        </w:trPr>
        <w:tc>
          <w:tcPr>
            <w:tcW w:w="1260" w:type="dxa"/>
            <w:vMerge/>
            <w:noWrap/>
          </w:tcPr>
          <w:p w14:paraId="2E08DEAD"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25535696"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092D73C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2FBECD5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0.103</w:t>
            </w:r>
          </w:p>
        </w:tc>
        <w:tc>
          <w:tcPr>
            <w:tcW w:w="780" w:type="dxa"/>
            <w:noWrap/>
            <w:vAlign w:val="bottom"/>
            <w:hideMark/>
          </w:tcPr>
          <w:p w14:paraId="45D76F3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0.99</w:t>
            </w:r>
          </w:p>
        </w:tc>
        <w:tc>
          <w:tcPr>
            <w:tcW w:w="1080" w:type="dxa"/>
            <w:noWrap/>
            <w:vAlign w:val="bottom"/>
            <w:hideMark/>
          </w:tcPr>
          <w:p w14:paraId="74D2AC8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-0.18</w:t>
            </w:r>
          </w:p>
        </w:tc>
        <w:tc>
          <w:tcPr>
            <w:tcW w:w="930" w:type="dxa"/>
            <w:noWrap/>
            <w:vAlign w:val="bottom"/>
            <w:hideMark/>
          </w:tcPr>
          <w:p w14:paraId="5131BA8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0.855</w:t>
            </w:r>
          </w:p>
        </w:tc>
        <w:tc>
          <w:tcPr>
            <w:tcW w:w="780" w:type="dxa"/>
            <w:noWrap/>
            <w:vAlign w:val="bottom"/>
            <w:hideMark/>
          </w:tcPr>
          <w:p w14:paraId="7BCE37F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0.52</w:t>
            </w:r>
          </w:p>
        </w:tc>
        <w:tc>
          <w:tcPr>
            <w:tcW w:w="1080" w:type="dxa"/>
            <w:noWrap/>
            <w:vAlign w:val="bottom"/>
            <w:hideMark/>
          </w:tcPr>
          <w:p w14:paraId="3145036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c>
          <w:tcPr>
            <w:tcW w:w="930" w:type="dxa"/>
            <w:noWrap/>
            <w:vAlign w:val="bottom"/>
            <w:hideMark/>
          </w:tcPr>
          <w:p w14:paraId="3FA03AC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0.552</w:t>
            </w:r>
          </w:p>
        </w:tc>
        <w:tc>
          <w:tcPr>
            <w:tcW w:w="780" w:type="dxa"/>
            <w:noWrap/>
            <w:vAlign w:val="bottom"/>
            <w:hideMark/>
          </w:tcPr>
          <w:p w14:paraId="00FC565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0.74</w:t>
            </w:r>
          </w:p>
        </w:tc>
        <w:tc>
          <w:tcPr>
            <w:tcW w:w="1080" w:type="dxa"/>
            <w:noWrap/>
            <w:vAlign w:val="bottom"/>
            <w:hideMark/>
          </w:tcPr>
          <w:p w14:paraId="6B88095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c>
          <w:tcPr>
            <w:tcW w:w="930" w:type="dxa"/>
            <w:noWrap/>
            <w:vAlign w:val="bottom"/>
            <w:hideMark/>
          </w:tcPr>
          <w:p w14:paraId="5CDC078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3.126</w:t>
            </w:r>
          </w:p>
        </w:tc>
        <w:tc>
          <w:tcPr>
            <w:tcW w:w="870" w:type="dxa"/>
            <w:noWrap/>
            <w:vAlign w:val="bottom"/>
            <w:hideMark/>
          </w:tcPr>
          <w:p w14:paraId="0018D9A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0.03</w:t>
            </w:r>
          </w:p>
        </w:tc>
        <w:tc>
          <w:tcPr>
            <w:tcW w:w="990" w:type="dxa"/>
            <w:noWrap/>
            <w:vAlign w:val="bottom"/>
            <w:hideMark/>
          </w:tcPr>
          <w:p w14:paraId="546188F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0.27</w:t>
            </w:r>
          </w:p>
        </w:tc>
      </w:tr>
      <w:tr w:rsidR="004B221F" w:rsidRPr="00B87649" w14:paraId="585B49FE" w14:textId="77777777" w:rsidTr="00FD481F">
        <w:trPr>
          <w:trHeight w:val="288"/>
        </w:trPr>
        <w:tc>
          <w:tcPr>
            <w:tcW w:w="1260" w:type="dxa"/>
            <w:vMerge/>
            <w:noWrap/>
          </w:tcPr>
          <w:p w14:paraId="24170022"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216CE24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SRNP</w:t>
            </w:r>
          </w:p>
          <w:p w14:paraId="6932AEE3" w14:textId="77777777" w:rsidR="004B221F" w:rsidRPr="00B87649" w:rsidRDefault="004B221F" w:rsidP="00B87649">
            <w:pPr>
              <w:tabs>
                <w:tab w:val="center" w:pos="387"/>
              </w:tabs>
              <w:spacing w:line="480" w:lineRule="auto"/>
              <w:rPr>
                <w:rFonts w:ascii="Times New Roman" w:hAnsi="Times New Roman" w:cs="Times New Roman"/>
                <w:sz w:val="20"/>
                <w:szCs w:val="20"/>
              </w:rPr>
            </w:pPr>
            <w:r w:rsidRPr="00B87649">
              <w:rPr>
                <w:rFonts w:ascii="Times New Roman" w:hAnsi="Times New Roman" w:cs="Times New Roman"/>
                <w:sz w:val="20"/>
                <w:szCs w:val="20"/>
              </w:rPr>
              <w:tab/>
            </w:r>
          </w:p>
        </w:tc>
        <w:tc>
          <w:tcPr>
            <w:tcW w:w="990" w:type="dxa"/>
            <w:noWrap/>
            <w:hideMark/>
          </w:tcPr>
          <w:p w14:paraId="586C318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49B4D39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0.370</w:t>
            </w:r>
          </w:p>
        </w:tc>
        <w:tc>
          <w:tcPr>
            <w:tcW w:w="780" w:type="dxa"/>
            <w:noWrap/>
            <w:vAlign w:val="bottom"/>
            <w:hideMark/>
          </w:tcPr>
          <w:p w14:paraId="3925657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0.78</w:t>
            </w:r>
          </w:p>
        </w:tc>
        <w:tc>
          <w:tcPr>
            <w:tcW w:w="1080" w:type="dxa"/>
            <w:noWrap/>
            <w:vAlign w:val="bottom"/>
            <w:hideMark/>
          </w:tcPr>
          <w:p w14:paraId="6AB2C03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66845E4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3.286</w:t>
            </w:r>
          </w:p>
        </w:tc>
        <w:tc>
          <w:tcPr>
            <w:tcW w:w="780" w:type="dxa"/>
            <w:noWrap/>
            <w:vAlign w:val="bottom"/>
            <w:hideMark/>
          </w:tcPr>
          <w:p w14:paraId="7F21F6B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0.03</w:t>
            </w:r>
          </w:p>
        </w:tc>
        <w:tc>
          <w:tcPr>
            <w:tcW w:w="1080" w:type="dxa"/>
            <w:noWrap/>
            <w:vAlign w:val="bottom"/>
            <w:hideMark/>
          </w:tcPr>
          <w:p w14:paraId="5503201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0.15</w:t>
            </w:r>
          </w:p>
        </w:tc>
        <w:tc>
          <w:tcPr>
            <w:tcW w:w="930" w:type="dxa"/>
            <w:noWrap/>
            <w:vAlign w:val="bottom"/>
            <w:hideMark/>
          </w:tcPr>
          <w:p w14:paraId="73F359E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0.114</w:t>
            </w:r>
          </w:p>
        </w:tc>
        <w:tc>
          <w:tcPr>
            <w:tcW w:w="780" w:type="dxa"/>
            <w:noWrap/>
            <w:vAlign w:val="bottom"/>
            <w:hideMark/>
          </w:tcPr>
          <w:p w14:paraId="59CC4E8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0.95</w:t>
            </w:r>
          </w:p>
        </w:tc>
        <w:tc>
          <w:tcPr>
            <w:tcW w:w="1080" w:type="dxa"/>
            <w:noWrap/>
            <w:vAlign w:val="bottom"/>
            <w:hideMark/>
          </w:tcPr>
          <w:p w14:paraId="0DEC7A3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w:t>
            </w:r>
          </w:p>
        </w:tc>
        <w:tc>
          <w:tcPr>
            <w:tcW w:w="930" w:type="dxa"/>
            <w:noWrap/>
            <w:vAlign w:val="bottom"/>
            <w:hideMark/>
          </w:tcPr>
          <w:p w14:paraId="4419512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0.222</w:t>
            </w:r>
          </w:p>
        </w:tc>
        <w:tc>
          <w:tcPr>
            <w:tcW w:w="870" w:type="dxa"/>
            <w:noWrap/>
            <w:vAlign w:val="bottom"/>
            <w:hideMark/>
          </w:tcPr>
          <w:p w14:paraId="1A4BB98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0.88</w:t>
            </w:r>
          </w:p>
        </w:tc>
        <w:tc>
          <w:tcPr>
            <w:tcW w:w="990" w:type="dxa"/>
            <w:noWrap/>
            <w:vAlign w:val="bottom"/>
            <w:hideMark/>
          </w:tcPr>
          <w:p w14:paraId="661896B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r>
      <w:tr w:rsidR="004B221F" w:rsidRPr="00B87649" w14:paraId="1291754E" w14:textId="77777777" w:rsidTr="00FD481F">
        <w:trPr>
          <w:trHeight w:val="288"/>
        </w:trPr>
        <w:tc>
          <w:tcPr>
            <w:tcW w:w="1260" w:type="dxa"/>
            <w:vMerge/>
            <w:noWrap/>
          </w:tcPr>
          <w:p w14:paraId="413268BE"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45E92833" w14:textId="77777777" w:rsidR="004B221F" w:rsidRPr="00B87649" w:rsidRDefault="004B221F" w:rsidP="00B87649">
            <w:pPr>
              <w:tabs>
                <w:tab w:val="center" w:pos="387"/>
              </w:tabs>
              <w:spacing w:line="480" w:lineRule="auto"/>
              <w:rPr>
                <w:rFonts w:ascii="Times New Roman" w:hAnsi="Times New Roman" w:cs="Times New Roman"/>
                <w:sz w:val="20"/>
                <w:szCs w:val="20"/>
              </w:rPr>
            </w:pPr>
          </w:p>
        </w:tc>
        <w:tc>
          <w:tcPr>
            <w:tcW w:w="990" w:type="dxa"/>
            <w:noWrap/>
            <w:hideMark/>
          </w:tcPr>
          <w:p w14:paraId="1CB80AF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5B886DE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0.495</w:t>
            </w:r>
          </w:p>
        </w:tc>
        <w:tc>
          <w:tcPr>
            <w:tcW w:w="780" w:type="dxa"/>
            <w:noWrap/>
            <w:vAlign w:val="bottom"/>
            <w:hideMark/>
          </w:tcPr>
          <w:p w14:paraId="1BEE2E0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0.78</w:t>
            </w:r>
          </w:p>
        </w:tc>
        <w:tc>
          <w:tcPr>
            <w:tcW w:w="1080" w:type="dxa"/>
            <w:noWrap/>
            <w:vAlign w:val="bottom"/>
            <w:hideMark/>
          </w:tcPr>
          <w:p w14:paraId="1B67E7C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-0.10</w:t>
            </w:r>
          </w:p>
        </w:tc>
        <w:tc>
          <w:tcPr>
            <w:tcW w:w="930" w:type="dxa"/>
            <w:noWrap/>
            <w:vAlign w:val="bottom"/>
            <w:hideMark/>
          </w:tcPr>
          <w:p w14:paraId="7C34A4F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1.256</w:t>
            </w:r>
          </w:p>
        </w:tc>
        <w:tc>
          <w:tcPr>
            <w:tcW w:w="780" w:type="dxa"/>
            <w:noWrap/>
            <w:vAlign w:val="bottom"/>
            <w:hideMark/>
          </w:tcPr>
          <w:p w14:paraId="0AA8D35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0.31</w:t>
            </w:r>
          </w:p>
        </w:tc>
        <w:tc>
          <w:tcPr>
            <w:tcW w:w="1080" w:type="dxa"/>
            <w:noWrap/>
            <w:vAlign w:val="bottom"/>
            <w:hideMark/>
          </w:tcPr>
          <w:p w14:paraId="09BFD0E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1EBEC94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0.317</w:t>
            </w:r>
          </w:p>
        </w:tc>
        <w:tc>
          <w:tcPr>
            <w:tcW w:w="780" w:type="dxa"/>
            <w:noWrap/>
            <w:vAlign w:val="bottom"/>
            <w:hideMark/>
          </w:tcPr>
          <w:p w14:paraId="183D411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0.90</w:t>
            </w:r>
          </w:p>
        </w:tc>
        <w:tc>
          <w:tcPr>
            <w:tcW w:w="1080" w:type="dxa"/>
            <w:noWrap/>
            <w:vAlign w:val="bottom"/>
            <w:hideMark/>
          </w:tcPr>
          <w:p w14:paraId="00F749C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30" w:type="dxa"/>
            <w:noWrap/>
            <w:vAlign w:val="bottom"/>
            <w:hideMark/>
          </w:tcPr>
          <w:p w14:paraId="29D62E2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0.371</w:t>
            </w:r>
          </w:p>
        </w:tc>
        <w:tc>
          <w:tcPr>
            <w:tcW w:w="870" w:type="dxa"/>
            <w:noWrap/>
            <w:vAlign w:val="bottom"/>
            <w:hideMark/>
          </w:tcPr>
          <w:p w14:paraId="18B4BC3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0.86</w:t>
            </w:r>
          </w:p>
        </w:tc>
        <w:tc>
          <w:tcPr>
            <w:tcW w:w="990" w:type="dxa"/>
            <w:noWrap/>
            <w:vAlign w:val="bottom"/>
            <w:hideMark/>
          </w:tcPr>
          <w:p w14:paraId="68A4BA7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-0.12</w:t>
            </w:r>
          </w:p>
        </w:tc>
      </w:tr>
      <w:tr w:rsidR="004B221F" w:rsidRPr="00B87649" w14:paraId="63D0E71E" w14:textId="77777777" w:rsidTr="00FD481F">
        <w:trPr>
          <w:trHeight w:val="288"/>
        </w:trPr>
        <w:tc>
          <w:tcPr>
            <w:tcW w:w="1260" w:type="dxa"/>
            <w:vMerge w:val="restart"/>
            <w:noWrap/>
            <w:hideMark/>
          </w:tcPr>
          <w:p w14:paraId="714DF0D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Native tree community</w:t>
            </w:r>
          </w:p>
        </w:tc>
        <w:tc>
          <w:tcPr>
            <w:tcW w:w="990" w:type="dxa"/>
            <w:vMerge w:val="restart"/>
          </w:tcPr>
          <w:p w14:paraId="561E9C6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BWNP</w:t>
            </w:r>
          </w:p>
        </w:tc>
        <w:tc>
          <w:tcPr>
            <w:tcW w:w="990" w:type="dxa"/>
            <w:noWrap/>
            <w:hideMark/>
          </w:tcPr>
          <w:p w14:paraId="6F635CA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51E6842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1.250</w:t>
            </w:r>
          </w:p>
        </w:tc>
        <w:tc>
          <w:tcPr>
            <w:tcW w:w="780" w:type="dxa"/>
            <w:noWrap/>
            <w:vAlign w:val="bottom"/>
            <w:hideMark/>
          </w:tcPr>
          <w:p w14:paraId="1369A8F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0.31</w:t>
            </w:r>
          </w:p>
        </w:tc>
        <w:tc>
          <w:tcPr>
            <w:tcW w:w="1080" w:type="dxa"/>
            <w:noWrap/>
            <w:vAlign w:val="bottom"/>
            <w:hideMark/>
          </w:tcPr>
          <w:p w14:paraId="5783AD7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c>
          <w:tcPr>
            <w:tcW w:w="930" w:type="dxa"/>
            <w:noWrap/>
            <w:vAlign w:val="bottom"/>
            <w:hideMark/>
          </w:tcPr>
          <w:p w14:paraId="71A1E49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0.960</w:t>
            </w:r>
          </w:p>
        </w:tc>
        <w:tc>
          <w:tcPr>
            <w:tcW w:w="780" w:type="dxa"/>
            <w:noWrap/>
            <w:vAlign w:val="bottom"/>
            <w:hideMark/>
          </w:tcPr>
          <w:p w14:paraId="6ACAC66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0.42</w:t>
            </w:r>
          </w:p>
        </w:tc>
        <w:tc>
          <w:tcPr>
            <w:tcW w:w="1080" w:type="dxa"/>
            <w:noWrap/>
            <w:vAlign w:val="bottom"/>
            <w:hideMark/>
          </w:tcPr>
          <w:p w14:paraId="002A1F9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0.00</w:t>
            </w:r>
          </w:p>
        </w:tc>
        <w:tc>
          <w:tcPr>
            <w:tcW w:w="930" w:type="dxa"/>
            <w:noWrap/>
            <w:vAlign w:val="bottom"/>
            <w:hideMark/>
          </w:tcPr>
          <w:p w14:paraId="6B0A599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1.636</w:t>
            </w:r>
          </w:p>
        </w:tc>
        <w:tc>
          <w:tcPr>
            <w:tcW w:w="780" w:type="dxa"/>
            <w:noWrap/>
            <w:vAlign w:val="bottom"/>
            <w:hideMark/>
          </w:tcPr>
          <w:p w14:paraId="071BD41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0.20</w:t>
            </w:r>
          </w:p>
        </w:tc>
        <w:tc>
          <w:tcPr>
            <w:tcW w:w="1080" w:type="dxa"/>
            <w:noWrap/>
            <w:vAlign w:val="bottom"/>
            <w:hideMark/>
          </w:tcPr>
          <w:p w14:paraId="51A5581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4F31585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1.446</w:t>
            </w:r>
          </w:p>
        </w:tc>
        <w:tc>
          <w:tcPr>
            <w:tcW w:w="870" w:type="dxa"/>
            <w:noWrap/>
            <w:vAlign w:val="bottom"/>
            <w:hideMark/>
          </w:tcPr>
          <w:p w14:paraId="3317410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0.25</w:t>
            </w:r>
          </w:p>
        </w:tc>
        <w:tc>
          <w:tcPr>
            <w:tcW w:w="990" w:type="dxa"/>
            <w:noWrap/>
            <w:vAlign w:val="bottom"/>
            <w:hideMark/>
          </w:tcPr>
          <w:p w14:paraId="1E2746B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r>
      <w:tr w:rsidR="004B221F" w:rsidRPr="00B87649" w14:paraId="179EA127" w14:textId="77777777" w:rsidTr="00FD481F">
        <w:trPr>
          <w:trHeight w:val="58"/>
        </w:trPr>
        <w:tc>
          <w:tcPr>
            <w:tcW w:w="1260" w:type="dxa"/>
            <w:vMerge/>
            <w:noWrap/>
          </w:tcPr>
          <w:p w14:paraId="603F67C7"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7B7D1D1F"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09D33AA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077EE7F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0.246</w:t>
            </w:r>
          </w:p>
        </w:tc>
        <w:tc>
          <w:tcPr>
            <w:tcW w:w="780" w:type="dxa"/>
            <w:noWrap/>
            <w:vAlign w:val="bottom"/>
            <w:hideMark/>
          </w:tcPr>
          <w:p w14:paraId="2A960F3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0.94</w:t>
            </w:r>
          </w:p>
        </w:tc>
        <w:tc>
          <w:tcPr>
            <w:tcW w:w="1080" w:type="dxa"/>
            <w:noWrap/>
            <w:vAlign w:val="bottom"/>
            <w:hideMark/>
          </w:tcPr>
          <w:p w14:paraId="59D300C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-0.15</w:t>
            </w:r>
          </w:p>
        </w:tc>
        <w:tc>
          <w:tcPr>
            <w:tcW w:w="930" w:type="dxa"/>
            <w:noWrap/>
            <w:vAlign w:val="bottom"/>
            <w:hideMark/>
          </w:tcPr>
          <w:p w14:paraId="0ED0E06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0.222</w:t>
            </w:r>
          </w:p>
        </w:tc>
        <w:tc>
          <w:tcPr>
            <w:tcW w:w="780" w:type="dxa"/>
            <w:noWrap/>
            <w:vAlign w:val="bottom"/>
            <w:hideMark/>
          </w:tcPr>
          <w:p w14:paraId="7E3DA5A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0.95</w:t>
            </w:r>
          </w:p>
        </w:tc>
        <w:tc>
          <w:tcPr>
            <w:tcW w:w="1080" w:type="dxa"/>
            <w:noWrap/>
            <w:vAlign w:val="bottom"/>
            <w:hideMark/>
          </w:tcPr>
          <w:p w14:paraId="1E0920D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w:t>
            </w:r>
          </w:p>
        </w:tc>
        <w:tc>
          <w:tcPr>
            <w:tcW w:w="930" w:type="dxa"/>
            <w:noWrap/>
            <w:vAlign w:val="bottom"/>
            <w:hideMark/>
          </w:tcPr>
          <w:p w14:paraId="5F3E511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0.551</w:t>
            </w:r>
          </w:p>
        </w:tc>
        <w:tc>
          <w:tcPr>
            <w:tcW w:w="780" w:type="dxa"/>
            <w:noWrap/>
            <w:vAlign w:val="bottom"/>
            <w:hideMark/>
          </w:tcPr>
          <w:p w14:paraId="74B9CFE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0.74</w:t>
            </w:r>
          </w:p>
        </w:tc>
        <w:tc>
          <w:tcPr>
            <w:tcW w:w="1080" w:type="dxa"/>
            <w:noWrap/>
            <w:vAlign w:val="bottom"/>
            <w:hideMark/>
          </w:tcPr>
          <w:p w14:paraId="17697DA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c>
          <w:tcPr>
            <w:tcW w:w="930" w:type="dxa"/>
            <w:noWrap/>
            <w:vAlign w:val="bottom"/>
            <w:hideMark/>
          </w:tcPr>
          <w:p w14:paraId="4506341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0.866</w:t>
            </w:r>
          </w:p>
        </w:tc>
        <w:tc>
          <w:tcPr>
            <w:tcW w:w="870" w:type="dxa"/>
            <w:noWrap/>
            <w:vAlign w:val="bottom"/>
            <w:hideMark/>
          </w:tcPr>
          <w:p w14:paraId="1A08B6E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0.52</w:t>
            </w:r>
          </w:p>
        </w:tc>
        <w:tc>
          <w:tcPr>
            <w:tcW w:w="990" w:type="dxa"/>
            <w:noWrap/>
            <w:vAlign w:val="bottom"/>
            <w:hideMark/>
          </w:tcPr>
          <w:p w14:paraId="5B5CF13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r>
      <w:tr w:rsidR="004B221F" w:rsidRPr="00B87649" w14:paraId="10767754" w14:textId="77777777" w:rsidTr="00FD481F">
        <w:trPr>
          <w:trHeight w:val="288"/>
        </w:trPr>
        <w:tc>
          <w:tcPr>
            <w:tcW w:w="1260" w:type="dxa"/>
            <w:vMerge/>
            <w:noWrap/>
          </w:tcPr>
          <w:p w14:paraId="3B99044C"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7846BB1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CRAW</w:t>
            </w:r>
          </w:p>
        </w:tc>
        <w:tc>
          <w:tcPr>
            <w:tcW w:w="990" w:type="dxa"/>
            <w:noWrap/>
            <w:hideMark/>
          </w:tcPr>
          <w:p w14:paraId="4C8529C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2BA0232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1.539</w:t>
            </w:r>
          </w:p>
        </w:tc>
        <w:tc>
          <w:tcPr>
            <w:tcW w:w="780" w:type="dxa"/>
            <w:noWrap/>
            <w:vAlign w:val="bottom"/>
            <w:hideMark/>
          </w:tcPr>
          <w:p w14:paraId="3970D4E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0.22</w:t>
            </w:r>
          </w:p>
        </w:tc>
        <w:tc>
          <w:tcPr>
            <w:tcW w:w="1080" w:type="dxa"/>
            <w:noWrap/>
            <w:vAlign w:val="bottom"/>
            <w:hideMark/>
          </w:tcPr>
          <w:p w14:paraId="38A3631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6F1CB79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1.880</w:t>
            </w:r>
          </w:p>
        </w:tc>
        <w:tc>
          <w:tcPr>
            <w:tcW w:w="780" w:type="dxa"/>
            <w:noWrap/>
            <w:vAlign w:val="bottom"/>
            <w:hideMark/>
          </w:tcPr>
          <w:p w14:paraId="3BBC77C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0.15</w:t>
            </w:r>
          </w:p>
        </w:tc>
        <w:tc>
          <w:tcPr>
            <w:tcW w:w="1080" w:type="dxa"/>
            <w:noWrap/>
            <w:vAlign w:val="bottom"/>
            <w:hideMark/>
          </w:tcPr>
          <w:p w14:paraId="484B9EE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181BD1B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1.000</w:t>
            </w:r>
          </w:p>
        </w:tc>
        <w:tc>
          <w:tcPr>
            <w:tcW w:w="780" w:type="dxa"/>
            <w:noWrap/>
            <w:vAlign w:val="bottom"/>
            <w:hideMark/>
          </w:tcPr>
          <w:p w14:paraId="7E4861F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0.40</w:t>
            </w:r>
          </w:p>
        </w:tc>
        <w:tc>
          <w:tcPr>
            <w:tcW w:w="1080" w:type="dxa"/>
            <w:noWrap/>
            <w:vAlign w:val="bottom"/>
            <w:hideMark/>
          </w:tcPr>
          <w:p w14:paraId="39E34BC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0.00</w:t>
            </w:r>
          </w:p>
        </w:tc>
        <w:tc>
          <w:tcPr>
            <w:tcW w:w="930" w:type="dxa"/>
            <w:noWrap/>
            <w:vAlign w:val="bottom"/>
            <w:hideMark/>
          </w:tcPr>
          <w:p w14:paraId="5FDFAFB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1.497</w:t>
            </w:r>
          </w:p>
        </w:tc>
        <w:tc>
          <w:tcPr>
            <w:tcW w:w="870" w:type="dxa"/>
            <w:noWrap/>
            <w:vAlign w:val="bottom"/>
            <w:hideMark/>
          </w:tcPr>
          <w:p w14:paraId="2365F5A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0.23</w:t>
            </w:r>
          </w:p>
        </w:tc>
        <w:tc>
          <w:tcPr>
            <w:tcW w:w="990" w:type="dxa"/>
            <w:noWrap/>
            <w:vAlign w:val="bottom"/>
            <w:hideMark/>
          </w:tcPr>
          <w:p w14:paraId="198EA5A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r>
      <w:tr w:rsidR="004B221F" w:rsidRPr="00B87649" w14:paraId="43163CA0" w14:textId="77777777" w:rsidTr="00FD481F">
        <w:trPr>
          <w:trHeight w:val="288"/>
        </w:trPr>
        <w:tc>
          <w:tcPr>
            <w:tcW w:w="1260" w:type="dxa"/>
            <w:vMerge/>
            <w:noWrap/>
          </w:tcPr>
          <w:p w14:paraId="2BCC7BB4"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5EB265FB"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7CFF33D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65756B6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0.721</w:t>
            </w:r>
          </w:p>
        </w:tc>
        <w:tc>
          <w:tcPr>
            <w:tcW w:w="780" w:type="dxa"/>
            <w:noWrap/>
            <w:vAlign w:val="bottom"/>
            <w:hideMark/>
          </w:tcPr>
          <w:p w14:paraId="64A6C24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0.61</w:t>
            </w:r>
          </w:p>
        </w:tc>
        <w:tc>
          <w:tcPr>
            <w:tcW w:w="1080" w:type="dxa"/>
            <w:noWrap/>
            <w:vAlign w:val="bottom"/>
            <w:hideMark/>
          </w:tcPr>
          <w:p w14:paraId="6C7933C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00C351E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0.726</w:t>
            </w:r>
          </w:p>
        </w:tc>
        <w:tc>
          <w:tcPr>
            <w:tcW w:w="780" w:type="dxa"/>
            <w:noWrap/>
            <w:vAlign w:val="bottom"/>
            <w:hideMark/>
          </w:tcPr>
          <w:p w14:paraId="6029B5D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0.61</w:t>
            </w:r>
          </w:p>
        </w:tc>
        <w:tc>
          <w:tcPr>
            <w:tcW w:w="1080" w:type="dxa"/>
            <w:noWrap/>
            <w:vAlign w:val="bottom"/>
            <w:hideMark/>
          </w:tcPr>
          <w:p w14:paraId="3B32491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132B7F1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0.508</w:t>
            </w:r>
          </w:p>
        </w:tc>
        <w:tc>
          <w:tcPr>
            <w:tcW w:w="780" w:type="dxa"/>
            <w:noWrap/>
            <w:vAlign w:val="bottom"/>
            <w:hideMark/>
          </w:tcPr>
          <w:p w14:paraId="06B7F0A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0.77</w:t>
            </w:r>
          </w:p>
        </w:tc>
        <w:tc>
          <w:tcPr>
            <w:tcW w:w="1080" w:type="dxa"/>
            <w:noWrap/>
            <w:vAlign w:val="bottom"/>
            <w:hideMark/>
          </w:tcPr>
          <w:p w14:paraId="5998C35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-0.09</w:t>
            </w:r>
          </w:p>
        </w:tc>
        <w:tc>
          <w:tcPr>
            <w:tcW w:w="930" w:type="dxa"/>
            <w:noWrap/>
            <w:vAlign w:val="bottom"/>
            <w:hideMark/>
          </w:tcPr>
          <w:p w14:paraId="548B883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0.817</w:t>
            </w:r>
          </w:p>
        </w:tc>
        <w:tc>
          <w:tcPr>
            <w:tcW w:w="870" w:type="dxa"/>
            <w:noWrap/>
            <w:vAlign w:val="bottom"/>
            <w:hideMark/>
          </w:tcPr>
          <w:p w14:paraId="07F4D5F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0.55</w:t>
            </w:r>
          </w:p>
        </w:tc>
        <w:tc>
          <w:tcPr>
            <w:tcW w:w="990" w:type="dxa"/>
            <w:noWrap/>
            <w:vAlign w:val="bottom"/>
            <w:hideMark/>
          </w:tcPr>
          <w:p w14:paraId="56C0F22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r>
      <w:tr w:rsidR="004B221F" w:rsidRPr="00B87649" w14:paraId="67DDE614" w14:textId="77777777" w:rsidTr="00FD481F">
        <w:trPr>
          <w:trHeight w:val="288"/>
        </w:trPr>
        <w:tc>
          <w:tcPr>
            <w:tcW w:w="1260" w:type="dxa"/>
            <w:vMerge/>
            <w:noWrap/>
          </w:tcPr>
          <w:p w14:paraId="47208F08"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471BF5A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SRNP</w:t>
            </w:r>
          </w:p>
        </w:tc>
        <w:tc>
          <w:tcPr>
            <w:tcW w:w="990" w:type="dxa"/>
            <w:noWrap/>
            <w:hideMark/>
          </w:tcPr>
          <w:p w14:paraId="16AB058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39FF859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0.078</w:t>
            </w:r>
          </w:p>
        </w:tc>
        <w:tc>
          <w:tcPr>
            <w:tcW w:w="780" w:type="dxa"/>
            <w:noWrap/>
            <w:vAlign w:val="bottom"/>
            <w:hideMark/>
          </w:tcPr>
          <w:p w14:paraId="1AB526F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1080" w:type="dxa"/>
            <w:noWrap/>
            <w:vAlign w:val="bottom"/>
            <w:hideMark/>
          </w:tcPr>
          <w:p w14:paraId="32A45FD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c>
          <w:tcPr>
            <w:tcW w:w="930" w:type="dxa"/>
            <w:noWrap/>
            <w:vAlign w:val="bottom"/>
            <w:hideMark/>
          </w:tcPr>
          <w:p w14:paraId="66FCB475"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0.980</w:t>
            </w:r>
          </w:p>
        </w:tc>
        <w:tc>
          <w:tcPr>
            <w:tcW w:w="780" w:type="dxa"/>
            <w:noWrap/>
            <w:vAlign w:val="bottom"/>
            <w:hideMark/>
          </w:tcPr>
          <w:p w14:paraId="07A3DD0D"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0.41</w:t>
            </w:r>
          </w:p>
        </w:tc>
        <w:tc>
          <w:tcPr>
            <w:tcW w:w="1080" w:type="dxa"/>
            <w:noWrap/>
            <w:vAlign w:val="bottom"/>
            <w:hideMark/>
          </w:tcPr>
          <w:p w14:paraId="3463E875"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0.00</w:t>
            </w:r>
          </w:p>
        </w:tc>
        <w:tc>
          <w:tcPr>
            <w:tcW w:w="930" w:type="dxa"/>
            <w:noWrap/>
            <w:vAlign w:val="bottom"/>
            <w:hideMark/>
          </w:tcPr>
          <w:p w14:paraId="77D994D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0.207</w:t>
            </w:r>
          </w:p>
        </w:tc>
        <w:tc>
          <w:tcPr>
            <w:tcW w:w="780" w:type="dxa"/>
            <w:noWrap/>
            <w:vAlign w:val="bottom"/>
            <w:hideMark/>
          </w:tcPr>
          <w:p w14:paraId="712FC8C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0.89</w:t>
            </w:r>
          </w:p>
        </w:tc>
        <w:tc>
          <w:tcPr>
            <w:tcW w:w="1080" w:type="dxa"/>
            <w:noWrap/>
            <w:vAlign w:val="bottom"/>
            <w:hideMark/>
          </w:tcPr>
          <w:p w14:paraId="51358D6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0E7F451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0.582</w:t>
            </w:r>
          </w:p>
        </w:tc>
        <w:tc>
          <w:tcPr>
            <w:tcW w:w="870" w:type="dxa"/>
            <w:noWrap/>
            <w:vAlign w:val="bottom"/>
            <w:hideMark/>
          </w:tcPr>
          <w:p w14:paraId="43899F6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0.63</w:t>
            </w:r>
          </w:p>
        </w:tc>
        <w:tc>
          <w:tcPr>
            <w:tcW w:w="990" w:type="dxa"/>
            <w:noWrap/>
            <w:vAlign w:val="bottom"/>
            <w:hideMark/>
          </w:tcPr>
          <w:p w14:paraId="11B5006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r>
      <w:tr w:rsidR="004B221F" w:rsidRPr="00B87649" w14:paraId="55B88DB8" w14:textId="77777777" w:rsidTr="00FD481F">
        <w:trPr>
          <w:trHeight w:val="288"/>
        </w:trPr>
        <w:tc>
          <w:tcPr>
            <w:tcW w:w="1260" w:type="dxa"/>
            <w:vMerge/>
            <w:tcBorders>
              <w:bottom w:val="single" w:sz="18" w:space="0" w:color="auto"/>
            </w:tcBorders>
            <w:noWrap/>
          </w:tcPr>
          <w:p w14:paraId="46D08BF8"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Borders>
              <w:bottom w:val="single" w:sz="18" w:space="0" w:color="auto"/>
            </w:tcBorders>
          </w:tcPr>
          <w:p w14:paraId="499688D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tcBorders>
              <w:bottom w:val="single" w:sz="18" w:space="0" w:color="auto"/>
            </w:tcBorders>
            <w:noWrap/>
            <w:hideMark/>
          </w:tcPr>
          <w:p w14:paraId="2F0CF24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tcBorders>
              <w:bottom w:val="single" w:sz="18" w:space="0" w:color="auto"/>
            </w:tcBorders>
            <w:noWrap/>
            <w:vAlign w:val="bottom"/>
            <w:hideMark/>
          </w:tcPr>
          <w:p w14:paraId="1EB77AE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0.169</w:t>
            </w:r>
          </w:p>
        </w:tc>
        <w:tc>
          <w:tcPr>
            <w:tcW w:w="780" w:type="dxa"/>
            <w:tcBorders>
              <w:bottom w:val="single" w:sz="18" w:space="0" w:color="auto"/>
            </w:tcBorders>
            <w:noWrap/>
            <w:vAlign w:val="bottom"/>
            <w:hideMark/>
          </w:tcPr>
          <w:p w14:paraId="7FF2424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1080" w:type="dxa"/>
            <w:tcBorders>
              <w:bottom w:val="single" w:sz="18" w:space="0" w:color="auto"/>
            </w:tcBorders>
            <w:noWrap/>
            <w:vAlign w:val="bottom"/>
            <w:hideMark/>
          </w:tcPr>
          <w:p w14:paraId="0BE5D2F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-0.17</w:t>
            </w:r>
          </w:p>
        </w:tc>
        <w:tc>
          <w:tcPr>
            <w:tcW w:w="930" w:type="dxa"/>
            <w:tcBorders>
              <w:bottom w:val="single" w:sz="18" w:space="0" w:color="auto"/>
            </w:tcBorders>
            <w:noWrap/>
            <w:vAlign w:val="bottom"/>
            <w:hideMark/>
          </w:tcPr>
          <w:p w14:paraId="0ADB560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0.650</w:t>
            </w:r>
          </w:p>
        </w:tc>
        <w:tc>
          <w:tcPr>
            <w:tcW w:w="780" w:type="dxa"/>
            <w:tcBorders>
              <w:bottom w:val="single" w:sz="18" w:space="0" w:color="auto"/>
            </w:tcBorders>
            <w:noWrap/>
            <w:vAlign w:val="bottom"/>
            <w:hideMark/>
          </w:tcPr>
          <w:p w14:paraId="1B800D8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0.66</w:t>
            </w:r>
          </w:p>
        </w:tc>
        <w:tc>
          <w:tcPr>
            <w:tcW w:w="1080" w:type="dxa"/>
            <w:tcBorders>
              <w:bottom w:val="single" w:sz="18" w:space="0" w:color="auto"/>
            </w:tcBorders>
            <w:noWrap/>
            <w:vAlign w:val="bottom"/>
            <w:hideMark/>
          </w:tcPr>
          <w:p w14:paraId="1A93DCB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tcBorders>
              <w:bottom w:val="single" w:sz="18" w:space="0" w:color="auto"/>
            </w:tcBorders>
            <w:noWrap/>
            <w:vAlign w:val="bottom"/>
            <w:hideMark/>
          </w:tcPr>
          <w:p w14:paraId="35874F2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0.158</w:t>
            </w:r>
          </w:p>
        </w:tc>
        <w:tc>
          <w:tcPr>
            <w:tcW w:w="780" w:type="dxa"/>
            <w:tcBorders>
              <w:bottom w:val="single" w:sz="18" w:space="0" w:color="auto"/>
            </w:tcBorders>
            <w:noWrap/>
            <w:vAlign w:val="bottom"/>
            <w:hideMark/>
          </w:tcPr>
          <w:p w14:paraId="22F4F3A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0.98</w:t>
            </w:r>
          </w:p>
        </w:tc>
        <w:tc>
          <w:tcPr>
            <w:tcW w:w="1080" w:type="dxa"/>
            <w:tcBorders>
              <w:bottom w:val="single" w:sz="18" w:space="0" w:color="auto"/>
            </w:tcBorders>
            <w:noWrap/>
            <w:vAlign w:val="bottom"/>
            <w:hideMark/>
          </w:tcPr>
          <w:p w14:paraId="2A34D92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-0.17</w:t>
            </w:r>
          </w:p>
        </w:tc>
        <w:tc>
          <w:tcPr>
            <w:tcW w:w="930" w:type="dxa"/>
            <w:tcBorders>
              <w:bottom w:val="single" w:sz="18" w:space="0" w:color="auto"/>
            </w:tcBorders>
            <w:noWrap/>
            <w:vAlign w:val="bottom"/>
            <w:hideMark/>
          </w:tcPr>
          <w:p w14:paraId="487BE54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0.440</w:t>
            </w:r>
          </w:p>
        </w:tc>
        <w:tc>
          <w:tcPr>
            <w:tcW w:w="870" w:type="dxa"/>
            <w:tcBorders>
              <w:bottom w:val="single" w:sz="18" w:space="0" w:color="auto"/>
            </w:tcBorders>
            <w:noWrap/>
            <w:vAlign w:val="bottom"/>
            <w:hideMark/>
          </w:tcPr>
          <w:p w14:paraId="541746B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0.82</w:t>
            </w:r>
          </w:p>
        </w:tc>
        <w:tc>
          <w:tcPr>
            <w:tcW w:w="990" w:type="dxa"/>
            <w:tcBorders>
              <w:bottom w:val="single" w:sz="18" w:space="0" w:color="auto"/>
            </w:tcBorders>
            <w:noWrap/>
            <w:vAlign w:val="bottom"/>
            <w:hideMark/>
          </w:tcPr>
          <w:p w14:paraId="1C0061E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r>
    </w:tbl>
    <w:p w14:paraId="2421AB87" w14:textId="77777777" w:rsidR="004B221F" w:rsidRPr="00B87649" w:rsidRDefault="004B221F" w:rsidP="004B221F">
      <w:pPr>
        <w:spacing w:line="240" w:lineRule="auto"/>
        <w:rPr>
          <w:rFonts w:ascii="Times New Roman" w:hAnsi="Times New Roman" w:cs="Times New Roman"/>
        </w:rPr>
      </w:pPr>
    </w:p>
    <w:p w14:paraId="3ABE3229" w14:textId="77777777" w:rsidR="004B221F" w:rsidRPr="00B87649" w:rsidRDefault="004B221F" w:rsidP="004B221F">
      <w:pPr>
        <w:spacing w:line="240" w:lineRule="auto"/>
        <w:rPr>
          <w:rFonts w:ascii="Times New Roman" w:hAnsi="Times New Roman" w:cs="Times New Roman"/>
        </w:rPr>
      </w:pPr>
    </w:p>
    <w:p w14:paraId="2D9719C0" w14:textId="5D43DF24" w:rsidR="004B221F" w:rsidRPr="00B87649" w:rsidRDefault="00433F30" w:rsidP="00433F30">
      <w:pPr>
        <w:spacing w:line="480" w:lineRule="auto"/>
        <w:rPr>
          <w:rFonts w:ascii="Times New Roman" w:eastAsia="Times New Roman" w:hAnsi="Times New Roman" w:cs="Times New Roman"/>
          <w:sz w:val="24"/>
          <w:szCs w:val="24"/>
          <w:lang w:val="en-US"/>
        </w:rPr>
      </w:pPr>
      <w:r w:rsidRPr="00433F30">
        <w:rPr>
          <w:rFonts w:ascii="Times New Roman" w:eastAsia="Times New Roman" w:hAnsi="Times New Roman" w:cs="Times New Roman"/>
          <w:i/>
          <w:iCs/>
          <w:color w:val="000000"/>
          <w:sz w:val="24"/>
          <w:szCs w:val="24"/>
          <w:lang w:val="en-US"/>
        </w:rPr>
        <w:lastRenderedPageBreak/>
        <w:t>Table S</w:t>
      </w:r>
      <w:r w:rsidR="00690902">
        <w:rPr>
          <w:rFonts w:ascii="Times New Roman" w:eastAsia="Times New Roman" w:hAnsi="Times New Roman" w:cs="Times New Roman"/>
          <w:i/>
          <w:iCs/>
          <w:color w:val="000000"/>
          <w:sz w:val="24"/>
          <w:szCs w:val="24"/>
          <w:lang w:val="en-US"/>
        </w:rPr>
        <w:t>6</w:t>
      </w:r>
      <w:r w:rsidRPr="00433F30">
        <w:rPr>
          <w:rFonts w:ascii="Times New Roman" w:eastAsia="Times New Roman" w:hAnsi="Times New Roman" w:cs="Times New Roman"/>
          <w:i/>
          <w:iCs/>
          <w:color w:val="000000"/>
          <w:sz w:val="24"/>
          <w:szCs w:val="24"/>
          <w:lang w:val="en-US"/>
        </w:rPr>
        <w:t xml:space="preserve">. </w:t>
      </w:r>
      <w:r w:rsidRPr="00433F30">
        <w:rPr>
          <w:rFonts w:ascii="Times New Roman" w:eastAsia="Times New Roman" w:hAnsi="Times New Roman" w:cs="Times New Roman"/>
          <w:color w:val="000000"/>
          <w:sz w:val="24"/>
          <w:szCs w:val="24"/>
          <w:lang w:val="en-US"/>
        </w:rPr>
        <w:t xml:space="preserve">ANOVA results of the linear models of community diversity indices </w:t>
      </w:r>
      <w:r w:rsidR="001D37AA" w:rsidRPr="00B87649">
        <w:rPr>
          <w:rFonts w:ascii="Times New Roman" w:eastAsia="Times New Roman" w:hAnsi="Times New Roman" w:cs="Times New Roman"/>
          <w:color w:val="000000"/>
          <w:sz w:val="24"/>
          <w:szCs w:val="24"/>
          <w:lang w:val="en-US"/>
        </w:rPr>
        <w:t>by plot type, DBH, and their interaction, separated by</w:t>
      </w:r>
      <w:r w:rsidRPr="00B87649">
        <w:rPr>
          <w:rFonts w:ascii="Times New Roman" w:eastAsia="Times New Roman" w:hAnsi="Times New Roman" w:cs="Times New Roman"/>
          <w:color w:val="000000"/>
          <w:sz w:val="24"/>
          <w:szCs w:val="24"/>
          <w:lang w:val="en-US"/>
        </w:rPr>
        <w:t xml:space="preserve"> model type, location, </w:t>
      </w:r>
      <w:r w:rsidR="001D37AA" w:rsidRPr="00B87649">
        <w:rPr>
          <w:rFonts w:ascii="Times New Roman" w:eastAsia="Times New Roman" w:hAnsi="Times New Roman" w:cs="Times New Roman"/>
          <w:color w:val="000000"/>
          <w:sz w:val="24"/>
          <w:szCs w:val="24"/>
          <w:lang w:val="en-US"/>
        </w:rPr>
        <w:t>community subset, and diversity index</w:t>
      </w:r>
      <w:r w:rsidRPr="00B87649">
        <w:rPr>
          <w:rFonts w:ascii="Times New Roman" w:eastAsia="Times New Roman" w:hAnsi="Times New Roman" w:cs="Times New Roman"/>
          <w:color w:val="000000"/>
          <w:sz w:val="24"/>
          <w:szCs w:val="24"/>
          <w:lang w:val="en-US"/>
        </w:rPr>
        <w:t>.</w:t>
      </w:r>
      <w:r w:rsidR="001D37AA" w:rsidRPr="00B87649">
        <w:rPr>
          <w:rFonts w:ascii="Times New Roman" w:eastAsia="Times New Roman" w:hAnsi="Times New Roman" w:cs="Times New Roman"/>
          <w:color w:val="000000"/>
          <w:sz w:val="24"/>
          <w:szCs w:val="24"/>
          <w:lang w:val="en-US"/>
        </w:rPr>
        <w:t xml:space="preserve"> </w:t>
      </w:r>
      <w:r w:rsidR="001D37AA" w:rsidRPr="00B87649">
        <w:rPr>
          <w:rFonts w:ascii="Times New Roman" w:eastAsia="Times New Roman" w:hAnsi="Times New Roman" w:cs="Times New Roman"/>
          <w:sz w:val="24"/>
          <w:szCs w:val="24"/>
        </w:rPr>
        <w:t>Significant p-values shown in bold and marginal p-values shown in italics.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1070"/>
        <w:gridCol w:w="3043"/>
        <w:gridCol w:w="2149"/>
        <w:gridCol w:w="1823"/>
        <w:gridCol w:w="983"/>
        <w:gridCol w:w="983"/>
        <w:gridCol w:w="983"/>
      </w:tblGrid>
      <w:tr w:rsidR="004B221F" w:rsidRPr="00B87649" w14:paraId="44BF8348" w14:textId="77777777" w:rsidTr="00FD481F">
        <w:tc>
          <w:tcPr>
            <w:tcW w:w="0" w:type="auto"/>
            <w:tcBorders>
              <w:top w:val="single" w:sz="18" w:space="0" w:color="auto"/>
              <w:bottom w:val="single" w:sz="18" w:space="0" w:color="auto"/>
            </w:tcBorders>
          </w:tcPr>
          <w:p w14:paraId="18C39FD6"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Model</w:t>
            </w:r>
          </w:p>
        </w:tc>
        <w:tc>
          <w:tcPr>
            <w:tcW w:w="0" w:type="auto"/>
            <w:tcBorders>
              <w:top w:val="single" w:sz="18" w:space="0" w:color="auto"/>
              <w:bottom w:val="single" w:sz="18" w:space="0" w:color="auto"/>
            </w:tcBorders>
          </w:tcPr>
          <w:p w14:paraId="23D79A5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Location</w:t>
            </w:r>
          </w:p>
        </w:tc>
        <w:tc>
          <w:tcPr>
            <w:tcW w:w="0" w:type="auto"/>
            <w:tcBorders>
              <w:top w:val="single" w:sz="18" w:space="0" w:color="auto"/>
              <w:bottom w:val="single" w:sz="18" w:space="0" w:color="auto"/>
            </w:tcBorders>
          </w:tcPr>
          <w:p w14:paraId="21493EB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Community</w:t>
            </w:r>
          </w:p>
        </w:tc>
        <w:tc>
          <w:tcPr>
            <w:tcW w:w="0" w:type="auto"/>
            <w:tcBorders>
              <w:top w:val="single" w:sz="18" w:space="0" w:color="auto"/>
              <w:bottom w:val="single" w:sz="18" w:space="0" w:color="auto"/>
            </w:tcBorders>
          </w:tcPr>
          <w:p w14:paraId="11F7F26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Index</w:t>
            </w:r>
          </w:p>
        </w:tc>
        <w:tc>
          <w:tcPr>
            <w:tcW w:w="0" w:type="auto"/>
            <w:tcBorders>
              <w:top w:val="single" w:sz="18" w:space="0" w:color="auto"/>
              <w:bottom w:val="single" w:sz="18" w:space="0" w:color="auto"/>
            </w:tcBorders>
          </w:tcPr>
          <w:p w14:paraId="701A75C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Variable</w:t>
            </w:r>
          </w:p>
        </w:tc>
        <w:tc>
          <w:tcPr>
            <w:tcW w:w="983" w:type="dxa"/>
            <w:tcBorders>
              <w:top w:val="single" w:sz="18" w:space="0" w:color="auto"/>
              <w:bottom w:val="single" w:sz="18" w:space="0" w:color="auto"/>
            </w:tcBorders>
          </w:tcPr>
          <w:p w14:paraId="4224A3B7"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F</w:t>
            </w:r>
          </w:p>
        </w:tc>
        <w:tc>
          <w:tcPr>
            <w:tcW w:w="983" w:type="dxa"/>
            <w:tcBorders>
              <w:top w:val="single" w:sz="18" w:space="0" w:color="auto"/>
              <w:bottom w:val="single" w:sz="18" w:space="0" w:color="auto"/>
            </w:tcBorders>
          </w:tcPr>
          <w:p w14:paraId="12A9704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w:t>
            </w:r>
          </w:p>
        </w:tc>
        <w:tc>
          <w:tcPr>
            <w:tcW w:w="983" w:type="dxa"/>
            <w:tcBorders>
              <w:top w:val="single" w:sz="18" w:space="0" w:color="auto"/>
              <w:bottom w:val="single" w:sz="18" w:space="0" w:color="auto"/>
            </w:tcBorders>
          </w:tcPr>
          <w:p w14:paraId="09455AF8" w14:textId="77777777" w:rsidR="004B221F" w:rsidRPr="00B87649" w:rsidRDefault="004B221F" w:rsidP="00B87649">
            <w:pPr>
              <w:spacing w:line="480" w:lineRule="auto"/>
              <w:jc w:val="center"/>
              <w:rPr>
                <w:rFonts w:ascii="Times New Roman" w:hAnsi="Times New Roman" w:cs="Times New Roman"/>
                <w:sz w:val="24"/>
                <w:szCs w:val="24"/>
              </w:rPr>
            </w:pPr>
            <w:bookmarkStart w:id="0" w:name="_Hlk140741568"/>
            <w:r w:rsidRPr="00B87649">
              <w:rPr>
                <w:rFonts w:ascii="Times New Roman" w:eastAsia="Times New Roman" w:hAnsi="Times New Roman" w:cs="Times New Roman"/>
                <w:sz w:val="24"/>
                <w:szCs w:val="24"/>
              </w:rPr>
              <w:t>ω</w:t>
            </w:r>
            <w:r w:rsidRPr="00B87649">
              <w:rPr>
                <w:rFonts w:ascii="Times New Roman" w:eastAsia="Times New Roman" w:hAnsi="Times New Roman" w:cs="Times New Roman"/>
                <w:sz w:val="24"/>
                <w:szCs w:val="24"/>
                <w:vertAlign w:val="superscript"/>
              </w:rPr>
              <w:t>2</w:t>
            </w:r>
            <w:bookmarkEnd w:id="0"/>
          </w:p>
        </w:tc>
      </w:tr>
      <w:tr w:rsidR="004B221F" w:rsidRPr="00B87649" w14:paraId="2312175F" w14:textId="77777777" w:rsidTr="00FD481F">
        <w:tc>
          <w:tcPr>
            <w:tcW w:w="0" w:type="auto"/>
            <w:tcBorders>
              <w:top w:val="single" w:sz="18" w:space="0" w:color="auto"/>
            </w:tcBorders>
          </w:tcPr>
          <w:p w14:paraId="021C3AED"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 DBH</w:t>
            </w:r>
          </w:p>
        </w:tc>
        <w:tc>
          <w:tcPr>
            <w:tcW w:w="0" w:type="auto"/>
            <w:tcBorders>
              <w:top w:val="single" w:sz="18" w:space="0" w:color="auto"/>
            </w:tcBorders>
          </w:tcPr>
          <w:p w14:paraId="100D3A7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tcBorders>
              <w:top w:val="single" w:sz="18" w:space="0" w:color="auto"/>
            </w:tcBorders>
          </w:tcPr>
          <w:p w14:paraId="6687B83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Entire understory community</w:t>
            </w:r>
          </w:p>
        </w:tc>
        <w:tc>
          <w:tcPr>
            <w:tcW w:w="0" w:type="auto"/>
            <w:tcBorders>
              <w:top w:val="single" w:sz="18" w:space="0" w:color="auto"/>
            </w:tcBorders>
          </w:tcPr>
          <w:p w14:paraId="7FB2616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Species richness (S)</w:t>
            </w:r>
          </w:p>
        </w:tc>
        <w:tc>
          <w:tcPr>
            <w:tcW w:w="0" w:type="auto"/>
            <w:tcBorders>
              <w:top w:val="single" w:sz="18" w:space="0" w:color="auto"/>
            </w:tcBorders>
          </w:tcPr>
          <w:p w14:paraId="794EB2CE"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Borders>
              <w:top w:val="single" w:sz="18" w:space="0" w:color="auto"/>
            </w:tcBorders>
          </w:tcPr>
          <w:p w14:paraId="5B2E90AE"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2.884</w:t>
            </w:r>
          </w:p>
        </w:tc>
        <w:tc>
          <w:tcPr>
            <w:tcW w:w="983" w:type="dxa"/>
            <w:tcBorders>
              <w:top w:val="single" w:sz="18" w:space="0" w:color="auto"/>
            </w:tcBorders>
          </w:tcPr>
          <w:p w14:paraId="24714931"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0.05</w:t>
            </w:r>
          </w:p>
        </w:tc>
        <w:tc>
          <w:tcPr>
            <w:tcW w:w="983" w:type="dxa"/>
            <w:tcBorders>
              <w:top w:val="single" w:sz="18" w:space="0" w:color="auto"/>
            </w:tcBorders>
          </w:tcPr>
          <w:p w14:paraId="29119872"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0.12</w:t>
            </w:r>
          </w:p>
        </w:tc>
      </w:tr>
      <w:tr w:rsidR="004B221F" w:rsidRPr="00B87649" w14:paraId="6FB2090E" w14:textId="77777777" w:rsidTr="00FD481F">
        <w:tc>
          <w:tcPr>
            <w:tcW w:w="0" w:type="auto"/>
          </w:tcPr>
          <w:p w14:paraId="081755B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 DBH</w:t>
            </w:r>
          </w:p>
        </w:tc>
        <w:tc>
          <w:tcPr>
            <w:tcW w:w="0" w:type="auto"/>
          </w:tcPr>
          <w:p w14:paraId="023FAB18"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tcPr>
          <w:p w14:paraId="5F935CE2"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Entire understory community</w:t>
            </w:r>
          </w:p>
        </w:tc>
        <w:tc>
          <w:tcPr>
            <w:tcW w:w="0" w:type="auto"/>
          </w:tcPr>
          <w:p w14:paraId="335F278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Shannon index (H)</w:t>
            </w:r>
          </w:p>
        </w:tc>
        <w:tc>
          <w:tcPr>
            <w:tcW w:w="0" w:type="auto"/>
          </w:tcPr>
          <w:p w14:paraId="647CB704"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1F860526"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2.907</w:t>
            </w:r>
          </w:p>
        </w:tc>
        <w:tc>
          <w:tcPr>
            <w:tcW w:w="983" w:type="dxa"/>
          </w:tcPr>
          <w:p w14:paraId="73803D79"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0.05</w:t>
            </w:r>
          </w:p>
        </w:tc>
        <w:tc>
          <w:tcPr>
            <w:tcW w:w="983" w:type="dxa"/>
          </w:tcPr>
          <w:p w14:paraId="19C32D6A"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0.13</w:t>
            </w:r>
          </w:p>
        </w:tc>
      </w:tr>
      <w:tr w:rsidR="004B221F" w:rsidRPr="00B87649" w14:paraId="50A8B4C1" w14:textId="77777777" w:rsidTr="00FD481F">
        <w:tc>
          <w:tcPr>
            <w:tcW w:w="0" w:type="auto"/>
          </w:tcPr>
          <w:p w14:paraId="1C125E37"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 DBH</w:t>
            </w:r>
          </w:p>
        </w:tc>
        <w:tc>
          <w:tcPr>
            <w:tcW w:w="0" w:type="auto"/>
          </w:tcPr>
          <w:p w14:paraId="07B52ED6"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tcPr>
          <w:p w14:paraId="4CD28CD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Native community</w:t>
            </w:r>
          </w:p>
        </w:tc>
        <w:tc>
          <w:tcPr>
            <w:tcW w:w="0" w:type="auto"/>
          </w:tcPr>
          <w:p w14:paraId="447166A0"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Species richness (S)</w:t>
            </w:r>
          </w:p>
        </w:tc>
        <w:tc>
          <w:tcPr>
            <w:tcW w:w="0" w:type="auto"/>
          </w:tcPr>
          <w:p w14:paraId="4D7AD826"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7CC30357"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3.475</w:t>
            </w:r>
          </w:p>
        </w:tc>
        <w:tc>
          <w:tcPr>
            <w:tcW w:w="983" w:type="dxa"/>
          </w:tcPr>
          <w:p w14:paraId="60642321"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0.03</w:t>
            </w:r>
          </w:p>
        </w:tc>
        <w:tc>
          <w:tcPr>
            <w:tcW w:w="983" w:type="dxa"/>
          </w:tcPr>
          <w:p w14:paraId="7CA49302"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0.16</w:t>
            </w:r>
          </w:p>
        </w:tc>
      </w:tr>
      <w:tr w:rsidR="004B221F" w:rsidRPr="00B87649" w14:paraId="1BAEE53A" w14:textId="77777777" w:rsidTr="00FD481F">
        <w:tc>
          <w:tcPr>
            <w:tcW w:w="0" w:type="auto"/>
          </w:tcPr>
          <w:p w14:paraId="732B21D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 DBH</w:t>
            </w:r>
          </w:p>
        </w:tc>
        <w:tc>
          <w:tcPr>
            <w:tcW w:w="0" w:type="auto"/>
          </w:tcPr>
          <w:p w14:paraId="58BED547"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SRNP</w:t>
            </w:r>
          </w:p>
        </w:tc>
        <w:tc>
          <w:tcPr>
            <w:tcW w:w="0" w:type="auto"/>
          </w:tcPr>
          <w:p w14:paraId="2C08F56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Woody community</w:t>
            </w:r>
          </w:p>
        </w:tc>
        <w:tc>
          <w:tcPr>
            <w:tcW w:w="0" w:type="auto"/>
          </w:tcPr>
          <w:p w14:paraId="6EBB973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Total cover (%)</w:t>
            </w:r>
          </w:p>
        </w:tc>
        <w:tc>
          <w:tcPr>
            <w:tcW w:w="0" w:type="auto"/>
          </w:tcPr>
          <w:p w14:paraId="2DA4B2D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226D627B"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3.287</w:t>
            </w:r>
          </w:p>
        </w:tc>
        <w:tc>
          <w:tcPr>
            <w:tcW w:w="983" w:type="dxa"/>
          </w:tcPr>
          <w:p w14:paraId="5967DF00"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0.03</w:t>
            </w:r>
          </w:p>
        </w:tc>
        <w:tc>
          <w:tcPr>
            <w:tcW w:w="983" w:type="dxa"/>
          </w:tcPr>
          <w:p w14:paraId="00E2E66F"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0.15</w:t>
            </w:r>
          </w:p>
        </w:tc>
      </w:tr>
      <w:tr w:rsidR="004B221F" w:rsidRPr="00B87649" w14:paraId="61BDD175" w14:textId="77777777" w:rsidTr="00FD481F">
        <w:tc>
          <w:tcPr>
            <w:tcW w:w="0" w:type="auto"/>
            <w:vMerge w:val="restart"/>
          </w:tcPr>
          <w:p w14:paraId="1F9C9EB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 DBH</w:t>
            </w:r>
          </w:p>
        </w:tc>
        <w:tc>
          <w:tcPr>
            <w:tcW w:w="0" w:type="auto"/>
            <w:vMerge w:val="restart"/>
          </w:tcPr>
          <w:p w14:paraId="5680A94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SRNP</w:t>
            </w:r>
          </w:p>
        </w:tc>
        <w:tc>
          <w:tcPr>
            <w:tcW w:w="0" w:type="auto"/>
            <w:vMerge w:val="restart"/>
          </w:tcPr>
          <w:p w14:paraId="20EA069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Woody community</w:t>
            </w:r>
          </w:p>
        </w:tc>
        <w:tc>
          <w:tcPr>
            <w:tcW w:w="0" w:type="auto"/>
            <w:vMerge w:val="restart"/>
          </w:tcPr>
          <w:p w14:paraId="4D0C3E5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Total cover (%)</w:t>
            </w:r>
          </w:p>
        </w:tc>
        <w:tc>
          <w:tcPr>
            <w:tcW w:w="0" w:type="auto"/>
          </w:tcPr>
          <w:p w14:paraId="69BFE412"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019D724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0.893</w:t>
            </w:r>
          </w:p>
        </w:tc>
        <w:tc>
          <w:tcPr>
            <w:tcW w:w="983" w:type="dxa"/>
          </w:tcPr>
          <w:p w14:paraId="10363C0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0.42</w:t>
            </w:r>
          </w:p>
        </w:tc>
        <w:tc>
          <w:tcPr>
            <w:tcW w:w="983" w:type="dxa"/>
          </w:tcPr>
          <w:p w14:paraId="0BA8B1E8"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-0.01</w:t>
            </w:r>
          </w:p>
        </w:tc>
      </w:tr>
      <w:tr w:rsidR="004B221F" w:rsidRPr="00B87649" w14:paraId="64F0A385" w14:textId="77777777" w:rsidTr="00FD481F">
        <w:tc>
          <w:tcPr>
            <w:tcW w:w="0" w:type="auto"/>
            <w:vMerge/>
          </w:tcPr>
          <w:p w14:paraId="4A19523A"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48745FA0"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33854DD3"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1C07632F"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6274B92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DBH</w:t>
            </w:r>
          </w:p>
        </w:tc>
        <w:tc>
          <w:tcPr>
            <w:tcW w:w="983" w:type="dxa"/>
          </w:tcPr>
          <w:p w14:paraId="32EFADB0"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5.123</w:t>
            </w:r>
          </w:p>
        </w:tc>
        <w:tc>
          <w:tcPr>
            <w:tcW w:w="983" w:type="dxa"/>
          </w:tcPr>
          <w:p w14:paraId="2FE70C56"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0.03</w:t>
            </w:r>
          </w:p>
        </w:tc>
        <w:tc>
          <w:tcPr>
            <w:tcW w:w="983" w:type="dxa"/>
          </w:tcPr>
          <w:p w14:paraId="4DD0F916"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0.11</w:t>
            </w:r>
          </w:p>
        </w:tc>
      </w:tr>
      <w:tr w:rsidR="004B221F" w:rsidRPr="00B87649" w14:paraId="421FADED" w14:textId="77777777" w:rsidTr="00FD481F">
        <w:tc>
          <w:tcPr>
            <w:tcW w:w="0" w:type="auto"/>
            <w:vMerge/>
          </w:tcPr>
          <w:p w14:paraId="7EBE200C"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5EE05A6D"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5FFA015B"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1512E045"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1032733D"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 * DBH</w:t>
            </w:r>
          </w:p>
        </w:tc>
        <w:tc>
          <w:tcPr>
            <w:tcW w:w="983" w:type="dxa"/>
          </w:tcPr>
          <w:p w14:paraId="7A7B992A"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3.070</w:t>
            </w:r>
          </w:p>
        </w:tc>
        <w:tc>
          <w:tcPr>
            <w:tcW w:w="983" w:type="dxa"/>
          </w:tcPr>
          <w:p w14:paraId="72AFCE53"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0.06</w:t>
            </w:r>
          </w:p>
        </w:tc>
        <w:tc>
          <w:tcPr>
            <w:tcW w:w="983" w:type="dxa"/>
          </w:tcPr>
          <w:p w14:paraId="5D8B3FE9"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0.11</w:t>
            </w:r>
          </w:p>
        </w:tc>
      </w:tr>
      <w:tr w:rsidR="004B221F" w:rsidRPr="00B87649" w14:paraId="2875D700" w14:textId="77777777" w:rsidTr="00FD481F">
        <w:tc>
          <w:tcPr>
            <w:tcW w:w="0" w:type="auto"/>
            <w:vMerge w:val="restart"/>
          </w:tcPr>
          <w:p w14:paraId="5460469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 DBH</w:t>
            </w:r>
          </w:p>
        </w:tc>
        <w:tc>
          <w:tcPr>
            <w:tcW w:w="0" w:type="auto"/>
            <w:vMerge w:val="restart"/>
          </w:tcPr>
          <w:p w14:paraId="0C812BD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vMerge w:val="restart"/>
          </w:tcPr>
          <w:p w14:paraId="527B5276"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Woody community</w:t>
            </w:r>
          </w:p>
        </w:tc>
        <w:tc>
          <w:tcPr>
            <w:tcW w:w="0" w:type="auto"/>
            <w:vMerge w:val="restart"/>
          </w:tcPr>
          <w:p w14:paraId="601748A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Simpson index (D)</w:t>
            </w:r>
          </w:p>
        </w:tc>
        <w:tc>
          <w:tcPr>
            <w:tcW w:w="0" w:type="auto"/>
          </w:tcPr>
          <w:p w14:paraId="784B8CC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0563B0A4"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2.449</w:t>
            </w:r>
          </w:p>
        </w:tc>
        <w:tc>
          <w:tcPr>
            <w:tcW w:w="983" w:type="dxa"/>
          </w:tcPr>
          <w:p w14:paraId="5C7C460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0.11</w:t>
            </w:r>
          </w:p>
        </w:tc>
        <w:tc>
          <w:tcPr>
            <w:tcW w:w="983" w:type="dxa"/>
          </w:tcPr>
          <w:p w14:paraId="2697CBE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0.07</w:t>
            </w:r>
          </w:p>
        </w:tc>
      </w:tr>
      <w:tr w:rsidR="004B221F" w:rsidRPr="00B87649" w14:paraId="2DCBC01C" w14:textId="77777777" w:rsidTr="00FD481F">
        <w:tc>
          <w:tcPr>
            <w:tcW w:w="0" w:type="auto"/>
            <w:vMerge/>
          </w:tcPr>
          <w:p w14:paraId="4BC5E76D"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024C24EE"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3E317A41"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0B2BE783"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2E5D332E"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DBH</w:t>
            </w:r>
          </w:p>
        </w:tc>
        <w:tc>
          <w:tcPr>
            <w:tcW w:w="983" w:type="dxa"/>
          </w:tcPr>
          <w:p w14:paraId="48813417"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0.127</w:t>
            </w:r>
          </w:p>
        </w:tc>
        <w:tc>
          <w:tcPr>
            <w:tcW w:w="983" w:type="dxa"/>
          </w:tcPr>
          <w:p w14:paraId="1FB84208"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0.72</w:t>
            </w:r>
          </w:p>
        </w:tc>
        <w:tc>
          <w:tcPr>
            <w:tcW w:w="983" w:type="dxa"/>
          </w:tcPr>
          <w:p w14:paraId="7AC9E10E"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-0.02</w:t>
            </w:r>
          </w:p>
        </w:tc>
      </w:tr>
      <w:tr w:rsidR="004B221F" w:rsidRPr="00B87649" w14:paraId="10F1E032" w14:textId="77777777" w:rsidTr="00FD481F">
        <w:tc>
          <w:tcPr>
            <w:tcW w:w="0" w:type="auto"/>
            <w:vMerge/>
          </w:tcPr>
          <w:p w14:paraId="7C95CCE8"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19E2DF36"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2F99E912"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3E8F11D5"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11ABFE5C"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 * DBH</w:t>
            </w:r>
          </w:p>
        </w:tc>
        <w:tc>
          <w:tcPr>
            <w:tcW w:w="983" w:type="dxa"/>
          </w:tcPr>
          <w:p w14:paraId="0E49CB11"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5.301</w:t>
            </w:r>
          </w:p>
        </w:tc>
        <w:tc>
          <w:tcPr>
            <w:tcW w:w="983" w:type="dxa"/>
          </w:tcPr>
          <w:p w14:paraId="40001521"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0.01</w:t>
            </w:r>
          </w:p>
        </w:tc>
        <w:tc>
          <w:tcPr>
            <w:tcW w:w="983" w:type="dxa"/>
          </w:tcPr>
          <w:p w14:paraId="5E37778A"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0.21</w:t>
            </w:r>
          </w:p>
        </w:tc>
      </w:tr>
      <w:tr w:rsidR="004B221F" w:rsidRPr="00B87649" w14:paraId="44A83EDA" w14:textId="77777777" w:rsidTr="00FD481F">
        <w:tc>
          <w:tcPr>
            <w:tcW w:w="0" w:type="auto"/>
            <w:vMerge w:val="restart"/>
          </w:tcPr>
          <w:p w14:paraId="2A32A9B2"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 DBH</w:t>
            </w:r>
          </w:p>
        </w:tc>
        <w:tc>
          <w:tcPr>
            <w:tcW w:w="0" w:type="auto"/>
            <w:vMerge w:val="restart"/>
          </w:tcPr>
          <w:p w14:paraId="74A4C8BC"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vMerge w:val="restart"/>
          </w:tcPr>
          <w:p w14:paraId="70B5C18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Native community</w:t>
            </w:r>
          </w:p>
        </w:tc>
        <w:tc>
          <w:tcPr>
            <w:tcW w:w="0" w:type="auto"/>
            <w:vMerge w:val="restart"/>
          </w:tcPr>
          <w:p w14:paraId="07CEC50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Species richness (S)</w:t>
            </w:r>
          </w:p>
        </w:tc>
        <w:tc>
          <w:tcPr>
            <w:tcW w:w="0" w:type="auto"/>
          </w:tcPr>
          <w:p w14:paraId="2269FED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5762D273"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4.006</w:t>
            </w:r>
          </w:p>
        </w:tc>
        <w:tc>
          <w:tcPr>
            <w:tcW w:w="983" w:type="dxa"/>
          </w:tcPr>
          <w:p w14:paraId="05307D24"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0.03</w:t>
            </w:r>
          </w:p>
        </w:tc>
        <w:tc>
          <w:tcPr>
            <w:tcW w:w="983" w:type="dxa"/>
          </w:tcPr>
          <w:p w14:paraId="303D8F1E"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0.15</w:t>
            </w:r>
          </w:p>
        </w:tc>
      </w:tr>
      <w:tr w:rsidR="004B221F" w:rsidRPr="00B87649" w14:paraId="340DC699" w14:textId="77777777" w:rsidTr="00FD481F">
        <w:tc>
          <w:tcPr>
            <w:tcW w:w="0" w:type="auto"/>
            <w:vMerge/>
          </w:tcPr>
          <w:p w14:paraId="057FF994"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19966814"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3A237B6B"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7E427B87"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5789EB12"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DBH</w:t>
            </w:r>
          </w:p>
        </w:tc>
        <w:tc>
          <w:tcPr>
            <w:tcW w:w="983" w:type="dxa"/>
          </w:tcPr>
          <w:p w14:paraId="610BE349"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3.224</w:t>
            </w:r>
          </w:p>
        </w:tc>
        <w:tc>
          <w:tcPr>
            <w:tcW w:w="983" w:type="dxa"/>
          </w:tcPr>
          <w:p w14:paraId="201B47E1"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0.08</w:t>
            </w:r>
          </w:p>
        </w:tc>
        <w:tc>
          <w:tcPr>
            <w:tcW w:w="983" w:type="dxa"/>
          </w:tcPr>
          <w:p w14:paraId="51A14CD7"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0.06</w:t>
            </w:r>
          </w:p>
        </w:tc>
      </w:tr>
      <w:tr w:rsidR="004B221F" w:rsidRPr="00B87649" w14:paraId="1E73BC41" w14:textId="77777777" w:rsidTr="00FD481F">
        <w:tc>
          <w:tcPr>
            <w:tcW w:w="0" w:type="auto"/>
            <w:vMerge/>
          </w:tcPr>
          <w:p w14:paraId="0F88A40A"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0809DFEA"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7DDFC409"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0C7077AC"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51ABB24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 * DBH</w:t>
            </w:r>
          </w:p>
        </w:tc>
        <w:tc>
          <w:tcPr>
            <w:tcW w:w="983" w:type="dxa"/>
          </w:tcPr>
          <w:p w14:paraId="42E297B2"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2.196</w:t>
            </w:r>
          </w:p>
        </w:tc>
        <w:tc>
          <w:tcPr>
            <w:tcW w:w="983" w:type="dxa"/>
          </w:tcPr>
          <w:p w14:paraId="09E25BF6"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0.13</w:t>
            </w:r>
          </w:p>
        </w:tc>
        <w:tc>
          <w:tcPr>
            <w:tcW w:w="983" w:type="dxa"/>
          </w:tcPr>
          <w:p w14:paraId="4BEEAD1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0.06</w:t>
            </w:r>
          </w:p>
        </w:tc>
      </w:tr>
      <w:tr w:rsidR="004B221F" w:rsidRPr="00B87649" w14:paraId="74960CEC" w14:textId="77777777" w:rsidTr="00FD481F">
        <w:tc>
          <w:tcPr>
            <w:tcW w:w="0" w:type="auto"/>
            <w:vMerge w:val="restart"/>
          </w:tcPr>
          <w:p w14:paraId="5909BC1D"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 DBH</w:t>
            </w:r>
          </w:p>
        </w:tc>
        <w:tc>
          <w:tcPr>
            <w:tcW w:w="0" w:type="auto"/>
            <w:vMerge w:val="restart"/>
          </w:tcPr>
          <w:p w14:paraId="65828EB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vMerge w:val="restart"/>
          </w:tcPr>
          <w:p w14:paraId="5CA99E5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Native community</w:t>
            </w:r>
          </w:p>
        </w:tc>
        <w:tc>
          <w:tcPr>
            <w:tcW w:w="0" w:type="auto"/>
            <w:vMerge w:val="restart"/>
          </w:tcPr>
          <w:p w14:paraId="722CD26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Shannon index (H)</w:t>
            </w:r>
          </w:p>
        </w:tc>
        <w:tc>
          <w:tcPr>
            <w:tcW w:w="0" w:type="auto"/>
          </w:tcPr>
          <w:p w14:paraId="3C90FFAE"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21AD81AA"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3.575</w:t>
            </w:r>
          </w:p>
        </w:tc>
        <w:tc>
          <w:tcPr>
            <w:tcW w:w="983" w:type="dxa"/>
          </w:tcPr>
          <w:p w14:paraId="18542D3A"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0.04</w:t>
            </w:r>
          </w:p>
        </w:tc>
        <w:tc>
          <w:tcPr>
            <w:tcW w:w="983" w:type="dxa"/>
          </w:tcPr>
          <w:p w14:paraId="7057D512"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0.13</w:t>
            </w:r>
          </w:p>
        </w:tc>
      </w:tr>
      <w:tr w:rsidR="004B221F" w:rsidRPr="00B87649" w14:paraId="27000FE0" w14:textId="77777777" w:rsidTr="00FD481F">
        <w:tc>
          <w:tcPr>
            <w:tcW w:w="0" w:type="auto"/>
            <w:vMerge/>
          </w:tcPr>
          <w:p w14:paraId="3B7A9D77"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69F7AF13"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5E046BBA"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6AA5BA20"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72E24B9E"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DBH</w:t>
            </w:r>
          </w:p>
        </w:tc>
        <w:tc>
          <w:tcPr>
            <w:tcW w:w="983" w:type="dxa"/>
          </w:tcPr>
          <w:p w14:paraId="6E7BDF1C"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2.619</w:t>
            </w:r>
          </w:p>
        </w:tc>
        <w:tc>
          <w:tcPr>
            <w:tcW w:w="983" w:type="dxa"/>
          </w:tcPr>
          <w:p w14:paraId="212B38F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0.12</w:t>
            </w:r>
          </w:p>
        </w:tc>
        <w:tc>
          <w:tcPr>
            <w:tcW w:w="983" w:type="dxa"/>
          </w:tcPr>
          <w:p w14:paraId="12356F6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0.04</w:t>
            </w:r>
          </w:p>
        </w:tc>
      </w:tr>
      <w:tr w:rsidR="004B221F" w:rsidRPr="00B87649" w14:paraId="39D84276" w14:textId="77777777" w:rsidTr="00FD481F">
        <w:tc>
          <w:tcPr>
            <w:tcW w:w="0" w:type="auto"/>
            <w:vMerge/>
            <w:tcBorders>
              <w:bottom w:val="single" w:sz="18" w:space="0" w:color="auto"/>
            </w:tcBorders>
          </w:tcPr>
          <w:p w14:paraId="486DBA19"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Borders>
              <w:bottom w:val="single" w:sz="18" w:space="0" w:color="auto"/>
            </w:tcBorders>
          </w:tcPr>
          <w:p w14:paraId="348933FD"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Borders>
              <w:bottom w:val="single" w:sz="18" w:space="0" w:color="auto"/>
            </w:tcBorders>
          </w:tcPr>
          <w:p w14:paraId="0E9C41C3"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Borders>
              <w:bottom w:val="single" w:sz="18" w:space="0" w:color="auto"/>
            </w:tcBorders>
          </w:tcPr>
          <w:p w14:paraId="1B9388F2"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Borders>
              <w:bottom w:val="single" w:sz="18" w:space="0" w:color="auto"/>
            </w:tcBorders>
          </w:tcPr>
          <w:p w14:paraId="05F95AC0"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 * DBH</w:t>
            </w:r>
          </w:p>
        </w:tc>
        <w:tc>
          <w:tcPr>
            <w:tcW w:w="983" w:type="dxa"/>
            <w:tcBorders>
              <w:bottom w:val="single" w:sz="18" w:space="0" w:color="auto"/>
            </w:tcBorders>
          </w:tcPr>
          <w:p w14:paraId="4A1B1905"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3.032</w:t>
            </w:r>
          </w:p>
        </w:tc>
        <w:tc>
          <w:tcPr>
            <w:tcW w:w="983" w:type="dxa"/>
            <w:tcBorders>
              <w:bottom w:val="single" w:sz="18" w:space="0" w:color="auto"/>
            </w:tcBorders>
          </w:tcPr>
          <w:p w14:paraId="0C9BA12C"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0.07</w:t>
            </w:r>
          </w:p>
        </w:tc>
        <w:tc>
          <w:tcPr>
            <w:tcW w:w="983" w:type="dxa"/>
            <w:tcBorders>
              <w:bottom w:val="single" w:sz="18" w:space="0" w:color="auto"/>
            </w:tcBorders>
          </w:tcPr>
          <w:p w14:paraId="4982CBFB"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0.10</w:t>
            </w:r>
          </w:p>
        </w:tc>
      </w:tr>
    </w:tbl>
    <w:p w14:paraId="5A06143B" w14:textId="2B54947C" w:rsidR="001B51AA" w:rsidRPr="00B87649" w:rsidRDefault="001B51AA" w:rsidP="00313616">
      <w:pPr>
        <w:spacing w:line="480" w:lineRule="auto"/>
        <w:rPr>
          <w:rFonts w:ascii="Times New Roman" w:eastAsia="Times New Roman" w:hAnsi="Times New Roman" w:cs="Times New Roman"/>
          <w:b/>
          <w:bCs/>
          <w:sz w:val="24"/>
          <w:szCs w:val="24"/>
        </w:rPr>
      </w:pPr>
    </w:p>
    <w:sectPr w:rsidR="001B51AA" w:rsidRPr="00B87649" w:rsidSect="004B221F">
      <w:pgSz w:w="15840" w:h="12240" w:orient="landscape"/>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B23A" w14:textId="77777777" w:rsidR="00C026D8" w:rsidRDefault="00C026D8">
      <w:pPr>
        <w:spacing w:line="240" w:lineRule="auto"/>
      </w:pPr>
      <w:r>
        <w:separator/>
      </w:r>
    </w:p>
  </w:endnote>
  <w:endnote w:type="continuationSeparator" w:id="0">
    <w:p w14:paraId="7E6E55C4" w14:textId="77777777" w:rsidR="00C026D8" w:rsidRDefault="00C02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3240" w14:textId="77777777" w:rsidR="00E737FD" w:rsidRDefault="00E737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6A00" w14:textId="77777777" w:rsidR="00C026D8" w:rsidRDefault="00C026D8">
      <w:pPr>
        <w:spacing w:line="240" w:lineRule="auto"/>
      </w:pPr>
      <w:r>
        <w:separator/>
      </w:r>
    </w:p>
  </w:footnote>
  <w:footnote w:type="continuationSeparator" w:id="0">
    <w:p w14:paraId="75462224" w14:textId="77777777" w:rsidR="00C026D8" w:rsidRDefault="00C026D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FD"/>
    <w:rsid w:val="00000D51"/>
    <w:rsid w:val="000423A4"/>
    <w:rsid w:val="000827E4"/>
    <w:rsid w:val="000B6683"/>
    <w:rsid w:val="000D17A4"/>
    <w:rsid w:val="00110645"/>
    <w:rsid w:val="00144D46"/>
    <w:rsid w:val="00167632"/>
    <w:rsid w:val="0017603C"/>
    <w:rsid w:val="001B51AA"/>
    <w:rsid w:val="001C048B"/>
    <w:rsid w:val="001D37AA"/>
    <w:rsid w:val="00205325"/>
    <w:rsid w:val="00233D5D"/>
    <w:rsid w:val="00265132"/>
    <w:rsid w:val="00296832"/>
    <w:rsid w:val="0029753E"/>
    <w:rsid w:val="002B04A2"/>
    <w:rsid w:val="002C5A5A"/>
    <w:rsid w:val="002F1C03"/>
    <w:rsid w:val="00313616"/>
    <w:rsid w:val="00315F96"/>
    <w:rsid w:val="00340B68"/>
    <w:rsid w:val="003A0969"/>
    <w:rsid w:val="003C1F3B"/>
    <w:rsid w:val="003E39F6"/>
    <w:rsid w:val="00404A16"/>
    <w:rsid w:val="00427438"/>
    <w:rsid w:val="00433F30"/>
    <w:rsid w:val="004512F6"/>
    <w:rsid w:val="00470897"/>
    <w:rsid w:val="004B221F"/>
    <w:rsid w:val="004C5B5A"/>
    <w:rsid w:val="005049A0"/>
    <w:rsid w:val="00524E18"/>
    <w:rsid w:val="005311F4"/>
    <w:rsid w:val="005660B0"/>
    <w:rsid w:val="00597C29"/>
    <w:rsid w:val="005B11A6"/>
    <w:rsid w:val="005F0460"/>
    <w:rsid w:val="006015CA"/>
    <w:rsid w:val="00602502"/>
    <w:rsid w:val="00690902"/>
    <w:rsid w:val="006A31DE"/>
    <w:rsid w:val="006A6A57"/>
    <w:rsid w:val="006C314C"/>
    <w:rsid w:val="007060C0"/>
    <w:rsid w:val="00740850"/>
    <w:rsid w:val="00740B68"/>
    <w:rsid w:val="0079645D"/>
    <w:rsid w:val="007A06DA"/>
    <w:rsid w:val="007F13FA"/>
    <w:rsid w:val="007F5E58"/>
    <w:rsid w:val="0080141F"/>
    <w:rsid w:val="008101EF"/>
    <w:rsid w:val="00862BAB"/>
    <w:rsid w:val="008774F3"/>
    <w:rsid w:val="00881552"/>
    <w:rsid w:val="00893903"/>
    <w:rsid w:val="008A2D17"/>
    <w:rsid w:val="00920B63"/>
    <w:rsid w:val="00924746"/>
    <w:rsid w:val="00944A0E"/>
    <w:rsid w:val="00951CD1"/>
    <w:rsid w:val="00957F81"/>
    <w:rsid w:val="00976F5E"/>
    <w:rsid w:val="00A120BD"/>
    <w:rsid w:val="00A35710"/>
    <w:rsid w:val="00A86D2F"/>
    <w:rsid w:val="00A90B7B"/>
    <w:rsid w:val="00A917B2"/>
    <w:rsid w:val="00AB6B1A"/>
    <w:rsid w:val="00AC7888"/>
    <w:rsid w:val="00AF69D3"/>
    <w:rsid w:val="00B07691"/>
    <w:rsid w:val="00B75C22"/>
    <w:rsid w:val="00B87649"/>
    <w:rsid w:val="00BA6488"/>
    <w:rsid w:val="00BB2F2F"/>
    <w:rsid w:val="00BC5552"/>
    <w:rsid w:val="00BD5A37"/>
    <w:rsid w:val="00C026D8"/>
    <w:rsid w:val="00C11A22"/>
    <w:rsid w:val="00C450E4"/>
    <w:rsid w:val="00C7432E"/>
    <w:rsid w:val="00C84FE3"/>
    <w:rsid w:val="00CD3E5C"/>
    <w:rsid w:val="00D01114"/>
    <w:rsid w:val="00D55512"/>
    <w:rsid w:val="00D8064E"/>
    <w:rsid w:val="00DD2F22"/>
    <w:rsid w:val="00E31142"/>
    <w:rsid w:val="00E737FD"/>
    <w:rsid w:val="00E839E2"/>
    <w:rsid w:val="00EA23DE"/>
    <w:rsid w:val="00EB5437"/>
    <w:rsid w:val="00ED7D14"/>
    <w:rsid w:val="00F115BA"/>
    <w:rsid w:val="00F15B72"/>
    <w:rsid w:val="00F5063A"/>
    <w:rsid w:val="00F76D7B"/>
    <w:rsid w:val="00F776D3"/>
    <w:rsid w:val="00F8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7205D"/>
  <w15:docId w15:val="{9504629E-247A-4946-A469-810995F7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7F13FA"/>
  </w:style>
  <w:style w:type="table" w:styleId="TableGrid">
    <w:name w:val="Table Grid"/>
    <w:basedOn w:val="TableNormal"/>
    <w:uiPriority w:val="39"/>
    <w:rsid w:val="004B221F"/>
    <w:pPr>
      <w:spacing w:line="240" w:lineRule="auto"/>
    </w:pPr>
    <w:rPr>
      <w:rFonts w:asciiTheme="minorHAnsi" w:eastAsiaTheme="minorHAnsi" w:hAnsiTheme="minorHAnsi" w:cstheme="minorBid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33F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433F3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9374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5">
          <w:marLeft w:val="-1170"/>
          <w:marRight w:val="0"/>
          <w:marTop w:val="0"/>
          <w:marBottom w:val="0"/>
          <w:divBdr>
            <w:top w:val="none" w:sz="0" w:space="0" w:color="auto"/>
            <w:left w:val="none" w:sz="0" w:space="0" w:color="auto"/>
            <w:bottom w:val="none" w:sz="0" w:space="0" w:color="auto"/>
            <w:right w:val="none" w:sz="0" w:space="0" w:color="auto"/>
          </w:divBdr>
        </w:div>
        <w:div w:id="1895433531">
          <w:marLeft w:val="-1110"/>
          <w:marRight w:val="0"/>
          <w:marTop w:val="0"/>
          <w:marBottom w:val="0"/>
          <w:divBdr>
            <w:top w:val="none" w:sz="0" w:space="0" w:color="auto"/>
            <w:left w:val="none" w:sz="0" w:space="0" w:color="auto"/>
            <w:bottom w:val="none" w:sz="0" w:space="0" w:color="auto"/>
            <w:right w:val="none" w:sz="0" w:space="0" w:color="auto"/>
          </w:divBdr>
        </w:div>
      </w:divsChild>
    </w:div>
    <w:div w:id="1623802354">
      <w:bodyDiv w:val="1"/>
      <w:marLeft w:val="0"/>
      <w:marRight w:val="0"/>
      <w:marTop w:val="0"/>
      <w:marBottom w:val="0"/>
      <w:divBdr>
        <w:top w:val="none" w:sz="0" w:space="0" w:color="auto"/>
        <w:left w:val="none" w:sz="0" w:space="0" w:color="auto"/>
        <w:bottom w:val="none" w:sz="0" w:space="0" w:color="auto"/>
        <w:right w:val="none" w:sz="0" w:space="0" w:color="auto"/>
      </w:divBdr>
      <w:divsChild>
        <w:div w:id="1901288133">
          <w:marLeft w:val="-210"/>
          <w:marRight w:val="0"/>
          <w:marTop w:val="0"/>
          <w:marBottom w:val="0"/>
          <w:divBdr>
            <w:top w:val="none" w:sz="0" w:space="0" w:color="auto"/>
            <w:left w:val="none" w:sz="0" w:space="0" w:color="auto"/>
            <w:bottom w:val="none" w:sz="0" w:space="0" w:color="auto"/>
            <w:right w:val="none" w:sz="0" w:space="0" w:color="auto"/>
          </w:divBdr>
        </w:div>
      </w:divsChild>
    </w:div>
    <w:div w:id="1734236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5A77-D6F3-4F51-AB5C-248B4C2A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2739</Words>
  <Characters>13553</Characters>
  <Application>Microsoft Office Word</Application>
  <DocSecurity>0</DocSecurity>
  <Lines>1658</Lines>
  <Paragraphs>1174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Nebhut</cp:lastModifiedBy>
  <cp:revision>3</cp:revision>
  <dcterms:created xsi:type="dcterms:W3CDTF">2023-11-29T00:17:00Z</dcterms:created>
  <dcterms:modified xsi:type="dcterms:W3CDTF">2023-11-29T00:17:00Z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c643b099355e011f9e9e7c607d82933fb9616127765dca789c78df1e8e2ef9b9</vt:lpwstr>
  </property>
</Properties>
</file>