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FDED43B" w14:paraId="2C078E63" wp14:textId="2166E26B">
      <w:pPr>
        <w:spacing w:line="480" w:lineRule="auto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bookmarkStart w:name="_GoBack" w:id="0"/>
      <w:bookmarkEnd w:id="0"/>
      <w:r w:rsidRPr="1FDED43B" w:rsidR="1FDED43B">
        <w:rPr>
          <w:rFonts w:ascii="Times New Roman" w:hAnsi="Times New Roman" w:eastAsia="Times New Roman" w:cs="Times New Roman"/>
          <w:sz w:val="24"/>
          <w:szCs w:val="24"/>
        </w:rPr>
        <w:t xml:space="preserve">Supplementary Table 1. Compiled climate data for the Baltimore Area, MD (NOAA 2023).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980"/>
        <w:gridCol w:w="270"/>
        <w:gridCol w:w="2430"/>
        <w:gridCol w:w="1672"/>
      </w:tblGrid>
      <w:tr w:rsidR="1FDED43B" w:rsidTr="00087388" w14:paraId="54CE8B0B">
        <w:trPr>
          <w:trHeight w:val="315"/>
        </w:trPr>
        <w:tc>
          <w:tcPr>
            <w:tcW w:w="1560" w:type="dxa"/>
            <w:tcBorders>
              <w:top w:val="single" w:color="000000" w:themeColor="text1" w:sz="4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RDefault="1FDED43B" w14:paraId="5037AC0D" w14:textId="7C2287DA"/>
        </w:tc>
        <w:tc>
          <w:tcPr>
            <w:tcW w:w="3540" w:type="dxa"/>
            <w:gridSpan w:val="2"/>
            <w:tcBorders>
              <w:top w:val="single" w:color="000000" w:themeColor="text1" w:sz="4"/>
              <w:left w:val="nil"/>
              <w:bottom w:val="single" w:color="000000" w:themeColor="text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00087388" w:rsidRDefault="1FDED43B" w14:paraId="028C3F4F" w14:textId="137BF1E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00087388" w:rsidR="000873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Average temperature (°C)</w:t>
            </w:r>
            <w:r w:rsidRPr="00087388" w:rsidR="000873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superscript"/>
              </w:rPr>
              <w:t>a</w:t>
            </w:r>
          </w:p>
        </w:tc>
        <w:tc>
          <w:tcPr>
            <w:tcW w:w="270" w:type="dxa"/>
            <w:tcBorders>
              <w:top w:val="single" w:color="000000" w:themeColor="text1" w:sz="4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2AF4968F" w14:textId="4F41A2D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tcBorders>
              <w:top w:val="single" w:color="000000" w:themeColor="text1" w:sz="4"/>
              <w:left w:val="nil"/>
              <w:bottom w:val="single" w:color="000000" w:themeColor="text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6FEF39C6" w14:textId="490AE0F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Accumulated precipitation (cm)</w:t>
            </w: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superscript"/>
              </w:rPr>
              <w:t>b</w:t>
            </w:r>
          </w:p>
        </w:tc>
      </w:tr>
      <w:tr w:rsidR="1FDED43B" w:rsidTr="00087388" w14:paraId="538095F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70779FBE" w14:textId="4243D32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Year</w:t>
            </w:r>
          </w:p>
        </w:tc>
        <w:tc>
          <w:tcPr>
            <w:tcW w:w="1560" w:type="dxa"/>
            <w:tcBorders>
              <w:top w:val="single" w:color="000000" w:themeColor="text1" w:sz="4"/>
              <w:left w:val="nil"/>
              <w:bottom w:val="nil" w:color="000000" w:themeColor="text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1D7DFC21" w14:textId="2012578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superscript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Peak growing </w:t>
            </w: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season</w:t>
            </w:r>
          </w:p>
        </w:tc>
        <w:tc>
          <w:tcPr>
            <w:tcW w:w="1980" w:type="dxa"/>
            <w:tcBorders>
              <w:top w:val="nil" w:color="000000" w:themeColor="text1" w:sz="4"/>
              <w:left w:val="nil"/>
              <w:bottom w:val="nil" w:color="000000" w:themeColor="text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4A391604" w14:textId="57247B5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Annual </w:t>
            </w:r>
          </w:p>
          <w:p w:rsidR="1FDED43B" w:rsidP="1FDED43B" w:rsidRDefault="1FDED43B" w14:paraId="4933BB1F" w14:textId="7A5266F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superscript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average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2FE20A27" w14:textId="654D32E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themeColor="text1" w:sz="4"/>
              <w:left w:val="nil"/>
              <w:bottom w:val="nil" w:color="000000" w:themeColor="text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37C6A36C" w14:textId="587E61F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Peak growing </w:t>
            </w:r>
          </w:p>
          <w:p w:rsidR="1FDED43B" w:rsidP="1FDED43B" w:rsidRDefault="1FDED43B" w14:paraId="07FC3F55" w14:textId="63CCEAF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superscript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season</w:t>
            </w:r>
          </w:p>
        </w:tc>
        <w:tc>
          <w:tcPr>
            <w:tcW w:w="1672" w:type="dxa"/>
            <w:tcBorders>
              <w:top w:val="nil" w:color="000000" w:themeColor="text1" w:sz="4"/>
              <w:left w:val="nil"/>
              <w:bottom w:val="nil" w:color="000000" w:themeColor="text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37E28250" w14:textId="19826EE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superscript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Annual </w:t>
            </w: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accumulation</w:t>
            </w:r>
          </w:p>
        </w:tc>
      </w:tr>
      <w:tr w:rsidR="1FDED43B" w:rsidTr="00087388" w14:paraId="46632782">
        <w:trPr>
          <w:trHeight w:val="315"/>
        </w:trPr>
        <w:tc>
          <w:tcPr>
            <w:tcW w:w="1560" w:type="dxa"/>
            <w:tcBorders>
              <w:top w:val="single" w:color="000000" w:themeColor="text1" w:sz="4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7FCE5391" w14:textId="273FFD6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2011</w:t>
            </w:r>
          </w:p>
        </w:tc>
        <w:tc>
          <w:tcPr>
            <w:tcW w:w="1560" w:type="dxa"/>
            <w:tcBorders>
              <w:top w:val="single" w:color="000000" w:themeColor="text1" w:sz="4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02F7EECD" w14:textId="6AEB9BA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25.4 ± 1.1</w:t>
            </w:r>
          </w:p>
        </w:tc>
        <w:tc>
          <w:tcPr>
            <w:tcW w:w="1980" w:type="dxa"/>
            <w:tcBorders>
              <w:top w:val="single" w:color="000000" w:themeColor="text1" w:sz="4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775FF1CA" w14:textId="54BB95A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14.2 ± 2.7</w:t>
            </w:r>
          </w:p>
        </w:tc>
        <w:tc>
          <w:tcPr>
            <w:tcW w:w="270" w:type="dxa"/>
            <w:tcBorders>
              <w:top w:val="single" w:color="000000" w:themeColor="text1" w:sz="4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264B1D4E" w14:textId="223EBD27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themeColor="text1" w:sz="4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16F55D5F" w14:textId="392CFDC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42.3</w:t>
            </w:r>
          </w:p>
        </w:tc>
        <w:tc>
          <w:tcPr>
            <w:tcW w:w="1672" w:type="dxa"/>
            <w:tcBorders>
              <w:top w:val="single" w:color="000000" w:themeColor="text1" w:sz="4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731CC5B8" w14:textId="34689D8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143.6</w:t>
            </w:r>
          </w:p>
        </w:tc>
      </w:tr>
      <w:tr w:rsidR="1FDED43B" w:rsidTr="00087388" w14:paraId="1D8D3411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47D58FD2" w14:textId="0BEE5D3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3EED01C8" w14:textId="5AE710A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25.2 ± 1.3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153178E5" w14:textId="5F29EEA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14.8 ± 2.4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23247275" w14:textId="2EB746A4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2ADA82A1" w14:textId="6CB4D6E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29.9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56153F21" w14:textId="3E8C010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95.0</w:t>
            </w:r>
          </w:p>
        </w:tc>
      </w:tr>
      <w:tr w:rsidR="1FDED43B" w:rsidTr="00087388" w14:paraId="5028D617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3C704FF2" w14:textId="0A9541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5B5C7A5B" w14:textId="662BD88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24.3 ± 0.9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1F02A71F" w14:textId="6D28D74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13.12 ± 2.4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1261841A" w14:textId="01D454C7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5F6AE522" w14:textId="71BA26F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29.7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284642AC" w14:textId="7E5F1B9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109</w:t>
            </w:r>
          </w:p>
        </w:tc>
      </w:tr>
      <w:tr w:rsidR="1FDED43B" w:rsidTr="00087388" w14:paraId="04C80A9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6AA77E3A" w14:textId="6CE20BF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5ABAA5BD" w14:textId="7FF1D11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24.1 ± 0.5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1A09822C" w14:textId="04EB136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13.4 ± 2.9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67A43876" w14:textId="23CC22B5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2386DF5D" w14:textId="25F6BF8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48.4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2ADE28EF" w14:textId="0F8AB22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129.9</w:t>
            </w:r>
          </w:p>
        </w:tc>
      </w:tr>
      <w:tr w:rsidR="1FDED43B" w:rsidTr="00087388" w14:paraId="172EAC8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0DE8E454" w14:textId="47EA2DB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1BB06664" w14:textId="6098A79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26.0 ± 1.2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2ACEF889" w14:textId="5768B4F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14.8 ± 2.4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6C872269" w14:textId="2A695BDD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440C2513" w14:textId="007F6FB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53.8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45E21BDB" w14:textId="493C97B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145.7</w:t>
            </w:r>
          </w:p>
        </w:tc>
      </w:tr>
      <w:tr w:rsidR="1FDED43B" w:rsidTr="00087388" w14:paraId="416CD6A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color="000000" w:themeColor="text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5862B5A7" w14:textId="3F3F9DB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HRV</w:t>
            </w: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superscript"/>
              </w:rPr>
              <w:t>c</w:t>
            </w: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themeColor="text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04C00693" w14:textId="04FDDB0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24.4 ± 0.2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7F631001" w14:textId="450E421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13.4 ± 0.1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themeColor="text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2A9360DF" w14:textId="23BD7DF5">
            <w:pP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themeColor="text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7D41FD01" w14:textId="5284825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31.9 </w:t>
            </w: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± 2.1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000000" w:themeColor="text1" w:sz="4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DED43B" w:rsidP="1FDED43B" w:rsidRDefault="1FDED43B" w14:paraId="3B07F2CD" w14:textId="7744881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1FDED43B" w:rsidR="1FDED4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114.2 ± 4.4</w:t>
            </w:r>
          </w:p>
        </w:tc>
      </w:tr>
    </w:tbl>
    <w:p w:rsidR="1FDED43B" w:rsidP="1FDED43B" w:rsidRDefault="1FDED43B" w14:paraId="78EA3063" w14:textId="5E6CA5A2">
      <w:pPr>
        <w:pStyle w:val="Normal"/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87388" w:rsidR="00087388"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bookmarkStart w:name="_Int_YMYc7tKk" w:id="1646481784"/>
      <w:r w:rsidRPr="00087388" w:rsidR="00087388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a</w:t>
      </w:r>
      <w:bookmarkEnd w:id="1646481784"/>
      <w:r w:rsidRPr="00087388" w:rsidR="00087388"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 </w:t>
      </w:r>
      <w:r w:rsidRPr="00087388" w:rsidR="00087388">
        <w:rPr>
          <w:rFonts w:ascii="Times New Roman" w:hAnsi="Times New Roman" w:eastAsia="Times New Roman" w:cs="Times New Roman"/>
          <w:sz w:val="24"/>
          <w:szCs w:val="24"/>
        </w:rPr>
        <w:t>Average temperature across the peak growing season (June, July, and August) and over the year.</w:t>
      </w:r>
    </w:p>
    <w:p w:rsidR="1FDED43B" w:rsidP="1FDED43B" w:rsidRDefault="1FDED43B" w14:paraId="38826134" w14:textId="29C58EBE">
      <w:pPr>
        <w:pStyle w:val="Normal"/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87388" w:rsidR="00087388"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 w:rsidRPr="00087388" w:rsidR="00087388"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b </w:t>
      </w:r>
      <w:r w:rsidRPr="00087388" w:rsidR="00087388">
        <w:rPr>
          <w:rFonts w:ascii="Times New Roman" w:hAnsi="Times New Roman" w:eastAsia="Times New Roman" w:cs="Times New Roman"/>
          <w:sz w:val="24"/>
          <w:szCs w:val="24"/>
          <w:vertAlign w:val="baseline"/>
        </w:rPr>
        <w:t>Precipitation</w:t>
      </w:r>
      <w:r w:rsidRPr="00087388" w:rsidR="00087388"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 summed across the peak growing season (June, July, and August) and over the year.</w:t>
      </w:r>
    </w:p>
    <w:p w:rsidR="1FDED43B" w:rsidP="1FDED43B" w:rsidRDefault="1FDED43B" w14:paraId="60F9010A" w14:textId="702338D0">
      <w:pPr>
        <w:pStyle w:val="Normal"/>
        <w:spacing w:line="480" w:lineRule="auto"/>
        <w:rPr>
          <w:rFonts w:ascii="Times New Roman" w:hAnsi="Times New Roman" w:eastAsia="Times New Roman" w:cs="Times New Roman"/>
          <w:sz w:val="24"/>
          <w:szCs w:val="24"/>
          <w:vertAlign w:val="superscript"/>
        </w:rPr>
      </w:pPr>
      <w:r w:rsidRPr="00087388" w:rsidR="00087388"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   </w:t>
      </w:r>
      <w:r w:rsidRPr="00087388" w:rsidR="00087388">
        <w:rPr>
          <w:rFonts w:ascii="Times New Roman" w:hAnsi="Times New Roman" w:eastAsia="Times New Roman" w:cs="Times New Roman"/>
          <w:sz w:val="24"/>
          <w:szCs w:val="24"/>
          <w:vertAlign w:val="superscript"/>
        </w:rPr>
        <w:t xml:space="preserve">c </w:t>
      </w:r>
      <w:r w:rsidRPr="00087388" w:rsidR="00087388"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Historical Range of Variability, as defined by </w:t>
      </w:r>
      <w:r w:rsidRPr="00087388" w:rsidR="000873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Landres et al. (1999)</w:t>
      </w:r>
      <w:r w:rsidRPr="00087388" w:rsidR="00087388">
        <w:rPr>
          <w:rFonts w:ascii="Times New Roman" w:hAnsi="Times New Roman" w:eastAsia="Times New Roman" w:cs="Times New Roman"/>
          <w:sz w:val="24"/>
          <w:szCs w:val="24"/>
          <w:vertAlign w:val="baseline"/>
        </w:rPr>
        <w:t xml:space="preserve">, showing averages from 1991 to 2020.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YMYc7tKk" int2:invalidationBookmarkName="" int2:hashCode="hvfkN/qlp/zhXR" int2:id="QxACFUmO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43FACB"/>
    <w:rsid w:val="00087388"/>
    <w:rsid w:val="0543FACB"/>
    <w:rsid w:val="1FDED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FACB"/>
  <w15:chartTrackingRefBased/>
  <w15:docId w15:val="{2A6B7391-BBAD-4CB4-9759-EB619E833A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270635c4a13d4f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2023-06-19T17:29:06.8514072Z</dcterms:created>
  <dcterms:modified xsi:type="dcterms:W3CDTF">2023-06-20T14:49:39.0403827Z</dcterms:modified>
  <dc:creator>Dominique Pham</dc:creator>
  <lastModifiedBy>Dominique Pham</lastModifiedBy>
</coreProperties>
</file>