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38" w:rsidRDefault="00767838" w:rsidP="007678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file for Wright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Gorchov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submission to IPSM</w:t>
      </w:r>
    </w:p>
    <w:p w:rsidR="00767838" w:rsidRPr="004D6031" w:rsidRDefault="00E36B24" w:rsidP="007678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A.3</w:t>
      </w:r>
      <w:bookmarkStart w:id="0" w:name="_GoBack"/>
      <w:bookmarkEnd w:id="0"/>
      <w:r w:rsidR="00767838" w:rsidRPr="004D6031">
        <w:rPr>
          <w:rFonts w:ascii="Times New Roman" w:hAnsi="Times New Roman" w:cs="Times New Roman"/>
          <w:sz w:val="24"/>
          <w:szCs w:val="24"/>
        </w:rPr>
        <w:t>. Proportion of land cover types (excluding open water) within a 1 km</w:t>
      </w:r>
      <w:r w:rsidR="00767838" w:rsidRPr="004D60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7838" w:rsidRPr="004D6031">
        <w:rPr>
          <w:rFonts w:ascii="Times New Roman" w:hAnsi="Times New Roman" w:cs="Times New Roman"/>
          <w:sz w:val="24"/>
          <w:szCs w:val="24"/>
        </w:rPr>
        <w:t xml:space="preserve"> buffer of </w:t>
      </w:r>
      <w:proofErr w:type="gramStart"/>
      <w:r w:rsidR="00767838" w:rsidRPr="004D6031">
        <w:rPr>
          <w:rFonts w:ascii="Times New Roman" w:hAnsi="Times New Roman" w:cs="Times New Roman"/>
          <w:sz w:val="24"/>
          <w:szCs w:val="24"/>
        </w:rPr>
        <w:t>the transects</w:t>
      </w:r>
      <w:proofErr w:type="gramEnd"/>
      <w:r w:rsidR="00767838" w:rsidRPr="004D6031">
        <w:rPr>
          <w:rFonts w:ascii="Times New Roman" w:hAnsi="Times New Roman" w:cs="Times New Roman"/>
          <w:sz w:val="24"/>
          <w:szCs w:val="24"/>
        </w:rPr>
        <w:t xml:space="preserve"> at each study site.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076"/>
        <w:gridCol w:w="2184"/>
        <w:gridCol w:w="2228"/>
        <w:gridCol w:w="1093"/>
      </w:tblGrid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Forest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Perennial Forage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Pasture/Row Crop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Urban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Davidson Woods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Hueston</w:t>
            </w:r>
            <w:proofErr w:type="spellEnd"/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Miami Whitewater East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Miami Whitewater West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Mt. Airy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Stanbery</w:t>
            </w:r>
            <w:proofErr w:type="spellEnd"/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Taylorsville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767838" w:rsidRPr="004D6031" w:rsidTr="007B5FDA">
        <w:trPr>
          <w:trHeight w:hRule="exact" w:val="360"/>
        </w:trPr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Winton Woods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767838" w:rsidRPr="004D6031" w:rsidRDefault="00767838" w:rsidP="007B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31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</w:tbl>
    <w:p w:rsidR="00767838" w:rsidRDefault="00767838" w:rsidP="00767838"/>
    <w:p w:rsidR="00023B0A" w:rsidRDefault="00023B0A"/>
    <w:sectPr w:rsidR="0002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38"/>
    <w:rsid w:val="00023B0A"/>
    <w:rsid w:val="00767838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C6402-E246-49F1-B717-72B91CB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GorchoDL</dc:creator>
  <cp:keywords/>
  <dc:description/>
  <cp:lastModifiedBy>GorchoDL</cp:lastModifiedBy>
  <cp:revision>2</cp:revision>
  <dcterms:created xsi:type="dcterms:W3CDTF">2018-09-04T15:14:00Z</dcterms:created>
  <dcterms:modified xsi:type="dcterms:W3CDTF">2018-09-04T15:14:00Z</dcterms:modified>
</cp:coreProperties>
</file>