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F9" w:rsidRDefault="001735F9" w:rsidP="001735F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Appendices</w:t>
      </w:r>
    </w:p>
    <w:p w:rsidR="001735F9" w:rsidRPr="001735F9" w:rsidRDefault="001735F9" w:rsidP="001735F9">
      <w:pPr>
        <w:spacing w:after="0" w:line="480" w:lineRule="auto"/>
        <w:rPr>
          <w:rFonts w:ascii="Times New Roman" w:hAnsi="Times New Roman" w:cs="Times New Roman"/>
          <w:sz w:val="24"/>
          <w:szCs w:val="24"/>
        </w:rPr>
      </w:pPr>
      <w:r w:rsidRPr="00AF1C69">
        <w:rPr>
          <w:rFonts w:ascii="Times New Roman" w:hAnsi="Times New Roman" w:cs="Times New Roman"/>
          <w:b/>
          <w:color w:val="000000"/>
          <w:sz w:val="24"/>
          <w:szCs w:val="24"/>
        </w:rPr>
        <w:t>Table A.1</w:t>
      </w:r>
      <w:r>
        <w:rPr>
          <w:rFonts w:ascii="Times New Roman" w:hAnsi="Times New Roman" w:cs="Times New Roman"/>
          <w:color w:val="000000"/>
          <w:sz w:val="24"/>
          <w:szCs w:val="24"/>
        </w:rPr>
        <w:t>.</w:t>
      </w:r>
      <w:r w:rsidRPr="007D73B3">
        <w:rPr>
          <w:rFonts w:ascii="Times New Roman" w:hAnsi="Times New Roman" w:cs="Times New Roman"/>
          <w:color w:val="000000"/>
          <w:sz w:val="24"/>
          <w:szCs w:val="24"/>
        </w:rPr>
        <w:t xml:space="preserve"> Summary of </w:t>
      </w:r>
      <w:r>
        <w:rPr>
          <w:rFonts w:ascii="Times New Roman" w:hAnsi="Times New Roman" w:cs="Times New Roman"/>
          <w:color w:val="000000"/>
          <w:sz w:val="24"/>
          <w:szCs w:val="24"/>
        </w:rPr>
        <w:t>aerial seedings conducted in 2016 on plots included in analysis</w:t>
      </w:r>
      <w:r w:rsidRPr="007D73B3">
        <w:rPr>
          <w:rFonts w:ascii="Times New Roman" w:hAnsi="Times New Roman" w:cs="Times New Roman"/>
          <w:sz w:val="24"/>
          <w:szCs w:val="24"/>
        </w:rPr>
        <w:t xml:space="preserve">. </w:t>
      </w:r>
      <w:r>
        <w:rPr>
          <w:rFonts w:ascii="Times New Roman" w:hAnsi="Times New Roman" w:cs="Times New Roman"/>
          <w:sz w:val="24"/>
          <w:szCs w:val="24"/>
        </w:rPr>
        <w:t xml:space="preserve">An “x” in the “Post-Hoc Analysis” or “Pre/Post Treatment Analysis” means that some plots in the analysis fell within the boundaries of these seedings. Grass seedlings of the seeded species were generally not observed within the SamplePoint photos of aerially seeded plots. None of the species in the aerial seeded forb mix were recorded in the SamplePoint photos of the plots used for analysis within the “Aerial, Forb – Native” treatment except for </w:t>
      </w:r>
      <w:r>
        <w:rPr>
          <w:rFonts w:ascii="Times New Roman" w:hAnsi="Times New Roman" w:cs="Times New Roman"/>
          <w:i/>
          <w:sz w:val="24"/>
          <w:szCs w:val="24"/>
        </w:rPr>
        <w:t xml:space="preserve">Balsamorhiza sagittata </w:t>
      </w:r>
      <w:r>
        <w:rPr>
          <w:rFonts w:ascii="Times New Roman" w:hAnsi="Times New Roman" w:cs="Times New Roman"/>
          <w:sz w:val="24"/>
          <w:szCs w:val="24"/>
        </w:rPr>
        <w:t xml:space="preserve">and </w:t>
      </w:r>
      <w:r>
        <w:rPr>
          <w:rFonts w:ascii="Times New Roman" w:hAnsi="Times New Roman" w:cs="Times New Roman"/>
          <w:i/>
          <w:sz w:val="24"/>
          <w:szCs w:val="24"/>
        </w:rPr>
        <w:t>Crepis occidentalis</w:t>
      </w:r>
      <w:r>
        <w:rPr>
          <w:rFonts w:ascii="Times New Roman" w:hAnsi="Times New Roman" w:cs="Times New Roman"/>
          <w:sz w:val="24"/>
          <w:szCs w:val="24"/>
        </w:rPr>
        <w:t>, which were no more frequently recorded in plots within that seeding treatment than plots outside of it (fisher’s exact test, p = 0.46, p = 0.40).</w:t>
      </w:r>
      <w:r w:rsidRPr="002B38A4">
        <w:rPr>
          <w:rFonts w:ascii="Times New Roman" w:hAnsi="Times New Roman" w:cs="Times New Roman"/>
          <w:sz w:val="24"/>
          <w:szCs w:val="24"/>
        </w:rPr>
        <w:t xml:space="preserve"> </w:t>
      </w:r>
      <w:r>
        <w:rPr>
          <w:rFonts w:ascii="Times New Roman" w:hAnsi="Times New Roman" w:cs="Times New Roman"/>
          <w:sz w:val="24"/>
          <w:szCs w:val="24"/>
        </w:rPr>
        <w:t xml:space="preserve">Pure live seed (PLS) rates were similar between seeded </w:t>
      </w:r>
      <w:r>
        <w:rPr>
          <w:rFonts w:ascii="Times New Roman" w:hAnsi="Times New Roman" w:cs="Times New Roman"/>
          <w:i/>
          <w:sz w:val="24"/>
          <w:szCs w:val="24"/>
        </w:rPr>
        <w:t>Artemisia sp.</w:t>
      </w:r>
      <w:r>
        <w:rPr>
          <w:rFonts w:ascii="Times New Roman" w:hAnsi="Times New Roman" w:cs="Times New Roman"/>
          <w:sz w:val="24"/>
          <w:szCs w:val="24"/>
        </w:rPr>
        <w:t xml:space="preserve"> and subspecies: on average they were 22% PLS for </w:t>
      </w:r>
      <w:r>
        <w:rPr>
          <w:rFonts w:ascii="Times New Roman" w:hAnsi="Times New Roman" w:cs="Times New Roman"/>
          <w:i/>
          <w:sz w:val="24"/>
          <w:szCs w:val="24"/>
        </w:rPr>
        <w:t>Artemisia arbuscula</w:t>
      </w:r>
      <w:r>
        <w:rPr>
          <w:rFonts w:ascii="Times New Roman" w:hAnsi="Times New Roman" w:cs="Times New Roman"/>
          <w:sz w:val="24"/>
          <w:szCs w:val="24"/>
        </w:rPr>
        <w:t>, 24% for</w:t>
      </w:r>
      <w:r>
        <w:rPr>
          <w:rFonts w:ascii="Times New Roman" w:hAnsi="Times New Roman" w:cs="Times New Roman"/>
          <w:i/>
          <w:sz w:val="24"/>
          <w:szCs w:val="24"/>
        </w:rPr>
        <w:t xml:space="preserve"> </w:t>
      </w:r>
      <w:r>
        <w:rPr>
          <w:rFonts w:ascii="Times New Roman" w:hAnsi="Times New Roman" w:cs="Times New Roman"/>
          <w:sz w:val="24"/>
          <w:szCs w:val="24"/>
        </w:rPr>
        <w:t xml:space="preserve">basin </w:t>
      </w:r>
      <w:r w:rsidRPr="008570E5">
        <w:rPr>
          <w:rFonts w:ascii="Times New Roman" w:hAnsi="Times New Roman" w:cs="Times New Roman"/>
          <w:i/>
          <w:sz w:val="24"/>
          <w:szCs w:val="24"/>
        </w:rPr>
        <w:t>A</w:t>
      </w:r>
      <w:r>
        <w:rPr>
          <w:rFonts w:ascii="Times New Roman" w:hAnsi="Times New Roman" w:cs="Times New Roman"/>
          <w:i/>
          <w:sz w:val="24"/>
          <w:szCs w:val="24"/>
        </w:rPr>
        <w:t>rtemisia</w:t>
      </w:r>
      <w:r w:rsidRPr="008570E5">
        <w:rPr>
          <w:rFonts w:ascii="Times New Roman" w:hAnsi="Times New Roman" w:cs="Times New Roman"/>
          <w:i/>
          <w:sz w:val="24"/>
          <w:szCs w:val="24"/>
        </w:rPr>
        <w:t xml:space="preserve"> </w:t>
      </w:r>
      <w:r>
        <w:rPr>
          <w:rFonts w:ascii="Times New Roman" w:hAnsi="Times New Roman" w:cs="Times New Roman"/>
          <w:i/>
          <w:sz w:val="24"/>
          <w:szCs w:val="24"/>
        </w:rPr>
        <w:t xml:space="preserve">tridentata ssp. tridentata, </w:t>
      </w:r>
      <w:r>
        <w:rPr>
          <w:rFonts w:ascii="Times New Roman" w:hAnsi="Times New Roman" w:cs="Times New Roman"/>
          <w:sz w:val="24"/>
          <w:szCs w:val="24"/>
        </w:rPr>
        <w:t xml:space="preserve">and 19% for </w:t>
      </w:r>
      <w:r>
        <w:rPr>
          <w:rFonts w:ascii="Times New Roman" w:hAnsi="Times New Roman" w:cs="Times New Roman"/>
          <w:i/>
          <w:sz w:val="24"/>
          <w:szCs w:val="24"/>
        </w:rPr>
        <w:t>Artemisia tridentata ssp. wyomingensis</w:t>
      </w:r>
      <w:r>
        <w:rPr>
          <w:rFonts w:ascii="Times New Roman" w:hAnsi="Times New Roman" w:cs="Times New Roman"/>
          <w:sz w:val="24"/>
          <w:szCs w:val="24"/>
        </w:rPr>
        <w:t>.</w:t>
      </w:r>
    </w:p>
    <w:tbl>
      <w:tblPr>
        <w:tblW w:w="10080" w:type="dxa"/>
        <w:tblLook w:val="04A0" w:firstRow="1" w:lastRow="0" w:firstColumn="1" w:lastColumn="0" w:noHBand="0" w:noVBand="1"/>
      </w:tblPr>
      <w:tblGrid>
        <w:gridCol w:w="2380"/>
        <w:gridCol w:w="3650"/>
        <w:gridCol w:w="1080"/>
        <w:gridCol w:w="816"/>
        <w:gridCol w:w="1074"/>
        <w:gridCol w:w="1120"/>
      </w:tblGrid>
      <w:tr w:rsidR="001735F9" w:rsidRPr="008F67B5" w:rsidTr="00FD6E70">
        <w:trPr>
          <w:trHeight w:val="720"/>
        </w:trPr>
        <w:tc>
          <w:tcPr>
            <w:tcW w:w="2380" w:type="dxa"/>
            <w:tcBorders>
              <w:top w:val="single" w:sz="12" w:space="0" w:color="auto"/>
              <w:left w:val="nil"/>
              <w:bottom w:val="single" w:sz="8" w:space="0" w:color="auto"/>
              <w:right w:val="nil"/>
            </w:tcBorders>
            <w:shd w:val="clear" w:color="auto" w:fill="auto"/>
            <w:noWrap/>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Seeding Treatment</w:t>
            </w:r>
          </w:p>
        </w:tc>
        <w:tc>
          <w:tcPr>
            <w:tcW w:w="3650" w:type="dxa"/>
            <w:tcBorders>
              <w:top w:val="single" w:sz="12" w:space="0" w:color="auto"/>
              <w:left w:val="nil"/>
              <w:bottom w:val="single" w:sz="8" w:space="0" w:color="auto"/>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Species</w:t>
            </w:r>
          </w:p>
        </w:tc>
        <w:tc>
          <w:tcPr>
            <w:tcW w:w="1080" w:type="dxa"/>
            <w:tcBorders>
              <w:top w:val="single" w:sz="12" w:space="0" w:color="auto"/>
              <w:left w:val="nil"/>
              <w:bottom w:val="single" w:sz="8" w:space="0" w:color="auto"/>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 xml:space="preserve">Rate (bulk kg </w:t>
            </w:r>
            <w:r w:rsidRPr="008F67B5">
              <w:rPr>
                <w:rFonts w:ascii="Times New Roman" w:eastAsia="Times New Roman" w:hAnsi="Times New Roman" w:cs="Times New Roman"/>
                <w:color w:val="505050"/>
                <w:sz w:val="24"/>
                <w:szCs w:val="24"/>
              </w:rPr>
              <w:t>·</w:t>
            </w:r>
            <w:r w:rsidRPr="008F67B5">
              <w:rPr>
                <w:rFonts w:ascii="Times New Roman" w:eastAsia="Times New Roman" w:hAnsi="Times New Roman" w:cs="Times New Roman"/>
                <w:color w:val="000000"/>
                <w:sz w:val="24"/>
                <w:szCs w:val="24"/>
              </w:rPr>
              <w:t xml:space="preserve"> ha</w:t>
            </w:r>
            <w:r w:rsidRPr="008F67B5">
              <w:rPr>
                <w:rFonts w:ascii="Times New Roman" w:eastAsia="Times New Roman" w:hAnsi="Times New Roman" w:cs="Times New Roman"/>
                <w:color w:val="000000"/>
                <w:sz w:val="24"/>
                <w:szCs w:val="24"/>
                <w:vertAlign w:val="superscript"/>
              </w:rPr>
              <w:t>-1</w:t>
            </w:r>
            <w:r w:rsidRPr="008F67B5">
              <w:rPr>
                <w:rFonts w:ascii="Times New Roman" w:eastAsia="Times New Roman" w:hAnsi="Times New Roman" w:cs="Times New Roman"/>
                <w:color w:val="000000"/>
                <w:sz w:val="24"/>
                <w:szCs w:val="24"/>
              </w:rPr>
              <w:t>)</w:t>
            </w:r>
          </w:p>
        </w:tc>
        <w:tc>
          <w:tcPr>
            <w:tcW w:w="816" w:type="dxa"/>
            <w:tcBorders>
              <w:top w:val="single" w:sz="12" w:space="0" w:color="auto"/>
              <w:left w:val="nil"/>
              <w:bottom w:val="single" w:sz="8" w:space="0" w:color="auto"/>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Ha</w:t>
            </w:r>
          </w:p>
        </w:tc>
        <w:tc>
          <w:tcPr>
            <w:tcW w:w="1074" w:type="dxa"/>
            <w:tcBorders>
              <w:top w:val="single" w:sz="12" w:space="0" w:color="auto"/>
              <w:left w:val="nil"/>
              <w:bottom w:val="single" w:sz="8" w:space="0" w:color="auto"/>
              <w:right w:val="nil"/>
            </w:tcBorders>
            <w:shd w:val="clear" w:color="auto" w:fill="auto"/>
            <w:vAlign w:val="center"/>
            <w:hideMark/>
          </w:tcPr>
          <w:p w:rsidR="001735F9" w:rsidRPr="00F04D4A" w:rsidRDefault="001735F9" w:rsidP="00FD6E70">
            <w:pPr>
              <w:spacing w:after="0" w:line="240" w:lineRule="auto"/>
              <w:jc w:val="center"/>
              <w:rPr>
                <w:rFonts w:ascii="Times New Roman" w:eastAsia="Times New Roman" w:hAnsi="Times New Roman" w:cs="Times New Roman"/>
                <w:color w:val="000000"/>
              </w:rPr>
            </w:pPr>
            <w:r w:rsidRPr="00F04D4A">
              <w:rPr>
                <w:rFonts w:ascii="Times New Roman" w:eastAsia="Times New Roman" w:hAnsi="Times New Roman" w:cs="Times New Roman"/>
                <w:color w:val="000000"/>
              </w:rPr>
              <w:t>Post-Hoc Analysis</w:t>
            </w:r>
          </w:p>
        </w:tc>
        <w:tc>
          <w:tcPr>
            <w:tcW w:w="1080" w:type="dxa"/>
            <w:tcBorders>
              <w:top w:val="single" w:sz="12" w:space="0" w:color="auto"/>
              <w:left w:val="nil"/>
              <w:bottom w:val="single" w:sz="8" w:space="0" w:color="auto"/>
              <w:right w:val="nil"/>
            </w:tcBorders>
            <w:shd w:val="clear" w:color="auto" w:fill="auto"/>
            <w:vAlign w:val="center"/>
            <w:hideMark/>
          </w:tcPr>
          <w:p w:rsidR="001735F9" w:rsidRPr="00F04D4A" w:rsidRDefault="001735F9" w:rsidP="00FD6E70">
            <w:pPr>
              <w:spacing w:after="0" w:line="240" w:lineRule="auto"/>
              <w:jc w:val="center"/>
              <w:rPr>
                <w:rFonts w:ascii="Times New Roman" w:eastAsia="Times New Roman" w:hAnsi="Times New Roman" w:cs="Times New Roman"/>
                <w:color w:val="000000"/>
              </w:rPr>
            </w:pPr>
            <w:r w:rsidRPr="00F04D4A">
              <w:rPr>
                <w:rFonts w:ascii="Times New Roman" w:eastAsia="Times New Roman" w:hAnsi="Times New Roman" w:cs="Times New Roman"/>
                <w:color w:val="000000"/>
              </w:rPr>
              <w:t>Pre/Post Treatment</w:t>
            </w:r>
            <w:r>
              <w:rPr>
                <w:rFonts w:ascii="Times New Roman" w:eastAsia="Times New Roman" w:hAnsi="Times New Roman" w:cs="Times New Roman"/>
                <w:color w:val="000000"/>
              </w:rPr>
              <w:t xml:space="preserve"> Analysis</w:t>
            </w:r>
          </w:p>
        </w:tc>
      </w:tr>
      <w:tr w:rsidR="001735F9" w:rsidRPr="008F67B5" w:rsidTr="00FD6E70">
        <w:trPr>
          <w:trHeight w:val="630"/>
        </w:trPr>
        <w:tc>
          <w:tcPr>
            <w:tcW w:w="23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Aerial, grass - Native</w:t>
            </w:r>
          </w:p>
        </w:tc>
        <w:tc>
          <w:tcPr>
            <w:tcW w:w="365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Pseudoroegneria spicata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Elymus lanceolatus</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Poa secunda</w:t>
            </w:r>
          </w:p>
        </w:tc>
        <w:tc>
          <w:tcPr>
            <w:tcW w:w="10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13.3</w:t>
            </w:r>
          </w:p>
        </w:tc>
        <w:tc>
          <w:tcPr>
            <w:tcW w:w="816"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7289</w:t>
            </w:r>
          </w:p>
        </w:tc>
        <w:tc>
          <w:tcPr>
            <w:tcW w:w="1074"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r w:rsidR="001735F9" w:rsidRPr="008F67B5" w:rsidTr="00FD6E70">
        <w:trPr>
          <w:trHeight w:val="945"/>
        </w:trPr>
        <w:tc>
          <w:tcPr>
            <w:tcW w:w="238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Aerial, grass - Native/Introduced</w:t>
            </w:r>
          </w:p>
        </w:tc>
        <w:tc>
          <w:tcPr>
            <w:tcW w:w="365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Agropyron fragile</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Elymus wawaweiensis</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Pseudoroegneria spicata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Poa secunda</w:t>
            </w:r>
          </w:p>
        </w:tc>
        <w:tc>
          <w:tcPr>
            <w:tcW w:w="10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13.8</w:t>
            </w:r>
          </w:p>
        </w:tc>
        <w:tc>
          <w:tcPr>
            <w:tcW w:w="816"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7482</w:t>
            </w:r>
          </w:p>
        </w:tc>
        <w:tc>
          <w:tcPr>
            <w:tcW w:w="1074"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c>
          <w:tcPr>
            <w:tcW w:w="1080"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r w:rsidR="001735F9" w:rsidRPr="008F67B5" w:rsidTr="00FD6E70">
        <w:trPr>
          <w:trHeight w:val="630"/>
        </w:trPr>
        <w:tc>
          <w:tcPr>
            <w:tcW w:w="238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Aerial, grass - Native/Introduced</w:t>
            </w:r>
          </w:p>
        </w:tc>
        <w:tc>
          <w:tcPr>
            <w:tcW w:w="365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Agropyron fragile</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Poa secunda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Elymus elymoides</w:t>
            </w:r>
          </w:p>
        </w:tc>
        <w:tc>
          <w:tcPr>
            <w:tcW w:w="10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15.7</w:t>
            </w:r>
          </w:p>
        </w:tc>
        <w:tc>
          <w:tcPr>
            <w:tcW w:w="816"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4416</w:t>
            </w:r>
          </w:p>
        </w:tc>
        <w:tc>
          <w:tcPr>
            <w:tcW w:w="1074"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c>
          <w:tcPr>
            <w:tcW w:w="1080"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r w:rsidR="001735F9" w:rsidRPr="008F67B5" w:rsidTr="00FD6E70">
        <w:trPr>
          <w:trHeight w:val="315"/>
        </w:trPr>
        <w:tc>
          <w:tcPr>
            <w:tcW w:w="238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Aerial, Shrub - Native</w:t>
            </w:r>
          </w:p>
        </w:tc>
        <w:tc>
          <w:tcPr>
            <w:tcW w:w="365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Artemisia arbuscula</w:t>
            </w:r>
          </w:p>
        </w:tc>
        <w:tc>
          <w:tcPr>
            <w:tcW w:w="10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0.9</w:t>
            </w:r>
          </w:p>
        </w:tc>
        <w:tc>
          <w:tcPr>
            <w:tcW w:w="816"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7549</w:t>
            </w:r>
          </w:p>
        </w:tc>
        <w:tc>
          <w:tcPr>
            <w:tcW w:w="1074"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c>
          <w:tcPr>
            <w:tcW w:w="1080"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r w:rsidR="001735F9" w:rsidRPr="008F67B5" w:rsidTr="00FD6E70">
        <w:trPr>
          <w:trHeight w:val="1260"/>
        </w:trPr>
        <w:tc>
          <w:tcPr>
            <w:tcW w:w="238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Aerial, Shrub/Forb</w:t>
            </w:r>
          </w:p>
        </w:tc>
        <w:tc>
          <w:tcPr>
            <w:tcW w:w="365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Medicago sativa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Sanguisorba minor, Achillea millefolium</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Artemisia tridentata ssp. wyomingensis</w:t>
            </w:r>
          </w:p>
        </w:tc>
        <w:tc>
          <w:tcPr>
            <w:tcW w:w="10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3.5-6.4</w:t>
            </w:r>
          </w:p>
        </w:tc>
        <w:tc>
          <w:tcPr>
            <w:tcW w:w="816"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56195</w:t>
            </w:r>
          </w:p>
        </w:tc>
        <w:tc>
          <w:tcPr>
            <w:tcW w:w="1074"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c>
          <w:tcPr>
            <w:tcW w:w="1080"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r w:rsidR="001735F9" w:rsidRPr="008F67B5" w:rsidTr="00FD6E70">
        <w:trPr>
          <w:trHeight w:val="945"/>
        </w:trPr>
        <w:tc>
          <w:tcPr>
            <w:tcW w:w="238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Aerial, Shrub/Forb</w:t>
            </w:r>
          </w:p>
        </w:tc>
        <w:tc>
          <w:tcPr>
            <w:tcW w:w="3650" w:type="dxa"/>
            <w:tcBorders>
              <w:top w:val="nil"/>
              <w:left w:val="nil"/>
              <w:bottom w:val="nil"/>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Medicago sativa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Sanguisorba minor, Achillea millefolium</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Artemisia tridentata ssp. tridentata</w:t>
            </w:r>
          </w:p>
        </w:tc>
        <w:tc>
          <w:tcPr>
            <w:tcW w:w="1080"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3.4</w:t>
            </w:r>
          </w:p>
        </w:tc>
        <w:tc>
          <w:tcPr>
            <w:tcW w:w="816" w:type="dxa"/>
            <w:tcBorders>
              <w:top w:val="nil"/>
              <w:left w:val="nil"/>
              <w:bottom w:val="nil"/>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6839</w:t>
            </w:r>
          </w:p>
        </w:tc>
        <w:tc>
          <w:tcPr>
            <w:tcW w:w="1074"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c>
          <w:tcPr>
            <w:tcW w:w="1080" w:type="dxa"/>
            <w:tcBorders>
              <w:top w:val="nil"/>
              <w:left w:val="nil"/>
              <w:bottom w:val="nil"/>
              <w:right w:val="nil"/>
            </w:tcBorders>
            <w:shd w:val="clear" w:color="auto" w:fill="auto"/>
            <w:noWrap/>
            <w:vAlign w:val="bottom"/>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r w:rsidR="001735F9" w:rsidRPr="008F67B5" w:rsidTr="00FD6E70">
        <w:trPr>
          <w:trHeight w:val="2340"/>
        </w:trPr>
        <w:tc>
          <w:tcPr>
            <w:tcW w:w="2380" w:type="dxa"/>
            <w:tcBorders>
              <w:top w:val="nil"/>
              <w:left w:val="nil"/>
              <w:bottom w:val="single" w:sz="12" w:space="0" w:color="auto"/>
              <w:right w:val="nil"/>
            </w:tcBorders>
            <w:shd w:val="clear" w:color="auto" w:fill="auto"/>
            <w:vAlign w:val="center"/>
            <w:hideMark/>
          </w:tcPr>
          <w:p w:rsidR="001735F9" w:rsidRPr="008F67B5" w:rsidRDefault="001735F9" w:rsidP="00FD6E70">
            <w:pPr>
              <w:spacing w:after="0" w:line="240" w:lineRule="auto"/>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lastRenderedPageBreak/>
              <w:t>Aerial, Forb - Native</w:t>
            </w:r>
          </w:p>
        </w:tc>
        <w:tc>
          <w:tcPr>
            <w:tcW w:w="3650" w:type="dxa"/>
            <w:tcBorders>
              <w:top w:val="nil"/>
              <w:left w:val="nil"/>
              <w:bottom w:val="single" w:sz="12" w:space="0" w:color="auto"/>
              <w:right w:val="nil"/>
            </w:tcBorders>
            <w:shd w:val="clear" w:color="auto" w:fill="auto"/>
            <w:vAlign w:val="center"/>
            <w:hideMark/>
          </w:tcPr>
          <w:p w:rsidR="001735F9" w:rsidRPr="008F67B5" w:rsidRDefault="001735F9" w:rsidP="00FD6E70">
            <w:pPr>
              <w:spacing w:after="0" w:line="240" w:lineRule="auto"/>
              <w:jc w:val="center"/>
              <w:rPr>
                <w:rFonts w:ascii="Times New Roman" w:eastAsia="Times New Roman" w:hAnsi="Times New Roman" w:cs="Times New Roman"/>
                <w:i/>
                <w:iCs/>
                <w:color w:val="000000"/>
                <w:sz w:val="24"/>
                <w:szCs w:val="24"/>
              </w:rPr>
            </w:pPr>
            <w:r w:rsidRPr="008F67B5">
              <w:rPr>
                <w:rFonts w:ascii="Times New Roman" w:eastAsia="Times New Roman" w:hAnsi="Times New Roman" w:cs="Times New Roman"/>
                <w:i/>
                <w:iCs/>
                <w:color w:val="000000"/>
                <w:sz w:val="24"/>
                <w:szCs w:val="24"/>
              </w:rPr>
              <w:t>Penstemon eatonii</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Penstemon acuminatus</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Sphaeralcea grossulariifolia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Sphaeralcea munroana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Crepis occidentalis</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Balsamorhiza sagittata</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Astragulus filipes</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Lomatium triternatum</w:t>
            </w:r>
            <w:r w:rsidRPr="008F67B5">
              <w:rPr>
                <w:rFonts w:ascii="Times New Roman" w:eastAsia="Times New Roman" w:hAnsi="Times New Roman" w:cs="Times New Roman"/>
                <w:color w:val="000000"/>
                <w:sz w:val="24"/>
                <w:szCs w:val="24"/>
              </w:rPr>
              <w:t xml:space="preserve">, </w:t>
            </w:r>
            <w:r w:rsidRPr="008F67B5">
              <w:rPr>
                <w:rFonts w:ascii="Times New Roman" w:eastAsia="Times New Roman" w:hAnsi="Times New Roman" w:cs="Times New Roman"/>
                <w:i/>
                <w:iCs/>
                <w:color w:val="000000"/>
                <w:sz w:val="24"/>
                <w:szCs w:val="24"/>
              </w:rPr>
              <w:t>Malacothrix glabrata</w:t>
            </w:r>
          </w:p>
        </w:tc>
        <w:tc>
          <w:tcPr>
            <w:tcW w:w="1080" w:type="dxa"/>
            <w:tcBorders>
              <w:top w:val="nil"/>
              <w:left w:val="nil"/>
              <w:bottom w:val="single" w:sz="12" w:space="0" w:color="auto"/>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0.9</w:t>
            </w:r>
          </w:p>
        </w:tc>
        <w:tc>
          <w:tcPr>
            <w:tcW w:w="816" w:type="dxa"/>
            <w:tcBorders>
              <w:top w:val="nil"/>
              <w:left w:val="nil"/>
              <w:bottom w:val="single" w:sz="12" w:space="0" w:color="auto"/>
              <w:right w:val="nil"/>
            </w:tcBorders>
            <w:shd w:val="clear" w:color="auto" w:fill="auto"/>
            <w:noWrap/>
            <w:vAlign w:val="center"/>
            <w:hideMark/>
          </w:tcPr>
          <w:p w:rsidR="001735F9" w:rsidRPr="008F67B5" w:rsidRDefault="001735F9" w:rsidP="00FD6E70">
            <w:pPr>
              <w:spacing w:after="0" w:line="240" w:lineRule="auto"/>
              <w:jc w:val="center"/>
              <w:rPr>
                <w:rFonts w:ascii="Times New Roman" w:eastAsia="Times New Roman" w:hAnsi="Times New Roman" w:cs="Times New Roman"/>
                <w:color w:val="000000"/>
                <w:sz w:val="24"/>
                <w:szCs w:val="24"/>
              </w:rPr>
            </w:pPr>
            <w:r w:rsidRPr="008F67B5">
              <w:rPr>
                <w:rFonts w:ascii="Times New Roman" w:eastAsia="Times New Roman" w:hAnsi="Times New Roman" w:cs="Times New Roman"/>
                <w:color w:val="000000"/>
                <w:sz w:val="24"/>
                <w:szCs w:val="24"/>
              </w:rPr>
              <w:t>2886</w:t>
            </w:r>
          </w:p>
        </w:tc>
        <w:tc>
          <w:tcPr>
            <w:tcW w:w="1074" w:type="dxa"/>
            <w:tcBorders>
              <w:top w:val="nil"/>
              <w:left w:val="nil"/>
              <w:bottom w:val="single" w:sz="8" w:space="0" w:color="auto"/>
              <w:right w:val="nil"/>
            </w:tcBorders>
            <w:shd w:val="clear" w:color="auto" w:fill="auto"/>
            <w:noWrap/>
            <w:vAlign w:val="center"/>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c>
          <w:tcPr>
            <w:tcW w:w="1080" w:type="dxa"/>
            <w:tcBorders>
              <w:top w:val="nil"/>
              <w:left w:val="nil"/>
              <w:bottom w:val="single" w:sz="8" w:space="0" w:color="auto"/>
              <w:right w:val="nil"/>
            </w:tcBorders>
            <w:shd w:val="clear" w:color="auto" w:fill="auto"/>
            <w:noWrap/>
            <w:vAlign w:val="center"/>
            <w:hideMark/>
          </w:tcPr>
          <w:p w:rsidR="001735F9" w:rsidRPr="008F67B5" w:rsidRDefault="001735F9" w:rsidP="00FD6E70">
            <w:pPr>
              <w:spacing w:after="0" w:line="240" w:lineRule="auto"/>
              <w:jc w:val="center"/>
              <w:rPr>
                <w:rFonts w:ascii="Calibri" w:eastAsia="Times New Roman" w:hAnsi="Calibri" w:cs="Calibri"/>
                <w:color w:val="000000"/>
              </w:rPr>
            </w:pPr>
            <w:r w:rsidRPr="008F67B5">
              <w:rPr>
                <w:rFonts w:ascii="Calibri" w:eastAsia="Times New Roman" w:hAnsi="Calibri" w:cs="Calibri"/>
                <w:color w:val="000000"/>
              </w:rPr>
              <w:t>x</w:t>
            </w:r>
          </w:p>
        </w:tc>
      </w:tr>
    </w:tbl>
    <w:p w:rsidR="001735F9" w:rsidRDefault="001735F9" w:rsidP="001735F9">
      <w:pPr>
        <w:rPr>
          <w:rFonts w:ascii="Times New Roman" w:hAnsi="Times New Roman" w:cs="Times New Roman"/>
          <w:color w:val="000000"/>
          <w:sz w:val="24"/>
          <w:szCs w:val="24"/>
        </w:rPr>
      </w:pPr>
    </w:p>
    <w:p w:rsidR="001735F9" w:rsidRDefault="001735F9" w:rsidP="001735F9">
      <w:pPr>
        <w:rPr>
          <w:rFonts w:ascii="Times New Roman" w:hAnsi="Times New Roman" w:cs="Times New Roman"/>
          <w:color w:val="000000"/>
          <w:sz w:val="24"/>
          <w:szCs w:val="24"/>
        </w:rPr>
        <w:sectPr w:rsidR="001735F9" w:rsidSect="00D66477">
          <w:pgSz w:w="12240" w:h="15840"/>
          <w:pgMar w:top="1440" w:right="1440" w:bottom="1440" w:left="1440" w:header="720" w:footer="720" w:gutter="0"/>
          <w:cols w:space="720"/>
          <w:docGrid w:linePitch="360"/>
        </w:sectPr>
      </w:pPr>
    </w:p>
    <w:p w:rsidR="001735F9" w:rsidRDefault="001735F9" w:rsidP="001735F9">
      <w:pPr>
        <w:rPr>
          <w:rFonts w:ascii="Times New Roman" w:hAnsi="Times New Roman" w:cs="Times New Roman"/>
          <w:color w:val="000000"/>
          <w:sz w:val="24"/>
          <w:szCs w:val="24"/>
        </w:rPr>
      </w:pPr>
      <w:r w:rsidRPr="00AF1C69">
        <w:rPr>
          <w:rFonts w:ascii="Times New Roman" w:hAnsi="Times New Roman" w:cs="Times New Roman"/>
          <w:b/>
          <w:color w:val="000000"/>
          <w:sz w:val="24"/>
          <w:szCs w:val="24"/>
        </w:rPr>
        <w:lastRenderedPageBreak/>
        <w:t>Table A.</w:t>
      </w:r>
      <w:r>
        <w:rPr>
          <w:rFonts w:ascii="Times New Roman" w:hAnsi="Times New Roman" w:cs="Times New Roman"/>
          <w:b/>
          <w:color w:val="000000"/>
          <w:sz w:val="24"/>
          <w:szCs w:val="24"/>
        </w:rPr>
        <w:t xml:space="preserve">2. </w:t>
      </w:r>
      <w:r>
        <w:rPr>
          <w:rFonts w:ascii="Times New Roman" w:hAnsi="Times New Roman" w:cs="Times New Roman"/>
          <w:color w:val="000000"/>
          <w:sz w:val="24"/>
          <w:szCs w:val="24"/>
        </w:rPr>
        <w:t>List of all species used in analysis (common and scientific name) and the functional group to which they were assigned.</w:t>
      </w:r>
    </w:p>
    <w:tbl>
      <w:tblPr>
        <w:tblW w:w="0" w:type="auto"/>
        <w:tblLayout w:type="fixed"/>
        <w:tblLook w:val="04A0" w:firstRow="1" w:lastRow="0" w:firstColumn="1" w:lastColumn="0" w:noHBand="0" w:noVBand="1"/>
      </w:tblPr>
      <w:tblGrid>
        <w:gridCol w:w="2520"/>
        <w:gridCol w:w="2520"/>
        <w:gridCol w:w="4320"/>
      </w:tblGrid>
      <w:tr w:rsidR="001735F9" w:rsidRPr="00BB7D31" w:rsidTr="00FD6E70">
        <w:trPr>
          <w:trHeight w:val="300"/>
        </w:trPr>
        <w:tc>
          <w:tcPr>
            <w:tcW w:w="2520" w:type="dxa"/>
            <w:tcBorders>
              <w:top w:val="single" w:sz="4" w:space="0" w:color="auto"/>
              <w:bottom w:val="single" w:sz="4" w:space="0" w:color="auto"/>
            </w:tcBorders>
            <w:shd w:val="clear" w:color="auto" w:fill="auto"/>
            <w:noWrap/>
            <w:vAlign w:val="center"/>
            <w:hideMark/>
          </w:tcPr>
          <w:p w:rsidR="001735F9" w:rsidRPr="0055388B" w:rsidRDefault="001735F9" w:rsidP="00FD6E70">
            <w:pPr>
              <w:spacing w:after="0" w:line="240" w:lineRule="auto"/>
              <w:jc w:val="center"/>
              <w:rPr>
                <w:rFonts w:ascii="Times New Roman" w:eastAsia="Times New Roman" w:hAnsi="Times New Roman" w:cs="Times New Roman"/>
                <w:b/>
                <w:color w:val="000000"/>
                <w:sz w:val="24"/>
                <w:szCs w:val="24"/>
              </w:rPr>
            </w:pPr>
            <w:r w:rsidRPr="0055388B">
              <w:rPr>
                <w:rFonts w:ascii="Times New Roman" w:eastAsia="Times New Roman" w:hAnsi="Times New Roman" w:cs="Times New Roman"/>
                <w:b/>
                <w:color w:val="000000"/>
                <w:sz w:val="24"/>
                <w:szCs w:val="24"/>
              </w:rPr>
              <w:t>Functional Group</w:t>
            </w:r>
          </w:p>
        </w:tc>
        <w:tc>
          <w:tcPr>
            <w:tcW w:w="2520" w:type="dxa"/>
            <w:tcBorders>
              <w:top w:val="single" w:sz="4" w:space="0" w:color="auto"/>
              <w:bottom w:val="single" w:sz="4" w:space="0" w:color="auto"/>
            </w:tcBorders>
            <w:shd w:val="clear" w:color="auto" w:fill="auto"/>
            <w:noWrap/>
            <w:vAlign w:val="center"/>
            <w:hideMark/>
          </w:tcPr>
          <w:p w:rsidR="001735F9" w:rsidRPr="0055388B" w:rsidRDefault="001735F9" w:rsidP="00FD6E70">
            <w:pPr>
              <w:spacing w:after="0" w:line="240" w:lineRule="auto"/>
              <w:jc w:val="center"/>
              <w:rPr>
                <w:rFonts w:ascii="Times New Roman" w:eastAsia="Times New Roman" w:hAnsi="Times New Roman" w:cs="Times New Roman"/>
                <w:b/>
                <w:color w:val="000000"/>
                <w:sz w:val="24"/>
                <w:szCs w:val="24"/>
              </w:rPr>
            </w:pPr>
            <w:r w:rsidRPr="0055388B">
              <w:rPr>
                <w:rFonts w:ascii="Times New Roman" w:eastAsia="Times New Roman" w:hAnsi="Times New Roman" w:cs="Times New Roman"/>
                <w:b/>
                <w:color w:val="000000"/>
                <w:sz w:val="24"/>
                <w:szCs w:val="24"/>
              </w:rPr>
              <w:t>Common Name</w:t>
            </w:r>
          </w:p>
        </w:tc>
        <w:tc>
          <w:tcPr>
            <w:tcW w:w="4320" w:type="dxa"/>
            <w:tcBorders>
              <w:top w:val="single" w:sz="4" w:space="0" w:color="auto"/>
              <w:bottom w:val="single" w:sz="4" w:space="0" w:color="auto"/>
            </w:tcBorders>
            <w:shd w:val="clear" w:color="auto" w:fill="auto"/>
            <w:noWrap/>
            <w:vAlign w:val="center"/>
            <w:hideMark/>
          </w:tcPr>
          <w:p w:rsidR="001735F9" w:rsidRPr="0055388B" w:rsidRDefault="001735F9" w:rsidP="00FD6E70">
            <w:pPr>
              <w:spacing w:after="0" w:line="240" w:lineRule="auto"/>
              <w:jc w:val="center"/>
              <w:rPr>
                <w:rFonts w:ascii="Times New Roman" w:eastAsia="Times New Roman" w:hAnsi="Times New Roman" w:cs="Times New Roman"/>
                <w:b/>
                <w:color w:val="000000"/>
                <w:sz w:val="24"/>
                <w:szCs w:val="24"/>
              </w:rPr>
            </w:pPr>
            <w:r w:rsidRPr="0055388B">
              <w:rPr>
                <w:rFonts w:ascii="Times New Roman" w:eastAsia="Times New Roman" w:hAnsi="Times New Roman" w:cs="Times New Roman"/>
                <w:b/>
                <w:color w:val="000000"/>
                <w:sz w:val="24"/>
                <w:szCs w:val="24"/>
              </w:rPr>
              <w:t>Scientific Name</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Exotic Annual Forbs</w:t>
            </w:r>
          </w:p>
        </w:tc>
        <w:tc>
          <w:tcPr>
            <w:tcW w:w="25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Desert madwort</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Alyssum desertorum </w:t>
            </w:r>
            <w:r w:rsidRPr="00BB7D31">
              <w:rPr>
                <w:rFonts w:ascii="Times New Roman" w:eastAsia="Times New Roman" w:hAnsi="Times New Roman" w:cs="Times New Roman"/>
                <w:color w:val="000000"/>
                <w:sz w:val="24"/>
                <w:szCs w:val="24"/>
              </w:rPr>
              <w:t>Stapf</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Prostrate Pigweed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Amaranthus albus</w:t>
            </w:r>
            <w:r w:rsidRPr="00BB7D31">
              <w:rPr>
                <w:rFonts w:ascii="Times New Roman" w:eastAsia="Times New Roman" w:hAnsi="Times New Roman" w:cs="Times New Roman"/>
                <w:color w:val="000000"/>
                <w:sz w:val="24"/>
                <w:szCs w:val="24"/>
              </w:rPr>
              <w:t xml:space="preserve"> 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Corn gromwell</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Buglossoides arvensis</w:t>
            </w:r>
            <w:r w:rsidRPr="00BB7D31">
              <w:rPr>
                <w:rFonts w:ascii="Times New Roman" w:eastAsia="Times New Roman" w:hAnsi="Times New Roman" w:cs="Times New Roman"/>
                <w:color w:val="000000"/>
                <w:sz w:val="24"/>
                <w:szCs w:val="24"/>
              </w:rPr>
              <w:t xml:space="preserve"> (L.) I.M. Johnst.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Curveseed butterwort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Ceratocephala testiculata </w:t>
            </w:r>
            <w:r w:rsidRPr="00BB7D31">
              <w:rPr>
                <w:rFonts w:ascii="Times New Roman" w:eastAsia="Times New Roman" w:hAnsi="Times New Roman" w:cs="Times New Roman"/>
                <w:color w:val="000000"/>
                <w:sz w:val="24"/>
                <w:szCs w:val="24"/>
              </w:rPr>
              <w:t>(Crantz) Roth</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Crossflower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Chorispora tenella </w:t>
            </w:r>
            <w:r w:rsidRPr="00BB7D31">
              <w:rPr>
                <w:rFonts w:ascii="Times New Roman" w:eastAsia="Times New Roman" w:hAnsi="Times New Roman" w:cs="Times New Roman"/>
                <w:color w:val="000000"/>
                <w:sz w:val="24"/>
                <w:szCs w:val="24"/>
              </w:rPr>
              <w:t>(Pall.) DC.</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Spring draba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Draba verna L.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Red stork's bill</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Erodium cicutarium </w:t>
            </w:r>
            <w:r w:rsidRPr="00BB7D31">
              <w:rPr>
                <w:rFonts w:ascii="Times New Roman" w:eastAsia="Times New Roman" w:hAnsi="Times New Roman" w:cs="Times New Roman"/>
                <w:color w:val="000000"/>
                <w:sz w:val="24"/>
                <w:szCs w:val="24"/>
              </w:rPr>
              <w:t>(L.) L'Her ex. Aiton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Spreading wallflower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Erysimum repandum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Saltlover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Halogeton glomeratus </w:t>
            </w:r>
            <w:r w:rsidRPr="00BB7D31">
              <w:rPr>
                <w:rFonts w:ascii="Times New Roman" w:eastAsia="Times New Roman" w:hAnsi="Times New Roman" w:cs="Times New Roman"/>
                <w:color w:val="000000"/>
                <w:sz w:val="24"/>
                <w:szCs w:val="24"/>
              </w:rPr>
              <w:t>(M. Bieb) C.A. Mey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Jagged chickweed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Holosteum unbellatum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Black bindweed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Polygonum convolvulus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Prickly Russian Thistle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Salsola tragus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Field pennycress</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Thlaspi arvense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Exotic Annual Grasses</w:t>
            </w:r>
          </w:p>
        </w:tc>
        <w:tc>
          <w:tcPr>
            <w:tcW w:w="25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Field brome</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Bromus arvensis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Cheatgrass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Bromus tectorum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Medusahead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Taeniatherum caput-medusae</w:t>
            </w:r>
            <w:r w:rsidRPr="00BB7D31">
              <w:rPr>
                <w:rFonts w:ascii="Times New Roman" w:eastAsia="Times New Roman" w:hAnsi="Times New Roman" w:cs="Times New Roman"/>
                <w:color w:val="000000"/>
                <w:sz w:val="24"/>
                <w:szCs w:val="24"/>
              </w:rPr>
              <w:t> (L.) Nevski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North Africa 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Ventenata dubia </w:t>
            </w:r>
            <w:r w:rsidRPr="00BB7D31">
              <w:rPr>
                <w:rFonts w:ascii="Times New Roman" w:eastAsia="Times New Roman" w:hAnsi="Times New Roman" w:cs="Times New Roman"/>
                <w:color w:val="000000"/>
                <w:sz w:val="24"/>
                <w:szCs w:val="24"/>
              </w:rPr>
              <w:t>(Leers) Coss.</w:t>
            </w:r>
          </w:p>
        </w:tc>
      </w:tr>
      <w:tr w:rsidR="001735F9" w:rsidRPr="00BB7D31" w:rsidTr="00FD6E70">
        <w:trPr>
          <w:trHeight w:val="300"/>
        </w:trPr>
        <w:tc>
          <w:tcPr>
            <w:tcW w:w="2520" w:type="dxa"/>
            <w:vMerge/>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Vulpia</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Vulpia sp.</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Exotic Biennial Forbs</w:t>
            </w:r>
          </w:p>
        </w:tc>
        <w:tc>
          <w:tcPr>
            <w:tcW w:w="25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Littlepod false flax</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Camelina microcarpa </w:t>
            </w:r>
            <w:r w:rsidRPr="00BB7D31">
              <w:rPr>
                <w:rFonts w:ascii="Times New Roman" w:eastAsia="Times New Roman" w:hAnsi="Times New Roman" w:cs="Times New Roman"/>
                <w:color w:val="000000"/>
                <w:sz w:val="24"/>
                <w:szCs w:val="24"/>
              </w:rPr>
              <w:t>Andrz. Ex DC.</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Herb sophia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Descurainia sophia </w:t>
            </w:r>
            <w:r w:rsidRPr="00BB7D31">
              <w:rPr>
                <w:rFonts w:ascii="Times New Roman" w:eastAsia="Times New Roman" w:hAnsi="Times New Roman" w:cs="Times New Roman"/>
                <w:color w:val="000000"/>
                <w:sz w:val="24"/>
                <w:szCs w:val="24"/>
              </w:rPr>
              <w:t>(L.) Webb ex Prantl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Prickly lettuce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Lactuca serriola</w:t>
            </w:r>
            <w:r w:rsidRPr="00BB7D31">
              <w:rPr>
                <w:rFonts w:ascii="Times New Roman" w:eastAsia="Times New Roman" w:hAnsi="Times New Roman" w:cs="Times New Roman"/>
                <w:color w:val="000000"/>
                <w:sz w:val="24"/>
                <w:szCs w:val="24"/>
              </w:rPr>
              <w:t xml:space="preserve">  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Field pepperweed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Lepidium campestre </w:t>
            </w:r>
            <w:r w:rsidRPr="00BB7D31">
              <w:rPr>
                <w:rFonts w:ascii="Times New Roman" w:eastAsia="Times New Roman" w:hAnsi="Times New Roman" w:cs="Times New Roman"/>
                <w:color w:val="000000"/>
                <w:sz w:val="24"/>
                <w:szCs w:val="24"/>
              </w:rPr>
              <w:t>(L.) W.T. Aiton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Clasping pepperweed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Lepidium perfoliatum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Tall tumblemustard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Sisymbrium altissimum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Yellow salsify</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Tragopogon dubius </w:t>
            </w:r>
            <w:r w:rsidRPr="00BB7D31">
              <w:rPr>
                <w:rFonts w:ascii="Times New Roman" w:eastAsia="Times New Roman" w:hAnsi="Times New Roman" w:cs="Times New Roman"/>
                <w:color w:val="000000"/>
                <w:sz w:val="24"/>
                <w:szCs w:val="24"/>
              </w:rPr>
              <w:t>Scop.</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Exotic Perennial Forbs</w:t>
            </w:r>
          </w:p>
        </w:tc>
        <w:tc>
          <w:tcPr>
            <w:tcW w:w="2520" w:type="dxa"/>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Hairy whitetop</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Cardaria pubescens</w:t>
            </w:r>
            <w:r w:rsidRPr="00BB7D31">
              <w:rPr>
                <w:rFonts w:ascii="Times New Roman" w:eastAsia="Times New Roman" w:hAnsi="Times New Roman" w:cs="Times New Roman"/>
                <w:color w:val="000000"/>
                <w:sz w:val="24"/>
                <w:szCs w:val="24"/>
              </w:rPr>
              <w:t> (C.A. Mey.) Jarmolenko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Whitetop</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Cardaria draba</w:t>
            </w:r>
            <w:r w:rsidRPr="00BB7D31">
              <w:rPr>
                <w:rFonts w:ascii="Times New Roman" w:eastAsia="Times New Roman" w:hAnsi="Times New Roman" w:cs="Times New Roman"/>
                <w:color w:val="000000"/>
                <w:sz w:val="24"/>
                <w:szCs w:val="24"/>
              </w:rPr>
              <w:t> (L.) Desv.</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Rush skeletonweed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Chondrilla juncea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Canada thistle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Cirsium arvense </w:t>
            </w:r>
            <w:r w:rsidRPr="00BB7D31">
              <w:rPr>
                <w:rFonts w:ascii="Times New Roman" w:eastAsia="Times New Roman" w:hAnsi="Times New Roman" w:cs="Times New Roman"/>
                <w:color w:val="000000"/>
                <w:sz w:val="24"/>
                <w:szCs w:val="24"/>
              </w:rPr>
              <w:t>(L.) Scop.</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Bull thistle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Cirsium vulgare </w:t>
            </w:r>
            <w:r w:rsidRPr="00BB7D31">
              <w:rPr>
                <w:rFonts w:ascii="Times New Roman" w:eastAsia="Times New Roman" w:hAnsi="Times New Roman" w:cs="Times New Roman"/>
                <w:color w:val="000000"/>
                <w:sz w:val="24"/>
                <w:szCs w:val="24"/>
              </w:rPr>
              <w:t>(Savis) Ten.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Blue flax</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Linum perenne</w:t>
            </w:r>
            <w:r w:rsidRPr="00BB7D31">
              <w:rPr>
                <w:rFonts w:ascii="Times New Roman" w:eastAsia="Times New Roman" w:hAnsi="Times New Roman" w:cs="Times New Roman"/>
                <w:color w:val="000000"/>
                <w:sz w:val="24"/>
                <w:szCs w:val="24"/>
              </w:rPr>
              <w:t xml:space="preserve"> 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Common mallow</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Malva neglecta </w:t>
            </w:r>
            <w:r w:rsidRPr="00BB7D31">
              <w:rPr>
                <w:rFonts w:ascii="Times New Roman" w:eastAsia="Times New Roman" w:hAnsi="Times New Roman" w:cs="Times New Roman"/>
                <w:color w:val="000000"/>
                <w:sz w:val="24"/>
                <w:szCs w:val="24"/>
              </w:rPr>
              <w:t>Wallr.</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Sweetclover</w:t>
            </w:r>
          </w:p>
        </w:tc>
        <w:tc>
          <w:tcPr>
            <w:tcW w:w="43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Melilotus officinalis </w:t>
            </w:r>
            <w:r w:rsidRPr="00BB7D31">
              <w:rPr>
                <w:rFonts w:ascii="Times New Roman" w:eastAsia="Times New Roman" w:hAnsi="Times New Roman" w:cs="Times New Roman"/>
                <w:color w:val="000000"/>
                <w:sz w:val="24"/>
                <w:szCs w:val="24"/>
              </w:rPr>
              <w:t>(L.) Lam.</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Scotch cottonthistle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Onopordum acanthium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Curly dock</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Rumex crispus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Common dandelion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Taraxacum officinale </w:t>
            </w:r>
            <w:r w:rsidRPr="00BB7D31">
              <w:rPr>
                <w:rFonts w:ascii="Times New Roman" w:eastAsia="Times New Roman" w:hAnsi="Times New Roman" w:cs="Times New Roman"/>
                <w:color w:val="000000"/>
                <w:sz w:val="24"/>
                <w:szCs w:val="24"/>
              </w:rPr>
              <w:t>F.H. Wigg</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Moth mullein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Verbascum blattaria</w:t>
            </w:r>
            <w:r w:rsidRPr="00BB7D31">
              <w:rPr>
                <w:rFonts w:ascii="Times New Roman" w:eastAsia="Times New Roman" w:hAnsi="Times New Roman" w:cs="Times New Roman"/>
                <w:color w:val="000000"/>
                <w:sz w:val="24"/>
                <w:szCs w:val="24"/>
              </w:rPr>
              <w:t> L.</w:t>
            </w:r>
          </w:p>
        </w:tc>
      </w:tr>
      <w:tr w:rsidR="001735F9" w:rsidRPr="00BB7D31" w:rsidTr="00FD6E70">
        <w:trPr>
          <w:trHeight w:val="300"/>
        </w:trPr>
        <w:tc>
          <w:tcPr>
            <w:tcW w:w="2520" w:type="dxa"/>
            <w:vMerge/>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Common mullein</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Verbascum thapsus</w:t>
            </w:r>
            <w:r w:rsidRPr="00BB7D31">
              <w:rPr>
                <w:rFonts w:ascii="Times New Roman" w:eastAsia="Times New Roman" w:hAnsi="Times New Roman" w:cs="Times New Roman"/>
                <w:color w:val="000000"/>
                <w:sz w:val="24"/>
                <w:szCs w:val="24"/>
              </w:rPr>
              <w:t> L.</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Native Annual Forbs</w:t>
            </w:r>
          </w:p>
        </w:tc>
        <w:tc>
          <w:tcPr>
            <w:tcW w:w="2520" w:type="dxa"/>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Annual agoseris</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Agoseris heterophylla </w:t>
            </w:r>
            <w:r w:rsidRPr="00BB7D31">
              <w:rPr>
                <w:rFonts w:ascii="Times New Roman" w:eastAsia="Times New Roman" w:hAnsi="Times New Roman" w:cs="Times New Roman"/>
                <w:color w:val="000000"/>
                <w:sz w:val="24"/>
                <w:szCs w:val="24"/>
              </w:rPr>
              <w:t>(Nutt.) Greene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Fiddleneck</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Amsincka sp.</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Rough eyelashweed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Blepharipappus scaber </w:t>
            </w:r>
            <w:r w:rsidRPr="00BB7D31">
              <w:rPr>
                <w:rFonts w:ascii="Times New Roman" w:eastAsia="Times New Roman" w:hAnsi="Times New Roman" w:cs="Times New Roman"/>
                <w:color w:val="000000"/>
                <w:sz w:val="24"/>
                <w:szCs w:val="24"/>
              </w:rPr>
              <w:t>Hook</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Plataeu primrose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Camissonia andina </w:t>
            </w:r>
            <w:r w:rsidRPr="00BB7D31">
              <w:rPr>
                <w:rFonts w:ascii="Times New Roman" w:eastAsia="Times New Roman" w:hAnsi="Times New Roman" w:cs="Times New Roman"/>
                <w:color w:val="000000"/>
                <w:sz w:val="24"/>
                <w:szCs w:val="24"/>
              </w:rPr>
              <w:t>(Nutt.) P.H. Raven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Browneyes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Camissonia claviformis </w:t>
            </w:r>
            <w:r w:rsidRPr="00BB7D31">
              <w:rPr>
                <w:rFonts w:ascii="Times New Roman" w:eastAsia="Times New Roman" w:hAnsi="Times New Roman" w:cs="Times New Roman"/>
                <w:color w:val="000000"/>
                <w:sz w:val="24"/>
                <w:szCs w:val="24"/>
              </w:rPr>
              <w:t>(Torr. &amp; Frem.) P.H. Raven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Lambsquarters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Chenopodium album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Narrowleaf goosefoot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Chenopodium leptophyllum </w:t>
            </w:r>
            <w:r w:rsidRPr="00BB7D31">
              <w:rPr>
                <w:rFonts w:ascii="Times New Roman" w:eastAsia="Times New Roman" w:hAnsi="Times New Roman" w:cs="Times New Roman"/>
                <w:color w:val="000000"/>
                <w:sz w:val="24"/>
                <w:szCs w:val="24"/>
              </w:rPr>
              <w:t>(Moq.) Nutt. Ex S. Watson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Desert goosefoot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Chenopodium pratericola </w:t>
            </w:r>
            <w:r w:rsidRPr="00BB7D31">
              <w:rPr>
                <w:rFonts w:ascii="Times New Roman" w:eastAsia="Times New Roman" w:hAnsi="Times New Roman" w:cs="Times New Roman"/>
                <w:color w:val="000000"/>
                <w:sz w:val="24"/>
                <w:szCs w:val="24"/>
              </w:rPr>
              <w:t>Rydb.</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Pinkfairies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Clarkia pulchella </w:t>
            </w:r>
            <w:r w:rsidRPr="00BB7D31">
              <w:rPr>
                <w:rFonts w:ascii="Times New Roman" w:eastAsia="Times New Roman" w:hAnsi="Times New Roman" w:cs="Times New Roman"/>
                <w:color w:val="000000"/>
                <w:sz w:val="24"/>
                <w:szCs w:val="24"/>
              </w:rPr>
              <w:t>Pursh</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Blue eyed Mary</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Collinsia parviflora </w:t>
            </w:r>
            <w:r w:rsidRPr="00BB7D31">
              <w:rPr>
                <w:rFonts w:ascii="Times New Roman" w:eastAsia="Times New Roman" w:hAnsi="Times New Roman" w:cs="Times New Roman"/>
                <w:color w:val="000000"/>
                <w:sz w:val="24"/>
                <w:szCs w:val="24"/>
              </w:rPr>
              <w:t>Lindl.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Grand collomia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Collomia grandifolia </w:t>
            </w:r>
            <w:r w:rsidRPr="00BB7D31">
              <w:rPr>
                <w:rFonts w:ascii="Times New Roman" w:eastAsia="Times New Roman" w:hAnsi="Times New Roman" w:cs="Times New Roman"/>
                <w:color w:val="000000"/>
                <w:sz w:val="24"/>
                <w:szCs w:val="24"/>
              </w:rPr>
              <w:t>Douglas ex Lindl.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Tiny trumpet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Collomia linearis</w:t>
            </w:r>
            <w:r w:rsidRPr="00BB7D31">
              <w:rPr>
                <w:rFonts w:ascii="Times New Roman" w:eastAsia="Times New Roman" w:hAnsi="Times New Roman" w:cs="Times New Roman"/>
                <w:color w:val="000000"/>
                <w:sz w:val="24"/>
                <w:szCs w:val="24"/>
              </w:rPr>
              <w:t> Nutt.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Canadian horseweed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Conyza canadensis </w:t>
            </w:r>
            <w:r w:rsidRPr="00BB7D31">
              <w:rPr>
                <w:rFonts w:ascii="Times New Roman" w:eastAsia="Times New Roman" w:hAnsi="Times New Roman" w:cs="Times New Roman"/>
                <w:color w:val="000000"/>
                <w:sz w:val="24"/>
                <w:szCs w:val="24"/>
              </w:rPr>
              <w:t>(L.) Cronquist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Cryptantha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Cryptantha sp.</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Western tansymustard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Descurainia pinnata </w:t>
            </w:r>
            <w:r w:rsidRPr="00BB7D31">
              <w:rPr>
                <w:rFonts w:ascii="Times New Roman" w:eastAsia="Times New Roman" w:hAnsi="Times New Roman" w:cs="Times New Roman"/>
                <w:color w:val="000000"/>
                <w:sz w:val="24"/>
                <w:szCs w:val="24"/>
              </w:rPr>
              <w:t>(Walter) Britton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Tall annual willowherb</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Epilobium brachycarpum </w:t>
            </w:r>
            <w:r w:rsidRPr="00BB7D31">
              <w:rPr>
                <w:rFonts w:ascii="Times New Roman" w:eastAsia="Times New Roman" w:hAnsi="Times New Roman" w:cs="Times New Roman"/>
                <w:color w:val="000000"/>
                <w:sz w:val="24"/>
                <w:szCs w:val="24"/>
              </w:rPr>
              <w:t>C. Presl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Wickstem buckwheat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Eriogonum vimineum </w:t>
            </w:r>
            <w:r w:rsidRPr="00BB7D31">
              <w:rPr>
                <w:rFonts w:ascii="Times New Roman" w:eastAsia="Times New Roman" w:hAnsi="Times New Roman" w:cs="Times New Roman"/>
                <w:color w:val="000000"/>
                <w:sz w:val="24"/>
                <w:szCs w:val="24"/>
              </w:rPr>
              <w:t>Douglas ex Benth.</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Ribseed sandmat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Euphorbia glytosperma </w:t>
            </w:r>
            <w:r w:rsidRPr="00BB7D31">
              <w:rPr>
                <w:rFonts w:ascii="Times New Roman" w:eastAsia="Times New Roman" w:hAnsi="Times New Roman" w:cs="Times New Roman"/>
                <w:color w:val="000000"/>
                <w:sz w:val="24"/>
                <w:szCs w:val="24"/>
              </w:rPr>
              <w:t>Engelm.</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Spotted sandmat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Euphorbia maculata </w:t>
            </w:r>
            <w:r w:rsidRPr="00BB7D31">
              <w:rPr>
                <w:rFonts w:ascii="Times New Roman" w:eastAsia="Times New Roman" w:hAnsi="Times New Roman" w:cs="Times New Roman"/>
                <w:color w:val="000000"/>
                <w:sz w:val="24"/>
                <w:szCs w:val="24"/>
              </w:rPr>
              <w:t>(L.) Small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Bedstraw</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Galium sp.</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Spreading groundsmoke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Gayophytum diffusum </w:t>
            </w:r>
            <w:r w:rsidRPr="00BB7D31">
              <w:rPr>
                <w:rFonts w:ascii="Times New Roman" w:eastAsia="Times New Roman" w:hAnsi="Times New Roman" w:cs="Times New Roman"/>
                <w:color w:val="000000"/>
                <w:sz w:val="24"/>
                <w:szCs w:val="24"/>
              </w:rPr>
              <w:t>Torr. &amp; A. Gray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Carolina gernaium</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Gernaium carolinianum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Shy gilia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Gilia inconspicua </w:t>
            </w:r>
            <w:r w:rsidRPr="00BB7D31">
              <w:rPr>
                <w:rFonts w:ascii="Times New Roman" w:eastAsia="Times New Roman" w:hAnsi="Times New Roman" w:cs="Times New Roman"/>
                <w:color w:val="000000"/>
                <w:sz w:val="24"/>
                <w:szCs w:val="24"/>
              </w:rPr>
              <w:t>(Sm.) Sweet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Common sunflower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Helianthus annus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Rareflower heterocodon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Heterocodon rariflorum</w:t>
            </w:r>
            <w:r w:rsidRPr="00BB7D31">
              <w:rPr>
                <w:rFonts w:ascii="Times New Roman" w:eastAsia="Times New Roman" w:hAnsi="Times New Roman" w:cs="Times New Roman"/>
                <w:color w:val="000000"/>
                <w:sz w:val="24"/>
                <w:szCs w:val="24"/>
              </w:rPr>
              <w:t>Nutt.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Branched lagophylla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Lagophylla ramosissima </w:t>
            </w:r>
            <w:r w:rsidRPr="00BB7D31">
              <w:rPr>
                <w:rFonts w:ascii="Times New Roman" w:eastAsia="Times New Roman" w:hAnsi="Times New Roman" w:cs="Times New Roman"/>
                <w:color w:val="000000"/>
                <w:sz w:val="24"/>
                <w:szCs w:val="24"/>
              </w:rPr>
              <w:t>Nutt.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Flatspine stickseed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Lappula occidentalis </w:t>
            </w:r>
            <w:r w:rsidRPr="00BB7D31">
              <w:rPr>
                <w:rFonts w:ascii="Times New Roman" w:eastAsia="Times New Roman" w:hAnsi="Times New Roman" w:cs="Times New Roman"/>
                <w:color w:val="000000"/>
                <w:sz w:val="24"/>
                <w:szCs w:val="24"/>
              </w:rPr>
              <w:t>(S. Watson) Greene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Harkness' flaxflower</w:t>
            </w:r>
          </w:p>
        </w:tc>
        <w:tc>
          <w:tcPr>
            <w:tcW w:w="43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 xml:space="preserve">Leptosiphon harknessii </w:t>
            </w:r>
            <w:r w:rsidRPr="00BB7D31">
              <w:rPr>
                <w:rFonts w:ascii="Times New Roman" w:eastAsia="Times New Roman" w:hAnsi="Times New Roman" w:cs="Times New Roman"/>
                <w:color w:val="000000"/>
                <w:sz w:val="24"/>
                <w:szCs w:val="24"/>
              </w:rPr>
              <w:t>(Curran) J.M. Porter &amp; L.A. Johnson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Northern linanthus</w:t>
            </w:r>
          </w:p>
        </w:tc>
        <w:tc>
          <w:tcPr>
            <w:tcW w:w="43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 xml:space="preserve">Leptosiphon septentrionalis </w:t>
            </w:r>
            <w:r w:rsidRPr="00BB7D31">
              <w:rPr>
                <w:rFonts w:ascii="Times New Roman" w:eastAsia="Times New Roman" w:hAnsi="Times New Roman" w:cs="Times New Roman"/>
                <w:color w:val="000000"/>
                <w:sz w:val="24"/>
                <w:szCs w:val="24"/>
              </w:rPr>
              <w:t>(H. Mason) J.M. Porter &amp; L.A. Johnson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Hoary tansyaster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Machaeranthera canescens </w:t>
            </w:r>
            <w:r w:rsidRPr="00BB7D31">
              <w:rPr>
                <w:rFonts w:ascii="Times New Roman" w:eastAsia="Times New Roman" w:hAnsi="Times New Roman" w:cs="Times New Roman"/>
                <w:color w:val="000000"/>
                <w:sz w:val="24"/>
                <w:szCs w:val="24"/>
              </w:rPr>
              <w:t>(Pursh) A. Gray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Small tarweed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Madia exigua </w:t>
            </w:r>
            <w:r w:rsidRPr="00BB7D31">
              <w:rPr>
                <w:rFonts w:ascii="Times New Roman" w:eastAsia="Times New Roman" w:hAnsi="Times New Roman" w:cs="Times New Roman"/>
                <w:color w:val="000000"/>
                <w:sz w:val="24"/>
                <w:szCs w:val="24"/>
              </w:rPr>
              <w:t>(Sm.) A. Gray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Smooth desertdandelion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Malacothrix glabrata </w:t>
            </w:r>
            <w:r w:rsidRPr="00BB7D31">
              <w:rPr>
                <w:rFonts w:ascii="Times New Roman" w:eastAsia="Times New Roman" w:hAnsi="Times New Roman" w:cs="Times New Roman"/>
                <w:color w:val="000000"/>
                <w:sz w:val="24"/>
                <w:szCs w:val="24"/>
              </w:rPr>
              <w:t>(A. Gray ex E.C. Eaton) A. Gray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Whitestem blazingstar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Mentzelia albicaulis </w:t>
            </w:r>
            <w:r w:rsidRPr="00BB7D31">
              <w:rPr>
                <w:rFonts w:ascii="Times New Roman" w:eastAsia="Times New Roman" w:hAnsi="Times New Roman" w:cs="Times New Roman"/>
                <w:color w:val="000000"/>
                <w:sz w:val="24"/>
                <w:szCs w:val="24"/>
              </w:rPr>
              <w:t>(Hook.) Toor &amp; A. Gray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Slender phlox</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Microsteris gracilis </w:t>
            </w:r>
            <w:r w:rsidRPr="00BB7D31">
              <w:rPr>
                <w:rFonts w:ascii="Times New Roman" w:eastAsia="Times New Roman" w:hAnsi="Times New Roman" w:cs="Times New Roman"/>
                <w:color w:val="000000"/>
                <w:sz w:val="24"/>
                <w:szCs w:val="24"/>
              </w:rPr>
              <w:t>(Hook.) Greene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Monkeyflower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Mimulus suksdorfii </w:t>
            </w:r>
            <w:r w:rsidRPr="00BB7D31">
              <w:rPr>
                <w:rFonts w:ascii="Times New Roman" w:eastAsia="Times New Roman" w:hAnsi="Times New Roman" w:cs="Times New Roman"/>
                <w:color w:val="000000"/>
                <w:sz w:val="24"/>
                <w:szCs w:val="24"/>
              </w:rPr>
              <w:t>A. Gray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Forget-me-not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Myosotis sp.</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Ground nama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Nama aretiodes </w:t>
            </w:r>
            <w:r w:rsidRPr="00BB7D31">
              <w:rPr>
                <w:rFonts w:ascii="Times New Roman" w:eastAsia="Times New Roman" w:hAnsi="Times New Roman" w:cs="Times New Roman"/>
                <w:color w:val="000000"/>
                <w:sz w:val="24"/>
                <w:szCs w:val="24"/>
              </w:rPr>
              <w:t>(Hook. &amp; Arn.) Brand</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Needleleaf navarretia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Navarretia intertexta </w:t>
            </w:r>
            <w:r w:rsidRPr="00BB7D31">
              <w:rPr>
                <w:rFonts w:ascii="Times New Roman" w:eastAsia="Times New Roman" w:hAnsi="Times New Roman" w:cs="Times New Roman"/>
                <w:color w:val="000000"/>
                <w:sz w:val="24"/>
                <w:szCs w:val="24"/>
              </w:rPr>
              <w:t>(Benth.) Hook.</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Smallflower nemophila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Nemophila parviflora </w:t>
            </w:r>
            <w:r w:rsidRPr="00BB7D31">
              <w:rPr>
                <w:rFonts w:ascii="Times New Roman" w:eastAsia="Times New Roman" w:hAnsi="Times New Roman" w:cs="Times New Roman"/>
                <w:color w:val="000000"/>
                <w:sz w:val="24"/>
                <w:szCs w:val="24"/>
              </w:rPr>
              <w:t>Douglas ex Benth</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Louisiana broomrape</w:t>
            </w:r>
          </w:p>
        </w:tc>
        <w:tc>
          <w:tcPr>
            <w:tcW w:w="43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Orobanche ludoviciana </w:t>
            </w:r>
            <w:r w:rsidRPr="00BB7D31">
              <w:rPr>
                <w:rFonts w:ascii="Times New Roman" w:eastAsia="Times New Roman" w:hAnsi="Times New Roman" w:cs="Times New Roman"/>
                <w:color w:val="000000"/>
                <w:sz w:val="24"/>
                <w:szCs w:val="24"/>
              </w:rPr>
              <w:t>Nutt.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Oneflowered broomrape</w:t>
            </w:r>
          </w:p>
        </w:tc>
        <w:tc>
          <w:tcPr>
            <w:tcW w:w="43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Orobanche uniflora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Threadleaf phacelia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Phacelia linearis </w:t>
            </w:r>
            <w:r w:rsidRPr="00BB7D31">
              <w:rPr>
                <w:rFonts w:ascii="Times New Roman" w:eastAsia="Times New Roman" w:hAnsi="Times New Roman" w:cs="Times New Roman"/>
                <w:color w:val="000000"/>
                <w:sz w:val="24"/>
                <w:szCs w:val="24"/>
              </w:rPr>
              <w:t>(Pursh) Holz.</w:t>
            </w:r>
          </w:p>
        </w:tc>
      </w:tr>
      <w:tr w:rsidR="001735F9" w:rsidRPr="00BB7D31" w:rsidTr="00FD6E70">
        <w:trPr>
          <w:trHeight w:val="300"/>
        </w:trPr>
        <w:tc>
          <w:tcPr>
            <w:tcW w:w="2520" w:type="dxa"/>
            <w:vMerge/>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Wireweed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Pigiopappus leptocladus </w:t>
            </w:r>
            <w:r w:rsidRPr="00BB7D31">
              <w:rPr>
                <w:rFonts w:ascii="Times New Roman" w:eastAsia="Times New Roman" w:hAnsi="Times New Roman" w:cs="Times New Roman"/>
                <w:color w:val="000000"/>
                <w:sz w:val="24"/>
                <w:szCs w:val="24"/>
              </w:rPr>
              <w:t>A. Gray</w:t>
            </w:r>
          </w:p>
        </w:tc>
      </w:tr>
      <w:tr w:rsidR="001735F9" w:rsidRPr="00BB7D31" w:rsidTr="00FD6E70">
        <w:trPr>
          <w:trHeight w:val="300"/>
        </w:trPr>
        <w:tc>
          <w:tcPr>
            <w:tcW w:w="2520" w:type="dxa"/>
            <w:vMerge/>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Pacific popcornflower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Plagiobothrys tenellus </w:t>
            </w:r>
            <w:r w:rsidRPr="00BB7D31">
              <w:rPr>
                <w:rFonts w:ascii="Times New Roman" w:eastAsia="Times New Roman" w:hAnsi="Times New Roman" w:cs="Times New Roman"/>
                <w:color w:val="000000"/>
                <w:sz w:val="24"/>
                <w:szCs w:val="24"/>
              </w:rPr>
              <w:t>(Nutt. Ex Hook). A. Gray</w:t>
            </w:r>
          </w:p>
        </w:tc>
      </w:tr>
      <w:tr w:rsidR="001735F9" w:rsidRPr="00BB7D31" w:rsidTr="00FD6E70">
        <w:trPr>
          <w:trHeight w:val="300"/>
        </w:trPr>
        <w:tc>
          <w:tcPr>
            <w:tcW w:w="2520" w:type="dxa"/>
            <w:vMerge/>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Annual polemonium</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Polemonium micranthum </w:t>
            </w:r>
            <w:r w:rsidRPr="00BB7D31">
              <w:rPr>
                <w:rFonts w:ascii="Times New Roman" w:eastAsia="Times New Roman" w:hAnsi="Times New Roman" w:cs="Times New Roman"/>
                <w:color w:val="000000"/>
                <w:sz w:val="24"/>
                <w:szCs w:val="24"/>
              </w:rPr>
              <w:t>Benth.</w:t>
            </w:r>
          </w:p>
        </w:tc>
      </w:tr>
      <w:tr w:rsidR="001735F9" w:rsidRPr="00BB7D31" w:rsidTr="00FD6E70">
        <w:trPr>
          <w:trHeight w:val="300"/>
        </w:trPr>
        <w:tc>
          <w:tcPr>
            <w:tcW w:w="2520" w:type="dxa"/>
            <w:vMerge/>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Douglas' knotweed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Polygonum douglasii </w:t>
            </w:r>
            <w:r w:rsidRPr="00BB7D31">
              <w:rPr>
                <w:rFonts w:ascii="Times New Roman" w:eastAsia="Times New Roman" w:hAnsi="Times New Roman" w:cs="Times New Roman"/>
                <w:color w:val="000000"/>
                <w:sz w:val="24"/>
                <w:szCs w:val="24"/>
              </w:rPr>
              <w:t>Greene.</w:t>
            </w:r>
          </w:p>
        </w:tc>
      </w:tr>
      <w:tr w:rsidR="001735F9" w:rsidRPr="00BB7D31" w:rsidTr="00FD6E70">
        <w:trPr>
          <w:trHeight w:val="300"/>
        </w:trPr>
        <w:tc>
          <w:tcPr>
            <w:tcW w:w="2520" w:type="dxa"/>
            <w:vMerge/>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Cutleaf nightshade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Solanum triflorum </w:t>
            </w:r>
            <w:r w:rsidRPr="00BB7D31">
              <w:rPr>
                <w:rFonts w:ascii="Times New Roman" w:eastAsia="Times New Roman" w:hAnsi="Times New Roman" w:cs="Times New Roman"/>
                <w:color w:val="000000"/>
                <w:sz w:val="24"/>
                <w:szCs w:val="24"/>
              </w:rPr>
              <w:t>Nutt.</w:t>
            </w:r>
          </w:p>
        </w:tc>
      </w:tr>
      <w:tr w:rsidR="001735F9" w:rsidRPr="00BB7D31" w:rsidTr="00FD6E70">
        <w:trPr>
          <w:trHeight w:val="300"/>
        </w:trPr>
        <w:tc>
          <w:tcPr>
            <w:tcW w:w="2520" w:type="dxa"/>
            <w:vMerge/>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Bigbract verbena</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Verbena bracteata</w:t>
            </w:r>
            <w:r w:rsidRPr="00BB7D31">
              <w:rPr>
                <w:rFonts w:ascii="Times New Roman" w:eastAsia="Times New Roman" w:hAnsi="Times New Roman" w:cs="Times New Roman"/>
                <w:color w:val="000000"/>
                <w:sz w:val="24"/>
                <w:szCs w:val="24"/>
              </w:rPr>
              <w:t xml:space="preserve"> Cav. Ex Lag. &amp; Rodr.</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Deep-rooted perennial bunchgrasses</w:t>
            </w:r>
          </w:p>
        </w:tc>
        <w:tc>
          <w:tcPr>
            <w:tcW w:w="2520" w:type="dxa"/>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Thurber's needlegrass</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Achnatherum thurberianum</w:t>
            </w:r>
            <w:r w:rsidRPr="00BB7D31">
              <w:rPr>
                <w:rFonts w:ascii="Times New Roman" w:eastAsia="Times New Roman" w:hAnsi="Times New Roman" w:cs="Times New Roman"/>
                <w:color w:val="000000"/>
                <w:sz w:val="24"/>
                <w:szCs w:val="24"/>
              </w:rPr>
              <w:t> (Piper) Barkworth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Indian ricegrass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Achnatherum hymenoides</w:t>
            </w:r>
            <w:r w:rsidRPr="00BB7D31">
              <w:rPr>
                <w:rFonts w:ascii="Times New Roman" w:eastAsia="Times New Roman" w:hAnsi="Times New Roman" w:cs="Times New Roman"/>
                <w:color w:val="000000"/>
                <w:sz w:val="24"/>
                <w:szCs w:val="24"/>
              </w:rPr>
              <w:t> (Roem. &amp; Schult.) Barkworth</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Crested wheatgrass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Agropyron cristatum</w:t>
            </w:r>
            <w:r w:rsidRPr="00BB7D31">
              <w:rPr>
                <w:rFonts w:ascii="Times New Roman" w:eastAsia="Times New Roman" w:hAnsi="Times New Roman" w:cs="Times New Roman"/>
                <w:color w:val="000000"/>
                <w:sz w:val="24"/>
                <w:szCs w:val="24"/>
              </w:rPr>
              <w:t> (L.) Gaertn.</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Siberian wheatgrass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Agropyron fragile</w:t>
            </w:r>
            <w:r w:rsidRPr="00BB7D31">
              <w:rPr>
                <w:rFonts w:ascii="Times New Roman" w:eastAsia="Times New Roman" w:hAnsi="Times New Roman" w:cs="Times New Roman"/>
                <w:color w:val="000000"/>
                <w:sz w:val="24"/>
                <w:szCs w:val="24"/>
              </w:rPr>
              <w:t> (Roth) P. Candargy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Purple threeawn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Aristida purpurea</w:t>
            </w:r>
            <w:r w:rsidRPr="00BB7D31">
              <w:rPr>
                <w:rFonts w:ascii="Times New Roman" w:eastAsia="Times New Roman" w:hAnsi="Times New Roman" w:cs="Times New Roman"/>
                <w:color w:val="000000"/>
                <w:sz w:val="24"/>
                <w:szCs w:val="24"/>
              </w:rPr>
              <w:t> Nutt.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Squirreltail</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Elymus elymoides</w:t>
            </w:r>
            <w:r w:rsidRPr="00BB7D31">
              <w:rPr>
                <w:rFonts w:ascii="Times New Roman" w:eastAsia="Times New Roman" w:hAnsi="Times New Roman" w:cs="Times New Roman"/>
                <w:color w:val="000000"/>
                <w:sz w:val="24"/>
                <w:szCs w:val="24"/>
              </w:rPr>
              <w:t> (Raf.) Swezey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Snake River wheatgrass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Elymus wawawaiensis</w:t>
            </w:r>
            <w:r w:rsidRPr="00BB7D31">
              <w:rPr>
                <w:rFonts w:ascii="Times New Roman" w:eastAsia="Times New Roman" w:hAnsi="Times New Roman" w:cs="Times New Roman"/>
                <w:color w:val="000000"/>
                <w:sz w:val="24"/>
                <w:szCs w:val="24"/>
              </w:rPr>
              <w:t> J. Carlson &amp; Barkworth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Idaho fescue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Festuca idahoensis</w:t>
            </w:r>
            <w:r w:rsidRPr="00BB7D31">
              <w:rPr>
                <w:rFonts w:ascii="Times New Roman" w:eastAsia="Times New Roman" w:hAnsi="Times New Roman" w:cs="Times New Roman"/>
                <w:color w:val="000000"/>
                <w:sz w:val="24"/>
                <w:szCs w:val="24"/>
              </w:rPr>
              <w:t> Elmer</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Needle and Thread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Hesperostipa comata</w:t>
            </w:r>
            <w:r w:rsidRPr="00BB7D31">
              <w:rPr>
                <w:rFonts w:ascii="Times New Roman" w:eastAsia="Times New Roman" w:hAnsi="Times New Roman" w:cs="Times New Roman"/>
                <w:color w:val="000000"/>
                <w:sz w:val="24"/>
                <w:szCs w:val="24"/>
              </w:rPr>
              <w:t> (Trin. &amp; Rupr.) Barkworth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Prairie junegrass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Koeleria macrantha</w:t>
            </w:r>
            <w:r w:rsidRPr="00BB7D31">
              <w:rPr>
                <w:rFonts w:ascii="Times New Roman" w:eastAsia="Times New Roman" w:hAnsi="Times New Roman" w:cs="Times New Roman"/>
                <w:color w:val="000000"/>
                <w:sz w:val="24"/>
                <w:szCs w:val="24"/>
              </w:rPr>
              <w:t> (Ledeb.) Schult.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Basin wildrye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Leymus cinereus </w:t>
            </w:r>
            <w:r w:rsidRPr="00BB7D31">
              <w:rPr>
                <w:rFonts w:ascii="Times New Roman" w:eastAsia="Times New Roman" w:hAnsi="Times New Roman" w:cs="Times New Roman"/>
                <w:color w:val="000000"/>
                <w:sz w:val="24"/>
                <w:szCs w:val="24"/>
              </w:rPr>
              <w:t>(Scribn. &amp; Merr.) A. Love</w:t>
            </w:r>
          </w:p>
        </w:tc>
      </w:tr>
      <w:tr w:rsidR="001735F9" w:rsidRPr="00BB7D31" w:rsidTr="00FD6E70">
        <w:trPr>
          <w:trHeight w:val="300"/>
        </w:trPr>
        <w:tc>
          <w:tcPr>
            <w:tcW w:w="2520" w:type="dxa"/>
            <w:vMerge/>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Bluebunch wheatgrass</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Pseudoroegneria spicata</w:t>
            </w:r>
            <w:r w:rsidRPr="00BB7D31">
              <w:rPr>
                <w:rFonts w:ascii="Times New Roman" w:eastAsia="Times New Roman" w:hAnsi="Times New Roman" w:cs="Times New Roman"/>
                <w:color w:val="000000"/>
                <w:sz w:val="24"/>
                <w:szCs w:val="24"/>
              </w:rPr>
              <w:t> (Pursh) Á. Löve </w:t>
            </w:r>
          </w:p>
        </w:tc>
      </w:tr>
      <w:tr w:rsidR="001735F9" w:rsidRPr="00BB7D31" w:rsidTr="00FD6E70">
        <w:trPr>
          <w:trHeight w:val="300"/>
        </w:trPr>
        <w:tc>
          <w:tcPr>
            <w:tcW w:w="2520" w:type="dxa"/>
            <w:vMerge w:val="restart"/>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Native Perennial Forbs</w:t>
            </w:r>
          </w:p>
        </w:tc>
        <w:tc>
          <w:tcPr>
            <w:tcW w:w="2520" w:type="dxa"/>
            <w:tcBorders>
              <w:top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Common yarrow</w:t>
            </w:r>
          </w:p>
        </w:tc>
        <w:tc>
          <w:tcPr>
            <w:tcW w:w="4320" w:type="dxa"/>
            <w:tcBorders>
              <w:top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Achillea millefolium</w:t>
            </w:r>
            <w:r w:rsidRPr="00BB7D31">
              <w:rPr>
                <w:rFonts w:ascii="Times New Roman" w:eastAsia="Times New Roman" w:hAnsi="Times New Roman" w:cs="Times New Roman"/>
                <w:color w:val="000000"/>
                <w:sz w:val="24"/>
                <w:szCs w:val="24"/>
              </w:rPr>
              <w:t> L.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Bigflower agoseries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Agoseris grandiflora</w:t>
            </w:r>
            <w:r w:rsidRPr="00BB7D31">
              <w:rPr>
                <w:rFonts w:ascii="Times New Roman" w:eastAsia="Times New Roman" w:hAnsi="Times New Roman" w:cs="Times New Roman"/>
                <w:color w:val="000000"/>
                <w:sz w:val="24"/>
                <w:szCs w:val="24"/>
              </w:rPr>
              <w:t> (Nutt.) Greene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Onion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Allium sp.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Low pussytoes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Antennaria dimorpha</w:t>
            </w:r>
            <w:r w:rsidRPr="00BB7D31">
              <w:rPr>
                <w:rFonts w:ascii="Times New Roman" w:eastAsia="Times New Roman" w:hAnsi="Times New Roman" w:cs="Times New Roman"/>
                <w:color w:val="000000"/>
                <w:sz w:val="24"/>
                <w:szCs w:val="24"/>
              </w:rPr>
              <w:t> (Nutt.) Torr. &amp; A. Gray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King's sandwort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Arenaria kingii </w:t>
            </w:r>
            <w:r w:rsidRPr="00BB7D31">
              <w:rPr>
                <w:rFonts w:ascii="Times New Roman" w:eastAsia="Times New Roman" w:hAnsi="Times New Roman" w:cs="Times New Roman"/>
                <w:color w:val="000000"/>
                <w:sz w:val="24"/>
                <w:szCs w:val="24"/>
              </w:rPr>
              <w:t>(S.Watson) M.E. Jones</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Spearleaf arnica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Arnica longifolia</w:t>
            </w:r>
            <w:r w:rsidRPr="00BB7D31">
              <w:rPr>
                <w:rFonts w:ascii="Times New Roman" w:eastAsia="Times New Roman" w:hAnsi="Times New Roman" w:cs="Times New Roman"/>
                <w:color w:val="000000"/>
                <w:sz w:val="24"/>
                <w:szCs w:val="24"/>
              </w:rPr>
              <w:t> D.C. Eaton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Twin arnica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Arnica sororia </w:t>
            </w:r>
            <w:r w:rsidRPr="00BB7D31">
              <w:rPr>
                <w:rFonts w:ascii="Times New Roman" w:eastAsia="Times New Roman" w:hAnsi="Times New Roman" w:cs="Times New Roman"/>
                <w:color w:val="000000"/>
                <w:sz w:val="24"/>
                <w:szCs w:val="24"/>
              </w:rPr>
              <w:t>Greene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Woollypod milkvetch</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Astragalus purshii</w:t>
            </w:r>
            <w:r w:rsidRPr="00BB7D31">
              <w:rPr>
                <w:rFonts w:ascii="Times New Roman" w:eastAsia="Times New Roman" w:hAnsi="Times New Roman" w:cs="Times New Roman"/>
                <w:color w:val="000000"/>
                <w:sz w:val="24"/>
                <w:szCs w:val="24"/>
              </w:rPr>
              <w:t> Douglas ex Hook.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Milkvetch</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Astragalus sp.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Basalt milkvetch</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Astragalus filipes</w:t>
            </w:r>
            <w:r w:rsidRPr="00BB7D31">
              <w:rPr>
                <w:rFonts w:ascii="Times New Roman" w:eastAsia="Times New Roman" w:hAnsi="Times New Roman" w:cs="Times New Roman"/>
                <w:color w:val="000000"/>
                <w:sz w:val="24"/>
                <w:szCs w:val="24"/>
              </w:rPr>
              <w:t> Torr. ex A. Gray</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Hooker's balsamroot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Balsamorhiza hookeri</w:t>
            </w:r>
            <w:r w:rsidRPr="00BB7D31">
              <w:rPr>
                <w:rFonts w:ascii="Times New Roman" w:eastAsia="Times New Roman" w:hAnsi="Times New Roman" w:cs="Times New Roman"/>
                <w:color w:val="000000"/>
                <w:sz w:val="24"/>
                <w:szCs w:val="24"/>
              </w:rPr>
              <w:t> (Hook.) Nutt.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Arrowleaf balsamroot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Balsamorhiza sagittata</w:t>
            </w:r>
            <w:r w:rsidRPr="00BB7D31">
              <w:rPr>
                <w:rFonts w:ascii="Times New Roman" w:eastAsia="Times New Roman" w:hAnsi="Times New Roman" w:cs="Times New Roman"/>
                <w:color w:val="000000"/>
                <w:sz w:val="24"/>
                <w:szCs w:val="24"/>
              </w:rPr>
              <w:t> (Pursh) Nutt.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Mariposa lily</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Calochortus sp. </w:t>
            </w:r>
            <w:r w:rsidRPr="00BB7D31">
              <w:rPr>
                <w:rFonts w:ascii="Times New Roman" w:eastAsia="Times New Roman" w:hAnsi="Times New Roman" w:cs="Times New Roman"/>
                <w:color w:val="000000"/>
                <w:sz w:val="24"/>
                <w:szCs w:val="24"/>
              </w:rPr>
              <w:t>Pursh</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Hawksbeard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Crepis sp.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Fleabane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Erigeron sp.</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Rayless shaggy fleabane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Erigeron aphanactis</w:t>
            </w:r>
            <w:r w:rsidRPr="00BB7D31">
              <w:rPr>
                <w:rFonts w:ascii="Times New Roman" w:eastAsia="Times New Roman" w:hAnsi="Times New Roman" w:cs="Times New Roman"/>
                <w:color w:val="000000"/>
                <w:sz w:val="24"/>
                <w:szCs w:val="24"/>
              </w:rPr>
              <w:t> (A. Gray) Greene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Shaggy fleabane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Erigeron pumilus</w:t>
            </w:r>
            <w:r w:rsidRPr="00BB7D31">
              <w:rPr>
                <w:rFonts w:ascii="Times New Roman" w:eastAsia="Times New Roman" w:hAnsi="Times New Roman" w:cs="Times New Roman"/>
                <w:color w:val="000000"/>
                <w:sz w:val="24"/>
                <w:szCs w:val="24"/>
              </w:rPr>
              <w:t> Nutt.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Parsnipflower buckwheat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Eriogonum heracleoides</w:t>
            </w:r>
            <w:r w:rsidRPr="00BB7D31">
              <w:rPr>
                <w:rFonts w:ascii="Times New Roman" w:eastAsia="Times New Roman" w:hAnsi="Times New Roman" w:cs="Times New Roman"/>
                <w:color w:val="000000"/>
                <w:sz w:val="24"/>
                <w:szCs w:val="24"/>
              </w:rPr>
              <w:t> Nutt.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Smallflower woodland-star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Lithophragma parviflorum </w:t>
            </w:r>
            <w:r w:rsidRPr="00BB7D31">
              <w:rPr>
                <w:rFonts w:ascii="Times New Roman" w:eastAsia="Times New Roman" w:hAnsi="Times New Roman" w:cs="Times New Roman"/>
                <w:color w:val="000000"/>
                <w:sz w:val="24"/>
                <w:szCs w:val="24"/>
              </w:rPr>
              <w:t>(Hook.) Nutt. ex Torr. &amp; A. Gray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Western stoneseed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Lithospermum ruderale</w:t>
            </w:r>
            <w:r w:rsidRPr="00BB7D31">
              <w:rPr>
                <w:rFonts w:ascii="Times New Roman" w:eastAsia="Times New Roman" w:hAnsi="Times New Roman" w:cs="Times New Roman"/>
                <w:color w:val="000000"/>
                <w:sz w:val="24"/>
                <w:szCs w:val="24"/>
              </w:rPr>
              <w:t> Douglas ex Lehm.</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Nineleaf biscuitroot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Lomatium triternatum</w:t>
            </w:r>
            <w:r w:rsidRPr="00BB7D31">
              <w:rPr>
                <w:rFonts w:ascii="Times New Roman" w:eastAsia="Times New Roman" w:hAnsi="Times New Roman" w:cs="Times New Roman"/>
                <w:color w:val="000000"/>
                <w:sz w:val="24"/>
                <w:szCs w:val="24"/>
              </w:rPr>
              <w:t> (Pursh) J.M. Coult. &amp; Rose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Fernleaf biscuitroot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Lomatium dissectum</w:t>
            </w:r>
            <w:r w:rsidRPr="00BB7D31">
              <w:rPr>
                <w:rFonts w:ascii="Times New Roman" w:eastAsia="Times New Roman" w:hAnsi="Times New Roman" w:cs="Times New Roman"/>
                <w:color w:val="000000"/>
                <w:sz w:val="24"/>
                <w:szCs w:val="24"/>
              </w:rPr>
              <w:t> (Nutt.) Mathias &amp; Constance</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Lupine</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Lupinus sp. </w:t>
            </w:r>
            <w:r w:rsidRPr="00BB7D31">
              <w:rPr>
                <w:rFonts w:ascii="Times New Roman" w:eastAsia="Times New Roman" w:hAnsi="Times New Roman" w:cs="Times New Roman"/>
                <w:color w:val="000000"/>
                <w:sz w:val="24"/>
                <w:szCs w:val="24"/>
              </w:rPr>
              <w:t>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Alfalfa</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Medicago sativa</w:t>
            </w:r>
            <w:r w:rsidRPr="00BB7D31">
              <w:rPr>
                <w:rFonts w:ascii="Times New Roman" w:eastAsia="Times New Roman" w:hAnsi="Times New Roman" w:cs="Times New Roman"/>
                <w:color w:val="000000"/>
                <w:sz w:val="24"/>
                <w:szCs w:val="24"/>
              </w:rPr>
              <w:t> L.</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Silverpuffs</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Microseris</w:t>
            </w:r>
            <w:r w:rsidRPr="00BB7D31">
              <w:rPr>
                <w:rFonts w:ascii="Times New Roman" w:eastAsia="Times New Roman" w:hAnsi="Times New Roman" w:cs="Times New Roman"/>
                <w:color w:val="000000"/>
                <w:sz w:val="24"/>
                <w:szCs w:val="24"/>
              </w:rPr>
              <w:t> D. Don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Sagebrush false dandelion</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Nothocalais troximoides</w:t>
            </w:r>
            <w:r w:rsidRPr="00BB7D31">
              <w:rPr>
                <w:rFonts w:ascii="Times New Roman" w:eastAsia="Times New Roman" w:hAnsi="Times New Roman" w:cs="Times New Roman"/>
                <w:color w:val="000000"/>
                <w:sz w:val="24"/>
                <w:szCs w:val="24"/>
              </w:rPr>
              <w:t> (A. Gray) Greene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Gardner's Yampah</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Perideridia gairdneri</w:t>
            </w:r>
            <w:r w:rsidRPr="00BB7D31">
              <w:rPr>
                <w:rFonts w:ascii="Times New Roman" w:eastAsia="Times New Roman" w:hAnsi="Times New Roman" w:cs="Times New Roman"/>
                <w:color w:val="000000"/>
                <w:sz w:val="24"/>
                <w:szCs w:val="24"/>
              </w:rPr>
              <w:t> (Hook. &amp; Arn.) Mathias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Longleaf phlox</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Phlox longifolia </w:t>
            </w:r>
            <w:r w:rsidRPr="00BB7D31">
              <w:rPr>
                <w:rFonts w:ascii="Times New Roman" w:eastAsia="Times New Roman" w:hAnsi="Times New Roman" w:cs="Times New Roman"/>
                <w:color w:val="000000"/>
                <w:sz w:val="24"/>
                <w:szCs w:val="24"/>
              </w:rPr>
              <w:t>Nutt.</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Thorn skeletonweed</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Pleiacanthus spinosus</w:t>
            </w:r>
            <w:r w:rsidRPr="00BB7D31">
              <w:rPr>
                <w:rFonts w:ascii="Times New Roman" w:eastAsia="Times New Roman" w:hAnsi="Times New Roman" w:cs="Times New Roman"/>
                <w:color w:val="000000"/>
                <w:sz w:val="24"/>
                <w:szCs w:val="24"/>
              </w:rPr>
              <w:t> (Nutt.) Rydb.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Largehead clover</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Trifolium macrocephalum</w:t>
            </w:r>
            <w:r w:rsidRPr="00BB7D31">
              <w:rPr>
                <w:rFonts w:ascii="Times New Roman" w:eastAsia="Times New Roman" w:hAnsi="Times New Roman" w:cs="Times New Roman"/>
                <w:color w:val="000000"/>
                <w:sz w:val="24"/>
                <w:szCs w:val="24"/>
              </w:rPr>
              <w:t> (Pursh) Poir. </w:t>
            </w:r>
          </w:p>
        </w:tc>
      </w:tr>
      <w:tr w:rsidR="001735F9" w:rsidRPr="00BB7D31" w:rsidTr="00FD6E70">
        <w:trPr>
          <w:trHeight w:val="300"/>
        </w:trPr>
        <w:tc>
          <w:tcPr>
            <w:tcW w:w="2520" w:type="dxa"/>
            <w:vMerge/>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Canary violet</w:t>
            </w:r>
          </w:p>
        </w:tc>
        <w:tc>
          <w:tcPr>
            <w:tcW w:w="4320" w:type="dxa"/>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Viola praemorsa</w:t>
            </w:r>
            <w:r w:rsidRPr="00BB7D31">
              <w:rPr>
                <w:rFonts w:ascii="Times New Roman" w:eastAsia="Times New Roman" w:hAnsi="Times New Roman" w:cs="Times New Roman"/>
                <w:color w:val="000000"/>
                <w:sz w:val="24"/>
                <w:szCs w:val="24"/>
              </w:rPr>
              <w:t> Douglas ex Lindl. </w:t>
            </w:r>
          </w:p>
        </w:tc>
      </w:tr>
      <w:tr w:rsidR="001735F9" w:rsidRPr="00BB7D31" w:rsidTr="00FD6E70">
        <w:trPr>
          <w:trHeight w:val="300"/>
        </w:trPr>
        <w:tc>
          <w:tcPr>
            <w:tcW w:w="2520" w:type="dxa"/>
            <w:vMerge/>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p>
        </w:tc>
        <w:tc>
          <w:tcPr>
            <w:tcW w:w="2520" w:type="dxa"/>
            <w:tcBorders>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Meadow deathcamas</w:t>
            </w:r>
          </w:p>
        </w:tc>
        <w:tc>
          <w:tcPr>
            <w:tcW w:w="4320" w:type="dxa"/>
            <w:tcBorders>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i/>
                <w:iCs/>
                <w:color w:val="000000"/>
                <w:sz w:val="24"/>
                <w:szCs w:val="24"/>
              </w:rPr>
              <w:t>Zigadenus venenosus</w:t>
            </w:r>
            <w:r w:rsidRPr="00BB7D31">
              <w:rPr>
                <w:rFonts w:ascii="Times New Roman" w:eastAsia="Times New Roman" w:hAnsi="Times New Roman" w:cs="Times New Roman"/>
                <w:color w:val="000000"/>
                <w:sz w:val="24"/>
                <w:szCs w:val="24"/>
              </w:rPr>
              <w:t> S. Watson</w:t>
            </w:r>
          </w:p>
        </w:tc>
      </w:tr>
      <w:tr w:rsidR="001735F9" w:rsidRPr="00BB7D31" w:rsidTr="00FD6E70">
        <w:trPr>
          <w:trHeight w:val="300"/>
        </w:trPr>
        <w:tc>
          <w:tcPr>
            <w:tcW w:w="2520" w:type="dxa"/>
            <w:tcBorders>
              <w:top w:val="single" w:sz="4" w:space="0" w:color="auto"/>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Shallow-rooted Perennial Grasses</w:t>
            </w:r>
          </w:p>
        </w:tc>
        <w:tc>
          <w:tcPr>
            <w:tcW w:w="2520" w:type="dxa"/>
            <w:tcBorders>
              <w:top w:val="single" w:sz="4" w:space="0" w:color="auto"/>
              <w:bottom w:val="single" w:sz="4" w:space="0" w:color="auto"/>
            </w:tcBorders>
            <w:shd w:val="clear" w:color="auto" w:fill="auto"/>
            <w:vAlign w:val="center"/>
            <w:hideMark/>
          </w:tcPr>
          <w:p w:rsidR="001735F9" w:rsidRPr="00BB7D31" w:rsidRDefault="001735F9" w:rsidP="00FD6E70">
            <w:pPr>
              <w:spacing w:after="0" w:line="240" w:lineRule="auto"/>
              <w:jc w:val="center"/>
              <w:rPr>
                <w:rFonts w:ascii="Times New Roman" w:eastAsia="Times New Roman" w:hAnsi="Times New Roman" w:cs="Times New Roman"/>
                <w:color w:val="000000"/>
                <w:sz w:val="24"/>
                <w:szCs w:val="24"/>
              </w:rPr>
            </w:pPr>
            <w:r w:rsidRPr="00BB7D31">
              <w:rPr>
                <w:rFonts w:ascii="Times New Roman" w:eastAsia="Times New Roman" w:hAnsi="Times New Roman" w:cs="Times New Roman"/>
                <w:color w:val="000000"/>
                <w:sz w:val="24"/>
                <w:szCs w:val="24"/>
              </w:rPr>
              <w:t>Sandburg's bluegrass</w:t>
            </w:r>
          </w:p>
        </w:tc>
        <w:tc>
          <w:tcPr>
            <w:tcW w:w="4320" w:type="dxa"/>
            <w:tcBorders>
              <w:top w:val="single" w:sz="4" w:space="0" w:color="auto"/>
              <w:bottom w:val="single" w:sz="4" w:space="0" w:color="auto"/>
            </w:tcBorders>
            <w:shd w:val="clear" w:color="auto" w:fill="auto"/>
            <w:noWrap/>
            <w:vAlign w:val="center"/>
            <w:hideMark/>
          </w:tcPr>
          <w:p w:rsidR="001735F9" w:rsidRPr="00BB7D31" w:rsidRDefault="001735F9" w:rsidP="00FD6E70">
            <w:pPr>
              <w:spacing w:after="0" w:line="240" w:lineRule="auto"/>
              <w:jc w:val="center"/>
              <w:rPr>
                <w:rFonts w:ascii="Times New Roman" w:eastAsia="Times New Roman" w:hAnsi="Times New Roman" w:cs="Times New Roman"/>
                <w:i/>
                <w:iCs/>
                <w:color w:val="000000"/>
                <w:sz w:val="24"/>
                <w:szCs w:val="24"/>
              </w:rPr>
            </w:pPr>
            <w:r w:rsidRPr="00BB7D31">
              <w:rPr>
                <w:rFonts w:ascii="Times New Roman" w:eastAsia="Times New Roman" w:hAnsi="Times New Roman" w:cs="Times New Roman"/>
                <w:i/>
                <w:iCs/>
                <w:color w:val="000000"/>
                <w:sz w:val="24"/>
                <w:szCs w:val="24"/>
              </w:rPr>
              <w:t xml:space="preserve">Poa secunda </w:t>
            </w:r>
            <w:r w:rsidRPr="00BB7D31">
              <w:rPr>
                <w:rFonts w:ascii="Times New Roman" w:eastAsia="Times New Roman" w:hAnsi="Times New Roman" w:cs="Times New Roman"/>
                <w:color w:val="000000"/>
                <w:sz w:val="24"/>
                <w:szCs w:val="24"/>
              </w:rPr>
              <w:t>J. Presl</w:t>
            </w:r>
          </w:p>
        </w:tc>
      </w:tr>
    </w:tbl>
    <w:p w:rsidR="001735F9" w:rsidRPr="00CD33A3" w:rsidRDefault="001735F9" w:rsidP="001735F9">
      <w:pPr>
        <w:rPr>
          <w:rFonts w:ascii="Times New Roman" w:hAnsi="Times New Roman" w:cs="Times New Roman"/>
          <w:color w:val="000000"/>
          <w:sz w:val="24"/>
          <w:szCs w:val="24"/>
        </w:rPr>
      </w:pPr>
    </w:p>
    <w:p w:rsidR="001735F9" w:rsidRDefault="001735F9" w:rsidP="001735F9">
      <w:pPr>
        <w:rPr>
          <w:rFonts w:ascii="Times New Roman" w:hAnsi="Times New Roman" w:cs="Times New Roman"/>
          <w:color w:val="222222"/>
          <w:sz w:val="24"/>
          <w:szCs w:val="24"/>
          <w:shd w:val="clear" w:color="auto" w:fill="FFFFFF"/>
        </w:rPr>
      </w:pPr>
    </w:p>
    <w:p w:rsidR="001735F9" w:rsidRDefault="001735F9" w:rsidP="001735F9">
      <w:pPr>
        <w:rPr>
          <w:rFonts w:ascii="Times New Roman" w:hAnsi="Times New Roman" w:cs="Times New Roman"/>
          <w:color w:val="222222"/>
          <w:sz w:val="24"/>
          <w:szCs w:val="24"/>
          <w:shd w:val="clear" w:color="auto" w:fill="FFFFFF"/>
        </w:rPr>
      </w:pPr>
    </w:p>
    <w:p w:rsidR="001735F9" w:rsidRDefault="001735F9" w:rsidP="001735F9">
      <w:pPr>
        <w:rPr>
          <w:rFonts w:ascii="Times New Roman" w:hAnsi="Times New Roman" w:cs="Times New Roman"/>
          <w:color w:val="222222"/>
          <w:sz w:val="24"/>
          <w:szCs w:val="24"/>
          <w:shd w:val="clear" w:color="auto" w:fill="FFFFFF"/>
        </w:rPr>
      </w:pPr>
    </w:p>
    <w:p w:rsidR="001735F9" w:rsidRDefault="001735F9" w:rsidP="001735F9">
      <w:pPr>
        <w:spacing w:after="0" w:line="480" w:lineRule="auto"/>
        <w:rPr>
          <w:rFonts w:ascii="Times New Roman" w:hAnsi="Times New Roman" w:cs="Times New Roman"/>
          <w:color w:val="222222"/>
          <w:sz w:val="24"/>
          <w:szCs w:val="24"/>
          <w:shd w:val="clear" w:color="auto" w:fill="FFFFFF"/>
        </w:rPr>
      </w:pPr>
    </w:p>
    <w:p w:rsidR="001735F9" w:rsidRDefault="001735F9" w:rsidP="001735F9">
      <w:pPr>
        <w:spacing w:after="0" w:line="480" w:lineRule="auto"/>
        <w:rPr>
          <w:rFonts w:ascii="Times New Roman" w:hAnsi="Times New Roman" w:cs="Times New Roman"/>
          <w:b/>
          <w:color w:val="222222"/>
          <w:sz w:val="24"/>
          <w:szCs w:val="24"/>
          <w:shd w:val="clear" w:color="auto" w:fill="FFFFFF"/>
        </w:rPr>
      </w:pPr>
    </w:p>
    <w:p w:rsidR="001735F9" w:rsidRDefault="001735F9" w:rsidP="001735F9">
      <w:pPr>
        <w:spacing w:after="0" w:line="480" w:lineRule="auto"/>
        <w:rPr>
          <w:rFonts w:ascii="Times New Roman" w:hAnsi="Times New Roman" w:cs="Times New Roman"/>
          <w:b/>
          <w:color w:val="222222"/>
          <w:sz w:val="24"/>
          <w:szCs w:val="24"/>
          <w:shd w:val="clear" w:color="auto" w:fill="FFFFFF"/>
        </w:rPr>
      </w:pPr>
    </w:p>
    <w:p w:rsidR="001735F9" w:rsidRDefault="001735F9" w:rsidP="001735F9">
      <w:pPr>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noProof/>
          <w:color w:val="222222"/>
          <w:sz w:val="24"/>
          <w:szCs w:val="24"/>
          <w:shd w:val="clear" w:color="auto" w:fill="FFFFFF"/>
        </w:rPr>
        <w:lastRenderedPageBreak/>
        <w:drawing>
          <wp:anchor distT="0" distB="0" distL="114300" distR="114300" simplePos="0" relativeHeight="251658240" behindDoc="1" locked="0" layoutInCell="1" allowOverlap="1">
            <wp:simplePos x="0" y="0"/>
            <wp:positionH relativeFrom="column">
              <wp:posOffset>47625</wp:posOffset>
            </wp:positionH>
            <wp:positionV relativeFrom="paragraph">
              <wp:posOffset>0</wp:posOffset>
            </wp:positionV>
            <wp:extent cx="4173855" cy="3895725"/>
            <wp:effectExtent l="19050" t="19050" r="17145"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3855" cy="3895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735F9" w:rsidRDefault="001735F9" w:rsidP="001735F9">
      <w:pPr>
        <w:spacing w:after="0" w:line="480" w:lineRule="auto"/>
        <w:rPr>
          <w:rFonts w:ascii="Times New Roman" w:hAnsi="Times New Roman" w:cs="Times New Roman"/>
          <w:color w:val="222222"/>
          <w:sz w:val="24"/>
          <w:szCs w:val="24"/>
          <w:shd w:val="clear" w:color="auto" w:fill="FFFFFF"/>
        </w:rPr>
      </w:pPr>
      <w:r w:rsidRPr="00D351D1">
        <w:rPr>
          <w:rFonts w:ascii="Times New Roman" w:hAnsi="Times New Roman" w:cs="Times New Roman"/>
          <w:b/>
          <w:color w:val="222222"/>
          <w:sz w:val="24"/>
          <w:szCs w:val="24"/>
          <w:shd w:val="clear" w:color="auto" w:fill="FFFFFF"/>
        </w:rPr>
        <w:t>Figure A.1</w:t>
      </w:r>
      <w:r>
        <w:rPr>
          <w:rFonts w:ascii="Times New Roman" w:hAnsi="Times New Roman" w:cs="Times New Roman"/>
          <w:color w:val="222222"/>
          <w:sz w:val="24"/>
          <w:szCs w:val="24"/>
          <w:shd w:val="clear" w:color="auto" w:fill="FFFFFF"/>
        </w:rPr>
        <w:t xml:space="preserve">. Location of January 2016 shrub and forb aerial seedings (“Low Sage Seeding” – </w:t>
      </w:r>
      <w:r>
        <w:rPr>
          <w:rFonts w:ascii="Times New Roman" w:hAnsi="Times New Roman" w:cs="Times New Roman"/>
          <w:i/>
          <w:color w:val="222222"/>
          <w:sz w:val="24"/>
          <w:szCs w:val="24"/>
          <w:shd w:val="clear" w:color="auto" w:fill="FFFFFF"/>
        </w:rPr>
        <w:t>Artemisia arbuscula</w:t>
      </w:r>
      <w:r>
        <w:rPr>
          <w:rFonts w:ascii="Times New Roman" w:hAnsi="Times New Roman" w:cs="Times New Roman"/>
          <w:color w:val="222222"/>
          <w:sz w:val="24"/>
          <w:szCs w:val="24"/>
          <w:shd w:val="clear" w:color="auto" w:fill="FFFFFF"/>
        </w:rPr>
        <w:t xml:space="preserve">, “Wyoming Big Sage and Forb Seeding” – </w:t>
      </w:r>
      <w:r>
        <w:rPr>
          <w:rFonts w:ascii="Times New Roman" w:hAnsi="Times New Roman" w:cs="Times New Roman"/>
          <w:i/>
          <w:color w:val="222222"/>
          <w:sz w:val="24"/>
          <w:szCs w:val="24"/>
          <w:shd w:val="clear" w:color="auto" w:fill="FFFFFF"/>
        </w:rPr>
        <w:t>Artemisia tridentata ssp. wyomingensis</w:t>
      </w:r>
      <w:r>
        <w:rPr>
          <w:rFonts w:ascii="Times New Roman" w:hAnsi="Times New Roman" w:cs="Times New Roman"/>
          <w:color w:val="222222"/>
          <w:sz w:val="24"/>
          <w:szCs w:val="24"/>
          <w:shd w:val="clear" w:color="auto" w:fill="FFFFFF"/>
        </w:rPr>
        <w:t xml:space="preserve"> and forbs, “Basin Big Sage and Forb Seeding” – </w:t>
      </w:r>
      <w:r>
        <w:rPr>
          <w:rFonts w:ascii="Times New Roman" w:hAnsi="Times New Roman" w:cs="Times New Roman"/>
          <w:i/>
          <w:color w:val="222222"/>
          <w:sz w:val="24"/>
          <w:szCs w:val="24"/>
          <w:shd w:val="clear" w:color="auto" w:fill="FFFFFF"/>
        </w:rPr>
        <w:t>Artemisica tridentata ssp. tridentata</w:t>
      </w:r>
      <w:r>
        <w:rPr>
          <w:rFonts w:ascii="Times New Roman" w:hAnsi="Times New Roman" w:cs="Times New Roman"/>
          <w:color w:val="222222"/>
          <w:sz w:val="24"/>
          <w:szCs w:val="24"/>
          <w:shd w:val="clear" w:color="auto" w:fill="FFFFFF"/>
        </w:rPr>
        <w:t xml:space="preserve"> and forbs), the boundaries of the areas where herbicide was sprayed in the first winter post-fire, and the boundaries of measured blocks and plots monitored within blocks used to assess the effects of herbicide on seeded shrub and forb abundance between the control (no herbicide) and areas sprayed in the first winter post-fire. Regions in which the blocks occur are circled but the plots monitored shows exact locations of data collection.</w:t>
      </w:r>
    </w:p>
    <w:p w:rsidR="001735F9" w:rsidRDefault="001735F9" w:rsidP="001735F9">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lastRenderedPageBreak/>
        <w:drawing>
          <wp:inline distT="0" distB="0" distL="0" distR="0">
            <wp:extent cx="4067175" cy="3796030"/>
            <wp:effectExtent l="19050" t="19050" r="2857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7175" cy="3796030"/>
                    </a:xfrm>
                    <a:prstGeom prst="rect">
                      <a:avLst/>
                    </a:prstGeom>
                    <a:ln>
                      <a:solidFill>
                        <a:schemeClr val="tx1"/>
                      </a:solidFill>
                    </a:ln>
                  </pic:spPr>
                </pic:pic>
              </a:graphicData>
            </a:graphic>
          </wp:inline>
        </w:drawing>
      </w:r>
      <w:bookmarkStart w:id="0" w:name="_GoBack"/>
      <w:bookmarkEnd w:id="0"/>
    </w:p>
    <w:p w:rsidR="001735F9" w:rsidRDefault="001735F9" w:rsidP="001735F9">
      <w:pPr>
        <w:spacing w:after="0" w:line="480" w:lineRule="auto"/>
        <w:rPr>
          <w:rFonts w:ascii="Times New Roman" w:hAnsi="Times New Roman" w:cs="Times New Roman"/>
          <w:color w:val="222222"/>
          <w:sz w:val="24"/>
          <w:szCs w:val="24"/>
          <w:shd w:val="clear" w:color="auto" w:fill="FFFFFF"/>
        </w:rPr>
      </w:pPr>
      <w:r w:rsidRPr="00D351D1">
        <w:rPr>
          <w:rFonts w:ascii="Times New Roman" w:hAnsi="Times New Roman" w:cs="Times New Roman"/>
          <w:b/>
          <w:color w:val="222222"/>
          <w:sz w:val="24"/>
          <w:szCs w:val="24"/>
          <w:shd w:val="clear" w:color="auto" w:fill="FFFFFF"/>
        </w:rPr>
        <w:t>Figure A.2</w:t>
      </w:r>
      <w:r>
        <w:rPr>
          <w:rFonts w:ascii="Times New Roman" w:hAnsi="Times New Roman" w:cs="Times New Roman"/>
          <w:color w:val="222222"/>
          <w:sz w:val="24"/>
          <w:szCs w:val="24"/>
          <w:shd w:val="clear" w:color="auto" w:fill="FFFFFF"/>
        </w:rPr>
        <w:t xml:space="preserve">. Location of January 2016 shrub and forb aerial seedings (“Low Sage Seeding” – </w:t>
      </w:r>
      <w:r>
        <w:rPr>
          <w:rFonts w:ascii="Times New Roman" w:hAnsi="Times New Roman" w:cs="Times New Roman"/>
          <w:i/>
          <w:color w:val="222222"/>
          <w:sz w:val="24"/>
          <w:szCs w:val="24"/>
          <w:shd w:val="clear" w:color="auto" w:fill="FFFFFF"/>
        </w:rPr>
        <w:t>Artemisia arbuscula</w:t>
      </w:r>
      <w:r>
        <w:rPr>
          <w:rFonts w:ascii="Times New Roman" w:hAnsi="Times New Roman" w:cs="Times New Roman"/>
          <w:color w:val="222222"/>
          <w:sz w:val="24"/>
          <w:szCs w:val="24"/>
          <w:shd w:val="clear" w:color="auto" w:fill="FFFFFF"/>
        </w:rPr>
        <w:t xml:space="preserve">, “Wyoming Big Sage and Forb Seeding” – </w:t>
      </w:r>
      <w:r>
        <w:rPr>
          <w:rFonts w:ascii="Times New Roman" w:hAnsi="Times New Roman" w:cs="Times New Roman"/>
          <w:i/>
          <w:color w:val="222222"/>
          <w:sz w:val="24"/>
          <w:szCs w:val="24"/>
          <w:shd w:val="clear" w:color="auto" w:fill="FFFFFF"/>
        </w:rPr>
        <w:t>Artemisia tridentata ssp. wyomingensis</w:t>
      </w:r>
      <w:r>
        <w:rPr>
          <w:rFonts w:ascii="Times New Roman" w:hAnsi="Times New Roman" w:cs="Times New Roman"/>
          <w:color w:val="222222"/>
          <w:sz w:val="24"/>
          <w:szCs w:val="24"/>
          <w:shd w:val="clear" w:color="auto" w:fill="FFFFFF"/>
        </w:rPr>
        <w:t xml:space="preserve"> and forbs, “Basin Big Sage and Forb Seeding” – </w:t>
      </w:r>
      <w:r>
        <w:rPr>
          <w:rFonts w:ascii="Times New Roman" w:hAnsi="Times New Roman" w:cs="Times New Roman"/>
          <w:i/>
          <w:color w:val="222222"/>
          <w:sz w:val="24"/>
          <w:szCs w:val="24"/>
          <w:shd w:val="clear" w:color="auto" w:fill="FFFFFF"/>
        </w:rPr>
        <w:t>Artemisica tridentata ssp. tridentata</w:t>
      </w:r>
      <w:r>
        <w:rPr>
          <w:rFonts w:ascii="Times New Roman" w:hAnsi="Times New Roman" w:cs="Times New Roman"/>
          <w:color w:val="222222"/>
          <w:sz w:val="24"/>
          <w:szCs w:val="24"/>
          <w:shd w:val="clear" w:color="auto" w:fill="FFFFFF"/>
        </w:rPr>
        <w:t xml:space="preserve"> and forbs)</w:t>
      </w:r>
      <w:r w:rsidDel="0048290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the boundaries of the areas sprayed in the second fall post-fire, and the boundaries of measured blocks and plots monitored within blocks used to assess the effects of herbicide on seeded shrub and forb abundance between the control (no herbicide) and areas sprayed in the second fall post-fire. Regions in which the blocks occur are circled but the plots monitored shows exact locations of data collection.</w:t>
      </w:r>
    </w:p>
    <w:p w:rsidR="00BC51C9" w:rsidRDefault="00BC51C9"/>
    <w:sectPr w:rsidR="00BC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F9"/>
    <w:rsid w:val="001735F9"/>
    <w:rsid w:val="00B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A9D3"/>
  <w15:chartTrackingRefBased/>
  <w15:docId w15:val="{EF49AD05-837F-40B0-BEB8-9BBD2693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USGS Snake River Field Station</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Applestein, Cara V</dc:creator>
  <cp:keywords/>
  <dc:description/>
  <cp:lastModifiedBy>Applestein, Cara V</cp:lastModifiedBy>
  <cp:revision>1</cp:revision>
  <dcterms:created xsi:type="dcterms:W3CDTF">2018-06-05T17:56:00Z</dcterms:created>
  <dcterms:modified xsi:type="dcterms:W3CDTF">2018-06-05T18:02:00Z</dcterms:modified>
</cp:coreProperties>
</file>