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0D3" w:rsidRDefault="001F50D3" w:rsidP="001F50D3">
      <w:pPr>
        <w:jc w:val="both"/>
        <w:rPr>
          <w:rFonts w:asciiTheme="majorBidi" w:hAnsiTheme="majorBidi" w:cs="B Nazanin"/>
          <w:lang w:bidi="fa-IR"/>
        </w:rPr>
      </w:pPr>
      <w:r>
        <w:rPr>
          <w:rFonts w:asciiTheme="majorBidi" w:hAnsiTheme="majorBidi" w:cs="B Nazanin"/>
          <w:noProof/>
        </w:rPr>
        <w:drawing>
          <wp:inline distT="0" distB="0" distL="0" distR="0" wp14:anchorId="589A16F3" wp14:editId="2A6F5500">
            <wp:extent cx="5979381" cy="284099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153" cy="2842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50D3" w:rsidRPr="00E12561" w:rsidRDefault="001F50D3" w:rsidP="001F50D3">
      <w:pPr>
        <w:jc w:val="both"/>
        <w:rPr>
          <w:rFonts w:asciiTheme="majorBidi" w:hAnsiTheme="majorBidi" w:cs="B Nazanin"/>
          <w:rtl/>
          <w:lang w:bidi="fa-IR"/>
        </w:rPr>
      </w:pPr>
      <w:r w:rsidRPr="00D84FA4">
        <w:rPr>
          <w:rFonts w:asciiTheme="majorBidi" w:hAnsiTheme="majorBidi" w:cs="B Nazanin"/>
          <w:b/>
          <w:bCs/>
          <w:lang w:bidi="fa-IR"/>
        </w:rPr>
        <w:t xml:space="preserve">Figure </w:t>
      </w:r>
      <w:r>
        <w:rPr>
          <w:rFonts w:asciiTheme="majorBidi" w:hAnsiTheme="majorBidi" w:cs="B Nazanin"/>
          <w:b/>
          <w:bCs/>
          <w:lang w:bidi="fa-IR"/>
        </w:rPr>
        <w:t>1</w:t>
      </w:r>
      <w:r>
        <w:rPr>
          <w:rFonts w:asciiTheme="majorBidi" w:hAnsiTheme="majorBidi" w:cs="B Nazanin" w:hint="cs"/>
          <w:b/>
          <w:bCs/>
          <w:rtl/>
          <w:lang w:bidi="fa-IR"/>
        </w:rPr>
        <w:t>:</w:t>
      </w:r>
      <w:r>
        <w:rPr>
          <w:rFonts w:asciiTheme="majorBidi" w:hAnsiTheme="majorBidi" w:cs="B Nazanin"/>
          <w:b/>
          <w:bCs/>
          <w:lang w:bidi="fa-IR"/>
        </w:rPr>
        <w:t xml:space="preserve"> </w:t>
      </w:r>
      <w:r w:rsidRPr="00E12561">
        <w:rPr>
          <w:rFonts w:asciiTheme="majorBidi" w:hAnsiTheme="majorBidi" w:cs="B Nazanin"/>
          <w:lang w:bidi="fa-IR"/>
        </w:rPr>
        <w:t xml:space="preserve">Newspaper image showing the deadly flood of </w:t>
      </w:r>
      <w:proofErr w:type="spellStart"/>
      <w:r w:rsidRPr="00E12561">
        <w:rPr>
          <w:rFonts w:asciiTheme="majorBidi" w:hAnsiTheme="majorBidi" w:cs="B Nazanin"/>
          <w:lang w:bidi="fa-IR"/>
        </w:rPr>
        <w:t>Emamzadeh</w:t>
      </w:r>
      <w:proofErr w:type="spellEnd"/>
      <w:r w:rsidRPr="00E12561">
        <w:rPr>
          <w:rFonts w:asciiTheme="majorBidi" w:hAnsiTheme="majorBidi" w:cs="B Nazanin"/>
          <w:lang w:bidi="fa-IR"/>
        </w:rPr>
        <w:t xml:space="preserve"> </w:t>
      </w:r>
      <w:proofErr w:type="spellStart"/>
      <w:r w:rsidRPr="00E12561">
        <w:rPr>
          <w:rFonts w:asciiTheme="majorBidi" w:hAnsiTheme="majorBidi" w:cs="B Nazanin"/>
          <w:lang w:bidi="fa-IR"/>
        </w:rPr>
        <w:t>Davood</w:t>
      </w:r>
      <w:proofErr w:type="spellEnd"/>
      <w:r w:rsidRPr="00E12561">
        <w:rPr>
          <w:rFonts w:asciiTheme="majorBidi" w:hAnsiTheme="majorBidi" w:cs="B Nazanin"/>
          <w:lang w:bidi="fa-IR"/>
        </w:rPr>
        <w:t xml:space="preserve"> in 1945.</w:t>
      </w:r>
    </w:p>
    <w:p w:rsidR="007B5840" w:rsidRDefault="007B5840">
      <w:bookmarkStart w:id="0" w:name="_GoBack"/>
      <w:bookmarkEnd w:id="0"/>
    </w:p>
    <w:sectPr w:rsidR="007B584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0D3"/>
    <w:rsid w:val="001F50D3"/>
    <w:rsid w:val="007B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0ED7EDAA-4A54-4DA9-8277-15DA055A9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50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2023-05-17T18:31:00Z</dcterms:created>
  <dcterms:modified xsi:type="dcterms:W3CDTF">2023-05-17T18:32:00Z</dcterms:modified>
</cp:coreProperties>
</file>