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40" w:type="dxa"/>
        <w:tblCellMar>
          <w:left w:w="99" w:type="dxa"/>
          <w:right w:w="99" w:type="dxa"/>
        </w:tblCellMar>
        <w:tblLook w:val="04A0" w:firstRow="1" w:lastRow="0" w:firstColumn="1" w:lastColumn="0" w:noHBand="0" w:noVBand="1"/>
      </w:tblPr>
      <w:tblGrid>
        <w:gridCol w:w="204"/>
        <w:gridCol w:w="1900"/>
        <w:gridCol w:w="883"/>
        <w:gridCol w:w="6153"/>
      </w:tblGrid>
      <w:tr w:rsidR="00E41B5A" w:rsidRPr="005728A4" w14:paraId="08E7560A" w14:textId="77777777" w:rsidTr="004A6CE1">
        <w:trPr>
          <w:trHeight w:val="372"/>
        </w:trPr>
        <w:tc>
          <w:tcPr>
            <w:tcW w:w="9140" w:type="dxa"/>
            <w:gridSpan w:val="4"/>
            <w:tcBorders>
              <w:top w:val="nil"/>
              <w:left w:val="nil"/>
              <w:bottom w:val="single" w:sz="8" w:space="0" w:color="auto"/>
              <w:right w:val="nil"/>
            </w:tcBorders>
            <w:shd w:val="clear" w:color="auto" w:fill="auto"/>
            <w:noWrap/>
            <w:vAlign w:val="center"/>
            <w:hideMark/>
          </w:tcPr>
          <w:p w14:paraId="6D58F622" w14:textId="52E6747B"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Table S1. Definition of proba</w:t>
            </w:r>
            <w:r w:rsidR="003C7325" w:rsidRPr="005728A4">
              <w:rPr>
                <w:rFonts w:ascii="Times New Roman" w:eastAsia="Yu Gothic" w:hAnsi="Times New Roman" w:cs="Times New Roman"/>
                <w:color w:val="000000"/>
                <w:kern w:val="0"/>
                <w:sz w:val="24"/>
                <w:szCs w:val="24"/>
              </w:rPr>
              <w:t>bil</w:t>
            </w:r>
            <w:r w:rsidRPr="005728A4">
              <w:rPr>
                <w:rFonts w:ascii="Times New Roman" w:eastAsia="Yu Gothic" w:hAnsi="Times New Roman" w:cs="Times New Roman"/>
                <w:color w:val="000000"/>
                <w:kern w:val="0"/>
                <w:sz w:val="24"/>
                <w:szCs w:val="24"/>
              </w:rPr>
              <w:t>ity and severity</w:t>
            </w:r>
            <w:r w:rsidR="003C7325" w:rsidRPr="005728A4">
              <w:rPr>
                <w:rFonts w:ascii="Times New Roman" w:eastAsia="Yu Gothic" w:hAnsi="Times New Roman" w:cs="Times New Roman"/>
                <w:color w:val="000000"/>
                <w:kern w:val="0"/>
                <w:sz w:val="24"/>
                <w:szCs w:val="24"/>
              </w:rPr>
              <w:t xml:space="preserve"> scores</w:t>
            </w:r>
          </w:p>
        </w:tc>
      </w:tr>
      <w:tr w:rsidR="00E41B5A" w:rsidRPr="005728A4" w14:paraId="027F4850" w14:textId="77777777" w:rsidTr="008E5E98">
        <w:trPr>
          <w:trHeight w:val="276"/>
        </w:trPr>
        <w:tc>
          <w:tcPr>
            <w:tcW w:w="204" w:type="dxa"/>
            <w:tcBorders>
              <w:top w:val="nil"/>
              <w:left w:val="nil"/>
              <w:bottom w:val="single" w:sz="4" w:space="0" w:color="auto"/>
              <w:right w:val="nil"/>
            </w:tcBorders>
            <w:shd w:val="clear" w:color="auto" w:fill="auto"/>
            <w:noWrap/>
            <w:vAlign w:val="center"/>
            <w:hideMark/>
          </w:tcPr>
          <w:p w14:paraId="2DDC6F76" w14:textId="51F0BE41"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900" w:type="dxa"/>
            <w:tcBorders>
              <w:top w:val="nil"/>
              <w:left w:val="nil"/>
              <w:bottom w:val="single" w:sz="4" w:space="0" w:color="auto"/>
              <w:right w:val="nil"/>
            </w:tcBorders>
            <w:shd w:val="clear" w:color="auto" w:fill="auto"/>
            <w:noWrap/>
            <w:vAlign w:val="center"/>
            <w:hideMark/>
          </w:tcPr>
          <w:p w14:paraId="7CACD3AF" w14:textId="1BBFA10D"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883" w:type="dxa"/>
            <w:tcBorders>
              <w:top w:val="nil"/>
              <w:left w:val="nil"/>
              <w:bottom w:val="single" w:sz="4" w:space="0" w:color="auto"/>
              <w:right w:val="nil"/>
            </w:tcBorders>
            <w:shd w:val="clear" w:color="auto" w:fill="auto"/>
            <w:noWrap/>
            <w:vAlign w:val="center"/>
            <w:hideMark/>
          </w:tcPr>
          <w:p w14:paraId="0D41EE4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Score</w:t>
            </w:r>
          </w:p>
        </w:tc>
        <w:tc>
          <w:tcPr>
            <w:tcW w:w="6153" w:type="dxa"/>
            <w:tcBorders>
              <w:top w:val="nil"/>
              <w:left w:val="nil"/>
              <w:bottom w:val="single" w:sz="4" w:space="0" w:color="auto"/>
              <w:right w:val="nil"/>
            </w:tcBorders>
            <w:shd w:val="clear" w:color="auto" w:fill="auto"/>
            <w:vAlign w:val="center"/>
            <w:hideMark/>
          </w:tcPr>
          <w:p w14:paraId="355E6CC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Description</w:t>
            </w:r>
          </w:p>
        </w:tc>
      </w:tr>
      <w:tr w:rsidR="00E41B5A" w:rsidRPr="005728A4" w14:paraId="2FB682B0" w14:textId="77777777" w:rsidTr="008E5E98">
        <w:trPr>
          <w:trHeight w:val="360"/>
        </w:trPr>
        <w:tc>
          <w:tcPr>
            <w:tcW w:w="2104" w:type="dxa"/>
            <w:gridSpan w:val="2"/>
            <w:tcBorders>
              <w:top w:val="nil"/>
              <w:left w:val="nil"/>
              <w:bottom w:val="nil"/>
              <w:right w:val="nil"/>
            </w:tcBorders>
            <w:shd w:val="clear" w:color="auto" w:fill="auto"/>
            <w:noWrap/>
            <w:vAlign w:val="center"/>
            <w:hideMark/>
          </w:tcPr>
          <w:p w14:paraId="6805E5E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Probability</w:t>
            </w:r>
          </w:p>
        </w:tc>
        <w:tc>
          <w:tcPr>
            <w:tcW w:w="883" w:type="dxa"/>
            <w:tcBorders>
              <w:top w:val="nil"/>
              <w:left w:val="nil"/>
              <w:bottom w:val="nil"/>
              <w:right w:val="nil"/>
            </w:tcBorders>
            <w:shd w:val="clear" w:color="auto" w:fill="auto"/>
            <w:noWrap/>
            <w:vAlign w:val="center"/>
            <w:hideMark/>
          </w:tcPr>
          <w:p w14:paraId="4550A0C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6153" w:type="dxa"/>
            <w:tcBorders>
              <w:top w:val="nil"/>
              <w:left w:val="nil"/>
              <w:bottom w:val="nil"/>
              <w:right w:val="nil"/>
            </w:tcBorders>
            <w:shd w:val="clear" w:color="auto" w:fill="auto"/>
            <w:vAlign w:val="center"/>
            <w:hideMark/>
          </w:tcPr>
          <w:p w14:paraId="41352AC4"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50E65A63" w14:textId="77777777" w:rsidTr="008E5E98">
        <w:trPr>
          <w:trHeight w:val="276"/>
        </w:trPr>
        <w:tc>
          <w:tcPr>
            <w:tcW w:w="204" w:type="dxa"/>
            <w:tcBorders>
              <w:top w:val="nil"/>
              <w:left w:val="nil"/>
              <w:bottom w:val="nil"/>
              <w:right w:val="nil"/>
            </w:tcBorders>
            <w:shd w:val="clear" w:color="auto" w:fill="auto"/>
            <w:noWrap/>
            <w:vAlign w:val="center"/>
            <w:hideMark/>
          </w:tcPr>
          <w:p w14:paraId="07C0597B"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900" w:type="dxa"/>
            <w:tcBorders>
              <w:top w:val="nil"/>
              <w:left w:val="nil"/>
              <w:bottom w:val="nil"/>
              <w:right w:val="nil"/>
            </w:tcBorders>
            <w:shd w:val="clear" w:color="auto" w:fill="auto"/>
            <w:noWrap/>
            <w:vAlign w:val="center"/>
            <w:hideMark/>
          </w:tcPr>
          <w:p w14:paraId="7935785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Remote</w:t>
            </w:r>
          </w:p>
        </w:tc>
        <w:tc>
          <w:tcPr>
            <w:tcW w:w="883" w:type="dxa"/>
            <w:tcBorders>
              <w:top w:val="nil"/>
              <w:left w:val="nil"/>
              <w:bottom w:val="nil"/>
              <w:right w:val="nil"/>
            </w:tcBorders>
            <w:shd w:val="clear" w:color="auto" w:fill="auto"/>
            <w:noWrap/>
            <w:vAlign w:val="center"/>
            <w:hideMark/>
          </w:tcPr>
          <w:p w14:paraId="13572F8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6153" w:type="dxa"/>
            <w:tcBorders>
              <w:top w:val="nil"/>
              <w:left w:val="nil"/>
              <w:bottom w:val="nil"/>
              <w:right w:val="nil"/>
            </w:tcBorders>
            <w:shd w:val="clear" w:color="auto" w:fill="auto"/>
            <w:vAlign w:val="center"/>
            <w:hideMark/>
          </w:tcPr>
          <w:p w14:paraId="12C5FF7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Unlikely to occur (may not happen)</w:t>
            </w:r>
          </w:p>
        </w:tc>
      </w:tr>
      <w:tr w:rsidR="00E41B5A" w:rsidRPr="005728A4" w14:paraId="256E2A49" w14:textId="77777777" w:rsidTr="008E5E98">
        <w:trPr>
          <w:trHeight w:val="276"/>
        </w:trPr>
        <w:tc>
          <w:tcPr>
            <w:tcW w:w="204" w:type="dxa"/>
            <w:tcBorders>
              <w:top w:val="nil"/>
              <w:left w:val="nil"/>
              <w:bottom w:val="nil"/>
              <w:right w:val="nil"/>
            </w:tcBorders>
            <w:shd w:val="clear" w:color="auto" w:fill="auto"/>
            <w:noWrap/>
            <w:vAlign w:val="center"/>
            <w:hideMark/>
          </w:tcPr>
          <w:p w14:paraId="30265FD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900" w:type="dxa"/>
            <w:tcBorders>
              <w:top w:val="nil"/>
              <w:left w:val="nil"/>
              <w:bottom w:val="nil"/>
              <w:right w:val="nil"/>
            </w:tcBorders>
            <w:shd w:val="clear" w:color="auto" w:fill="auto"/>
            <w:noWrap/>
            <w:vAlign w:val="center"/>
            <w:hideMark/>
          </w:tcPr>
          <w:p w14:paraId="4B3830D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Uncommon</w:t>
            </w:r>
          </w:p>
        </w:tc>
        <w:tc>
          <w:tcPr>
            <w:tcW w:w="883" w:type="dxa"/>
            <w:tcBorders>
              <w:top w:val="nil"/>
              <w:left w:val="nil"/>
              <w:bottom w:val="nil"/>
              <w:right w:val="nil"/>
            </w:tcBorders>
            <w:shd w:val="clear" w:color="auto" w:fill="auto"/>
            <w:noWrap/>
            <w:vAlign w:val="center"/>
            <w:hideMark/>
          </w:tcPr>
          <w:p w14:paraId="45B7AC7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6153" w:type="dxa"/>
            <w:tcBorders>
              <w:top w:val="nil"/>
              <w:left w:val="nil"/>
              <w:bottom w:val="nil"/>
              <w:right w:val="nil"/>
            </w:tcBorders>
            <w:shd w:val="clear" w:color="auto" w:fill="auto"/>
            <w:vAlign w:val="center"/>
            <w:hideMark/>
          </w:tcPr>
          <w:p w14:paraId="325FEF5A" w14:textId="6E0F6FD1"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Possible occur</w:t>
            </w:r>
            <w:r w:rsidR="003C7325" w:rsidRPr="005728A4">
              <w:rPr>
                <w:rFonts w:ascii="Times New Roman" w:eastAsia="Yu Gothic" w:hAnsi="Times New Roman" w:cs="Times New Roman"/>
                <w:color w:val="000000"/>
                <w:kern w:val="0"/>
                <w:sz w:val="24"/>
                <w:szCs w:val="24"/>
              </w:rPr>
              <w:t>rence</w:t>
            </w:r>
            <w:r w:rsidRPr="005728A4">
              <w:rPr>
                <w:rFonts w:ascii="Times New Roman" w:eastAsia="Yu Gothic" w:hAnsi="Times New Roman" w:cs="Times New Roman"/>
                <w:color w:val="000000"/>
                <w:kern w:val="0"/>
                <w:sz w:val="24"/>
                <w:szCs w:val="24"/>
              </w:rPr>
              <w:t xml:space="preserve"> (possibly happen once during the event)</w:t>
            </w:r>
          </w:p>
        </w:tc>
      </w:tr>
      <w:tr w:rsidR="00E41B5A" w:rsidRPr="005728A4" w14:paraId="42F5A1E7" w14:textId="77777777" w:rsidTr="008E5E98">
        <w:trPr>
          <w:trHeight w:val="276"/>
        </w:trPr>
        <w:tc>
          <w:tcPr>
            <w:tcW w:w="204" w:type="dxa"/>
            <w:tcBorders>
              <w:top w:val="nil"/>
              <w:left w:val="nil"/>
              <w:bottom w:val="nil"/>
              <w:right w:val="nil"/>
            </w:tcBorders>
            <w:shd w:val="clear" w:color="auto" w:fill="auto"/>
            <w:noWrap/>
            <w:vAlign w:val="center"/>
            <w:hideMark/>
          </w:tcPr>
          <w:p w14:paraId="0E58FD2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900" w:type="dxa"/>
            <w:tcBorders>
              <w:top w:val="nil"/>
              <w:left w:val="nil"/>
              <w:bottom w:val="nil"/>
              <w:right w:val="nil"/>
            </w:tcBorders>
            <w:shd w:val="clear" w:color="auto" w:fill="auto"/>
            <w:noWrap/>
            <w:vAlign w:val="center"/>
            <w:hideMark/>
          </w:tcPr>
          <w:p w14:paraId="06F4715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Occasional</w:t>
            </w:r>
          </w:p>
        </w:tc>
        <w:tc>
          <w:tcPr>
            <w:tcW w:w="883" w:type="dxa"/>
            <w:tcBorders>
              <w:top w:val="nil"/>
              <w:left w:val="nil"/>
              <w:bottom w:val="nil"/>
              <w:right w:val="nil"/>
            </w:tcBorders>
            <w:shd w:val="clear" w:color="auto" w:fill="auto"/>
            <w:noWrap/>
            <w:vAlign w:val="center"/>
            <w:hideMark/>
          </w:tcPr>
          <w:p w14:paraId="6AAD354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w:t>
            </w:r>
          </w:p>
        </w:tc>
        <w:tc>
          <w:tcPr>
            <w:tcW w:w="6153" w:type="dxa"/>
            <w:tcBorders>
              <w:top w:val="nil"/>
              <w:left w:val="nil"/>
              <w:bottom w:val="nil"/>
              <w:right w:val="nil"/>
            </w:tcBorders>
            <w:shd w:val="clear" w:color="auto" w:fill="auto"/>
            <w:vAlign w:val="center"/>
            <w:hideMark/>
          </w:tcPr>
          <w:p w14:paraId="11E2C03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Probably will occur (may happen once a day)</w:t>
            </w:r>
          </w:p>
        </w:tc>
      </w:tr>
      <w:tr w:rsidR="00E41B5A" w:rsidRPr="005728A4" w14:paraId="6898D916" w14:textId="77777777" w:rsidTr="00771564">
        <w:trPr>
          <w:trHeight w:val="276"/>
        </w:trPr>
        <w:tc>
          <w:tcPr>
            <w:tcW w:w="204" w:type="dxa"/>
            <w:tcBorders>
              <w:top w:val="nil"/>
              <w:left w:val="nil"/>
              <w:bottom w:val="single" w:sz="4" w:space="0" w:color="auto"/>
              <w:right w:val="nil"/>
            </w:tcBorders>
            <w:shd w:val="clear" w:color="auto" w:fill="auto"/>
            <w:noWrap/>
            <w:vAlign w:val="center"/>
            <w:hideMark/>
          </w:tcPr>
          <w:p w14:paraId="6450E82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900" w:type="dxa"/>
            <w:tcBorders>
              <w:top w:val="nil"/>
              <w:left w:val="nil"/>
              <w:bottom w:val="single" w:sz="4" w:space="0" w:color="auto"/>
              <w:right w:val="nil"/>
            </w:tcBorders>
            <w:shd w:val="clear" w:color="auto" w:fill="auto"/>
            <w:noWrap/>
            <w:vAlign w:val="center"/>
            <w:hideMark/>
          </w:tcPr>
          <w:p w14:paraId="0EE79DE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Frequent</w:t>
            </w:r>
          </w:p>
        </w:tc>
        <w:tc>
          <w:tcPr>
            <w:tcW w:w="883" w:type="dxa"/>
            <w:tcBorders>
              <w:top w:val="nil"/>
              <w:left w:val="nil"/>
              <w:bottom w:val="single" w:sz="4" w:space="0" w:color="auto"/>
              <w:right w:val="nil"/>
            </w:tcBorders>
            <w:shd w:val="clear" w:color="auto" w:fill="auto"/>
            <w:noWrap/>
            <w:vAlign w:val="center"/>
            <w:hideMark/>
          </w:tcPr>
          <w:p w14:paraId="66A0759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w:t>
            </w:r>
          </w:p>
        </w:tc>
        <w:tc>
          <w:tcPr>
            <w:tcW w:w="6153" w:type="dxa"/>
            <w:tcBorders>
              <w:top w:val="nil"/>
              <w:left w:val="nil"/>
              <w:bottom w:val="single" w:sz="4" w:space="0" w:color="auto"/>
              <w:right w:val="nil"/>
            </w:tcBorders>
            <w:shd w:val="clear" w:color="auto" w:fill="auto"/>
            <w:vAlign w:val="center"/>
            <w:hideMark/>
          </w:tcPr>
          <w:p w14:paraId="34CAF15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Likely to occur within a short period (may happen several times a day)</w:t>
            </w:r>
          </w:p>
        </w:tc>
      </w:tr>
      <w:tr w:rsidR="00E41B5A" w:rsidRPr="005728A4" w14:paraId="6AB98674" w14:textId="77777777" w:rsidTr="00771564">
        <w:trPr>
          <w:trHeight w:val="360"/>
        </w:trPr>
        <w:tc>
          <w:tcPr>
            <w:tcW w:w="2104" w:type="dxa"/>
            <w:gridSpan w:val="2"/>
            <w:tcBorders>
              <w:top w:val="single" w:sz="4" w:space="0" w:color="auto"/>
              <w:left w:val="nil"/>
              <w:bottom w:val="nil"/>
              <w:right w:val="nil"/>
            </w:tcBorders>
            <w:shd w:val="clear" w:color="auto" w:fill="auto"/>
            <w:noWrap/>
            <w:vAlign w:val="center"/>
            <w:hideMark/>
          </w:tcPr>
          <w:p w14:paraId="21A96B8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Severity</w:t>
            </w:r>
          </w:p>
        </w:tc>
        <w:tc>
          <w:tcPr>
            <w:tcW w:w="883" w:type="dxa"/>
            <w:tcBorders>
              <w:top w:val="single" w:sz="4" w:space="0" w:color="auto"/>
              <w:left w:val="nil"/>
              <w:bottom w:val="nil"/>
              <w:right w:val="nil"/>
            </w:tcBorders>
            <w:shd w:val="clear" w:color="auto" w:fill="auto"/>
            <w:noWrap/>
            <w:vAlign w:val="center"/>
            <w:hideMark/>
          </w:tcPr>
          <w:p w14:paraId="7B8EDBE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6153" w:type="dxa"/>
            <w:tcBorders>
              <w:top w:val="single" w:sz="4" w:space="0" w:color="auto"/>
              <w:left w:val="nil"/>
              <w:bottom w:val="nil"/>
              <w:right w:val="nil"/>
            </w:tcBorders>
            <w:shd w:val="clear" w:color="auto" w:fill="auto"/>
            <w:vAlign w:val="center"/>
            <w:hideMark/>
          </w:tcPr>
          <w:p w14:paraId="32972029"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7A214B5D" w14:textId="77777777" w:rsidTr="008E5E98">
        <w:trPr>
          <w:trHeight w:val="276"/>
        </w:trPr>
        <w:tc>
          <w:tcPr>
            <w:tcW w:w="204" w:type="dxa"/>
            <w:tcBorders>
              <w:top w:val="nil"/>
              <w:left w:val="nil"/>
              <w:bottom w:val="nil"/>
              <w:right w:val="nil"/>
            </w:tcBorders>
            <w:shd w:val="clear" w:color="auto" w:fill="auto"/>
            <w:noWrap/>
            <w:vAlign w:val="center"/>
            <w:hideMark/>
          </w:tcPr>
          <w:p w14:paraId="6A680DDE"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900" w:type="dxa"/>
            <w:tcBorders>
              <w:top w:val="nil"/>
              <w:left w:val="nil"/>
              <w:bottom w:val="nil"/>
              <w:right w:val="nil"/>
            </w:tcBorders>
            <w:shd w:val="clear" w:color="auto" w:fill="auto"/>
            <w:noWrap/>
            <w:vAlign w:val="center"/>
            <w:hideMark/>
          </w:tcPr>
          <w:p w14:paraId="34E8F5E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Minor</w:t>
            </w:r>
          </w:p>
        </w:tc>
        <w:tc>
          <w:tcPr>
            <w:tcW w:w="883" w:type="dxa"/>
            <w:tcBorders>
              <w:top w:val="nil"/>
              <w:left w:val="nil"/>
              <w:bottom w:val="nil"/>
              <w:right w:val="nil"/>
            </w:tcBorders>
            <w:shd w:val="clear" w:color="auto" w:fill="auto"/>
            <w:noWrap/>
            <w:vAlign w:val="center"/>
            <w:hideMark/>
          </w:tcPr>
          <w:p w14:paraId="682EB39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6153" w:type="dxa"/>
            <w:tcBorders>
              <w:top w:val="nil"/>
              <w:left w:val="nil"/>
              <w:bottom w:val="nil"/>
              <w:right w:val="nil"/>
            </w:tcBorders>
            <w:shd w:val="clear" w:color="auto" w:fill="auto"/>
            <w:vAlign w:val="center"/>
            <w:hideMark/>
          </w:tcPr>
          <w:p w14:paraId="62ABF6A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No injury, no increased length of stay, nor increased level of care</w:t>
            </w:r>
          </w:p>
        </w:tc>
      </w:tr>
      <w:tr w:rsidR="00E41B5A" w:rsidRPr="005728A4" w14:paraId="5E618428" w14:textId="77777777" w:rsidTr="008E5E98">
        <w:trPr>
          <w:trHeight w:val="276"/>
        </w:trPr>
        <w:tc>
          <w:tcPr>
            <w:tcW w:w="204" w:type="dxa"/>
            <w:tcBorders>
              <w:top w:val="nil"/>
              <w:left w:val="nil"/>
              <w:bottom w:val="nil"/>
              <w:right w:val="nil"/>
            </w:tcBorders>
            <w:shd w:val="clear" w:color="auto" w:fill="auto"/>
            <w:noWrap/>
            <w:vAlign w:val="center"/>
            <w:hideMark/>
          </w:tcPr>
          <w:p w14:paraId="6A55168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900" w:type="dxa"/>
            <w:tcBorders>
              <w:top w:val="nil"/>
              <w:left w:val="nil"/>
              <w:bottom w:val="nil"/>
              <w:right w:val="nil"/>
            </w:tcBorders>
            <w:shd w:val="clear" w:color="auto" w:fill="auto"/>
            <w:noWrap/>
            <w:vAlign w:val="center"/>
            <w:hideMark/>
          </w:tcPr>
          <w:p w14:paraId="5D4F5BD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Moderate</w:t>
            </w:r>
          </w:p>
        </w:tc>
        <w:tc>
          <w:tcPr>
            <w:tcW w:w="883" w:type="dxa"/>
            <w:tcBorders>
              <w:top w:val="nil"/>
              <w:left w:val="nil"/>
              <w:bottom w:val="nil"/>
              <w:right w:val="nil"/>
            </w:tcBorders>
            <w:shd w:val="clear" w:color="auto" w:fill="auto"/>
            <w:noWrap/>
            <w:vAlign w:val="center"/>
            <w:hideMark/>
          </w:tcPr>
          <w:p w14:paraId="4882420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6153" w:type="dxa"/>
            <w:tcBorders>
              <w:top w:val="nil"/>
              <w:left w:val="nil"/>
              <w:bottom w:val="nil"/>
              <w:right w:val="nil"/>
            </w:tcBorders>
            <w:shd w:val="clear" w:color="auto" w:fill="auto"/>
            <w:vAlign w:val="center"/>
            <w:hideMark/>
          </w:tcPr>
          <w:p w14:paraId="482C165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Increased length of stay or increased level of care</w:t>
            </w:r>
          </w:p>
        </w:tc>
      </w:tr>
      <w:tr w:rsidR="00E41B5A" w:rsidRPr="005728A4" w14:paraId="33B20107" w14:textId="77777777" w:rsidTr="008E5E98">
        <w:trPr>
          <w:trHeight w:val="552"/>
        </w:trPr>
        <w:tc>
          <w:tcPr>
            <w:tcW w:w="204" w:type="dxa"/>
            <w:tcBorders>
              <w:top w:val="nil"/>
              <w:left w:val="nil"/>
              <w:bottom w:val="nil"/>
              <w:right w:val="nil"/>
            </w:tcBorders>
            <w:shd w:val="clear" w:color="auto" w:fill="auto"/>
            <w:noWrap/>
            <w:vAlign w:val="center"/>
            <w:hideMark/>
          </w:tcPr>
          <w:p w14:paraId="5E17E51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900" w:type="dxa"/>
            <w:tcBorders>
              <w:top w:val="nil"/>
              <w:left w:val="nil"/>
              <w:bottom w:val="nil"/>
              <w:right w:val="nil"/>
            </w:tcBorders>
            <w:shd w:val="clear" w:color="auto" w:fill="auto"/>
            <w:noWrap/>
            <w:vAlign w:val="center"/>
            <w:hideMark/>
          </w:tcPr>
          <w:p w14:paraId="55BCBF8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Major</w:t>
            </w:r>
          </w:p>
        </w:tc>
        <w:tc>
          <w:tcPr>
            <w:tcW w:w="883" w:type="dxa"/>
            <w:tcBorders>
              <w:top w:val="nil"/>
              <w:left w:val="nil"/>
              <w:bottom w:val="nil"/>
              <w:right w:val="nil"/>
            </w:tcBorders>
            <w:shd w:val="clear" w:color="auto" w:fill="auto"/>
            <w:noWrap/>
            <w:vAlign w:val="center"/>
            <w:hideMark/>
          </w:tcPr>
          <w:p w14:paraId="450BA66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w:t>
            </w:r>
          </w:p>
        </w:tc>
        <w:tc>
          <w:tcPr>
            <w:tcW w:w="6153" w:type="dxa"/>
            <w:tcBorders>
              <w:top w:val="nil"/>
              <w:left w:val="nil"/>
              <w:bottom w:val="nil"/>
              <w:right w:val="nil"/>
            </w:tcBorders>
            <w:shd w:val="clear" w:color="auto" w:fill="auto"/>
            <w:vAlign w:val="center"/>
            <w:hideMark/>
          </w:tcPr>
          <w:p w14:paraId="6AFAD45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Permanent lessening of bodily functioning (sensory, motor, physiologic, or intellectual)</w:t>
            </w:r>
          </w:p>
        </w:tc>
      </w:tr>
      <w:tr w:rsidR="00E41B5A" w:rsidRPr="005728A4" w14:paraId="3760F352" w14:textId="77777777" w:rsidTr="008E5E98">
        <w:trPr>
          <w:trHeight w:val="564"/>
        </w:trPr>
        <w:tc>
          <w:tcPr>
            <w:tcW w:w="204" w:type="dxa"/>
            <w:tcBorders>
              <w:top w:val="nil"/>
              <w:left w:val="nil"/>
              <w:bottom w:val="single" w:sz="8" w:space="0" w:color="auto"/>
              <w:right w:val="nil"/>
            </w:tcBorders>
            <w:shd w:val="clear" w:color="auto" w:fill="auto"/>
            <w:noWrap/>
            <w:vAlign w:val="center"/>
            <w:hideMark/>
          </w:tcPr>
          <w:p w14:paraId="4EDE2C27" w14:textId="2192369B"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900" w:type="dxa"/>
            <w:tcBorders>
              <w:top w:val="nil"/>
              <w:left w:val="nil"/>
              <w:bottom w:val="single" w:sz="8" w:space="0" w:color="auto"/>
              <w:right w:val="nil"/>
            </w:tcBorders>
            <w:shd w:val="clear" w:color="auto" w:fill="auto"/>
            <w:noWrap/>
            <w:vAlign w:val="center"/>
            <w:hideMark/>
          </w:tcPr>
          <w:p w14:paraId="3C50C05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Catastrophic</w:t>
            </w:r>
          </w:p>
        </w:tc>
        <w:tc>
          <w:tcPr>
            <w:tcW w:w="883" w:type="dxa"/>
            <w:tcBorders>
              <w:top w:val="nil"/>
              <w:left w:val="nil"/>
              <w:bottom w:val="single" w:sz="8" w:space="0" w:color="auto"/>
              <w:right w:val="nil"/>
            </w:tcBorders>
            <w:shd w:val="clear" w:color="auto" w:fill="auto"/>
            <w:noWrap/>
            <w:vAlign w:val="center"/>
            <w:hideMark/>
          </w:tcPr>
          <w:p w14:paraId="00F094B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w:t>
            </w:r>
          </w:p>
        </w:tc>
        <w:tc>
          <w:tcPr>
            <w:tcW w:w="6153" w:type="dxa"/>
            <w:tcBorders>
              <w:top w:val="nil"/>
              <w:left w:val="nil"/>
              <w:bottom w:val="single" w:sz="8" w:space="0" w:color="auto"/>
              <w:right w:val="nil"/>
            </w:tcBorders>
            <w:shd w:val="clear" w:color="auto" w:fill="auto"/>
            <w:vAlign w:val="center"/>
            <w:hideMark/>
          </w:tcPr>
          <w:p w14:paraId="2885FDA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Death or major permanent loss of function (sensory, motor, physiologic, or intellectual)</w:t>
            </w:r>
          </w:p>
        </w:tc>
      </w:tr>
    </w:tbl>
    <w:p w14:paraId="1C752FE9" w14:textId="56BBB6AA" w:rsidR="00E41B5A" w:rsidRPr="005728A4" w:rsidRDefault="00E41B5A" w:rsidP="003C0AD4">
      <w:pPr>
        <w:widowControl/>
        <w:jc w:val="left"/>
        <w:rPr>
          <w:rFonts w:ascii="Times New Roman" w:hAnsi="Times New Roman" w:cs="Times New Roman"/>
          <w:sz w:val="24"/>
          <w:szCs w:val="24"/>
        </w:rPr>
      </w:pPr>
    </w:p>
    <w:p w14:paraId="7A5B7A5C" w14:textId="06329A91" w:rsidR="00E41B5A" w:rsidRPr="005728A4" w:rsidRDefault="00E41B5A" w:rsidP="003C0AD4">
      <w:pPr>
        <w:widowControl/>
        <w:jc w:val="left"/>
        <w:rPr>
          <w:rFonts w:ascii="Times New Roman" w:hAnsi="Times New Roman" w:cs="Times New Roman"/>
          <w:sz w:val="24"/>
          <w:szCs w:val="24"/>
        </w:rPr>
      </w:pPr>
      <w:r w:rsidRPr="005728A4">
        <w:rPr>
          <w:rFonts w:ascii="Times New Roman" w:hAnsi="Times New Roman" w:cs="Times New Roman"/>
          <w:sz w:val="24"/>
          <w:szCs w:val="24"/>
        </w:rPr>
        <w:br w:type="page"/>
      </w:r>
    </w:p>
    <w:tbl>
      <w:tblPr>
        <w:tblW w:w="15735" w:type="dxa"/>
        <w:tblInd w:w="-1035" w:type="dxa"/>
        <w:tblLayout w:type="fixed"/>
        <w:tblCellMar>
          <w:left w:w="99" w:type="dxa"/>
          <w:right w:w="99" w:type="dxa"/>
        </w:tblCellMar>
        <w:tblLook w:val="04A0" w:firstRow="1" w:lastRow="0" w:firstColumn="1" w:lastColumn="0" w:noHBand="0" w:noVBand="1"/>
      </w:tblPr>
      <w:tblGrid>
        <w:gridCol w:w="708"/>
        <w:gridCol w:w="2269"/>
        <w:gridCol w:w="709"/>
        <w:gridCol w:w="3685"/>
        <w:gridCol w:w="1134"/>
        <w:gridCol w:w="1276"/>
        <w:gridCol w:w="992"/>
        <w:gridCol w:w="1418"/>
        <w:gridCol w:w="1134"/>
        <w:gridCol w:w="1276"/>
        <w:gridCol w:w="1134"/>
      </w:tblGrid>
      <w:tr w:rsidR="00E41B5A" w:rsidRPr="005728A4" w14:paraId="4B7424C8" w14:textId="77777777" w:rsidTr="00DB0D52">
        <w:trPr>
          <w:trHeight w:val="372"/>
        </w:trPr>
        <w:tc>
          <w:tcPr>
            <w:tcW w:w="15735" w:type="dxa"/>
            <w:gridSpan w:val="11"/>
            <w:tcBorders>
              <w:top w:val="nil"/>
              <w:left w:val="nil"/>
              <w:bottom w:val="single" w:sz="8" w:space="0" w:color="auto"/>
              <w:right w:val="nil"/>
            </w:tcBorders>
            <w:shd w:val="clear" w:color="auto" w:fill="auto"/>
            <w:noWrap/>
            <w:vAlign w:val="center"/>
            <w:hideMark/>
          </w:tcPr>
          <w:p w14:paraId="5C051E9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lastRenderedPageBreak/>
              <w:t>Table S2. Failure modes and assessment with HFMEA decision tree</w:t>
            </w:r>
          </w:p>
        </w:tc>
      </w:tr>
      <w:tr w:rsidR="00E41B5A" w:rsidRPr="005728A4" w14:paraId="3DF06B66" w14:textId="77777777" w:rsidTr="00DB0D52">
        <w:trPr>
          <w:trHeight w:val="828"/>
        </w:trPr>
        <w:tc>
          <w:tcPr>
            <w:tcW w:w="2977" w:type="dxa"/>
            <w:gridSpan w:val="2"/>
            <w:tcBorders>
              <w:top w:val="single" w:sz="8" w:space="0" w:color="auto"/>
              <w:left w:val="nil"/>
              <w:bottom w:val="single" w:sz="4" w:space="0" w:color="auto"/>
              <w:right w:val="nil"/>
            </w:tcBorders>
            <w:shd w:val="clear" w:color="auto" w:fill="auto"/>
            <w:vAlign w:val="center"/>
            <w:hideMark/>
          </w:tcPr>
          <w:p w14:paraId="41B3EBE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Process and Sub-process</w:t>
            </w:r>
          </w:p>
        </w:tc>
        <w:tc>
          <w:tcPr>
            <w:tcW w:w="4394" w:type="dxa"/>
            <w:gridSpan w:val="2"/>
            <w:tcBorders>
              <w:top w:val="single" w:sz="8" w:space="0" w:color="auto"/>
              <w:left w:val="nil"/>
              <w:bottom w:val="single" w:sz="4" w:space="0" w:color="auto"/>
              <w:right w:val="nil"/>
            </w:tcBorders>
            <w:shd w:val="clear" w:color="auto" w:fill="auto"/>
            <w:noWrap/>
            <w:vAlign w:val="center"/>
            <w:hideMark/>
          </w:tcPr>
          <w:p w14:paraId="2E6D5E8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Failure Mode</w:t>
            </w:r>
          </w:p>
        </w:tc>
        <w:tc>
          <w:tcPr>
            <w:tcW w:w="1134" w:type="dxa"/>
            <w:tcBorders>
              <w:top w:val="nil"/>
              <w:left w:val="nil"/>
              <w:bottom w:val="single" w:sz="4" w:space="0" w:color="auto"/>
              <w:right w:val="nil"/>
            </w:tcBorders>
            <w:shd w:val="clear" w:color="auto" w:fill="auto"/>
            <w:noWrap/>
            <w:vAlign w:val="center"/>
            <w:hideMark/>
          </w:tcPr>
          <w:p w14:paraId="34CF11B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Severity</w:t>
            </w:r>
          </w:p>
        </w:tc>
        <w:tc>
          <w:tcPr>
            <w:tcW w:w="1276" w:type="dxa"/>
            <w:tcBorders>
              <w:top w:val="nil"/>
              <w:left w:val="nil"/>
              <w:bottom w:val="single" w:sz="4" w:space="0" w:color="auto"/>
              <w:right w:val="nil"/>
            </w:tcBorders>
            <w:shd w:val="clear" w:color="auto" w:fill="auto"/>
            <w:noWrap/>
            <w:vAlign w:val="center"/>
            <w:hideMark/>
          </w:tcPr>
          <w:p w14:paraId="06E782A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Probability</w:t>
            </w:r>
          </w:p>
        </w:tc>
        <w:tc>
          <w:tcPr>
            <w:tcW w:w="992" w:type="dxa"/>
            <w:tcBorders>
              <w:top w:val="nil"/>
              <w:left w:val="nil"/>
              <w:bottom w:val="single" w:sz="4" w:space="0" w:color="auto"/>
              <w:right w:val="nil"/>
            </w:tcBorders>
            <w:shd w:val="clear" w:color="auto" w:fill="auto"/>
            <w:vAlign w:val="center"/>
            <w:hideMark/>
          </w:tcPr>
          <w:p w14:paraId="7A8D27F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Hazard Score</w:t>
            </w:r>
          </w:p>
        </w:tc>
        <w:tc>
          <w:tcPr>
            <w:tcW w:w="1418" w:type="dxa"/>
            <w:tcBorders>
              <w:top w:val="nil"/>
              <w:left w:val="nil"/>
              <w:bottom w:val="single" w:sz="4" w:space="0" w:color="auto"/>
              <w:right w:val="nil"/>
            </w:tcBorders>
            <w:shd w:val="clear" w:color="auto" w:fill="auto"/>
            <w:vAlign w:val="center"/>
            <w:hideMark/>
          </w:tcPr>
          <w:p w14:paraId="14426DD8" w14:textId="542FACD4" w:rsidR="00E41B5A" w:rsidRPr="005728A4" w:rsidRDefault="00E41B5A" w:rsidP="003C0AD4">
            <w:pPr>
              <w:widowControl/>
              <w:jc w:val="left"/>
              <w:rPr>
                <w:rFonts w:ascii="Times New Roman" w:eastAsia="Yu Gothic" w:hAnsi="Times New Roman" w:cs="Times New Roman"/>
                <w:kern w:val="0"/>
                <w:sz w:val="24"/>
                <w:szCs w:val="24"/>
              </w:rPr>
            </w:pPr>
            <w:r w:rsidRPr="005728A4">
              <w:rPr>
                <w:rFonts w:ascii="Times New Roman" w:eastAsia="Yu Gothic" w:hAnsi="Times New Roman" w:cs="Times New Roman"/>
                <w:kern w:val="0"/>
                <w:sz w:val="24"/>
                <w:szCs w:val="24"/>
              </w:rPr>
              <w:t>Single-poin</w:t>
            </w:r>
            <w:r w:rsidR="00541793" w:rsidRPr="005728A4">
              <w:rPr>
                <w:rFonts w:ascii="Times New Roman" w:eastAsia="Yu Gothic" w:hAnsi="Times New Roman" w:cs="Times New Roman"/>
                <w:kern w:val="0"/>
                <w:sz w:val="24"/>
                <w:szCs w:val="24"/>
              </w:rPr>
              <w:t>t</w:t>
            </w:r>
            <w:r w:rsidRPr="005728A4">
              <w:rPr>
                <w:rFonts w:ascii="Times New Roman" w:eastAsia="Yu Gothic" w:hAnsi="Times New Roman" w:cs="Times New Roman"/>
                <w:kern w:val="0"/>
                <w:sz w:val="24"/>
                <w:szCs w:val="24"/>
              </w:rPr>
              <w:t xml:space="preserve"> weakness</w:t>
            </w:r>
          </w:p>
        </w:tc>
        <w:tc>
          <w:tcPr>
            <w:tcW w:w="1134" w:type="dxa"/>
            <w:tcBorders>
              <w:top w:val="nil"/>
              <w:left w:val="nil"/>
              <w:bottom w:val="single" w:sz="4" w:space="0" w:color="auto"/>
              <w:right w:val="nil"/>
            </w:tcBorders>
            <w:shd w:val="clear" w:color="auto" w:fill="auto"/>
            <w:vAlign w:val="center"/>
            <w:hideMark/>
          </w:tcPr>
          <w:p w14:paraId="537CC5EB" w14:textId="77777777" w:rsidR="00E41B5A" w:rsidRPr="005728A4" w:rsidRDefault="00E41B5A" w:rsidP="003C0AD4">
            <w:pPr>
              <w:widowControl/>
              <w:jc w:val="left"/>
              <w:rPr>
                <w:rFonts w:ascii="Times New Roman" w:eastAsia="Yu Gothic" w:hAnsi="Times New Roman" w:cs="Times New Roman"/>
                <w:kern w:val="0"/>
                <w:sz w:val="24"/>
                <w:szCs w:val="24"/>
              </w:rPr>
            </w:pPr>
            <w:r w:rsidRPr="005728A4">
              <w:rPr>
                <w:rFonts w:ascii="Times New Roman" w:eastAsia="Yu Gothic" w:hAnsi="Times New Roman" w:cs="Times New Roman"/>
                <w:kern w:val="0"/>
                <w:sz w:val="24"/>
                <w:szCs w:val="24"/>
              </w:rPr>
              <w:t>Existing Control Measure</w:t>
            </w:r>
          </w:p>
        </w:tc>
        <w:tc>
          <w:tcPr>
            <w:tcW w:w="1276" w:type="dxa"/>
            <w:tcBorders>
              <w:top w:val="nil"/>
              <w:left w:val="nil"/>
              <w:bottom w:val="single" w:sz="4" w:space="0" w:color="auto"/>
              <w:right w:val="nil"/>
            </w:tcBorders>
            <w:shd w:val="clear" w:color="auto" w:fill="auto"/>
            <w:noWrap/>
            <w:vAlign w:val="center"/>
            <w:hideMark/>
          </w:tcPr>
          <w:p w14:paraId="74C1A907" w14:textId="77777777" w:rsidR="00E41B5A" w:rsidRPr="005728A4" w:rsidRDefault="00E41B5A" w:rsidP="003C0AD4">
            <w:pPr>
              <w:widowControl/>
              <w:jc w:val="left"/>
              <w:rPr>
                <w:rFonts w:ascii="Times New Roman" w:eastAsia="Yu Gothic" w:hAnsi="Times New Roman" w:cs="Times New Roman"/>
                <w:kern w:val="0"/>
                <w:sz w:val="24"/>
                <w:szCs w:val="24"/>
              </w:rPr>
            </w:pPr>
            <w:r w:rsidRPr="005728A4">
              <w:rPr>
                <w:rFonts w:ascii="Times New Roman" w:eastAsia="Yu Gothic" w:hAnsi="Times New Roman" w:cs="Times New Roman"/>
                <w:kern w:val="0"/>
                <w:sz w:val="24"/>
                <w:szCs w:val="24"/>
              </w:rPr>
              <w:t>Detectable</w:t>
            </w:r>
          </w:p>
        </w:tc>
        <w:tc>
          <w:tcPr>
            <w:tcW w:w="1134" w:type="dxa"/>
            <w:tcBorders>
              <w:top w:val="nil"/>
              <w:left w:val="nil"/>
              <w:bottom w:val="single" w:sz="4" w:space="0" w:color="auto"/>
              <w:right w:val="nil"/>
            </w:tcBorders>
            <w:shd w:val="clear" w:color="auto" w:fill="auto"/>
            <w:vAlign w:val="center"/>
            <w:hideMark/>
          </w:tcPr>
          <w:p w14:paraId="447E5785" w14:textId="77777777" w:rsidR="00E41B5A" w:rsidRPr="005728A4" w:rsidRDefault="00E41B5A" w:rsidP="003C0AD4">
            <w:pPr>
              <w:widowControl/>
              <w:jc w:val="left"/>
              <w:rPr>
                <w:rFonts w:ascii="Times New Roman" w:eastAsia="Yu Gothic" w:hAnsi="Times New Roman" w:cs="Times New Roman"/>
                <w:kern w:val="0"/>
                <w:sz w:val="24"/>
                <w:szCs w:val="24"/>
              </w:rPr>
            </w:pPr>
            <w:r w:rsidRPr="005728A4">
              <w:rPr>
                <w:rFonts w:ascii="Times New Roman" w:eastAsia="Yu Gothic" w:hAnsi="Times New Roman" w:cs="Times New Roman"/>
                <w:kern w:val="0"/>
                <w:sz w:val="24"/>
                <w:szCs w:val="24"/>
              </w:rPr>
              <w:t>Validated Failure Mode</w:t>
            </w:r>
          </w:p>
        </w:tc>
      </w:tr>
      <w:tr w:rsidR="00274801" w:rsidRPr="005728A4" w14:paraId="18885B81" w14:textId="77777777" w:rsidTr="00DB0D52">
        <w:trPr>
          <w:trHeight w:val="360"/>
        </w:trPr>
        <w:tc>
          <w:tcPr>
            <w:tcW w:w="7371" w:type="dxa"/>
            <w:gridSpan w:val="4"/>
            <w:tcBorders>
              <w:top w:val="nil"/>
              <w:left w:val="nil"/>
              <w:bottom w:val="nil"/>
              <w:right w:val="nil"/>
            </w:tcBorders>
            <w:shd w:val="clear" w:color="auto" w:fill="auto"/>
            <w:noWrap/>
            <w:vAlign w:val="center"/>
            <w:hideMark/>
          </w:tcPr>
          <w:p w14:paraId="4B54F8F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 Identification of patient with injury/illness</w:t>
            </w:r>
          </w:p>
        </w:tc>
        <w:tc>
          <w:tcPr>
            <w:tcW w:w="1134" w:type="dxa"/>
            <w:tcBorders>
              <w:top w:val="nil"/>
              <w:left w:val="nil"/>
              <w:bottom w:val="nil"/>
              <w:right w:val="nil"/>
            </w:tcBorders>
            <w:shd w:val="clear" w:color="auto" w:fill="auto"/>
            <w:noWrap/>
            <w:vAlign w:val="center"/>
            <w:hideMark/>
          </w:tcPr>
          <w:p w14:paraId="15E06F4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5E18E1AF"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992" w:type="dxa"/>
            <w:tcBorders>
              <w:top w:val="nil"/>
              <w:left w:val="nil"/>
              <w:bottom w:val="nil"/>
              <w:right w:val="nil"/>
            </w:tcBorders>
            <w:shd w:val="clear" w:color="auto" w:fill="auto"/>
            <w:noWrap/>
            <w:vAlign w:val="center"/>
            <w:hideMark/>
          </w:tcPr>
          <w:p w14:paraId="7B96E4F1"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418" w:type="dxa"/>
            <w:tcBorders>
              <w:top w:val="nil"/>
              <w:left w:val="nil"/>
              <w:bottom w:val="nil"/>
              <w:right w:val="nil"/>
            </w:tcBorders>
            <w:shd w:val="clear" w:color="auto" w:fill="auto"/>
            <w:noWrap/>
            <w:vAlign w:val="center"/>
            <w:hideMark/>
          </w:tcPr>
          <w:p w14:paraId="66D9E0BE"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4F8FC824"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276" w:type="dxa"/>
            <w:tcBorders>
              <w:top w:val="nil"/>
              <w:left w:val="nil"/>
              <w:bottom w:val="nil"/>
              <w:right w:val="nil"/>
            </w:tcBorders>
            <w:shd w:val="clear" w:color="auto" w:fill="auto"/>
            <w:noWrap/>
            <w:vAlign w:val="center"/>
            <w:hideMark/>
          </w:tcPr>
          <w:p w14:paraId="59FDF53A"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7EB59E57"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6EC27309" w14:textId="77777777" w:rsidTr="00DB0D52">
        <w:trPr>
          <w:trHeight w:val="324"/>
        </w:trPr>
        <w:tc>
          <w:tcPr>
            <w:tcW w:w="708" w:type="dxa"/>
            <w:tcBorders>
              <w:top w:val="nil"/>
              <w:left w:val="nil"/>
              <w:bottom w:val="nil"/>
              <w:right w:val="nil"/>
            </w:tcBorders>
            <w:shd w:val="clear" w:color="auto" w:fill="auto"/>
            <w:noWrap/>
            <w:vAlign w:val="center"/>
            <w:hideMark/>
          </w:tcPr>
          <w:p w14:paraId="422B2CE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1A</w:t>
            </w:r>
          </w:p>
        </w:tc>
        <w:tc>
          <w:tcPr>
            <w:tcW w:w="2269" w:type="dxa"/>
            <w:tcBorders>
              <w:top w:val="nil"/>
              <w:left w:val="nil"/>
              <w:bottom w:val="nil"/>
              <w:right w:val="nil"/>
            </w:tcBorders>
            <w:shd w:val="clear" w:color="auto" w:fill="auto"/>
            <w:vAlign w:val="center"/>
            <w:hideMark/>
          </w:tcPr>
          <w:p w14:paraId="0D67110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Patient is identified by bystander</w:t>
            </w:r>
          </w:p>
        </w:tc>
        <w:tc>
          <w:tcPr>
            <w:tcW w:w="709" w:type="dxa"/>
            <w:tcBorders>
              <w:top w:val="nil"/>
              <w:left w:val="nil"/>
              <w:bottom w:val="nil"/>
              <w:right w:val="nil"/>
            </w:tcBorders>
            <w:shd w:val="clear" w:color="auto" w:fill="auto"/>
            <w:noWrap/>
            <w:vAlign w:val="center"/>
            <w:hideMark/>
          </w:tcPr>
          <w:p w14:paraId="46053BB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1A1</w:t>
            </w:r>
          </w:p>
        </w:tc>
        <w:tc>
          <w:tcPr>
            <w:tcW w:w="3685" w:type="dxa"/>
            <w:tcBorders>
              <w:top w:val="nil"/>
              <w:left w:val="nil"/>
              <w:bottom w:val="nil"/>
              <w:right w:val="nil"/>
            </w:tcBorders>
            <w:shd w:val="clear" w:color="auto" w:fill="auto"/>
            <w:vAlign w:val="center"/>
            <w:hideMark/>
          </w:tcPr>
          <w:p w14:paraId="51CFE2B2" w14:textId="0145ABB5"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There is no one around a patient</w:t>
            </w:r>
          </w:p>
        </w:tc>
        <w:tc>
          <w:tcPr>
            <w:tcW w:w="1134" w:type="dxa"/>
            <w:tcBorders>
              <w:top w:val="nil"/>
              <w:left w:val="nil"/>
              <w:bottom w:val="nil"/>
              <w:right w:val="nil"/>
            </w:tcBorders>
            <w:shd w:val="clear" w:color="auto" w:fill="auto"/>
            <w:vAlign w:val="center"/>
            <w:hideMark/>
          </w:tcPr>
          <w:p w14:paraId="2F38A7F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w:t>
            </w:r>
          </w:p>
        </w:tc>
        <w:tc>
          <w:tcPr>
            <w:tcW w:w="1276" w:type="dxa"/>
            <w:tcBorders>
              <w:top w:val="nil"/>
              <w:left w:val="nil"/>
              <w:bottom w:val="nil"/>
              <w:right w:val="nil"/>
            </w:tcBorders>
            <w:shd w:val="clear" w:color="auto" w:fill="auto"/>
            <w:noWrap/>
            <w:vAlign w:val="center"/>
            <w:hideMark/>
          </w:tcPr>
          <w:p w14:paraId="2B91B99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2.04</w:t>
            </w:r>
          </w:p>
        </w:tc>
        <w:tc>
          <w:tcPr>
            <w:tcW w:w="992" w:type="dxa"/>
            <w:tcBorders>
              <w:top w:val="nil"/>
              <w:left w:val="nil"/>
              <w:bottom w:val="nil"/>
              <w:right w:val="nil"/>
            </w:tcBorders>
            <w:shd w:val="clear" w:color="auto" w:fill="auto"/>
            <w:noWrap/>
            <w:vAlign w:val="center"/>
            <w:hideMark/>
          </w:tcPr>
          <w:p w14:paraId="108A2C3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8.16</w:t>
            </w:r>
          </w:p>
        </w:tc>
        <w:tc>
          <w:tcPr>
            <w:tcW w:w="1418" w:type="dxa"/>
            <w:tcBorders>
              <w:top w:val="nil"/>
              <w:left w:val="nil"/>
              <w:bottom w:val="nil"/>
              <w:right w:val="nil"/>
            </w:tcBorders>
            <w:shd w:val="clear" w:color="auto" w:fill="auto"/>
            <w:noWrap/>
            <w:vAlign w:val="center"/>
            <w:hideMark/>
          </w:tcPr>
          <w:p w14:paraId="1FCF7A6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w:t>
            </w:r>
          </w:p>
        </w:tc>
        <w:tc>
          <w:tcPr>
            <w:tcW w:w="1134" w:type="dxa"/>
            <w:tcBorders>
              <w:top w:val="nil"/>
              <w:left w:val="nil"/>
              <w:bottom w:val="nil"/>
              <w:right w:val="nil"/>
            </w:tcBorders>
            <w:shd w:val="clear" w:color="auto" w:fill="auto"/>
            <w:noWrap/>
            <w:vAlign w:val="center"/>
            <w:hideMark/>
          </w:tcPr>
          <w:p w14:paraId="75975FE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276" w:type="dxa"/>
            <w:tcBorders>
              <w:top w:val="nil"/>
              <w:left w:val="nil"/>
              <w:bottom w:val="nil"/>
              <w:right w:val="nil"/>
            </w:tcBorders>
            <w:shd w:val="clear" w:color="auto" w:fill="auto"/>
            <w:noWrap/>
            <w:vAlign w:val="center"/>
            <w:hideMark/>
          </w:tcPr>
          <w:p w14:paraId="4B476B1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0DE3947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Yes</w:t>
            </w:r>
          </w:p>
        </w:tc>
      </w:tr>
      <w:tr w:rsidR="00274801" w:rsidRPr="005728A4" w14:paraId="37C04E4C" w14:textId="77777777" w:rsidTr="00DB0D52">
        <w:trPr>
          <w:trHeight w:val="264"/>
        </w:trPr>
        <w:tc>
          <w:tcPr>
            <w:tcW w:w="708" w:type="dxa"/>
            <w:tcBorders>
              <w:top w:val="nil"/>
              <w:left w:val="nil"/>
              <w:bottom w:val="nil"/>
              <w:right w:val="nil"/>
            </w:tcBorders>
            <w:shd w:val="clear" w:color="auto" w:fill="auto"/>
            <w:noWrap/>
            <w:vAlign w:val="center"/>
            <w:hideMark/>
          </w:tcPr>
          <w:p w14:paraId="34C4251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2269" w:type="dxa"/>
            <w:tcBorders>
              <w:top w:val="nil"/>
              <w:left w:val="nil"/>
              <w:bottom w:val="nil"/>
              <w:right w:val="nil"/>
            </w:tcBorders>
            <w:shd w:val="clear" w:color="auto" w:fill="auto"/>
            <w:vAlign w:val="center"/>
            <w:hideMark/>
          </w:tcPr>
          <w:p w14:paraId="63D0CBAF"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5C22E5F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1A2</w:t>
            </w:r>
          </w:p>
        </w:tc>
        <w:tc>
          <w:tcPr>
            <w:tcW w:w="3685" w:type="dxa"/>
            <w:tcBorders>
              <w:top w:val="nil"/>
              <w:left w:val="nil"/>
              <w:bottom w:val="nil"/>
              <w:right w:val="nil"/>
            </w:tcBorders>
            <w:shd w:val="clear" w:color="auto" w:fill="auto"/>
            <w:vAlign w:val="center"/>
            <w:hideMark/>
          </w:tcPr>
          <w:p w14:paraId="41DD3C6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Patient is not recognized as a patient</w:t>
            </w:r>
          </w:p>
        </w:tc>
        <w:tc>
          <w:tcPr>
            <w:tcW w:w="1134" w:type="dxa"/>
            <w:tcBorders>
              <w:top w:val="nil"/>
              <w:left w:val="nil"/>
              <w:bottom w:val="nil"/>
              <w:right w:val="nil"/>
            </w:tcBorders>
            <w:shd w:val="clear" w:color="auto" w:fill="auto"/>
            <w:vAlign w:val="center"/>
            <w:hideMark/>
          </w:tcPr>
          <w:p w14:paraId="5F63F99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w:t>
            </w:r>
          </w:p>
        </w:tc>
        <w:tc>
          <w:tcPr>
            <w:tcW w:w="1276" w:type="dxa"/>
            <w:tcBorders>
              <w:top w:val="nil"/>
              <w:left w:val="nil"/>
              <w:bottom w:val="nil"/>
              <w:right w:val="nil"/>
            </w:tcBorders>
            <w:shd w:val="clear" w:color="auto" w:fill="auto"/>
            <w:noWrap/>
            <w:vAlign w:val="center"/>
            <w:hideMark/>
          </w:tcPr>
          <w:p w14:paraId="1969EC9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1.42</w:t>
            </w:r>
          </w:p>
        </w:tc>
        <w:tc>
          <w:tcPr>
            <w:tcW w:w="992" w:type="dxa"/>
            <w:tcBorders>
              <w:top w:val="nil"/>
              <w:left w:val="nil"/>
              <w:bottom w:val="nil"/>
              <w:right w:val="nil"/>
            </w:tcBorders>
            <w:shd w:val="clear" w:color="auto" w:fill="auto"/>
            <w:noWrap/>
            <w:vAlign w:val="center"/>
            <w:hideMark/>
          </w:tcPr>
          <w:p w14:paraId="0FA6508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4.27</w:t>
            </w:r>
          </w:p>
        </w:tc>
        <w:tc>
          <w:tcPr>
            <w:tcW w:w="1418" w:type="dxa"/>
            <w:tcBorders>
              <w:top w:val="nil"/>
              <w:left w:val="nil"/>
              <w:bottom w:val="nil"/>
              <w:right w:val="nil"/>
            </w:tcBorders>
            <w:shd w:val="clear" w:color="auto" w:fill="auto"/>
            <w:noWrap/>
            <w:vAlign w:val="center"/>
            <w:hideMark/>
          </w:tcPr>
          <w:p w14:paraId="7A6CCFB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3B699CE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276" w:type="dxa"/>
            <w:tcBorders>
              <w:top w:val="nil"/>
              <w:left w:val="nil"/>
              <w:bottom w:val="nil"/>
              <w:right w:val="nil"/>
            </w:tcBorders>
            <w:shd w:val="clear" w:color="auto" w:fill="auto"/>
            <w:noWrap/>
            <w:vAlign w:val="center"/>
            <w:hideMark/>
          </w:tcPr>
          <w:p w14:paraId="5DB5732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1510921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Yes</w:t>
            </w:r>
          </w:p>
        </w:tc>
      </w:tr>
      <w:tr w:rsidR="00E41B5A" w:rsidRPr="005728A4" w14:paraId="755AE529" w14:textId="77777777" w:rsidTr="00DB0D52">
        <w:trPr>
          <w:trHeight w:val="264"/>
        </w:trPr>
        <w:tc>
          <w:tcPr>
            <w:tcW w:w="708" w:type="dxa"/>
            <w:tcBorders>
              <w:top w:val="nil"/>
              <w:left w:val="nil"/>
              <w:bottom w:val="nil"/>
              <w:right w:val="nil"/>
            </w:tcBorders>
            <w:shd w:val="clear" w:color="auto" w:fill="auto"/>
            <w:noWrap/>
            <w:vAlign w:val="center"/>
            <w:hideMark/>
          </w:tcPr>
          <w:p w14:paraId="6788955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1B</w:t>
            </w:r>
          </w:p>
        </w:tc>
        <w:tc>
          <w:tcPr>
            <w:tcW w:w="2269" w:type="dxa"/>
            <w:tcBorders>
              <w:top w:val="nil"/>
              <w:left w:val="nil"/>
              <w:bottom w:val="nil"/>
              <w:right w:val="nil"/>
            </w:tcBorders>
            <w:shd w:val="clear" w:color="auto" w:fill="auto"/>
            <w:vAlign w:val="center"/>
            <w:hideMark/>
          </w:tcPr>
          <w:p w14:paraId="7DD5513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Bystander identifies first aiders</w:t>
            </w:r>
          </w:p>
        </w:tc>
        <w:tc>
          <w:tcPr>
            <w:tcW w:w="709" w:type="dxa"/>
            <w:tcBorders>
              <w:top w:val="nil"/>
              <w:left w:val="nil"/>
              <w:bottom w:val="nil"/>
              <w:right w:val="nil"/>
            </w:tcBorders>
            <w:shd w:val="clear" w:color="auto" w:fill="auto"/>
            <w:noWrap/>
            <w:vAlign w:val="center"/>
            <w:hideMark/>
          </w:tcPr>
          <w:p w14:paraId="7B99906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1B1</w:t>
            </w:r>
          </w:p>
        </w:tc>
        <w:tc>
          <w:tcPr>
            <w:tcW w:w="3685" w:type="dxa"/>
            <w:tcBorders>
              <w:top w:val="nil"/>
              <w:left w:val="nil"/>
              <w:bottom w:val="nil"/>
              <w:right w:val="nil"/>
            </w:tcBorders>
            <w:shd w:val="clear" w:color="auto" w:fill="auto"/>
            <w:vAlign w:val="center"/>
            <w:hideMark/>
          </w:tcPr>
          <w:p w14:paraId="4D46CA11" w14:textId="4406141C"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Si</w:t>
            </w:r>
            <w:r w:rsidR="00541793" w:rsidRPr="005728A4">
              <w:rPr>
                <w:rFonts w:ascii="Times New Roman" w:eastAsia="Yu Gothic" w:hAnsi="Times New Roman" w:cs="Times New Roman"/>
                <w:color w:val="000000"/>
                <w:kern w:val="0"/>
                <w:sz w:val="24"/>
                <w:szCs w:val="24"/>
              </w:rPr>
              <w:t>gn</w:t>
            </w:r>
            <w:r w:rsidRPr="005728A4">
              <w:rPr>
                <w:rFonts w:ascii="Times New Roman" w:eastAsia="Yu Gothic" w:hAnsi="Times New Roman" w:cs="Times New Roman"/>
                <w:color w:val="000000"/>
                <w:kern w:val="0"/>
                <w:sz w:val="24"/>
                <w:szCs w:val="24"/>
              </w:rPr>
              <w:t xml:space="preserve"> of "First Aider" is not recognized</w:t>
            </w:r>
          </w:p>
        </w:tc>
        <w:tc>
          <w:tcPr>
            <w:tcW w:w="1134" w:type="dxa"/>
            <w:tcBorders>
              <w:top w:val="nil"/>
              <w:left w:val="nil"/>
              <w:bottom w:val="nil"/>
              <w:right w:val="nil"/>
            </w:tcBorders>
            <w:shd w:val="clear" w:color="auto" w:fill="auto"/>
            <w:vAlign w:val="center"/>
            <w:hideMark/>
          </w:tcPr>
          <w:p w14:paraId="2FC2BCA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5CCB26C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1.02</w:t>
            </w:r>
          </w:p>
        </w:tc>
        <w:tc>
          <w:tcPr>
            <w:tcW w:w="992" w:type="dxa"/>
            <w:tcBorders>
              <w:top w:val="nil"/>
              <w:left w:val="nil"/>
              <w:bottom w:val="nil"/>
              <w:right w:val="nil"/>
            </w:tcBorders>
            <w:shd w:val="clear" w:color="auto" w:fill="auto"/>
            <w:noWrap/>
            <w:vAlign w:val="center"/>
            <w:hideMark/>
          </w:tcPr>
          <w:p w14:paraId="789BACA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2.04</w:t>
            </w:r>
          </w:p>
        </w:tc>
        <w:tc>
          <w:tcPr>
            <w:tcW w:w="1418" w:type="dxa"/>
            <w:tcBorders>
              <w:top w:val="nil"/>
              <w:left w:val="nil"/>
              <w:bottom w:val="nil"/>
              <w:right w:val="nil"/>
            </w:tcBorders>
            <w:shd w:val="clear" w:color="auto" w:fill="auto"/>
            <w:noWrap/>
            <w:vAlign w:val="center"/>
            <w:hideMark/>
          </w:tcPr>
          <w:p w14:paraId="073AA4D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6FD355E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199256EE"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1E1DB950"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26308B15" w14:textId="77777777" w:rsidTr="00DB0D52">
        <w:trPr>
          <w:trHeight w:val="264"/>
        </w:trPr>
        <w:tc>
          <w:tcPr>
            <w:tcW w:w="708" w:type="dxa"/>
            <w:tcBorders>
              <w:top w:val="nil"/>
              <w:left w:val="nil"/>
              <w:bottom w:val="nil"/>
              <w:right w:val="nil"/>
            </w:tcBorders>
            <w:shd w:val="clear" w:color="auto" w:fill="auto"/>
            <w:noWrap/>
            <w:vAlign w:val="center"/>
            <w:hideMark/>
          </w:tcPr>
          <w:p w14:paraId="3B165174"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623F96D8"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3C8AD62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1B2</w:t>
            </w:r>
          </w:p>
        </w:tc>
        <w:tc>
          <w:tcPr>
            <w:tcW w:w="3685" w:type="dxa"/>
            <w:tcBorders>
              <w:top w:val="nil"/>
              <w:left w:val="nil"/>
              <w:bottom w:val="nil"/>
              <w:right w:val="nil"/>
            </w:tcBorders>
            <w:shd w:val="clear" w:color="auto" w:fill="auto"/>
            <w:vAlign w:val="center"/>
            <w:hideMark/>
          </w:tcPr>
          <w:p w14:paraId="35466F69" w14:textId="383E60DF"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There </w:t>
            </w:r>
            <w:r w:rsidR="00541793" w:rsidRPr="005728A4">
              <w:rPr>
                <w:rFonts w:ascii="Times New Roman" w:eastAsia="Yu Gothic" w:hAnsi="Times New Roman" w:cs="Times New Roman"/>
                <w:color w:val="000000"/>
                <w:kern w:val="0"/>
                <w:sz w:val="24"/>
                <w:szCs w:val="24"/>
              </w:rPr>
              <w:t xml:space="preserve">are </w:t>
            </w:r>
            <w:r w:rsidRPr="005728A4">
              <w:rPr>
                <w:rFonts w:ascii="Times New Roman" w:eastAsia="Yu Gothic" w:hAnsi="Times New Roman" w:cs="Times New Roman"/>
                <w:color w:val="000000"/>
                <w:kern w:val="0"/>
                <w:sz w:val="24"/>
                <w:szCs w:val="24"/>
              </w:rPr>
              <w:t>no first aiders around bystander</w:t>
            </w:r>
          </w:p>
        </w:tc>
        <w:tc>
          <w:tcPr>
            <w:tcW w:w="1134" w:type="dxa"/>
            <w:tcBorders>
              <w:top w:val="nil"/>
              <w:left w:val="nil"/>
              <w:bottom w:val="nil"/>
              <w:right w:val="nil"/>
            </w:tcBorders>
            <w:shd w:val="clear" w:color="auto" w:fill="auto"/>
            <w:vAlign w:val="center"/>
            <w:hideMark/>
          </w:tcPr>
          <w:p w14:paraId="6A2CCF6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w:t>
            </w:r>
          </w:p>
        </w:tc>
        <w:tc>
          <w:tcPr>
            <w:tcW w:w="1276" w:type="dxa"/>
            <w:tcBorders>
              <w:top w:val="nil"/>
              <w:left w:val="nil"/>
              <w:bottom w:val="nil"/>
              <w:right w:val="nil"/>
            </w:tcBorders>
            <w:shd w:val="clear" w:color="auto" w:fill="auto"/>
            <w:noWrap/>
            <w:vAlign w:val="center"/>
            <w:hideMark/>
          </w:tcPr>
          <w:p w14:paraId="541EA95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2.18</w:t>
            </w:r>
          </w:p>
        </w:tc>
        <w:tc>
          <w:tcPr>
            <w:tcW w:w="992" w:type="dxa"/>
            <w:tcBorders>
              <w:top w:val="nil"/>
              <w:left w:val="nil"/>
              <w:bottom w:val="nil"/>
              <w:right w:val="nil"/>
            </w:tcBorders>
            <w:shd w:val="clear" w:color="auto" w:fill="auto"/>
            <w:noWrap/>
            <w:vAlign w:val="center"/>
            <w:hideMark/>
          </w:tcPr>
          <w:p w14:paraId="37527A0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6.55</w:t>
            </w:r>
          </w:p>
        </w:tc>
        <w:tc>
          <w:tcPr>
            <w:tcW w:w="1418" w:type="dxa"/>
            <w:tcBorders>
              <w:top w:val="nil"/>
              <w:left w:val="nil"/>
              <w:bottom w:val="nil"/>
              <w:right w:val="nil"/>
            </w:tcBorders>
            <w:shd w:val="clear" w:color="auto" w:fill="auto"/>
            <w:noWrap/>
            <w:vAlign w:val="center"/>
            <w:hideMark/>
          </w:tcPr>
          <w:p w14:paraId="721FD36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49FD079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276" w:type="dxa"/>
            <w:tcBorders>
              <w:top w:val="nil"/>
              <w:left w:val="nil"/>
              <w:bottom w:val="nil"/>
              <w:right w:val="nil"/>
            </w:tcBorders>
            <w:shd w:val="clear" w:color="auto" w:fill="auto"/>
            <w:noWrap/>
            <w:vAlign w:val="center"/>
            <w:hideMark/>
          </w:tcPr>
          <w:p w14:paraId="0B19975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134" w:type="dxa"/>
            <w:tcBorders>
              <w:top w:val="nil"/>
              <w:left w:val="nil"/>
              <w:bottom w:val="nil"/>
              <w:right w:val="nil"/>
            </w:tcBorders>
            <w:shd w:val="clear" w:color="auto" w:fill="auto"/>
            <w:noWrap/>
            <w:vAlign w:val="center"/>
            <w:hideMark/>
          </w:tcPr>
          <w:p w14:paraId="6FD053EC"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4F668D4C" w14:textId="77777777" w:rsidTr="00DB0D52">
        <w:trPr>
          <w:trHeight w:val="264"/>
        </w:trPr>
        <w:tc>
          <w:tcPr>
            <w:tcW w:w="708" w:type="dxa"/>
            <w:tcBorders>
              <w:top w:val="nil"/>
              <w:left w:val="nil"/>
              <w:bottom w:val="nil"/>
              <w:right w:val="nil"/>
            </w:tcBorders>
            <w:shd w:val="clear" w:color="auto" w:fill="auto"/>
            <w:noWrap/>
            <w:vAlign w:val="center"/>
            <w:hideMark/>
          </w:tcPr>
          <w:p w14:paraId="2F54725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1C</w:t>
            </w:r>
          </w:p>
        </w:tc>
        <w:tc>
          <w:tcPr>
            <w:tcW w:w="2269" w:type="dxa"/>
            <w:tcBorders>
              <w:top w:val="nil"/>
              <w:left w:val="nil"/>
              <w:bottom w:val="nil"/>
              <w:right w:val="nil"/>
            </w:tcBorders>
            <w:shd w:val="clear" w:color="auto" w:fill="auto"/>
            <w:vAlign w:val="center"/>
            <w:hideMark/>
          </w:tcPr>
          <w:p w14:paraId="55B2E83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Bystander makes a contact with first aiders</w:t>
            </w:r>
          </w:p>
        </w:tc>
        <w:tc>
          <w:tcPr>
            <w:tcW w:w="709" w:type="dxa"/>
            <w:tcBorders>
              <w:top w:val="nil"/>
              <w:left w:val="nil"/>
              <w:bottom w:val="nil"/>
              <w:right w:val="nil"/>
            </w:tcBorders>
            <w:shd w:val="clear" w:color="auto" w:fill="auto"/>
            <w:noWrap/>
            <w:vAlign w:val="center"/>
            <w:hideMark/>
          </w:tcPr>
          <w:p w14:paraId="4B836EC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1C1</w:t>
            </w:r>
          </w:p>
        </w:tc>
        <w:tc>
          <w:tcPr>
            <w:tcW w:w="3685" w:type="dxa"/>
            <w:tcBorders>
              <w:top w:val="nil"/>
              <w:left w:val="nil"/>
              <w:bottom w:val="nil"/>
              <w:right w:val="nil"/>
            </w:tcBorders>
            <w:shd w:val="clear" w:color="auto" w:fill="auto"/>
            <w:vAlign w:val="center"/>
            <w:hideMark/>
          </w:tcPr>
          <w:p w14:paraId="0C3EB31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Bystander does not call first aiders</w:t>
            </w:r>
          </w:p>
        </w:tc>
        <w:tc>
          <w:tcPr>
            <w:tcW w:w="1134" w:type="dxa"/>
            <w:tcBorders>
              <w:top w:val="nil"/>
              <w:left w:val="nil"/>
              <w:bottom w:val="nil"/>
              <w:right w:val="nil"/>
            </w:tcBorders>
            <w:shd w:val="clear" w:color="auto" w:fill="auto"/>
            <w:vAlign w:val="center"/>
            <w:hideMark/>
          </w:tcPr>
          <w:p w14:paraId="5C698CE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584ED34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1.21</w:t>
            </w:r>
          </w:p>
        </w:tc>
        <w:tc>
          <w:tcPr>
            <w:tcW w:w="992" w:type="dxa"/>
            <w:tcBorders>
              <w:top w:val="nil"/>
              <w:left w:val="nil"/>
              <w:bottom w:val="nil"/>
              <w:right w:val="nil"/>
            </w:tcBorders>
            <w:shd w:val="clear" w:color="auto" w:fill="auto"/>
            <w:noWrap/>
            <w:vAlign w:val="center"/>
            <w:hideMark/>
          </w:tcPr>
          <w:p w14:paraId="630B48F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2.41</w:t>
            </w:r>
          </w:p>
        </w:tc>
        <w:tc>
          <w:tcPr>
            <w:tcW w:w="1418" w:type="dxa"/>
            <w:tcBorders>
              <w:top w:val="nil"/>
              <w:left w:val="nil"/>
              <w:bottom w:val="nil"/>
              <w:right w:val="nil"/>
            </w:tcBorders>
            <w:shd w:val="clear" w:color="auto" w:fill="auto"/>
            <w:noWrap/>
            <w:vAlign w:val="center"/>
            <w:hideMark/>
          </w:tcPr>
          <w:p w14:paraId="42FA27B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11D222A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276" w:type="dxa"/>
            <w:tcBorders>
              <w:top w:val="nil"/>
              <w:left w:val="nil"/>
              <w:bottom w:val="nil"/>
              <w:right w:val="nil"/>
            </w:tcBorders>
            <w:shd w:val="clear" w:color="auto" w:fill="auto"/>
            <w:noWrap/>
            <w:vAlign w:val="center"/>
            <w:hideMark/>
          </w:tcPr>
          <w:p w14:paraId="4587F04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0B18BF1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Yes</w:t>
            </w:r>
          </w:p>
        </w:tc>
      </w:tr>
      <w:tr w:rsidR="00274801" w:rsidRPr="005728A4" w14:paraId="0ACFF826" w14:textId="77777777" w:rsidTr="00DB0D52">
        <w:trPr>
          <w:trHeight w:val="264"/>
        </w:trPr>
        <w:tc>
          <w:tcPr>
            <w:tcW w:w="708" w:type="dxa"/>
            <w:tcBorders>
              <w:top w:val="nil"/>
              <w:left w:val="nil"/>
              <w:bottom w:val="nil"/>
              <w:right w:val="nil"/>
            </w:tcBorders>
            <w:shd w:val="clear" w:color="auto" w:fill="auto"/>
            <w:noWrap/>
            <w:vAlign w:val="center"/>
            <w:hideMark/>
          </w:tcPr>
          <w:p w14:paraId="2C47773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2269" w:type="dxa"/>
            <w:tcBorders>
              <w:top w:val="nil"/>
              <w:left w:val="nil"/>
              <w:bottom w:val="nil"/>
              <w:right w:val="nil"/>
            </w:tcBorders>
            <w:shd w:val="clear" w:color="auto" w:fill="auto"/>
            <w:vAlign w:val="center"/>
            <w:hideMark/>
          </w:tcPr>
          <w:p w14:paraId="4CB4AA28"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49F0971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1C2</w:t>
            </w:r>
          </w:p>
        </w:tc>
        <w:tc>
          <w:tcPr>
            <w:tcW w:w="3685" w:type="dxa"/>
            <w:tcBorders>
              <w:top w:val="nil"/>
              <w:left w:val="nil"/>
              <w:bottom w:val="nil"/>
              <w:right w:val="nil"/>
            </w:tcBorders>
            <w:shd w:val="clear" w:color="auto" w:fill="auto"/>
            <w:vAlign w:val="center"/>
            <w:hideMark/>
          </w:tcPr>
          <w:p w14:paraId="2DE085E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Bystander does not know how to call first aiders</w:t>
            </w:r>
          </w:p>
        </w:tc>
        <w:tc>
          <w:tcPr>
            <w:tcW w:w="1134" w:type="dxa"/>
            <w:tcBorders>
              <w:top w:val="nil"/>
              <w:left w:val="nil"/>
              <w:bottom w:val="nil"/>
              <w:right w:val="nil"/>
            </w:tcBorders>
            <w:shd w:val="clear" w:color="auto" w:fill="auto"/>
            <w:vAlign w:val="center"/>
            <w:hideMark/>
          </w:tcPr>
          <w:p w14:paraId="197CB14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5FA9AE8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2.87</w:t>
            </w:r>
          </w:p>
        </w:tc>
        <w:tc>
          <w:tcPr>
            <w:tcW w:w="992" w:type="dxa"/>
            <w:tcBorders>
              <w:top w:val="nil"/>
              <w:left w:val="nil"/>
              <w:bottom w:val="nil"/>
              <w:right w:val="nil"/>
            </w:tcBorders>
            <w:shd w:val="clear" w:color="auto" w:fill="auto"/>
            <w:noWrap/>
            <w:vAlign w:val="center"/>
            <w:hideMark/>
          </w:tcPr>
          <w:p w14:paraId="0B998B0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5.74</w:t>
            </w:r>
          </w:p>
        </w:tc>
        <w:tc>
          <w:tcPr>
            <w:tcW w:w="1418" w:type="dxa"/>
            <w:tcBorders>
              <w:top w:val="nil"/>
              <w:left w:val="nil"/>
              <w:bottom w:val="nil"/>
              <w:right w:val="nil"/>
            </w:tcBorders>
            <w:shd w:val="clear" w:color="auto" w:fill="auto"/>
            <w:noWrap/>
            <w:vAlign w:val="center"/>
            <w:hideMark/>
          </w:tcPr>
          <w:p w14:paraId="1C77231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218944B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276" w:type="dxa"/>
            <w:tcBorders>
              <w:top w:val="nil"/>
              <w:left w:val="nil"/>
              <w:bottom w:val="nil"/>
              <w:right w:val="nil"/>
            </w:tcBorders>
            <w:shd w:val="clear" w:color="auto" w:fill="auto"/>
            <w:noWrap/>
            <w:vAlign w:val="center"/>
            <w:hideMark/>
          </w:tcPr>
          <w:p w14:paraId="2A1E6F9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134" w:type="dxa"/>
            <w:tcBorders>
              <w:top w:val="nil"/>
              <w:left w:val="nil"/>
              <w:bottom w:val="nil"/>
              <w:right w:val="nil"/>
            </w:tcBorders>
            <w:shd w:val="clear" w:color="auto" w:fill="auto"/>
            <w:noWrap/>
            <w:vAlign w:val="center"/>
            <w:hideMark/>
          </w:tcPr>
          <w:p w14:paraId="6CAB8310"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12DAB678" w14:textId="77777777" w:rsidTr="00DB0D52">
        <w:trPr>
          <w:trHeight w:val="528"/>
        </w:trPr>
        <w:tc>
          <w:tcPr>
            <w:tcW w:w="708" w:type="dxa"/>
            <w:tcBorders>
              <w:top w:val="nil"/>
              <w:left w:val="nil"/>
              <w:bottom w:val="nil"/>
              <w:right w:val="nil"/>
            </w:tcBorders>
            <w:shd w:val="clear" w:color="auto" w:fill="auto"/>
            <w:noWrap/>
            <w:vAlign w:val="center"/>
            <w:hideMark/>
          </w:tcPr>
          <w:p w14:paraId="676F7CAE"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3B0F05DD"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4A60C34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1C3</w:t>
            </w:r>
          </w:p>
        </w:tc>
        <w:tc>
          <w:tcPr>
            <w:tcW w:w="3685" w:type="dxa"/>
            <w:tcBorders>
              <w:top w:val="nil"/>
              <w:left w:val="nil"/>
              <w:bottom w:val="nil"/>
              <w:right w:val="nil"/>
            </w:tcBorders>
            <w:shd w:val="clear" w:color="auto" w:fill="auto"/>
            <w:vAlign w:val="center"/>
            <w:hideMark/>
          </w:tcPr>
          <w:p w14:paraId="7D306C61" w14:textId="4C1717AA"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Bystander </w:t>
            </w:r>
            <w:r w:rsidR="00541793" w:rsidRPr="005728A4">
              <w:rPr>
                <w:rFonts w:ascii="Times New Roman" w:eastAsia="Yu Gothic" w:hAnsi="Times New Roman" w:cs="Times New Roman"/>
                <w:color w:val="000000"/>
                <w:kern w:val="0"/>
                <w:sz w:val="24"/>
                <w:szCs w:val="24"/>
              </w:rPr>
              <w:t>cannot</w:t>
            </w:r>
            <w:r w:rsidRPr="005728A4">
              <w:rPr>
                <w:rFonts w:ascii="Times New Roman" w:eastAsia="Yu Gothic" w:hAnsi="Times New Roman" w:cs="Times New Roman"/>
                <w:color w:val="000000"/>
                <w:kern w:val="0"/>
                <w:sz w:val="24"/>
                <w:szCs w:val="24"/>
              </w:rPr>
              <w:t xml:space="preserve"> call first aiders (no communication device)</w:t>
            </w:r>
          </w:p>
        </w:tc>
        <w:tc>
          <w:tcPr>
            <w:tcW w:w="1134" w:type="dxa"/>
            <w:tcBorders>
              <w:top w:val="nil"/>
              <w:left w:val="nil"/>
              <w:bottom w:val="nil"/>
              <w:right w:val="nil"/>
            </w:tcBorders>
            <w:shd w:val="clear" w:color="auto" w:fill="auto"/>
            <w:vAlign w:val="center"/>
            <w:hideMark/>
          </w:tcPr>
          <w:p w14:paraId="45BAD38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2B51B97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2.87</w:t>
            </w:r>
          </w:p>
        </w:tc>
        <w:tc>
          <w:tcPr>
            <w:tcW w:w="992" w:type="dxa"/>
            <w:tcBorders>
              <w:top w:val="nil"/>
              <w:left w:val="nil"/>
              <w:bottom w:val="nil"/>
              <w:right w:val="nil"/>
            </w:tcBorders>
            <w:shd w:val="clear" w:color="auto" w:fill="auto"/>
            <w:noWrap/>
            <w:vAlign w:val="center"/>
            <w:hideMark/>
          </w:tcPr>
          <w:p w14:paraId="7945A2E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5.74</w:t>
            </w:r>
          </w:p>
        </w:tc>
        <w:tc>
          <w:tcPr>
            <w:tcW w:w="1418" w:type="dxa"/>
            <w:tcBorders>
              <w:top w:val="nil"/>
              <w:left w:val="nil"/>
              <w:bottom w:val="nil"/>
              <w:right w:val="nil"/>
            </w:tcBorders>
            <w:shd w:val="clear" w:color="auto" w:fill="auto"/>
            <w:noWrap/>
            <w:vAlign w:val="center"/>
            <w:hideMark/>
          </w:tcPr>
          <w:p w14:paraId="7F87AED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134A709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276" w:type="dxa"/>
            <w:tcBorders>
              <w:top w:val="nil"/>
              <w:left w:val="nil"/>
              <w:bottom w:val="nil"/>
              <w:right w:val="nil"/>
            </w:tcBorders>
            <w:shd w:val="clear" w:color="auto" w:fill="auto"/>
            <w:noWrap/>
            <w:vAlign w:val="center"/>
            <w:hideMark/>
          </w:tcPr>
          <w:p w14:paraId="29CE945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134" w:type="dxa"/>
            <w:tcBorders>
              <w:top w:val="nil"/>
              <w:left w:val="nil"/>
              <w:bottom w:val="nil"/>
              <w:right w:val="nil"/>
            </w:tcBorders>
            <w:shd w:val="clear" w:color="auto" w:fill="auto"/>
            <w:noWrap/>
            <w:vAlign w:val="center"/>
            <w:hideMark/>
          </w:tcPr>
          <w:p w14:paraId="751DC9FC"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6AA1820C" w14:textId="77777777" w:rsidTr="00DB0D52">
        <w:trPr>
          <w:trHeight w:val="264"/>
        </w:trPr>
        <w:tc>
          <w:tcPr>
            <w:tcW w:w="708" w:type="dxa"/>
            <w:tcBorders>
              <w:top w:val="nil"/>
              <w:left w:val="nil"/>
              <w:bottom w:val="nil"/>
              <w:right w:val="nil"/>
            </w:tcBorders>
            <w:shd w:val="clear" w:color="auto" w:fill="auto"/>
            <w:noWrap/>
            <w:vAlign w:val="center"/>
            <w:hideMark/>
          </w:tcPr>
          <w:p w14:paraId="6B96DF0D"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15F7DE2D"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61131FE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1C4</w:t>
            </w:r>
          </w:p>
        </w:tc>
        <w:tc>
          <w:tcPr>
            <w:tcW w:w="3685" w:type="dxa"/>
            <w:tcBorders>
              <w:top w:val="nil"/>
              <w:left w:val="nil"/>
              <w:bottom w:val="nil"/>
              <w:right w:val="nil"/>
            </w:tcBorders>
            <w:shd w:val="clear" w:color="auto" w:fill="auto"/>
            <w:vAlign w:val="center"/>
            <w:hideMark/>
          </w:tcPr>
          <w:p w14:paraId="35BC3D5C" w14:textId="2CF3A7A1"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Bystander </w:t>
            </w:r>
            <w:r w:rsidR="00541793" w:rsidRPr="005728A4">
              <w:rPr>
                <w:rFonts w:ascii="Times New Roman" w:eastAsia="Yu Gothic" w:hAnsi="Times New Roman" w:cs="Times New Roman"/>
                <w:color w:val="000000"/>
                <w:kern w:val="0"/>
                <w:sz w:val="24"/>
                <w:szCs w:val="24"/>
              </w:rPr>
              <w:t>cannot</w:t>
            </w:r>
            <w:r w:rsidRPr="005728A4">
              <w:rPr>
                <w:rFonts w:ascii="Times New Roman" w:eastAsia="Yu Gothic" w:hAnsi="Times New Roman" w:cs="Times New Roman"/>
                <w:color w:val="000000"/>
                <w:kern w:val="0"/>
                <w:sz w:val="24"/>
                <w:szCs w:val="24"/>
              </w:rPr>
              <w:t xml:space="preserve"> communicate with first aiders</w:t>
            </w:r>
          </w:p>
        </w:tc>
        <w:tc>
          <w:tcPr>
            <w:tcW w:w="1134" w:type="dxa"/>
            <w:tcBorders>
              <w:top w:val="nil"/>
              <w:left w:val="nil"/>
              <w:bottom w:val="nil"/>
              <w:right w:val="nil"/>
            </w:tcBorders>
            <w:shd w:val="clear" w:color="auto" w:fill="auto"/>
            <w:vAlign w:val="center"/>
            <w:hideMark/>
          </w:tcPr>
          <w:p w14:paraId="118AB4B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114460A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3.06</w:t>
            </w:r>
          </w:p>
        </w:tc>
        <w:tc>
          <w:tcPr>
            <w:tcW w:w="992" w:type="dxa"/>
            <w:tcBorders>
              <w:top w:val="nil"/>
              <w:left w:val="nil"/>
              <w:bottom w:val="nil"/>
              <w:right w:val="nil"/>
            </w:tcBorders>
            <w:shd w:val="clear" w:color="auto" w:fill="auto"/>
            <w:noWrap/>
            <w:vAlign w:val="center"/>
            <w:hideMark/>
          </w:tcPr>
          <w:p w14:paraId="073B82D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6.12</w:t>
            </w:r>
          </w:p>
        </w:tc>
        <w:tc>
          <w:tcPr>
            <w:tcW w:w="1418" w:type="dxa"/>
            <w:tcBorders>
              <w:top w:val="nil"/>
              <w:left w:val="nil"/>
              <w:bottom w:val="nil"/>
              <w:right w:val="nil"/>
            </w:tcBorders>
            <w:shd w:val="clear" w:color="auto" w:fill="auto"/>
            <w:noWrap/>
            <w:vAlign w:val="center"/>
            <w:hideMark/>
          </w:tcPr>
          <w:p w14:paraId="1116313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1B6BDC8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13F8326A"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33B2BA4A"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0E8D1D9C" w14:textId="77777777" w:rsidTr="00DB0D52">
        <w:trPr>
          <w:trHeight w:val="528"/>
        </w:trPr>
        <w:tc>
          <w:tcPr>
            <w:tcW w:w="708" w:type="dxa"/>
            <w:tcBorders>
              <w:top w:val="nil"/>
              <w:left w:val="nil"/>
              <w:bottom w:val="nil"/>
              <w:right w:val="nil"/>
            </w:tcBorders>
            <w:shd w:val="clear" w:color="auto" w:fill="auto"/>
            <w:noWrap/>
            <w:vAlign w:val="center"/>
            <w:hideMark/>
          </w:tcPr>
          <w:p w14:paraId="5106E60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1D</w:t>
            </w:r>
          </w:p>
        </w:tc>
        <w:tc>
          <w:tcPr>
            <w:tcW w:w="2269" w:type="dxa"/>
            <w:tcBorders>
              <w:top w:val="nil"/>
              <w:left w:val="nil"/>
              <w:bottom w:val="nil"/>
              <w:right w:val="nil"/>
            </w:tcBorders>
            <w:shd w:val="clear" w:color="auto" w:fill="auto"/>
            <w:vAlign w:val="center"/>
            <w:hideMark/>
          </w:tcPr>
          <w:p w14:paraId="10B40C1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First aiders identify injury/illness</w:t>
            </w:r>
          </w:p>
        </w:tc>
        <w:tc>
          <w:tcPr>
            <w:tcW w:w="709" w:type="dxa"/>
            <w:tcBorders>
              <w:top w:val="nil"/>
              <w:left w:val="nil"/>
              <w:bottom w:val="nil"/>
              <w:right w:val="nil"/>
            </w:tcBorders>
            <w:shd w:val="clear" w:color="auto" w:fill="auto"/>
            <w:noWrap/>
            <w:vAlign w:val="center"/>
            <w:hideMark/>
          </w:tcPr>
          <w:p w14:paraId="66417F6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1D1</w:t>
            </w:r>
          </w:p>
        </w:tc>
        <w:tc>
          <w:tcPr>
            <w:tcW w:w="3685" w:type="dxa"/>
            <w:tcBorders>
              <w:top w:val="nil"/>
              <w:left w:val="nil"/>
              <w:bottom w:val="nil"/>
              <w:right w:val="nil"/>
            </w:tcBorders>
            <w:shd w:val="clear" w:color="auto" w:fill="auto"/>
            <w:vAlign w:val="center"/>
            <w:hideMark/>
          </w:tcPr>
          <w:p w14:paraId="79C0E469" w14:textId="1A72A149"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First aiders </w:t>
            </w:r>
            <w:r w:rsidR="00541793" w:rsidRPr="005728A4">
              <w:rPr>
                <w:rFonts w:ascii="Times New Roman" w:eastAsia="Yu Gothic" w:hAnsi="Times New Roman" w:cs="Times New Roman"/>
                <w:color w:val="000000"/>
                <w:kern w:val="0"/>
                <w:sz w:val="24"/>
                <w:szCs w:val="24"/>
              </w:rPr>
              <w:t>cannot</w:t>
            </w:r>
            <w:r w:rsidRPr="005728A4">
              <w:rPr>
                <w:rFonts w:ascii="Times New Roman" w:eastAsia="Yu Gothic" w:hAnsi="Times New Roman" w:cs="Times New Roman"/>
                <w:color w:val="000000"/>
                <w:kern w:val="0"/>
                <w:sz w:val="24"/>
                <w:szCs w:val="24"/>
              </w:rPr>
              <w:t xml:space="preserve"> recognize injury/illness due to lack of skills</w:t>
            </w:r>
          </w:p>
        </w:tc>
        <w:tc>
          <w:tcPr>
            <w:tcW w:w="1134" w:type="dxa"/>
            <w:tcBorders>
              <w:top w:val="nil"/>
              <w:left w:val="nil"/>
              <w:bottom w:val="nil"/>
              <w:right w:val="nil"/>
            </w:tcBorders>
            <w:shd w:val="clear" w:color="auto" w:fill="auto"/>
            <w:vAlign w:val="center"/>
            <w:hideMark/>
          </w:tcPr>
          <w:p w14:paraId="78077C1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w:t>
            </w:r>
          </w:p>
        </w:tc>
        <w:tc>
          <w:tcPr>
            <w:tcW w:w="1276" w:type="dxa"/>
            <w:tcBorders>
              <w:top w:val="nil"/>
              <w:left w:val="nil"/>
              <w:bottom w:val="nil"/>
              <w:right w:val="nil"/>
            </w:tcBorders>
            <w:shd w:val="clear" w:color="auto" w:fill="auto"/>
            <w:noWrap/>
            <w:vAlign w:val="center"/>
            <w:hideMark/>
          </w:tcPr>
          <w:p w14:paraId="52315AF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2.04</w:t>
            </w:r>
          </w:p>
        </w:tc>
        <w:tc>
          <w:tcPr>
            <w:tcW w:w="992" w:type="dxa"/>
            <w:tcBorders>
              <w:top w:val="nil"/>
              <w:left w:val="nil"/>
              <w:bottom w:val="nil"/>
              <w:right w:val="nil"/>
            </w:tcBorders>
            <w:shd w:val="clear" w:color="auto" w:fill="auto"/>
            <w:noWrap/>
            <w:vAlign w:val="center"/>
            <w:hideMark/>
          </w:tcPr>
          <w:p w14:paraId="4A7CC93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6.12</w:t>
            </w:r>
          </w:p>
        </w:tc>
        <w:tc>
          <w:tcPr>
            <w:tcW w:w="1418" w:type="dxa"/>
            <w:tcBorders>
              <w:top w:val="nil"/>
              <w:left w:val="nil"/>
              <w:bottom w:val="nil"/>
              <w:right w:val="nil"/>
            </w:tcBorders>
            <w:shd w:val="clear" w:color="auto" w:fill="auto"/>
            <w:noWrap/>
            <w:vAlign w:val="center"/>
            <w:hideMark/>
          </w:tcPr>
          <w:p w14:paraId="3040485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2D248AD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276" w:type="dxa"/>
            <w:tcBorders>
              <w:top w:val="nil"/>
              <w:left w:val="nil"/>
              <w:bottom w:val="nil"/>
              <w:right w:val="nil"/>
            </w:tcBorders>
            <w:shd w:val="clear" w:color="auto" w:fill="auto"/>
            <w:noWrap/>
            <w:vAlign w:val="center"/>
            <w:hideMark/>
          </w:tcPr>
          <w:p w14:paraId="6DEE8A3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134" w:type="dxa"/>
            <w:tcBorders>
              <w:top w:val="nil"/>
              <w:left w:val="nil"/>
              <w:bottom w:val="nil"/>
              <w:right w:val="nil"/>
            </w:tcBorders>
            <w:shd w:val="clear" w:color="auto" w:fill="auto"/>
            <w:noWrap/>
            <w:vAlign w:val="center"/>
            <w:hideMark/>
          </w:tcPr>
          <w:p w14:paraId="7339E182"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6C26EC59" w14:textId="77777777" w:rsidTr="00DB0D52">
        <w:trPr>
          <w:trHeight w:val="528"/>
        </w:trPr>
        <w:tc>
          <w:tcPr>
            <w:tcW w:w="708" w:type="dxa"/>
            <w:tcBorders>
              <w:top w:val="nil"/>
              <w:left w:val="nil"/>
              <w:bottom w:val="nil"/>
              <w:right w:val="nil"/>
            </w:tcBorders>
            <w:shd w:val="clear" w:color="auto" w:fill="auto"/>
            <w:noWrap/>
            <w:vAlign w:val="center"/>
            <w:hideMark/>
          </w:tcPr>
          <w:p w14:paraId="56B59401"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0EFBDC42"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6F3D870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1D2</w:t>
            </w:r>
          </w:p>
        </w:tc>
        <w:tc>
          <w:tcPr>
            <w:tcW w:w="3685" w:type="dxa"/>
            <w:tcBorders>
              <w:top w:val="nil"/>
              <w:left w:val="nil"/>
              <w:bottom w:val="nil"/>
              <w:right w:val="nil"/>
            </w:tcBorders>
            <w:shd w:val="clear" w:color="auto" w:fill="auto"/>
            <w:vAlign w:val="center"/>
            <w:hideMark/>
          </w:tcPr>
          <w:p w14:paraId="2672C49B" w14:textId="3AA2202C"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First aiders </w:t>
            </w:r>
            <w:r w:rsidR="00541793" w:rsidRPr="005728A4">
              <w:rPr>
                <w:rFonts w:ascii="Times New Roman" w:eastAsia="Yu Gothic" w:hAnsi="Times New Roman" w:cs="Times New Roman"/>
                <w:color w:val="000000"/>
                <w:kern w:val="0"/>
                <w:sz w:val="24"/>
                <w:szCs w:val="24"/>
              </w:rPr>
              <w:t>cannot</w:t>
            </w:r>
            <w:r w:rsidRPr="005728A4">
              <w:rPr>
                <w:rFonts w:ascii="Times New Roman" w:eastAsia="Yu Gothic" w:hAnsi="Times New Roman" w:cs="Times New Roman"/>
                <w:color w:val="000000"/>
                <w:kern w:val="0"/>
                <w:sz w:val="24"/>
                <w:szCs w:val="24"/>
              </w:rPr>
              <w:t xml:space="preserve"> recognize injury/illness due to lack of patient cooperation</w:t>
            </w:r>
          </w:p>
        </w:tc>
        <w:tc>
          <w:tcPr>
            <w:tcW w:w="1134" w:type="dxa"/>
            <w:tcBorders>
              <w:top w:val="nil"/>
              <w:left w:val="nil"/>
              <w:bottom w:val="nil"/>
              <w:right w:val="nil"/>
            </w:tcBorders>
            <w:shd w:val="clear" w:color="auto" w:fill="auto"/>
            <w:vAlign w:val="center"/>
            <w:hideMark/>
          </w:tcPr>
          <w:p w14:paraId="1BED41D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1276" w:type="dxa"/>
            <w:tcBorders>
              <w:top w:val="nil"/>
              <w:left w:val="nil"/>
              <w:bottom w:val="nil"/>
              <w:right w:val="nil"/>
            </w:tcBorders>
            <w:shd w:val="clear" w:color="auto" w:fill="auto"/>
            <w:noWrap/>
            <w:vAlign w:val="center"/>
            <w:hideMark/>
          </w:tcPr>
          <w:p w14:paraId="7804365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1.66</w:t>
            </w:r>
          </w:p>
        </w:tc>
        <w:tc>
          <w:tcPr>
            <w:tcW w:w="992" w:type="dxa"/>
            <w:tcBorders>
              <w:top w:val="nil"/>
              <w:left w:val="nil"/>
              <w:bottom w:val="nil"/>
              <w:right w:val="nil"/>
            </w:tcBorders>
            <w:shd w:val="clear" w:color="auto" w:fill="auto"/>
            <w:noWrap/>
            <w:vAlign w:val="center"/>
            <w:hideMark/>
          </w:tcPr>
          <w:p w14:paraId="54A581E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1.66</w:t>
            </w:r>
          </w:p>
        </w:tc>
        <w:tc>
          <w:tcPr>
            <w:tcW w:w="1418" w:type="dxa"/>
            <w:tcBorders>
              <w:top w:val="nil"/>
              <w:left w:val="nil"/>
              <w:bottom w:val="nil"/>
              <w:right w:val="nil"/>
            </w:tcBorders>
            <w:shd w:val="clear" w:color="auto" w:fill="auto"/>
            <w:noWrap/>
            <w:vAlign w:val="center"/>
            <w:hideMark/>
          </w:tcPr>
          <w:p w14:paraId="6C75036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600FB49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55901DEF"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14D93730"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01C4E818" w14:textId="77777777" w:rsidTr="00DB0D52">
        <w:trPr>
          <w:trHeight w:val="360"/>
        </w:trPr>
        <w:tc>
          <w:tcPr>
            <w:tcW w:w="7371" w:type="dxa"/>
            <w:gridSpan w:val="4"/>
            <w:tcBorders>
              <w:top w:val="nil"/>
              <w:left w:val="nil"/>
              <w:bottom w:val="nil"/>
              <w:right w:val="nil"/>
            </w:tcBorders>
            <w:shd w:val="clear" w:color="auto" w:fill="auto"/>
            <w:noWrap/>
            <w:vAlign w:val="center"/>
            <w:hideMark/>
          </w:tcPr>
          <w:p w14:paraId="2C46103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lastRenderedPageBreak/>
              <w:t>2. Assessment of severity by first aiders</w:t>
            </w:r>
          </w:p>
        </w:tc>
        <w:tc>
          <w:tcPr>
            <w:tcW w:w="1134" w:type="dxa"/>
            <w:tcBorders>
              <w:top w:val="nil"/>
              <w:left w:val="nil"/>
              <w:bottom w:val="nil"/>
              <w:right w:val="nil"/>
            </w:tcBorders>
            <w:shd w:val="clear" w:color="auto" w:fill="auto"/>
            <w:noWrap/>
            <w:vAlign w:val="center"/>
            <w:hideMark/>
          </w:tcPr>
          <w:p w14:paraId="16E8C77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7B386CD4"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992" w:type="dxa"/>
            <w:tcBorders>
              <w:top w:val="nil"/>
              <w:left w:val="nil"/>
              <w:bottom w:val="nil"/>
              <w:right w:val="nil"/>
            </w:tcBorders>
            <w:shd w:val="clear" w:color="auto" w:fill="auto"/>
            <w:noWrap/>
            <w:vAlign w:val="center"/>
            <w:hideMark/>
          </w:tcPr>
          <w:p w14:paraId="3EB3E9FE"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418" w:type="dxa"/>
            <w:tcBorders>
              <w:top w:val="nil"/>
              <w:left w:val="nil"/>
              <w:bottom w:val="nil"/>
              <w:right w:val="nil"/>
            </w:tcBorders>
            <w:shd w:val="clear" w:color="auto" w:fill="auto"/>
            <w:noWrap/>
            <w:vAlign w:val="center"/>
            <w:hideMark/>
          </w:tcPr>
          <w:p w14:paraId="17247B2F"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6D967F9B"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276" w:type="dxa"/>
            <w:tcBorders>
              <w:top w:val="nil"/>
              <w:left w:val="nil"/>
              <w:bottom w:val="nil"/>
              <w:right w:val="nil"/>
            </w:tcBorders>
            <w:shd w:val="clear" w:color="auto" w:fill="auto"/>
            <w:noWrap/>
            <w:vAlign w:val="center"/>
            <w:hideMark/>
          </w:tcPr>
          <w:p w14:paraId="41AA4CBA"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3D4E594E"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11F5C65D" w14:textId="77777777" w:rsidTr="00DB0D52">
        <w:trPr>
          <w:trHeight w:val="264"/>
        </w:trPr>
        <w:tc>
          <w:tcPr>
            <w:tcW w:w="708" w:type="dxa"/>
            <w:tcBorders>
              <w:top w:val="nil"/>
              <w:left w:val="nil"/>
              <w:bottom w:val="nil"/>
              <w:right w:val="nil"/>
            </w:tcBorders>
            <w:shd w:val="clear" w:color="auto" w:fill="auto"/>
            <w:vAlign w:val="center"/>
            <w:hideMark/>
          </w:tcPr>
          <w:p w14:paraId="7A08A3A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2A</w:t>
            </w:r>
          </w:p>
        </w:tc>
        <w:tc>
          <w:tcPr>
            <w:tcW w:w="2269" w:type="dxa"/>
            <w:tcBorders>
              <w:top w:val="nil"/>
              <w:left w:val="nil"/>
              <w:bottom w:val="nil"/>
              <w:right w:val="nil"/>
            </w:tcBorders>
            <w:shd w:val="clear" w:color="auto" w:fill="auto"/>
            <w:vAlign w:val="center"/>
            <w:hideMark/>
          </w:tcPr>
          <w:p w14:paraId="387A393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First aiders recognize cardiac arrest</w:t>
            </w:r>
          </w:p>
        </w:tc>
        <w:tc>
          <w:tcPr>
            <w:tcW w:w="709" w:type="dxa"/>
            <w:tcBorders>
              <w:top w:val="nil"/>
              <w:left w:val="nil"/>
              <w:bottom w:val="nil"/>
              <w:right w:val="nil"/>
            </w:tcBorders>
            <w:shd w:val="clear" w:color="auto" w:fill="auto"/>
            <w:noWrap/>
            <w:vAlign w:val="center"/>
            <w:hideMark/>
          </w:tcPr>
          <w:p w14:paraId="43F11EB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2A1</w:t>
            </w:r>
          </w:p>
        </w:tc>
        <w:tc>
          <w:tcPr>
            <w:tcW w:w="3685" w:type="dxa"/>
            <w:tcBorders>
              <w:top w:val="nil"/>
              <w:left w:val="nil"/>
              <w:bottom w:val="nil"/>
              <w:right w:val="nil"/>
            </w:tcBorders>
            <w:shd w:val="clear" w:color="auto" w:fill="auto"/>
            <w:vAlign w:val="center"/>
            <w:hideMark/>
          </w:tcPr>
          <w:p w14:paraId="14331284" w14:textId="78B909BA"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First aiders </w:t>
            </w:r>
            <w:r w:rsidR="00541793" w:rsidRPr="005728A4">
              <w:rPr>
                <w:rFonts w:ascii="Times New Roman" w:eastAsia="Yu Gothic" w:hAnsi="Times New Roman" w:cs="Times New Roman"/>
                <w:color w:val="000000"/>
                <w:kern w:val="0"/>
                <w:sz w:val="24"/>
                <w:szCs w:val="24"/>
              </w:rPr>
              <w:t>cannot</w:t>
            </w:r>
            <w:r w:rsidRPr="005728A4">
              <w:rPr>
                <w:rFonts w:ascii="Times New Roman" w:eastAsia="Yu Gothic" w:hAnsi="Times New Roman" w:cs="Times New Roman"/>
                <w:color w:val="000000"/>
                <w:kern w:val="0"/>
                <w:sz w:val="24"/>
                <w:szCs w:val="24"/>
              </w:rPr>
              <w:t xml:space="preserve"> recognize cardiac arrest</w:t>
            </w:r>
          </w:p>
        </w:tc>
        <w:tc>
          <w:tcPr>
            <w:tcW w:w="1134" w:type="dxa"/>
            <w:tcBorders>
              <w:top w:val="nil"/>
              <w:left w:val="nil"/>
              <w:bottom w:val="nil"/>
              <w:right w:val="nil"/>
            </w:tcBorders>
            <w:shd w:val="clear" w:color="auto" w:fill="auto"/>
            <w:noWrap/>
            <w:vAlign w:val="center"/>
            <w:hideMark/>
          </w:tcPr>
          <w:p w14:paraId="065A1DD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4A38347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1.90</w:t>
            </w:r>
          </w:p>
        </w:tc>
        <w:tc>
          <w:tcPr>
            <w:tcW w:w="992" w:type="dxa"/>
            <w:tcBorders>
              <w:top w:val="nil"/>
              <w:left w:val="nil"/>
              <w:bottom w:val="nil"/>
              <w:right w:val="nil"/>
            </w:tcBorders>
            <w:shd w:val="clear" w:color="auto" w:fill="auto"/>
            <w:noWrap/>
            <w:vAlign w:val="center"/>
            <w:hideMark/>
          </w:tcPr>
          <w:p w14:paraId="6941DE9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3.79</w:t>
            </w:r>
          </w:p>
        </w:tc>
        <w:tc>
          <w:tcPr>
            <w:tcW w:w="1418" w:type="dxa"/>
            <w:tcBorders>
              <w:top w:val="nil"/>
              <w:left w:val="nil"/>
              <w:bottom w:val="nil"/>
              <w:right w:val="nil"/>
            </w:tcBorders>
            <w:shd w:val="clear" w:color="auto" w:fill="auto"/>
            <w:noWrap/>
            <w:vAlign w:val="center"/>
            <w:hideMark/>
          </w:tcPr>
          <w:p w14:paraId="1F0568D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2D9441C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276" w:type="dxa"/>
            <w:tcBorders>
              <w:top w:val="nil"/>
              <w:left w:val="nil"/>
              <w:bottom w:val="nil"/>
              <w:right w:val="nil"/>
            </w:tcBorders>
            <w:shd w:val="clear" w:color="auto" w:fill="auto"/>
            <w:noWrap/>
            <w:vAlign w:val="center"/>
            <w:hideMark/>
          </w:tcPr>
          <w:p w14:paraId="2BACF75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134" w:type="dxa"/>
            <w:tcBorders>
              <w:top w:val="nil"/>
              <w:left w:val="nil"/>
              <w:bottom w:val="nil"/>
              <w:right w:val="nil"/>
            </w:tcBorders>
            <w:shd w:val="clear" w:color="auto" w:fill="auto"/>
            <w:noWrap/>
            <w:vAlign w:val="center"/>
            <w:hideMark/>
          </w:tcPr>
          <w:p w14:paraId="2599A258"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6BE78A64" w14:textId="77777777" w:rsidTr="00DB0D52">
        <w:trPr>
          <w:trHeight w:val="264"/>
        </w:trPr>
        <w:tc>
          <w:tcPr>
            <w:tcW w:w="708" w:type="dxa"/>
            <w:tcBorders>
              <w:top w:val="nil"/>
              <w:left w:val="nil"/>
              <w:bottom w:val="nil"/>
              <w:right w:val="nil"/>
            </w:tcBorders>
            <w:shd w:val="clear" w:color="auto" w:fill="auto"/>
            <w:vAlign w:val="center"/>
            <w:hideMark/>
          </w:tcPr>
          <w:p w14:paraId="1CC7A0B3"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316CAE5F"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316A46F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2A2</w:t>
            </w:r>
          </w:p>
        </w:tc>
        <w:tc>
          <w:tcPr>
            <w:tcW w:w="3685" w:type="dxa"/>
            <w:tcBorders>
              <w:top w:val="nil"/>
              <w:left w:val="nil"/>
              <w:bottom w:val="nil"/>
              <w:right w:val="nil"/>
            </w:tcBorders>
            <w:shd w:val="clear" w:color="auto" w:fill="auto"/>
            <w:vAlign w:val="center"/>
            <w:hideMark/>
          </w:tcPr>
          <w:p w14:paraId="5530F3AD" w14:textId="6DB72B4A"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Scene </w:t>
            </w:r>
            <w:r w:rsidR="006D0A33" w:rsidRPr="005728A4">
              <w:rPr>
                <w:rFonts w:ascii="Times New Roman" w:eastAsia="Yu Gothic" w:hAnsi="Times New Roman" w:cs="Times New Roman"/>
                <w:color w:val="000000"/>
                <w:kern w:val="0"/>
                <w:sz w:val="24"/>
                <w:szCs w:val="24"/>
              </w:rPr>
              <w:t>cannot</w:t>
            </w:r>
            <w:r w:rsidRPr="005728A4">
              <w:rPr>
                <w:rFonts w:ascii="Times New Roman" w:eastAsia="Yu Gothic" w:hAnsi="Times New Roman" w:cs="Times New Roman"/>
                <w:color w:val="000000"/>
                <w:kern w:val="0"/>
                <w:sz w:val="24"/>
                <w:szCs w:val="24"/>
              </w:rPr>
              <w:t xml:space="preserve"> be secured</w:t>
            </w:r>
          </w:p>
        </w:tc>
        <w:tc>
          <w:tcPr>
            <w:tcW w:w="1134" w:type="dxa"/>
            <w:tcBorders>
              <w:top w:val="nil"/>
              <w:left w:val="nil"/>
              <w:bottom w:val="nil"/>
              <w:right w:val="nil"/>
            </w:tcBorders>
            <w:shd w:val="clear" w:color="auto" w:fill="auto"/>
            <w:noWrap/>
            <w:vAlign w:val="center"/>
            <w:hideMark/>
          </w:tcPr>
          <w:p w14:paraId="5201296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w:t>
            </w:r>
          </w:p>
        </w:tc>
        <w:tc>
          <w:tcPr>
            <w:tcW w:w="1276" w:type="dxa"/>
            <w:tcBorders>
              <w:top w:val="nil"/>
              <w:left w:val="nil"/>
              <w:bottom w:val="nil"/>
              <w:right w:val="nil"/>
            </w:tcBorders>
            <w:shd w:val="clear" w:color="auto" w:fill="auto"/>
            <w:noWrap/>
            <w:vAlign w:val="center"/>
            <w:hideMark/>
          </w:tcPr>
          <w:p w14:paraId="119E7AC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1.80</w:t>
            </w:r>
          </w:p>
        </w:tc>
        <w:tc>
          <w:tcPr>
            <w:tcW w:w="992" w:type="dxa"/>
            <w:tcBorders>
              <w:top w:val="nil"/>
              <w:left w:val="nil"/>
              <w:bottom w:val="nil"/>
              <w:right w:val="nil"/>
            </w:tcBorders>
            <w:shd w:val="clear" w:color="auto" w:fill="auto"/>
            <w:noWrap/>
            <w:vAlign w:val="center"/>
            <w:hideMark/>
          </w:tcPr>
          <w:p w14:paraId="07D8479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5.40</w:t>
            </w:r>
          </w:p>
        </w:tc>
        <w:tc>
          <w:tcPr>
            <w:tcW w:w="1418" w:type="dxa"/>
            <w:tcBorders>
              <w:top w:val="nil"/>
              <w:left w:val="nil"/>
              <w:bottom w:val="nil"/>
              <w:right w:val="nil"/>
            </w:tcBorders>
            <w:shd w:val="clear" w:color="auto" w:fill="auto"/>
            <w:noWrap/>
            <w:vAlign w:val="center"/>
            <w:hideMark/>
          </w:tcPr>
          <w:p w14:paraId="0F3FEB1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222991E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2FCF9454"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497A1795"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2D3BCC48" w14:textId="77777777" w:rsidTr="00DB0D52">
        <w:trPr>
          <w:trHeight w:val="528"/>
        </w:trPr>
        <w:tc>
          <w:tcPr>
            <w:tcW w:w="708" w:type="dxa"/>
            <w:tcBorders>
              <w:top w:val="nil"/>
              <w:left w:val="nil"/>
              <w:bottom w:val="nil"/>
              <w:right w:val="nil"/>
            </w:tcBorders>
            <w:shd w:val="clear" w:color="auto" w:fill="auto"/>
            <w:noWrap/>
            <w:vAlign w:val="center"/>
            <w:hideMark/>
          </w:tcPr>
          <w:p w14:paraId="2CB5014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2B</w:t>
            </w:r>
          </w:p>
        </w:tc>
        <w:tc>
          <w:tcPr>
            <w:tcW w:w="2269" w:type="dxa"/>
            <w:tcBorders>
              <w:top w:val="nil"/>
              <w:left w:val="nil"/>
              <w:bottom w:val="nil"/>
              <w:right w:val="nil"/>
            </w:tcBorders>
            <w:shd w:val="clear" w:color="auto" w:fill="auto"/>
            <w:vAlign w:val="center"/>
            <w:hideMark/>
          </w:tcPr>
          <w:p w14:paraId="37000B9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First aiders correctly classify severity (green, yellow, and red)</w:t>
            </w:r>
          </w:p>
        </w:tc>
        <w:tc>
          <w:tcPr>
            <w:tcW w:w="709" w:type="dxa"/>
            <w:tcBorders>
              <w:top w:val="nil"/>
              <w:left w:val="nil"/>
              <w:bottom w:val="nil"/>
              <w:right w:val="nil"/>
            </w:tcBorders>
            <w:shd w:val="clear" w:color="auto" w:fill="auto"/>
            <w:noWrap/>
            <w:vAlign w:val="center"/>
            <w:hideMark/>
          </w:tcPr>
          <w:p w14:paraId="17C97C2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2B1</w:t>
            </w:r>
          </w:p>
        </w:tc>
        <w:tc>
          <w:tcPr>
            <w:tcW w:w="3685" w:type="dxa"/>
            <w:tcBorders>
              <w:top w:val="nil"/>
              <w:left w:val="nil"/>
              <w:bottom w:val="nil"/>
              <w:right w:val="nil"/>
            </w:tcBorders>
            <w:shd w:val="clear" w:color="auto" w:fill="auto"/>
            <w:vAlign w:val="center"/>
            <w:hideMark/>
          </w:tcPr>
          <w:p w14:paraId="27AD4F12" w14:textId="2704A680"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First aiders </w:t>
            </w:r>
            <w:r w:rsidR="00541793" w:rsidRPr="005728A4">
              <w:rPr>
                <w:rFonts w:ascii="Times New Roman" w:eastAsia="Yu Gothic" w:hAnsi="Times New Roman" w:cs="Times New Roman"/>
                <w:color w:val="000000"/>
                <w:kern w:val="0"/>
                <w:sz w:val="24"/>
                <w:szCs w:val="24"/>
              </w:rPr>
              <w:t>cannot</w:t>
            </w:r>
            <w:r w:rsidRPr="005728A4">
              <w:rPr>
                <w:rFonts w:ascii="Times New Roman" w:eastAsia="Yu Gothic" w:hAnsi="Times New Roman" w:cs="Times New Roman"/>
                <w:color w:val="000000"/>
                <w:kern w:val="0"/>
                <w:sz w:val="24"/>
                <w:szCs w:val="24"/>
              </w:rPr>
              <w:t xml:space="preserve"> observe patient appropriately</w:t>
            </w:r>
          </w:p>
        </w:tc>
        <w:tc>
          <w:tcPr>
            <w:tcW w:w="1134" w:type="dxa"/>
            <w:tcBorders>
              <w:top w:val="nil"/>
              <w:left w:val="nil"/>
              <w:bottom w:val="nil"/>
              <w:right w:val="nil"/>
            </w:tcBorders>
            <w:shd w:val="clear" w:color="auto" w:fill="auto"/>
            <w:noWrap/>
            <w:vAlign w:val="center"/>
            <w:hideMark/>
          </w:tcPr>
          <w:p w14:paraId="3EBF2A0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46BC02C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1.66</w:t>
            </w:r>
          </w:p>
        </w:tc>
        <w:tc>
          <w:tcPr>
            <w:tcW w:w="992" w:type="dxa"/>
            <w:tcBorders>
              <w:top w:val="nil"/>
              <w:left w:val="nil"/>
              <w:bottom w:val="nil"/>
              <w:right w:val="nil"/>
            </w:tcBorders>
            <w:shd w:val="clear" w:color="auto" w:fill="auto"/>
            <w:noWrap/>
            <w:vAlign w:val="center"/>
            <w:hideMark/>
          </w:tcPr>
          <w:p w14:paraId="35C30A3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3.32</w:t>
            </w:r>
          </w:p>
        </w:tc>
        <w:tc>
          <w:tcPr>
            <w:tcW w:w="1418" w:type="dxa"/>
            <w:tcBorders>
              <w:top w:val="nil"/>
              <w:left w:val="nil"/>
              <w:bottom w:val="nil"/>
              <w:right w:val="nil"/>
            </w:tcBorders>
            <w:shd w:val="clear" w:color="auto" w:fill="auto"/>
            <w:noWrap/>
            <w:vAlign w:val="center"/>
            <w:hideMark/>
          </w:tcPr>
          <w:p w14:paraId="166AF6B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20874FB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276" w:type="dxa"/>
            <w:tcBorders>
              <w:top w:val="nil"/>
              <w:left w:val="nil"/>
              <w:bottom w:val="nil"/>
              <w:right w:val="nil"/>
            </w:tcBorders>
            <w:shd w:val="clear" w:color="auto" w:fill="auto"/>
            <w:noWrap/>
            <w:vAlign w:val="center"/>
            <w:hideMark/>
          </w:tcPr>
          <w:p w14:paraId="020A617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134" w:type="dxa"/>
            <w:tcBorders>
              <w:top w:val="nil"/>
              <w:left w:val="nil"/>
              <w:bottom w:val="nil"/>
              <w:right w:val="nil"/>
            </w:tcBorders>
            <w:shd w:val="clear" w:color="auto" w:fill="auto"/>
            <w:noWrap/>
            <w:vAlign w:val="center"/>
            <w:hideMark/>
          </w:tcPr>
          <w:p w14:paraId="634A1CB2"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477D1957" w14:textId="77777777" w:rsidTr="00DB0D52">
        <w:trPr>
          <w:trHeight w:val="528"/>
        </w:trPr>
        <w:tc>
          <w:tcPr>
            <w:tcW w:w="708" w:type="dxa"/>
            <w:tcBorders>
              <w:top w:val="nil"/>
              <w:left w:val="nil"/>
              <w:bottom w:val="nil"/>
              <w:right w:val="nil"/>
            </w:tcBorders>
            <w:shd w:val="clear" w:color="auto" w:fill="auto"/>
            <w:noWrap/>
            <w:vAlign w:val="center"/>
            <w:hideMark/>
          </w:tcPr>
          <w:p w14:paraId="6A18BB0C"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51CCB3D8"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351C424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2B2</w:t>
            </w:r>
          </w:p>
        </w:tc>
        <w:tc>
          <w:tcPr>
            <w:tcW w:w="3685" w:type="dxa"/>
            <w:tcBorders>
              <w:top w:val="nil"/>
              <w:left w:val="nil"/>
              <w:bottom w:val="nil"/>
              <w:right w:val="nil"/>
            </w:tcBorders>
            <w:shd w:val="clear" w:color="auto" w:fill="auto"/>
            <w:vAlign w:val="center"/>
            <w:hideMark/>
          </w:tcPr>
          <w:p w14:paraId="18288633" w14:textId="787456A3"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First aiders </w:t>
            </w:r>
            <w:r w:rsidR="00541793" w:rsidRPr="005728A4">
              <w:rPr>
                <w:rFonts w:ascii="Times New Roman" w:eastAsia="Yu Gothic" w:hAnsi="Times New Roman" w:cs="Times New Roman"/>
                <w:color w:val="000000"/>
                <w:kern w:val="0"/>
                <w:sz w:val="24"/>
                <w:szCs w:val="24"/>
              </w:rPr>
              <w:t>cannot</w:t>
            </w:r>
            <w:r w:rsidRPr="005728A4">
              <w:rPr>
                <w:rFonts w:ascii="Times New Roman" w:eastAsia="Yu Gothic" w:hAnsi="Times New Roman" w:cs="Times New Roman"/>
                <w:color w:val="000000"/>
                <w:kern w:val="0"/>
                <w:sz w:val="24"/>
                <w:szCs w:val="24"/>
              </w:rPr>
              <w:t xml:space="preserve"> determine appropriate severity based on findings</w:t>
            </w:r>
          </w:p>
        </w:tc>
        <w:tc>
          <w:tcPr>
            <w:tcW w:w="1134" w:type="dxa"/>
            <w:tcBorders>
              <w:top w:val="nil"/>
              <w:left w:val="nil"/>
              <w:bottom w:val="nil"/>
              <w:right w:val="nil"/>
            </w:tcBorders>
            <w:shd w:val="clear" w:color="auto" w:fill="auto"/>
            <w:noWrap/>
            <w:vAlign w:val="center"/>
            <w:hideMark/>
          </w:tcPr>
          <w:p w14:paraId="65B1208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5739B84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1.80</w:t>
            </w:r>
          </w:p>
        </w:tc>
        <w:tc>
          <w:tcPr>
            <w:tcW w:w="992" w:type="dxa"/>
            <w:tcBorders>
              <w:top w:val="nil"/>
              <w:left w:val="nil"/>
              <w:bottom w:val="nil"/>
              <w:right w:val="nil"/>
            </w:tcBorders>
            <w:shd w:val="clear" w:color="auto" w:fill="auto"/>
            <w:noWrap/>
            <w:vAlign w:val="center"/>
            <w:hideMark/>
          </w:tcPr>
          <w:p w14:paraId="5C5E6DF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3.60</w:t>
            </w:r>
          </w:p>
        </w:tc>
        <w:tc>
          <w:tcPr>
            <w:tcW w:w="1418" w:type="dxa"/>
            <w:tcBorders>
              <w:top w:val="nil"/>
              <w:left w:val="nil"/>
              <w:bottom w:val="nil"/>
              <w:right w:val="nil"/>
            </w:tcBorders>
            <w:shd w:val="clear" w:color="auto" w:fill="auto"/>
            <w:noWrap/>
            <w:vAlign w:val="center"/>
            <w:hideMark/>
          </w:tcPr>
          <w:p w14:paraId="2DAD096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624E6D2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276" w:type="dxa"/>
            <w:tcBorders>
              <w:top w:val="nil"/>
              <w:left w:val="nil"/>
              <w:bottom w:val="nil"/>
              <w:right w:val="nil"/>
            </w:tcBorders>
            <w:shd w:val="clear" w:color="auto" w:fill="auto"/>
            <w:noWrap/>
            <w:vAlign w:val="center"/>
            <w:hideMark/>
          </w:tcPr>
          <w:p w14:paraId="75BDC4C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134" w:type="dxa"/>
            <w:tcBorders>
              <w:top w:val="nil"/>
              <w:left w:val="nil"/>
              <w:bottom w:val="nil"/>
              <w:right w:val="nil"/>
            </w:tcBorders>
            <w:shd w:val="clear" w:color="auto" w:fill="auto"/>
            <w:noWrap/>
            <w:vAlign w:val="center"/>
            <w:hideMark/>
          </w:tcPr>
          <w:p w14:paraId="0C342506"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22A58625" w14:textId="77777777" w:rsidTr="00DB0D52">
        <w:trPr>
          <w:trHeight w:val="264"/>
        </w:trPr>
        <w:tc>
          <w:tcPr>
            <w:tcW w:w="708" w:type="dxa"/>
            <w:tcBorders>
              <w:top w:val="nil"/>
              <w:left w:val="nil"/>
              <w:bottom w:val="nil"/>
              <w:right w:val="nil"/>
            </w:tcBorders>
            <w:shd w:val="clear" w:color="auto" w:fill="auto"/>
            <w:noWrap/>
            <w:vAlign w:val="center"/>
            <w:hideMark/>
          </w:tcPr>
          <w:p w14:paraId="2542075B"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71210559"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1AD718A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2B3</w:t>
            </w:r>
          </w:p>
        </w:tc>
        <w:tc>
          <w:tcPr>
            <w:tcW w:w="3685" w:type="dxa"/>
            <w:tcBorders>
              <w:top w:val="nil"/>
              <w:left w:val="nil"/>
              <w:bottom w:val="nil"/>
              <w:right w:val="nil"/>
            </w:tcBorders>
            <w:shd w:val="clear" w:color="auto" w:fill="auto"/>
            <w:vAlign w:val="center"/>
            <w:hideMark/>
          </w:tcPr>
          <w:p w14:paraId="48D87E2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First aiders do not continue observation</w:t>
            </w:r>
          </w:p>
        </w:tc>
        <w:tc>
          <w:tcPr>
            <w:tcW w:w="1134" w:type="dxa"/>
            <w:tcBorders>
              <w:top w:val="nil"/>
              <w:left w:val="nil"/>
              <w:bottom w:val="nil"/>
              <w:right w:val="nil"/>
            </w:tcBorders>
            <w:shd w:val="clear" w:color="auto" w:fill="auto"/>
            <w:noWrap/>
            <w:vAlign w:val="center"/>
            <w:hideMark/>
          </w:tcPr>
          <w:p w14:paraId="346D6C3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64DCB0E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1.17</w:t>
            </w:r>
          </w:p>
        </w:tc>
        <w:tc>
          <w:tcPr>
            <w:tcW w:w="992" w:type="dxa"/>
            <w:tcBorders>
              <w:top w:val="nil"/>
              <w:left w:val="nil"/>
              <w:bottom w:val="nil"/>
              <w:right w:val="nil"/>
            </w:tcBorders>
            <w:shd w:val="clear" w:color="auto" w:fill="auto"/>
            <w:noWrap/>
            <w:vAlign w:val="center"/>
            <w:hideMark/>
          </w:tcPr>
          <w:p w14:paraId="017C4A1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2.34</w:t>
            </w:r>
          </w:p>
        </w:tc>
        <w:tc>
          <w:tcPr>
            <w:tcW w:w="1418" w:type="dxa"/>
            <w:tcBorders>
              <w:top w:val="nil"/>
              <w:left w:val="nil"/>
              <w:bottom w:val="nil"/>
              <w:right w:val="nil"/>
            </w:tcBorders>
            <w:shd w:val="clear" w:color="auto" w:fill="auto"/>
            <w:noWrap/>
            <w:vAlign w:val="center"/>
            <w:hideMark/>
          </w:tcPr>
          <w:p w14:paraId="1834287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2400D5E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4F1A5273"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3FD9D3F7"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727485F2" w14:textId="77777777" w:rsidTr="00DB0D52">
        <w:trPr>
          <w:trHeight w:val="360"/>
        </w:trPr>
        <w:tc>
          <w:tcPr>
            <w:tcW w:w="7371" w:type="dxa"/>
            <w:gridSpan w:val="4"/>
            <w:tcBorders>
              <w:top w:val="nil"/>
              <w:left w:val="nil"/>
              <w:bottom w:val="nil"/>
              <w:right w:val="nil"/>
            </w:tcBorders>
            <w:shd w:val="clear" w:color="auto" w:fill="auto"/>
            <w:noWrap/>
            <w:vAlign w:val="center"/>
            <w:hideMark/>
          </w:tcPr>
          <w:p w14:paraId="431803F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 Gathering appropriate medical team</w:t>
            </w:r>
          </w:p>
        </w:tc>
        <w:tc>
          <w:tcPr>
            <w:tcW w:w="1134" w:type="dxa"/>
            <w:tcBorders>
              <w:top w:val="nil"/>
              <w:left w:val="nil"/>
              <w:bottom w:val="nil"/>
              <w:right w:val="nil"/>
            </w:tcBorders>
            <w:shd w:val="clear" w:color="auto" w:fill="auto"/>
            <w:noWrap/>
            <w:vAlign w:val="center"/>
            <w:hideMark/>
          </w:tcPr>
          <w:p w14:paraId="0B5E1D3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349376B6"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992" w:type="dxa"/>
            <w:tcBorders>
              <w:top w:val="nil"/>
              <w:left w:val="nil"/>
              <w:bottom w:val="nil"/>
              <w:right w:val="nil"/>
            </w:tcBorders>
            <w:shd w:val="clear" w:color="auto" w:fill="auto"/>
            <w:noWrap/>
            <w:vAlign w:val="center"/>
            <w:hideMark/>
          </w:tcPr>
          <w:p w14:paraId="183DF2A5"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418" w:type="dxa"/>
            <w:tcBorders>
              <w:top w:val="nil"/>
              <w:left w:val="nil"/>
              <w:bottom w:val="nil"/>
              <w:right w:val="nil"/>
            </w:tcBorders>
            <w:shd w:val="clear" w:color="auto" w:fill="auto"/>
            <w:noWrap/>
            <w:vAlign w:val="center"/>
            <w:hideMark/>
          </w:tcPr>
          <w:p w14:paraId="1B926535"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5A415DBF"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276" w:type="dxa"/>
            <w:tcBorders>
              <w:top w:val="nil"/>
              <w:left w:val="nil"/>
              <w:bottom w:val="nil"/>
              <w:right w:val="nil"/>
            </w:tcBorders>
            <w:shd w:val="clear" w:color="auto" w:fill="auto"/>
            <w:noWrap/>
            <w:vAlign w:val="center"/>
            <w:hideMark/>
          </w:tcPr>
          <w:p w14:paraId="18B64AC5"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245F2E00"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7E8A39C1" w14:textId="77777777" w:rsidTr="00DB0D52">
        <w:trPr>
          <w:trHeight w:val="528"/>
        </w:trPr>
        <w:tc>
          <w:tcPr>
            <w:tcW w:w="708" w:type="dxa"/>
            <w:tcBorders>
              <w:top w:val="nil"/>
              <w:left w:val="nil"/>
              <w:bottom w:val="nil"/>
              <w:right w:val="nil"/>
            </w:tcBorders>
            <w:shd w:val="clear" w:color="auto" w:fill="auto"/>
            <w:vAlign w:val="center"/>
            <w:hideMark/>
          </w:tcPr>
          <w:p w14:paraId="7B438DD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3A</w:t>
            </w:r>
          </w:p>
        </w:tc>
        <w:tc>
          <w:tcPr>
            <w:tcW w:w="2269" w:type="dxa"/>
            <w:tcBorders>
              <w:top w:val="nil"/>
              <w:left w:val="nil"/>
              <w:bottom w:val="nil"/>
              <w:right w:val="nil"/>
            </w:tcBorders>
            <w:shd w:val="clear" w:color="auto" w:fill="auto"/>
            <w:vAlign w:val="center"/>
            <w:hideMark/>
          </w:tcPr>
          <w:p w14:paraId="69A59E4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First aiders call appropriate medical team (green, yellow, red, and CPA)</w:t>
            </w:r>
          </w:p>
        </w:tc>
        <w:tc>
          <w:tcPr>
            <w:tcW w:w="709" w:type="dxa"/>
            <w:tcBorders>
              <w:top w:val="nil"/>
              <w:left w:val="nil"/>
              <w:bottom w:val="nil"/>
              <w:right w:val="nil"/>
            </w:tcBorders>
            <w:shd w:val="clear" w:color="auto" w:fill="auto"/>
            <w:noWrap/>
            <w:vAlign w:val="center"/>
            <w:hideMark/>
          </w:tcPr>
          <w:p w14:paraId="11B567D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3A1</w:t>
            </w:r>
          </w:p>
        </w:tc>
        <w:tc>
          <w:tcPr>
            <w:tcW w:w="3685" w:type="dxa"/>
            <w:tcBorders>
              <w:top w:val="nil"/>
              <w:left w:val="nil"/>
              <w:bottom w:val="nil"/>
              <w:right w:val="nil"/>
            </w:tcBorders>
            <w:shd w:val="clear" w:color="auto" w:fill="auto"/>
            <w:vAlign w:val="center"/>
            <w:hideMark/>
          </w:tcPr>
          <w:p w14:paraId="775DE52B" w14:textId="222C98C3"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First aiders </w:t>
            </w:r>
            <w:r w:rsidR="00541793" w:rsidRPr="005728A4">
              <w:rPr>
                <w:rFonts w:ascii="Times New Roman" w:eastAsia="Yu Gothic" w:hAnsi="Times New Roman" w:cs="Times New Roman"/>
                <w:color w:val="000000"/>
                <w:kern w:val="0"/>
                <w:sz w:val="24"/>
                <w:szCs w:val="24"/>
              </w:rPr>
              <w:t>cannot</w:t>
            </w:r>
            <w:r w:rsidRPr="005728A4">
              <w:rPr>
                <w:rFonts w:ascii="Times New Roman" w:eastAsia="Yu Gothic" w:hAnsi="Times New Roman" w:cs="Times New Roman"/>
                <w:color w:val="000000"/>
                <w:kern w:val="0"/>
                <w:sz w:val="24"/>
                <w:szCs w:val="24"/>
              </w:rPr>
              <w:t xml:space="preserve"> call medical team (no communication device)</w:t>
            </w:r>
          </w:p>
        </w:tc>
        <w:tc>
          <w:tcPr>
            <w:tcW w:w="1134" w:type="dxa"/>
            <w:tcBorders>
              <w:top w:val="nil"/>
              <w:left w:val="nil"/>
              <w:bottom w:val="nil"/>
              <w:right w:val="nil"/>
            </w:tcBorders>
            <w:shd w:val="clear" w:color="auto" w:fill="auto"/>
            <w:noWrap/>
            <w:vAlign w:val="center"/>
            <w:hideMark/>
          </w:tcPr>
          <w:p w14:paraId="682D8DB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1276" w:type="dxa"/>
            <w:tcBorders>
              <w:top w:val="nil"/>
              <w:left w:val="nil"/>
              <w:bottom w:val="nil"/>
              <w:right w:val="nil"/>
            </w:tcBorders>
            <w:shd w:val="clear" w:color="auto" w:fill="auto"/>
            <w:noWrap/>
            <w:vAlign w:val="center"/>
            <w:hideMark/>
          </w:tcPr>
          <w:p w14:paraId="36A1AED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1.33</w:t>
            </w:r>
          </w:p>
        </w:tc>
        <w:tc>
          <w:tcPr>
            <w:tcW w:w="992" w:type="dxa"/>
            <w:tcBorders>
              <w:top w:val="nil"/>
              <w:left w:val="nil"/>
              <w:bottom w:val="nil"/>
              <w:right w:val="nil"/>
            </w:tcBorders>
            <w:shd w:val="clear" w:color="auto" w:fill="auto"/>
            <w:noWrap/>
            <w:vAlign w:val="center"/>
            <w:hideMark/>
          </w:tcPr>
          <w:p w14:paraId="73BE663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1.33</w:t>
            </w:r>
          </w:p>
        </w:tc>
        <w:tc>
          <w:tcPr>
            <w:tcW w:w="1418" w:type="dxa"/>
            <w:tcBorders>
              <w:top w:val="nil"/>
              <w:left w:val="nil"/>
              <w:bottom w:val="nil"/>
              <w:right w:val="nil"/>
            </w:tcBorders>
            <w:shd w:val="clear" w:color="auto" w:fill="auto"/>
            <w:noWrap/>
            <w:vAlign w:val="center"/>
            <w:hideMark/>
          </w:tcPr>
          <w:p w14:paraId="6A65526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4C18342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5796A9F7"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4A036017"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70721066" w14:textId="77777777" w:rsidTr="00DB0D52">
        <w:trPr>
          <w:trHeight w:val="264"/>
        </w:trPr>
        <w:tc>
          <w:tcPr>
            <w:tcW w:w="708" w:type="dxa"/>
            <w:tcBorders>
              <w:top w:val="nil"/>
              <w:left w:val="nil"/>
              <w:bottom w:val="nil"/>
              <w:right w:val="nil"/>
            </w:tcBorders>
            <w:shd w:val="clear" w:color="auto" w:fill="auto"/>
            <w:vAlign w:val="center"/>
            <w:hideMark/>
          </w:tcPr>
          <w:p w14:paraId="17D6946E"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1E09086B"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5B94BD2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3A2</w:t>
            </w:r>
          </w:p>
        </w:tc>
        <w:tc>
          <w:tcPr>
            <w:tcW w:w="3685" w:type="dxa"/>
            <w:tcBorders>
              <w:top w:val="nil"/>
              <w:left w:val="nil"/>
              <w:bottom w:val="nil"/>
              <w:right w:val="nil"/>
            </w:tcBorders>
            <w:shd w:val="clear" w:color="auto" w:fill="auto"/>
            <w:vAlign w:val="center"/>
            <w:hideMark/>
          </w:tcPr>
          <w:p w14:paraId="7429313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First aiders call inappropriate medical team</w:t>
            </w:r>
          </w:p>
        </w:tc>
        <w:tc>
          <w:tcPr>
            <w:tcW w:w="1134" w:type="dxa"/>
            <w:tcBorders>
              <w:top w:val="nil"/>
              <w:left w:val="nil"/>
              <w:bottom w:val="nil"/>
              <w:right w:val="nil"/>
            </w:tcBorders>
            <w:shd w:val="clear" w:color="auto" w:fill="auto"/>
            <w:noWrap/>
            <w:vAlign w:val="center"/>
            <w:hideMark/>
          </w:tcPr>
          <w:p w14:paraId="6B51358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1276" w:type="dxa"/>
            <w:tcBorders>
              <w:top w:val="nil"/>
              <w:left w:val="nil"/>
              <w:bottom w:val="nil"/>
              <w:right w:val="nil"/>
            </w:tcBorders>
            <w:shd w:val="clear" w:color="auto" w:fill="auto"/>
            <w:noWrap/>
            <w:vAlign w:val="center"/>
            <w:hideMark/>
          </w:tcPr>
          <w:p w14:paraId="2580AC7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1.02</w:t>
            </w:r>
          </w:p>
        </w:tc>
        <w:tc>
          <w:tcPr>
            <w:tcW w:w="992" w:type="dxa"/>
            <w:tcBorders>
              <w:top w:val="nil"/>
              <w:left w:val="nil"/>
              <w:bottom w:val="nil"/>
              <w:right w:val="nil"/>
            </w:tcBorders>
            <w:shd w:val="clear" w:color="auto" w:fill="auto"/>
            <w:noWrap/>
            <w:vAlign w:val="center"/>
            <w:hideMark/>
          </w:tcPr>
          <w:p w14:paraId="5464C19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1.02</w:t>
            </w:r>
          </w:p>
        </w:tc>
        <w:tc>
          <w:tcPr>
            <w:tcW w:w="1418" w:type="dxa"/>
            <w:tcBorders>
              <w:top w:val="nil"/>
              <w:left w:val="nil"/>
              <w:bottom w:val="nil"/>
              <w:right w:val="nil"/>
            </w:tcBorders>
            <w:shd w:val="clear" w:color="auto" w:fill="auto"/>
            <w:noWrap/>
            <w:vAlign w:val="center"/>
            <w:hideMark/>
          </w:tcPr>
          <w:p w14:paraId="3862D94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433741F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39EA0575"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61E02ED8"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3C8BCEAC" w14:textId="77777777" w:rsidTr="00DB0D52">
        <w:trPr>
          <w:trHeight w:val="264"/>
        </w:trPr>
        <w:tc>
          <w:tcPr>
            <w:tcW w:w="708" w:type="dxa"/>
            <w:tcBorders>
              <w:top w:val="nil"/>
              <w:left w:val="nil"/>
              <w:bottom w:val="nil"/>
              <w:right w:val="nil"/>
            </w:tcBorders>
            <w:shd w:val="clear" w:color="auto" w:fill="auto"/>
            <w:vAlign w:val="center"/>
            <w:hideMark/>
          </w:tcPr>
          <w:p w14:paraId="62EC0387"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1350303B"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0657074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3A3</w:t>
            </w:r>
          </w:p>
        </w:tc>
        <w:tc>
          <w:tcPr>
            <w:tcW w:w="3685" w:type="dxa"/>
            <w:tcBorders>
              <w:top w:val="nil"/>
              <w:left w:val="nil"/>
              <w:bottom w:val="nil"/>
              <w:right w:val="nil"/>
            </w:tcBorders>
            <w:shd w:val="clear" w:color="auto" w:fill="auto"/>
            <w:vAlign w:val="center"/>
            <w:hideMark/>
          </w:tcPr>
          <w:p w14:paraId="53BED8F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First aiders do not update severity</w:t>
            </w:r>
          </w:p>
        </w:tc>
        <w:tc>
          <w:tcPr>
            <w:tcW w:w="1134" w:type="dxa"/>
            <w:tcBorders>
              <w:top w:val="nil"/>
              <w:left w:val="nil"/>
              <w:bottom w:val="nil"/>
              <w:right w:val="nil"/>
            </w:tcBorders>
            <w:shd w:val="clear" w:color="auto" w:fill="auto"/>
            <w:noWrap/>
            <w:vAlign w:val="center"/>
            <w:hideMark/>
          </w:tcPr>
          <w:p w14:paraId="5B96D2C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4420DB9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1.93</w:t>
            </w:r>
          </w:p>
        </w:tc>
        <w:tc>
          <w:tcPr>
            <w:tcW w:w="992" w:type="dxa"/>
            <w:tcBorders>
              <w:top w:val="nil"/>
              <w:left w:val="nil"/>
              <w:bottom w:val="nil"/>
              <w:right w:val="nil"/>
            </w:tcBorders>
            <w:shd w:val="clear" w:color="auto" w:fill="auto"/>
            <w:noWrap/>
            <w:vAlign w:val="center"/>
            <w:hideMark/>
          </w:tcPr>
          <w:p w14:paraId="3B95B5C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3.85</w:t>
            </w:r>
          </w:p>
        </w:tc>
        <w:tc>
          <w:tcPr>
            <w:tcW w:w="1418" w:type="dxa"/>
            <w:tcBorders>
              <w:top w:val="nil"/>
              <w:left w:val="nil"/>
              <w:bottom w:val="nil"/>
              <w:right w:val="nil"/>
            </w:tcBorders>
            <w:shd w:val="clear" w:color="auto" w:fill="auto"/>
            <w:noWrap/>
            <w:vAlign w:val="center"/>
            <w:hideMark/>
          </w:tcPr>
          <w:p w14:paraId="796C7A4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519BB27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5D1B1DFB"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745A0557"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3791D8EB" w14:textId="77777777" w:rsidTr="00DB0D52">
        <w:trPr>
          <w:trHeight w:val="528"/>
        </w:trPr>
        <w:tc>
          <w:tcPr>
            <w:tcW w:w="708" w:type="dxa"/>
            <w:tcBorders>
              <w:top w:val="nil"/>
              <w:left w:val="nil"/>
              <w:bottom w:val="nil"/>
              <w:right w:val="nil"/>
            </w:tcBorders>
            <w:shd w:val="clear" w:color="auto" w:fill="auto"/>
            <w:noWrap/>
            <w:vAlign w:val="center"/>
            <w:hideMark/>
          </w:tcPr>
          <w:p w14:paraId="5A845DE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3B</w:t>
            </w:r>
          </w:p>
        </w:tc>
        <w:tc>
          <w:tcPr>
            <w:tcW w:w="2269" w:type="dxa"/>
            <w:tcBorders>
              <w:top w:val="nil"/>
              <w:left w:val="nil"/>
              <w:bottom w:val="nil"/>
              <w:right w:val="nil"/>
            </w:tcBorders>
            <w:shd w:val="clear" w:color="auto" w:fill="auto"/>
            <w:vAlign w:val="center"/>
            <w:hideMark/>
          </w:tcPr>
          <w:p w14:paraId="231309FD" w14:textId="23ED39E6"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First aiders send patient with green code to </w:t>
            </w:r>
            <w:r w:rsidR="00FB4D2F" w:rsidRPr="005728A4">
              <w:rPr>
                <w:rFonts w:ascii="Times New Roman" w:eastAsia="Yu Gothic" w:hAnsi="Times New Roman" w:cs="Times New Roman"/>
                <w:color w:val="000000"/>
                <w:kern w:val="0"/>
                <w:sz w:val="24"/>
                <w:szCs w:val="24"/>
              </w:rPr>
              <w:t>onsite</w:t>
            </w:r>
            <w:r w:rsidRPr="005728A4">
              <w:rPr>
                <w:rFonts w:ascii="Times New Roman" w:eastAsia="Yu Gothic" w:hAnsi="Times New Roman" w:cs="Times New Roman"/>
                <w:color w:val="000000"/>
                <w:kern w:val="0"/>
                <w:sz w:val="24"/>
                <w:szCs w:val="24"/>
              </w:rPr>
              <w:t xml:space="preserve"> clinic</w:t>
            </w:r>
          </w:p>
        </w:tc>
        <w:tc>
          <w:tcPr>
            <w:tcW w:w="709" w:type="dxa"/>
            <w:tcBorders>
              <w:top w:val="nil"/>
              <w:left w:val="nil"/>
              <w:bottom w:val="nil"/>
              <w:right w:val="nil"/>
            </w:tcBorders>
            <w:shd w:val="clear" w:color="auto" w:fill="auto"/>
            <w:noWrap/>
            <w:vAlign w:val="center"/>
            <w:hideMark/>
          </w:tcPr>
          <w:p w14:paraId="2C72E2B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3B1</w:t>
            </w:r>
          </w:p>
        </w:tc>
        <w:tc>
          <w:tcPr>
            <w:tcW w:w="3685" w:type="dxa"/>
            <w:tcBorders>
              <w:top w:val="nil"/>
              <w:left w:val="nil"/>
              <w:bottom w:val="nil"/>
              <w:right w:val="nil"/>
            </w:tcBorders>
            <w:shd w:val="clear" w:color="auto" w:fill="auto"/>
            <w:vAlign w:val="center"/>
            <w:hideMark/>
          </w:tcPr>
          <w:p w14:paraId="4E6F411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Patient gets lost</w:t>
            </w:r>
          </w:p>
        </w:tc>
        <w:tc>
          <w:tcPr>
            <w:tcW w:w="1134" w:type="dxa"/>
            <w:tcBorders>
              <w:top w:val="nil"/>
              <w:left w:val="nil"/>
              <w:bottom w:val="nil"/>
              <w:right w:val="nil"/>
            </w:tcBorders>
            <w:shd w:val="clear" w:color="auto" w:fill="auto"/>
            <w:noWrap/>
            <w:vAlign w:val="center"/>
            <w:hideMark/>
          </w:tcPr>
          <w:p w14:paraId="1D220B2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1276" w:type="dxa"/>
            <w:tcBorders>
              <w:top w:val="nil"/>
              <w:left w:val="nil"/>
              <w:bottom w:val="nil"/>
              <w:right w:val="nil"/>
            </w:tcBorders>
            <w:shd w:val="clear" w:color="auto" w:fill="auto"/>
            <w:noWrap/>
            <w:vAlign w:val="center"/>
            <w:hideMark/>
          </w:tcPr>
          <w:p w14:paraId="3E13405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2.35</w:t>
            </w:r>
          </w:p>
        </w:tc>
        <w:tc>
          <w:tcPr>
            <w:tcW w:w="992" w:type="dxa"/>
            <w:tcBorders>
              <w:top w:val="nil"/>
              <w:left w:val="nil"/>
              <w:bottom w:val="nil"/>
              <w:right w:val="nil"/>
            </w:tcBorders>
            <w:shd w:val="clear" w:color="auto" w:fill="auto"/>
            <w:noWrap/>
            <w:vAlign w:val="center"/>
            <w:hideMark/>
          </w:tcPr>
          <w:p w14:paraId="0398540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2.35</w:t>
            </w:r>
          </w:p>
        </w:tc>
        <w:tc>
          <w:tcPr>
            <w:tcW w:w="1418" w:type="dxa"/>
            <w:tcBorders>
              <w:top w:val="nil"/>
              <w:left w:val="nil"/>
              <w:bottom w:val="nil"/>
              <w:right w:val="nil"/>
            </w:tcBorders>
            <w:shd w:val="clear" w:color="auto" w:fill="auto"/>
            <w:noWrap/>
            <w:vAlign w:val="center"/>
            <w:hideMark/>
          </w:tcPr>
          <w:p w14:paraId="05DB4A4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48BD948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2BF80039"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642D43E0"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5BF90AF8" w14:textId="77777777" w:rsidTr="00DB0D52">
        <w:trPr>
          <w:trHeight w:val="264"/>
        </w:trPr>
        <w:tc>
          <w:tcPr>
            <w:tcW w:w="708" w:type="dxa"/>
            <w:tcBorders>
              <w:top w:val="nil"/>
              <w:left w:val="nil"/>
              <w:bottom w:val="nil"/>
              <w:right w:val="nil"/>
            </w:tcBorders>
            <w:shd w:val="clear" w:color="auto" w:fill="auto"/>
            <w:vAlign w:val="center"/>
            <w:hideMark/>
          </w:tcPr>
          <w:p w14:paraId="713B8277"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1308F9EE"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5A68EC1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3B2</w:t>
            </w:r>
          </w:p>
        </w:tc>
        <w:tc>
          <w:tcPr>
            <w:tcW w:w="3685" w:type="dxa"/>
            <w:tcBorders>
              <w:top w:val="nil"/>
              <w:left w:val="nil"/>
              <w:bottom w:val="nil"/>
              <w:right w:val="nil"/>
            </w:tcBorders>
            <w:shd w:val="clear" w:color="auto" w:fill="auto"/>
            <w:vAlign w:val="center"/>
            <w:hideMark/>
          </w:tcPr>
          <w:p w14:paraId="0636E769" w14:textId="5166805E"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Patient is sent to wrong place</w:t>
            </w:r>
          </w:p>
        </w:tc>
        <w:tc>
          <w:tcPr>
            <w:tcW w:w="1134" w:type="dxa"/>
            <w:tcBorders>
              <w:top w:val="nil"/>
              <w:left w:val="nil"/>
              <w:bottom w:val="nil"/>
              <w:right w:val="nil"/>
            </w:tcBorders>
            <w:shd w:val="clear" w:color="auto" w:fill="auto"/>
            <w:noWrap/>
            <w:vAlign w:val="center"/>
            <w:hideMark/>
          </w:tcPr>
          <w:p w14:paraId="0358569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1276" w:type="dxa"/>
            <w:tcBorders>
              <w:top w:val="nil"/>
              <w:left w:val="nil"/>
              <w:bottom w:val="nil"/>
              <w:right w:val="nil"/>
            </w:tcBorders>
            <w:shd w:val="clear" w:color="auto" w:fill="auto"/>
            <w:noWrap/>
            <w:vAlign w:val="center"/>
            <w:hideMark/>
          </w:tcPr>
          <w:p w14:paraId="6EFE1E6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1.66</w:t>
            </w:r>
          </w:p>
        </w:tc>
        <w:tc>
          <w:tcPr>
            <w:tcW w:w="992" w:type="dxa"/>
            <w:tcBorders>
              <w:top w:val="nil"/>
              <w:left w:val="nil"/>
              <w:bottom w:val="nil"/>
              <w:right w:val="nil"/>
            </w:tcBorders>
            <w:shd w:val="clear" w:color="auto" w:fill="auto"/>
            <w:noWrap/>
            <w:vAlign w:val="center"/>
            <w:hideMark/>
          </w:tcPr>
          <w:p w14:paraId="25E1C09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1.66</w:t>
            </w:r>
          </w:p>
        </w:tc>
        <w:tc>
          <w:tcPr>
            <w:tcW w:w="1418" w:type="dxa"/>
            <w:tcBorders>
              <w:top w:val="nil"/>
              <w:left w:val="nil"/>
              <w:bottom w:val="nil"/>
              <w:right w:val="nil"/>
            </w:tcBorders>
            <w:shd w:val="clear" w:color="auto" w:fill="auto"/>
            <w:noWrap/>
            <w:vAlign w:val="center"/>
            <w:hideMark/>
          </w:tcPr>
          <w:p w14:paraId="60A74DD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0D61B57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787AEB25"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1E9BD9A3"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04B8B9C5" w14:textId="77777777" w:rsidTr="00DB0D52">
        <w:trPr>
          <w:trHeight w:val="264"/>
        </w:trPr>
        <w:tc>
          <w:tcPr>
            <w:tcW w:w="708" w:type="dxa"/>
            <w:tcBorders>
              <w:top w:val="nil"/>
              <w:left w:val="nil"/>
              <w:bottom w:val="nil"/>
              <w:right w:val="nil"/>
            </w:tcBorders>
            <w:shd w:val="clear" w:color="auto" w:fill="auto"/>
            <w:noWrap/>
            <w:vAlign w:val="center"/>
            <w:hideMark/>
          </w:tcPr>
          <w:p w14:paraId="7C26B43E"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73DD9ACB"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178849B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3B3</w:t>
            </w:r>
          </w:p>
        </w:tc>
        <w:tc>
          <w:tcPr>
            <w:tcW w:w="3685" w:type="dxa"/>
            <w:tcBorders>
              <w:top w:val="nil"/>
              <w:left w:val="nil"/>
              <w:bottom w:val="nil"/>
              <w:right w:val="nil"/>
            </w:tcBorders>
            <w:shd w:val="clear" w:color="auto" w:fill="auto"/>
            <w:vAlign w:val="center"/>
            <w:hideMark/>
          </w:tcPr>
          <w:p w14:paraId="6280E7F1" w14:textId="5ED2E3DA"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First aiders </w:t>
            </w:r>
            <w:r w:rsidR="00541793" w:rsidRPr="005728A4">
              <w:rPr>
                <w:rFonts w:ascii="Times New Roman" w:eastAsia="Yu Gothic" w:hAnsi="Times New Roman" w:cs="Times New Roman"/>
                <w:color w:val="000000"/>
                <w:kern w:val="0"/>
                <w:sz w:val="24"/>
                <w:szCs w:val="24"/>
              </w:rPr>
              <w:t>cannot</w:t>
            </w:r>
            <w:r w:rsidRPr="005728A4">
              <w:rPr>
                <w:rFonts w:ascii="Times New Roman" w:eastAsia="Yu Gothic" w:hAnsi="Times New Roman" w:cs="Times New Roman"/>
                <w:color w:val="000000"/>
                <w:kern w:val="0"/>
                <w:sz w:val="24"/>
                <w:szCs w:val="24"/>
              </w:rPr>
              <w:t xml:space="preserve"> communicate with patient</w:t>
            </w:r>
          </w:p>
        </w:tc>
        <w:tc>
          <w:tcPr>
            <w:tcW w:w="1134" w:type="dxa"/>
            <w:tcBorders>
              <w:top w:val="nil"/>
              <w:left w:val="nil"/>
              <w:bottom w:val="nil"/>
              <w:right w:val="nil"/>
            </w:tcBorders>
            <w:shd w:val="clear" w:color="auto" w:fill="auto"/>
            <w:noWrap/>
            <w:vAlign w:val="center"/>
            <w:hideMark/>
          </w:tcPr>
          <w:p w14:paraId="064EE91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1276" w:type="dxa"/>
            <w:tcBorders>
              <w:top w:val="nil"/>
              <w:left w:val="nil"/>
              <w:bottom w:val="nil"/>
              <w:right w:val="nil"/>
            </w:tcBorders>
            <w:shd w:val="clear" w:color="auto" w:fill="auto"/>
            <w:noWrap/>
            <w:vAlign w:val="center"/>
            <w:hideMark/>
          </w:tcPr>
          <w:p w14:paraId="1C4FBC7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2.82</w:t>
            </w:r>
          </w:p>
        </w:tc>
        <w:tc>
          <w:tcPr>
            <w:tcW w:w="992" w:type="dxa"/>
            <w:tcBorders>
              <w:top w:val="nil"/>
              <w:left w:val="nil"/>
              <w:bottom w:val="nil"/>
              <w:right w:val="nil"/>
            </w:tcBorders>
            <w:shd w:val="clear" w:color="auto" w:fill="auto"/>
            <w:noWrap/>
            <w:vAlign w:val="center"/>
            <w:hideMark/>
          </w:tcPr>
          <w:p w14:paraId="39FEF1A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2.82</w:t>
            </w:r>
          </w:p>
        </w:tc>
        <w:tc>
          <w:tcPr>
            <w:tcW w:w="1418" w:type="dxa"/>
            <w:tcBorders>
              <w:top w:val="nil"/>
              <w:left w:val="nil"/>
              <w:bottom w:val="nil"/>
              <w:right w:val="nil"/>
            </w:tcBorders>
            <w:shd w:val="clear" w:color="auto" w:fill="auto"/>
            <w:noWrap/>
            <w:vAlign w:val="center"/>
            <w:hideMark/>
          </w:tcPr>
          <w:p w14:paraId="0489A99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303C3E2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122A3E42"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79A331C1"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05D8AA46" w14:textId="77777777" w:rsidTr="00DB0D52">
        <w:trPr>
          <w:trHeight w:val="348"/>
        </w:trPr>
        <w:tc>
          <w:tcPr>
            <w:tcW w:w="708" w:type="dxa"/>
            <w:tcBorders>
              <w:top w:val="nil"/>
              <w:left w:val="nil"/>
              <w:bottom w:val="nil"/>
              <w:right w:val="nil"/>
            </w:tcBorders>
            <w:shd w:val="clear" w:color="auto" w:fill="auto"/>
            <w:noWrap/>
            <w:vAlign w:val="center"/>
            <w:hideMark/>
          </w:tcPr>
          <w:p w14:paraId="3DBB696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lastRenderedPageBreak/>
              <w:t>3C</w:t>
            </w:r>
          </w:p>
        </w:tc>
        <w:tc>
          <w:tcPr>
            <w:tcW w:w="2269" w:type="dxa"/>
            <w:tcBorders>
              <w:top w:val="nil"/>
              <w:left w:val="nil"/>
              <w:bottom w:val="nil"/>
              <w:right w:val="nil"/>
            </w:tcBorders>
            <w:shd w:val="clear" w:color="auto" w:fill="auto"/>
            <w:vAlign w:val="center"/>
            <w:hideMark/>
          </w:tcPr>
          <w:p w14:paraId="59C735A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Appropriate team responds to first aiders</w:t>
            </w:r>
          </w:p>
        </w:tc>
        <w:tc>
          <w:tcPr>
            <w:tcW w:w="709" w:type="dxa"/>
            <w:tcBorders>
              <w:top w:val="nil"/>
              <w:left w:val="nil"/>
              <w:bottom w:val="nil"/>
              <w:right w:val="nil"/>
            </w:tcBorders>
            <w:shd w:val="clear" w:color="auto" w:fill="auto"/>
            <w:noWrap/>
            <w:vAlign w:val="center"/>
            <w:hideMark/>
          </w:tcPr>
          <w:p w14:paraId="4A636D4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3C1</w:t>
            </w:r>
          </w:p>
        </w:tc>
        <w:tc>
          <w:tcPr>
            <w:tcW w:w="3685" w:type="dxa"/>
            <w:tcBorders>
              <w:top w:val="nil"/>
              <w:left w:val="nil"/>
              <w:bottom w:val="nil"/>
              <w:right w:val="nil"/>
            </w:tcBorders>
            <w:shd w:val="clear" w:color="auto" w:fill="auto"/>
            <w:vAlign w:val="center"/>
            <w:hideMark/>
          </w:tcPr>
          <w:p w14:paraId="63648D3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Medical team is not available</w:t>
            </w:r>
          </w:p>
        </w:tc>
        <w:tc>
          <w:tcPr>
            <w:tcW w:w="1134" w:type="dxa"/>
            <w:tcBorders>
              <w:top w:val="nil"/>
              <w:left w:val="nil"/>
              <w:bottom w:val="nil"/>
              <w:right w:val="nil"/>
            </w:tcBorders>
            <w:shd w:val="clear" w:color="auto" w:fill="auto"/>
            <w:noWrap/>
            <w:vAlign w:val="center"/>
            <w:hideMark/>
          </w:tcPr>
          <w:p w14:paraId="238B69C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3666B4F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1.62</w:t>
            </w:r>
          </w:p>
        </w:tc>
        <w:tc>
          <w:tcPr>
            <w:tcW w:w="992" w:type="dxa"/>
            <w:tcBorders>
              <w:top w:val="nil"/>
              <w:left w:val="nil"/>
              <w:bottom w:val="nil"/>
              <w:right w:val="nil"/>
            </w:tcBorders>
            <w:shd w:val="clear" w:color="auto" w:fill="auto"/>
            <w:noWrap/>
            <w:vAlign w:val="center"/>
            <w:hideMark/>
          </w:tcPr>
          <w:p w14:paraId="1D3A2DB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3.25</w:t>
            </w:r>
          </w:p>
        </w:tc>
        <w:tc>
          <w:tcPr>
            <w:tcW w:w="1418" w:type="dxa"/>
            <w:tcBorders>
              <w:top w:val="nil"/>
              <w:left w:val="nil"/>
              <w:bottom w:val="nil"/>
              <w:right w:val="nil"/>
            </w:tcBorders>
            <w:shd w:val="clear" w:color="auto" w:fill="auto"/>
            <w:noWrap/>
            <w:vAlign w:val="center"/>
            <w:hideMark/>
          </w:tcPr>
          <w:p w14:paraId="5BF9B81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161799E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276" w:type="dxa"/>
            <w:tcBorders>
              <w:top w:val="nil"/>
              <w:left w:val="nil"/>
              <w:bottom w:val="nil"/>
              <w:right w:val="nil"/>
            </w:tcBorders>
            <w:shd w:val="clear" w:color="auto" w:fill="auto"/>
            <w:noWrap/>
            <w:vAlign w:val="center"/>
            <w:hideMark/>
          </w:tcPr>
          <w:p w14:paraId="2277129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4D104FF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r>
      <w:tr w:rsidR="00274801" w:rsidRPr="005728A4" w14:paraId="0FD383A2" w14:textId="77777777" w:rsidTr="00DB0D52">
        <w:trPr>
          <w:trHeight w:val="264"/>
        </w:trPr>
        <w:tc>
          <w:tcPr>
            <w:tcW w:w="708" w:type="dxa"/>
            <w:tcBorders>
              <w:top w:val="nil"/>
              <w:left w:val="nil"/>
              <w:bottom w:val="nil"/>
              <w:right w:val="nil"/>
            </w:tcBorders>
            <w:shd w:val="clear" w:color="auto" w:fill="auto"/>
            <w:noWrap/>
            <w:vAlign w:val="center"/>
            <w:hideMark/>
          </w:tcPr>
          <w:p w14:paraId="6408F65A"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46DFBA01"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0FEF940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3C2</w:t>
            </w:r>
          </w:p>
        </w:tc>
        <w:tc>
          <w:tcPr>
            <w:tcW w:w="3685" w:type="dxa"/>
            <w:tcBorders>
              <w:top w:val="nil"/>
              <w:left w:val="nil"/>
              <w:bottom w:val="nil"/>
              <w:right w:val="nil"/>
            </w:tcBorders>
            <w:shd w:val="clear" w:color="auto" w:fill="auto"/>
            <w:vAlign w:val="center"/>
            <w:hideMark/>
          </w:tcPr>
          <w:p w14:paraId="750DA37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Medical team misrecognize severity</w:t>
            </w:r>
          </w:p>
        </w:tc>
        <w:tc>
          <w:tcPr>
            <w:tcW w:w="1134" w:type="dxa"/>
            <w:tcBorders>
              <w:top w:val="nil"/>
              <w:left w:val="nil"/>
              <w:bottom w:val="nil"/>
              <w:right w:val="nil"/>
            </w:tcBorders>
            <w:shd w:val="clear" w:color="auto" w:fill="auto"/>
            <w:noWrap/>
            <w:vAlign w:val="center"/>
            <w:hideMark/>
          </w:tcPr>
          <w:p w14:paraId="2744A91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w:t>
            </w:r>
          </w:p>
        </w:tc>
        <w:tc>
          <w:tcPr>
            <w:tcW w:w="1276" w:type="dxa"/>
            <w:tcBorders>
              <w:top w:val="nil"/>
              <w:left w:val="nil"/>
              <w:bottom w:val="nil"/>
              <w:right w:val="nil"/>
            </w:tcBorders>
            <w:shd w:val="clear" w:color="auto" w:fill="auto"/>
            <w:noWrap/>
            <w:vAlign w:val="center"/>
            <w:hideMark/>
          </w:tcPr>
          <w:p w14:paraId="10173B8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1.47</w:t>
            </w:r>
          </w:p>
        </w:tc>
        <w:tc>
          <w:tcPr>
            <w:tcW w:w="992" w:type="dxa"/>
            <w:tcBorders>
              <w:top w:val="nil"/>
              <w:left w:val="nil"/>
              <w:bottom w:val="nil"/>
              <w:right w:val="nil"/>
            </w:tcBorders>
            <w:shd w:val="clear" w:color="auto" w:fill="auto"/>
            <w:noWrap/>
            <w:vAlign w:val="center"/>
            <w:hideMark/>
          </w:tcPr>
          <w:p w14:paraId="6654A7E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4.42</w:t>
            </w:r>
          </w:p>
        </w:tc>
        <w:tc>
          <w:tcPr>
            <w:tcW w:w="1418" w:type="dxa"/>
            <w:tcBorders>
              <w:top w:val="nil"/>
              <w:left w:val="nil"/>
              <w:bottom w:val="nil"/>
              <w:right w:val="nil"/>
            </w:tcBorders>
            <w:shd w:val="clear" w:color="auto" w:fill="auto"/>
            <w:noWrap/>
            <w:vAlign w:val="center"/>
            <w:hideMark/>
          </w:tcPr>
          <w:p w14:paraId="58B92EC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5344E33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276" w:type="dxa"/>
            <w:tcBorders>
              <w:top w:val="nil"/>
              <w:left w:val="nil"/>
              <w:bottom w:val="nil"/>
              <w:right w:val="nil"/>
            </w:tcBorders>
            <w:shd w:val="clear" w:color="auto" w:fill="auto"/>
            <w:noWrap/>
            <w:vAlign w:val="center"/>
            <w:hideMark/>
          </w:tcPr>
          <w:p w14:paraId="14CE453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134" w:type="dxa"/>
            <w:tcBorders>
              <w:top w:val="nil"/>
              <w:left w:val="nil"/>
              <w:bottom w:val="nil"/>
              <w:right w:val="nil"/>
            </w:tcBorders>
            <w:shd w:val="clear" w:color="auto" w:fill="auto"/>
            <w:noWrap/>
            <w:vAlign w:val="center"/>
            <w:hideMark/>
          </w:tcPr>
          <w:p w14:paraId="4841652E"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4728C7D7" w14:textId="77777777" w:rsidTr="00DB0D52">
        <w:trPr>
          <w:trHeight w:val="264"/>
        </w:trPr>
        <w:tc>
          <w:tcPr>
            <w:tcW w:w="708" w:type="dxa"/>
            <w:tcBorders>
              <w:top w:val="nil"/>
              <w:left w:val="nil"/>
              <w:bottom w:val="nil"/>
              <w:right w:val="nil"/>
            </w:tcBorders>
            <w:shd w:val="clear" w:color="auto" w:fill="auto"/>
            <w:noWrap/>
            <w:vAlign w:val="center"/>
            <w:hideMark/>
          </w:tcPr>
          <w:p w14:paraId="406DA33C"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491C1647"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558F87B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3C3</w:t>
            </w:r>
          </w:p>
        </w:tc>
        <w:tc>
          <w:tcPr>
            <w:tcW w:w="3685" w:type="dxa"/>
            <w:tcBorders>
              <w:top w:val="nil"/>
              <w:left w:val="nil"/>
              <w:bottom w:val="nil"/>
              <w:right w:val="nil"/>
            </w:tcBorders>
            <w:shd w:val="clear" w:color="auto" w:fill="auto"/>
            <w:vAlign w:val="center"/>
            <w:hideMark/>
          </w:tcPr>
          <w:p w14:paraId="7E5592B3" w14:textId="5B7BFDFB"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Medical team </w:t>
            </w:r>
            <w:r w:rsidR="00541793" w:rsidRPr="005728A4">
              <w:rPr>
                <w:rFonts w:ascii="Times New Roman" w:eastAsia="Yu Gothic" w:hAnsi="Times New Roman" w:cs="Times New Roman"/>
                <w:color w:val="000000"/>
                <w:kern w:val="0"/>
                <w:sz w:val="24"/>
                <w:szCs w:val="24"/>
              </w:rPr>
              <w:t>cannot</w:t>
            </w:r>
            <w:r w:rsidRPr="005728A4">
              <w:rPr>
                <w:rFonts w:ascii="Times New Roman" w:eastAsia="Yu Gothic" w:hAnsi="Times New Roman" w:cs="Times New Roman"/>
                <w:color w:val="000000"/>
                <w:kern w:val="0"/>
                <w:sz w:val="24"/>
                <w:szCs w:val="24"/>
              </w:rPr>
              <w:t xml:space="preserve"> communicate with first aiders</w:t>
            </w:r>
          </w:p>
        </w:tc>
        <w:tc>
          <w:tcPr>
            <w:tcW w:w="1134" w:type="dxa"/>
            <w:tcBorders>
              <w:top w:val="nil"/>
              <w:left w:val="nil"/>
              <w:bottom w:val="nil"/>
              <w:right w:val="nil"/>
            </w:tcBorders>
            <w:shd w:val="clear" w:color="auto" w:fill="auto"/>
            <w:noWrap/>
            <w:vAlign w:val="center"/>
            <w:hideMark/>
          </w:tcPr>
          <w:p w14:paraId="33E9D17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2C15A69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1.93</w:t>
            </w:r>
          </w:p>
        </w:tc>
        <w:tc>
          <w:tcPr>
            <w:tcW w:w="992" w:type="dxa"/>
            <w:tcBorders>
              <w:top w:val="nil"/>
              <w:left w:val="nil"/>
              <w:bottom w:val="nil"/>
              <w:right w:val="nil"/>
            </w:tcBorders>
            <w:shd w:val="clear" w:color="auto" w:fill="auto"/>
            <w:noWrap/>
            <w:vAlign w:val="center"/>
            <w:hideMark/>
          </w:tcPr>
          <w:p w14:paraId="55A39E1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3.85</w:t>
            </w:r>
          </w:p>
        </w:tc>
        <w:tc>
          <w:tcPr>
            <w:tcW w:w="1418" w:type="dxa"/>
            <w:tcBorders>
              <w:top w:val="nil"/>
              <w:left w:val="nil"/>
              <w:bottom w:val="nil"/>
              <w:right w:val="nil"/>
            </w:tcBorders>
            <w:shd w:val="clear" w:color="auto" w:fill="auto"/>
            <w:noWrap/>
            <w:vAlign w:val="center"/>
            <w:hideMark/>
          </w:tcPr>
          <w:p w14:paraId="00F549B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5D19345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276" w:type="dxa"/>
            <w:tcBorders>
              <w:top w:val="nil"/>
              <w:left w:val="nil"/>
              <w:bottom w:val="nil"/>
              <w:right w:val="nil"/>
            </w:tcBorders>
            <w:shd w:val="clear" w:color="auto" w:fill="auto"/>
            <w:noWrap/>
            <w:vAlign w:val="center"/>
            <w:hideMark/>
          </w:tcPr>
          <w:p w14:paraId="2AF9BF0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4A234C0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r>
      <w:tr w:rsidR="00274801" w:rsidRPr="005728A4" w14:paraId="693C7D8B" w14:textId="77777777" w:rsidTr="00DB0D52">
        <w:trPr>
          <w:trHeight w:val="264"/>
        </w:trPr>
        <w:tc>
          <w:tcPr>
            <w:tcW w:w="708" w:type="dxa"/>
            <w:tcBorders>
              <w:top w:val="nil"/>
              <w:left w:val="nil"/>
              <w:bottom w:val="nil"/>
              <w:right w:val="nil"/>
            </w:tcBorders>
            <w:shd w:val="clear" w:color="auto" w:fill="auto"/>
            <w:noWrap/>
            <w:vAlign w:val="center"/>
            <w:hideMark/>
          </w:tcPr>
          <w:p w14:paraId="02876364"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1EFCB677"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5FF0C37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3C4</w:t>
            </w:r>
          </w:p>
        </w:tc>
        <w:tc>
          <w:tcPr>
            <w:tcW w:w="3685" w:type="dxa"/>
            <w:tcBorders>
              <w:top w:val="nil"/>
              <w:left w:val="nil"/>
              <w:bottom w:val="nil"/>
              <w:right w:val="nil"/>
            </w:tcBorders>
            <w:shd w:val="clear" w:color="auto" w:fill="auto"/>
            <w:vAlign w:val="center"/>
            <w:hideMark/>
          </w:tcPr>
          <w:p w14:paraId="328824C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Medical team gets lost</w:t>
            </w:r>
          </w:p>
        </w:tc>
        <w:tc>
          <w:tcPr>
            <w:tcW w:w="1134" w:type="dxa"/>
            <w:tcBorders>
              <w:top w:val="nil"/>
              <w:left w:val="nil"/>
              <w:bottom w:val="nil"/>
              <w:right w:val="nil"/>
            </w:tcBorders>
            <w:shd w:val="clear" w:color="auto" w:fill="auto"/>
            <w:noWrap/>
            <w:vAlign w:val="center"/>
            <w:hideMark/>
          </w:tcPr>
          <w:p w14:paraId="2BF7604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4C362F6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1.47</w:t>
            </w:r>
          </w:p>
        </w:tc>
        <w:tc>
          <w:tcPr>
            <w:tcW w:w="992" w:type="dxa"/>
            <w:tcBorders>
              <w:top w:val="nil"/>
              <w:left w:val="nil"/>
              <w:bottom w:val="nil"/>
              <w:right w:val="nil"/>
            </w:tcBorders>
            <w:shd w:val="clear" w:color="auto" w:fill="auto"/>
            <w:noWrap/>
            <w:vAlign w:val="center"/>
            <w:hideMark/>
          </w:tcPr>
          <w:p w14:paraId="55C6776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2.95</w:t>
            </w:r>
          </w:p>
        </w:tc>
        <w:tc>
          <w:tcPr>
            <w:tcW w:w="1418" w:type="dxa"/>
            <w:tcBorders>
              <w:top w:val="nil"/>
              <w:left w:val="nil"/>
              <w:bottom w:val="nil"/>
              <w:right w:val="nil"/>
            </w:tcBorders>
            <w:shd w:val="clear" w:color="auto" w:fill="auto"/>
            <w:noWrap/>
            <w:vAlign w:val="center"/>
            <w:hideMark/>
          </w:tcPr>
          <w:p w14:paraId="39DFD8E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5B91D78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276" w:type="dxa"/>
            <w:tcBorders>
              <w:top w:val="nil"/>
              <w:left w:val="nil"/>
              <w:bottom w:val="nil"/>
              <w:right w:val="nil"/>
            </w:tcBorders>
            <w:shd w:val="clear" w:color="auto" w:fill="auto"/>
            <w:noWrap/>
            <w:vAlign w:val="center"/>
            <w:hideMark/>
          </w:tcPr>
          <w:p w14:paraId="0505872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134" w:type="dxa"/>
            <w:tcBorders>
              <w:top w:val="nil"/>
              <w:left w:val="nil"/>
              <w:bottom w:val="nil"/>
              <w:right w:val="nil"/>
            </w:tcBorders>
            <w:shd w:val="clear" w:color="auto" w:fill="auto"/>
            <w:noWrap/>
            <w:vAlign w:val="center"/>
            <w:hideMark/>
          </w:tcPr>
          <w:p w14:paraId="401E6604"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3FC5B40B" w14:textId="77777777" w:rsidTr="00DB0D52">
        <w:trPr>
          <w:trHeight w:val="528"/>
        </w:trPr>
        <w:tc>
          <w:tcPr>
            <w:tcW w:w="708" w:type="dxa"/>
            <w:tcBorders>
              <w:top w:val="nil"/>
              <w:left w:val="nil"/>
              <w:bottom w:val="nil"/>
              <w:right w:val="nil"/>
            </w:tcBorders>
            <w:shd w:val="clear" w:color="auto" w:fill="auto"/>
            <w:noWrap/>
            <w:vAlign w:val="center"/>
            <w:hideMark/>
          </w:tcPr>
          <w:p w14:paraId="50A9326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3D</w:t>
            </w:r>
          </w:p>
        </w:tc>
        <w:tc>
          <w:tcPr>
            <w:tcW w:w="2269" w:type="dxa"/>
            <w:tcBorders>
              <w:top w:val="nil"/>
              <w:left w:val="nil"/>
              <w:bottom w:val="nil"/>
              <w:right w:val="nil"/>
            </w:tcBorders>
            <w:shd w:val="clear" w:color="auto" w:fill="auto"/>
            <w:vAlign w:val="center"/>
            <w:hideMark/>
          </w:tcPr>
          <w:p w14:paraId="05FEC13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Medical team brings appropriate medical supply</w:t>
            </w:r>
          </w:p>
        </w:tc>
        <w:tc>
          <w:tcPr>
            <w:tcW w:w="709" w:type="dxa"/>
            <w:tcBorders>
              <w:top w:val="nil"/>
              <w:left w:val="nil"/>
              <w:bottom w:val="nil"/>
              <w:right w:val="nil"/>
            </w:tcBorders>
            <w:shd w:val="clear" w:color="auto" w:fill="auto"/>
            <w:noWrap/>
            <w:vAlign w:val="center"/>
            <w:hideMark/>
          </w:tcPr>
          <w:p w14:paraId="1947AFE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3D1</w:t>
            </w:r>
          </w:p>
        </w:tc>
        <w:tc>
          <w:tcPr>
            <w:tcW w:w="3685" w:type="dxa"/>
            <w:tcBorders>
              <w:top w:val="nil"/>
              <w:left w:val="nil"/>
              <w:bottom w:val="nil"/>
              <w:right w:val="nil"/>
            </w:tcBorders>
            <w:shd w:val="clear" w:color="auto" w:fill="auto"/>
            <w:vAlign w:val="center"/>
            <w:hideMark/>
          </w:tcPr>
          <w:p w14:paraId="6E34F97A" w14:textId="0ACF517E"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Enough medical </w:t>
            </w:r>
            <w:r w:rsidR="0099588B" w:rsidRPr="005728A4">
              <w:rPr>
                <w:rFonts w:ascii="Times New Roman" w:eastAsia="Yu Gothic" w:hAnsi="Times New Roman" w:cs="Times New Roman"/>
                <w:color w:val="000000"/>
                <w:kern w:val="0"/>
                <w:sz w:val="24"/>
                <w:szCs w:val="24"/>
              </w:rPr>
              <w:t>s</w:t>
            </w:r>
            <w:r w:rsidR="0099588B">
              <w:rPr>
                <w:rFonts w:ascii="Times New Roman" w:eastAsia="Yu Gothic" w:hAnsi="Times New Roman" w:cs="Times New Roman"/>
                <w:color w:val="000000"/>
                <w:kern w:val="0"/>
                <w:sz w:val="24"/>
                <w:szCs w:val="24"/>
              </w:rPr>
              <w:t>upplies</w:t>
            </w:r>
            <w:r w:rsidRPr="005728A4">
              <w:rPr>
                <w:rFonts w:ascii="Times New Roman" w:eastAsia="Yu Gothic" w:hAnsi="Times New Roman" w:cs="Times New Roman"/>
                <w:color w:val="000000"/>
                <w:kern w:val="0"/>
                <w:sz w:val="24"/>
                <w:szCs w:val="24"/>
              </w:rPr>
              <w:t xml:space="preserve"> </w:t>
            </w:r>
            <w:r w:rsidR="0099588B">
              <w:rPr>
                <w:rFonts w:ascii="Times New Roman" w:eastAsia="Yu Gothic" w:hAnsi="Times New Roman" w:cs="Times New Roman"/>
                <w:color w:val="000000"/>
                <w:kern w:val="0"/>
                <w:sz w:val="24"/>
                <w:szCs w:val="24"/>
              </w:rPr>
              <w:t>are</w:t>
            </w:r>
            <w:r w:rsidRPr="005728A4">
              <w:rPr>
                <w:rFonts w:ascii="Times New Roman" w:eastAsia="Yu Gothic" w:hAnsi="Times New Roman" w:cs="Times New Roman"/>
                <w:color w:val="000000"/>
                <w:kern w:val="0"/>
                <w:sz w:val="24"/>
                <w:szCs w:val="24"/>
              </w:rPr>
              <w:t xml:space="preserve"> not available</w:t>
            </w:r>
          </w:p>
        </w:tc>
        <w:tc>
          <w:tcPr>
            <w:tcW w:w="1134" w:type="dxa"/>
            <w:tcBorders>
              <w:top w:val="nil"/>
              <w:left w:val="nil"/>
              <w:bottom w:val="nil"/>
              <w:right w:val="nil"/>
            </w:tcBorders>
            <w:shd w:val="clear" w:color="auto" w:fill="auto"/>
            <w:noWrap/>
            <w:vAlign w:val="center"/>
            <w:hideMark/>
          </w:tcPr>
          <w:p w14:paraId="0153AA1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01B210D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1.31</w:t>
            </w:r>
          </w:p>
        </w:tc>
        <w:tc>
          <w:tcPr>
            <w:tcW w:w="992" w:type="dxa"/>
            <w:tcBorders>
              <w:top w:val="nil"/>
              <w:left w:val="nil"/>
              <w:bottom w:val="nil"/>
              <w:right w:val="nil"/>
            </w:tcBorders>
            <w:shd w:val="clear" w:color="auto" w:fill="auto"/>
            <w:noWrap/>
            <w:vAlign w:val="center"/>
            <w:hideMark/>
          </w:tcPr>
          <w:p w14:paraId="273D276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2.63</w:t>
            </w:r>
          </w:p>
        </w:tc>
        <w:tc>
          <w:tcPr>
            <w:tcW w:w="1418" w:type="dxa"/>
            <w:tcBorders>
              <w:top w:val="nil"/>
              <w:left w:val="nil"/>
              <w:bottom w:val="nil"/>
              <w:right w:val="nil"/>
            </w:tcBorders>
            <w:shd w:val="clear" w:color="auto" w:fill="auto"/>
            <w:noWrap/>
            <w:vAlign w:val="center"/>
            <w:hideMark/>
          </w:tcPr>
          <w:p w14:paraId="701D863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37B233A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276" w:type="dxa"/>
            <w:tcBorders>
              <w:top w:val="nil"/>
              <w:left w:val="nil"/>
              <w:bottom w:val="nil"/>
              <w:right w:val="nil"/>
            </w:tcBorders>
            <w:shd w:val="clear" w:color="auto" w:fill="auto"/>
            <w:noWrap/>
            <w:vAlign w:val="center"/>
            <w:hideMark/>
          </w:tcPr>
          <w:p w14:paraId="4A75275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134" w:type="dxa"/>
            <w:tcBorders>
              <w:top w:val="nil"/>
              <w:left w:val="nil"/>
              <w:bottom w:val="nil"/>
              <w:right w:val="nil"/>
            </w:tcBorders>
            <w:shd w:val="clear" w:color="auto" w:fill="auto"/>
            <w:noWrap/>
            <w:vAlign w:val="center"/>
            <w:hideMark/>
          </w:tcPr>
          <w:p w14:paraId="0B726CD4"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2AE4471B" w14:textId="77777777" w:rsidTr="00DB0D52">
        <w:trPr>
          <w:trHeight w:val="264"/>
        </w:trPr>
        <w:tc>
          <w:tcPr>
            <w:tcW w:w="708" w:type="dxa"/>
            <w:tcBorders>
              <w:top w:val="nil"/>
              <w:left w:val="nil"/>
              <w:bottom w:val="nil"/>
              <w:right w:val="nil"/>
            </w:tcBorders>
            <w:shd w:val="clear" w:color="auto" w:fill="auto"/>
            <w:noWrap/>
            <w:vAlign w:val="center"/>
            <w:hideMark/>
          </w:tcPr>
          <w:p w14:paraId="1E98D839"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68ABCE75"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221C50D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3D2</w:t>
            </w:r>
          </w:p>
        </w:tc>
        <w:tc>
          <w:tcPr>
            <w:tcW w:w="3685" w:type="dxa"/>
            <w:tcBorders>
              <w:top w:val="nil"/>
              <w:left w:val="nil"/>
              <w:bottom w:val="nil"/>
              <w:right w:val="nil"/>
            </w:tcBorders>
            <w:shd w:val="clear" w:color="auto" w:fill="auto"/>
            <w:vAlign w:val="center"/>
            <w:hideMark/>
          </w:tcPr>
          <w:p w14:paraId="33564F5A" w14:textId="3BC1FFDA"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Medical team bring inappropriate medical </w:t>
            </w:r>
            <w:r w:rsidR="0099588B" w:rsidRPr="005728A4">
              <w:rPr>
                <w:rFonts w:ascii="Times New Roman" w:eastAsia="Yu Gothic" w:hAnsi="Times New Roman" w:cs="Times New Roman"/>
                <w:color w:val="000000"/>
                <w:kern w:val="0"/>
                <w:sz w:val="24"/>
                <w:szCs w:val="24"/>
              </w:rPr>
              <w:t>s</w:t>
            </w:r>
            <w:r w:rsidR="0099588B">
              <w:rPr>
                <w:rFonts w:ascii="Times New Roman" w:eastAsia="Yu Gothic" w:hAnsi="Times New Roman" w:cs="Times New Roman"/>
                <w:color w:val="000000"/>
                <w:kern w:val="0"/>
                <w:sz w:val="24"/>
                <w:szCs w:val="24"/>
              </w:rPr>
              <w:t>upplies</w:t>
            </w:r>
          </w:p>
        </w:tc>
        <w:tc>
          <w:tcPr>
            <w:tcW w:w="1134" w:type="dxa"/>
            <w:tcBorders>
              <w:top w:val="nil"/>
              <w:left w:val="nil"/>
              <w:bottom w:val="nil"/>
              <w:right w:val="nil"/>
            </w:tcBorders>
            <w:shd w:val="clear" w:color="auto" w:fill="auto"/>
            <w:noWrap/>
            <w:vAlign w:val="center"/>
            <w:hideMark/>
          </w:tcPr>
          <w:p w14:paraId="112F043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53C1879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1.02</w:t>
            </w:r>
          </w:p>
        </w:tc>
        <w:tc>
          <w:tcPr>
            <w:tcW w:w="992" w:type="dxa"/>
            <w:tcBorders>
              <w:top w:val="nil"/>
              <w:left w:val="nil"/>
              <w:bottom w:val="nil"/>
              <w:right w:val="nil"/>
            </w:tcBorders>
            <w:shd w:val="clear" w:color="auto" w:fill="auto"/>
            <w:noWrap/>
            <w:vAlign w:val="center"/>
            <w:hideMark/>
          </w:tcPr>
          <w:p w14:paraId="427CD03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2.04</w:t>
            </w:r>
          </w:p>
        </w:tc>
        <w:tc>
          <w:tcPr>
            <w:tcW w:w="1418" w:type="dxa"/>
            <w:tcBorders>
              <w:top w:val="nil"/>
              <w:left w:val="nil"/>
              <w:bottom w:val="nil"/>
              <w:right w:val="nil"/>
            </w:tcBorders>
            <w:shd w:val="clear" w:color="auto" w:fill="auto"/>
            <w:noWrap/>
            <w:vAlign w:val="center"/>
            <w:hideMark/>
          </w:tcPr>
          <w:p w14:paraId="494C34E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0B957B5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276" w:type="dxa"/>
            <w:tcBorders>
              <w:top w:val="nil"/>
              <w:left w:val="nil"/>
              <w:bottom w:val="nil"/>
              <w:right w:val="nil"/>
            </w:tcBorders>
            <w:shd w:val="clear" w:color="auto" w:fill="auto"/>
            <w:noWrap/>
            <w:vAlign w:val="center"/>
            <w:hideMark/>
          </w:tcPr>
          <w:p w14:paraId="00A9D67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134" w:type="dxa"/>
            <w:tcBorders>
              <w:top w:val="nil"/>
              <w:left w:val="nil"/>
              <w:bottom w:val="nil"/>
              <w:right w:val="nil"/>
            </w:tcBorders>
            <w:shd w:val="clear" w:color="auto" w:fill="auto"/>
            <w:noWrap/>
            <w:vAlign w:val="center"/>
            <w:hideMark/>
          </w:tcPr>
          <w:p w14:paraId="0E95FBA9"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43253F52" w14:textId="77777777" w:rsidTr="00DB0D52">
        <w:trPr>
          <w:trHeight w:val="360"/>
        </w:trPr>
        <w:tc>
          <w:tcPr>
            <w:tcW w:w="7371" w:type="dxa"/>
            <w:gridSpan w:val="4"/>
            <w:tcBorders>
              <w:top w:val="nil"/>
              <w:left w:val="nil"/>
              <w:bottom w:val="nil"/>
              <w:right w:val="nil"/>
            </w:tcBorders>
            <w:shd w:val="clear" w:color="auto" w:fill="auto"/>
            <w:noWrap/>
            <w:vAlign w:val="center"/>
            <w:hideMark/>
          </w:tcPr>
          <w:p w14:paraId="1288AB7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 Providing first aid</w:t>
            </w:r>
          </w:p>
        </w:tc>
        <w:tc>
          <w:tcPr>
            <w:tcW w:w="1134" w:type="dxa"/>
            <w:tcBorders>
              <w:top w:val="nil"/>
              <w:left w:val="nil"/>
              <w:bottom w:val="nil"/>
              <w:right w:val="nil"/>
            </w:tcBorders>
            <w:shd w:val="clear" w:color="auto" w:fill="auto"/>
            <w:noWrap/>
            <w:vAlign w:val="center"/>
            <w:hideMark/>
          </w:tcPr>
          <w:p w14:paraId="2025DAF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674E0DCE"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992" w:type="dxa"/>
            <w:tcBorders>
              <w:top w:val="nil"/>
              <w:left w:val="nil"/>
              <w:bottom w:val="nil"/>
              <w:right w:val="nil"/>
            </w:tcBorders>
            <w:shd w:val="clear" w:color="auto" w:fill="auto"/>
            <w:noWrap/>
            <w:vAlign w:val="center"/>
            <w:hideMark/>
          </w:tcPr>
          <w:p w14:paraId="387498C0"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418" w:type="dxa"/>
            <w:tcBorders>
              <w:top w:val="nil"/>
              <w:left w:val="nil"/>
              <w:bottom w:val="nil"/>
              <w:right w:val="nil"/>
            </w:tcBorders>
            <w:shd w:val="clear" w:color="auto" w:fill="auto"/>
            <w:noWrap/>
            <w:vAlign w:val="center"/>
            <w:hideMark/>
          </w:tcPr>
          <w:p w14:paraId="6C14D81C"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76B3AC9E"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276" w:type="dxa"/>
            <w:tcBorders>
              <w:top w:val="nil"/>
              <w:left w:val="nil"/>
              <w:bottom w:val="nil"/>
              <w:right w:val="nil"/>
            </w:tcBorders>
            <w:shd w:val="clear" w:color="auto" w:fill="auto"/>
            <w:noWrap/>
            <w:vAlign w:val="center"/>
            <w:hideMark/>
          </w:tcPr>
          <w:p w14:paraId="65F232BD"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17917AEB"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13D91817" w14:textId="77777777" w:rsidTr="00DB0D52">
        <w:trPr>
          <w:trHeight w:val="264"/>
        </w:trPr>
        <w:tc>
          <w:tcPr>
            <w:tcW w:w="708" w:type="dxa"/>
            <w:tcBorders>
              <w:top w:val="nil"/>
              <w:left w:val="nil"/>
              <w:bottom w:val="nil"/>
              <w:right w:val="nil"/>
            </w:tcBorders>
            <w:shd w:val="clear" w:color="auto" w:fill="auto"/>
            <w:noWrap/>
            <w:vAlign w:val="center"/>
            <w:hideMark/>
          </w:tcPr>
          <w:p w14:paraId="06FAFE3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4A</w:t>
            </w:r>
          </w:p>
        </w:tc>
        <w:tc>
          <w:tcPr>
            <w:tcW w:w="2269" w:type="dxa"/>
            <w:tcBorders>
              <w:top w:val="nil"/>
              <w:left w:val="nil"/>
              <w:bottom w:val="nil"/>
              <w:right w:val="nil"/>
            </w:tcBorders>
            <w:shd w:val="clear" w:color="auto" w:fill="auto"/>
            <w:vAlign w:val="center"/>
            <w:hideMark/>
          </w:tcPr>
          <w:p w14:paraId="65F82EA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First aiders perform standard precaution</w:t>
            </w:r>
          </w:p>
        </w:tc>
        <w:tc>
          <w:tcPr>
            <w:tcW w:w="709" w:type="dxa"/>
            <w:tcBorders>
              <w:top w:val="nil"/>
              <w:left w:val="nil"/>
              <w:bottom w:val="nil"/>
              <w:right w:val="nil"/>
            </w:tcBorders>
            <w:shd w:val="clear" w:color="auto" w:fill="auto"/>
            <w:noWrap/>
            <w:vAlign w:val="center"/>
            <w:hideMark/>
          </w:tcPr>
          <w:p w14:paraId="7D224A8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4A1</w:t>
            </w:r>
          </w:p>
        </w:tc>
        <w:tc>
          <w:tcPr>
            <w:tcW w:w="3685" w:type="dxa"/>
            <w:tcBorders>
              <w:top w:val="nil"/>
              <w:left w:val="nil"/>
              <w:bottom w:val="nil"/>
              <w:right w:val="nil"/>
            </w:tcBorders>
            <w:shd w:val="clear" w:color="auto" w:fill="auto"/>
            <w:vAlign w:val="center"/>
            <w:hideMark/>
          </w:tcPr>
          <w:p w14:paraId="27920E0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PPE is not available</w:t>
            </w:r>
          </w:p>
        </w:tc>
        <w:tc>
          <w:tcPr>
            <w:tcW w:w="1134" w:type="dxa"/>
            <w:tcBorders>
              <w:top w:val="nil"/>
              <w:left w:val="nil"/>
              <w:bottom w:val="nil"/>
              <w:right w:val="nil"/>
            </w:tcBorders>
            <w:shd w:val="clear" w:color="auto" w:fill="auto"/>
            <w:noWrap/>
            <w:vAlign w:val="center"/>
            <w:hideMark/>
          </w:tcPr>
          <w:p w14:paraId="293145D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62500E8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1.02</w:t>
            </w:r>
          </w:p>
        </w:tc>
        <w:tc>
          <w:tcPr>
            <w:tcW w:w="992" w:type="dxa"/>
            <w:tcBorders>
              <w:top w:val="nil"/>
              <w:left w:val="nil"/>
              <w:bottom w:val="nil"/>
              <w:right w:val="nil"/>
            </w:tcBorders>
            <w:shd w:val="clear" w:color="auto" w:fill="auto"/>
            <w:noWrap/>
            <w:vAlign w:val="center"/>
            <w:hideMark/>
          </w:tcPr>
          <w:p w14:paraId="344A6CA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2.04</w:t>
            </w:r>
          </w:p>
        </w:tc>
        <w:tc>
          <w:tcPr>
            <w:tcW w:w="1418" w:type="dxa"/>
            <w:tcBorders>
              <w:top w:val="nil"/>
              <w:left w:val="nil"/>
              <w:bottom w:val="nil"/>
              <w:right w:val="nil"/>
            </w:tcBorders>
            <w:shd w:val="clear" w:color="auto" w:fill="auto"/>
            <w:noWrap/>
            <w:vAlign w:val="center"/>
            <w:hideMark/>
          </w:tcPr>
          <w:p w14:paraId="2637C03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43D63E5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276" w:type="dxa"/>
            <w:tcBorders>
              <w:top w:val="nil"/>
              <w:left w:val="nil"/>
              <w:bottom w:val="nil"/>
              <w:right w:val="nil"/>
            </w:tcBorders>
            <w:shd w:val="clear" w:color="auto" w:fill="auto"/>
            <w:noWrap/>
            <w:vAlign w:val="center"/>
            <w:hideMark/>
          </w:tcPr>
          <w:p w14:paraId="0D21B40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134" w:type="dxa"/>
            <w:tcBorders>
              <w:top w:val="nil"/>
              <w:left w:val="nil"/>
              <w:bottom w:val="nil"/>
              <w:right w:val="nil"/>
            </w:tcBorders>
            <w:shd w:val="clear" w:color="auto" w:fill="auto"/>
            <w:noWrap/>
            <w:vAlign w:val="center"/>
            <w:hideMark/>
          </w:tcPr>
          <w:p w14:paraId="6104E52F"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419B4705" w14:textId="77777777" w:rsidTr="00DB0D52">
        <w:trPr>
          <w:trHeight w:val="264"/>
        </w:trPr>
        <w:tc>
          <w:tcPr>
            <w:tcW w:w="708" w:type="dxa"/>
            <w:tcBorders>
              <w:top w:val="nil"/>
              <w:left w:val="nil"/>
              <w:bottom w:val="nil"/>
              <w:right w:val="nil"/>
            </w:tcBorders>
            <w:shd w:val="clear" w:color="auto" w:fill="auto"/>
            <w:noWrap/>
            <w:vAlign w:val="center"/>
            <w:hideMark/>
          </w:tcPr>
          <w:p w14:paraId="0A7DDFEF"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1A04826F"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3A0C8F0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4A2</w:t>
            </w:r>
          </w:p>
        </w:tc>
        <w:tc>
          <w:tcPr>
            <w:tcW w:w="3685" w:type="dxa"/>
            <w:tcBorders>
              <w:top w:val="nil"/>
              <w:left w:val="nil"/>
              <w:bottom w:val="nil"/>
              <w:right w:val="nil"/>
            </w:tcBorders>
            <w:shd w:val="clear" w:color="auto" w:fill="auto"/>
            <w:vAlign w:val="center"/>
            <w:hideMark/>
          </w:tcPr>
          <w:p w14:paraId="0ED8BE7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First aiders do not know how to wear PPE</w:t>
            </w:r>
          </w:p>
        </w:tc>
        <w:tc>
          <w:tcPr>
            <w:tcW w:w="1134" w:type="dxa"/>
            <w:tcBorders>
              <w:top w:val="nil"/>
              <w:left w:val="nil"/>
              <w:bottom w:val="nil"/>
              <w:right w:val="nil"/>
            </w:tcBorders>
            <w:shd w:val="clear" w:color="auto" w:fill="auto"/>
            <w:noWrap/>
            <w:vAlign w:val="center"/>
            <w:hideMark/>
          </w:tcPr>
          <w:p w14:paraId="2C0EAAE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1276" w:type="dxa"/>
            <w:tcBorders>
              <w:top w:val="nil"/>
              <w:left w:val="nil"/>
              <w:bottom w:val="nil"/>
              <w:right w:val="nil"/>
            </w:tcBorders>
            <w:shd w:val="clear" w:color="auto" w:fill="auto"/>
            <w:noWrap/>
            <w:vAlign w:val="center"/>
            <w:hideMark/>
          </w:tcPr>
          <w:p w14:paraId="49C0109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1.02</w:t>
            </w:r>
          </w:p>
        </w:tc>
        <w:tc>
          <w:tcPr>
            <w:tcW w:w="992" w:type="dxa"/>
            <w:tcBorders>
              <w:top w:val="nil"/>
              <w:left w:val="nil"/>
              <w:bottom w:val="nil"/>
              <w:right w:val="nil"/>
            </w:tcBorders>
            <w:shd w:val="clear" w:color="auto" w:fill="auto"/>
            <w:noWrap/>
            <w:vAlign w:val="center"/>
            <w:hideMark/>
          </w:tcPr>
          <w:p w14:paraId="6848C65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1.02</w:t>
            </w:r>
          </w:p>
        </w:tc>
        <w:tc>
          <w:tcPr>
            <w:tcW w:w="1418" w:type="dxa"/>
            <w:tcBorders>
              <w:top w:val="nil"/>
              <w:left w:val="nil"/>
              <w:bottom w:val="nil"/>
              <w:right w:val="nil"/>
            </w:tcBorders>
            <w:shd w:val="clear" w:color="auto" w:fill="auto"/>
            <w:noWrap/>
            <w:vAlign w:val="center"/>
            <w:hideMark/>
          </w:tcPr>
          <w:p w14:paraId="4AEF04B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4E9521B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4A3B7AFE"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66EA325F"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7FBFBADB" w14:textId="77777777" w:rsidTr="00DB0D52">
        <w:trPr>
          <w:trHeight w:val="264"/>
        </w:trPr>
        <w:tc>
          <w:tcPr>
            <w:tcW w:w="708" w:type="dxa"/>
            <w:tcBorders>
              <w:top w:val="nil"/>
              <w:left w:val="nil"/>
              <w:bottom w:val="nil"/>
              <w:right w:val="nil"/>
            </w:tcBorders>
            <w:shd w:val="clear" w:color="auto" w:fill="auto"/>
            <w:noWrap/>
            <w:vAlign w:val="center"/>
            <w:hideMark/>
          </w:tcPr>
          <w:p w14:paraId="7D0062D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4B</w:t>
            </w:r>
          </w:p>
        </w:tc>
        <w:tc>
          <w:tcPr>
            <w:tcW w:w="2269" w:type="dxa"/>
            <w:tcBorders>
              <w:top w:val="nil"/>
              <w:left w:val="nil"/>
              <w:bottom w:val="nil"/>
              <w:right w:val="nil"/>
            </w:tcBorders>
            <w:shd w:val="clear" w:color="auto" w:fill="auto"/>
            <w:vAlign w:val="center"/>
            <w:hideMark/>
          </w:tcPr>
          <w:p w14:paraId="12DD55C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First aiders initiate chest compression</w:t>
            </w:r>
          </w:p>
        </w:tc>
        <w:tc>
          <w:tcPr>
            <w:tcW w:w="709" w:type="dxa"/>
            <w:tcBorders>
              <w:top w:val="nil"/>
              <w:left w:val="nil"/>
              <w:bottom w:val="nil"/>
              <w:right w:val="nil"/>
            </w:tcBorders>
            <w:shd w:val="clear" w:color="auto" w:fill="auto"/>
            <w:noWrap/>
            <w:vAlign w:val="center"/>
            <w:hideMark/>
          </w:tcPr>
          <w:p w14:paraId="5031AF8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4B1</w:t>
            </w:r>
          </w:p>
        </w:tc>
        <w:tc>
          <w:tcPr>
            <w:tcW w:w="3685" w:type="dxa"/>
            <w:tcBorders>
              <w:top w:val="nil"/>
              <w:left w:val="nil"/>
              <w:bottom w:val="nil"/>
              <w:right w:val="nil"/>
            </w:tcBorders>
            <w:shd w:val="clear" w:color="auto" w:fill="auto"/>
            <w:vAlign w:val="center"/>
            <w:hideMark/>
          </w:tcPr>
          <w:p w14:paraId="1D28ADC2" w14:textId="3CEA90A4"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Patient </w:t>
            </w:r>
            <w:r w:rsidR="00541793" w:rsidRPr="005728A4">
              <w:rPr>
                <w:rFonts w:ascii="Times New Roman" w:eastAsia="Yu Gothic" w:hAnsi="Times New Roman" w:cs="Times New Roman"/>
                <w:color w:val="000000"/>
                <w:kern w:val="0"/>
                <w:sz w:val="24"/>
                <w:szCs w:val="24"/>
              </w:rPr>
              <w:t>cannot</w:t>
            </w:r>
            <w:r w:rsidRPr="005728A4">
              <w:rPr>
                <w:rFonts w:ascii="Times New Roman" w:eastAsia="Yu Gothic" w:hAnsi="Times New Roman" w:cs="Times New Roman"/>
                <w:color w:val="000000"/>
                <w:kern w:val="0"/>
                <w:sz w:val="24"/>
                <w:szCs w:val="24"/>
              </w:rPr>
              <w:t xml:space="preserve"> be placed supine</w:t>
            </w:r>
          </w:p>
        </w:tc>
        <w:tc>
          <w:tcPr>
            <w:tcW w:w="1134" w:type="dxa"/>
            <w:tcBorders>
              <w:top w:val="nil"/>
              <w:left w:val="nil"/>
              <w:bottom w:val="nil"/>
              <w:right w:val="nil"/>
            </w:tcBorders>
            <w:shd w:val="clear" w:color="auto" w:fill="auto"/>
            <w:noWrap/>
            <w:vAlign w:val="center"/>
            <w:hideMark/>
          </w:tcPr>
          <w:p w14:paraId="3C9EB6C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w:t>
            </w:r>
          </w:p>
        </w:tc>
        <w:tc>
          <w:tcPr>
            <w:tcW w:w="1276" w:type="dxa"/>
            <w:tcBorders>
              <w:top w:val="nil"/>
              <w:left w:val="nil"/>
              <w:bottom w:val="nil"/>
              <w:right w:val="nil"/>
            </w:tcBorders>
            <w:shd w:val="clear" w:color="auto" w:fill="auto"/>
            <w:noWrap/>
            <w:vAlign w:val="center"/>
            <w:hideMark/>
          </w:tcPr>
          <w:p w14:paraId="2FD6DF3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1.64</w:t>
            </w:r>
          </w:p>
        </w:tc>
        <w:tc>
          <w:tcPr>
            <w:tcW w:w="992" w:type="dxa"/>
            <w:tcBorders>
              <w:top w:val="nil"/>
              <w:left w:val="nil"/>
              <w:bottom w:val="nil"/>
              <w:right w:val="nil"/>
            </w:tcBorders>
            <w:shd w:val="clear" w:color="auto" w:fill="auto"/>
            <w:noWrap/>
            <w:vAlign w:val="center"/>
            <w:hideMark/>
          </w:tcPr>
          <w:p w14:paraId="613D07A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6.55</w:t>
            </w:r>
          </w:p>
        </w:tc>
        <w:tc>
          <w:tcPr>
            <w:tcW w:w="1418" w:type="dxa"/>
            <w:tcBorders>
              <w:top w:val="nil"/>
              <w:left w:val="nil"/>
              <w:bottom w:val="nil"/>
              <w:right w:val="nil"/>
            </w:tcBorders>
            <w:shd w:val="clear" w:color="auto" w:fill="auto"/>
            <w:noWrap/>
            <w:vAlign w:val="center"/>
            <w:hideMark/>
          </w:tcPr>
          <w:p w14:paraId="7D5C96D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6413C73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276" w:type="dxa"/>
            <w:tcBorders>
              <w:top w:val="nil"/>
              <w:left w:val="nil"/>
              <w:bottom w:val="nil"/>
              <w:right w:val="nil"/>
            </w:tcBorders>
            <w:shd w:val="clear" w:color="auto" w:fill="auto"/>
            <w:noWrap/>
            <w:vAlign w:val="center"/>
            <w:hideMark/>
          </w:tcPr>
          <w:p w14:paraId="65CF693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61045F0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r>
      <w:tr w:rsidR="00274801" w:rsidRPr="005728A4" w14:paraId="25DDF035" w14:textId="77777777" w:rsidTr="00DB0D52">
        <w:trPr>
          <w:trHeight w:val="264"/>
        </w:trPr>
        <w:tc>
          <w:tcPr>
            <w:tcW w:w="708" w:type="dxa"/>
            <w:tcBorders>
              <w:top w:val="nil"/>
              <w:left w:val="nil"/>
              <w:bottom w:val="nil"/>
              <w:right w:val="nil"/>
            </w:tcBorders>
            <w:shd w:val="clear" w:color="auto" w:fill="auto"/>
            <w:noWrap/>
            <w:vAlign w:val="center"/>
            <w:hideMark/>
          </w:tcPr>
          <w:p w14:paraId="79705FC9"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6717A884"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11A8AB9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4B2</w:t>
            </w:r>
          </w:p>
        </w:tc>
        <w:tc>
          <w:tcPr>
            <w:tcW w:w="3685" w:type="dxa"/>
            <w:tcBorders>
              <w:top w:val="nil"/>
              <w:left w:val="nil"/>
              <w:bottom w:val="nil"/>
              <w:right w:val="nil"/>
            </w:tcBorders>
            <w:shd w:val="clear" w:color="auto" w:fill="auto"/>
            <w:vAlign w:val="center"/>
            <w:hideMark/>
          </w:tcPr>
          <w:p w14:paraId="0ECB9F51" w14:textId="64577C33"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Chest compression is not provided appropriately</w:t>
            </w:r>
          </w:p>
        </w:tc>
        <w:tc>
          <w:tcPr>
            <w:tcW w:w="1134" w:type="dxa"/>
            <w:tcBorders>
              <w:top w:val="nil"/>
              <w:left w:val="nil"/>
              <w:bottom w:val="nil"/>
              <w:right w:val="nil"/>
            </w:tcBorders>
            <w:shd w:val="clear" w:color="auto" w:fill="auto"/>
            <w:noWrap/>
            <w:vAlign w:val="center"/>
            <w:hideMark/>
          </w:tcPr>
          <w:p w14:paraId="34ABA9A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w:t>
            </w:r>
          </w:p>
        </w:tc>
        <w:tc>
          <w:tcPr>
            <w:tcW w:w="1276" w:type="dxa"/>
            <w:tcBorders>
              <w:top w:val="nil"/>
              <w:left w:val="nil"/>
              <w:bottom w:val="nil"/>
              <w:right w:val="nil"/>
            </w:tcBorders>
            <w:shd w:val="clear" w:color="auto" w:fill="auto"/>
            <w:noWrap/>
            <w:vAlign w:val="center"/>
            <w:hideMark/>
          </w:tcPr>
          <w:p w14:paraId="3897A96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1.47</w:t>
            </w:r>
          </w:p>
        </w:tc>
        <w:tc>
          <w:tcPr>
            <w:tcW w:w="992" w:type="dxa"/>
            <w:tcBorders>
              <w:top w:val="nil"/>
              <w:left w:val="nil"/>
              <w:bottom w:val="nil"/>
              <w:right w:val="nil"/>
            </w:tcBorders>
            <w:shd w:val="clear" w:color="auto" w:fill="auto"/>
            <w:noWrap/>
            <w:vAlign w:val="center"/>
            <w:hideMark/>
          </w:tcPr>
          <w:p w14:paraId="2D4BCB4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5.89</w:t>
            </w:r>
          </w:p>
        </w:tc>
        <w:tc>
          <w:tcPr>
            <w:tcW w:w="1418" w:type="dxa"/>
            <w:tcBorders>
              <w:top w:val="nil"/>
              <w:left w:val="nil"/>
              <w:bottom w:val="nil"/>
              <w:right w:val="nil"/>
            </w:tcBorders>
            <w:shd w:val="clear" w:color="auto" w:fill="auto"/>
            <w:noWrap/>
            <w:vAlign w:val="center"/>
            <w:hideMark/>
          </w:tcPr>
          <w:p w14:paraId="4FC27FB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73A990C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276" w:type="dxa"/>
            <w:tcBorders>
              <w:top w:val="nil"/>
              <w:left w:val="nil"/>
              <w:bottom w:val="nil"/>
              <w:right w:val="nil"/>
            </w:tcBorders>
            <w:shd w:val="clear" w:color="auto" w:fill="auto"/>
            <w:noWrap/>
            <w:vAlign w:val="center"/>
            <w:hideMark/>
          </w:tcPr>
          <w:p w14:paraId="4B23F63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134" w:type="dxa"/>
            <w:tcBorders>
              <w:top w:val="nil"/>
              <w:left w:val="nil"/>
              <w:bottom w:val="nil"/>
              <w:right w:val="nil"/>
            </w:tcBorders>
            <w:shd w:val="clear" w:color="auto" w:fill="auto"/>
            <w:noWrap/>
            <w:vAlign w:val="center"/>
            <w:hideMark/>
          </w:tcPr>
          <w:p w14:paraId="3DA9603E"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2E80D3C4" w14:textId="77777777" w:rsidTr="00DB0D52">
        <w:trPr>
          <w:trHeight w:val="264"/>
        </w:trPr>
        <w:tc>
          <w:tcPr>
            <w:tcW w:w="708" w:type="dxa"/>
            <w:tcBorders>
              <w:top w:val="nil"/>
              <w:left w:val="nil"/>
              <w:bottom w:val="nil"/>
              <w:right w:val="nil"/>
            </w:tcBorders>
            <w:shd w:val="clear" w:color="auto" w:fill="auto"/>
            <w:vAlign w:val="center"/>
            <w:hideMark/>
          </w:tcPr>
          <w:p w14:paraId="4E54F83F"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2CC45E4E"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0462B2E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4B3</w:t>
            </w:r>
          </w:p>
        </w:tc>
        <w:tc>
          <w:tcPr>
            <w:tcW w:w="3685" w:type="dxa"/>
            <w:tcBorders>
              <w:top w:val="nil"/>
              <w:left w:val="nil"/>
              <w:bottom w:val="nil"/>
              <w:right w:val="nil"/>
            </w:tcBorders>
            <w:shd w:val="clear" w:color="auto" w:fill="auto"/>
            <w:vAlign w:val="center"/>
            <w:hideMark/>
          </w:tcPr>
          <w:p w14:paraId="5974FB5D" w14:textId="0DBBB0FC"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High-quality chest compression </w:t>
            </w:r>
            <w:r w:rsidR="00541793" w:rsidRPr="005728A4">
              <w:rPr>
                <w:rFonts w:ascii="Times New Roman" w:eastAsia="Yu Gothic" w:hAnsi="Times New Roman" w:cs="Times New Roman"/>
                <w:color w:val="000000"/>
                <w:kern w:val="0"/>
                <w:sz w:val="24"/>
                <w:szCs w:val="24"/>
              </w:rPr>
              <w:t>cannot</w:t>
            </w:r>
            <w:r w:rsidRPr="005728A4">
              <w:rPr>
                <w:rFonts w:ascii="Times New Roman" w:eastAsia="Yu Gothic" w:hAnsi="Times New Roman" w:cs="Times New Roman"/>
                <w:color w:val="000000"/>
                <w:kern w:val="0"/>
                <w:sz w:val="24"/>
                <w:szCs w:val="24"/>
              </w:rPr>
              <w:t xml:space="preserve"> be maintained</w:t>
            </w:r>
          </w:p>
        </w:tc>
        <w:tc>
          <w:tcPr>
            <w:tcW w:w="1134" w:type="dxa"/>
            <w:tcBorders>
              <w:top w:val="nil"/>
              <w:left w:val="nil"/>
              <w:bottom w:val="nil"/>
              <w:right w:val="nil"/>
            </w:tcBorders>
            <w:shd w:val="clear" w:color="auto" w:fill="auto"/>
            <w:noWrap/>
            <w:vAlign w:val="center"/>
            <w:hideMark/>
          </w:tcPr>
          <w:p w14:paraId="77DBFD4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4D901BC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1.47</w:t>
            </w:r>
          </w:p>
        </w:tc>
        <w:tc>
          <w:tcPr>
            <w:tcW w:w="992" w:type="dxa"/>
            <w:tcBorders>
              <w:top w:val="nil"/>
              <w:left w:val="nil"/>
              <w:bottom w:val="nil"/>
              <w:right w:val="nil"/>
            </w:tcBorders>
            <w:shd w:val="clear" w:color="auto" w:fill="auto"/>
            <w:noWrap/>
            <w:vAlign w:val="center"/>
            <w:hideMark/>
          </w:tcPr>
          <w:p w14:paraId="2C8687B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2.95</w:t>
            </w:r>
          </w:p>
        </w:tc>
        <w:tc>
          <w:tcPr>
            <w:tcW w:w="1418" w:type="dxa"/>
            <w:tcBorders>
              <w:top w:val="nil"/>
              <w:left w:val="nil"/>
              <w:bottom w:val="nil"/>
              <w:right w:val="nil"/>
            </w:tcBorders>
            <w:shd w:val="clear" w:color="auto" w:fill="auto"/>
            <w:noWrap/>
            <w:vAlign w:val="center"/>
            <w:hideMark/>
          </w:tcPr>
          <w:p w14:paraId="4011834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7AE6D23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276" w:type="dxa"/>
            <w:tcBorders>
              <w:top w:val="nil"/>
              <w:left w:val="nil"/>
              <w:bottom w:val="nil"/>
              <w:right w:val="nil"/>
            </w:tcBorders>
            <w:shd w:val="clear" w:color="auto" w:fill="auto"/>
            <w:noWrap/>
            <w:vAlign w:val="center"/>
            <w:hideMark/>
          </w:tcPr>
          <w:p w14:paraId="041AD55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134" w:type="dxa"/>
            <w:tcBorders>
              <w:top w:val="nil"/>
              <w:left w:val="nil"/>
              <w:bottom w:val="nil"/>
              <w:right w:val="nil"/>
            </w:tcBorders>
            <w:shd w:val="clear" w:color="auto" w:fill="auto"/>
            <w:noWrap/>
            <w:vAlign w:val="center"/>
            <w:hideMark/>
          </w:tcPr>
          <w:p w14:paraId="1476D973"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74275498" w14:textId="77777777" w:rsidTr="00DB0D52">
        <w:trPr>
          <w:trHeight w:val="264"/>
        </w:trPr>
        <w:tc>
          <w:tcPr>
            <w:tcW w:w="708" w:type="dxa"/>
            <w:tcBorders>
              <w:top w:val="nil"/>
              <w:left w:val="nil"/>
              <w:bottom w:val="nil"/>
              <w:right w:val="nil"/>
            </w:tcBorders>
            <w:shd w:val="clear" w:color="auto" w:fill="auto"/>
            <w:noWrap/>
            <w:vAlign w:val="center"/>
            <w:hideMark/>
          </w:tcPr>
          <w:p w14:paraId="1F48C88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4C</w:t>
            </w:r>
          </w:p>
        </w:tc>
        <w:tc>
          <w:tcPr>
            <w:tcW w:w="2269" w:type="dxa"/>
            <w:tcBorders>
              <w:top w:val="nil"/>
              <w:left w:val="nil"/>
              <w:bottom w:val="nil"/>
              <w:right w:val="nil"/>
            </w:tcBorders>
            <w:shd w:val="clear" w:color="auto" w:fill="auto"/>
            <w:vAlign w:val="center"/>
            <w:hideMark/>
          </w:tcPr>
          <w:p w14:paraId="4641404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First aiders secure the airway</w:t>
            </w:r>
          </w:p>
        </w:tc>
        <w:tc>
          <w:tcPr>
            <w:tcW w:w="709" w:type="dxa"/>
            <w:tcBorders>
              <w:top w:val="nil"/>
              <w:left w:val="nil"/>
              <w:bottom w:val="nil"/>
              <w:right w:val="nil"/>
            </w:tcBorders>
            <w:shd w:val="clear" w:color="auto" w:fill="auto"/>
            <w:noWrap/>
            <w:vAlign w:val="center"/>
            <w:hideMark/>
          </w:tcPr>
          <w:p w14:paraId="504BB2D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4C1</w:t>
            </w:r>
          </w:p>
        </w:tc>
        <w:tc>
          <w:tcPr>
            <w:tcW w:w="3685" w:type="dxa"/>
            <w:tcBorders>
              <w:top w:val="nil"/>
              <w:left w:val="nil"/>
              <w:bottom w:val="nil"/>
              <w:right w:val="nil"/>
            </w:tcBorders>
            <w:shd w:val="clear" w:color="auto" w:fill="auto"/>
            <w:vAlign w:val="center"/>
            <w:hideMark/>
          </w:tcPr>
          <w:p w14:paraId="0318D426" w14:textId="74815902"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Airway </w:t>
            </w:r>
            <w:r w:rsidR="00541793" w:rsidRPr="005728A4">
              <w:rPr>
                <w:rFonts w:ascii="Times New Roman" w:eastAsia="Yu Gothic" w:hAnsi="Times New Roman" w:cs="Times New Roman"/>
                <w:color w:val="000000"/>
                <w:kern w:val="0"/>
                <w:sz w:val="24"/>
                <w:szCs w:val="24"/>
              </w:rPr>
              <w:t>cannot</w:t>
            </w:r>
            <w:r w:rsidRPr="005728A4">
              <w:rPr>
                <w:rFonts w:ascii="Times New Roman" w:eastAsia="Yu Gothic" w:hAnsi="Times New Roman" w:cs="Times New Roman"/>
                <w:color w:val="000000"/>
                <w:kern w:val="0"/>
                <w:sz w:val="24"/>
                <w:szCs w:val="24"/>
              </w:rPr>
              <w:t xml:space="preserve"> be secured</w:t>
            </w:r>
          </w:p>
        </w:tc>
        <w:tc>
          <w:tcPr>
            <w:tcW w:w="1134" w:type="dxa"/>
            <w:tcBorders>
              <w:top w:val="nil"/>
              <w:left w:val="nil"/>
              <w:bottom w:val="nil"/>
              <w:right w:val="nil"/>
            </w:tcBorders>
            <w:shd w:val="clear" w:color="auto" w:fill="auto"/>
            <w:noWrap/>
            <w:vAlign w:val="center"/>
            <w:hideMark/>
          </w:tcPr>
          <w:p w14:paraId="6A8F7AD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1D67629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1.47</w:t>
            </w:r>
          </w:p>
        </w:tc>
        <w:tc>
          <w:tcPr>
            <w:tcW w:w="992" w:type="dxa"/>
            <w:tcBorders>
              <w:top w:val="nil"/>
              <w:left w:val="nil"/>
              <w:bottom w:val="nil"/>
              <w:right w:val="nil"/>
            </w:tcBorders>
            <w:shd w:val="clear" w:color="auto" w:fill="auto"/>
            <w:noWrap/>
            <w:vAlign w:val="center"/>
            <w:hideMark/>
          </w:tcPr>
          <w:p w14:paraId="223D3FD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2.95</w:t>
            </w:r>
          </w:p>
        </w:tc>
        <w:tc>
          <w:tcPr>
            <w:tcW w:w="1418" w:type="dxa"/>
            <w:tcBorders>
              <w:top w:val="nil"/>
              <w:left w:val="nil"/>
              <w:bottom w:val="nil"/>
              <w:right w:val="nil"/>
            </w:tcBorders>
            <w:shd w:val="clear" w:color="auto" w:fill="auto"/>
            <w:noWrap/>
            <w:vAlign w:val="center"/>
            <w:hideMark/>
          </w:tcPr>
          <w:p w14:paraId="22C651C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2D3B134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276" w:type="dxa"/>
            <w:tcBorders>
              <w:top w:val="nil"/>
              <w:left w:val="nil"/>
              <w:bottom w:val="nil"/>
              <w:right w:val="nil"/>
            </w:tcBorders>
            <w:shd w:val="clear" w:color="auto" w:fill="auto"/>
            <w:noWrap/>
            <w:vAlign w:val="center"/>
            <w:hideMark/>
          </w:tcPr>
          <w:p w14:paraId="4E5EA30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134" w:type="dxa"/>
            <w:tcBorders>
              <w:top w:val="nil"/>
              <w:left w:val="nil"/>
              <w:bottom w:val="nil"/>
              <w:right w:val="nil"/>
            </w:tcBorders>
            <w:shd w:val="clear" w:color="auto" w:fill="auto"/>
            <w:noWrap/>
            <w:vAlign w:val="center"/>
            <w:hideMark/>
          </w:tcPr>
          <w:p w14:paraId="1FA0BAB4"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434D4A09" w14:textId="77777777" w:rsidTr="00DB0D52">
        <w:trPr>
          <w:trHeight w:val="264"/>
        </w:trPr>
        <w:tc>
          <w:tcPr>
            <w:tcW w:w="708" w:type="dxa"/>
            <w:tcBorders>
              <w:top w:val="nil"/>
              <w:left w:val="nil"/>
              <w:bottom w:val="nil"/>
              <w:right w:val="nil"/>
            </w:tcBorders>
            <w:shd w:val="clear" w:color="auto" w:fill="auto"/>
            <w:noWrap/>
            <w:vAlign w:val="center"/>
            <w:hideMark/>
          </w:tcPr>
          <w:p w14:paraId="23E536D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4D</w:t>
            </w:r>
          </w:p>
        </w:tc>
        <w:tc>
          <w:tcPr>
            <w:tcW w:w="2269" w:type="dxa"/>
            <w:tcBorders>
              <w:top w:val="nil"/>
              <w:left w:val="nil"/>
              <w:bottom w:val="nil"/>
              <w:right w:val="nil"/>
            </w:tcBorders>
            <w:shd w:val="clear" w:color="auto" w:fill="auto"/>
            <w:vAlign w:val="center"/>
            <w:hideMark/>
          </w:tcPr>
          <w:p w14:paraId="2B74C37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Active bleeding is </w:t>
            </w:r>
            <w:proofErr w:type="spellStart"/>
            <w:r w:rsidRPr="005728A4">
              <w:rPr>
                <w:rFonts w:ascii="Times New Roman" w:eastAsia="Yu Gothic" w:hAnsi="Times New Roman" w:cs="Times New Roman"/>
                <w:color w:val="000000"/>
                <w:kern w:val="0"/>
                <w:sz w:val="24"/>
                <w:szCs w:val="24"/>
              </w:rPr>
              <w:t>conrolled</w:t>
            </w:r>
            <w:proofErr w:type="spellEnd"/>
          </w:p>
        </w:tc>
        <w:tc>
          <w:tcPr>
            <w:tcW w:w="709" w:type="dxa"/>
            <w:tcBorders>
              <w:top w:val="nil"/>
              <w:left w:val="nil"/>
              <w:bottom w:val="nil"/>
              <w:right w:val="nil"/>
            </w:tcBorders>
            <w:shd w:val="clear" w:color="auto" w:fill="auto"/>
            <w:noWrap/>
            <w:vAlign w:val="center"/>
            <w:hideMark/>
          </w:tcPr>
          <w:p w14:paraId="397BC0B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4D1</w:t>
            </w:r>
          </w:p>
        </w:tc>
        <w:tc>
          <w:tcPr>
            <w:tcW w:w="3685" w:type="dxa"/>
            <w:tcBorders>
              <w:top w:val="nil"/>
              <w:left w:val="nil"/>
              <w:bottom w:val="nil"/>
              <w:right w:val="nil"/>
            </w:tcBorders>
            <w:shd w:val="clear" w:color="auto" w:fill="auto"/>
            <w:vAlign w:val="center"/>
            <w:hideMark/>
          </w:tcPr>
          <w:p w14:paraId="5B9DECF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Bleeding site is not recognized</w:t>
            </w:r>
          </w:p>
        </w:tc>
        <w:tc>
          <w:tcPr>
            <w:tcW w:w="1134" w:type="dxa"/>
            <w:tcBorders>
              <w:top w:val="nil"/>
              <w:left w:val="nil"/>
              <w:bottom w:val="nil"/>
              <w:right w:val="nil"/>
            </w:tcBorders>
            <w:shd w:val="clear" w:color="auto" w:fill="auto"/>
            <w:noWrap/>
            <w:vAlign w:val="center"/>
            <w:hideMark/>
          </w:tcPr>
          <w:p w14:paraId="5497FB6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w:t>
            </w:r>
          </w:p>
        </w:tc>
        <w:tc>
          <w:tcPr>
            <w:tcW w:w="1276" w:type="dxa"/>
            <w:tcBorders>
              <w:top w:val="nil"/>
              <w:left w:val="nil"/>
              <w:bottom w:val="nil"/>
              <w:right w:val="nil"/>
            </w:tcBorders>
            <w:shd w:val="clear" w:color="auto" w:fill="auto"/>
            <w:noWrap/>
            <w:vAlign w:val="center"/>
            <w:hideMark/>
          </w:tcPr>
          <w:p w14:paraId="659438B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1.59</w:t>
            </w:r>
          </w:p>
        </w:tc>
        <w:tc>
          <w:tcPr>
            <w:tcW w:w="992" w:type="dxa"/>
            <w:tcBorders>
              <w:top w:val="nil"/>
              <w:left w:val="nil"/>
              <w:bottom w:val="nil"/>
              <w:right w:val="nil"/>
            </w:tcBorders>
            <w:shd w:val="clear" w:color="auto" w:fill="auto"/>
            <w:noWrap/>
            <w:vAlign w:val="center"/>
            <w:hideMark/>
          </w:tcPr>
          <w:p w14:paraId="0250BB5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4.77</w:t>
            </w:r>
          </w:p>
        </w:tc>
        <w:tc>
          <w:tcPr>
            <w:tcW w:w="1418" w:type="dxa"/>
            <w:tcBorders>
              <w:top w:val="nil"/>
              <w:left w:val="nil"/>
              <w:bottom w:val="nil"/>
              <w:right w:val="nil"/>
            </w:tcBorders>
            <w:shd w:val="clear" w:color="auto" w:fill="auto"/>
            <w:noWrap/>
            <w:vAlign w:val="center"/>
            <w:hideMark/>
          </w:tcPr>
          <w:p w14:paraId="6E2EEF6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19A378F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276" w:type="dxa"/>
            <w:tcBorders>
              <w:top w:val="nil"/>
              <w:left w:val="nil"/>
              <w:bottom w:val="nil"/>
              <w:right w:val="nil"/>
            </w:tcBorders>
            <w:shd w:val="clear" w:color="auto" w:fill="auto"/>
            <w:noWrap/>
            <w:vAlign w:val="center"/>
            <w:hideMark/>
          </w:tcPr>
          <w:p w14:paraId="2F63B8C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134" w:type="dxa"/>
            <w:tcBorders>
              <w:top w:val="nil"/>
              <w:left w:val="nil"/>
              <w:bottom w:val="nil"/>
              <w:right w:val="nil"/>
            </w:tcBorders>
            <w:shd w:val="clear" w:color="auto" w:fill="auto"/>
            <w:noWrap/>
            <w:vAlign w:val="center"/>
            <w:hideMark/>
          </w:tcPr>
          <w:p w14:paraId="1FB3799D"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097DBFAE" w14:textId="77777777" w:rsidTr="00DB0D52">
        <w:trPr>
          <w:trHeight w:val="264"/>
        </w:trPr>
        <w:tc>
          <w:tcPr>
            <w:tcW w:w="708" w:type="dxa"/>
            <w:tcBorders>
              <w:top w:val="nil"/>
              <w:left w:val="nil"/>
              <w:bottom w:val="nil"/>
              <w:right w:val="nil"/>
            </w:tcBorders>
            <w:shd w:val="clear" w:color="auto" w:fill="auto"/>
            <w:vAlign w:val="center"/>
            <w:hideMark/>
          </w:tcPr>
          <w:p w14:paraId="071E187C"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289DFF07"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504D68F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4D2</w:t>
            </w:r>
          </w:p>
        </w:tc>
        <w:tc>
          <w:tcPr>
            <w:tcW w:w="3685" w:type="dxa"/>
            <w:tcBorders>
              <w:top w:val="nil"/>
              <w:left w:val="nil"/>
              <w:bottom w:val="nil"/>
              <w:right w:val="nil"/>
            </w:tcBorders>
            <w:shd w:val="clear" w:color="auto" w:fill="auto"/>
            <w:vAlign w:val="center"/>
            <w:hideMark/>
          </w:tcPr>
          <w:p w14:paraId="44BF9E46" w14:textId="509DDD76"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Medical </w:t>
            </w:r>
            <w:r w:rsidR="0099588B" w:rsidRPr="005728A4">
              <w:rPr>
                <w:rFonts w:ascii="Times New Roman" w:eastAsia="Yu Gothic" w:hAnsi="Times New Roman" w:cs="Times New Roman"/>
                <w:color w:val="000000"/>
                <w:kern w:val="0"/>
                <w:sz w:val="24"/>
                <w:szCs w:val="24"/>
              </w:rPr>
              <w:t>s</w:t>
            </w:r>
            <w:r w:rsidR="0099588B">
              <w:rPr>
                <w:rFonts w:ascii="Times New Roman" w:eastAsia="Yu Gothic" w:hAnsi="Times New Roman" w:cs="Times New Roman"/>
                <w:color w:val="000000"/>
                <w:kern w:val="0"/>
                <w:sz w:val="24"/>
                <w:szCs w:val="24"/>
              </w:rPr>
              <w:t>upplies</w:t>
            </w:r>
            <w:r w:rsidRPr="005728A4">
              <w:rPr>
                <w:rFonts w:ascii="Times New Roman" w:eastAsia="Yu Gothic" w:hAnsi="Times New Roman" w:cs="Times New Roman"/>
                <w:color w:val="000000"/>
                <w:kern w:val="0"/>
                <w:sz w:val="24"/>
                <w:szCs w:val="24"/>
              </w:rPr>
              <w:t xml:space="preserve"> for temporal hemostasis </w:t>
            </w:r>
            <w:r w:rsidR="0099588B">
              <w:rPr>
                <w:rFonts w:ascii="Times New Roman" w:eastAsia="Yu Gothic" w:hAnsi="Times New Roman" w:cs="Times New Roman"/>
                <w:color w:val="000000"/>
                <w:kern w:val="0"/>
                <w:sz w:val="24"/>
                <w:szCs w:val="24"/>
              </w:rPr>
              <w:t>are</w:t>
            </w:r>
            <w:r w:rsidRPr="005728A4">
              <w:rPr>
                <w:rFonts w:ascii="Times New Roman" w:eastAsia="Yu Gothic" w:hAnsi="Times New Roman" w:cs="Times New Roman"/>
                <w:color w:val="000000"/>
                <w:kern w:val="0"/>
                <w:sz w:val="24"/>
                <w:szCs w:val="24"/>
              </w:rPr>
              <w:t xml:space="preserve"> not available</w:t>
            </w:r>
          </w:p>
        </w:tc>
        <w:tc>
          <w:tcPr>
            <w:tcW w:w="1134" w:type="dxa"/>
            <w:tcBorders>
              <w:top w:val="nil"/>
              <w:left w:val="nil"/>
              <w:bottom w:val="nil"/>
              <w:right w:val="nil"/>
            </w:tcBorders>
            <w:shd w:val="clear" w:color="auto" w:fill="auto"/>
            <w:noWrap/>
            <w:vAlign w:val="center"/>
            <w:hideMark/>
          </w:tcPr>
          <w:p w14:paraId="0627AA2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3AB7D2B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1.64</w:t>
            </w:r>
          </w:p>
        </w:tc>
        <w:tc>
          <w:tcPr>
            <w:tcW w:w="992" w:type="dxa"/>
            <w:tcBorders>
              <w:top w:val="nil"/>
              <w:left w:val="nil"/>
              <w:bottom w:val="nil"/>
              <w:right w:val="nil"/>
            </w:tcBorders>
            <w:shd w:val="clear" w:color="auto" w:fill="auto"/>
            <w:noWrap/>
            <w:vAlign w:val="center"/>
            <w:hideMark/>
          </w:tcPr>
          <w:p w14:paraId="391B9EE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3.27</w:t>
            </w:r>
          </w:p>
        </w:tc>
        <w:tc>
          <w:tcPr>
            <w:tcW w:w="1418" w:type="dxa"/>
            <w:tcBorders>
              <w:top w:val="nil"/>
              <w:left w:val="nil"/>
              <w:bottom w:val="nil"/>
              <w:right w:val="nil"/>
            </w:tcBorders>
            <w:shd w:val="clear" w:color="auto" w:fill="auto"/>
            <w:noWrap/>
            <w:vAlign w:val="center"/>
            <w:hideMark/>
          </w:tcPr>
          <w:p w14:paraId="73ACF23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4CD60FE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276" w:type="dxa"/>
            <w:tcBorders>
              <w:top w:val="nil"/>
              <w:left w:val="nil"/>
              <w:bottom w:val="nil"/>
              <w:right w:val="nil"/>
            </w:tcBorders>
            <w:shd w:val="clear" w:color="auto" w:fill="auto"/>
            <w:noWrap/>
            <w:vAlign w:val="center"/>
            <w:hideMark/>
          </w:tcPr>
          <w:p w14:paraId="4B2E34B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134" w:type="dxa"/>
            <w:tcBorders>
              <w:top w:val="nil"/>
              <w:left w:val="nil"/>
              <w:bottom w:val="nil"/>
              <w:right w:val="nil"/>
            </w:tcBorders>
            <w:shd w:val="clear" w:color="auto" w:fill="auto"/>
            <w:noWrap/>
            <w:vAlign w:val="center"/>
            <w:hideMark/>
          </w:tcPr>
          <w:p w14:paraId="46AA2C99"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005C324D" w14:textId="77777777" w:rsidTr="00DB0D52">
        <w:trPr>
          <w:trHeight w:val="264"/>
        </w:trPr>
        <w:tc>
          <w:tcPr>
            <w:tcW w:w="708" w:type="dxa"/>
            <w:tcBorders>
              <w:top w:val="nil"/>
              <w:left w:val="nil"/>
              <w:bottom w:val="nil"/>
              <w:right w:val="nil"/>
            </w:tcBorders>
            <w:shd w:val="clear" w:color="auto" w:fill="auto"/>
            <w:vAlign w:val="center"/>
            <w:hideMark/>
          </w:tcPr>
          <w:p w14:paraId="382F1E60"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02AD0A24"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436AC29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4D3</w:t>
            </w:r>
          </w:p>
        </w:tc>
        <w:tc>
          <w:tcPr>
            <w:tcW w:w="3685" w:type="dxa"/>
            <w:tcBorders>
              <w:top w:val="nil"/>
              <w:left w:val="nil"/>
              <w:bottom w:val="nil"/>
              <w:right w:val="nil"/>
            </w:tcBorders>
            <w:shd w:val="clear" w:color="auto" w:fill="auto"/>
            <w:vAlign w:val="center"/>
            <w:hideMark/>
          </w:tcPr>
          <w:p w14:paraId="71B73D6B" w14:textId="4688851B"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First aiders do not know how to </w:t>
            </w:r>
            <w:r w:rsidR="00541793" w:rsidRPr="005728A4">
              <w:rPr>
                <w:rFonts w:ascii="Times New Roman" w:eastAsia="Yu Gothic" w:hAnsi="Times New Roman" w:cs="Times New Roman"/>
                <w:color w:val="000000"/>
                <w:kern w:val="0"/>
                <w:sz w:val="24"/>
                <w:szCs w:val="24"/>
              </w:rPr>
              <w:t>control</w:t>
            </w:r>
            <w:r w:rsidRPr="005728A4">
              <w:rPr>
                <w:rFonts w:ascii="Times New Roman" w:eastAsia="Yu Gothic" w:hAnsi="Times New Roman" w:cs="Times New Roman"/>
                <w:color w:val="000000"/>
                <w:kern w:val="0"/>
                <w:sz w:val="24"/>
                <w:szCs w:val="24"/>
              </w:rPr>
              <w:t xml:space="preserve"> bleeding</w:t>
            </w:r>
          </w:p>
        </w:tc>
        <w:tc>
          <w:tcPr>
            <w:tcW w:w="1134" w:type="dxa"/>
            <w:tcBorders>
              <w:top w:val="nil"/>
              <w:left w:val="nil"/>
              <w:bottom w:val="nil"/>
              <w:right w:val="nil"/>
            </w:tcBorders>
            <w:shd w:val="clear" w:color="auto" w:fill="auto"/>
            <w:noWrap/>
            <w:vAlign w:val="center"/>
            <w:hideMark/>
          </w:tcPr>
          <w:p w14:paraId="1DBC35A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w:t>
            </w:r>
          </w:p>
        </w:tc>
        <w:tc>
          <w:tcPr>
            <w:tcW w:w="1276" w:type="dxa"/>
            <w:tcBorders>
              <w:top w:val="nil"/>
              <w:left w:val="nil"/>
              <w:bottom w:val="nil"/>
              <w:right w:val="nil"/>
            </w:tcBorders>
            <w:shd w:val="clear" w:color="auto" w:fill="auto"/>
            <w:noWrap/>
            <w:vAlign w:val="center"/>
            <w:hideMark/>
          </w:tcPr>
          <w:p w14:paraId="5863CE7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1.82</w:t>
            </w:r>
          </w:p>
        </w:tc>
        <w:tc>
          <w:tcPr>
            <w:tcW w:w="992" w:type="dxa"/>
            <w:tcBorders>
              <w:top w:val="nil"/>
              <w:left w:val="nil"/>
              <w:bottom w:val="nil"/>
              <w:right w:val="nil"/>
            </w:tcBorders>
            <w:shd w:val="clear" w:color="auto" w:fill="auto"/>
            <w:noWrap/>
            <w:vAlign w:val="center"/>
            <w:hideMark/>
          </w:tcPr>
          <w:p w14:paraId="07F39F6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5.46</w:t>
            </w:r>
          </w:p>
        </w:tc>
        <w:tc>
          <w:tcPr>
            <w:tcW w:w="1418" w:type="dxa"/>
            <w:tcBorders>
              <w:top w:val="nil"/>
              <w:left w:val="nil"/>
              <w:bottom w:val="nil"/>
              <w:right w:val="nil"/>
            </w:tcBorders>
            <w:shd w:val="clear" w:color="auto" w:fill="auto"/>
            <w:noWrap/>
            <w:vAlign w:val="center"/>
            <w:hideMark/>
          </w:tcPr>
          <w:p w14:paraId="2837819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7473871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276" w:type="dxa"/>
            <w:tcBorders>
              <w:top w:val="nil"/>
              <w:left w:val="nil"/>
              <w:bottom w:val="nil"/>
              <w:right w:val="nil"/>
            </w:tcBorders>
            <w:shd w:val="clear" w:color="auto" w:fill="auto"/>
            <w:noWrap/>
            <w:vAlign w:val="center"/>
            <w:hideMark/>
          </w:tcPr>
          <w:p w14:paraId="0F13A77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134" w:type="dxa"/>
            <w:tcBorders>
              <w:top w:val="nil"/>
              <w:left w:val="nil"/>
              <w:bottom w:val="nil"/>
              <w:right w:val="nil"/>
            </w:tcBorders>
            <w:shd w:val="clear" w:color="auto" w:fill="auto"/>
            <w:noWrap/>
            <w:vAlign w:val="center"/>
            <w:hideMark/>
          </w:tcPr>
          <w:p w14:paraId="000CA680"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14CA3688" w14:textId="77777777" w:rsidTr="00DB0D52">
        <w:trPr>
          <w:trHeight w:val="528"/>
        </w:trPr>
        <w:tc>
          <w:tcPr>
            <w:tcW w:w="708" w:type="dxa"/>
            <w:tcBorders>
              <w:top w:val="nil"/>
              <w:left w:val="nil"/>
              <w:bottom w:val="nil"/>
              <w:right w:val="nil"/>
            </w:tcBorders>
            <w:shd w:val="clear" w:color="auto" w:fill="auto"/>
            <w:noWrap/>
            <w:vAlign w:val="center"/>
            <w:hideMark/>
          </w:tcPr>
          <w:p w14:paraId="6C02777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4E</w:t>
            </w:r>
          </w:p>
        </w:tc>
        <w:tc>
          <w:tcPr>
            <w:tcW w:w="2269" w:type="dxa"/>
            <w:tcBorders>
              <w:top w:val="nil"/>
              <w:left w:val="nil"/>
              <w:bottom w:val="nil"/>
              <w:right w:val="nil"/>
            </w:tcBorders>
            <w:shd w:val="clear" w:color="auto" w:fill="auto"/>
            <w:vAlign w:val="center"/>
            <w:hideMark/>
          </w:tcPr>
          <w:p w14:paraId="35AEAA6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First aiders initiate body temperature management</w:t>
            </w:r>
          </w:p>
        </w:tc>
        <w:tc>
          <w:tcPr>
            <w:tcW w:w="709" w:type="dxa"/>
            <w:tcBorders>
              <w:top w:val="nil"/>
              <w:left w:val="nil"/>
              <w:bottom w:val="nil"/>
              <w:right w:val="nil"/>
            </w:tcBorders>
            <w:shd w:val="clear" w:color="auto" w:fill="auto"/>
            <w:noWrap/>
            <w:vAlign w:val="center"/>
            <w:hideMark/>
          </w:tcPr>
          <w:p w14:paraId="08CD0F6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4E1</w:t>
            </w:r>
          </w:p>
        </w:tc>
        <w:tc>
          <w:tcPr>
            <w:tcW w:w="3685" w:type="dxa"/>
            <w:tcBorders>
              <w:top w:val="nil"/>
              <w:left w:val="nil"/>
              <w:bottom w:val="nil"/>
              <w:right w:val="nil"/>
            </w:tcBorders>
            <w:shd w:val="clear" w:color="auto" w:fill="auto"/>
            <w:vAlign w:val="center"/>
            <w:hideMark/>
          </w:tcPr>
          <w:p w14:paraId="3DD4F3A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First aiders do not know candidate for temperature management</w:t>
            </w:r>
          </w:p>
        </w:tc>
        <w:tc>
          <w:tcPr>
            <w:tcW w:w="1134" w:type="dxa"/>
            <w:tcBorders>
              <w:top w:val="nil"/>
              <w:left w:val="nil"/>
              <w:bottom w:val="nil"/>
              <w:right w:val="nil"/>
            </w:tcBorders>
            <w:shd w:val="clear" w:color="auto" w:fill="auto"/>
            <w:noWrap/>
            <w:vAlign w:val="center"/>
            <w:hideMark/>
          </w:tcPr>
          <w:p w14:paraId="2D93421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1276" w:type="dxa"/>
            <w:tcBorders>
              <w:top w:val="nil"/>
              <w:left w:val="nil"/>
              <w:bottom w:val="nil"/>
              <w:right w:val="nil"/>
            </w:tcBorders>
            <w:shd w:val="clear" w:color="auto" w:fill="auto"/>
            <w:noWrap/>
            <w:vAlign w:val="center"/>
            <w:hideMark/>
          </w:tcPr>
          <w:p w14:paraId="055AC3E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1.33</w:t>
            </w:r>
          </w:p>
        </w:tc>
        <w:tc>
          <w:tcPr>
            <w:tcW w:w="992" w:type="dxa"/>
            <w:tcBorders>
              <w:top w:val="nil"/>
              <w:left w:val="nil"/>
              <w:bottom w:val="nil"/>
              <w:right w:val="nil"/>
            </w:tcBorders>
            <w:shd w:val="clear" w:color="auto" w:fill="auto"/>
            <w:noWrap/>
            <w:vAlign w:val="center"/>
            <w:hideMark/>
          </w:tcPr>
          <w:p w14:paraId="0619FEB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1.33</w:t>
            </w:r>
          </w:p>
        </w:tc>
        <w:tc>
          <w:tcPr>
            <w:tcW w:w="1418" w:type="dxa"/>
            <w:tcBorders>
              <w:top w:val="nil"/>
              <w:left w:val="nil"/>
              <w:bottom w:val="nil"/>
              <w:right w:val="nil"/>
            </w:tcBorders>
            <w:shd w:val="clear" w:color="auto" w:fill="auto"/>
            <w:noWrap/>
            <w:vAlign w:val="center"/>
            <w:hideMark/>
          </w:tcPr>
          <w:p w14:paraId="2E4E444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0B9DD9F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41BFBCD6"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73BC2AFE"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70686E19" w14:textId="77777777" w:rsidTr="00DB0D52">
        <w:trPr>
          <w:trHeight w:val="264"/>
        </w:trPr>
        <w:tc>
          <w:tcPr>
            <w:tcW w:w="708" w:type="dxa"/>
            <w:tcBorders>
              <w:top w:val="nil"/>
              <w:left w:val="nil"/>
              <w:bottom w:val="nil"/>
              <w:right w:val="nil"/>
            </w:tcBorders>
            <w:shd w:val="clear" w:color="auto" w:fill="auto"/>
            <w:vAlign w:val="center"/>
            <w:hideMark/>
          </w:tcPr>
          <w:p w14:paraId="2C9AB462"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4606D730"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0F7A202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4E2</w:t>
            </w:r>
          </w:p>
        </w:tc>
        <w:tc>
          <w:tcPr>
            <w:tcW w:w="3685" w:type="dxa"/>
            <w:tcBorders>
              <w:top w:val="nil"/>
              <w:left w:val="nil"/>
              <w:bottom w:val="nil"/>
              <w:right w:val="nil"/>
            </w:tcBorders>
            <w:shd w:val="clear" w:color="auto" w:fill="auto"/>
            <w:vAlign w:val="center"/>
            <w:hideMark/>
          </w:tcPr>
          <w:p w14:paraId="5B2F8E1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First aiders do not know how to manage body temperature</w:t>
            </w:r>
          </w:p>
        </w:tc>
        <w:tc>
          <w:tcPr>
            <w:tcW w:w="1134" w:type="dxa"/>
            <w:tcBorders>
              <w:top w:val="nil"/>
              <w:left w:val="nil"/>
              <w:bottom w:val="nil"/>
              <w:right w:val="nil"/>
            </w:tcBorders>
            <w:shd w:val="clear" w:color="auto" w:fill="auto"/>
            <w:noWrap/>
            <w:vAlign w:val="center"/>
            <w:hideMark/>
          </w:tcPr>
          <w:p w14:paraId="4A6A1A9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1276" w:type="dxa"/>
            <w:tcBorders>
              <w:top w:val="nil"/>
              <w:left w:val="nil"/>
              <w:bottom w:val="nil"/>
              <w:right w:val="nil"/>
            </w:tcBorders>
            <w:shd w:val="clear" w:color="auto" w:fill="auto"/>
            <w:noWrap/>
            <w:vAlign w:val="center"/>
            <w:hideMark/>
          </w:tcPr>
          <w:p w14:paraId="638AC25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1.02</w:t>
            </w:r>
          </w:p>
        </w:tc>
        <w:tc>
          <w:tcPr>
            <w:tcW w:w="992" w:type="dxa"/>
            <w:tcBorders>
              <w:top w:val="nil"/>
              <w:left w:val="nil"/>
              <w:bottom w:val="nil"/>
              <w:right w:val="nil"/>
            </w:tcBorders>
            <w:shd w:val="clear" w:color="auto" w:fill="auto"/>
            <w:noWrap/>
            <w:vAlign w:val="center"/>
            <w:hideMark/>
          </w:tcPr>
          <w:p w14:paraId="5D4F236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1.02</w:t>
            </w:r>
          </w:p>
        </w:tc>
        <w:tc>
          <w:tcPr>
            <w:tcW w:w="1418" w:type="dxa"/>
            <w:tcBorders>
              <w:top w:val="nil"/>
              <w:left w:val="nil"/>
              <w:bottom w:val="nil"/>
              <w:right w:val="nil"/>
            </w:tcBorders>
            <w:shd w:val="clear" w:color="auto" w:fill="auto"/>
            <w:noWrap/>
            <w:vAlign w:val="center"/>
            <w:hideMark/>
          </w:tcPr>
          <w:p w14:paraId="400E1A6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7817E88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483FD689"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541623CE"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4B7BE283" w14:textId="77777777" w:rsidTr="00DB0D52">
        <w:trPr>
          <w:trHeight w:val="528"/>
        </w:trPr>
        <w:tc>
          <w:tcPr>
            <w:tcW w:w="708" w:type="dxa"/>
            <w:tcBorders>
              <w:top w:val="nil"/>
              <w:left w:val="nil"/>
              <w:bottom w:val="nil"/>
              <w:right w:val="nil"/>
            </w:tcBorders>
            <w:shd w:val="clear" w:color="auto" w:fill="auto"/>
            <w:vAlign w:val="center"/>
            <w:hideMark/>
          </w:tcPr>
          <w:p w14:paraId="7154B43C"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59934513"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01CDDDA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4E3</w:t>
            </w:r>
          </w:p>
        </w:tc>
        <w:tc>
          <w:tcPr>
            <w:tcW w:w="3685" w:type="dxa"/>
            <w:tcBorders>
              <w:top w:val="nil"/>
              <w:left w:val="nil"/>
              <w:bottom w:val="nil"/>
              <w:right w:val="nil"/>
            </w:tcBorders>
            <w:shd w:val="clear" w:color="auto" w:fill="auto"/>
            <w:vAlign w:val="center"/>
            <w:hideMark/>
          </w:tcPr>
          <w:p w14:paraId="51BDB4F3" w14:textId="10A26BE5"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Medical </w:t>
            </w:r>
            <w:r w:rsidR="0099588B" w:rsidRPr="005728A4">
              <w:rPr>
                <w:rFonts w:ascii="Times New Roman" w:eastAsia="Yu Gothic" w:hAnsi="Times New Roman" w:cs="Times New Roman"/>
                <w:color w:val="000000"/>
                <w:kern w:val="0"/>
                <w:sz w:val="24"/>
                <w:szCs w:val="24"/>
              </w:rPr>
              <w:t>s</w:t>
            </w:r>
            <w:r w:rsidR="0099588B">
              <w:rPr>
                <w:rFonts w:ascii="Times New Roman" w:eastAsia="Yu Gothic" w:hAnsi="Times New Roman" w:cs="Times New Roman"/>
                <w:color w:val="000000"/>
                <w:kern w:val="0"/>
                <w:sz w:val="24"/>
                <w:szCs w:val="24"/>
              </w:rPr>
              <w:t>upplies</w:t>
            </w:r>
            <w:r w:rsidRPr="005728A4">
              <w:rPr>
                <w:rFonts w:ascii="Times New Roman" w:eastAsia="Yu Gothic" w:hAnsi="Times New Roman" w:cs="Times New Roman"/>
                <w:color w:val="000000"/>
                <w:kern w:val="0"/>
                <w:sz w:val="24"/>
                <w:szCs w:val="24"/>
              </w:rPr>
              <w:t xml:space="preserve"> for body temperature management </w:t>
            </w:r>
            <w:r w:rsidR="0099588B">
              <w:rPr>
                <w:rFonts w:ascii="Times New Roman" w:eastAsia="Yu Gothic" w:hAnsi="Times New Roman" w:cs="Times New Roman"/>
                <w:color w:val="000000"/>
                <w:kern w:val="0"/>
                <w:sz w:val="24"/>
                <w:szCs w:val="24"/>
              </w:rPr>
              <w:t>are</w:t>
            </w:r>
            <w:r w:rsidRPr="005728A4">
              <w:rPr>
                <w:rFonts w:ascii="Times New Roman" w:eastAsia="Yu Gothic" w:hAnsi="Times New Roman" w:cs="Times New Roman"/>
                <w:color w:val="000000"/>
                <w:kern w:val="0"/>
                <w:sz w:val="24"/>
                <w:szCs w:val="24"/>
              </w:rPr>
              <w:t xml:space="preserve"> not available</w:t>
            </w:r>
          </w:p>
        </w:tc>
        <w:tc>
          <w:tcPr>
            <w:tcW w:w="1134" w:type="dxa"/>
            <w:tcBorders>
              <w:top w:val="nil"/>
              <w:left w:val="nil"/>
              <w:bottom w:val="nil"/>
              <w:right w:val="nil"/>
            </w:tcBorders>
            <w:shd w:val="clear" w:color="auto" w:fill="auto"/>
            <w:noWrap/>
            <w:vAlign w:val="center"/>
            <w:hideMark/>
          </w:tcPr>
          <w:p w14:paraId="75D3A13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1276" w:type="dxa"/>
            <w:tcBorders>
              <w:top w:val="nil"/>
              <w:left w:val="nil"/>
              <w:bottom w:val="nil"/>
              <w:right w:val="nil"/>
            </w:tcBorders>
            <w:shd w:val="clear" w:color="auto" w:fill="auto"/>
            <w:noWrap/>
            <w:vAlign w:val="center"/>
            <w:hideMark/>
          </w:tcPr>
          <w:p w14:paraId="52DCFB7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1.33</w:t>
            </w:r>
          </w:p>
        </w:tc>
        <w:tc>
          <w:tcPr>
            <w:tcW w:w="992" w:type="dxa"/>
            <w:tcBorders>
              <w:top w:val="nil"/>
              <w:left w:val="nil"/>
              <w:bottom w:val="nil"/>
              <w:right w:val="nil"/>
            </w:tcBorders>
            <w:shd w:val="clear" w:color="auto" w:fill="auto"/>
            <w:noWrap/>
            <w:vAlign w:val="center"/>
            <w:hideMark/>
          </w:tcPr>
          <w:p w14:paraId="02A81CD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1.33</w:t>
            </w:r>
          </w:p>
        </w:tc>
        <w:tc>
          <w:tcPr>
            <w:tcW w:w="1418" w:type="dxa"/>
            <w:tcBorders>
              <w:top w:val="nil"/>
              <w:left w:val="nil"/>
              <w:bottom w:val="nil"/>
              <w:right w:val="nil"/>
            </w:tcBorders>
            <w:shd w:val="clear" w:color="auto" w:fill="auto"/>
            <w:noWrap/>
            <w:vAlign w:val="center"/>
            <w:hideMark/>
          </w:tcPr>
          <w:p w14:paraId="0667FDD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5E81D36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359742DD"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06ECF4E6"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766C72AF" w14:textId="77777777" w:rsidTr="00DB0D52">
        <w:trPr>
          <w:trHeight w:val="528"/>
        </w:trPr>
        <w:tc>
          <w:tcPr>
            <w:tcW w:w="708" w:type="dxa"/>
            <w:tcBorders>
              <w:top w:val="nil"/>
              <w:left w:val="nil"/>
              <w:bottom w:val="nil"/>
              <w:right w:val="nil"/>
            </w:tcBorders>
            <w:shd w:val="clear" w:color="auto" w:fill="auto"/>
            <w:noWrap/>
            <w:vAlign w:val="center"/>
            <w:hideMark/>
          </w:tcPr>
          <w:p w14:paraId="6AAD95F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4F</w:t>
            </w:r>
          </w:p>
        </w:tc>
        <w:tc>
          <w:tcPr>
            <w:tcW w:w="2269" w:type="dxa"/>
            <w:tcBorders>
              <w:top w:val="nil"/>
              <w:left w:val="nil"/>
              <w:bottom w:val="nil"/>
              <w:right w:val="nil"/>
            </w:tcBorders>
            <w:shd w:val="clear" w:color="auto" w:fill="auto"/>
            <w:vAlign w:val="center"/>
            <w:hideMark/>
          </w:tcPr>
          <w:p w14:paraId="205E8DB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First aiders prevent inappropriate treatment driven by patients</w:t>
            </w:r>
          </w:p>
        </w:tc>
        <w:tc>
          <w:tcPr>
            <w:tcW w:w="709" w:type="dxa"/>
            <w:tcBorders>
              <w:top w:val="nil"/>
              <w:left w:val="nil"/>
              <w:bottom w:val="nil"/>
              <w:right w:val="nil"/>
            </w:tcBorders>
            <w:shd w:val="clear" w:color="auto" w:fill="auto"/>
            <w:noWrap/>
            <w:vAlign w:val="center"/>
            <w:hideMark/>
          </w:tcPr>
          <w:p w14:paraId="666FFB7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4F1</w:t>
            </w:r>
          </w:p>
        </w:tc>
        <w:tc>
          <w:tcPr>
            <w:tcW w:w="3685" w:type="dxa"/>
            <w:tcBorders>
              <w:top w:val="nil"/>
              <w:left w:val="nil"/>
              <w:bottom w:val="nil"/>
              <w:right w:val="nil"/>
            </w:tcBorders>
            <w:shd w:val="clear" w:color="auto" w:fill="auto"/>
            <w:vAlign w:val="center"/>
            <w:hideMark/>
          </w:tcPr>
          <w:p w14:paraId="710F482A" w14:textId="58F5EC7C"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First aiders do not recognize inappropriate treatment</w:t>
            </w:r>
          </w:p>
        </w:tc>
        <w:tc>
          <w:tcPr>
            <w:tcW w:w="1134" w:type="dxa"/>
            <w:tcBorders>
              <w:top w:val="nil"/>
              <w:left w:val="nil"/>
              <w:bottom w:val="nil"/>
              <w:right w:val="nil"/>
            </w:tcBorders>
            <w:shd w:val="clear" w:color="auto" w:fill="auto"/>
            <w:noWrap/>
            <w:vAlign w:val="center"/>
            <w:hideMark/>
          </w:tcPr>
          <w:p w14:paraId="7250731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135BE85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1.93</w:t>
            </w:r>
          </w:p>
        </w:tc>
        <w:tc>
          <w:tcPr>
            <w:tcW w:w="992" w:type="dxa"/>
            <w:tcBorders>
              <w:top w:val="nil"/>
              <w:left w:val="nil"/>
              <w:bottom w:val="nil"/>
              <w:right w:val="nil"/>
            </w:tcBorders>
            <w:shd w:val="clear" w:color="auto" w:fill="auto"/>
            <w:noWrap/>
            <w:vAlign w:val="center"/>
            <w:hideMark/>
          </w:tcPr>
          <w:p w14:paraId="47ED00E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3.85</w:t>
            </w:r>
          </w:p>
        </w:tc>
        <w:tc>
          <w:tcPr>
            <w:tcW w:w="1418" w:type="dxa"/>
            <w:tcBorders>
              <w:top w:val="nil"/>
              <w:left w:val="nil"/>
              <w:bottom w:val="nil"/>
              <w:right w:val="nil"/>
            </w:tcBorders>
            <w:shd w:val="clear" w:color="auto" w:fill="auto"/>
            <w:noWrap/>
            <w:vAlign w:val="center"/>
            <w:hideMark/>
          </w:tcPr>
          <w:p w14:paraId="6A47CF8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5FF1E17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276" w:type="dxa"/>
            <w:tcBorders>
              <w:top w:val="nil"/>
              <w:left w:val="nil"/>
              <w:bottom w:val="nil"/>
              <w:right w:val="nil"/>
            </w:tcBorders>
            <w:shd w:val="clear" w:color="auto" w:fill="auto"/>
            <w:noWrap/>
            <w:vAlign w:val="center"/>
            <w:hideMark/>
          </w:tcPr>
          <w:p w14:paraId="5D6431A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67D1CB2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r>
      <w:tr w:rsidR="00E41B5A" w:rsidRPr="005728A4" w14:paraId="3D5519A6" w14:textId="77777777" w:rsidTr="00DB0D52">
        <w:trPr>
          <w:trHeight w:val="528"/>
        </w:trPr>
        <w:tc>
          <w:tcPr>
            <w:tcW w:w="708" w:type="dxa"/>
            <w:tcBorders>
              <w:top w:val="nil"/>
              <w:left w:val="nil"/>
              <w:bottom w:val="nil"/>
              <w:right w:val="nil"/>
            </w:tcBorders>
            <w:shd w:val="clear" w:color="auto" w:fill="auto"/>
            <w:vAlign w:val="center"/>
            <w:hideMark/>
          </w:tcPr>
          <w:p w14:paraId="39788EA6"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61053F82"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216249D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4F2</w:t>
            </w:r>
          </w:p>
        </w:tc>
        <w:tc>
          <w:tcPr>
            <w:tcW w:w="3685" w:type="dxa"/>
            <w:tcBorders>
              <w:top w:val="nil"/>
              <w:left w:val="nil"/>
              <w:bottom w:val="nil"/>
              <w:right w:val="nil"/>
            </w:tcBorders>
            <w:shd w:val="clear" w:color="auto" w:fill="auto"/>
            <w:vAlign w:val="center"/>
            <w:hideMark/>
          </w:tcPr>
          <w:p w14:paraId="52B6F732" w14:textId="6D7E2E55" w:rsidR="00E41B5A" w:rsidRPr="005728A4" w:rsidRDefault="00541793"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Inappropriate</w:t>
            </w:r>
            <w:r w:rsidR="00E41B5A" w:rsidRPr="005728A4">
              <w:rPr>
                <w:rFonts w:ascii="Times New Roman" w:eastAsia="Yu Gothic" w:hAnsi="Times New Roman" w:cs="Times New Roman"/>
                <w:color w:val="000000"/>
                <w:kern w:val="0"/>
                <w:sz w:val="24"/>
                <w:szCs w:val="24"/>
              </w:rPr>
              <w:t xml:space="preserve"> </w:t>
            </w:r>
            <w:r w:rsidRPr="005728A4">
              <w:rPr>
                <w:rFonts w:ascii="Times New Roman" w:eastAsia="Yu Gothic" w:hAnsi="Times New Roman" w:cs="Times New Roman"/>
                <w:color w:val="000000"/>
                <w:kern w:val="0"/>
                <w:sz w:val="24"/>
                <w:szCs w:val="24"/>
              </w:rPr>
              <w:t>treatment</w:t>
            </w:r>
            <w:r w:rsidR="00E41B5A" w:rsidRPr="005728A4">
              <w:rPr>
                <w:rFonts w:ascii="Times New Roman" w:eastAsia="Yu Gothic" w:hAnsi="Times New Roman" w:cs="Times New Roman"/>
                <w:color w:val="000000"/>
                <w:kern w:val="0"/>
                <w:sz w:val="24"/>
                <w:szCs w:val="24"/>
              </w:rPr>
              <w:t xml:space="preserve"> continues due to lack of patient cooperation</w:t>
            </w:r>
          </w:p>
        </w:tc>
        <w:tc>
          <w:tcPr>
            <w:tcW w:w="1134" w:type="dxa"/>
            <w:tcBorders>
              <w:top w:val="nil"/>
              <w:left w:val="nil"/>
              <w:bottom w:val="nil"/>
              <w:right w:val="nil"/>
            </w:tcBorders>
            <w:shd w:val="clear" w:color="auto" w:fill="auto"/>
            <w:noWrap/>
            <w:vAlign w:val="center"/>
            <w:hideMark/>
          </w:tcPr>
          <w:p w14:paraId="5036274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488EDBF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2.02</w:t>
            </w:r>
          </w:p>
        </w:tc>
        <w:tc>
          <w:tcPr>
            <w:tcW w:w="992" w:type="dxa"/>
            <w:tcBorders>
              <w:top w:val="nil"/>
              <w:left w:val="nil"/>
              <w:bottom w:val="nil"/>
              <w:right w:val="nil"/>
            </w:tcBorders>
            <w:shd w:val="clear" w:color="auto" w:fill="auto"/>
            <w:noWrap/>
            <w:vAlign w:val="center"/>
            <w:hideMark/>
          </w:tcPr>
          <w:p w14:paraId="2B9A4E0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4.04</w:t>
            </w:r>
          </w:p>
        </w:tc>
        <w:tc>
          <w:tcPr>
            <w:tcW w:w="1418" w:type="dxa"/>
            <w:tcBorders>
              <w:top w:val="nil"/>
              <w:left w:val="nil"/>
              <w:bottom w:val="nil"/>
              <w:right w:val="nil"/>
            </w:tcBorders>
            <w:shd w:val="clear" w:color="auto" w:fill="auto"/>
            <w:noWrap/>
            <w:vAlign w:val="center"/>
            <w:hideMark/>
          </w:tcPr>
          <w:p w14:paraId="59B0499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5B03368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276" w:type="dxa"/>
            <w:tcBorders>
              <w:top w:val="nil"/>
              <w:left w:val="nil"/>
              <w:bottom w:val="nil"/>
              <w:right w:val="nil"/>
            </w:tcBorders>
            <w:shd w:val="clear" w:color="auto" w:fill="auto"/>
            <w:noWrap/>
            <w:vAlign w:val="center"/>
            <w:hideMark/>
          </w:tcPr>
          <w:p w14:paraId="254F1C9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67081D3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r>
      <w:tr w:rsidR="00274801" w:rsidRPr="005728A4" w14:paraId="7E520B76" w14:textId="77777777" w:rsidTr="00DB0D52">
        <w:trPr>
          <w:trHeight w:val="360"/>
        </w:trPr>
        <w:tc>
          <w:tcPr>
            <w:tcW w:w="7371" w:type="dxa"/>
            <w:gridSpan w:val="4"/>
            <w:tcBorders>
              <w:top w:val="nil"/>
              <w:left w:val="nil"/>
              <w:bottom w:val="nil"/>
              <w:right w:val="nil"/>
            </w:tcBorders>
            <w:shd w:val="clear" w:color="auto" w:fill="auto"/>
            <w:noWrap/>
            <w:vAlign w:val="center"/>
            <w:hideMark/>
          </w:tcPr>
          <w:p w14:paraId="04C5D34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5. Initiation of immediate care by dispatched median team</w:t>
            </w:r>
          </w:p>
        </w:tc>
        <w:tc>
          <w:tcPr>
            <w:tcW w:w="1134" w:type="dxa"/>
            <w:tcBorders>
              <w:top w:val="nil"/>
              <w:left w:val="nil"/>
              <w:bottom w:val="nil"/>
              <w:right w:val="nil"/>
            </w:tcBorders>
            <w:shd w:val="clear" w:color="auto" w:fill="auto"/>
            <w:noWrap/>
            <w:vAlign w:val="center"/>
            <w:hideMark/>
          </w:tcPr>
          <w:p w14:paraId="3446A90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15CE41EA"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992" w:type="dxa"/>
            <w:tcBorders>
              <w:top w:val="nil"/>
              <w:left w:val="nil"/>
              <w:bottom w:val="nil"/>
              <w:right w:val="nil"/>
            </w:tcBorders>
            <w:shd w:val="clear" w:color="auto" w:fill="auto"/>
            <w:noWrap/>
            <w:vAlign w:val="center"/>
            <w:hideMark/>
          </w:tcPr>
          <w:p w14:paraId="24C36A7A"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418" w:type="dxa"/>
            <w:tcBorders>
              <w:top w:val="nil"/>
              <w:left w:val="nil"/>
              <w:bottom w:val="nil"/>
              <w:right w:val="nil"/>
            </w:tcBorders>
            <w:shd w:val="clear" w:color="auto" w:fill="auto"/>
            <w:noWrap/>
            <w:vAlign w:val="center"/>
            <w:hideMark/>
          </w:tcPr>
          <w:p w14:paraId="77D89432"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4ABA461D"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276" w:type="dxa"/>
            <w:tcBorders>
              <w:top w:val="nil"/>
              <w:left w:val="nil"/>
              <w:bottom w:val="nil"/>
              <w:right w:val="nil"/>
            </w:tcBorders>
            <w:shd w:val="clear" w:color="auto" w:fill="auto"/>
            <w:noWrap/>
            <w:vAlign w:val="center"/>
            <w:hideMark/>
          </w:tcPr>
          <w:p w14:paraId="67209B6D"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68F79D15"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3509728C" w14:textId="77777777" w:rsidTr="00DB0D52">
        <w:trPr>
          <w:trHeight w:val="936"/>
        </w:trPr>
        <w:tc>
          <w:tcPr>
            <w:tcW w:w="708" w:type="dxa"/>
            <w:tcBorders>
              <w:top w:val="nil"/>
              <w:left w:val="nil"/>
              <w:bottom w:val="nil"/>
              <w:right w:val="nil"/>
            </w:tcBorders>
            <w:shd w:val="clear" w:color="auto" w:fill="auto"/>
            <w:noWrap/>
            <w:vAlign w:val="center"/>
            <w:hideMark/>
          </w:tcPr>
          <w:p w14:paraId="2C8EB01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5A</w:t>
            </w:r>
          </w:p>
        </w:tc>
        <w:tc>
          <w:tcPr>
            <w:tcW w:w="2269" w:type="dxa"/>
            <w:tcBorders>
              <w:top w:val="nil"/>
              <w:left w:val="nil"/>
              <w:bottom w:val="nil"/>
              <w:right w:val="nil"/>
            </w:tcBorders>
            <w:shd w:val="clear" w:color="auto" w:fill="auto"/>
            <w:vAlign w:val="center"/>
            <w:hideMark/>
          </w:tcPr>
          <w:p w14:paraId="790656D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Medical team assesses requirement of immediate care</w:t>
            </w:r>
          </w:p>
        </w:tc>
        <w:tc>
          <w:tcPr>
            <w:tcW w:w="709" w:type="dxa"/>
            <w:tcBorders>
              <w:top w:val="nil"/>
              <w:left w:val="nil"/>
              <w:bottom w:val="nil"/>
              <w:right w:val="nil"/>
            </w:tcBorders>
            <w:shd w:val="clear" w:color="auto" w:fill="auto"/>
            <w:noWrap/>
            <w:vAlign w:val="center"/>
            <w:hideMark/>
          </w:tcPr>
          <w:p w14:paraId="033F6DC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5A1</w:t>
            </w:r>
          </w:p>
        </w:tc>
        <w:tc>
          <w:tcPr>
            <w:tcW w:w="3685" w:type="dxa"/>
            <w:tcBorders>
              <w:top w:val="nil"/>
              <w:left w:val="nil"/>
              <w:bottom w:val="nil"/>
              <w:right w:val="nil"/>
            </w:tcBorders>
            <w:shd w:val="clear" w:color="auto" w:fill="auto"/>
            <w:vAlign w:val="center"/>
            <w:hideMark/>
          </w:tcPr>
          <w:p w14:paraId="3363FB5C" w14:textId="1CC45231"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Medical team </w:t>
            </w:r>
            <w:r w:rsidR="00541793" w:rsidRPr="005728A4">
              <w:rPr>
                <w:rFonts w:ascii="Times New Roman" w:eastAsia="Yu Gothic" w:hAnsi="Times New Roman" w:cs="Times New Roman"/>
                <w:color w:val="000000"/>
                <w:kern w:val="0"/>
                <w:sz w:val="24"/>
                <w:szCs w:val="24"/>
              </w:rPr>
              <w:t>cannot</w:t>
            </w:r>
            <w:r w:rsidRPr="005728A4">
              <w:rPr>
                <w:rFonts w:ascii="Times New Roman" w:eastAsia="Yu Gothic" w:hAnsi="Times New Roman" w:cs="Times New Roman"/>
                <w:color w:val="000000"/>
                <w:kern w:val="0"/>
                <w:sz w:val="24"/>
                <w:szCs w:val="24"/>
              </w:rPr>
              <w:t xml:space="preserve"> assess requirement of immediate care due to lack of knowledge</w:t>
            </w:r>
          </w:p>
        </w:tc>
        <w:tc>
          <w:tcPr>
            <w:tcW w:w="1134" w:type="dxa"/>
            <w:tcBorders>
              <w:top w:val="nil"/>
              <w:left w:val="nil"/>
              <w:bottom w:val="nil"/>
              <w:right w:val="nil"/>
            </w:tcBorders>
            <w:shd w:val="clear" w:color="auto" w:fill="auto"/>
            <w:vAlign w:val="center"/>
            <w:hideMark/>
          </w:tcPr>
          <w:p w14:paraId="1DAEC08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w:t>
            </w:r>
          </w:p>
        </w:tc>
        <w:tc>
          <w:tcPr>
            <w:tcW w:w="1276" w:type="dxa"/>
            <w:tcBorders>
              <w:top w:val="nil"/>
              <w:left w:val="nil"/>
              <w:bottom w:val="nil"/>
              <w:right w:val="nil"/>
            </w:tcBorders>
            <w:shd w:val="clear" w:color="auto" w:fill="auto"/>
            <w:noWrap/>
            <w:vAlign w:val="center"/>
            <w:hideMark/>
          </w:tcPr>
          <w:p w14:paraId="541BFBA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2.18</w:t>
            </w:r>
          </w:p>
        </w:tc>
        <w:tc>
          <w:tcPr>
            <w:tcW w:w="992" w:type="dxa"/>
            <w:tcBorders>
              <w:top w:val="nil"/>
              <w:left w:val="nil"/>
              <w:bottom w:val="nil"/>
              <w:right w:val="nil"/>
            </w:tcBorders>
            <w:shd w:val="clear" w:color="auto" w:fill="auto"/>
            <w:noWrap/>
            <w:vAlign w:val="center"/>
            <w:hideMark/>
          </w:tcPr>
          <w:p w14:paraId="50928AB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8.74</w:t>
            </w:r>
          </w:p>
        </w:tc>
        <w:tc>
          <w:tcPr>
            <w:tcW w:w="1418" w:type="dxa"/>
            <w:tcBorders>
              <w:top w:val="nil"/>
              <w:left w:val="nil"/>
              <w:bottom w:val="nil"/>
              <w:right w:val="nil"/>
            </w:tcBorders>
            <w:shd w:val="clear" w:color="auto" w:fill="auto"/>
            <w:noWrap/>
            <w:vAlign w:val="center"/>
            <w:hideMark/>
          </w:tcPr>
          <w:p w14:paraId="20DF6B4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w:t>
            </w:r>
          </w:p>
        </w:tc>
        <w:tc>
          <w:tcPr>
            <w:tcW w:w="1134" w:type="dxa"/>
            <w:tcBorders>
              <w:top w:val="nil"/>
              <w:left w:val="nil"/>
              <w:bottom w:val="nil"/>
              <w:right w:val="nil"/>
            </w:tcBorders>
            <w:shd w:val="clear" w:color="auto" w:fill="auto"/>
            <w:noWrap/>
            <w:vAlign w:val="center"/>
            <w:hideMark/>
          </w:tcPr>
          <w:p w14:paraId="3623B83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276" w:type="dxa"/>
            <w:tcBorders>
              <w:top w:val="nil"/>
              <w:left w:val="nil"/>
              <w:bottom w:val="nil"/>
              <w:right w:val="nil"/>
            </w:tcBorders>
            <w:shd w:val="clear" w:color="auto" w:fill="auto"/>
            <w:noWrap/>
            <w:vAlign w:val="center"/>
            <w:hideMark/>
          </w:tcPr>
          <w:p w14:paraId="135E267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1DF7587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Yes</w:t>
            </w:r>
          </w:p>
        </w:tc>
      </w:tr>
      <w:tr w:rsidR="00E41B5A" w:rsidRPr="005728A4" w14:paraId="6543BC3F" w14:textId="77777777" w:rsidTr="00DB0D52">
        <w:trPr>
          <w:trHeight w:val="264"/>
        </w:trPr>
        <w:tc>
          <w:tcPr>
            <w:tcW w:w="708" w:type="dxa"/>
            <w:tcBorders>
              <w:top w:val="nil"/>
              <w:left w:val="nil"/>
              <w:bottom w:val="nil"/>
              <w:right w:val="nil"/>
            </w:tcBorders>
            <w:shd w:val="clear" w:color="auto" w:fill="auto"/>
            <w:noWrap/>
            <w:vAlign w:val="center"/>
            <w:hideMark/>
          </w:tcPr>
          <w:p w14:paraId="467C29D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2269" w:type="dxa"/>
            <w:tcBorders>
              <w:top w:val="nil"/>
              <w:left w:val="nil"/>
              <w:bottom w:val="nil"/>
              <w:right w:val="nil"/>
            </w:tcBorders>
            <w:shd w:val="clear" w:color="auto" w:fill="auto"/>
            <w:vAlign w:val="center"/>
            <w:hideMark/>
          </w:tcPr>
          <w:p w14:paraId="245F0EA7"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6DC1F0C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5A2</w:t>
            </w:r>
          </w:p>
        </w:tc>
        <w:tc>
          <w:tcPr>
            <w:tcW w:w="3685" w:type="dxa"/>
            <w:tcBorders>
              <w:top w:val="nil"/>
              <w:left w:val="nil"/>
              <w:bottom w:val="nil"/>
              <w:right w:val="nil"/>
            </w:tcBorders>
            <w:shd w:val="clear" w:color="auto" w:fill="auto"/>
            <w:vAlign w:val="center"/>
            <w:hideMark/>
          </w:tcPr>
          <w:p w14:paraId="444034BA" w14:textId="147CEB56"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Medical </w:t>
            </w:r>
            <w:r w:rsidR="0099588B" w:rsidRPr="005728A4">
              <w:rPr>
                <w:rFonts w:ascii="Times New Roman" w:eastAsia="Yu Gothic" w:hAnsi="Times New Roman" w:cs="Times New Roman"/>
                <w:color w:val="000000"/>
                <w:kern w:val="0"/>
                <w:sz w:val="24"/>
                <w:szCs w:val="24"/>
              </w:rPr>
              <w:t>s</w:t>
            </w:r>
            <w:r w:rsidR="0099588B">
              <w:rPr>
                <w:rFonts w:ascii="Times New Roman" w:eastAsia="Yu Gothic" w:hAnsi="Times New Roman" w:cs="Times New Roman"/>
                <w:color w:val="000000"/>
                <w:kern w:val="0"/>
                <w:sz w:val="24"/>
                <w:szCs w:val="24"/>
              </w:rPr>
              <w:t>upplies</w:t>
            </w:r>
            <w:r w:rsidRPr="005728A4">
              <w:rPr>
                <w:rFonts w:ascii="Times New Roman" w:eastAsia="Yu Gothic" w:hAnsi="Times New Roman" w:cs="Times New Roman"/>
                <w:color w:val="000000"/>
                <w:kern w:val="0"/>
                <w:sz w:val="24"/>
                <w:szCs w:val="24"/>
              </w:rPr>
              <w:t xml:space="preserve"> for assessment </w:t>
            </w:r>
            <w:r w:rsidR="0099588B">
              <w:rPr>
                <w:rFonts w:ascii="Times New Roman" w:eastAsia="Yu Gothic" w:hAnsi="Times New Roman" w:cs="Times New Roman"/>
                <w:color w:val="000000"/>
                <w:kern w:val="0"/>
                <w:sz w:val="24"/>
                <w:szCs w:val="24"/>
              </w:rPr>
              <w:t>are</w:t>
            </w:r>
            <w:r w:rsidRPr="005728A4">
              <w:rPr>
                <w:rFonts w:ascii="Times New Roman" w:eastAsia="Yu Gothic" w:hAnsi="Times New Roman" w:cs="Times New Roman"/>
                <w:color w:val="000000"/>
                <w:kern w:val="0"/>
                <w:sz w:val="24"/>
                <w:szCs w:val="24"/>
              </w:rPr>
              <w:t xml:space="preserve"> not available</w:t>
            </w:r>
          </w:p>
        </w:tc>
        <w:tc>
          <w:tcPr>
            <w:tcW w:w="1134" w:type="dxa"/>
            <w:tcBorders>
              <w:top w:val="nil"/>
              <w:left w:val="nil"/>
              <w:bottom w:val="nil"/>
              <w:right w:val="nil"/>
            </w:tcBorders>
            <w:shd w:val="clear" w:color="auto" w:fill="auto"/>
            <w:vAlign w:val="center"/>
            <w:hideMark/>
          </w:tcPr>
          <w:p w14:paraId="6E33A36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1276" w:type="dxa"/>
            <w:tcBorders>
              <w:top w:val="nil"/>
              <w:left w:val="nil"/>
              <w:bottom w:val="nil"/>
              <w:right w:val="nil"/>
            </w:tcBorders>
            <w:shd w:val="clear" w:color="auto" w:fill="auto"/>
            <w:noWrap/>
            <w:vAlign w:val="center"/>
            <w:hideMark/>
          </w:tcPr>
          <w:p w14:paraId="4E108C7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1.33</w:t>
            </w:r>
          </w:p>
        </w:tc>
        <w:tc>
          <w:tcPr>
            <w:tcW w:w="992" w:type="dxa"/>
            <w:tcBorders>
              <w:top w:val="nil"/>
              <w:left w:val="nil"/>
              <w:bottom w:val="nil"/>
              <w:right w:val="nil"/>
            </w:tcBorders>
            <w:shd w:val="clear" w:color="auto" w:fill="auto"/>
            <w:noWrap/>
            <w:vAlign w:val="center"/>
            <w:hideMark/>
          </w:tcPr>
          <w:p w14:paraId="6BE9C0B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1.33</w:t>
            </w:r>
          </w:p>
        </w:tc>
        <w:tc>
          <w:tcPr>
            <w:tcW w:w="1418" w:type="dxa"/>
            <w:tcBorders>
              <w:top w:val="nil"/>
              <w:left w:val="nil"/>
              <w:bottom w:val="nil"/>
              <w:right w:val="nil"/>
            </w:tcBorders>
            <w:shd w:val="clear" w:color="auto" w:fill="auto"/>
            <w:noWrap/>
            <w:vAlign w:val="center"/>
            <w:hideMark/>
          </w:tcPr>
          <w:p w14:paraId="0193269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053D31E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17AF13E1"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329A51E0"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081668BD" w14:textId="77777777" w:rsidTr="00DB0D52">
        <w:trPr>
          <w:trHeight w:val="264"/>
        </w:trPr>
        <w:tc>
          <w:tcPr>
            <w:tcW w:w="708" w:type="dxa"/>
            <w:tcBorders>
              <w:top w:val="nil"/>
              <w:left w:val="nil"/>
              <w:bottom w:val="nil"/>
              <w:right w:val="nil"/>
            </w:tcBorders>
            <w:shd w:val="clear" w:color="auto" w:fill="auto"/>
            <w:noWrap/>
            <w:vAlign w:val="center"/>
            <w:hideMark/>
          </w:tcPr>
          <w:p w14:paraId="72999FF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5B</w:t>
            </w:r>
          </w:p>
        </w:tc>
        <w:tc>
          <w:tcPr>
            <w:tcW w:w="2269" w:type="dxa"/>
            <w:tcBorders>
              <w:top w:val="nil"/>
              <w:left w:val="nil"/>
              <w:bottom w:val="nil"/>
              <w:right w:val="nil"/>
            </w:tcBorders>
            <w:shd w:val="clear" w:color="auto" w:fill="auto"/>
            <w:vAlign w:val="center"/>
            <w:hideMark/>
          </w:tcPr>
          <w:p w14:paraId="0A99BF5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Space for immediate care is secured</w:t>
            </w:r>
          </w:p>
        </w:tc>
        <w:tc>
          <w:tcPr>
            <w:tcW w:w="709" w:type="dxa"/>
            <w:tcBorders>
              <w:top w:val="nil"/>
              <w:left w:val="nil"/>
              <w:bottom w:val="nil"/>
              <w:right w:val="nil"/>
            </w:tcBorders>
            <w:shd w:val="clear" w:color="auto" w:fill="auto"/>
            <w:noWrap/>
            <w:vAlign w:val="center"/>
            <w:hideMark/>
          </w:tcPr>
          <w:p w14:paraId="474E178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5B1</w:t>
            </w:r>
          </w:p>
        </w:tc>
        <w:tc>
          <w:tcPr>
            <w:tcW w:w="3685" w:type="dxa"/>
            <w:tcBorders>
              <w:top w:val="nil"/>
              <w:left w:val="nil"/>
              <w:bottom w:val="nil"/>
              <w:right w:val="nil"/>
            </w:tcBorders>
            <w:shd w:val="clear" w:color="auto" w:fill="auto"/>
            <w:vAlign w:val="center"/>
            <w:hideMark/>
          </w:tcPr>
          <w:p w14:paraId="19E9E60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Place is not physiologically secured</w:t>
            </w:r>
          </w:p>
        </w:tc>
        <w:tc>
          <w:tcPr>
            <w:tcW w:w="1134" w:type="dxa"/>
            <w:tcBorders>
              <w:top w:val="nil"/>
              <w:left w:val="nil"/>
              <w:bottom w:val="nil"/>
              <w:right w:val="nil"/>
            </w:tcBorders>
            <w:shd w:val="clear" w:color="auto" w:fill="auto"/>
            <w:vAlign w:val="center"/>
            <w:hideMark/>
          </w:tcPr>
          <w:p w14:paraId="3D2B16D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1276" w:type="dxa"/>
            <w:tcBorders>
              <w:top w:val="nil"/>
              <w:left w:val="nil"/>
              <w:bottom w:val="nil"/>
              <w:right w:val="nil"/>
            </w:tcBorders>
            <w:shd w:val="clear" w:color="auto" w:fill="auto"/>
            <w:noWrap/>
            <w:vAlign w:val="center"/>
            <w:hideMark/>
          </w:tcPr>
          <w:p w14:paraId="39178CE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2.27</w:t>
            </w:r>
          </w:p>
        </w:tc>
        <w:tc>
          <w:tcPr>
            <w:tcW w:w="992" w:type="dxa"/>
            <w:tcBorders>
              <w:top w:val="nil"/>
              <w:left w:val="nil"/>
              <w:bottom w:val="nil"/>
              <w:right w:val="nil"/>
            </w:tcBorders>
            <w:shd w:val="clear" w:color="auto" w:fill="auto"/>
            <w:noWrap/>
            <w:vAlign w:val="center"/>
            <w:hideMark/>
          </w:tcPr>
          <w:p w14:paraId="57850AC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2.27</w:t>
            </w:r>
          </w:p>
        </w:tc>
        <w:tc>
          <w:tcPr>
            <w:tcW w:w="1418" w:type="dxa"/>
            <w:tcBorders>
              <w:top w:val="nil"/>
              <w:left w:val="nil"/>
              <w:bottom w:val="nil"/>
              <w:right w:val="nil"/>
            </w:tcBorders>
            <w:shd w:val="clear" w:color="auto" w:fill="auto"/>
            <w:noWrap/>
            <w:vAlign w:val="center"/>
            <w:hideMark/>
          </w:tcPr>
          <w:p w14:paraId="25FB491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3430A8B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276" w:type="dxa"/>
            <w:tcBorders>
              <w:top w:val="nil"/>
              <w:left w:val="nil"/>
              <w:bottom w:val="nil"/>
              <w:right w:val="nil"/>
            </w:tcBorders>
            <w:shd w:val="clear" w:color="auto" w:fill="auto"/>
            <w:noWrap/>
            <w:vAlign w:val="center"/>
            <w:hideMark/>
          </w:tcPr>
          <w:p w14:paraId="49C448E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134" w:type="dxa"/>
            <w:tcBorders>
              <w:top w:val="nil"/>
              <w:left w:val="nil"/>
              <w:bottom w:val="nil"/>
              <w:right w:val="nil"/>
            </w:tcBorders>
            <w:shd w:val="clear" w:color="auto" w:fill="auto"/>
            <w:noWrap/>
            <w:vAlign w:val="center"/>
            <w:hideMark/>
          </w:tcPr>
          <w:p w14:paraId="0A2D54AF"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42CB2CBE" w14:textId="77777777" w:rsidTr="00DB0D52">
        <w:trPr>
          <w:trHeight w:val="264"/>
        </w:trPr>
        <w:tc>
          <w:tcPr>
            <w:tcW w:w="708" w:type="dxa"/>
            <w:tcBorders>
              <w:top w:val="nil"/>
              <w:left w:val="nil"/>
              <w:bottom w:val="nil"/>
              <w:right w:val="nil"/>
            </w:tcBorders>
            <w:shd w:val="clear" w:color="auto" w:fill="auto"/>
            <w:noWrap/>
            <w:vAlign w:val="center"/>
            <w:hideMark/>
          </w:tcPr>
          <w:p w14:paraId="5EBCBFC0"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0A14FF39"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628FD25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5B2</w:t>
            </w:r>
          </w:p>
        </w:tc>
        <w:tc>
          <w:tcPr>
            <w:tcW w:w="3685" w:type="dxa"/>
            <w:tcBorders>
              <w:top w:val="nil"/>
              <w:left w:val="nil"/>
              <w:bottom w:val="nil"/>
              <w:right w:val="nil"/>
            </w:tcBorders>
            <w:shd w:val="clear" w:color="auto" w:fill="auto"/>
            <w:vAlign w:val="center"/>
            <w:hideMark/>
          </w:tcPr>
          <w:p w14:paraId="4285735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Safety is concerned</w:t>
            </w:r>
          </w:p>
        </w:tc>
        <w:tc>
          <w:tcPr>
            <w:tcW w:w="1134" w:type="dxa"/>
            <w:tcBorders>
              <w:top w:val="nil"/>
              <w:left w:val="nil"/>
              <w:bottom w:val="nil"/>
              <w:right w:val="nil"/>
            </w:tcBorders>
            <w:shd w:val="clear" w:color="auto" w:fill="auto"/>
            <w:vAlign w:val="center"/>
            <w:hideMark/>
          </w:tcPr>
          <w:p w14:paraId="14A7276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w:t>
            </w:r>
          </w:p>
        </w:tc>
        <w:tc>
          <w:tcPr>
            <w:tcW w:w="1276" w:type="dxa"/>
            <w:tcBorders>
              <w:top w:val="nil"/>
              <w:left w:val="nil"/>
              <w:bottom w:val="nil"/>
              <w:right w:val="nil"/>
            </w:tcBorders>
            <w:shd w:val="clear" w:color="auto" w:fill="auto"/>
            <w:noWrap/>
            <w:vAlign w:val="center"/>
            <w:hideMark/>
          </w:tcPr>
          <w:p w14:paraId="6BA0515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1.37</w:t>
            </w:r>
          </w:p>
        </w:tc>
        <w:tc>
          <w:tcPr>
            <w:tcW w:w="992" w:type="dxa"/>
            <w:tcBorders>
              <w:top w:val="nil"/>
              <w:left w:val="nil"/>
              <w:bottom w:val="nil"/>
              <w:right w:val="nil"/>
            </w:tcBorders>
            <w:shd w:val="clear" w:color="auto" w:fill="auto"/>
            <w:noWrap/>
            <w:vAlign w:val="center"/>
            <w:hideMark/>
          </w:tcPr>
          <w:p w14:paraId="005E7C0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5.48</w:t>
            </w:r>
          </w:p>
        </w:tc>
        <w:tc>
          <w:tcPr>
            <w:tcW w:w="1418" w:type="dxa"/>
            <w:tcBorders>
              <w:top w:val="nil"/>
              <w:left w:val="nil"/>
              <w:bottom w:val="nil"/>
              <w:right w:val="nil"/>
            </w:tcBorders>
            <w:shd w:val="clear" w:color="auto" w:fill="auto"/>
            <w:noWrap/>
            <w:vAlign w:val="center"/>
            <w:hideMark/>
          </w:tcPr>
          <w:p w14:paraId="43C8321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7237771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276" w:type="dxa"/>
            <w:tcBorders>
              <w:top w:val="nil"/>
              <w:left w:val="nil"/>
              <w:bottom w:val="nil"/>
              <w:right w:val="nil"/>
            </w:tcBorders>
            <w:shd w:val="clear" w:color="auto" w:fill="auto"/>
            <w:noWrap/>
            <w:vAlign w:val="center"/>
            <w:hideMark/>
          </w:tcPr>
          <w:p w14:paraId="54E1E0C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134" w:type="dxa"/>
            <w:tcBorders>
              <w:top w:val="nil"/>
              <w:left w:val="nil"/>
              <w:bottom w:val="nil"/>
              <w:right w:val="nil"/>
            </w:tcBorders>
            <w:shd w:val="clear" w:color="auto" w:fill="auto"/>
            <w:noWrap/>
            <w:vAlign w:val="center"/>
            <w:hideMark/>
          </w:tcPr>
          <w:p w14:paraId="78788675"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46E618B8" w14:textId="77777777" w:rsidTr="00DB0D52">
        <w:trPr>
          <w:trHeight w:val="264"/>
        </w:trPr>
        <w:tc>
          <w:tcPr>
            <w:tcW w:w="708" w:type="dxa"/>
            <w:tcBorders>
              <w:top w:val="nil"/>
              <w:left w:val="nil"/>
              <w:bottom w:val="nil"/>
              <w:right w:val="nil"/>
            </w:tcBorders>
            <w:shd w:val="clear" w:color="auto" w:fill="auto"/>
            <w:noWrap/>
            <w:vAlign w:val="center"/>
            <w:hideMark/>
          </w:tcPr>
          <w:p w14:paraId="078040C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lastRenderedPageBreak/>
              <w:t>5C</w:t>
            </w:r>
          </w:p>
        </w:tc>
        <w:tc>
          <w:tcPr>
            <w:tcW w:w="2269" w:type="dxa"/>
            <w:tcBorders>
              <w:top w:val="nil"/>
              <w:left w:val="nil"/>
              <w:bottom w:val="nil"/>
              <w:right w:val="nil"/>
            </w:tcBorders>
            <w:shd w:val="clear" w:color="auto" w:fill="auto"/>
            <w:vAlign w:val="center"/>
            <w:hideMark/>
          </w:tcPr>
          <w:p w14:paraId="5E41DE4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Security team is assembled as needed</w:t>
            </w:r>
          </w:p>
        </w:tc>
        <w:tc>
          <w:tcPr>
            <w:tcW w:w="709" w:type="dxa"/>
            <w:tcBorders>
              <w:top w:val="nil"/>
              <w:left w:val="nil"/>
              <w:bottom w:val="nil"/>
              <w:right w:val="nil"/>
            </w:tcBorders>
            <w:shd w:val="clear" w:color="auto" w:fill="auto"/>
            <w:noWrap/>
            <w:vAlign w:val="center"/>
            <w:hideMark/>
          </w:tcPr>
          <w:p w14:paraId="1FF8DDF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5C1</w:t>
            </w:r>
          </w:p>
        </w:tc>
        <w:tc>
          <w:tcPr>
            <w:tcW w:w="3685" w:type="dxa"/>
            <w:tcBorders>
              <w:top w:val="nil"/>
              <w:left w:val="nil"/>
              <w:bottom w:val="nil"/>
              <w:right w:val="nil"/>
            </w:tcBorders>
            <w:shd w:val="clear" w:color="auto" w:fill="auto"/>
            <w:vAlign w:val="center"/>
            <w:hideMark/>
          </w:tcPr>
          <w:p w14:paraId="296787CC" w14:textId="1FF4D35D" w:rsidR="00E41B5A" w:rsidRPr="005728A4" w:rsidRDefault="00541793"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Requirement</w:t>
            </w:r>
            <w:r w:rsidR="00E41B5A" w:rsidRPr="005728A4">
              <w:rPr>
                <w:rFonts w:ascii="Times New Roman" w:eastAsia="Yu Gothic" w:hAnsi="Times New Roman" w:cs="Times New Roman"/>
                <w:color w:val="000000"/>
                <w:kern w:val="0"/>
                <w:sz w:val="24"/>
                <w:szCs w:val="24"/>
              </w:rPr>
              <w:t xml:space="preserve"> for security team is misrecognized</w:t>
            </w:r>
          </w:p>
        </w:tc>
        <w:tc>
          <w:tcPr>
            <w:tcW w:w="1134" w:type="dxa"/>
            <w:tcBorders>
              <w:top w:val="nil"/>
              <w:left w:val="nil"/>
              <w:bottom w:val="nil"/>
              <w:right w:val="nil"/>
            </w:tcBorders>
            <w:shd w:val="clear" w:color="auto" w:fill="auto"/>
            <w:vAlign w:val="center"/>
            <w:hideMark/>
          </w:tcPr>
          <w:p w14:paraId="03D172C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1276" w:type="dxa"/>
            <w:tcBorders>
              <w:top w:val="nil"/>
              <w:left w:val="nil"/>
              <w:bottom w:val="nil"/>
              <w:right w:val="nil"/>
            </w:tcBorders>
            <w:shd w:val="clear" w:color="auto" w:fill="auto"/>
            <w:noWrap/>
            <w:vAlign w:val="center"/>
            <w:hideMark/>
          </w:tcPr>
          <w:p w14:paraId="152C213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1.47</w:t>
            </w:r>
          </w:p>
        </w:tc>
        <w:tc>
          <w:tcPr>
            <w:tcW w:w="992" w:type="dxa"/>
            <w:tcBorders>
              <w:top w:val="nil"/>
              <w:left w:val="nil"/>
              <w:bottom w:val="nil"/>
              <w:right w:val="nil"/>
            </w:tcBorders>
            <w:shd w:val="clear" w:color="auto" w:fill="auto"/>
            <w:noWrap/>
            <w:vAlign w:val="center"/>
            <w:hideMark/>
          </w:tcPr>
          <w:p w14:paraId="59022EC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1.47</w:t>
            </w:r>
          </w:p>
        </w:tc>
        <w:tc>
          <w:tcPr>
            <w:tcW w:w="1418" w:type="dxa"/>
            <w:tcBorders>
              <w:top w:val="nil"/>
              <w:left w:val="nil"/>
              <w:bottom w:val="nil"/>
              <w:right w:val="nil"/>
            </w:tcBorders>
            <w:shd w:val="clear" w:color="auto" w:fill="auto"/>
            <w:noWrap/>
            <w:vAlign w:val="center"/>
            <w:hideMark/>
          </w:tcPr>
          <w:p w14:paraId="43C9DAF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31E3136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6F6CE535"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3FA20D54"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3A46C457" w14:textId="77777777" w:rsidTr="00DB0D52">
        <w:trPr>
          <w:trHeight w:val="528"/>
        </w:trPr>
        <w:tc>
          <w:tcPr>
            <w:tcW w:w="708" w:type="dxa"/>
            <w:tcBorders>
              <w:top w:val="nil"/>
              <w:left w:val="nil"/>
              <w:bottom w:val="nil"/>
              <w:right w:val="nil"/>
            </w:tcBorders>
            <w:shd w:val="clear" w:color="auto" w:fill="auto"/>
            <w:noWrap/>
            <w:vAlign w:val="center"/>
            <w:hideMark/>
          </w:tcPr>
          <w:p w14:paraId="044F3672"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6DE86098"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06CE955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5C2</w:t>
            </w:r>
          </w:p>
        </w:tc>
        <w:tc>
          <w:tcPr>
            <w:tcW w:w="3685" w:type="dxa"/>
            <w:tcBorders>
              <w:top w:val="nil"/>
              <w:left w:val="nil"/>
              <w:bottom w:val="nil"/>
              <w:right w:val="nil"/>
            </w:tcBorders>
            <w:shd w:val="clear" w:color="auto" w:fill="auto"/>
            <w:vAlign w:val="center"/>
            <w:hideMark/>
          </w:tcPr>
          <w:p w14:paraId="3E44EB39" w14:textId="0E5D5A00"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Medical team </w:t>
            </w:r>
            <w:r w:rsidR="00541793" w:rsidRPr="005728A4">
              <w:rPr>
                <w:rFonts w:ascii="Times New Roman" w:eastAsia="Yu Gothic" w:hAnsi="Times New Roman" w:cs="Times New Roman"/>
                <w:color w:val="000000"/>
                <w:kern w:val="0"/>
                <w:sz w:val="24"/>
                <w:szCs w:val="24"/>
              </w:rPr>
              <w:t>cannot</w:t>
            </w:r>
            <w:r w:rsidRPr="005728A4">
              <w:rPr>
                <w:rFonts w:ascii="Times New Roman" w:eastAsia="Yu Gothic" w:hAnsi="Times New Roman" w:cs="Times New Roman"/>
                <w:color w:val="000000"/>
                <w:kern w:val="0"/>
                <w:sz w:val="24"/>
                <w:szCs w:val="24"/>
              </w:rPr>
              <w:t xml:space="preserve"> call security team (no communication device)</w:t>
            </w:r>
          </w:p>
        </w:tc>
        <w:tc>
          <w:tcPr>
            <w:tcW w:w="1134" w:type="dxa"/>
            <w:tcBorders>
              <w:top w:val="nil"/>
              <w:left w:val="nil"/>
              <w:bottom w:val="nil"/>
              <w:right w:val="nil"/>
            </w:tcBorders>
            <w:shd w:val="clear" w:color="auto" w:fill="auto"/>
            <w:vAlign w:val="center"/>
            <w:hideMark/>
          </w:tcPr>
          <w:p w14:paraId="7500CCC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1276" w:type="dxa"/>
            <w:tcBorders>
              <w:top w:val="nil"/>
              <w:left w:val="nil"/>
              <w:bottom w:val="nil"/>
              <w:right w:val="nil"/>
            </w:tcBorders>
            <w:shd w:val="clear" w:color="auto" w:fill="auto"/>
            <w:noWrap/>
            <w:vAlign w:val="center"/>
            <w:hideMark/>
          </w:tcPr>
          <w:p w14:paraId="3ABC33A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1.02</w:t>
            </w:r>
          </w:p>
        </w:tc>
        <w:tc>
          <w:tcPr>
            <w:tcW w:w="992" w:type="dxa"/>
            <w:tcBorders>
              <w:top w:val="nil"/>
              <w:left w:val="nil"/>
              <w:bottom w:val="nil"/>
              <w:right w:val="nil"/>
            </w:tcBorders>
            <w:shd w:val="clear" w:color="auto" w:fill="auto"/>
            <w:noWrap/>
            <w:vAlign w:val="center"/>
            <w:hideMark/>
          </w:tcPr>
          <w:p w14:paraId="6115526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1.02</w:t>
            </w:r>
          </w:p>
        </w:tc>
        <w:tc>
          <w:tcPr>
            <w:tcW w:w="1418" w:type="dxa"/>
            <w:tcBorders>
              <w:top w:val="nil"/>
              <w:left w:val="nil"/>
              <w:bottom w:val="nil"/>
              <w:right w:val="nil"/>
            </w:tcBorders>
            <w:shd w:val="clear" w:color="auto" w:fill="auto"/>
            <w:noWrap/>
            <w:vAlign w:val="center"/>
            <w:hideMark/>
          </w:tcPr>
          <w:p w14:paraId="0A07D62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69AF2C4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00424350"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091D0B4A"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4FBB142C" w14:textId="77777777" w:rsidTr="00DB0D52">
        <w:trPr>
          <w:trHeight w:val="264"/>
        </w:trPr>
        <w:tc>
          <w:tcPr>
            <w:tcW w:w="708" w:type="dxa"/>
            <w:tcBorders>
              <w:top w:val="nil"/>
              <w:left w:val="nil"/>
              <w:bottom w:val="nil"/>
              <w:right w:val="nil"/>
            </w:tcBorders>
            <w:shd w:val="clear" w:color="auto" w:fill="auto"/>
            <w:noWrap/>
            <w:vAlign w:val="center"/>
            <w:hideMark/>
          </w:tcPr>
          <w:p w14:paraId="47E71723"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076F6698"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57BF96A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5C3</w:t>
            </w:r>
          </w:p>
        </w:tc>
        <w:tc>
          <w:tcPr>
            <w:tcW w:w="3685" w:type="dxa"/>
            <w:tcBorders>
              <w:top w:val="nil"/>
              <w:left w:val="nil"/>
              <w:bottom w:val="nil"/>
              <w:right w:val="nil"/>
            </w:tcBorders>
            <w:shd w:val="clear" w:color="auto" w:fill="auto"/>
            <w:vAlign w:val="center"/>
            <w:hideMark/>
          </w:tcPr>
          <w:p w14:paraId="6C028E4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Security team is not available</w:t>
            </w:r>
          </w:p>
        </w:tc>
        <w:tc>
          <w:tcPr>
            <w:tcW w:w="1134" w:type="dxa"/>
            <w:tcBorders>
              <w:top w:val="nil"/>
              <w:left w:val="nil"/>
              <w:bottom w:val="nil"/>
              <w:right w:val="nil"/>
            </w:tcBorders>
            <w:shd w:val="clear" w:color="auto" w:fill="auto"/>
            <w:vAlign w:val="center"/>
            <w:hideMark/>
          </w:tcPr>
          <w:p w14:paraId="39193A4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1276" w:type="dxa"/>
            <w:tcBorders>
              <w:top w:val="nil"/>
              <w:left w:val="nil"/>
              <w:bottom w:val="nil"/>
              <w:right w:val="nil"/>
            </w:tcBorders>
            <w:shd w:val="clear" w:color="auto" w:fill="auto"/>
            <w:noWrap/>
            <w:vAlign w:val="center"/>
            <w:hideMark/>
          </w:tcPr>
          <w:p w14:paraId="17DE3CD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1.82</w:t>
            </w:r>
          </w:p>
        </w:tc>
        <w:tc>
          <w:tcPr>
            <w:tcW w:w="992" w:type="dxa"/>
            <w:tcBorders>
              <w:top w:val="nil"/>
              <w:left w:val="nil"/>
              <w:bottom w:val="nil"/>
              <w:right w:val="nil"/>
            </w:tcBorders>
            <w:shd w:val="clear" w:color="auto" w:fill="auto"/>
            <w:noWrap/>
            <w:vAlign w:val="center"/>
            <w:hideMark/>
          </w:tcPr>
          <w:p w14:paraId="43D1E08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1.82</w:t>
            </w:r>
          </w:p>
        </w:tc>
        <w:tc>
          <w:tcPr>
            <w:tcW w:w="1418" w:type="dxa"/>
            <w:tcBorders>
              <w:top w:val="nil"/>
              <w:left w:val="nil"/>
              <w:bottom w:val="nil"/>
              <w:right w:val="nil"/>
            </w:tcBorders>
            <w:shd w:val="clear" w:color="auto" w:fill="auto"/>
            <w:noWrap/>
            <w:vAlign w:val="center"/>
            <w:hideMark/>
          </w:tcPr>
          <w:p w14:paraId="659F404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2971EE9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12D9CD14"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489D25AC"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19AE1E00" w14:textId="77777777" w:rsidTr="00DB0D52">
        <w:trPr>
          <w:trHeight w:val="528"/>
        </w:trPr>
        <w:tc>
          <w:tcPr>
            <w:tcW w:w="708" w:type="dxa"/>
            <w:tcBorders>
              <w:top w:val="nil"/>
              <w:left w:val="nil"/>
              <w:bottom w:val="nil"/>
              <w:right w:val="nil"/>
            </w:tcBorders>
            <w:shd w:val="clear" w:color="auto" w:fill="auto"/>
            <w:noWrap/>
            <w:vAlign w:val="center"/>
            <w:hideMark/>
          </w:tcPr>
          <w:p w14:paraId="5701A9E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5D</w:t>
            </w:r>
          </w:p>
        </w:tc>
        <w:tc>
          <w:tcPr>
            <w:tcW w:w="2269" w:type="dxa"/>
            <w:tcBorders>
              <w:top w:val="nil"/>
              <w:left w:val="nil"/>
              <w:bottom w:val="nil"/>
              <w:right w:val="nil"/>
            </w:tcBorders>
            <w:shd w:val="clear" w:color="auto" w:fill="auto"/>
            <w:vAlign w:val="center"/>
            <w:hideMark/>
          </w:tcPr>
          <w:p w14:paraId="75E025E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Medical team provides appropriate immediate care</w:t>
            </w:r>
          </w:p>
        </w:tc>
        <w:tc>
          <w:tcPr>
            <w:tcW w:w="709" w:type="dxa"/>
            <w:tcBorders>
              <w:top w:val="nil"/>
              <w:left w:val="nil"/>
              <w:bottom w:val="nil"/>
              <w:right w:val="nil"/>
            </w:tcBorders>
            <w:shd w:val="clear" w:color="auto" w:fill="auto"/>
            <w:noWrap/>
            <w:vAlign w:val="center"/>
            <w:hideMark/>
          </w:tcPr>
          <w:p w14:paraId="331A51E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5D1</w:t>
            </w:r>
          </w:p>
        </w:tc>
        <w:tc>
          <w:tcPr>
            <w:tcW w:w="3685" w:type="dxa"/>
            <w:tcBorders>
              <w:top w:val="nil"/>
              <w:left w:val="nil"/>
              <w:bottom w:val="nil"/>
              <w:right w:val="nil"/>
            </w:tcBorders>
            <w:shd w:val="clear" w:color="auto" w:fill="auto"/>
            <w:vAlign w:val="center"/>
            <w:hideMark/>
          </w:tcPr>
          <w:p w14:paraId="13C5D0A2" w14:textId="2E5262DB"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Appropriate immediate care is not selected due to lack of </w:t>
            </w:r>
            <w:r w:rsidR="00541793" w:rsidRPr="005728A4">
              <w:rPr>
                <w:rFonts w:ascii="Times New Roman" w:eastAsia="Yu Gothic" w:hAnsi="Times New Roman" w:cs="Times New Roman"/>
                <w:color w:val="000000"/>
                <w:kern w:val="0"/>
                <w:sz w:val="24"/>
                <w:szCs w:val="24"/>
              </w:rPr>
              <w:t>knowledge</w:t>
            </w:r>
          </w:p>
        </w:tc>
        <w:tc>
          <w:tcPr>
            <w:tcW w:w="1134" w:type="dxa"/>
            <w:tcBorders>
              <w:top w:val="nil"/>
              <w:left w:val="nil"/>
              <w:bottom w:val="nil"/>
              <w:right w:val="nil"/>
            </w:tcBorders>
            <w:shd w:val="clear" w:color="auto" w:fill="auto"/>
            <w:vAlign w:val="center"/>
            <w:hideMark/>
          </w:tcPr>
          <w:p w14:paraId="26E1A10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w:t>
            </w:r>
          </w:p>
        </w:tc>
        <w:tc>
          <w:tcPr>
            <w:tcW w:w="1276" w:type="dxa"/>
            <w:tcBorders>
              <w:top w:val="nil"/>
              <w:left w:val="nil"/>
              <w:bottom w:val="nil"/>
              <w:right w:val="nil"/>
            </w:tcBorders>
            <w:shd w:val="clear" w:color="auto" w:fill="auto"/>
            <w:noWrap/>
            <w:vAlign w:val="center"/>
            <w:hideMark/>
          </w:tcPr>
          <w:p w14:paraId="38EB830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1.40</w:t>
            </w:r>
          </w:p>
        </w:tc>
        <w:tc>
          <w:tcPr>
            <w:tcW w:w="992" w:type="dxa"/>
            <w:tcBorders>
              <w:top w:val="nil"/>
              <w:left w:val="nil"/>
              <w:bottom w:val="nil"/>
              <w:right w:val="nil"/>
            </w:tcBorders>
            <w:shd w:val="clear" w:color="auto" w:fill="auto"/>
            <w:noWrap/>
            <w:vAlign w:val="center"/>
            <w:hideMark/>
          </w:tcPr>
          <w:p w14:paraId="3E0D81B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5.61</w:t>
            </w:r>
          </w:p>
        </w:tc>
        <w:tc>
          <w:tcPr>
            <w:tcW w:w="1418" w:type="dxa"/>
            <w:tcBorders>
              <w:top w:val="nil"/>
              <w:left w:val="nil"/>
              <w:bottom w:val="nil"/>
              <w:right w:val="nil"/>
            </w:tcBorders>
            <w:shd w:val="clear" w:color="auto" w:fill="auto"/>
            <w:noWrap/>
            <w:vAlign w:val="center"/>
            <w:hideMark/>
          </w:tcPr>
          <w:p w14:paraId="27357CA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49FCF21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276" w:type="dxa"/>
            <w:tcBorders>
              <w:top w:val="nil"/>
              <w:left w:val="nil"/>
              <w:bottom w:val="nil"/>
              <w:right w:val="nil"/>
            </w:tcBorders>
            <w:shd w:val="clear" w:color="auto" w:fill="auto"/>
            <w:noWrap/>
            <w:vAlign w:val="center"/>
            <w:hideMark/>
          </w:tcPr>
          <w:p w14:paraId="07DFE56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134" w:type="dxa"/>
            <w:tcBorders>
              <w:top w:val="nil"/>
              <w:left w:val="nil"/>
              <w:bottom w:val="nil"/>
              <w:right w:val="nil"/>
            </w:tcBorders>
            <w:shd w:val="clear" w:color="auto" w:fill="auto"/>
            <w:noWrap/>
            <w:vAlign w:val="center"/>
            <w:hideMark/>
          </w:tcPr>
          <w:p w14:paraId="33713940"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50727F82" w14:textId="77777777" w:rsidTr="00DB0D52">
        <w:trPr>
          <w:trHeight w:val="528"/>
        </w:trPr>
        <w:tc>
          <w:tcPr>
            <w:tcW w:w="708" w:type="dxa"/>
            <w:tcBorders>
              <w:top w:val="nil"/>
              <w:left w:val="nil"/>
              <w:bottom w:val="nil"/>
              <w:right w:val="nil"/>
            </w:tcBorders>
            <w:shd w:val="clear" w:color="auto" w:fill="auto"/>
            <w:noWrap/>
            <w:vAlign w:val="center"/>
            <w:hideMark/>
          </w:tcPr>
          <w:p w14:paraId="47C19FFF"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6A23C3BD"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79191C2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5D2</w:t>
            </w:r>
          </w:p>
        </w:tc>
        <w:tc>
          <w:tcPr>
            <w:tcW w:w="3685" w:type="dxa"/>
            <w:tcBorders>
              <w:top w:val="nil"/>
              <w:left w:val="nil"/>
              <w:bottom w:val="nil"/>
              <w:right w:val="nil"/>
            </w:tcBorders>
            <w:shd w:val="clear" w:color="auto" w:fill="auto"/>
            <w:vAlign w:val="center"/>
            <w:hideMark/>
          </w:tcPr>
          <w:p w14:paraId="5359CC9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Immediate care is not provided appropriately due to lack of skills</w:t>
            </w:r>
          </w:p>
        </w:tc>
        <w:tc>
          <w:tcPr>
            <w:tcW w:w="1134" w:type="dxa"/>
            <w:tcBorders>
              <w:top w:val="nil"/>
              <w:left w:val="nil"/>
              <w:bottom w:val="nil"/>
              <w:right w:val="nil"/>
            </w:tcBorders>
            <w:shd w:val="clear" w:color="auto" w:fill="auto"/>
            <w:vAlign w:val="center"/>
            <w:hideMark/>
          </w:tcPr>
          <w:p w14:paraId="370BE27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w:t>
            </w:r>
          </w:p>
        </w:tc>
        <w:tc>
          <w:tcPr>
            <w:tcW w:w="1276" w:type="dxa"/>
            <w:tcBorders>
              <w:top w:val="nil"/>
              <w:left w:val="nil"/>
              <w:bottom w:val="nil"/>
              <w:right w:val="nil"/>
            </w:tcBorders>
            <w:shd w:val="clear" w:color="auto" w:fill="auto"/>
            <w:noWrap/>
            <w:vAlign w:val="center"/>
            <w:hideMark/>
          </w:tcPr>
          <w:p w14:paraId="5DFC3FA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2.00</w:t>
            </w:r>
          </w:p>
        </w:tc>
        <w:tc>
          <w:tcPr>
            <w:tcW w:w="992" w:type="dxa"/>
            <w:tcBorders>
              <w:top w:val="nil"/>
              <w:left w:val="nil"/>
              <w:bottom w:val="nil"/>
              <w:right w:val="nil"/>
            </w:tcBorders>
            <w:shd w:val="clear" w:color="auto" w:fill="auto"/>
            <w:noWrap/>
            <w:vAlign w:val="center"/>
            <w:hideMark/>
          </w:tcPr>
          <w:p w14:paraId="3123DC7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8.00</w:t>
            </w:r>
          </w:p>
        </w:tc>
        <w:tc>
          <w:tcPr>
            <w:tcW w:w="1418" w:type="dxa"/>
            <w:tcBorders>
              <w:top w:val="nil"/>
              <w:left w:val="nil"/>
              <w:bottom w:val="nil"/>
              <w:right w:val="nil"/>
            </w:tcBorders>
            <w:shd w:val="clear" w:color="auto" w:fill="auto"/>
            <w:noWrap/>
            <w:vAlign w:val="center"/>
            <w:hideMark/>
          </w:tcPr>
          <w:p w14:paraId="47CE7EE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w:t>
            </w:r>
          </w:p>
        </w:tc>
        <w:tc>
          <w:tcPr>
            <w:tcW w:w="1134" w:type="dxa"/>
            <w:tcBorders>
              <w:top w:val="nil"/>
              <w:left w:val="nil"/>
              <w:bottom w:val="nil"/>
              <w:right w:val="nil"/>
            </w:tcBorders>
            <w:shd w:val="clear" w:color="auto" w:fill="auto"/>
            <w:noWrap/>
            <w:vAlign w:val="center"/>
            <w:hideMark/>
          </w:tcPr>
          <w:p w14:paraId="57E829E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276" w:type="dxa"/>
            <w:tcBorders>
              <w:top w:val="nil"/>
              <w:left w:val="nil"/>
              <w:bottom w:val="nil"/>
              <w:right w:val="nil"/>
            </w:tcBorders>
            <w:shd w:val="clear" w:color="auto" w:fill="auto"/>
            <w:noWrap/>
            <w:vAlign w:val="center"/>
            <w:hideMark/>
          </w:tcPr>
          <w:p w14:paraId="009D758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33B20B9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Yes</w:t>
            </w:r>
          </w:p>
        </w:tc>
      </w:tr>
      <w:tr w:rsidR="00E41B5A" w:rsidRPr="005728A4" w14:paraId="458CE115" w14:textId="77777777" w:rsidTr="00DB0D52">
        <w:trPr>
          <w:trHeight w:val="264"/>
        </w:trPr>
        <w:tc>
          <w:tcPr>
            <w:tcW w:w="708" w:type="dxa"/>
            <w:tcBorders>
              <w:top w:val="nil"/>
              <w:left w:val="nil"/>
              <w:bottom w:val="nil"/>
              <w:right w:val="nil"/>
            </w:tcBorders>
            <w:shd w:val="clear" w:color="auto" w:fill="auto"/>
            <w:noWrap/>
            <w:vAlign w:val="center"/>
            <w:hideMark/>
          </w:tcPr>
          <w:p w14:paraId="53928EA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2269" w:type="dxa"/>
            <w:tcBorders>
              <w:top w:val="nil"/>
              <w:left w:val="nil"/>
              <w:bottom w:val="nil"/>
              <w:right w:val="nil"/>
            </w:tcBorders>
            <w:shd w:val="clear" w:color="auto" w:fill="auto"/>
            <w:vAlign w:val="center"/>
            <w:hideMark/>
          </w:tcPr>
          <w:p w14:paraId="38779EE5"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6017853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5D3</w:t>
            </w:r>
          </w:p>
        </w:tc>
        <w:tc>
          <w:tcPr>
            <w:tcW w:w="3685" w:type="dxa"/>
            <w:tcBorders>
              <w:top w:val="nil"/>
              <w:left w:val="nil"/>
              <w:bottom w:val="nil"/>
              <w:right w:val="nil"/>
            </w:tcBorders>
            <w:shd w:val="clear" w:color="auto" w:fill="auto"/>
            <w:vAlign w:val="center"/>
            <w:hideMark/>
          </w:tcPr>
          <w:p w14:paraId="015D8604" w14:textId="23DFDA7A"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Medical </w:t>
            </w:r>
            <w:r w:rsidR="0099588B" w:rsidRPr="005728A4">
              <w:rPr>
                <w:rFonts w:ascii="Times New Roman" w:eastAsia="Yu Gothic" w:hAnsi="Times New Roman" w:cs="Times New Roman"/>
                <w:color w:val="000000"/>
                <w:kern w:val="0"/>
                <w:sz w:val="24"/>
                <w:szCs w:val="24"/>
              </w:rPr>
              <w:t>s</w:t>
            </w:r>
            <w:r w:rsidR="0099588B">
              <w:rPr>
                <w:rFonts w:ascii="Times New Roman" w:eastAsia="Yu Gothic" w:hAnsi="Times New Roman" w:cs="Times New Roman"/>
                <w:color w:val="000000"/>
                <w:kern w:val="0"/>
                <w:sz w:val="24"/>
                <w:szCs w:val="24"/>
              </w:rPr>
              <w:t>upplies</w:t>
            </w:r>
            <w:r w:rsidRPr="005728A4">
              <w:rPr>
                <w:rFonts w:ascii="Times New Roman" w:eastAsia="Yu Gothic" w:hAnsi="Times New Roman" w:cs="Times New Roman"/>
                <w:color w:val="000000"/>
                <w:kern w:val="0"/>
                <w:sz w:val="24"/>
                <w:szCs w:val="24"/>
              </w:rPr>
              <w:t xml:space="preserve"> for immediate care </w:t>
            </w:r>
            <w:r w:rsidR="0099588B">
              <w:rPr>
                <w:rFonts w:ascii="Times New Roman" w:eastAsia="Yu Gothic" w:hAnsi="Times New Roman" w:cs="Times New Roman"/>
                <w:color w:val="000000"/>
                <w:kern w:val="0"/>
                <w:sz w:val="24"/>
                <w:szCs w:val="24"/>
              </w:rPr>
              <w:t>are</w:t>
            </w:r>
            <w:r w:rsidRPr="005728A4">
              <w:rPr>
                <w:rFonts w:ascii="Times New Roman" w:eastAsia="Yu Gothic" w:hAnsi="Times New Roman" w:cs="Times New Roman"/>
                <w:color w:val="000000"/>
                <w:kern w:val="0"/>
                <w:sz w:val="24"/>
                <w:szCs w:val="24"/>
              </w:rPr>
              <w:t xml:space="preserve"> not </w:t>
            </w:r>
            <w:r w:rsidR="00541793" w:rsidRPr="005728A4">
              <w:rPr>
                <w:rFonts w:ascii="Times New Roman" w:eastAsia="Yu Gothic" w:hAnsi="Times New Roman" w:cs="Times New Roman"/>
                <w:color w:val="000000"/>
                <w:kern w:val="0"/>
                <w:sz w:val="24"/>
                <w:szCs w:val="24"/>
              </w:rPr>
              <w:t>available</w:t>
            </w:r>
          </w:p>
        </w:tc>
        <w:tc>
          <w:tcPr>
            <w:tcW w:w="1134" w:type="dxa"/>
            <w:tcBorders>
              <w:top w:val="nil"/>
              <w:left w:val="nil"/>
              <w:bottom w:val="nil"/>
              <w:right w:val="nil"/>
            </w:tcBorders>
            <w:shd w:val="clear" w:color="auto" w:fill="auto"/>
            <w:vAlign w:val="center"/>
            <w:hideMark/>
          </w:tcPr>
          <w:p w14:paraId="7BEAF96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w:t>
            </w:r>
          </w:p>
        </w:tc>
        <w:tc>
          <w:tcPr>
            <w:tcW w:w="1276" w:type="dxa"/>
            <w:tcBorders>
              <w:top w:val="nil"/>
              <w:left w:val="nil"/>
              <w:bottom w:val="nil"/>
              <w:right w:val="nil"/>
            </w:tcBorders>
            <w:shd w:val="clear" w:color="auto" w:fill="auto"/>
            <w:noWrap/>
            <w:vAlign w:val="center"/>
            <w:hideMark/>
          </w:tcPr>
          <w:p w14:paraId="006FD0B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1.82</w:t>
            </w:r>
          </w:p>
        </w:tc>
        <w:tc>
          <w:tcPr>
            <w:tcW w:w="992" w:type="dxa"/>
            <w:tcBorders>
              <w:top w:val="nil"/>
              <w:left w:val="nil"/>
              <w:bottom w:val="nil"/>
              <w:right w:val="nil"/>
            </w:tcBorders>
            <w:shd w:val="clear" w:color="auto" w:fill="auto"/>
            <w:noWrap/>
            <w:vAlign w:val="center"/>
            <w:hideMark/>
          </w:tcPr>
          <w:p w14:paraId="5CA70D7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5.46</w:t>
            </w:r>
          </w:p>
        </w:tc>
        <w:tc>
          <w:tcPr>
            <w:tcW w:w="1418" w:type="dxa"/>
            <w:tcBorders>
              <w:top w:val="nil"/>
              <w:left w:val="nil"/>
              <w:bottom w:val="nil"/>
              <w:right w:val="nil"/>
            </w:tcBorders>
            <w:shd w:val="clear" w:color="auto" w:fill="auto"/>
            <w:noWrap/>
            <w:vAlign w:val="center"/>
            <w:hideMark/>
          </w:tcPr>
          <w:p w14:paraId="0FBC7A4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4CABD84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276" w:type="dxa"/>
            <w:tcBorders>
              <w:top w:val="nil"/>
              <w:left w:val="nil"/>
              <w:bottom w:val="nil"/>
              <w:right w:val="nil"/>
            </w:tcBorders>
            <w:shd w:val="clear" w:color="auto" w:fill="auto"/>
            <w:noWrap/>
            <w:vAlign w:val="center"/>
            <w:hideMark/>
          </w:tcPr>
          <w:p w14:paraId="7793DCA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134" w:type="dxa"/>
            <w:tcBorders>
              <w:top w:val="nil"/>
              <w:left w:val="nil"/>
              <w:bottom w:val="nil"/>
              <w:right w:val="nil"/>
            </w:tcBorders>
            <w:shd w:val="clear" w:color="auto" w:fill="auto"/>
            <w:noWrap/>
            <w:vAlign w:val="center"/>
            <w:hideMark/>
          </w:tcPr>
          <w:p w14:paraId="7E84BE7E"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48692D63" w14:textId="77777777" w:rsidTr="00DB0D52">
        <w:trPr>
          <w:trHeight w:val="528"/>
        </w:trPr>
        <w:tc>
          <w:tcPr>
            <w:tcW w:w="708" w:type="dxa"/>
            <w:tcBorders>
              <w:top w:val="nil"/>
              <w:left w:val="nil"/>
              <w:bottom w:val="nil"/>
              <w:right w:val="nil"/>
            </w:tcBorders>
            <w:shd w:val="clear" w:color="auto" w:fill="auto"/>
            <w:noWrap/>
            <w:vAlign w:val="center"/>
            <w:hideMark/>
          </w:tcPr>
          <w:p w14:paraId="48A3BF7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5E</w:t>
            </w:r>
          </w:p>
        </w:tc>
        <w:tc>
          <w:tcPr>
            <w:tcW w:w="2269" w:type="dxa"/>
            <w:tcBorders>
              <w:top w:val="nil"/>
              <w:left w:val="nil"/>
              <w:bottom w:val="nil"/>
              <w:right w:val="nil"/>
            </w:tcBorders>
            <w:shd w:val="clear" w:color="auto" w:fill="auto"/>
            <w:vAlign w:val="center"/>
            <w:hideMark/>
          </w:tcPr>
          <w:p w14:paraId="4CF51418" w14:textId="052F8FE4"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Medical team </w:t>
            </w:r>
            <w:r w:rsidR="00541793" w:rsidRPr="005728A4">
              <w:rPr>
                <w:rFonts w:ascii="Times New Roman" w:eastAsia="Yu Gothic" w:hAnsi="Times New Roman" w:cs="Times New Roman"/>
                <w:color w:val="000000"/>
                <w:kern w:val="0"/>
                <w:sz w:val="24"/>
                <w:szCs w:val="24"/>
              </w:rPr>
              <w:t>gathers</w:t>
            </w:r>
            <w:r w:rsidRPr="005728A4">
              <w:rPr>
                <w:rFonts w:ascii="Times New Roman" w:eastAsia="Yu Gothic" w:hAnsi="Times New Roman" w:cs="Times New Roman"/>
                <w:color w:val="000000"/>
                <w:kern w:val="0"/>
                <w:sz w:val="24"/>
                <w:szCs w:val="24"/>
              </w:rPr>
              <w:t xml:space="preserve"> information regarding patient</w:t>
            </w:r>
          </w:p>
        </w:tc>
        <w:tc>
          <w:tcPr>
            <w:tcW w:w="709" w:type="dxa"/>
            <w:tcBorders>
              <w:top w:val="nil"/>
              <w:left w:val="nil"/>
              <w:bottom w:val="nil"/>
              <w:right w:val="nil"/>
            </w:tcBorders>
            <w:shd w:val="clear" w:color="auto" w:fill="auto"/>
            <w:noWrap/>
            <w:vAlign w:val="center"/>
            <w:hideMark/>
          </w:tcPr>
          <w:p w14:paraId="7110AAB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5E1</w:t>
            </w:r>
          </w:p>
        </w:tc>
        <w:tc>
          <w:tcPr>
            <w:tcW w:w="3685" w:type="dxa"/>
            <w:tcBorders>
              <w:top w:val="nil"/>
              <w:left w:val="nil"/>
              <w:bottom w:val="nil"/>
              <w:right w:val="nil"/>
            </w:tcBorders>
            <w:shd w:val="clear" w:color="auto" w:fill="auto"/>
            <w:vAlign w:val="center"/>
            <w:hideMark/>
          </w:tcPr>
          <w:p w14:paraId="2772320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Medical team does not know which information should be gathered</w:t>
            </w:r>
          </w:p>
        </w:tc>
        <w:tc>
          <w:tcPr>
            <w:tcW w:w="1134" w:type="dxa"/>
            <w:tcBorders>
              <w:top w:val="nil"/>
              <w:left w:val="nil"/>
              <w:bottom w:val="nil"/>
              <w:right w:val="nil"/>
            </w:tcBorders>
            <w:shd w:val="clear" w:color="auto" w:fill="auto"/>
            <w:vAlign w:val="center"/>
            <w:hideMark/>
          </w:tcPr>
          <w:p w14:paraId="62F71B6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1276" w:type="dxa"/>
            <w:tcBorders>
              <w:top w:val="nil"/>
              <w:left w:val="nil"/>
              <w:bottom w:val="nil"/>
              <w:right w:val="nil"/>
            </w:tcBorders>
            <w:shd w:val="clear" w:color="auto" w:fill="auto"/>
            <w:noWrap/>
            <w:vAlign w:val="center"/>
            <w:hideMark/>
          </w:tcPr>
          <w:p w14:paraId="3CE4045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2.09</w:t>
            </w:r>
          </w:p>
        </w:tc>
        <w:tc>
          <w:tcPr>
            <w:tcW w:w="992" w:type="dxa"/>
            <w:tcBorders>
              <w:top w:val="nil"/>
              <w:left w:val="nil"/>
              <w:bottom w:val="nil"/>
              <w:right w:val="nil"/>
            </w:tcBorders>
            <w:shd w:val="clear" w:color="auto" w:fill="auto"/>
            <w:noWrap/>
            <w:vAlign w:val="center"/>
            <w:hideMark/>
          </w:tcPr>
          <w:p w14:paraId="1287F62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2.09</w:t>
            </w:r>
          </w:p>
        </w:tc>
        <w:tc>
          <w:tcPr>
            <w:tcW w:w="1418" w:type="dxa"/>
            <w:tcBorders>
              <w:top w:val="nil"/>
              <w:left w:val="nil"/>
              <w:bottom w:val="nil"/>
              <w:right w:val="nil"/>
            </w:tcBorders>
            <w:shd w:val="clear" w:color="auto" w:fill="auto"/>
            <w:noWrap/>
            <w:vAlign w:val="center"/>
            <w:hideMark/>
          </w:tcPr>
          <w:p w14:paraId="04FAB02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204573C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23788E4A"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62F7684D"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0835566E" w14:textId="77777777" w:rsidTr="00DB0D52">
        <w:trPr>
          <w:trHeight w:val="264"/>
        </w:trPr>
        <w:tc>
          <w:tcPr>
            <w:tcW w:w="708" w:type="dxa"/>
            <w:tcBorders>
              <w:top w:val="nil"/>
              <w:left w:val="nil"/>
              <w:bottom w:val="nil"/>
              <w:right w:val="nil"/>
            </w:tcBorders>
            <w:shd w:val="clear" w:color="auto" w:fill="auto"/>
            <w:noWrap/>
            <w:vAlign w:val="center"/>
            <w:hideMark/>
          </w:tcPr>
          <w:p w14:paraId="05FEF986"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21B732E4"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0C282AE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5E2</w:t>
            </w:r>
          </w:p>
        </w:tc>
        <w:tc>
          <w:tcPr>
            <w:tcW w:w="3685" w:type="dxa"/>
            <w:tcBorders>
              <w:top w:val="nil"/>
              <w:left w:val="nil"/>
              <w:bottom w:val="nil"/>
              <w:right w:val="nil"/>
            </w:tcBorders>
            <w:shd w:val="clear" w:color="auto" w:fill="auto"/>
            <w:vAlign w:val="center"/>
            <w:hideMark/>
          </w:tcPr>
          <w:p w14:paraId="7C036E4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No one has information regarding patient</w:t>
            </w:r>
          </w:p>
        </w:tc>
        <w:tc>
          <w:tcPr>
            <w:tcW w:w="1134" w:type="dxa"/>
            <w:tcBorders>
              <w:top w:val="nil"/>
              <w:left w:val="nil"/>
              <w:bottom w:val="nil"/>
              <w:right w:val="nil"/>
            </w:tcBorders>
            <w:shd w:val="clear" w:color="auto" w:fill="auto"/>
            <w:vAlign w:val="center"/>
            <w:hideMark/>
          </w:tcPr>
          <w:p w14:paraId="2AA9C19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1276" w:type="dxa"/>
            <w:tcBorders>
              <w:top w:val="nil"/>
              <w:left w:val="nil"/>
              <w:bottom w:val="nil"/>
              <w:right w:val="nil"/>
            </w:tcBorders>
            <w:shd w:val="clear" w:color="auto" w:fill="auto"/>
            <w:noWrap/>
            <w:vAlign w:val="center"/>
            <w:hideMark/>
          </w:tcPr>
          <w:p w14:paraId="4D7512E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2.53</w:t>
            </w:r>
          </w:p>
        </w:tc>
        <w:tc>
          <w:tcPr>
            <w:tcW w:w="992" w:type="dxa"/>
            <w:tcBorders>
              <w:top w:val="nil"/>
              <w:left w:val="nil"/>
              <w:bottom w:val="nil"/>
              <w:right w:val="nil"/>
            </w:tcBorders>
            <w:shd w:val="clear" w:color="auto" w:fill="auto"/>
            <w:noWrap/>
            <w:vAlign w:val="center"/>
            <w:hideMark/>
          </w:tcPr>
          <w:p w14:paraId="1F6204B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2.53</w:t>
            </w:r>
          </w:p>
        </w:tc>
        <w:tc>
          <w:tcPr>
            <w:tcW w:w="1418" w:type="dxa"/>
            <w:tcBorders>
              <w:top w:val="nil"/>
              <w:left w:val="nil"/>
              <w:bottom w:val="nil"/>
              <w:right w:val="nil"/>
            </w:tcBorders>
            <w:shd w:val="clear" w:color="auto" w:fill="auto"/>
            <w:noWrap/>
            <w:vAlign w:val="center"/>
            <w:hideMark/>
          </w:tcPr>
          <w:p w14:paraId="0E5C15E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7DC04F6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55B3D7A5"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6F64C70E"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19F858AD" w14:textId="77777777" w:rsidTr="00DB0D52">
        <w:trPr>
          <w:trHeight w:val="264"/>
        </w:trPr>
        <w:tc>
          <w:tcPr>
            <w:tcW w:w="708" w:type="dxa"/>
            <w:tcBorders>
              <w:top w:val="nil"/>
              <w:left w:val="nil"/>
              <w:bottom w:val="nil"/>
              <w:right w:val="nil"/>
            </w:tcBorders>
            <w:shd w:val="clear" w:color="auto" w:fill="auto"/>
            <w:vAlign w:val="center"/>
            <w:hideMark/>
          </w:tcPr>
          <w:p w14:paraId="014174A2"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472426F2"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50F6DF5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5E3</w:t>
            </w:r>
          </w:p>
        </w:tc>
        <w:tc>
          <w:tcPr>
            <w:tcW w:w="3685" w:type="dxa"/>
            <w:tcBorders>
              <w:top w:val="nil"/>
              <w:left w:val="nil"/>
              <w:bottom w:val="nil"/>
              <w:right w:val="nil"/>
            </w:tcBorders>
            <w:shd w:val="clear" w:color="auto" w:fill="auto"/>
            <w:vAlign w:val="center"/>
            <w:hideMark/>
          </w:tcPr>
          <w:p w14:paraId="29E1FDB8" w14:textId="0CAFCB63"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Information </w:t>
            </w:r>
            <w:r w:rsidR="00541793" w:rsidRPr="005728A4">
              <w:rPr>
                <w:rFonts w:ascii="Times New Roman" w:eastAsia="Yu Gothic" w:hAnsi="Times New Roman" w:cs="Times New Roman"/>
                <w:color w:val="000000"/>
                <w:kern w:val="0"/>
                <w:sz w:val="24"/>
                <w:szCs w:val="24"/>
              </w:rPr>
              <w:t>cannot</w:t>
            </w:r>
            <w:r w:rsidRPr="005728A4">
              <w:rPr>
                <w:rFonts w:ascii="Times New Roman" w:eastAsia="Yu Gothic" w:hAnsi="Times New Roman" w:cs="Times New Roman"/>
                <w:color w:val="000000"/>
                <w:kern w:val="0"/>
                <w:sz w:val="24"/>
                <w:szCs w:val="24"/>
              </w:rPr>
              <w:t xml:space="preserve"> be gathered due to miscommunication</w:t>
            </w:r>
          </w:p>
        </w:tc>
        <w:tc>
          <w:tcPr>
            <w:tcW w:w="1134" w:type="dxa"/>
            <w:tcBorders>
              <w:top w:val="nil"/>
              <w:left w:val="nil"/>
              <w:bottom w:val="nil"/>
              <w:right w:val="nil"/>
            </w:tcBorders>
            <w:shd w:val="clear" w:color="auto" w:fill="auto"/>
            <w:vAlign w:val="center"/>
            <w:hideMark/>
          </w:tcPr>
          <w:p w14:paraId="5DCF46C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1276" w:type="dxa"/>
            <w:tcBorders>
              <w:top w:val="nil"/>
              <w:left w:val="nil"/>
              <w:bottom w:val="nil"/>
              <w:right w:val="nil"/>
            </w:tcBorders>
            <w:shd w:val="clear" w:color="auto" w:fill="auto"/>
            <w:noWrap/>
            <w:vAlign w:val="center"/>
            <w:hideMark/>
          </w:tcPr>
          <w:p w14:paraId="73DAE5F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2.27</w:t>
            </w:r>
          </w:p>
        </w:tc>
        <w:tc>
          <w:tcPr>
            <w:tcW w:w="992" w:type="dxa"/>
            <w:tcBorders>
              <w:top w:val="nil"/>
              <w:left w:val="nil"/>
              <w:bottom w:val="nil"/>
              <w:right w:val="nil"/>
            </w:tcBorders>
            <w:shd w:val="clear" w:color="auto" w:fill="auto"/>
            <w:noWrap/>
            <w:vAlign w:val="center"/>
            <w:hideMark/>
          </w:tcPr>
          <w:p w14:paraId="2FB5B60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2.27</w:t>
            </w:r>
          </w:p>
        </w:tc>
        <w:tc>
          <w:tcPr>
            <w:tcW w:w="1418" w:type="dxa"/>
            <w:tcBorders>
              <w:top w:val="nil"/>
              <w:left w:val="nil"/>
              <w:bottom w:val="nil"/>
              <w:right w:val="nil"/>
            </w:tcBorders>
            <w:shd w:val="clear" w:color="auto" w:fill="auto"/>
            <w:noWrap/>
            <w:vAlign w:val="center"/>
            <w:hideMark/>
          </w:tcPr>
          <w:p w14:paraId="691547D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707100E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3A3B9D6B"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1C12D815"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64D069EB" w14:textId="77777777" w:rsidTr="00DB0D52">
        <w:trPr>
          <w:trHeight w:val="528"/>
        </w:trPr>
        <w:tc>
          <w:tcPr>
            <w:tcW w:w="708" w:type="dxa"/>
            <w:tcBorders>
              <w:top w:val="nil"/>
              <w:left w:val="nil"/>
              <w:bottom w:val="nil"/>
              <w:right w:val="nil"/>
            </w:tcBorders>
            <w:shd w:val="clear" w:color="auto" w:fill="auto"/>
            <w:noWrap/>
            <w:vAlign w:val="center"/>
            <w:hideMark/>
          </w:tcPr>
          <w:p w14:paraId="676E9D6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5F</w:t>
            </w:r>
          </w:p>
        </w:tc>
        <w:tc>
          <w:tcPr>
            <w:tcW w:w="2269" w:type="dxa"/>
            <w:tcBorders>
              <w:top w:val="nil"/>
              <w:left w:val="nil"/>
              <w:bottom w:val="nil"/>
              <w:right w:val="nil"/>
            </w:tcBorders>
            <w:shd w:val="clear" w:color="auto" w:fill="auto"/>
            <w:vAlign w:val="center"/>
            <w:hideMark/>
          </w:tcPr>
          <w:p w14:paraId="1999F10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Medical team responds to relatives of patient</w:t>
            </w:r>
          </w:p>
        </w:tc>
        <w:tc>
          <w:tcPr>
            <w:tcW w:w="709" w:type="dxa"/>
            <w:tcBorders>
              <w:top w:val="nil"/>
              <w:left w:val="nil"/>
              <w:bottom w:val="nil"/>
              <w:right w:val="nil"/>
            </w:tcBorders>
            <w:shd w:val="clear" w:color="auto" w:fill="auto"/>
            <w:noWrap/>
            <w:vAlign w:val="center"/>
            <w:hideMark/>
          </w:tcPr>
          <w:p w14:paraId="41C08D9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5F1</w:t>
            </w:r>
          </w:p>
        </w:tc>
        <w:tc>
          <w:tcPr>
            <w:tcW w:w="3685" w:type="dxa"/>
            <w:tcBorders>
              <w:top w:val="nil"/>
              <w:left w:val="nil"/>
              <w:bottom w:val="nil"/>
              <w:right w:val="nil"/>
            </w:tcBorders>
            <w:shd w:val="clear" w:color="auto" w:fill="auto"/>
            <w:vAlign w:val="center"/>
            <w:hideMark/>
          </w:tcPr>
          <w:p w14:paraId="13055B0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Medical team does not recognize relatives</w:t>
            </w:r>
          </w:p>
        </w:tc>
        <w:tc>
          <w:tcPr>
            <w:tcW w:w="1134" w:type="dxa"/>
            <w:tcBorders>
              <w:top w:val="nil"/>
              <w:left w:val="nil"/>
              <w:bottom w:val="nil"/>
              <w:right w:val="nil"/>
            </w:tcBorders>
            <w:shd w:val="clear" w:color="auto" w:fill="auto"/>
            <w:vAlign w:val="center"/>
            <w:hideMark/>
          </w:tcPr>
          <w:p w14:paraId="4F81448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1276" w:type="dxa"/>
            <w:tcBorders>
              <w:top w:val="nil"/>
              <w:left w:val="nil"/>
              <w:bottom w:val="nil"/>
              <w:right w:val="nil"/>
            </w:tcBorders>
            <w:shd w:val="clear" w:color="auto" w:fill="auto"/>
            <w:noWrap/>
            <w:vAlign w:val="center"/>
            <w:hideMark/>
          </w:tcPr>
          <w:p w14:paraId="2D2FB37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1.90</w:t>
            </w:r>
          </w:p>
        </w:tc>
        <w:tc>
          <w:tcPr>
            <w:tcW w:w="992" w:type="dxa"/>
            <w:tcBorders>
              <w:top w:val="nil"/>
              <w:left w:val="nil"/>
              <w:bottom w:val="nil"/>
              <w:right w:val="nil"/>
            </w:tcBorders>
            <w:shd w:val="clear" w:color="auto" w:fill="auto"/>
            <w:noWrap/>
            <w:vAlign w:val="center"/>
            <w:hideMark/>
          </w:tcPr>
          <w:p w14:paraId="1A0562D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1.90</w:t>
            </w:r>
          </w:p>
        </w:tc>
        <w:tc>
          <w:tcPr>
            <w:tcW w:w="1418" w:type="dxa"/>
            <w:tcBorders>
              <w:top w:val="nil"/>
              <w:left w:val="nil"/>
              <w:bottom w:val="nil"/>
              <w:right w:val="nil"/>
            </w:tcBorders>
            <w:shd w:val="clear" w:color="auto" w:fill="auto"/>
            <w:noWrap/>
            <w:vAlign w:val="center"/>
            <w:hideMark/>
          </w:tcPr>
          <w:p w14:paraId="5BAE37F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45A6A2E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24C34D88"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7382324B"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002D3FDD" w14:textId="77777777" w:rsidTr="00DB0D52">
        <w:trPr>
          <w:trHeight w:val="264"/>
        </w:trPr>
        <w:tc>
          <w:tcPr>
            <w:tcW w:w="708" w:type="dxa"/>
            <w:tcBorders>
              <w:top w:val="nil"/>
              <w:left w:val="nil"/>
              <w:bottom w:val="nil"/>
              <w:right w:val="nil"/>
            </w:tcBorders>
            <w:shd w:val="clear" w:color="auto" w:fill="auto"/>
            <w:vAlign w:val="center"/>
            <w:hideMark/>
          </w:tcPr>
          <w:p w14:paraId="2A7C542F"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7EB6538E"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33B06F8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5F2</w:t>
            </w:r>
          </w:p>
        </w:tc>
        <w:tc>
          <w:tcPr>
            <w:tcW w:w="3685" w:type="dxa"/>
            <w:tcBorders>
              <w:top w:val="nil"/>
              <w:left w:val="nil"/>
              <w:bottom w:val="nil"/>
              <w:right w:val="nil"/>
            </w:tcBorders>
            <w:shd w:val="clear" w:color="auto" w:fill="auto"/>
            <w:vAlign w:val="center"/>
            <w:hideMark/>
          </w:tcPr>
          <w:p w14:paraId="12B3CBD7" w14:textId="16F9D6F5"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Medical team </w:t>
            </w:r>
            <w:r w:rsidR="00541793" w:rsidRPr="005728A4">
              <w:rPr>
                <w:rFonts w:ascii="Times New Roman" w:eastAsia="Yu Gothic" w:hAnsi="Times New Roman" w:cs="Times New Roman"/>
                <w:color w:val="000000"/>
                <w:kern w:val="0"/>
                <w:sz w:val="24"/>
                <w:szCs w:val="24"/>
              </w:rPr>
              <w:t>cannot</w:t>
            </w:r>
            <w:r w:rsidRPr="005728A4">
              <w:rPr>
                <w:rFonts w:ascii="Times New Roman" w:eastAsia="Yu Gothic" w:hAnsi="Times New Roman" w:cs="Times New Roman"/>
                <w:color w:val="000000"/>
                <w:kern w:val="0"/>
                <w:sz w:val="24"/>
                <w:szCs w:val="24"/>
              </w:rPr>
              <w:t xml:space="preserve"> respond due to lack of medical </w:t>
            </w:r>
            <w:r w:rsidR="0099588B" w:rsidRPr="005728A4">
              <w:rPr>
                <w:rFonts w:ascii="Times New Roman" w:eastAsia="Yu Gothic" w:hAnsi="Times New Roman" w:cs="Times New Roman"/>
                <w:color w:val="000000"/>
                <w:kern w:val="0"/>
                <w:sz w:val="24"/>
                <w:szCs w:val="24"/>
              </w:rPr>
              <w:t>s</w:t>
            </w:r>
            <w:r w:rsidR="0099588B">
              <w:rPr>
                <w:rFonts w:ascii="Times New Roman" w:eastAsia="Yu Gothic" w:hAnsi="Times New Roman" w:cs="Times New Roman"/>
                <w:color w:val="000000"/>
                <w:kern w:val="0"/>
                <w:sz w:val="24"/>
                <w:szCs w:val="24"/>
              </w:rPr>
              <w:t>upplies</w:t>
            </w:r>
          </w:p>
        </w:tc>
        <w:tc>
          <w:tcPr>
            <w:tcW w:w="1134" w:type="dxa"/>
            <w:tcBorders>
              <w:top w:val="nil"/>
              <w:left w:val="nil"/>
              <w:bottom w:val="nil"/>
              <w:right w:val="nil"/>
            </w:tcBorders>
            <w:shd w:val="clear" w:color="auto" w:fill="auto"/>
            <w:vAlign w:val="center"/>
            <w:hideMark/>
          </w:tcPr>
          <w:p w14:paraId="169FAE4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1276" w:type="dxa"/>
            <w:tcBorders>
              <w:top w:val="nil"/>
              <w:left w:val="nil"/>
              <w:bottom w:val="nil"/>
              <w:right w:val="nil"/>
            </w:tcBorders>
            <w:shd w:val="clear" w:color="auto" w:fill="auto"/>
            <w:noWrap/>
            <w:vAlign w:val="center"/>
            <w:hideMark/>
          </w:tcPr>
          <w:p w14:paraId="06ECC17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1.82</w:t>
            </w:r>
          </w:p>
        </w:tc>
        <w:tc>
          <w:tcPr>
            <w:tcW w:w="992" w:type="dxa"/>
            <w:tcBorders>
              <w:top w:val="nil"/>
              <w:left w:val="nil"/>
              <w:bottom w:val="nil"/>
              <w:right w:val="nil"/>
            </w:tcBorders>
            <w:shd w:val="clear" w:color="auto" w:fill="auto"/>
            <w:noWrap/>
            <w:vAlign w:val="center"/>
            <w:hideMark/>
          </w:tcPr>
          <w:p w14:paraId="43C6C18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1.82</w:t>
            </w:r>
          </w:p>
        </w:tc>
        <w:tc>
          <w:tcPr>
            <w:tcW w:w="1418" w:type="dxa"/>
            <w:tcBorders>
              <w:top w:val="nil"/>
              <w:left w:val="nil"/>
              <w:bottom w:val="nil"/>
              <w:right w:val="nil"/>
            </w:tcBorders>
            <w:shd w:val="clear" w:color="auto" w:fill="auto"/>
            <w:noWrap/>
            <w:vAlign w:val="center"/>
            <w:hideMark/>
          </w:tcPr>
          <w:p w14:paraId="3AFA527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3039BE6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324B1B5D"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0665885E"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502B0810" w14:textId="77777777" w:rsidTr="00DB0D52">
        <w:trPr>
          <w:trHeight w:val="528"/>
        </w:trPr>
        <w:tc>
          <w:tcPr>
            <w:tcW w:w="708" w:type="dxa"/>
            <w:tcBorders>
              <w:top w:val="nil"/>
              <w:left w:val="nil"/>
              <w:bottom w:val="nil"/>
              <w:right w:val="nil"/>
            </w:tcBorders>
            <w:shd w:val="clear" w:color="auto" w:fill="auto"/>
            <w:vAlign w:val="center"/>
            <w:hideMark/>
          </w:tcPr>
          <w:p w14:paraId="62F7C039"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55963ABA"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7F57C8A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5F3</w:t>
            </w:r>
          </w:p>
        </w:tc>
        <w:tc>
          <w:tcPr>
            <w:tcW w:w="3685" w:type="dxa"/>
            <w:tcBorders>
              <w:top w:val="nil"/>
              <w:left w:val="nil"/>
              <w:bottom w:val="nil"/>
              <w:right w:val="nil"/>
            </w:tcBorders>
            <w:shd w:val="clear" w:color="auto" w:fill="auto"/>
            <w:vAlign w:val="center"/>
            <w:hideMark/>
          </w:tcPr>
          <w:p w14:paraId="65B8F199" w14:textId="40DDCBC1"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Medical team </w:t>
            </w:r>
            <w:r w:rsidR="00541793" w:rsidRPr="005728A4">
              <w:rPr>
                <w:rFonts w:ascii="Times New Roman" w:eastAsia="Yu Gothic" w:hAnsi="Times New Roman" w:cs="Times New Roman"/>
                <w:color w:val="000000"/>
                <w:kern w:val="0"/>
                <w:sz w:val="24"/>
                <w:szCs w:val="24"/>
              </w:rPr>
              <w:t>cannot</w:t>
            </w:r>
            <w:r w:rsidRPr="005728A4">
              <w:rPr>
                <w:rFonts w:ascii="Times New Roman" w:eastAsia="Yu Gothic" w:hAnsi="Times New Roman" w:cs="Times New Roman"/>
                <w:color w:val="000000"/>
                <w:kern w:val="0"/>
                <w:sz w:val="24"/>
                <w:szCs w:val="24"/>
              </w:rPr>
              <w:t xml:space="preserve"> respond due to miscommunication with relatives</w:t>
            </w:r>
          </w:p>
        </w:tc>
        <w:tc>
          <w:tcPr>
            <w:tcW w:w="1134" w:type="dxa"/>
            <w:tcBorders>
              <w:top w:val="nil"/>
              <w:left w:val="nil"/>
              <w:bottom w:val="nil"/>
              <w:right w:val="nil"/>
            </w:tcBorders>
            <w:shd w:val="clear" w:color="auto" w:fill="auto"/>
            <w:vAlign w:val="center"/>
            <w:hideMark/>
          </w:tcPr>
          <w:p w14:paraId="0319797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1276" w:type="dxa"/>
            <w:tcBorders>
              <w:top w:val="nil"/>
              <w:left w:val="nil"/>
              <w:bottom w:val="nil"/>
              <w:right w:val="nil"/>
            </w:tcBorders>
            <w:shd w:val="clear" w:color="auto" w:fill="auto"/>
            <w:noWrap/>
            <w:vAlign w:val="center"/>
            <w:hideMark/>
          </w:tcPr>
          <w:p w14:paraId="0354850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2.23</w:t>
            </w:r>
          </w:p>
        </w:tc>
        <w:tc>
          <w:tcPr>
            <w:tcW w:w="992" w:type="dxa"/>
            <w:tcBorders>
              <w:top w:val="nil"/>
              <w:left w:val="nil"/>
              <w:bottom w:val="nil"/>
              <w:right w:val="nil"/>
            </w:tcBorders>
            <w:shd w:val="clear" w:color="auto" w:fill="auto"/>
            <w:noWrap/>
            <w:vAlign w:val="center"/>
            <w:hideMark/>
          </w:tcPr>
          <w:p w14:paraId="5C7FE7A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2.23</w:t>
            </w:r>
          </w:p>
        </w:tc>
        <w:tc>
          <w:tcPr>
            <w:tcW w:w="1418" w:type="dxa"/>
            <w:tcBorders>
              <w:top w:val="nil"/>
              <w:left w:val="nil"/>
              <w:bottom w:val="nil"/>
              <w:right w:val="nil"/>
            </w:tcBorders>
            <w:shd w:val="clear" w:color="auto" w:fill="auto"/>
            <w:noWrap/>
            <w:vAlign w:val="center"/>
            <w:hideMark/>
          </w:tcPr>
          <w:p w14:paraId="31E71CE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0A4B917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1017949D"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73AD0879"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3D002B2F" w14:textId="77777777" w:rsidTr="00DB0D52">
        <w:trPr>
          <w:trHeight w:val="360"/>
        </w:trPr>
        <w:tc>
          <w:tcPr>
            <w:tcW w:w="7371" w:type="dxa"/>
            <w:gridSpan w:val="4"/>
            <w:tcBorders>
              <w:top w:val="nil"/>
              <w:left w:val="nil"/>
              <w:bottom w:val="nil"/>
              <w:right w:val="nil"/>
            </w:tcBorders>
            <w:shd w:val="clear" w:color="auto" w:fill="auto"/>
            <w:noWrap/>
            <w:vAlign w:val="center"/>
            <w:hideMark/>
          </w:tcPr>
          <w:p w14:paraId="1DE11C4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6. Bowl extrication</w:t>
            </w:r>
          </w:p>
        </w:tc>
        <w:tc>
          <w:tcPr>
            <w:tcW w:w="1134" w:type="dxa"/>
            <w:tcBorders>
              <w:top w:val="nil"/>
              <w:left w:val="nil"/>
              <w:bottom w:val="nil"/>
              <w:right w:val="nil"/>
            </w:tcBorders>
            <w:shd w:val="clear" w:color="auto" w:fill="auto"/>
            <w:vAlign w:val="center"/>
            <w:hideMark/>
          </w:tcPr>
          <w:p w14:paraId="600616F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64AD1A9D"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992" w:type="dxa"/>
            <w:tcBorders>
              <w:top w:val="nil"/>
              <w:left w:val="nil"/>
              <w:bottom w:val="nil"/>
              <w:right w:val="nil"/>
            </w:tcBorders>
            <w:shd w:val="clear" w:color="auto" w:fill="auto"/>
            <w:noWrap/>
            <w:vAlign w:val="center"/>
            <w:hideMark/>
          </w:tcPr>
          <w:p w14:paraId="5FE2DB0A"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418" w:type="dxa"/>
            <w:tcBorders>
              <w:top w:val="nil"/>
              <w:left w:val="nil"/>
              <w:bottom w:val="nil"/>
              <w:right w:val="nil"/>
            </w:tcBorders>
            <w:shd w:val="clear" w:color="auto" w:fill="auto"/>
            <w:noWrap/>
            <w:vAlign w:val="center"/>
            <w:hideMark/>
          </w:tcPr>
          <w:p w14:paraId="1CF9FEF4"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3DB694D5"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276" w:type="dxa"/>
            <w:tcBorders>
              <w:top w:val="nil"/>
              <w:left w:val="nil"/>
              <w:bottom w:val="nil"/>
              <w:right w:val="nil"/>
            </w:tcBorders>
            <w:shd w:val="clear" w:color="auto" w:fill="auto"/>
            <w:noWrap/>
            <w:vAlign w:val="center"/>
            <w:hideMark/>
          </w:tcPr>
          <w:p w14:paraId="20788014"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49D64ACB"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54BE8931" w14:textId="77777777" w:rsidTr="00DB0D52">
        <w:trPr>
          <w:trHeight w:val="528"/>
        </w:trPr>
        <w:tc>
          <w:tcPr>
            <w:tcW w:w="708" w:type="dxa"/>
            <w:tcBorders>
              <w:top w:val="nil"/>
              <w:left w:val="nil"/>
              <w:bottom w:val="nil"/>
              <w:right w:val="nil"/>
            </w:tcBorders>
            <w:shd w:val="clear" w:color="auto" w:fill="auto"/>
            <w:noWrap/>
            <w:vAlign w:val="center"/>
            <w:hideMark/>
          </w:tcPr>
          <w:p w14:paraId="4A8570F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lastRenderedPageBreak/>
              <w:t>6A</w:t>
            </w:r>
          </w:p>
        </w:tc>
        <w:tc>
          <w:tcPr>
            <w:tcW w:w="2269" w:type="dxa"/>
            <w:tcBorders>
              <w:top w:val="nil"/>
              <w:left w:val="nil"/>
              <w:bottom w:val="nil"/>
              <w:right w:val="nil"/>
            </w:tcBorders>
            <w:shd w:val="clear" w:color="auto" w:fill="auto"/>
            <w:vAlign w:val="center"/>
            <w:hideMark/>
          </w:tcPr>
          <w:p w14:paraId="7C4B3A65" w14:textId="17DE821C" w:rsidR="00E41B5A" w:rsidRPr="005728A4" w:rsidRDefault="00541793"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Medical</w:t>
            </w:r>
            <w:r w:rsidR="00E41B5A" w:rsidRPr="005728A4">
              <w:rPr>
                <w:rFonts w:ascii="Times New Roman" w:eastAsia="Yu Gothic" w:hAnsi="Times New Roman" w:cs="Times New Roman"/>
                <w:color w:val="000000"/>
                <w:kern w:val="0"/>
                <w:sz w:val="24"/>
                <w:szCs w:val="24"/>
              </w:rPr>
              <w:t xml:space="preserve"> team knows details of gear for extrication</w:t>
            </w:r>
          </w:p>
        </w:tc>
        <w:tc>
          <w:tcPr>
            <w:tcW w:w="709" w:type="dxa"/>
            <w:tcBorders>
              <w:top w:val="nil"/>
              <w:left w:val="nil"/>
              <w:bottom w:val="nil"/>
              <w:right w:val="nil"/>
            </w:tcBorders>
            <w:shd w:val="clear" w:color="auto" w:fill="auto"/>
            <w:noWrap/>
            <w:vAlign w:val="center"/>
            <w:hideMark/>
          </w:tcPr>
          <w:p w14:paraId="6D0C3B4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6A1</w:t>
            </w:r>
          </w:p>
        </w:tc>
        <w:tc>
          <w:tcPr>
            <w:tcW w:w="3685" w:type="dxa"/>
            <w:tcBorders>
              <w:top w:val="nil"/>
              <w:left w:val="nil"/>
              <w:bottom w:val="nil"/>
              <w:right w:val="nil"/>
            </w:tcBorders>
            <w:shd w:val="clear" w:color="auto" w:fill="auto"/>
            <w:vAlign w:val="center"/>
            <w:hideMark/>
          </w:tcPr>
          <w:p w14:paraId="094A5BE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Medical team does not know kinds of gear</w:t>
            </w:r>
          </w:p>
        </w:tc>
        <w:tc>
          <w:tcPr>
            <w:tcW w:w="1134" w:type="dxa"/>
            <w:tcBorders>
              <w:top w:val="nil"/>
              <w:left w:val="nil"/>
              <w:bottom w:val="nil"/>
              <w:right w:val="nil"/>
            </w:tcBorders>
            <w:shd w:val="clear" w:color="auto" w:fill="auto"/>
            <w:vAlign w:val="center"/>
            <w:hideMark/>
          </w:tcPr>
          <w:p w14:paraId="04B34E7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6DD5AD2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1.47</w:t>
            </w:r>
          </w:p>
        </w:tc>
        <w:tc>
          <w:tcPr>
            <w:tcW w:w="992" w:type="dxa"/>
            <w:tcBorders>
              <w:top w:val="nil"/>
              <w:left w:val="nil"/>
              <w:bottom w:val="nil"/>
              <w:right w:val="nil"/>
            </w:tcBorders>
            <w:shd w:val="clear" w:color="auto" w:fill="auto"/>
            <w:noWrap/>
            <w:vAlign w:val="center"/>
            <w:hideMark/>
          </w:tcPr>
          <w:p w14:paraId="39618CE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2.95</w:t>
            </w:r>
          </w:p>
        </w:tc>
        <w:tc>
          <w:tcPr>
            <w:tcW w:w="1418" w:type="dxa"/>
            <w:tcBorders>
              <w:top w:val="nil"/>
              <w:left w:val="nil"/>
              <w:bottom w:val="nil"/>
              <w:right w:val="nil"/>
            </w:tcBorders>
            <w:shd w:val="clear" w:color="auto" w:fill="auto"/>
            <w:noWrap/>
            <w:vAlign w:val="center"/>
            <w:hideMark/>
          </w:tcPr>
          <w:p w14:paraId="6E67A05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187EC6F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276" w:type="dxa"/>
            <w:tcBorders>
              <w:top w:val="nil"/>
              <w:left w:val="nil"/>
              <w:bottom w:val="nil"/>
              <w:right w:val="nil"/>
            </w:tcBorders>
            <w:shd w:val="clear" w:color="auto" w:fill="auto"/>
            <w:noWrap/>
            <w:vAlign w:val="center"/>
            <w:hideMark/>
          </w:tcPr>
          <w:p w14:paraId="52A4467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134" w:type="dxa"/>
            <w:tcBorders>
              <w:top w:val="nil"/>
              <w:left w:val="nil"/>
              <w:bottom w:val="nil"/>
              <w:right w:val="nil"/>
            </w:tcBorders>
            <w:shd w:val="clear" w:color="auto" w:fill="auto"/>
            <w:noWrap/>
            <w:vAlign w:val="center"/>
            <w:hideMark/>
          </w:tcPr>
          <w:p w14:paraId="032F9D9F"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194B69BF" w14:textId="77777777" w:rsidTr="00DB0D52">
        <w:trPr>
          <w:trHeight w:val="264"/>
        </w:trPr>
        <w:tc>
          <w:tcPr>
            <w:tcW w:w="708" w:type="dxa"/>
            <w:tcBorders>
              <w:top w:val="nil"/>
              <w:left w:val="nil"/>
              <w:bottom w:val="nil"/>
              <w:right w:val="nil"/>
            </w:tcBorders>
            <w:shd w:val="clear" w:color="auto" w:fill="auto"/>
            <w:vAlign w:val="center"/>
            <w:hideMark/>
          </w:tcPr>
          <w:p w14:paraId="2CA211FE"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60990B0C"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6A49BA0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6A2</w:t>
            </w:r>
          </w:p>
        </w:tc>
        <w:tc>
          <w:tcPr>
            <w:tcW w:w="3685" w:type="dxa"/>
            <w:tcBorders>
              <w:top w:val="nil"/>
              <w:left w:val="nil"/>
              <w:bottom w:val="nil"/>
              <w:right w:val="nil"/>
            </w:tcBorders>
            <w:shd w:val="clear" w:color="auto" w:fill="auto"/>
            <w:vAlign w:val="center"/>
            <w:hideMark/>
          </w:tcPr>
          <w:p w14:paraId="2972834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Gear for extrication is not available</w:t>
            </w:r>
          </w:p>
        </w:tc>
        <w:tc>
          <w:tcPr>
            <w:tcW w:w="1134" w:type="dxa"/>
            <w:tcBorders>
              <w:top w:val="nil"/>
              <w:left w:val="nil"/>
              <w:bottom w:val="nil"/>
              <w:right w:val="nil"/>
            </w:tcBorders>
            <w:shd w:val="clear" w:color="auto" w:fill="auto"/>
            <w:vAlign w:val="center"/>
            <w:hideMark/>
          </w:tcPr>
          <w:p w14:paraId="2921E68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149565F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1.18</w:t>
            </w:r>
          </w:p>
        </w:tc>
        <w:tc>
          <w:tcPr>
            <w:tcW w:w="992" w:type="dxa"/>
            <w:tcBorders>
              <w:top w:val="nil"/>
              <w:left w:val="nil"/>
              <w:bottom w:val="nil"/>
              <w:right w:val="nil"/>
            </w:tcBorders>
            <w:shd w:val="clear" w:color="auto" w:fill="auto"/>
            <w:noWrap/>
            <w:vAlign w:val="center"/>
            <w:hideMark/>
          </w:tcPr>
          <w:p w14:paraId="427592E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2.37</w:t>
            </w:r>
          </w:p>
        </w:tc>
        <w:tc>
          <w:tcPr>
            <w:tcW w:w="1418" w:type="dxa"/>
            <w:tcBorders>
              <w:top w:val="nil"/>
              <w:left w:val="nil"/>
              <w:bottom w:val="nil"/>
              <w:right w:val="nil"/>
            </w:tcBorders>
            <w:shd w:val="clear" w:color="auto" w:fill="auto"/>
            <w:noWrap/>
            <w:vAlign w:val="center"/>
            <w:hideMark/>
          </w:tcPr>
          <w:p w14:paraId="3392013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0345452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276" w:type="dxa"/>
            <w:tcBorders>
              <w:top w:val="nil"/>
              <w:left w:val="nil"/>
              <w:bottom w:val="nil"/>
              <w:right w:val="nil"/>
            </w:tcBorders>
            <w:shd w:val="clear" w:color="auto" w:fill="auto"/>
            <w:noWrap/>
            <w:vAlign w:val="center"/>
            <w:hideMark/>
          </w:tcPr>
          <w:p w14:paraId="137B403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7A5B3D4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r>
      <w:tr w:rsidR="00E41B5A" w:rsidRPr="005728A4" w14:paraId="63194AF2" w14:textId="77777777" w:rsidTr="00DB0D52">
        <w:trPr>
          <w:trHeight w:val="528"/>
        </w:trPr>
        <w:tc>
          <w:tcPr>
            <w:tcW w:w="708" w:type="dxa"/>
            <w:tcBorders>
              <w:top w:val="nil"/>
              <w:left w:val="nil"/>
              <w:bottom w:val="nil"/>
              <w:right w:val="nil"/>
            </w:tcBorders>
            <w:shd w:val="clear" w:color="auto" w:fill="auto"/>
            <w:noWrap/>
            <w:vAlign w:val="center"/>
            <w:hideMark/>
          </w:tcPr>
          <w:p w14:paraId="7D2495D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6B</w:t>
            </w:r>
          </w:p>
        </w:tc>
        <w:tc>
          <w:tcPr>
            <w:tcW w:w="2269" w:type="dxa"/>
            <w:tcBorders>
              <w:top w:val="nil"/>
              <w:left w:val="nil"/>
              <w:bottom w:val="nil"/>
              <w:right w:val="nil"/>
            </w:tcBorders>
            <w:shd w:val="clear" w:color="auto" w:fill="auto"/>
            <w:vAlign w:val="center"/>
            <w:hideMark/>
          </w:tcPr>
          <w:p w14:paraId="7F94F73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Medical team recognizes capability of patient (walk, wheelchair, or stretcher)</w:t>
            </w:r>
          </w:p>
        </w:tc>
        <w:tc>
          <w:tcPr>
            <w:tcW w:w="709" w:type="dxa"/>
            <w:tcBorders>
              <w:top w:val="nil"/>
              <w:left w:val="nil"/>
              <w:bottom w:val="nil"/>
              <w:right w:val="nil"/>
            </w:tcBorders>
            <w:shd w:val="clear" w:color="auto" w:fill="auto"/>
            <w:noWrap/>
            <w:vAlign w:val="center"/>
            <w:hideMark/>
          </w:tcPr>
          <w:p w14:paraId="10DD46D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6B1</w:t>
            </w:r>
          </w:p>
        </w:tc>
        <w:tc>
          <w:tcPr>
            <w:tcW w:w="3685" w:type="dxa"/>
            <w:tcBorders>
              <w:top w:val="nil"/>
              <w:left w:val="nil"/>
              <w:bottom w:val="nil"/>
              <w:right w:val="nil"/>
            </w:tcBorders>
            <w:shd w:val="clear" w:color="auto" w:fill="auto"/>
            <w:vAlign w:val="center"/>
            <w:hideMark/>
          </w:tcPr>
          <w:p w14:paraId="13F24BD8" w14:textId="4E321B3A"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Medical team </w:t>
            </w:r>
            <w:r w:rsidR="00541793" w:rsidRPr="005728A4">
              <w:rPr>
                <w:rFonts w:ascii="Times New Roman" w:eastAsia="Yu Gothic" w:hAnsi="Times New Roman" w:cs="Times New Roman"/>
                <w:color w:val="000000"/>
                <w:kern w:val="0"/>
                <w:sz w:val="24"/>
                <w:szCs w:val="24"/>
              </w:rPr>
              <w:t>cannot</w:t>
            </w:r>
            <w:r w:rsidRPr="005728A4">
              <w:rPr>
                <w:rFonts w:ascii="Times New Roman" w:eastAsia="Yu Gothic" w:hAnsi="Times New Roman" w:cs="Times New Roman"/>
                <w:color w:val="000000"/>
                <w:kern w:val="0"/>
                <w:sz w:val="24"/>
                <w:szCs w:val="24"/>
              </w:rPr>
              <w:t xml:space="preserve"> assess capability due to lack of knowledge</w:t>
            </w:r>
          </w:p>
        </w:tc>
        <w:tc>
          <w:tcPr>
            <w:tcW w:w="1134" w:type="dxa"/>
            <w:tcBorders>
              <w:top w:val="nil"/>
              <w:left w:val="nil"/>
              <w:bottom w:val="nil"/>
              <w:right w:val="nil"/>
            </w:tcBorders>
            <w:shd w:val="clear" w:color="auto" w:fill="auto"/>
            <w:vAlign w:val="center"/>
            <w:hideMark/>
          </w:tcPr>
          <w:p w14:paraId="51544C6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2A02CD7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2.09</w:t>
            </w:r>
          </w:p>
        </w:tc>
        <w:tc>
          <w:tcPr>
            <w:tcW w:w="992" w:type="dxa"/>
            <w:tcBorders>
              <w:top w:val="nil"/>
              <w:left w:val="nil"/>
              <w:bottom w:val="nil"/>
              <w:right w:val="nil"/>
            </w:tcBorders>
            <w:shd w:val="clear" w:color="auto" w:fill="auto"/>
            <w:noWrap/>
            <w:vAlign w:val="center"/>
            <w:hideMark/>
          </w:tcPr>
          <w:p w14:paraId="4891898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4.18</w:t>
            </w:r>
          </w:p>
        </w:tc>
        <w:tc>
          <w:tcPr>
            <w:tcW w:w="1418" w:type="dxa"/>
            <w:tcBorders>
              <w:top w:val="nil"/>
              <w:left w:val="nil"/>
              <w:bottom w:val="nil"/>
              <w:right w:val="nil"/>
            </w:tcBorders>
            <w:shd w:val="clear" w:color="auto" w:fill="auto"/>
            <w:noWrap/>
            <w:vAlign w:val="center"/>
            <w:hideMark/>
          </w:tcPr>
          <w:p w14:paraId="1256C3F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25A870C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49FAABC0"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309BC675"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2359C857" w14:textId="77777777" w:rsidTr="00DB0D52">
        <w:trPr>
          <w:trHeight w:val="528"/>
        </w:trPr>
        <w:tc>
          <w:tcPr>
            <w:tcW w:w="708" w:type="dxa"/>
            <w:tcBorders>
              <w:top w:val="nil"/>
              <w:left w:val="nil"/>
              <w:bottom w:val="nil"/>
              <w:right w:val="nil"/>
            </w:tcBorders>
            <w:shd w:val="clear" w:color="auto" w:fill="auto"/>
            <w:noWrap/>
            <w:vAlign w:val="center"/>
            <w:hideMark/>
          </w:tcPr>
          <w:p w14:paraId="5C5D1AF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6C</w:t>
            </w:r>
          </w:p>
        </w:tc>
        <w:tc>
          <w:tcPr>
            <w:tcW w:w="2269" w:type="dxa"/>
            <w:tcBorders>
              <w:top w:val="nil"/>
              <w:left w:val="nil"/>
              <w:bottom w:val="nil"/>
              <w:right w:val="nil"/>
            </w:tcBorders>
            <w:shd w:val="clear" w:color="auto" w:fill="auto"/>
            <w:vAlign w:val="center"/>
            <w:hideMark/>
          </w:tcPr>
          <w:p w14:paraId="7ADFD1D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Medical team selects appropriate gear</w:t>
            </w:r>
          </w:p>
        </w:tc>
        <w:tc>
          <w:tcPr>
            <w:tcW w:w="709" w:type="dxa"/>
            <w:tcBorders>
              <w:top w:val="nil"/>
              <w:left w:val="nil"/>
              <w:bottom w:val="nil"/>
              <w:right w:val="nil"/>
            </w:tcBorders>
            <w:shd w:val="clear" w:color="auto" w:fill="auto"/>
            <w:noWrap/>
            <w:vAlign w:val="center"/>
            <w:hideMark/>
          </w:tcPr>
          <w:p w14:paraId="7781FEB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6C1</w:t>
            </w:r>
          </w:p>
        </w:tc>
        <w:tc>
          <w:tcPr>
            <w:tcW w:w="3685" w:type="dxa"/>
            <w:tcBorders>
              <w:top w:val="nil"/>
              <w:left w:val="nil"/>
              <w:bottom w:val="nil"/>
              <w:right w:val="nil"/>
            </w:tcBorders>
            <w:shd w:val="clear" w:color="auto" w:fill="auto"/>
            <w:vAlign w:val="center"/>
            <w:hideMark/>
          </w:tcPr>
          <w:p w14:paraId="5115BBF9" w14:textId="734B5C9B"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Medical team </w:t>
            </w:r>
            <w:r w:rsidR="00541793" w:rsidRPr="005728A4">
              <w:rPr>
                <w:rFonts w:ascii="Times New Roman" w:eastAsia="Yu Gothic" w:hAnsi="Times New Roman" w:cs="Times New Roman"/>
                <w:color w:val="000000"/>
                <w:kern w:val="0"/>
                <w:sz w:val="24"/>
                <w:szCs w:val="24"/>
              </w:rPr>
              <w:t>cannot</w:t>
            </w:r>
            <w:r w:rsidRPr="005728A4">
              <w:rPr>
                <w:rFonts w:ascii="Times New Roman" w:eastAsia="Yu Gothic" w:hAnsi="Times New Roman" w:cs="Times New Roman"/>
                <w:color w:val="000000"/>
                <w:kern w:val="0"/>
                <w:sz w:val="24"/>
                <w:szCs w:val="24"/>
              </w:rPr>
              <w:t xml:space="preserve"> select appropriate gear due to lack of knowledge regarding gear</w:t>
            </w:r>
          </w:p>
        </w:tc>
        <w:tc>
          <w:tcPr>
            <w:tcW w:w="1134" w:type="dxa"/>
            <w:tcBorders>
              <w:top w:val="nil"/>
              <w:left w:val="nil"/>
              <w:bottom w:val="nil"/>
              <w:right w:val="nil"/>
            </w:tcBorders>
            <w:shd w:val="clear" w:color="auto" w:fill="auto"/>
            <w:vAlign w:val="center"/>
            <w:hideMark/>
          </w:tcPr>
          <w:p w14:paraId="49D9254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2A78359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2.53</w:t>
            </w:r>
          </w:p>
        </w:tc>
        <w:tc>
          <w:tcPr>
            <w:tcW w:w="992" w:type="dxa"/>
            <w:tcBorders>
              <w:top w:val="nil"/>
              <w:left w:val="nil"/>
              <w:bottom w:val="nil"/>
              <w:right w:val="nil"/>
            </w:tcBorders>
            <w:shd w:val="clear" w:color="auto" w:fill="auto"/>
            <w:noWrap/>
            <w:vAlign w:val="center"/>
            <w:hideMark/>
          </w:tcPr>
          <w:p w14:paraId="60ACB40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5.07</w:t>
            </w:r>
          </w:p>
        </w:tc>
        <w:tc>
          <w:tcPr>
            <w:tcW w:w="1418" w:type="dxa"/>
            <w:tcBorders>
              <w:top w:val="nil"/>
              <w:left w:val="nil"/>
              <w:bottom w:val="nil"/>
              <w:right w:val="nil"/>
            </w:tcBorders>
            <w:shd w:val="clear" w:color="auto" w:fill="auto"/>
            <w:noWrap/>
            <w:vAlign w:val="center"/>
            <w:hideMark/>
          </w:tcPr>
          <w:p w14:paraId="5C843A8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57C624C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677E0164"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68085961"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49D98EC0" w14:textId="77777777" w:rsidTr="00DB0D52">
        <w:trPr>
          <w:trHeight w:val="528"/>
        </w:trPr>
        <w:tc>
          <w:tcPr>
            <w:tcW w:w="708" w:type="dxa"/>
            <w:tcBorders>
              <w:top w:val="nil"/>
              <w:left w:val="nil"/>
              <w:bottom w:val="nil"/>
              <w:right w:val="nil"/>
            </w:tcBorders>
            <w:shd w:val="clear" w:color="auto" w:fill="auto"/>
            <w:noWrap/>
            <w:vAlign w:val="center"/>
            <w:hideMark/>
          </w:tcPr>
          <w:p w14:paraId="46676CE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6D</w:t>
            </w:r>
          </w:p>
        </w:tc>
        <w:tc>
          <w:tcPr>
            <w:tcW w:w="2269" w:type="dxa"/>
            <w:tcBorders>
              <w:top w:val="nil"/>
              <w:left w:val="nil"/>
              <w:bottom w:val="nil"/>
              <w:right w:val="nil"/>
            </w:tcBorders>
            <w:shd w:val="clear" w:color="auto" w:fill="auto"/>
            <w:vAlign w:val="center"/>
            <w:hideMark/>
          </w:tcPr>
          <w:p w14:paraId="08C89AD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Medical team uses selected gear appropriately</w:t>
            </w:r>
          </w:p>
        </w:tc>
        <w:tc>
          <w:tcPr>
            <w:tcW w:w="709" w:type="dxa"/>
            <w:tcBorders>
              <w:top w:val="nil"/>
              <w:left w:val="nil"/>
              <w:bottom w:val="nil"/>
              <w:right w:val="nil"/>
            </w:tcBorders>
            <w:shd w:val="clear" w:color="auto" w:fill="auto"/>
            <w:noWrap/>
            <w:vAlign w:val="center"/>
            <w:hideMark/>
          </w:tcPr>
          <w:p w14:paraId="12E96FF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6D1</w:t>
            </w:r>
          </w:p>
        </w:tc>
        <w:tc>
          <w:tcPr>
            <w:tcW w:w="3685" w:type="dxa"/>
            <w:tcBorders>
              <w:top w:val="nil"/>
              <w:left w:val="nil"/>
              <w:bottom w:val="nil"/>
              <w:right w:val="nil"/>
            </w:tcBorders>
            <w:shd w:val="clear" w:color="auto" w:fill="auto"/>
            <w:vAlign w:val="center"/>
            <w:hideMark/>
          </w:tcPr>
          <w:p w14:paraId="207A321A" w14:textId="211D0E08"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Medical team </w:t>
            </w:r>
            <w:r w:rsidR="00541793" w:rsidRPr="005728A4">
              <w:rPr>
                <w:rFonts w:ascii="Times New Roman" w:eastAsia="Yu Gothic" w:hAnsi="Times New Roman" w:cs="Times New Roman"/>
                <w:color w:val="000000"/>
                <w:kern w:val="0"/>
                <w:sz w:val="24"/>
                <w:szCs w:val="24"/>
              </w:rPr>
              <w:t>cannot</w:t>
            </w:r>
            <w:r w:rsidRPr="005728A4">
              <w:rPr>
                <w:rFonts w:ascii="Times New Roman" w:eastAsia="Yu Gothic" w:hAnsi="Times New Roman" w:cs="Times New Roman"/>
                <w:color w:val="000000"/>
                <w:kern w:val="0"/>
                <w:sz w:val="24"/>
                <w:szCs w:val="24"/>
              </w:rPr>
              <w:t xml:space="preserve"> use gear due to lack of </w:t>
            </w:r>
            <w:r w:rsidR="00541793" w:rsidRPr="005728A4">
              <w:rPr>
                <w:rFonts w:ascii="Times New Roman" w:eastAsia="Yu Gothic" w:hAnsi="Times New Roman" w:cs="Times New Roman"/>
                <w:color w:val="000000"/>
                <w:kern w:val="0"/>
                <w:sz w:val="24"/>
                <w:szCs w:val="24"/>
              </w:rPr>
              <w:t>knowledge</w:t>
            </w:r>
          </w:p>
        </w:tc>
        <w:tc>
          <w:tcPr>
            <w:tcW w:w="1134" w:type="dxa"/>
            <w:tcBorders>
              <w:top w:val="nil"/>
              <w:left w:val="nil"/>
              <w:bottom w:val="nil"/>
              <w:right w:val="nil"/>
            </w:tcBorders>
            <w:shd w:val="clear" w:color="auto" w:fill="auto"/>
            <w:vAlign w:val="center"/>
            <w:hideMark/>
          </w:tcPr>
          <w:p w14:paraId="0AE0C63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6C2123B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1.84</w:t>
            </w:r>
          </w:p>
        </w:tc>
        <w:tc>
          <w:tcPr>
            <w:tcW w:w="992" w:type="dxa"/>
            <w:tcBorders>
              <w:top w:val="nil"/>
              <w:left w:val="nil"/>
              <w:bottom w:val="nil"/>
              <w:right w:val="nil"/>
            </w:tcBorders>
            <w:shd w:val="clear" w:color="auto" w:fill="auto"/>
            <w:noWrap/>
            <w:vAlign w:val="center"/>
            <w:hideMark/>
          </w:tcPr>
          <w:p w14:paraId="4E64075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3.67</w:t>
            </w:r>
          </w:p>
        </w:tc>
        <w:tc>
          <w:tcPr>
            <w:tcW w:w="1418" w:type="dxa"/>
            <w:tcBorders>
              <w:top w:val="nil"/>
              <w:left w:val="nil"/>
              <w:bottom w:val="nil"/>
              <w:right w:val="nil"/>
            </w:tcBorders>
            <w:shd w:val="clear" w:color="auto" w:fill="auto"/>
            <w:noWrap/>
            <w:vAlign w:val="center"/>
            <w:hideMark/>
          </w:tcPr>
          <w:p w14:paraId="6E7B333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0768497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276" w:type="dxa"/>
            <w:tcBorders>
              <w:top w:val="nil"/>
              <w:left w:val="nil"/>
              <w:bottom w:val="nil"/>
              <w:right w:val="nil"/>
            </w:tcBorders>
            <w:shd w:val="clear" w:color="auto" w:fill="auto"/>
            <w:noWrap/>
            <w:vAlign w:val="center"/>
            <w:hideMark/>
          </w:tcPr>
          <w:p w14:paraId="46D7A34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134" w:type="dxa"/>
            <w:tcBorders>
              <w:top w:val="nil"/>
              <w:left w:val="nil"/>
              <w:bottom w:val="nil"/>
              <w:right w:val="nil"/>
            </w:tcBorders>
            <w:shd w:val="clear" w:color="auto" w:fill="auto"/>
            <w:noWrap/>
            <w:vAlign w:val="center"/>
            <w:hideMark/>
          </w:tcPr>
          <w:p w14:paraId="599F284A"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5B3646D2" w14:textId="77777777" w:rsidTr="00DB0D52">
        <w:trPr>
          <w:trHeight w:val="264"/>
        </w:trPr>
        <w:tc>
          <w:tcPr>
            <w:tcW w:w="708" w:type="dxa"/>
            <w:tcBorders>
              <w:top w:val="nil"/>
              <w:left w:val="nil"/>
              <w:bottom w:val="nil"/>
              <w:right w:val="nil"/>
            </w:tcBorders>
            <w:shd w:val="clear" w:color="auto" w:fill="auto"/>
            <w:vAlign w:val="center"/>
            <w:hideMark/>
          </w:tcPr>
          <w:p w14:paraId="3A463CDC"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339986FC"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23DC3AD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6D2</w:t>
            </w:r>
          </w:p>
        </w:tc>
        <w:tc>
          <w:tcPr>
            <w:tcW w:w="3685" w:type="dxa"/>
            <w:tcBorders>
              <w:top w:val="nil"/>
              <w:left w:val="nil"/>
              <w:bottom w:val="nil"/>
              <w:right w:val="nil"/>
            </w:tcBorders>
            <w:shd w:val="clear" w:color="auto" w:fill="auto"/>
            <w:vAlign w:val="center"/>
            <w:hideMark/>
          </w:tcPr>
          <w:p w14:paraId="52C9A338" w14:textId="72B00C30"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Medical team </w:t>
            </w:r>
            <w:r w:rsidR="00541793" w:rsidRPr="005728A4">
              <w:rPr>
                <w:rFonts w:ascii="Times New Roman" w:eastAsia="Yu Gothic" w:hAnsi="Times New Roman" w:cs="Times New Roman"/>
                <w:color w:val="000000"/>
                <w:kern w:val="0"/>
                <w:sz w:val="24"/>
                <w:szCs w:val="24"/>
              </w:rPr>
              <w:t>cannot</w:t>
            </w:r>
            <w:r w:rsidRPr="005728A4">
              <w:rPr>
                <w:rFonts w:ascii="Times New Roman" w:eastAsia="Yu Gothic" w:hAnsi="Times New Roman" w:cs="Times New Roman"/>
                <w:color w:val="000000"/>
                <w:kern w:val="0"/>
                <w:sz w:val="24"/>
                <w:szCs w:val="24"/>
              </w:rPr>
              <w:t xml:space="preserve"> use gear due to lack of skills</w:t>
            </w:r>
          </w:p>
        </w:tc>
        <w:tc>
          <w:tcPr>
            <w:tcW w:w="1134" w:type="dxa"/>
            <w:tcBorders>
              <w:top w:val="nil"/>
              <w:left w:val="nil"/>
              <w:bottom w:val="nil"/>
              <w:right w:val="nil"/>
            </w:tcBorders>
            <w:shd w:val="clear" w:color="auto" w:fill="auto"/>
            <w:vAlign w:val="center"/>
            <w:hideMark/>
          </w:tcPr>
          <w:p w14:paraId="1C876AC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1217CFB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1.64</w:t>
            </w:r>
          </w:p>
        </w:tc>
        <w:tc>
          <w:tcPr>
            <w:tcW w:w="992" w:type="dxa"/>
            <w:tcBorders>
              <w:top w:val="nil"/>
              <w:left w:val="nil"/>
              <w:bottom w:val="nil"/>
              <w:right w:val="nil"/>
            </w:tcBorders>
            <w:shd w:val="clear" w:color="auto" w:fill="auto"/>
            <w:noWrap/>
            <w:vAlign w:val="center"/>
            <w:hideMark/>
          </w:tcPr>
          <w:p w14:paraId="3688C2F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3.27</w:t>
            </w:r>
          </w:p>
        </w:tc>
        <w:tc>
          <w:tcPr>
            <w:tcW w:w="1418" w:type="dxa"/>
            <w:tcBorders>
              <w:top w:val="nil"/>
              <w:left w:val="nil"/>
              <w:bottom w:val="nil"/>
              <w:right w:val="nil"/>
            </w:tcBorders>
            <w:shd w:val="clear" w:color="auto" w:fill="auto"/>
            <w:noWrap/>
            <w:vAlign w:val="center"/>
            <w:hideMark/>
          </w:tcPr>
          <w:p w14:paraId="37ACB15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771BF2C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276" w:type="dxa"/>
            <w:tcBorders>
              <w:top w:val="nil"/>
              <w:left w:val="nil"/>
              <w:bottom w:val="nil"/>
              <w:right w:val="nil"/>
            </w:tcBorders>
            <w:shd w:val="clear" w:color="auto" w:fill="auto"/>
            <w:noWrap/>
            <w:vAlign w:val="center"/>
            <w:hideMark/>
          </w:tcPr>
          <w:p w14:paraId="063DA18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134" w:type="dxa"/>
            <w:tcBorders>
              <w:top w:val="nil"/>
              <w:left w:val="nil"/>
              <w:bottom w:val="nil"/>
              <w:right w:val="nil"/>
            </w:tcBorders>
            <w:shd w:val="clear" w:color="auto" w:fill="auto"/>
            <w:noWrap/>
            <w:vAlign w:val="center"/>
            <w:hideMark/>
          </w:tcPr>
          <w:p w14:paraId="056A5472"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43B2B5E1" w14:textId="77777777" w:rsidTr="00DB0D52">
        <w:trPr>
          <w:trHeight w:val="264"/>
        </w:trPr>
        <w:tc>
          <w:tcPr>
            <w:tcW w:w="708" w:type="dxa"/>
            <w:tcBorders>
              <w:top w:val="nil"/>
              <w:left w:val="nil"/>
              <w:bottom w:val="nil"/>
              <w:right w:val="nil"/>
            </w:tcBorders>
            <w:shd w:val="clear" w:color="auto" w:fill="auto"/>
            <w:vAlign w:val="center"/>
            <w:hideMark/>
          </w:tcPr>
          <w:p w14:paraId="4C47C2FA"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780FBEBE"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0F157BA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6D3</w:t>
            </w:r>
          </w:p>
        </w:tc>
        <w:tc>
          <w:tcPr>
            <w:tcW w:w="3685" w:type="dxa"/>
            <w:tcBorders>
              <w:top w:val="nil"/>
              <w:left w:val="nil"/>
              <w:bottom w:val="nil"/>
              <w:right w:val="nil"/>
            </w:tcBorders>
            <w:shd w:val="clear" w:color="auto" w:fill="auto"/>
            <w:vAlign w:val="center"/>
            <w:hideMark/>
          </w:tcPr>
          <w:p w14:paraId="4634AC0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Gear is broken</w:t>
            </w:r>
          </w:p>
        </w:tc>
        <w:tc>
          <w:tcPr>
            <w:tcW w:w="1134" w:type="dxa"/>
            <w:tcBorders>
              <w:top w:val="nil"/>
              <w:left w:val="nil"/>
              <w:bottom w:val="nil"/>
              <w:right w:val="nil"/>
            </w:tcBorders>
            <w:shd w:val="clear" w:color="auto" w:fill="auto"/>
            <w:vAlign w:val="center"/>
            <w:hideMark/>
          </w:tcPr>
          <w:p w14:paraId="6DB8488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51C367E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1.49</w:t>
            </w:r>
          </w:p>
        </w:tc>
        <w:tc>
          <w:tcPr>
            <w:tcW w:w="992" w:type="dxa"/>
            <w:tcBorders>
              <w:top w:val="nil"/>
              <w:left w:val="nil"/>
              <w:bottom w:val="nil"/>
              <w:right w:val="nil"/>
            </w:tcBorders>
            <w:shd w:val="clear" w:color="auto" w:fill="auto"/>
            <w:noWrap/>
            <w:vAlign w:val="center"/>
            <w:hideMark/>
          </w:tcPr>
          <w:p w14:paraId="5075719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2.99</w:t>
            </w:r>
          </w:p>
        </w:tc>
        <w:tc>
          <w:tcPr>
            <w:tcW w:w="1418" w:type="dxa"/>
            <w:tcBorders>
              <w:top w:val="nil"/>
              <w:left w:val="nil"/>
              <w:bottom w:val="nil"/>
              <w:right w:val="nil"/>
            </w:tcBorders>
            <w:shd w:val="clear" w:color="auto" w:fill="auto"/>
            <w:noWrap/>
            <w:vAlign w:val="center"/>
            <w:hideMark/>
          </w:tcPr>
          <w:p w14:paraId="4494816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10363A4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276" w:type="dxa"/>
            <w:tcBorders>
              <w:top w:val="nil"/>
              <w:left w:val="nil"/>
              <w:bottom w:val="nil"/>
              <w:right w:val="nil"/>
            </w:tcBorders>
            <w:shd w:val="clear" w:color="auto" w:fill="auto"/>
            <w:noWrap/>
            <w:vAlign w:val="center"/>
            <w:hideMark/>
          </w:tcPr>
          <w:p w14:paraId="0B67273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0F5825E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r>
      <w:tr w:rsidR="00274801" w:rsidRPr="005728A4" w14:paraId="536B40B4" w14:textId="77777777" w:rsidTr="00DB0D52">
        <w:trPr>
          <w:trHeight w:val="264"/>
        </w:trPr>
        <w:tc>
          <w:tcPr>
            <w:tcW w:w="708" w:type="dxa"/>
            <w:tcBorders>
              <w:top w:val="nil"/>
              <w:left w:val="nil"/>
              <w:bottom w:val="nil"/>
              <w:right w:val="nil"/>
            </w:tcBorders>
            <w:shd w:val="clear" w:color="auto" w:fill="auto"/>
            <w:noWrap/>
            <w:vAlign w:val="center"/>
            <w:hideMark/>
          </w:tcPr>
          <w:p w14:paraId="39F863F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6E</w:t>
            </w:r>
          </w:p>
        </w:tc>
        <w:tc>
          <w:tcPr>
            <w:tcW w:w="2269" w:type="dxa"/>
            <w:tcBorders>
              <w:top w:val="nil"/>
              <w:left w:val="nil"/>
              <w:bottom w:val="nil"/>
              <w:right w:val="nil"/>
            </w:tcBorders>
            <w:shd w:val="clear" w:color="auto" w:fill="auto"/>
            <w:vAlign w:val="center"/>
            <w:hideMark/>
          </w:tcPr>
          <w:p w14:paraId="091FAB7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Medical team performs bowl extrication</w:t>
            </w:r>
          </w:p>
        </w:tc>
        <w:tc>
          <w:tcPr>
            <w:tcW w:w="709" w:type="dxa"/>
            <w:tcBorders>
              <w:top w:val="nil"/>
              <w:left w:val="nil"/>
              <w:bottom w:val="nil"/>
              <w:right w:val="nil"/>
            </w:tcBorders>
            <w:shd w:val="clear" w:color="auto" w:fill="auto"/>
            <w:noWrap/>
            <w:vAlign w:val="center"/>
            <w:hideMark/>
          </w:tcPr>
          <w:p w14:paraId="1F009DB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6E1</w:t>
            </w:r>
          </w:p>
        </w:tc>
        <w:tc>
          <w:tcPr>
            <w:tcW w:w="3685" w:type="dxa"/>
            <w:tcBorders>
              <w:top w:val="nil"/>
              <w:left w:val="nil"/>
              <w:bottom w:val="nil"/>
              <w:right w:val="nil"/>
            </w:tcBorders>
            <w:shd w:val="clear" w:color="auto" w:fill="auto"/>
            <w:vAlign w:val="center"/>
            <w:hideMark/>
          </w:tcPr>
          <w:p w14:paraId="75AF278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Enough medical staff is not available</w:t>
            </w:r>
          </w:p>
        </w:tc>
        <w:tc>
          <w:tcPr>
            <w:tcW w:w="1134" w:type="dxa"/>
            <w:tcBorders>
              <w:top w:val="nil"/>
              <w:left w:val="nil"/>
              <w:bottom w:val="nil"/>
              <w:right w:val="nil"/>
            </w:tcBorders>
            <w:shd w:val="clear" w:color="auto" w:fill="auto"/>
            <w:vAlign w:val="center"/>
            <w:hideMark/>
          </w:tcPr>
          <w:p w14:paraId="5B8C732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3629BA6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1.95</w:t>
            </w:r>
          </w:p>
        </w:tc>
        <w:tc>
          <w:tcPr>
            <w:tcW w:w="992" w:type="dxa"/>
            <w:tcBorders>
              <w:top w:val="nil"/>
              <w:left w:val="nil"/>
              <w:bottom w:val="nil"/>
              <w:right w:val="nil"/>
            </w:tcBorders>
            <w:shd w:val="clear" w:color="auto" w:fill="auto"/>
            <w:noWrap/>
            <w:vAlign w:val="center"/>
            <w:hideMark/>
          </w:tcPr>
          <w:p w14:paraId="79E05C6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3.89</w:t>
            </w:r>
          </w:p>
        </w:tc>
        <w:tc>
          <w:tcPr>
            <w:tcW w:w="1418" w:type="dxa"/>
            <w:tcBorders>
              <w:top w:val="nil"/>
              <w:left w:val="nil"/>
              <w:bottom w:val="nil"/>
              <w:right w:val="nil"/>
            </w:tcBorders>
            <w:shd w:val="clear" w:color="auto" w:fill="auto"/>
            <w:noWrap/>
            <w:vAlign w:val="center"/>
            <w:hideMark/>
          </w:tcPr>
          <w:p w14:paraId="2F45BF9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21D424E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276" w:type="dxa"/>
            <w:tcBorders>
              <w:top w:val="nil"/>
              <w:left w:val="nil"/>
              <w:bottom w:val="nil"/>
              <w:right w:val="nil"/>
            </w:tcBorders>
            <w:shd w:val="clear" w:color="auto" w:fill="auto"/>
            <w:noWrap/>
            <w:vAlign w:val="center"/>
            <w:hideMark/>
          </w:tcPr>
          <w:p w14:paraId="62978C7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134" w:type="dxa"/>
            <w:tcBorders>
              <w:top w:val="nil"/>
              <w:left w:val="nil"/>
              <w:bottom w:val="nil"/>
              <w:right w:val="nil"/>
            </w:tcBorders>
            <w:shd w:val="clear" w:color="auto" w:fill="auto"/>
            <w:noWrap/>
            <w:vAlign w:val="center"/>
            <w:hideMark/>
          </w:tcPr>
          <w:p w14:paraId="6AF4FBC2"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3F10EDD5" w14:textId="77777777" w:rsidTr="00DB0D52">
        <w:trPr>
          <w:trHeight w:val="264"/>
        </w:trPr>
        <w:tc>
          <w:tcPr>
            <w:tcW w:w="708" w:type="dxa"/>
            <w:tcBorders>
              <w:top w:val="nil"/>
              <w:left w:val="nil"/>
              <w:bottom w:val="nil"/>
              <w:right w:val="nil"/>
            </w:tcBorders>
            <w:shd w:val="clear" w:color="auto" w:fill="auto"/>
            <w:vAlign w:val="center"/>
            <w:hideMark/>
          </w:tcPr>
          <w:p w14:paraId="549E23B7"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51CCF3A7"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3EAC352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6E2</w:t>
            </w:r>
          </w:p>
        </w:tc>
        <w:tc>
          <w:tcPr>
            <w:tcW w:w="3685" w:type="dxa"/>
            <w:tcBorders>
              <w:top w:val="nil"/>
              <w:left w:val="nil"/>
              <w:bottom w:val="nil"/>
              <w:right w:val="nil"/>
            </w:tcBorders>
            <w:shd w:val="clear" w:color="auto" w:fill="auto"/>
            <w:vAlign w:val="center"/>
            <w:hideMark/>
          </w:tcPr>
          <w:p w14:paraId="6F7FA05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Medical team does not know route for bowl extrication</w:t>
            </w:r>
          </w:p>
        </w:tc>
        <w:tc>
          <w:tcPr>
            <w:tcW w:w="1134" w:type="dxa"/>
            <w:tcBorders>
              <w:top w:val="nil"/>
              <w:left w:val="nil"/>
              <w:bottom w:val="nil"/>
              <w:right w:val="nil"/>
            </w:tcBorders>
            <w:shd w:val="clear" w:color="auto" w:fill="auto"/>
            <w:vAlign w:val="center"/>
            <w:hideMark/>
          </w:tcPr>
          <w:p w14:paraId="0E37D40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0ECE961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1.16</w:t>
            </w:r>
          </w:p>
        </w:tc>
        <w:tc>
          <w:tcPr>
            <w:tcW w:w="992" w:type="dxa"/>
            <w:tcBorders>
              <w:top w:val="nil"/>
              <w:left w:val="nil"/>
              <w:bottom w:val="nil"/>
              <w:right w:val="nil"/>
            </w:tcBorders>
            <w:shd w:val="clear" w:color="auto" w:fill="auto"/>
            <w:noWrap/>
            <w:vAlign w:val="center"/>
            <w:hideMark/>
          </w:tcPr>
          <w:p w14:paraId="2661DAD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2.33</w:t>
            </w:r>
          </w:p>
        </w:tc>
        <w:tc>
          <w:tcPr>
            <w:tcW w:w="1418" w:type="dxa"/>
            <w:tcBorders>
              <w:top w:val="nil"/>
              <w:left w:val="nil"/>
              <w:bottom w:val="nil"/>
              <w:right w:val="nil"/>
            </w:tcBorders>
            <w:shd w:val="clear" w:color="auto" w:fill="auto"/>
            <w:noWrap/>
            <w:vAlign w:val="center"/>
            <w:hideMark/>
          </w:tcPr>
          <w:p w14:paraId="1315FB3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4D53704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276" w:type="dxa"/>
            <w:tcBorders>
              <w:top w:val="nil"/>
              <w:left w:val="nil"/>
              <w:bottom w:val="nil"/>
              <w:right w:val="nil"/>
            </w:tcBorders>
            <w:shd w:val="clear" w:color="auto" w:fill="auto"/>
            <w:noWrap/>
            <w:vAlign w:val="center"/>
            <w:hideMark/>
          </w:tcPr>
          <w:p w14:paraId="1506507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134" w:type="dxa"/>
            <w:tcBorders>
              <w:top w:val="nil"/>
              <w:left w:val="nil"/>
              <w:bottom w:val="nil"/>
              <w:right w:val="nil"/>
            </w:tcBorders>
            <w:shd w:val="clear" w:color="auto" w:fill="auto"/>
            <w:noWrap/>
            <w:vAlign w:val="center"/>
            <w:hideMark/>
          </w:tcPr>
          <w:p w14:paraId="2E48EF4B"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0BC5F83B" w14:textId="77777777" w:rsidTr="00DB0D52">
        <w:trPr>
          <w:trHeight w:val="264"/>
        </w:trPr>
        <w:tc>
          <w:tcPr>
            <w:tcW w:w="708" w:type="dxa"/>
            <w:tcBorders>
              <w:top w:val="nil"/>
              <w:left w:val="nil"/>
              <w:bottom w:val="nil"/>
              <w:right w:val="nil"/>
            </w:tcBorders>
            <w:shd w:val="clear" w:color="auto" w:fill="auto"/>
            <w:vAlign w:val="center"/>
            <w:hideMark/>
          </w:tcPr>
          <w:p w14:paraId="0780D934"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751944AD"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656CA82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6E3</w:t>
            </w:r>
          </w:p>
        </w:tc>
        <w:tc>
          <w:tcPr>
            <w:tcW w:w="3685" w:type="dxa"/>
            <w:tcBorders>
              <w:top w:val="nil"/>
              <w:left w:val="nil"/>
              <w:bottom w:val="nil"/>
              <w:right w:val="nil"/>
            </w:tcBorders>
            <w:shd w:val="clear" w:color="auto" w:fill="auto"/>
            <w:vAlign w:val="center"/>
            <w:hideMark/>
          </w:tcPr>
          <w:p w14:paraId="147C554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Medical team takes patient to wrong place</w:t>
            </w:r>
          </w:p>
        </w:tc>
        <w:tc>
          <w:tcPr>
            <w:tcW w:w="1134" w:type="dxa"/>
            <w:tcBorders>
              <w:top w:val="nil"/>
              <w:left w:val="nil"/>
              <w:bottom w:val="nil"/>
              <w:right w:val="nil"/>
            </w:tcBorders>
            <w:shd w:val="clear" w:color="auto" w:fill="auto"/>
            <w:vAlign w:val="center"/>
            <w:hideMark/>
          </w:tcPr>
          <w:p w14:paraId="00DFA47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1EB41FE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1.33</w:t>
            </w:r>
          </w:p>
        </w:tc>
        <w:tc>
          <w:tcPr>
            <w:tcW w:w="992" w:type="dxa"/>
            <w:tcBorders>
              <w:top w:val="nil"/>
              <w:left w:val="nil"/>
              <w:bottom w:val="nil"/>
              <w:right w:val="nil"/>
            </w:tcBorders>
            <w:shd w:val="clear" w:color="auto" w:fill="auto"/>
            <w:noWrap/>
            <w:vAlign w:val="center"/>
            <w:hideMark/>
          </w:tcPr>
          <w:p w14:paraId="7F3891C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2.66</w:t>
            </w:r>
          </w:p>
        </w:tc>
        <w:tc>
          <w:tcPr>
            <w:tcW w:w="1418" w:type="dxa"/>
            <w:tcBorders>
              <w:top w:val="nil"/>
              <w:left w:val="nil"/>
              <w:bottom w:val="nil"/>
              <w:right w:val="nil"/>
            </w:tcBorders>
            <w:shd w:val="clear" w:color="auto" w:fill="auto"/>
            <w:noWrap/>
            <w:vAlign w:val="center"/>
            <w:hideMark/>
          </w:tcPr>
          <w:p w14:paraId="383D286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1D43634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276" w:type="dxa"/>
            <w:tcBorders>
              <w:top w:val="nil"/>
              <w:left w:val="nil"/>
              <w:bottom w:val="nil"/>
              <w:right w:val="nil"/>
            </w:tcBorders>
            <w:shd w:val="clear" w:color="auto" w:fill="auto"/>
            <w:noWrap/>
            <w:vAlign w:val="center"/>
            <w:hideMark/>
          </w:tcPr>
          <w:p w14:paraId="3D43E08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134" w:type="dxa"/>
            <w:tcBorders>
              <w:top w:val="nil"/>
              <w:left w:val="nil"/>
              <w:bottom w:val="nil"/>
              <w:right w:val="nil"/>
            </w:tcBorders>
            <w:shd w:val="clear" w:color="auto" w:fill="auto"/>
            <w:noWrap/>
            <w:vAlign w:val="center"/>
            <w:hideMark/>
          </w:tcPr>
          <w:p w14:paraId="70085C33"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2496A8BB" w14:textId="77777777" w:rsidTr="00DB0D52">
        <w:trPr>
          <w:trHeight w:val="360"/>
        </w:trPr>
        <w:tc>
          <w:tcPr>
            <w:tcW w:w="7371" w:type="dxa"/>
            <w:gridSpan w:val="4"/>
            <w:tcBorders>
              <w:top w:val="nil"/>
              <w:left w:val="nil"/>
              <w:bottom w:val="nil"/>
              <w:right w:val="nil"/>
            </w:tcBorders>
            <w:shd w:val="clear" w:color="auto" w:fill="auto"/>
            <w:noWrap/>
            <w:vAlign w:val="center"/>
            <w:hideMark/>
          </w:tcPr>
          <w:p w14:paraId="44D0B1E5" w14:textId="66D091FC"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7. Providing continuous medical care at medical </w:t>
            </w:r>
            <w:r w:rsidR="00FB4D2F" w:rsidRPr="005728A4">
              <w:rPr>
                <w:rFonts w:ascii="Times New Roman" w:eastAsia="Yu Gothic" w:hAnsi="Times New Roman" w:cs="Times New Roman"/>
                <w:color w:val="000000"/>
                <w:kern w:val="0"/>
                <w:sz w:val="24"/>
                <w:szCs w:val="24"/>
              </w:rPr>
              <w:t>suite</w:t>
            </w:r>
          </w:p>
        </w:tc>
        <w:tc>
          <w:tcPr>
            <w:tcW w:w="1134" w:type="dxa"/>
            <w:tcBorders>
              <w:top w:val="nil"/>
              <w:left w:val="nil"/>
              <w:bottom w:val="nil"/>
              <w:right w:val="nil"/>
            </w:tcBorders>
            <w:shd w:val="clear" w:color="auto" w:fill="auto"/>
            <w:noWrap/>
            <w:vAlign w:val="center"/>
            <w:hideMark/>
          </w:tcPr>
          <w:p w14:paraId="15457C7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25C434F3"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992" w:type="dxa"/>
            <w:tcBorders>
              <w:top w:val="nil"/>
              <w:left w:val="nil"/>
              <w:bottom w:val="nil"/>
              <w:right w:val="nil"/>
            </w:tcBorders>
            <w:shd w:val="clear" w:color="auto" w:fill="auto"/>
            <w:noWrap/>
            <w:vAlign w:val="center"/>
            <w:hideMark/>
          </w:tcPr>
          <w:p w14:paraId="73301AB4"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418" w:type="dxa"/>
            <w:tcBorders>
              <w:top w:val="nil"/>
              <w:left w:val="nil"/>
              <w:bottom w:val="nil"/>
              <w:right w:val="nil"/>
            </w:tcBorders>
            <w:shd w:val="clear" w:color="auto" w:fill="auto"/>
            <w:noWrap/>
            <w:vAlign w:val="center"/>
            <w:hideMark/>
          </w:tcPr>
          <w:p w14:paraId="177D4FB9"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3D682813"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276" w:type="dxa"/>
            <w:tcBorders>
              <w:top w:val="nil"/>
              <w:left w:val="nil"/>
              <w:bottom w:val="nil"/>
              <w:right w:val="nil"/>
            </w:tcBorders>
            <w:shd w:val="clear" w:color="auto" w:fill="auto"/>
            <w:noWrap/>
            <w:vAlign w:val="center"/>
            <w:hideMark/>
          </w:tcPr>
          <w:p w14:paraId="5FD63FC3"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3958F408"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2E6C9987" w14:textId="77777777" w:rsidTr="00DB0D52">
        <w:trPr>
          <w:trHeight w:val="264"/>
        </w:trPr>
        <w:tc>
          <w:tcPr>
            <w:tcW w:w="708" w:type="dxa"/>
            <w:tcBorders>
              <w:top w:val="nil"/>
              <w:left w:val="nil"/>
              <w:bottom w:val="nil"/>
              <w:right w:val="nil"/>
            </w:tcBorders>
            <w:shd w:val="clear" w:color="auto" w:fill="auto"/>
            <w:noWrap/>
            <w:vAlign w:val="center"/>
            <w:hideMark/>
          </w:tcPr>
          <w:p w14:paraId="42D3CEE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lastRenderedPageBreak/>
              <w:t>7A</w:t>
            </w:r>
          </w:p>
        </w:tc>
        <w:tc>
          <w:tcPr>
            <w:tcW w:w="2269" w:type="dxa"/>
            <w:tcBorders>
              <w:top w:val="nil"/>
              <w:left w:val="nil"/>
              <w:bottom w:val="nil"/>
              <w:right w:val="nil"/>
            </w:tcBorders>
            <w:shd w:val="clear" w:color="auto" w:fill="auto"/>
            <w:vAlign w:val="center"/>
            <w:hideMark/>
          </w:tcPr>
          <w:p w14:paraId="52B51389" w14:textId="6A7D56D2"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Medical </w:t>
            </w:r>
            <w:r w:rsidR="00FB4D2F" w:rsidRPr="005728A4">
              <w:rPr>
                <w:rFonts w:ascii="Times New Roman" w:eastAsia="Yu Gothic" w:hAnsi="Times New Roman" w:cs="Times New Roman"/>
                <w:color w:val="000000"/>
                <w:kern w:val="0"/>
                <w:sz w:val="24"/>
                <w:szCs w:val="24"/>
              </w:rPr>
              <w:t>suite</w:t>
            </w:r>
            <w:r w:rsidRPr="005728A4">
              <w:rPr>
                <w:rFonts w:ascii="Times New Roman" w:eastAsia="Yu Gothic" w:hAnsi="Times New Roman" w:cs="Times New Roman"/>
                <w:color w:val="000000"/>
                <w:kern w:val="0"/>
                <w:sz w:val="24"/>
                <w:szCs w:val="24"/>
              </w:rPr>
              <w:t xml:space="preserve"> is prepared appropriately</w:t>
            </w:r>
          </w:p>
        </w:tc>
        <w:tc>
          <w:tcPr>
            <w:tcW w:w="709" w:type="dxa"/>
            <w:tcBorders>
              <w:top w:val="nil"/>
              <w:left w:val="nil"/>
              <w:bottom w:val="nil"/>
              <w:right w:val="nil"/>
            </w:tcBorders>
            <w:shd w:val="clear" w:color="auto" w:fill="auto"/>
            <w:noWrap/>
            <w:vAlign w:val="center"/>
            <w:hideMark/>
          </w:tcPr>
          <w:p w14:paraId="07BB61A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7A1</w:t>
            </w:r>
          </w:p>
        </w:tc>
        <w:tc>
          <w:tcPr>
            <w:tcW w:w="3685" w:type="dxa"/>
            <w:tcBorders>
              <w:top w:val="nil"/>
              <w:left w:val="nil"/>
              <w:bottom w:val="nil"/>
              <w:right w:val="nil"/>
            </w:tcBorders>
            <w:shd w:val="clear" w:color="auto" w:fill="auto"/>
            <w:vAlign w:val="center"/>
            <w:hideMark/>
          </w:tcPr>
          <w:p w14:paraId="3A9D6F26" w14:textId="6578B42B"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Appropriate space is not available at medical </w:t>
            </w:r>
            <w:r w:rsidR="00FB4D2F" w:rsidRPr="005728A4">
              <w:rPr>
                <w:rFonts w:ascii="Times New Roman" w:eastAsia="Yu Gothic" w:hAnsi="Times New Roman" w:cs="Times New Roman"/>
                <w:color w:val="000000"/>
                <w:kern w:val="0"/>
                <w:sz w:val="24"/>
                <w:szCs w:val="24"/>
              </w:rPr>
              <w:t>suite</w:t>
            </w:r>
          </w:p>
        </w:tc>
        <w:tc>
          <w:tcPr>
            <w:tcW w:w="1134" w:type="dxa"/>
            <w:tcBorders>
              <w:top w:val="nil"/>
              <w:left w:val="nil"/>
              <w:bottom w:val="nil"/>
              <w:right w:val="nil"/>
            </w:tcBorders>
            <w:shd w:val="clear" w:color="auto" w:fill="auto"/>
            <w:noWrap/>
            <w:vAlign w:val="center"/>
            <w:hideMark/>
          </w:tcPr>
          <w:p w14:paraId="44BDE2D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1276" w:type="dxa"/>
            <w:tcBorders>
              <w:top w:val="nil"/>
              <w:left w:val="nil"/>
              <w:bottom w:val="nil"/>
              <w:right w:val="nil"/>
            </w:tcBorders>
            <w:shd w:val="clear" w:color="auto" w:fill="auto"/>
            <w:noWrap/>
            <w:vAlign w:val="center"/>
            <w:hideMark/>
          </w:tcPr>
          <w:p w14:paraId="43B42A5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2.04</w:t>
            </w:r>
          </w:p>
        </w:tc>
        <w:tc>
          <w:tcPr>
            <w:tcW w:w="992" w:type="dxa"/>
            <w:tcBorders>
              <w:top w:val="nil"/>
              <w:left w:val="nil"/>
              <w:bottom w:val="nil"/>
              <w:right w:val="nil"/>
            </w:tcBorders>
            <w:shd w:val="clear" w:color="auto" w:fill="auto"/>
            <w:noWrap/>
            <w:vAlign w:val="center"/>
            <w:hideMark/>
          </w:tcPr>
          <w:p w14:paraId="71CA574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2.04</w:t>
            </w:r>
          </w:p>
        </w:tc>
        <w:tc>
          <w:tcPr>
            <w:tcW w:w="1418" w:type="dxa"/>
            <w:tcBorders>
              <w:top w:val="nil"/>
              <w:left w:val="nil"/>
              <w:bottom w:val="nil"/>
              <w:right w:val="nil"/>
            </w:tcBorders>
            <w:shd w:val="clear" w:color="auto" w:fill="auto"/>
            <w:noWrap/>
            <w:vAlign w:val="center"/>
            <w:hideMark/>
          </w:tcPr>
          <w:p w14:paraId="7A84082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363A931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276" w:type="dxa"/>
            <w:tcBorders>
              <w:top w:val="nil"/>
              <w:left w:val="nil"/>
              <w:bottom w:val="nil"/>
              <w:right w:val="nil"/>
            </w:tcBorders>
            <w:shd w:val="clear" w:color="auto" w:fill="auto"/>
            <w:noWrap/>
            <w:vAlign w:val="center"/>
            <w:hideMark/>
          </w:tcPr>
          <w:p w14:paraId="0028E29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134" w:type="dxa"/>
            <w:tcBorders>
              <w:top w:val="nil"/>
              <w:left w:val="nil"/>
              <w:bottom w:val="nil"/>
              <w:right w:val="nil"/>
            </w:tcBorders>
            <w:shd w:val="clear" w:color="auto" w:fill="auto"/>
            <w:noWrap/>
            <w:vAlign w:val="center"/>
            <w:hideMark/>
          </w:tcPr>
          <w:p w14:paraId="3B89BEE1"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477DD652" w14:textId="77777777" w:rsidTr="00DB0D52">
        <w:trPr>
          <w:trHeight w:val="264"/>
        </w:trPr>
        <w:tc>
          <w:tcPr>
            <w:tcW w:w="708" w:type="dxa"/>
            <w:tcBorders>
              <w:top w:val="nil"/>
              <w:left w:val="nil"/>
              <w:bottom w:val="nil"/>
              <w:right w:val="nil"/>
            </w:tcBorders>
            <w:shd w:val="clear" w:color="auto" w:fill="auto"/>
            <w:vAlign w:val="center"/>
            <w:hideMark/>
          </w:tcPr>
          <w:p w14:paraId="174AA577"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25BA7C68"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7E4361C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7A2</w:t>
            </w:r>
          </w:p>
        </w:tc>
        <w:tc>
          <w:tcPr>
            <w:tcW w:w="3685" w:type="dxa"/>
            <w:tcBorders>
              <w:top w:val="nil"/>
              <w:left w:val="nil"/>
              <w:bottom w:val="nil"/>
              <w:right w:val="nil"/>
            </w:tcBorders>
            <w:shd w:val="clear" w:color="auto" w:fill="auto"/>
            <w:vAlign w:val="center"/>
            <w:hideMark/>
          </w:tcPr>
          <w:p w14:paraId="7A0AA10C" w14:textId="375F419E"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Medical </w:t>
            </w:r>
            <w:r w:rsidR="0099588B" w:rsidRPr="005728A4">
              <w:rPr>
                <w:rFonts w:ascii="Times New Roman" w:eastAsia="Yu Gothic" w:hAnsi="Times New Roman" w:cs="Times New Roman"/>
                <w:color w:val="000000"/>
                <w:kern w:val="0"/>
                <w:sz w:val="24"/>
                <w:szCs w:val="24"/>
              </w:rPr>
              <w:t>s</w:t>
            </w:r>
            <w:r w:rsidR="0099588B">
              <w:rPr>
                <w:rFonts w:ascii="Times New Roman" w:eastAsia="Yu Gothic" w:hAnsi="Times New Roman" w:cs="Times New Roman"/>
                <w:color w:val="000000"/>
                <w:kern w:val="0"/>
                <w:sz w:val="24"/>
                <w:szCs w:val="24"/>
              </w:rPr>
              <w:t>upplies</w:t>
            </w:r>
            <w:r w:rsidRPr="005728A4">
              <w:rPr>
                <w:rFonts w:ascii="Times New Roman" w:eastAsia="Yu Gothic" w:hAnsi="Times New Roman" w:cs="Times New Roman"/>
                <w:color w:val="000000"/>
                <w:kern w:val="0"/>
                <w:sz w:val="24"/>
                <w:szCs w:val="24"/>
              </w:rPr>
              <w:t xml:space="preserve"> </w:t>
            </w:r>
            <w:r w:rsidR="0099588B">
              <w:rPr>
                <w:rFonts w:ascii="Times New Roman" w:eastAsia="Yu Gothic" w:hAnsi="Times New Roman" w:cs="Times New Roman"/>
                <w:color w:val="000000"/>
                <w:kern w:val="0"/>
                <w:sz w:val="24"/>
                <w:szCs w:val="24"/>
              </w:rPr>
              <w:t>are</w:t>
            </w:r>
            <w:r w:rsidRPr="005728A4">
              <w:rPr>
                <w:rFonts w:ascii="Times New Roman" w:eastAsia="Yu Gothic" w:hAnsi="Times New Roman" w:cs="Times New Roman"/>
                <w:color w:val="000000"/>
                <w:kern w:val="0"/>
                <w:sz w:val="24"/>
                <w:szCs w:val="24"/>
              </w:rPr>
              <w:t xml:space="preserve"> not available at medical </w:t>
            </w:r>
            <w:r w:rsidR="00FB4D2F" w:rsidRPr="005728A4">
              <w:rPr>
                <w:rFonts w:ascii="Times New Roman" w:eastAsia="Yu Gothic" w:hAnsi="Times New Roman" w:cs="Times New Roman"/>
                <w:color w:val="000000"/>
                <w:kern w:val="0"/>
                <w:sz w:val="24"/>
                <w:szCs w:val="24"/>
              </w:rPr>
              <w:t>suite</w:t>
            </w:r>
          </w:p>
        </w:tc>
        <w:tc>
          <w:tcPr>
            <w:tcW w:w="1134" w:type="dxa"/>
            <w:tcBorders>
              <w:top w:val="nil"/>
              <w:left w:val="nil"/>
              <w:bottom w:val="nil"/>
              <w:right w:val="nil"/>
            </w:tcBorders>
            <w:shd w:val="clear" w:color="auto" w:fill="auto"/>
            <w:noWrap/>
            <w:vAlign w:val="center"/>
            <w:hideMark/>
          </w:tcPr>
          <w:p w14:paraId="04D14B8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6C4AA7B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1.66</w:t>
            </w:r>
          </w:p>
        </w:tc>
        <w:tc>
          <w:tcPr>
            <w:tcW w:w="992" w:type="dxa"/>
            <w:tcBorders>
              <w:top w:val="nil"/>
              <w:left w:val="nil"/>
              <w:bottom w:val="nil"/>
              <w:right w:val="nil"/>
            </w:tcBorders>
            <w:shd w:val="clear" w:color="auto" w:fill="auto"/>
            <w:noWrap/>
            <w:vAlign w:val="center"/>
            <w:hideMark/>
          </w:tcPr>
          <w:p w14:paraId="07103FF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3.31</w:t>
            </w:r>
          </w:p>
        </w:tc>
        <w:tc>
          <w:tcPr>
            <w:tcW w:w="1418" w:type="dxa"/>
            <w:tcBorders>
              <w:top w:val="nil"/>
              <w:left w:val="nil"/>
              <w:bottom w:val="nil"/>
              <w:right w:val="nil"/>
            </w:tcBorders>
            <w:shd w:val="clear" w:color="auto" w:fill="auto"/>
            <w:noWrap/>
            <w:vAlign w:val="center"/>
            <w:hideMark/>
          </w:tcPr>
          <w:p w14:paraId="1572BA9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6D6C7D0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276" w:type="dxa"/>
            <w:tcBorders>
              <w:top w:val="nil"/>
              <w:left w:val="nil"/>
              <w:bottom w:val="nil"/>
              <w:right w:val="nil"/>
            </w:tcBorders>
            <w:shd w:val="clear" w:color="auto" w:fill="auto"/>
            <w:noWrap/>
            <w:vAlign w:val="center"/>
            <w:hideMark/>
          </w:tcPr>
          <w:p w14:paraId="7606724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134" w:type="dxa"/>
            <w:tcBorders>
              <w:top w:val="nil"/>
              <w:left w:val="nil"/>
              <w:bottom w:val="nil"/>
              <w:right w:val="nil"/>
            </w:tcBorders>
            <w:shd w:val="clear" w:color="auto" w:fill="auto"/>
            <w:noWrap/>
            <w:vAlign w:val="center"/>
            <w:hideMark/>
          </w:tcPr>
          <w:p w14:paraId="7059FE4D"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6784A6FB" w14:textId="77777777" w:rsidTr="00DB0D52">
        <w:trPr>
          <w:trHeight w:val="264"/>
        </w:trPr>
        <w:tc>
          <w:tcPr>
            <w:tcW w:w="708" w:type="dxa"/>
            <w:tcBorders>
              <w:top w:val="nil"/>
              <w:left w:val="nil"/>
              <w:bottom w:val="nil"/>
              <w:right w:val="nil"/>
            </w:tcBorders>
            <w:shd w:val="clear" w:color="auto" w:fill="auto"/>
            <w:vAlign w:val="center"/>
            <w:hideMark/>
          </w:tcPr>
          <w:p w14:paraId="4193D57D"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5F72041C"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34148EF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7A3</w:t>
            </w:r>
          </w:p>
        </w:tc>
        <w:tc>
          <w:tcPr>
            <w:tcW w:w="3685" w:type="dxa"/>
            <w:tcBorders>
              <w:top w:val="nil"/>
              <w:left w:val="nil"/>
              <w:bottom w:val="nil"/>
              <w:right w:val="nil"/>
            </w:tcBorders>
            <w:shd w:val="clear" w:color="auto" w:fill="auto"/>
            <w:vAlign w:val="center"/>
            <w:hideMark/>
          </w:tcPr>
          <w:p w14:paraId="13BEAAE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Space for relatives of patient to wait is not available</w:t>
            </w:r>
          </w:p>
        </w:tc>
        <w:tc>
          <w:tcPr>
            <w:tcW w:w="1134" w:type="dxa"/>
            <w:tcBorders>
              <w:top w:val="nil"/>
              <w:left w:val="nil"/>
              <w:bottom w:val="nil"/>
              <w:right w:val="nil"/>
            </w:tcBorders>
            <w:shd w:val="clear" w:color="auto" w:fill="auto"/>
            <w:noWrap/>
            <w:vAlign w:val="center"/>
            <w:hideMark/>
          </w:tcPr>
          <w:p w14:paraId="14AF005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1276" w:type="dxa"/>
            <w:tcBorders>
              <w:top w:val="nil"/>
              <w:left w:val="nil"/>
              <w:bottom w:val="nil"/>
              <w:right w:val="nil"/>
            </w:tcBorders>
            <w:shd w:val="clear" w:color="auto" w:fill="auto"/>
            <w:noWrap/>
            <w:vAlign w:val="center"/>
            <w:hideMark/>
          </w:tcPr>
          <w:p w14:paraId="18ADBC3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2.19</w:t>
            </w:r>
          </w:p>
        </w:tc>
        <w:tc>
          <w:tcPr>
            <w:tcW w:w="992" w:type="dxa"/>
            <w:tcBorders>
              <w:top w:val="nil"/>
              <w:left w:val="nil"/>
              <w:bottom w:val="nil"/>
              <w:right w:val="nil"/>
            </w:tcBorders>
            <w:shd w:val="clear" w:color="auto" w:fill="auto"/>
            <w:noWrap/>
            <w:vAlign w:val="center"/>
            <w:hideMark/>
          </w:tcPr>
          <w:p w14:paraId="5C1A47F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2.19</w:t>
            </w:r>
          </w:p>
        </w:tc>
        <w:tc>
          <w:tcPr>
            <w:tcW w:w="1418" w:type="dxa"/>
            <w:tcBorders>
              <w:top w:val="nil"/>
              <w:left w:val="nil"/>
              <w:bottom w:val="nil"/>
              <w:right w:val="nil"/>
            </w:tcBorders>
            <w:shd w:val="clear" w:color="auto" w:fill="auto"/>
            <w:noWrap/>
            <w:vAlign w:val="center"/>
            <w:hideMark/>
          </w:tcPr>
          <w:p w14:paraId="7746F11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779B176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13DEB35A"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619335D2"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12744CF9" w14:textId="77777777" w:rsidTr="00DB0D52">
        <w:trPr>
          <w:trHeight w:val="528"/>
        </w:trPr>
        <w:tc>
          <w:tcPr>
            <w:tcW w:w="708" w:type="dxa"/>
            <w:tcBorders>
              <w:top w:val="nil"/>
              <w:left w:val="nil"/>
              <w:bottom w:val="nil"/>
              <w:right w:val="nil"/>
            </w:tcBorders>
            <w:shd w:val="clear" w:color="auto" w:fill="auto"/>
            <w:noWrap/>
            <w:vAlign w:val="center"/>
            <w:hideMark/>
          </w:tcPr>
          <w:p w14:paraId="6706E86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7B</w:t>
            </w:r>
          </w:p>
        </w:tc>
        <w:tc>
          <w:tcPr>
            <w:tcW w:w="2269" w:type="dxa"/>
            <w:tcBorders>
              <w:top w:val="nil"/>
              <w:left w:val="nil"/>
              <w:bottom w:val="nil"/>
              <w:right w:val="nil"/>
            </w:tcBorders>
            <w:shd w:val="clear" w:color="auto" w:fill="auto"/>
            <w:vAlign w:val="center"/>
            <w:hideMark/>
          </w:tcPr>
          <w:p w14:paraId="0F0E0BD0" w14:textId="0BB785C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Appropriate members are assembled at medical </w:t>
            </w:r>
            <w:r w:rsidR="00FB4D2F" w:rsidRPr="005728A4">
              <w:rPr>
                <w:rFonts w:ascii="Times New Roman" w:eastAsia="Yu Gothic" w:hAnsi="Times New Roman" w:cs="Times New Roman"/>
                <w:color w:val="000000"/>
                <w:kern w:val="0"/>
                <w:sz w:val="24"/>
                <w:szCs w:val="24"/>
              </w:rPr>
              <w:t>suite</w:t>
            </w:r>
          </w:p>
        </w:tc>
        <w:tc>
          <w:tcPr>
            <w:tcW w:w="709" w:type="dxa"/>
            <w:tcBorders>
              <w:top w:val="nil"/>
              <w:left w:val="nil"/>
              <w:bottom w:val="nil"/>
              <w:right w:val="nil"/>
            </w:tcBorders>
            <w:shd w:val="clear" w:color="auto" w:fill="auto"/>
            <w:noWrap/>
            <w:vAlign w:val="center"/>
            <w:hideMark/>
          </w:tcPr>
          <w:p w14:paraId="28E7E8F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7B1</w:t>
            </w:r>
          </w:p>
        </w:tc>
        <w:tc>
          <w:tcPr>
            <w:tcW w:w="3685" w:type="dxa"/>
            <w:tcBorders>
              <w:top w:val="nil"/>
              <w:left w:val="nil"/>
              <w:bottom w:val="nil"/>
              <w:right w:val="nil"/>
            </w:tcBorders>
            <w:shd w:val="clear" w:color="auto" w:fill="auto"/>
            <w:vAlign w:val="center"/>
            <w:hideMark/>
          </w:tcPr>
          <w:p w14:paraId="63E1A46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There is no system to assemble members</w:t>
            </w:r>
          </w:p>
        </w:tc>
        <w:tc>
          <w:tcPr>
            <w:tcW w:w="1134" w:type="dxa"/>
            <w:tcBorders>
              <w:top w:val="nil"/>
              <w:left w:val="nil"/>
              <w:bottom w:val="nil"/>
              <w:right w:val="nil"/>
            </w:tcBorders>
            <w:shd w:val="clear" w:color="auto" w:fill="auto"/>
            <w:noWrap/>
            <w:vAlign w:val="center"/>
            <w:hideMark/>
          </w:tcPr>
          <w:p w14:paraId="626DA8C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23F01F6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1.33</w:t>
            </w:r>
          </w:p>
        </w:tc>
        <w:tc>
          <w:tcPr>
            <w:tcW w:w="992" w:type="dxa"/>
            <w:tcBorders>
              <w:top w:val="nil"/>
              <w:left w:val="nil"/>
              <w:bottom w:val="nil"/>
              <w:right w:val="nil"/>
            </w:tcBorders>
            <w:shd w:val="clear" w:color="auto" w:fill="auto"/>
            <w:noWrap/>
            <w:vAlign w:val="center"/>
            <w:hideMark/>
          </w:tcPr>
          <w:p w14:paraId="4DF16EB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2.66</w:t>
            </w:r>
          </w:p>
        </w:tc>
        <w:tc>
          <w:tcPr>
            <w:tcW w:w="1418" w:type="dxa"/>
            <w:tcBorders>
              <w:top w:val="nil"/>
              <w:left w:val="nil"/>
              <w:bottom w:val="nil"/>
              <w:right w:val="nil"/>
            </w:tcBorders>
            <w:shd w:val="clear" w:color="auto" w:fill="auto"/>
            <w:noWrap/>
            <w:vAlign w:val="center"/>
            <w:hideMark/>
          </w:tcPr>
          <w:p w14:paraId="4232049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13E76DC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306B1900"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17AAE733"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51969F8F" w14:textId="77777777" w:rsidTr="00DB0D52">
        <w:trPr>
          <w:trHeight w:val="528"/>
        </w:trPr>
        <w:tc>
          <w:tcPr>
            <w:tcW w:w="708" w:type="dxa"/>
            <w:tcBorders>
              <w:top w:val="nil"/>
              <w:left w:val="nil"/>
              <w:bottom w:val="nil"/>
              <w:right w:val="nil"/>
            </w:tcBorders>
            <w:shd w:val="clear" w:color="auto" w:fill="auto"/>
            <w:vAlign w:val="center"/>
            <w:hideMark/>
          </w:tcPr>
          <w:p w14:paraId="12B99DD6"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75E8E91D"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0343FD9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7B2</w:t>
            </w:r>
          </w:p>
        </w:tc>
        <w:tc>
          <w:tcPr>
            <w:tcW w:w="3685" w:type="dxa"/>
            <w:tcBorders>
              <w:top w:val="nil"/>
              <w:left w:val="nil"/>
              <w:bottom w:val="nil"/>
              <w:right w:val="nil"/>
            </w:tcBorders>
            <w:shd w:val="clear" w:color="auto" w:fill="auto"/>
            <w:vAlign w:val="center"/>
            <w:hideMark/>
          </w:tcPr>
          <w:p w14:paraId="62644DA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Communication device to assemble members is not available</w:t>
            </w:r>
          </w:p>
        </w:tc>
        <w:tc>
          <w:tcPr>
            <w:tcW w:w="1134" w:type="dxa"/>
            <w:tcBorders>
              <w:top w:val="nil"/>
              <w:left w:val="nil"/>
              <w:bottom w:val="nil"/>
              <w:right w:val="nil"/>
            </w:tcBorders>
            <w:shd w:val="clear" w:color="auto" w:fill="auto"/>
            <w:noWrap/>
            <w:vAlign w:val="center"/>
            <w:hideMark/>
          </w:tcPr>
          <w:p w14:paraId="3D045B5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6B31B8C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1.18</w:t>
            </w:r>
          </w:p>
        </w:tc>
        <w:tc>
          <w:tcPr>
            <w:tcW w:w="992" w:type="dxa"/>
            <w:tcBorders>
              <w:top w:val="nil"/>
              <w:left w:val="nil"/>
              <w:bottom w:val="nil"/>
              <w:right w:val="nil"/>
            </w:tcBorders>
            <w:shd w:val="clear" w:color="auto" w:fill="auto"/>
            <w:noWrap/>
            <w:vAlign w:val="center"/>
            <w:hideMark/>
          </w:tcPr>
          <w:p w14:paraId="6D8A9AC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2.37</w:t>
            </w:r>
          </w:p>
        </w:tc>
        <w:tc>
          <w:tcPr>
            <w:tcW w:w="1418" w:type="dxa"/>
            <w:tcBorders>
              <w:top w:val="nil"/>
              <w:left w:val="nil"/>
              <w:bottom w:val="nil"/>
              <w:right w:val="nil"/>
            </w:tcBorders>
            <w:shd w:val="clear" w:color="auto" w:fill="auto"/>
            <w:noWrap/>
            <w:vAlign w:val="center"/>
            <w:hideMark/>
          </w:tcPr>
          <w:p w14:paraId="795FF70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7195307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03724757"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522787EE"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7D34AF56" w14:textId="77777777" w:rsidTr="00DB0D52">
        <w:trPr>
          <w:trHeight w:val="264"/>
        </w:trPr>
        <w:tc>
          <w:tcPr>
            <w:tcW w:w="708" w:type="dxa"/>
            <w:tcBorders>
              <w:top w:val="nil"/>
              <w:left w:val="nil"/>
              <w:bottom w:val="nil"/>
              <w:right w:val="nil"/>
            </w:tcBorders>
            <w:shd w:val="clear" w:color="auto" w:fill="auto"/>
            <w:vAlign w:val="center"/>
            <w:hideMark/>
          </w:tcPr>
          <w:p w14:paraId="1A741295"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71F9AB9A"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12392C1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7B3</w:t>
            </w:r>
          </w:p>
        </w:tc>
        <w:tc>
          <w:tcPr>
            <w:tcW w:w="3685" w:type="dxa"/>
            <w:tcBorders>
              <w:top w:val="nil"/>
              <w:left w:val="nil"/>
              <w:bottom w:val="nil"/>
              <w:right w:val="nil"/>
            </w:tcBorders>
            <w:shd w:val="clear" w:color="auto" w:fill="auto"/>
            <w:vAlign w:val="center"/>
            <w:hideMark/>
          </w:tcPr>
          <w:p w14:paraId="365DD6B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Medical staff is not available</w:t>
            </w:r>
          </w:p>
        </w:tc>
        <w:tc>
          <w:tcPr>
            <w:tcW w:w="1134" w:type="dxa"/>
            <w:tcBorders>
              <w:top w:val="nil"/>
              <w:left w:val="nil"/>
              <w:bottom w:val="nil"/>
              <w:right w:val="nil"/>
            </w:tcBorders>
            <w:shd w:val="clear" w:color="auto" w:fill="auto"/>
            <w:noWrap/>
            <w:vAlign w:val="center"/>
            <w:hideMark/>
          </w:tcPr>
          <w:p w14:paraId="4902C1D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09D3E22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1.84</w:t>
            </w:r>
          </w:p>
        </w:tc>
        <w:tc>
          <w:tcPr>
            <w:tcW w:w="992" w:type="dxa"/>
            <w:tcBorders>
              <w:top w:val="nil"/>
              <w:left w:val="nil"/>
              <w:bottom w:val="nil"/>
              <w:right w:val="nil"/>
            </w:tcBorders>
            <w:shd w:val="clear" w:color="auto" w:fill="auto"/>
            <w:noWrap/>
            <w:vAlign w:val="center"/>
            <w:hideMark/>
          </w:tcPr>
          <w:p w14:paraId="2098963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3.68</w:t>
            </w:r>
          </w:p>
        </w:tc>
        <w:tc>
          <w:tcPr>
            <w:tcW w:w="1418" w:type="dxa"/>
            <w:tcBorders>
              <w:top w:val="nil"/>
              <w:left w:val="nil"/>
              <w:bottom w:val="nil"/>
              <w:right w:val="nil"/>
            </w:tcBorders>
            <w:shd w:val="clear" w:color="auto" w:fill="auto"/>
            <w:noWrap/>
            <w:vAlign w:val="center"/>
            <w:hideMark/>
          </w:tcPr>
          <w:p w14:paraId="18C87D5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5E7D9B5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276" w:type="dxa"/>
            <w:tcBorders>
              <w:top w:val="nil"/>
              <w:left w:val="nil"/>
              <w:bottom w:val="nil"/>
              <w:right w:val="nil"/>
            </w:tcBorders>
            <w:shd w:val="clear" w:color="auto" w:fill="auto"/>
            <w:noWrap/>
            <w:vAlign w:val="center"/>
            <w:hideMark/>
          </w:tcPr>
          <w:p w14:paraId="13BD5AE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134" w:type="dxa"/>
            <w:tcBorders>
              <w:top w:val="nil"/>
              <w:left w:val="nil"/>
              <w:bottom w:val="nil"/>
              <w:right w:val="nil"/>
            </w:tcBorders>
            <w:shd w:val="clear" w:color="auto" w:fill="auto"/>
            <w:noWrap/>
            <w:vAlign w:val="center"/>
            <w:hideMark/>
          </w:tcPr>
          <w:p w14:paraId="62554B40"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312DA3F1" w14:textId="77777777" w:rsidTr="00DB0D52">
        <w:trPr>
          <w:trHeight w:val="528"/>
        </w:trPr>
        <w:tc>
          <w:tcPr>
            <w:tcW w:w="708" w:type="dxa"/>
            <w:tcBorders>
              <w:top w:val="nil"/>
              <w:left w:val="nil"/>
              <w:bottom w:val="nil"/>
              <w:right w:val="nil"/>
            </w:tcBorders>
            <w:shd w:val="clear" w:color="auto" w:fill="auto"/>
            <w:noWrap/>
            <w:vAlign w:val="center"/>
            <w:hideMark/>
          </w:tcPr>
          <w:p w14:paraId="6937755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7C</w:t>
            </w:r>
          </w:p>
        </w:tc>
        <w:tc>
          <w:tcPr>
            <w:tcW w:w="2269" w:type="dxa"/>
            <w:tcBorders>
              <w:top w:val="nil"/>
              <w:left w:val="nil"/>
              <w:bottom w:val="nil"/>
              <w:right w:val="nil"/>
            </w:tcBorders>
            <w:shd w:val="clear" w:color="auto" w:fill="auto"/>
            <w:vAlign w:val="center"/>
            <w:hideMark/>
          </w:tcPr>
          <w:p w14:paraId="0F9CA707" w14:textId="1A93E921"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Dispatched medical team does hand-off to staff at medical </w:t>
            </w:r>
            <w:r w:rsidR="00FB4D2F" w:rsidRPr="005728A4">
              <w:rPr>
                <w:rFonts w:ascii="Times New Roman" w:eastAsia="Yu Gothic" w:hAnsi="Times New Roman" w:cs="Times New Roman"/>
                <w:color w:val="000000"/>
                <w:kern w:val="0"/>
                <w:sz w:val="24"/>
                <w:szCs w:val="24"/>
              </w:rPr>
              <w:t>suite</w:t>
            </w:r>
          </w:p>
        </w:tc>
        <w:tc>
          <w:tcPr>
            <w:tcW w:w="709" w:type="dxa"/>
            <w:tcBorders>
              <w:top w:val="nil"/>
              <w:left w:val="nil"/>
              <w:bottom w:val="nil"/>
              <w:right w:val="nil"/>
            </w:tcBorders>
            <w:shd w:val="clear" w:color="auto" w:fill="auto"/>
            <w:noWrap/>
            <w:vAlign w:val="center"/>
            <w:hideMark/>
          </w:tcPr>
          <w:p w14:paraId="07C0820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7C1</w:t>
            </w:r>
          </w:p>
        </w:tc>
        <w:tc>
          <w:tcPr>
            <w:tcW w:w="3685" w:type="dxa"/>
            <w:tcBorders>
              <w:top w:val="nil"/>
              <w:left w:val="nil"/>
              <w:bottom w:val="nil"/>
              <w:right w:val="nil"/>
            </w:tcBorders>
            <w:shd w:val="clear" w:color="auto" w:fill="auto"/>
            <w:vAlign w:val="center"/>
            <w:hideMark/>
          </w:tcPr>
          <w:p w14:paraId="7F48E8C8" w14:textId="78D5F5C2"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Medical team </w:t>
            </w:r>
            <w:r w:rsidR="00541793" w:rsidRPr="005728A4">
              <w:rPr>
                <w:rFonts w:ascii="Times New Roman" w:eastAsia="Yu Gothic" w:hAnsi="Times New Roman" w:cs="Times New Roman"/>
                <w:color w:val="000000"/>
                <w:kern w:val="0"/>
                <w:sz w:val="24"/>
                <w:szCs w:val="24"/>
              </w:rPr>
              <w:t>cannot</w:t>
            </w:r>
            <w:r w:rsidRPr="005728A4">
              <w:rPr>
                <w:rFonts w:ascii="Times New Roman" w:eastAsia="Yu Gothic" w:hAnsi="Times New Roman" w:cs="Times New Roman"/>
                <w:color w:val="000000"/>
                <w:kern w:val="0"/>
                <w:sz w:val="24"/>
                <w:szCs w:val="24"/>
              </w:rPr>
              <w:t xml:space="preserve"> do hand-off due to lack of knowledge</w:t>
            </w:r>
          </w:p>
        </w:tc>
        <w:tc>
          <w:tcPr>
            <w:tcW w:w="1134" w:type="dxa"/>
            <w:tcBorders>
              <w:top w:val="nil"/>
              <w:left w:val="nil"/>
              <w:bottom w:val="nil"/>
              <w:right w:val="nil"/>
            </w:tcBorders>
            <w:shd w:val="clear" w:color="auto" w:fill="auto"/>
            <w:noWrap/>
            <w:vAlign w:val="center"/>
            <w:hideMark/>
          </w:tcPr>
          <w:p w14:paraId="2B17413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1276" w:type="dxa"/>
            <w:tcBorders>
              <w:top w:val="nil"/>
              <w:left w:val="nil"/>
              <w:bottom w:val="nil"/>
              <w:right w:val="nil"/>
            </w:tcBorders>
            <w:shd w:val="clear" w:color="auto" w:fill="auto"/>
            <w:noWrap/>
            <w:vAlign w:val="center"/>
            <w:hideMark/>
          </w:tcPr>
          <w:p w14:paraId="362E68F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2.34</w:t>
            </w:r>
          </w:p>
        </w:tc>
        <w:tc>
          <w:tcPr>
            <w:tcW w:w="992" w:type="dxa"/>
            <w:tcBorders>
              <w:top w:val="nil"/>
              <w:left w:val="nil"/>
              <w:bottom w:val="nil"/>
              <w:right w:val="nil"/>
            </w:tcBorders>
            <w:shd w:val="clear" w:color="auto" w:fill="auto"/>
            <w:noWrap/>
            <w:vAlign w:val="center"/>
            <w:hideMark/>
          </w:tcPr>
          <w:p w14:paraId="2D7CF71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2.34</w:t>
            </w:r>
          </w:p>
        </w:tc>
        <w:tc>
          <w:tcPr>
            <w:tcW w:w="1418" w:type="dxa"/>
            <w:tcBorders>
              <w:top w:val="nil"/>
              <w:left w:val="nil"/>
              <w:bottom w:val="nil"/>
              <w:right w:val="nil"/>
            </w:tcBorders>
            <w:shd w:val="clear" w:color="auto" w:fill="auto"/>
            <w:noWrap/>
            <w:vAlign w:val="center"/>
            <w:hideMark/>
          </w:tcPr>
          <w:p w14:paraId="2E1EF0E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740CFB2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310BDF36"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2F7EDE94"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62AA611A" w14:textId="77777777" w:rsidTr="00DB0D52">
        <w:trPr>
          <w:trHeight w:val="528"/>
        </w:trPr>
        <w:tc>
          <w:tcPr>
            <w:tcW w:w="708" w:type="dxa"/>
            <w:tcBorders>
              <w:top w:val="nil"/>
              <w:left w:val="nil"/>
              <w:bottom w:val="nil"/>
              <w:right w:val="nil"/>
            </w:tcBorders>
            <w:shd w:val="clear" w:color="auto" w:fill="auto"/>
            <w:noWrap/>
            <w:vAlign w:val="center"/>
            <w:hideMark/>
          </w:tcPr>
          <w:p w14:paraId="3EF715AA"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2806EEAE"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2CFF4D7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7C2</w:t>
            </w:r>
          </w:p>
        </w:tc>
        <w:tc>
          <w:tcPr>
            <w:tcW w:w="3685" w:type="dxa"/>
            <w:tcBorders>
              <w:top w:val="nil"/>
              <w:left w:val="nil"/>
              <w:bottom w:val="nil"/>
              <w:right w:val="nil"/>
            </w:tcBorders>
            <w:shd w:val="clear" w:color="auto" w:fill="auto"/>
            <w:vAlign w:val="center"/>
            <w:hideMark/>
          </w:tcPr>
          <w:p w14:paraId="594BE0A4" w14:textId="597E0602"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Medical team </w:t>
            </w:r>
            <w:r w:rsidR="00541793" w:rsidRPr="005728A4">
              <w:rPr>
                <w:rFonts w:ascii="Times New Roman" w:eastAsia="Yu Gothic" w:hAnsi="Times New Roman" w:cs="Times New Roman"/>
                <w:color w:val="000000"/>
                <w:kern w:val="0"/>
                <w:sz w:val="24"/>
                <w:szCs w:val="24"/>
              </w:rPr>
              <w:t>cannot</w:t>
            </w:r>
            <w:r w:rsidRPr="005728A4">
              <w:rPr>
                <w:rFonts w:ascii="Times New Roman" w:eastAsia="Yu Gothic" w:hAnsi="Times New Roman" w:cs="Times New Roman"/>
                <w:color w:val="000000"/>
                <w:kern w:val="0"/>
                <w:sz w:val="24"/>
                <w:szCs w:val="24"/>
              </w:rPr>
              <w:t xml:space="preserve"> do hand-off due to miscommunication</w:t>
            </w:r>
          </w:p>
        </w:tc>
        <w:tc>
          <w:tcPr>
            <w:tcW w:w="1134" w:type="dxa"/>
            <w:tcBorders>
              <w:top w:val="nil"/>
              <w:left w:val="nil"/>
              <w:bottom w:val="nil"/>
              <w:right w:val="nil"/>
            </w:tcBorders>
            <w:shd w:val="clear" w:color="auto" w:fill="auto"/>
            <w:noWrap/>
            <w:vAlign w:val="center"/>
            <w:hideMark/>
          </w:tcPr>
          <w:p w14:paraId="4EF5CA9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1276" w:type="dxa"/>
            <w:tcBorders>
              <w:top w:val="nil"/>
              <w:left w:val="nil"/>
              <w:bottom w:val="nil"/>
              <w:right w:val="nil"/>
            </w:tcBorders>
            <w:shd w:val="clear" w:color="auto" w:fill="auto"/>
            <w:noWrap/>
            <w:vAlign w:val="center"/>
            <w:hideMark/>
          </w:tcPr>
          <w:p w14:paraId="4669187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2.19</w:t>
            </w:r>
          </w:p>
        </w:tc>
        <w:tc>
          <w:tcPr>
            <w:tcW w:w="992" w:type="dxa"/>
            <w:tcBorders>
              <w:top w:val="nil"/>
              <w:left w:val="nil"/>
              <w:bottom w:val="nil"/>
              <w:right w:val="nil"/>
            </w:tcBorders>
            <w:shd w:val="clear" w:color="auto" w:fill="auto"/>
            <w:noWrap/>
            <w:vAlign w:val="center"/>
            <w:hideMark/>
          </w:tcPr>
          <w:p w14:paraId="48DC1D0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2.19</w:t>
            </w:r>
          </w:p>
        </w:tc>
        <w:tc>
          <w:tcPr>
            <w:tcW w:w="1418" w:type="dxa"/>
            <w:tcBorders>
              <w:top w:val="nil"/>
              <w:left w:val="nil"/>
              <w:bottom w:val="nil"/>
              <w:right w:val="nil"/>
            </w:tcBorders>
            <w:shd w:val="clear" w:color="auto" w:fill="auto"/>
            <w:noWrap/>
            <w:vAlign w:val="center"/>
            <w:hideMark/>
          </w:tcPr>
          <w:p w14:paraId="3F52EEF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6BA7180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0451C69F"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503D81D3"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46BD7FFB" w14:textId="77777777" w:rsidTr="00DB0D52">
        <w:trPr>
          <w:trHeight w:val="264"/>
        </w:trPr>
        <w:tc>
          <w:tcPr>
            <w:tcW w:w="708" w:type="dxa"/>
            <w:tcBorders>
              <w:top w:val="nil"/>
              <w:left w:val="nil"/>
              <w:bottom w:val="nil"/>
              <w:right w:val="nil"/>
            </w:tcBorders>
            <w:shd w:val="clear" w:color="auto" w:fill="auto"/>
            <w:noWrap/>
            <w:vAlign w:val="center"/>
            <w:hideMark/>
          </w:tcPr>
          <w:p w14:paraId="3D5C2066"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1253CFDC"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3459E67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7C3</w:t>
            </w:r>
          </w:p>
        </w:tc>
        <w:tc>
          <w:tcPr>
            <w:tcW w:w="3685" w:type="dxa"/>
            <w:tcBorders>
              <w:top w:val="nil"/>
              <w:left w:val="nil"/>
              <w:bottom w:val="nil"/>
              <w:right w:val="nil"/>
            </w:tcBorders>
            <w:shd w:val="clear" w:color="auto" w:fill="auto"/>
            <w:vAlign w:val="center"/>
            <w:hideMark/>
          </w:tcPr>
          <w:p w14:paraId="77EC32C2" w14:textId="52B95D55"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Hand-off is conducted at inappropriate timing</w:t>
            </w:r>
          </w:p>
        </w:tc>
        <w:tc>
          <w:tcPr>
            <w:tcW w:w="1134" w:type="dxa"/>
            <w:tcBorders>
              <w:top w:val="nil"/>
              <w:left w:val="nil"/>
              <w:bottom w:val="nil"/>
              <w:right w:val="nil"/>
            </w:tcBorders>
            <w:shd w:val="clear" w:color="auto" w:fill="auto"/>
            <w:noWrap/>
            <w:vAlign w:val="center"/>
            <w:hideMark/>
          </w:tcPr>
          <w:p w14:paraId="3B64252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1276" w:type="dxa"/>
            <w:tcBorders>
              <w:top w:val="nil"/>
              <w:left w:val="nil"/>
              <w:bottom w:val="nil"/>
              <w:right w:val="nil"/>
            </w:tcBorders>
            <w:shd w:val="clear" w:color="auto" w:fill="auto"/>
            <w:noWrap/>
            <w:vAlign w:val="center"/>
            <w:hideMark/>
          </w:tcPr>
          <w:p w14:paraId="0BF2199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3.21</w:t>
            </w:r>
          </w:p>
        </w:tc>
        <w:tc>
          <w:tcPr>
            <w:tcW w:w="992" w:type="dxa"/>
            <w:tcBorders>
              <w:top w:val="nil"/>
              <w:left w:val="nil"/>
              <w:bottom w:val="nil"/>
              <w:right w:val="nil"/>
            </w:tcBorders>
            <w:shd w:val="clear" w:color="auto" w:fill="auto"/>
            <w:noWrap/>
            <w:vAlign w:val="center"/>
            <w:hideMark/>
          </w:tcPr>
          <w:p w14:paraId="61CBA5B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3.21</w:t>
            </w:r>
          </w:p>
        </w:tc>
        <w:tc>
          <w:tcPr>
            <w:tcW w:w="1418" w:type="dxa"/>
            <w:tcBorders>
              <w:top w:val="nil"/>
              <w:left w:val="nil"/>
              <w:bottom w:val="nil"/>
              <w:right w:val="nil"/>
            </w:tcBorders>
            <w:shd w:val="clear" w:color="auto" w:fill="auto"/>
            <w:noWrap/>
            <w:vAlign w:val="center"/>
            <w:hideMark/>
          </w:tcPr>
          <w:p w14:paraId="5CA0653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1058011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1B2EB0D7"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6942E7A4"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74C13310" w14:textId="77777777" w:rsidTr="00DB0D52">
        <w:trPr>
          <w:trHeight w:val="528"/>
        </w:trPr>
        <w:tc>
          <w:tcPr>
            <w:tcW w:w="708" w:type="dxa"/>
            <w:tcBorders>
              <w:top w:val="nil"/>
              <w:left w:val="nil"/>
              <w:bottom w:val="nil"/>
              <w:right w:val="nil"/>
            </w:tcBorders>
            <w:shd w:val="clear" w:color="auto" w:fill="auto"/>
            <w:noWrap/>
            <w:vAlign w:val="center"/>
            <w:hideMark/>
          </w:tcPr>
          <w:p w14:paraId="6EE38E4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7D</w:t>
            </w:r>
          </w:p>
        </w:tc>
        <w:tc>
          <w:tcPr>
            <w:tcW w:w="2269" w:type="dxa"/>
            <w:tcBorders>
              <w:top w:val="nil"/>
              <w:left w:val="nil"/>
              <w:bottom w:val="nil"/>
              <w:right w:val="nil"/>
            </w:tcBorders>
            <w:shd w:val="clear" w:color="auto" w:fill="auto"/>
            <w:vAlign w:val="center"/>
            <w:hideMark/>
          </w:tcPr>
          <w:p w14:paraId="2AD55E28" w14:textId="2C3E6138"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Patient is moved on the bed at medi</w:t>
            </w:r>
            <w:r w:rsidR="00FB4D2F" w:rsidRPr="005728A4">
              <w:rPr>
                <w:rFonts w:ascii="Times New Roman" w:eastAsia="Yu Gothic" w:hAnsi="Times New Roman" w:cs="Times New Roman"/>
                <w:color w:val="000000"/>
                <w:kern w:val="0"/>
                <w:sz w:val="24"/>
                <w:szCs w:val="24"/>
              </w:rPr>
              <w:t>c</w:t>
            </w:r>
            <w:r w:rsidRPr="005728A4">
              <w:rPr>
                <w:rFonts w:ascii="Times New Roman" w:eastAsia="Yu Gothic" w:hAnsi="Times New Roman" w:cs="Times New Roman"/>
                <w:color w:val="000000"/>
                <w:kern w:val="0"/>
                <w:sz w:val="24"/>
                <w:szCs w:val="24"/>
              </w:rPr>
              <w:t xml:space="preserve">al </w:t>
            </w:r>
            <w:r w:rsidR="00541793" w:rsidRPr="005728A4">
              <w:rPr>
                <w:rFonts w:ascii="Times New Roman" w:eastAsia="Yu Gothic" w:hAnsi="Times New Roman" w:cs="Times New Roman"/>
                <w:color w:val="000000"/>
                <w:kern w:val="0"/>
                <w:sz w:val="24"/>
                <w:szCs w:val="24"/>
              </w:rPr>
              <w:t>suite</w:t>
            </w:r>
            <w:r w:rsidRPr="005728A4">
              <w:rPr>
                <w:rFonts w:ascii="Times New Roman" w:eastAsia="Yu Gothic" w:hAnsi="Times New Roman" w:cs="Times New Roman"/>
                <w:color w:val="000000"/>
                <w:kern w:val="0"/>
                <w:sz w:val="24"/>
                <w:szCs w:val="24"/>
              </w:rPr>
              <w:t xml:space="preserve"> from transferring gear</w:t>
            </w:r>
          </w:p>
        </w:tc>
        <w:tc>
          <w:tcPr>
            <w:tcW w:w="709" w:type="dxa"/>
            <w:tcBorders>
              <w:top w:val="nil"/>
              <w:left w:val="nil"/>
              <w:bottom w:val="nil"/>
              <w:right w:val="nil"/>
            </w:tcBorders>
            <w:shd w:val="clear" w:color="auto" w:fill="auto"/>
            <w:noWrap/>
            <w:vAlign w:val="center"/>
            <w:hideMark/>
          </w:tcPr>
          <w:p w14:paraId="5689F8D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7D1</w:t>
            </w:r>
          </w:p>
        </w:tc>
        <w:tc>
          <w:tcPr>
            <w:tcW w:w="3685" w:type="dxa"/>
            <w:tcBorders>
              <w:top w:val="nil"/>
              <w:left w:val="nil"/>
              <w:bottom w:val="nil"/>
              <w:right w:val="nil"/>
            </w:tcBorders>
            <w:shd w:val="clear" w:color="auto" w:fill="auto"/>
            <w:vAlign w:val="center"/>
            <w:hideMark/>
          </w:tcPr>
          <w:p w14:paraId="061B9DC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Bed is not available</w:t>
            </w:r>
          </w:p>
        </w:tc>
        <w:tc>
          <w:tcPr>
            <w:tcW w:w="1134" w:type="dxa"/>
            <w:tcBorders>
              <w:top w:val="nil"/>
              <w:left w:val="nil"/>
              <w:bottom w:val="nil"/>
              <w:right w:val="nil"/>
            </w:tcBorders>
            <w:shd w:val="clear" w:color="auto" w:fill="auto"/>
            <w:noWrap/>
            <w:vAlign w:val="center"/>
            <w:hideMark/>
          </w:tcPr>
          <w:p w14:paraId="6C7FCC8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1276" w:type="dxa"/>
            <w:tcBorders>
              <w:top w:val="nil"/>
              <w:left w:val="nil"/>
              <w:bottom w:val="nil"/>
              <w:right w:val="nil"/>
            </w:tcBorders>
            <w:shd w:val="clear" w:color="auto" w:fill="auto"/>
            <w:noWrap/>
            <w:vAlign w:val="center"/>
            <w:hideMark/>
          </w:tcPr>
          <w:p w14:paraId="7DD73C7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2.20</w:t>
            </w:r>
          </w:p>
        </w:tc>
        <w:tc>
          <w:tcPr>
            <w:tcW w:w="992" w:type="dxa"/>
            <w:tcBorders>
              <w:top w:val="nil"/>
              <w:left w:val="nil"/>
              <w:bottom w:val="nil"/>
              <w:right w:val="nil"/>
            </w:tcBorders>
            <w:shd w:val="clear" w:color="auto" w:fill="auto"/>
            <w:noWrap/>
            <w:vAlign w:val="center"/>
            <w:hideMark/>
          </w:tcPr>
          <w:p w14:paraId="4536F21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2.20</w:t>
            </w:r>
          </w:p>
        </w:tc>
        <w:tc>
          <w:tcPr>
            <w:tcW w:w="1418" w:type="dxa"/>
            <w:tcBorders>
              <w:top w:val="nil"/>
              <w:left w:val="nil"/>
              <w:bottom w:val="nil"/>
              <w:right w:val="nil"/>
            </w:tcBorders>
            <w:shd w:val="clear" w:color="auto" w:fill="auto"/>
            <w:noWrap/>
            <w:vAlign w:val="center"/>
            <w:hideMark/>
          </w:tcPr>
          <w:p w14:paraId="67F29FB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61E537B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31986A30"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3F2E7812"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7FFDD55F" w14:textId="77777777" w:rsidTr="00DB0D52">
        <w:trPr>
          <w:trHeight w:val="264"/>
        </w:trPr>
        <w:tc>
          <w:tcPr>
            <w:tcW w:w="708" w:type="dxa"/>
            <w:tcBorders>
              <w:top w:val="nil"/>
              <w:left w:val="nil"/>
              <w:bottom w:val="nil"/>
              <w:right w:val="nil"/>
            </w:tcBorders>
            <w:shd w:val="clear" w:color="auto" w:fill="auto"/>
            <w:noWrap/>
            <w:vAlign w:val="center"/>
            <w:hideMark/>
          </w:tcPr>
          <w:p w14:paraId="32D0D590"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109DCCC2"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10C4E0F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7D2</w:t>
            </w:r>
          </w:p>
        </w:tc>
        <w:tc>
          <w:tcPr>
            <w:tcW w:w="3685" w:type="dxa"/>
            <w:tcBorders>
              <w:top w:val="nil"/>
              <w:left w:val="nil"/>
              <w:bottom w:val="nil"/>
              <w:right w:val="nil"/>
            </w:tcBorders>
            <w:shd w:val="clear" w:color="auto" w:fill="auto"/>
            <w:vAlign w:val="center"/>
            <w:hideMark/>
          </w:tcPr>
          <w:p w14:paraId="6BF7C0F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Patient is not moved appropriately due to lack of skills</w:t>
            </w:r>
          </w:p>
        </w:tc>
        <w:tc>
          <w:tcPr>
            <w:tcW w:w="1134" w:type="dxa"/>
            <w:tcBorders>
              <w:top w:val="nil"/>
              <w:left w:val="nil"/>
              <w:bottom w:val="nil"/>
              <w:right w:val="nil"/>
            </w:tcBorders>
            <w:shd w:val="clear" w:color="auto" w:fill="auto"/>
            <w:noWrap/>
            <w:vAlign w:val="center"/>
            <w:hideMark/>
          </w:tcPr>
          <w:p w14:paraId="1AB3B8E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7BC832B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1.93</w:t>
            </w:r>
          </w:p>
        </w:tc>
        <w:tc>
          <w:tcPr>
            <w:tcW w:w="992" w:type="dxa"/>
            <w:tcBorders>
              <w:top w:val="nil"/>
              <w:left w:val="nil"/>
              <w:bottom w:val="nil"/>
              <w:right w:val="nil"/>
            </w:tcBorders>
            <w:shd w:val="clear" w:color="auto" w:fill="auto"/>
            <w:noWrap/>
            <w:vAlign w:val="center"/>
            <w:hideMark/>
          </w:tcPr>
          <w:p w14:paraId="4A4F031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3.86</w:t>
            </w:r>
          </w:p>
        </w:tc>
        <w:tc>
          <w:tcPr>
            <w:tcW w:w="1418" w:type="dxa"/>
            <w:tcBorders>
              <w:top w:val="nil"/>
              <w:left w:val="nil"/>
              <w:bottom w:val="nil"/>
              <w:right w:val="nil"/>
            </w:tcBorders>
            <w:shd w:val="clear" w:color="auto" w:fill="auto"/>
            <w:noWrap/>
            <w:vAlign w:val="center"/>
            <w:hideMark/>
          </w:tcPr>
          <w:p w14:paraId="5436EE4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5A5F56C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276" w:type="dxa"/>
            <w:tcBorders>
              <w:top w:val="nil"/>
              <w:left w:val="nil"/>
              <w:bottom w:val="nil"/>
              <w:right w:val="nil"/>
            </w:tcBorders>
            <w:shd w:val="clear" w:color="auto" w:fill="auto"/>
            <w:noWrap/>
            <w:vAlign w:val="center"/>
            <w:hideMark/>
          </w:tcPr>
          <w:p w14:paraId="16920E3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134" w:type="dxa"/>
            <w:tcBorders>
              <w:top w:val="nil"/>
              <w:left w:val="nil"/>
              <w:bottom w:val="nil"/>
              <w:right w:val="nil"/>
            </w:tcBorders>
            <w:shd w:val="clear" w:color="auto" w:fill="auto"/>
            <w:noWrap/>
            <w:vAlign w:val="center"/>
            <w:hideMark/>
          </w:tcPr>
          <w:p w14:paraId="7C37B3E8"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668AFEBB" w14:textId="77777777" w:rsidTr="00DB0D52">
        <w:trPr>
          <w:trHeight w:val="528"/>
        </w:trPr>
        <w:tc>
          <w:tcPr>
            <w:tcW w:w="708" w:type="dxa"/>
            <w:tcBorders>
              <w:top w:val="nil"/>
              <w:left w:val="nil"/>
              <w:bottom w:val="nil"/>
              <w:right w:val="nil"/>
            </w:tcBorders>
            <w:shd w:val="clear" w:color="auto" w:fill="auto"/>
            <w:noWrap/>
            <w:vAlign w:val="center"/>
            <w:hideMark/>
          </w:tcPr>
          <w:p w14:paraId="47EF94B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lastRenderedPageBreak/>
              <w:t>7E</w:t>
            </w:r>
          </w:p>
        </w:tc>
        <w:tc>
          <w:tcPr>
            <w:tcW w:w="2269" w:type="dxa"/>
            <w:tcBorders>
              <w:top w:val="nil"/>
              <w:left w:val="nil"/>
              <w:bottom w:val="nil"/>
              <w:right w:val="nil"/>
            </w:tcBorders>
            <w:shd w:val="clear" w:color="auto" w:fill="auto"/>
            <w:vAlign w:val="center"/>
            <w:hideMark/>
          </w:tcPr>
          <w:p w14:paraId="4D2956B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Continuous care is provided appropriately</w:t>
            </w:r>
          </w:p>
        </w:tc>
        <w:tc>
          <w:tcPr>
            <w:tcW w:w="709" w:type="dxa"/>
            <w:tcBorders>
              <w:top w:val="nil"/>
              <w:left w:val="nil"/>
              <w:bottom w:val="nil"/>
              <w:right w:val="nil"/>
            </w:tcBorders>
            <w:shd w:val="clear" w:color="auto" w:fill="auto"/>
            <w:noWrap/>
            <w:vAlign w:val="center"/>
            <w:hideMark/>
          </w:tcPr>
          <w:p w14:paraId="45F1B98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7E1</w:t>
            </w:r>
          </w:p>
        </w:tc>
        <w:tc>
          <w:tcPr>
            <w:tcW w:w="3685" w:type="dxa"/>
            <w:tcBorders>
              <w:top w:val="nil"/>
              <w:left w:val="nil"/>
              <w:bottom w:val="nil"/>
              <w:right w:val="nil"/>
            </w:tcBorders>
            <w:shd w:val="clear" w:color="auto" w:fill="auto"/>
            <w:vAlign w:val="center"/>
            <w:hideMark/>
          </w:tcPr>
          <w:p w14:paraId="656819B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Continuous care is not provided appropriately due to lack of knowledge</w:t>
            </w:r>
          </w:p>
        </w:tc>
        <w:tc>
          <w:tcPr>
            <w:tcW w:w="1134" w:type="dxa"/>
            <w:tcBorders>
              <w:top w:val="nil"/>
              <w:left w:val="nil"/>
              <w:bottom w:val="nil"/>
              <w:right w:val="nil"/>
            </w:tcBorders>
            <w:shd w:val="clear" w:color="auto" w:fill="auto"/>
            <w:noWrap/>
            <w:vAlign w:val="center"/>
            <w:hideMark/>
          </w:tcPr>
          <w:p w14:paraId="65B00E0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w:t>
            </w:r>
          </w:p>
        </w:tc>
        <w:tc>
          <w:tcPr>
            <w:tcW w:w="1276" w:type="dxa"/>
            <w:tcBorders>
              <w:top w:val="nil"/>
              <w:left w:val="nil"/>
              <w:bottom w:val="nil"/>
              <w:right w:val="nil"/>
            </w:tcBorders>
            <w:shd w:val="clear" w:color="auto" w:fill="auto"/>
            <w:noWrap/>
            <w:vAlign w:val="center"/>
            <w:hideMark/>
          </w:tcPr>
          <w:p w14:paraId="2E16D60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1.64</w:t>
            </w:r>
          </w:p>
        </w:tc>
        <w:tc>
          <w:tcPr>
            <w:tcW w:w="992" w:type="dxa"/>
            <w:tcBorders>
              <w:top w:val="nil"/>
              <w:left w:val="nil"/>
              <w:bottom w:val="nil"/>
              <w:right w:val="nil"/>
            </w:tcBorders>
            <w:shd w:val="clear" w:color="auto" w:fill="auto"/>
            <w:noWrap/>
            <w:vAlign w:val="center"/>
            <w:hideMark/>
          </w:tcPr>
          <w:p w14:paraId="3D1D4F7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4.91</w:t>
            </w:r>
          </w:p>
        </w:tc>
        <w:tc>
          <w:tcPr>
            <w:tcW w:w="1418" w:type="dxa"/>
            <w:tcBorders>
              <w:top w:val="nil"/>
              <w:left w:val="nil"/>
              <w:bottom w:val="nil"/>
              <w:right w:val="nil"/>
            </w:tcBorders>
            <w:shd w:val="clear" w:color="auto" w:fill="auto"/>
            <w:noWrap/>
            <w:vAlign w:val="center"/>
            <w:hideMark/>
          </w:tcPr>
          <w:p w14:paraId="287F47C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35F251B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276" w:type="dxa"/>
            <w:tcBorders>
              <w:top w:val="nil"/>
              <w:left w:val="nil"/>
              <w:bottom w:val="nil"/>
              <w:right w:val="nil"/>
            </w:tcBorders>
            <w:shd w:val="clear" w:color="auto" w:fill="auto"/>
            <w:noWrap/>
            <w:vAlign w:val="center"/>
            <w:hideMark/>
          </w:tcPr>
          <w:p w14:paraId="2C350BC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134" w:type="dxa"/>
            <w:tcBorders>
              <w:top w:val="nil"/>
              <w:left w:val="nil"/>
              <w:bottom w:val="nil"/>
              <w:right w:val="nil"/>
            </w:tcBorders>
            <w:shd w:val="clear" w:color="auto" w:fill="auto"/>
            <w:noWrap/>
            <w:vAlign w:val="center"/>
            <w:hideMark/>
          </w:tcPr>
          <w:p w14:paraId="0A11C3A3"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692EC6A7" w14:textId="77777777" w:rsidTr="00DB0D52">
        <w:trPr>
          <w:trHeight w:val="528"/>
        </w:trPr>
        <w:tc>
          <w:tcPr>
            <w:tcW w:w="708" w:type="dxa"/>
            <w:tcBorders>
              <w:top w:val="nil"/>
              <w:left w:val="nil"/>
              <w:bottom w:val="nil"/>
              <w:right w:val="nil"/>
            </w:tcBorders>
            <w:shd w:val="clear" w:color="auto" w:fill="auto"/>
            <w:noWrap/>
            <w:vAlign w:val="center"/>
            <w:hideMark/>
          </w:tcPr>
          <w:p w14:paraId="7D5B46D0"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31B89592"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114ECD3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7E2</w:t>
            </w:r>
          </w:p>
        </w:tc>
        <w:tc>
          <w:tcPr>
            <w:tcW w:w="3685" w:type="dxa"/>
            <w:tcBorders>
              <w:top w:val="nil"/>
              <w:left w:val="nil"/>
              <w:bottom w:val="nil"/>
              <w:right w:val="nil"/>
            </w:tcBorders>
            <w:shd w:val="clear" w:color="auto" w:fill="auto"/>
            <w:vAlign w:val="center"/>
            <w:hideMark/>
          </w:tcPr>
          <w:p w14:paraId="1722B1C3" w14:textId="79A520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Continuous care is not provided </w:t>
            </w:r>
            <w:r w:rsidR="00541793" w:rsidRPr="005728A4">
              <w:rPr>
                <w:rFonts w:ascii="Times New Roman" w:eastAsia="Yu Gothic" w:hAnsi="Times New Roman" w:cs="Times New Roman"/>
                <w:color w:val="000000"/>
                <w:kern w:val="0"/>
                <w:sz w:val="24"/>
                <w:szCs w:val="24"/>
              </w:rPr>
              <w:t>appropriately</w:t>
            </w:r>
            <w:r w:rsidRPr="005728A4">
              <w:rPr>
                <w:rFonts w:ascii="Times New Roman" w:eastAsia="Yu Gothic" w:hAnsi="Times New Roman" w:cs="Times New Roman"/>
                <w:color w:val="000000"/>
                <w:kern w:val="0"/>
                <w:sz w:val="24"/>
                <w:szCs w:val="24"/>
              </w:rPr>
              <w:t xml:space="preserve"> due to lack of enough </w:t>
            </w:r>
            <w:r w:rsidR="00541793" w:rsidRPr="005728A4">
              <w:rPr>
                <w:rFonts w:ascii="Times New Roman" w:eastAsia="Yu Gothic" w:hAnsi="Times New Roman" w:cs="Times New Roman"/>
                <w:color w:val="000000"/>
                <w:kern w:val="0"/>
                <w:sz w:val="24"/>
                <w:szCs w:val="24"/>
              </w:rPr>
              <w:t>medical</w:t>
            </w:r>
            <w:r w:rsidRPr="005728A4">
              <w:rPr>
                <w:rFonts w:ascii="Times New Roman" w:eastAsia="Yu Gothic" w:hAnsi="Times New Roman" w:cs="Times New Roman"/>
                <w:color w:val="000000"/>
                <w:kern w:val="0"/>
                <w:sz w:val="24"/>
                <w:szCs w:val="24"/>
              </w:rPr>
              <w:t xml:space="preserve"> </w:t>
            </w:r>
            <w:r w:rsidR="0099588B" w:rsidRPr="005728A4">
              <w:rPr>
                <w:rFonts w:ascii="Times New Roman" w:eastAsia="Yu Gothic" w:hAnsi="Times New Roman" w:cs="Times New Roman"/>
                <w:color w:val="000000"/>
                <w:kern w:val="0"/>
                <w:sz w:val="24"/>
                <w:szCs w:val="24"/>
              </w:rPr>
              <w:t>s</w:t>
            </w:r>
            <w:r w:rsidR="0099588B">
              <w:rPr>
                <w:rFonts w:ascii="Times New Roman" w:eastAsia="Yu Gothic" w:hAnsi="Times New Roman" w:cs="Times New Roman"/>
                <w:color w:val="000000"/>
                <w:kern w:val="0"/>
                <w:sz w:val="24"/>
                <w:szCs w:val="24"/>
              </w:rPr>
              <w:t>upplies</w:t>
            </w:r>
          </w:p>
        </w:tc>
        <w:tc>
          <w:tcPr>
            <w:tcW w:w="1134" w:type="dxa"/>
            <w:tcBorders>
              <w:top w:val="nil"/>
              <w:left w:val="nil"/>
              <w:bottom w:val="nil"/>
              <w:right w:val="nil"/>
            </w:tcBorders>
            <w:shd w:val="clear" w:color="auto" w:fill="auto"/>
            <w:noWrap/>
            <w:vAlign w:val="center"/>
            <w:hideMark/>
          </w:tcPr>
          <w:p w14:paraId="290A3AF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w:t>
            </w:r>
          </w:p>
        </w:tc>
        <w:tc>
          <w:tcPr>
            <w:tcW w:w="1276" w:type="dxa"/>
            <w:tcBorders>
              <w:top w:val="nil"/>
              <w:left w:val="nil"/>
              <w:bottom w:val="nil"/>
              <w:right w:val="nil"/>
            </w:tcBorders>
            <w:shd w:val="clear" w:color="auto" w:fill="auto"/>
            <w:noWrap/>
            <w:vAlign w:val="center"/>
            <w:hideMark/>
          </w:tcPr>
          <w:p w14:paraId="0884E74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1.49</w:t>
            </w:r>
          </w:p>
        </w:tc>
        <w:tc>
          <w:tcPr>
            <w:tcW w:w="992" w:type="dxa"/>
            <w:tcBorders>
              <w:top w:val="nil"/>
              <w:left w:val="nil"/>
              <w:bottom w:val="nil"/>
              <w:right w:val="nil"/>
            </w:tcBorders>
            <w:shd w:val="clear" w:color="auto" w:fill="auto"/>
            <w:noWrap/>
            <w:vAlign w:val="center"/>
            <w:hideMark/>
          </w:tcPr>
          <w:p w14:paraId="6DA8741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4.48</w:t>
            </w:r>
          </w:p>
        </w:tc>
        <w:tc>
          <w:tcPr>
            <w:tcW w:w="1418" w:type="dxa"/>
            <w:tcBorders>
              <w:top w:val="nil"/>
              <w:left w:val="nil"/>
              <w:bottom w:val="nil"/>
              <w:right w:val="nil"/>
            </w:tcBorders>
            <w:shd w:val="clear" w:color="auto" w:fill="auto"/>
            <w:noWrap/>
            <w:vAlign w:val="center"/>
            <w:hideMark/>
          </w:tcPr>
          <w:p w14:paraId="727986A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3B2F331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276" w:type="dxa"/>
            <w:tcBorders>
              <w:top w:val="nil"/>
              <w:left w:val="nil"/>
              <w:bottom w:val="nil"/>
              <w:right w:val="nil"/>
            </w:tcBorders>
            <w:shd w:val="clear" w:color="auto" w:fill="auto"/>
            <w:noWrap/>
            <w:vAlign w:val="center"/>
            <w:hideMark/>
          </w:tcPr>
          <w:p w14:paraId="1CC800C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134" w:type="dxa"/>
            <w:tcBorders>
              <w:top w:val="nil"/>
              <w:left w:val="nil"/>
              <w:bottom w:val="nil"/>
              <w:right w:val="nil"/>
            </w:tcBorders>
            <w:shd w:val="clear" w:color="auto" w:fill="auto"/>
            <w:noWrap/>
            <w:vAlign w:val="center"/>
            <w:hideMark/>
          </w:tcPr>
          <w:p w14:paraId="3FD1A835"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77FE26C5" w14:textId="77777777" w:rsidTr="00DB0D52">
        <w:trPr>
          <w:trHeight w:val="264"/>
        </w:trPr>
        <w:tc>
          <w:tcPr>
            <w:tcW w:w="708" w:type="dxa"/>
            <w:tcBorders>
              <w:top w:val="nil"/>
              <w:left w:val="nil"/>
              <w:bottom w:val="nil"/>
              <w:right w:val="nil"/>
            </w:tcBorders>
            <w:shd w:val="clear" w:color="auto" w:fill="auto"/>
            <w:noWrap/>
            <w:vAlign w:val="center"/>
            <w:hideMark/>
          </w:tcPr>
          <w:p w14:paraId="4287E6DC"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72B058DD"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724E196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7E3</w:t>
            </w:r>
          </w:p>
        </w:tc>
        <w:tc>
          <w:tcPr>
            <w:tcW w:w="3685" w:type="dxa"/>
            <w:tcBorders>
              <w:top w:val="nil"/>
              <w:left w:val="nil"/>
              <w:bottom w:val="nil"/>
              <w:right w:val="nil"/>
            </w:tcBorders>
            <w:shd w:val="clear" w:color="auto" w:fill="auto"/>
            <w:vAlign w:val="center"/>
            <w:hideMark/>
          </w:tcPr>
          <w:p w14:paraId="3931A630" w14:textId="34CB1E53"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Patient/relatives reject receiv</w:t>
            </w:r>
            <w:r w:rsidR="00541793" w:rsidRPr="005728A4">
              <w:rPr>
                <w:rFonts w:ascii="Times New Roman" w:eastAsia="Yu Gothic" w:hAnsi="Times New Roman" w:cs="Times New Roman"/>
                <w:color w:val="000000"/>
                <w:kern w:val="0"/>
                <w:sz w:val="24"/>
                <w:szCs w:val="24"/>
              </w:rPr>
              <w:t>ing</w:t>
            </w:r>
            <w:r w:rsidRPr="005728A4">
              <w:rPr>
                <w:rFonts w:ascii="Times New Roman" w:eastAsia="Yu Gothic" w:hAnsi="Times New Roman" w:cs="Times New Roman"/>
                <w:color w:val="000000"/>
                <w:kern w:val="0"/>
                <w:sz w:val="24"/>
                <w:szCs w:val="24"/>
              </w:rPr>
              <w:t xml:space="preserve"> continuous care</w:t>
            </w:r>
          </w:p>
        </w:tc>
        <w:tc>
          <w:tcPr>
            <w:tcW w:w="1134" w:type="dxa"/>
            <w:tcBorders>
              <w:top w:val="nil"/>
              <w:left w:val="nil"/>
              <w:bottom w:val="nil"/>
              <w:right w:val="nil"/>
            </w:tcBorders>
            <w:shd w:val="clear" w:color="auto" w:fill="auto"/>
            <w:noWrap/>
            <w:vAlign w:val="center"/>
            <w:hideMark/>
          </w:tcPr>
          <w:p w14:paraId="40C15F9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557C3F9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2.05</w:t>
            </w:r>
          </w:p>
        </w:tc>
        <w:tc>
          <w:tcPr>
            <w:tcW w:w="992" w:type="dxa"/>
            <w:tcBorders>
              <w:top w:val="nil"/>
              <w:left w:val="nil"/>
              <w:bottom w:val="nil"/>
              <w:right w:val="nil"/>
            </w:tcBorders>
            <w:shd w:val="clear" w:color="auto" w:fill="auto"/>
            <w:noWrap/>
            <w:vAlign w:val="center"/>
            <w:hideMark/>
          </w:tcPr>
          <w:p w14:paraId="1AA0CF7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4.10</w:t>
            </w:r>
          </w:p>
        </w:tc>
        <w:tc>
          <w:tcPr>
            <w:tcW w:w="1418" w:type="dxa"/>
            <w:tcBorders>
              <w:top w:val="nil"/>
              <w:left w:val="nil"/>
              <w:bottom w:val="nil"/>
              <w:right w:val="nil"/>
            </w:tcBorders>
            <w:shd w:val="clear" w:color="auto" w:fill="auto"/>
            <w:noWrap/>
            <w:vAlign w:val="center"/>
            <w:hideMark/>
          </w:tcPr>
          <w:p w14:paraId="2642C30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6A406DA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44BBB3E0"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6FF07D27"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03B43429" w14:textId="77777777" w:rsidTr="00DB0D52">
        <w:trPr>
          <w:trHeight w:val="528"/>
        </w:trPr>
        <w:tc>
          <w:tcPr>
            <w:tcW w:w="708" w:type="dxa"/>
            <w:tcBorders>
              <w:top w:val="nil"/>
              <w:left w:val="nil"/>
              <w:bottom w:val="nil"/>
              <w:right w:val="nil"/>
            </w:tcBorders>
            <w:shd w:val="clear" w:color="auto" w:fill="auto"/>
            <w:noWrap/>
            <w:vAlign w:val="center"/>
            <w:hideMark/>
          </w:tcPr>
          <w:p w14:paraId="6C22391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7F</w:t>
            </w:r>
          </w:p>
        </w:tc>
        <w:tc>
          <w:tcPr>
            <w:tcW w:w="2269" w:type="dxa"/>
            <w:tcBorders>
              <w:top w:val="nil"/>
              <w:left w:val="nil"/>
              <w:bottom w:val="nil"/>
              <w:right w:val="nil"/>
            </w:tcBorders>
            <w:shd w:val="clear" w:color="auto" w:fill="auto"/>
            <w:vAlign w:val="center"/>
            <w:hideMark/>
          </w:tcPr>
          <w:p w14:paraId="77F52C5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Patient is appropriately packaged for transfer</w:t>
            </w:r>
          </w:p>
        </w:tc>
        <w:tc>
          <w:tcPr>
            <w:tcW w:w="709" w:type="dxa"/>
            <w:tcBorders>
              <w:top w:val="nil"/>
              <w:left w:val="nil"/>
              <w:bottom w:val="nil"/>
              <w:right w:val="nil"/>
            </w:tcBorders>
            <w:shd w:val="clear" w:color="auto" w:fill="auto"/>
            <w:noWrap/>
            <w:vAlign w:val="center"/>
            <w:hideMark/>
          </w:tcPr>
          <w:p w14:paraId="13B3626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7F1</w:t>
            </w:r>
          </w:p>
        </w:tc>
        <w:tc>
          <w:tcPr>
            <w:tcW w:w="3685" w:type="dxa"/>
            <w:tcBorders>
              <w:top w:val="nil"/>
              <w:left w:val="nil"/>
              <w:bottom w:val="nil"/>
              <w:right w:val="nil"/>
            </w:tcBorders>
            <w:shd w:val="clear" w:color="auto" w:fill="auto"/>
            <w:vAlign w:val="center"/>
            <w:hideMark/>
          </w:tcPr>
          <w:p w14:paraId="63D3881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Patient is not appropriately packaged due to lack of knowledge</w:t>
            </w:r>
          </w:p>
        </w:tc>
        <w:tc>
          <w:tcPr>
            <w:tcW w:w="1134" w:type="dxa"/>
            <w:tcBorders>
              <w:top w:val="nil"/>
              <w:left w:val="nil"/>
              <w:bottom w:val="nil"/>
              <w:right w:val="nil"/>
            </w:tcBorders>
            <w:shd w:val="clear" w:color="auto" w:fill="auto"/>
            <w:noWrap/>
            <w:vAlign w:val="center"/>
            <w:hideMark/>
          </w:tcPr>
          <w:p w14:paraId="4519102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6D8CB52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1.82</w:t>
            </w:r>
          </w:p>
        </w:tc>
        <w:tc>
          <w:tcPr>
            <w:tcW w:w="992" w:type="dxa"/>
            <w:tcBorders>
              <w:top w:val="nil"/>
              <w:left w:val="nil"/>
              <w:bottom w:val="nil"/>
              <w:right w:val="nil"/>
            </w:tcBorders>
            <w:shd w:val="clear" w:color="auto" w:fill="auto"/>
            <w:noWrap/>
            <w:vAlign w:val="center"/>
            <w:hideMark/>
          </w:tcPr>
          <w:p w14:paraId="4A0E79F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3.64</w:t>
            </w:r>
          </w:p>
        </w:tc>
        <w:tc>
          <w:tcPr>
            <w:tcW w:w="1418" w:type="dxa"/>
            <w:tcBorders>
              <w:top w:val="nil"/>
              <w:left w:val="nil"/>
              <w:bottom w:val="nil"/>
              <w:right w:val="nil"/>
            </w:tcBorders>
            <w:shd w:val="clear" w:color="auto" w:fill="auto"/>
            <w:noWrap/>
            <w:vAlign w:val="center"/>
            <w:hideMark/>
          </w:tcPr>
          <w:p w14:paraId="286A395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0E27CB4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276" w:type="dxa"/>
            <w:tcBorders>
              <w:top w:val="nil"/>
              <w:left w:val="nil"/>
              <w:bottom w:val="nil"/>
              <w:right w:val="nil"/>
            </w:tcBorders>
            <w:shd w:val="clear" w:color="auto" w:fill="auto"/>
            <w:noWrap/>
            <w:vAlign w:val="center"/>
            <w:hideMark/>
          </w:tcPr>
          <w:p w14:paraId="27AE2D8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134" w:type="dxa"/>
            <w:tcBorders>
              <w:top w:val="nil"/>
              <w:left w:val="nil"/>
              <w:bottom w:val="nil"/>
              <w:right w:val="nil"/>
            </w:tcBorders>
            <w:shd w:val="clear" w:color="auto" w:fill="auto"/>
            <w:noWrap/>
            <w:vAlign w:val="center"/>
            <w:hideMark/>
          </w:tcPr>
          <w:p w14:paraId="60143EA5"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5B352059" w14:textId="77777777" w:rsidTr="00DB0D52">
        <w:trPr>
          <w:trHeight w:val="264"/>
        </w:trPr>
        <w:tc>
          <w:tcPr>
            <w:tcW w:w="708" w:type="dxa"/>
            <w:tcBorders>
              <w:top w:val="nil"/>
              <w:left w:val="nil"/>
              <w:bottom w:val="nil"/>
              <w:right w:val="nil"/>
            </w:tcBorders>
            <w:shd w:val="clear" w:color="auto" w:fill="auto"/>
            <w:noWrap/>
            <w:vAlign w:val="center"/>
            <w:hideMark/>
          </w:tcPr>
          <w:p w14:paraId="3341B1CE"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7A4F0C6A"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459C43E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7F2</w:t>
            </w:r>
          </w:p>
        </w:tc>
        <w:tc>
          <w:tcPr>
            <w:tcW w:w="3685" w:type="dxa"/>
            <w:tcBorders>
              <w:top w:val="nil"/>
              <w:left w:val="nil"/>
              <w:bottom w:val="nil"/>
              <w:right w:val="nil"/>
            </w:tcBorders>
            <w:shd w:val="clear" w:color="auto" w:fill="auto"/>
            <w:vAlign w:val="center"/>
            <w:hideMark/>
          </w:tcPr>
          <w:p w14:paraId="16E4F4D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Patient is not appropriately packaged due to lack of skills</w:t>
            </w:r>
          </w:p>
        </w:tc>
        <w:tc>
          <w:tcPr>
            <w:tcW w:w="1134" w:type="dxa"/>
            <w:tcBorders>
              <w:top w:val="nil"/>
              <w:left w:val="nil"/>
              <w:bottom w:val="nil"/>
              <w:right w:val="nil"/>
            </w:tcBorders>
            <w:shd w:val="clear" w:color="auto" w:fill="auto"/>
            <w:noWrap/>
            <w:vAlign w:val="center"/>
            <w:hideMark/>
          </w:tcPr>
          <w:p w14:paraId="6892B23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5ECC432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2.12</w:t>
            </w:r>
          </w:p>
        </w:tc>
        <w:tc>
          <w:tcPr>
            <w:tcW w:w="992" w:type="dxa"/>
            <w:tcBorders>
              <w:top w:val="nil"/>
              <w:left w:val="nil"/>
              <w:bottom w:val="nil"/>
              <w:right w:val="nil"/>
            </w:tcBorders>
            <w:shd w:val="clear" w:color="auto" w:fill="auto"/>
            <w:noWrap/>
            <w:vAlign w:val="center"/>
            <w:hideMark/>
          </w:tcPr>
          <w:p w14:paraId="5D38C7B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4.23</w:t>
            </w:r>
          </w:p>
        </w:tc>
        <w:tc>
          <w:tcPr>
            <w:tcW w:w="1418" w:type="dxa"/>
            <w:tcBorders>
              <w:top w:val="nil"/>
              <w:left w:val="nil"/>
              <w:bottom w:val="nil"/>
              <w:right w:val="nil"/>
            </w:tcBorders>
            <w:shd w:val="clear" w:color="auto" w:fill="auto"/>
            <w:noWrap/>
            <w:vAlign w:val="center"/>
            <w:hideMark/>
          </w:tcPr>
          <w:p w14:paraId="6653B40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342ED2A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276" w:type="dxa"/>
            <w:tcBorders>
              <w:top w:val="nil"/>
              <w:left w:val="nil"/>
              <w:bottom w:val="nil"/>
              <w:right w:val="nil"/>
            </w:tcBorders>
            <w:shd w:val="clear" w:color="auto" w:fill="auto"/>
            <w:noWrap/>
            <w:vAlign w:val="center"/>
            <w:hideMark/>
          </w:tcPr>
          <w:p w14:paraId="0355180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134" w:type="dxa"/>
            <w:tcBorders>
              <w:top w:val="nil"/>
              <w:left w:val="nil"/>
              <w:bottom w:val="nil"/>
              <w:right w:val="nil"/>
            </w:tcBorders>
            <w:shd w:val="clear" w:color="auto" w:fill="auto"/>
            <w:noWrap/>
            <w:vAlign w:val="center"/>
            <w:hideMark/>
          </w:tcPr>
          <w:p w14:paraId="7287B4EF"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789181D0" w14:textId="77777777" w:rsidTr="00DB0D52">
        <w:trPr>
          <w:trHeight w:val="360"/>
        </w:trPr>
        <w:tc>
          <w:tcPr>
            <w:tcW w:w="7371" w:type="dxa"/>
            <w:gridSpan w:val="4"/>
            <w:tcBorders>
              <w:top w:val="nil"/>
              <w:left w:val="nil"/>
              <w:bottom w:val="nil"/>
              <w:right w:val="nil"/>
            </w:tcBorders>
            <w:shd w:val="clear" w:color="auto" w:fill="auto"/>
            <w:noWrap/>
            <w:vAlign w:val="center"/>
            <w:hideMark/>
          </w:tcPr>
          <w:p w14:paraId="2026D9E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8. Deciding disposition</w:t>
            </w:r>
          </w:p>
        </w:tc>
        <w:tc>
          <w:tcPr>
            <w:tcW w:w="1134" w:type="dxa"/>
            <w:tcBorders>
              <w:top w:val="nil"/>
              <w:left w:val="nil"/>
              <w:bottom w:val="nil"/>
              <w:right w:val="nil"/>
            </w:tcBorders>
            <w:shd w:val="clear" w:color="auto" w:fill="auto"/>
            <w:noWrap/>
            <w:vAlign w:val="center"/>
            <w:hideMark/>
          </w:tcPr>
          <w:p w14:paraId="0D82A8D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68944134"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992" w:type="dxa"/>
            <w:tcBorders>
              <w:top w:val="nil"/>
              <w:left w:val="nil"/>
              <w:bottom w:val="nil"/>
              <w:right w:val="nil"/>
            </w:tcBorders>
            <w:shd w:val="clear" w:color="auto" w:fill="auto"/>
            <w:noWrap/>
            <w:vAlign w:val="center"/>
            <w:hideMark/>
          </w:tcPr>
          <w:p w14:paraId="1A9666D2"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418" w:type="dxa"/>
            <w:tcBorders>
              <w:top w:val="nil"/>
              <w:left w:val="nil"/>
              <w:bottom w:val="nil"/>
              <w:right w:val="nil"/>
            </w:tcBorders>
            <w:shd w:val="clear" w:color="auto" w:fill="auto"/>
            <w:noWrap/>
            <w:vAlign w:val="center"/>
            <w:hideMark/>
          </w:tcPr>
          <w:p w14:paraId="16F35498"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1000F794"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276" w:type="dxa"/>
            <w:tcBorders>
              <w:top w:val="nil"/>
              <w:left w:val="nil"/>
              <w:bottom w:val="nil"/>
              <w:right w:val="nil"/>
            </w:tcBorders>
            <w:shd w:val="clear" w:color="auto" w:fill="auto"/>
            <w:noWrap/>
            <w:vAlign w:val="center"/>
            <w:hideMark/>
          </w:tcPr>
          <w:p w14:paraId="1026B0A0"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3752A505"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5DA396E2" w14:textId="77777777" w:rsidTr="00DB0D52">
        <w:trPr>
          <w:trHeight w:val="528"/>
        </w:trPr>
        <w:tc>
          <w:tcPr>
            <w:tcW w:w="708" w:type="dxa"/>
            <w:tcBorders>
              <w:top w:val="nil"/>
              <w:left w:val="nil"/>
              <w:bottom w:val="nil"/>
              <w:right w:val="nil"/>
            </w:tcBorders>
            <w:shd w:val="clear" w:color="auto" w:fill="auto"/>
            <w:noWrap/>
            <w:vAlign w:val="center"/>
            <w:hideMark/>
          </w:tcPr>
          <w:p w14:paraId="012DEFF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8A</w:t>
            </w:r>
          </w:p>
        </w:tc>
        <w:tc>
          <w:tcPr>
            <w:tcW w:w="2269" w:type="dxa"/>
            <w:tcBorders>
              <w:top w:val="nil"/>
              <w:left w:val="nil"/>
              <w:bottom w:val="nil"/>
              <w:right w:val="nil"/>
            </w:tcBorders>
            <w:shd w:val="clear" w:color="auto" w:fill="auto"/>
            <w:vAlign w:val="center"/>
            <w:hideMark/>
          </w:tcPr>
          <w:p w14:paraId="5A5BA3AE" w14:textId="7EB9565D" w:rsidR="00E41B5A" w:rsidRPr="005728A4" w:rsidRDefault="00541793"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Requirement</w:t>
            </w:r>
            <w:r w:rsidR="00E41B5A" w:rsidRPr="005728A4">
              <w:rPr>
                <w:rFonts w:ascii="Times New Roman" w:eastAsia="Yu Gothic" w:hAnsi="Times New Roman" w:cs="Times New Roman"/>
                <w:color w:val="000000"/>
                <w:kern w:val="0"/>
                <w:sz w:val="24"/>
                <w:szCs w:val="24"/>
              </w:rPr>
              <w:t xml:space="preserve"> of </w:t>
            </w:r>
            <w:r w:rsidRPr="005728A4">
              <w:rPr>
                <w:rFonts w:ascii="Times New Roman" w:eastAsia="Yu Gothic" w:hAnsi="Times New Roman" w:cs="Times New Roman"/>
                <w:color w:val="000000"/>
                <w:kern w:val="0"/>
                <w:sz w:val="24"/>
                <w:szCs w:val="24"/>
              </w:rPr>
              <w:t>further</w:t>
            </w:r>
            <w:r w:rsidR="00E41B5A" w:rsidRPr="005728A4">
              <w:rPr>
                <w:rFonts w:ascii="Times New Roman" w:eastAsia="Yu Gothic" w:hAnsi="Times New Roman" w:cs="Times New Roman"/>
                <w:color w:val="000000"/>
                <w:kern w:val="0"/>
                <w:sz w:val="24"/>
                <w:szCs w:val="24"/>
              </w:rPr>
              <w:t xml:space="preserve"> medical care is assessed</w:t>
            </w:r>
          </w:p>
        </w:tc>
        <w:tc>
          <w:tcPr>
            <w:tcW w:w="709" w:type="dxa"/>
            <w:tcBorders>
              <w:top w:val="nil"/>
              <w:left w:val="nil"/>
              <w:bottom w:val="nil"/>
              <w:right w:val="nil"/>
            </w:tcBorders>
            <w:shd w:val="clear" w:color="auto" w:fill="auto"/>
            <w:noWrap/>
            <w:vAlign w:val="center"/>
            <w:hideMark/>
          </w:tcPr>
          <w:p w14:paraId="08A338F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8A1</w:t>
            </w:r>
          </w:p>
        </w:tc>
        <w:tc>
          <w:tcPr>
            <w:tcW w:w="3685" w:type="dxa"/>
            <w:tcBorders>
              <w:top w:val="nil"/>
              <w:left w:val="nil"/>
              <w:bottom w:val="nil"/>
              <w:right w:val="nil"/>
            </w:tcBorders>
            <w:shd w:val="clear" w:color="auto" w:fill="auto"/>
            <w:vAlign w:val="center"/>
            <w:hideMark/>
          </w:tcPr>
          <w:p w14:paraId="78CCDFC6" w14:textId="72750946" w:rsidR="00E41B5A" w:rsidRPr="005728A4" w:rsidRDefault="00541793"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Requirement</w:t>
            </w:r>
            <w:r w:rsidR="00E41B5A" w:rsidRPr="005728A4">
              <w:rPr>
                <w:rFonts w:ascii="Times New Roman" w:eastAsia="Yu Gothic" w:hAnsi="Times New Roman" w:cs="Times New Roman"/>
                <w:color w:val="000000"/>
                <w:kern w:val="0"/>
                <w:sz w:val="24"/>
                <w:szCs w:val="24"/>
              </w:rPr>
              <w:t xml:space="preserve"> of </w:t>
            </w:r>
            <w:r w:rsidRPr="005728A4">
              <w:rPr>
                <w:rFonts w:ascii="Times New Roman" w:eastAsia="Yu Gothic" w:hAnsi="Times New Roman" w:cs="Times New Roman"/>
                <w:color w:val="000000"/>
                <w:kern w:val="0"/>
                <w:sz w:val="24"/>
                <w:szCs w:val="24"/>
              </w:rPr>
              <w:t>further</w:t>
            </w:r>
            <w:r w:rsidR="00E41B5A" w:rsidRPr="005728A4">
              <w:rPr>
                <w:rFonts w:ascii="Times New Roman" w:eastAsia="Yu Gothic" w:hAnsi="Times New Roman" w:cs="Times New Roman"/>
                <w:color w:val="000000"/>
                <w:kern w:val="0"/>
                <w:sz w:val="24"/>
                <w:szCs w:val="24"/>
              </w:rPr>
              <w:t xml:space="preserve"> medical care is not assessed due to lack of knowledge</w:t>
            </w:r>
          </w:p>
        </w:tc>
        <w:tc>
          <w:tcPr>
            <w:tcW w:w="1134" w:type="dxa"/>
            <w:tcBorders>
              <w:top w:val="nil"/>
              <w:left w:val="nil"/>
              <w:bottom w:val="nil"/>
              <w:right w:val="nil"/>
            </w:tcBorders>
            <w:shd w:val="clear" w:color="auto" w:fill="auto"/>
            <w:noWrap/>
            <w:vAlign w:val="center"/>
            <w:hideMark/>
          </w:tcPr>
          <w:p w14:paraId="66B1A7C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487EC9C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2.53</w:t>
            </w:r>
          </w:p>
        </w:tc>
        <w:tc>
          <w:tcPr>
            <w:tcW w:w="992" w:type="dxa"/>
            <w:tcBorders>
              <w:top w:val="nil"/>
              <w:left w:val="nil"/>
              <w:bottom w:val="nil"/>
              <w:right w:val="nil"/>
            </w:tcBorders>
            <w:shd w:val="clear" w:color="auto" w:fill="auto"/>
            <w:noWrap/>
            <w:vAlign w:val="center"/>
            <w:hideMark/>
          </w:tcPr>
          <w:p w14:paraId="430F7F2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5.07</w:t>
            </w:r>
          </w:p>
        </w:tc>
        <w:tc>
          <w:tcPr>
            <w:tcW w:w="1418" w:type="dxa"/>
            <w:tcBorders>
              <w:top w:val="nil"/>
              <w:left w:val="nil"/>
              <w:bottom w:val="nil"/>
              <w:right w:val="nil"/>
            </w:tcBorders>
            <w:shd w:val="clear" w:color="auto" w:fill="auto"/>
            <w:noWrap/>
            <w:vAlign w:val="center"/>
            <w:hideMark/>
          </w:tcPr>
          <w:p w14:paraId="448DED4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13D4D58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276" w:type="dxa"/>
            <w:tcBorders>
              <w:top w:val="nil"/>
              <w:left w:val="nil"/>
              <w:bottom w:val="nil"/>
              <w:right w:val="nil"/>
            </w:tcBorders>
            <w:shd w:val="clear" w:color="auto" w:fill="auto"/>
            <w:noWrap/>
            <w:vAlign w:val="center"/>
            <w:hideMark/>
          </w:tcPr>
          <w:p w14:paraId="670F4A0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5097765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Yes</w:t>
            </w:r>
          </w:p>
        </w:tc>
      </w:tr>
      <w:tr w:rsidR="00274801" w:rsidRPr="005728A4" w14:paraId="4613F449" w14:textId="77777777" w:rsidTr="00DB0D52">
        <w:trPr>
          <w:trHeight w:val="264"/>
        </w:trPr>
        <w:tc>
          <w:tcPr>
            <w:tcW w:w="708" w:type="dxa"/>
            <w:tcBorders>
              <w:top w:val="nil"/>
              <w:left w:val="nil"/>
              <w:bottom w:val="nil"/>
              <w:right w:val="nil"/>
            </w:tcBorders>
            <w:shd w:val="clear" w:color="auto" w:fill="auto"/>
            <w:noWrap/>
            <w:vAlign w:val="center"/>
            <w:hideMark/>
          </w:tcPr>
          <w:p w14:paraId="67E04D8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8B</w:t>
            </w:r>
          </w:p>
        </w:tc>
        <w:tc>
          <w:tcPr>
            <w:tcW w:w="2269" w:type="dxa"/>
            <w:tcBorders>
              <w:top w:val="nil"/>
              <w:left w:val="nil"/>
              <w:bottom w:val="nil"/>
              <w:right w:val="nil"/>
            </w:tcBorders>
            <w:shd w:val="clear" w:color="auto" w:fill="auto"/>
            <w:vAlign w:val="center"/>
            <w:hideMark/>
          </w:tcPr>
          <w:p w14:paraId="230BA77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Ambulance is called</w:t>
            </w:r>
          </w:p>
        </w:tc>
        <w:tc>
          <w:tcPr>
            <w:tcW w:w="709" w:type="dxa"/>
            <w:tcBorders>
              <w:top w:val="nil"/>
              <w:left w:val="nil"/>
              <w:bottom w:val="nil"/>
              <w:right w:val="nil"/>
            </w:tcBorders>
            <w:shd w:val="clear" w:color="auto" w:fill="auto"/>
            <w:noWrap/>
            <w:vAlign w:val="center"/>
            <w:hideMark/>
          </w:tcPr>
          <w:p w14:paraId="11251FA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8B1</w:t>
            </w:r>
          </w:p>
        </w:tc>
        <w:tc>
          <w:tcPr>
            <w:tcW w:w="3685" w:type="dxa"/>
            <w:tcBorders>
              <w:top w:val="nil"/>
              <w:left w:val="nil"/>
              <w:bottom w:val="nil"/>
              <w:right w:val="nil"/>
            </w:tcBorders>
            <w:shd w:val="clear" w:color="auto" w:fill="auto"/>
            <w:vAlign w:val="center"/>
            <w:hideMark/>
          </w:tcPr>
          <w:p w14:paraId="583C412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Communication device to call ambulance is not available</w:t>
            </w:r>
          </w:p>
        </w:tc>
        <w:tc>
          <w:tcPr>
            <w:tcW w:w="1134" w:type="dxa"/>
            <w:tcBorders>
              <w:top w:val="nil"/>
              <w:left w:val="nil"/>
              <w:bottom w:val="nil"/>
              <w:right w:val="nil"/>
            </w:tcBorders>
            <w:shd w:val="clear" w:color="auto" w:fill="auto"/>
            <w:noWrap/>
            <w:vAlign w:val="center"/>
            <w:hideMark/>
          </w:tcPr>
          <w:p w14:paraId="1A9D50B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w:t>
            </w:r>
          </w:p>
        </w:tc>
        <w:tc>
          <w:tcPr>
            <w:tcW w:w="1276" w:type="dxa"/>
            <w:tcBorders>
              <w:top w:val="nil"/>
              <w:left w:val="nil"/>
              <w:bottom w:val="nil"/>
              <w:right w:val="nil"/>
            </w:tcBorders>
            <w:shd w:val="clear" w:color="auto" w:fill="auto"/>
            <w:noWrap/>
            <w:vAlign w:val="center"/>
            <w:hideMark/>
          </w:tcPr>
          <w:p w14:paraId="202D34A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1.02</w:t>
            </w:r>
          </w:p>
        </w:tc>
        <w:tc>
          <w:tcPr>
            <w:tcW w:w="992" w:type="dxa"/>
            <w:tcBorders>
              <w:top w:val="nil"/>
              <w:left w:val="nil"/>
              <w:bottom w:val="nil"/>
              <w:right w:val="nil"/>
            </w:tcBorders>
            <w:shd w:val="clear" w:color="auto" w:fill="auto"/>
            <w:noWrap/>
            <w:vAlign w:val="center"/>
            <w:hideMark/>
          </w:tcPr>
          <w:p w14:paraId="01498D7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4.08</w:t>
            </w:r>
          </w:p>
        </w:tc>
        <w:tc>
          <w:tcPr>
            <w:tcW w:w="1418" w:type="dxa"/>
            <w:tcBorders>
              <w:top w:val="nil"/>
              <w:left w:val="nil"/>
              <w:bottom w:val="nil"/>
              <w:right w:val="nil"/>
            </w:tcBorders>
            <w:shd w:val="clear" w:color="auto" w:fill="auto"/>
            <w:noWrap/>
            <w:vAlign w:val="center"/>
            <w:hideMark/>
          </w:tcPr>
          <w:p w14:paraId="7DC3BFF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59A7CB4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276" w:type="dxa"/>
            <w:tcBorders>
              <w:top w:val="nil"/>
              <w:left w:val="nil"/>
              <w:bottom w:val="nil"/>
              <w:right w:val="nil"/>
            </w:tcBorders>
            <w:shd w:val="clear" w:color="auto" w:fill="auto"/>
            <w:noWrap/>
            <w:vAlign w:val="center"/>
            <w:hideMark/>
          </w:tcPr>
          <w:p w14:paraId="152F68A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134" w:type="dxa"/>
            <w:tcBorders>
              <w:top w:val="nil"/>
              <w:left w:val="nil"/>
              <w:bottom w:val="nil"/>
              <w:right w:val="nil"/>
            </w:tcBorders>
            <w:shd w:val="clear" w:color="auto" w:fill="auto"/>
            <w:noWrap/>
            <w:vAlign w:val="center"/>
            <w:hideMark/>
          </w:tcPr>
          <w:p w14:paraId="56CE5EB4"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1BD79139" w14:textId="77777777" w:rsidTr="00DB0D52">
        <w:trPr>
          <w:trHeight w:val="324"/>
        </w:trPr>
        <w:tc>
          <w:tcPr>
            <w:tcW w:w="708" w:type="dxa"/>
            <w:tcBorders>
              <w:top w:val="nil"/>
              <w:left w:val="nil"/>
              <w:bottom w:val="nil"/>
              <w:right w:val="nil"/>
            </w:tcBorders>
            <w:shd w:val="clear" w:color="auto" w:fill="auto"/>
            <w:noWrap/>
            <w:vAlign w:val="center"/>
            <w:hideMark/>
          </w:tcPr>
          <w:p w14:paraId="068F66A5"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46617E6A"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253B845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8B2</w:t>
            </w:r>
          </w:p>
        </w:tc>
        <w:tc>
          <w:tcPr>
            <w:tcW w:w="3685" w:type="dxa"/>
            <w:tcBorders>
              <w:top w:val="nil"/>
              <w:left w:val="nil"/>
              <w:bottom w:val="nil"/>
              <w:right w:val="nil"/>
            </w:tcBorders>
            <w:shd w:val="clear" w:color="auto" w:fill="auto"/>
            <w:vAlign w:val="center"/>
            <w:hideMark/>
          </w:tcPr>
          <w:p w14:paraId="7751FE8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Ambulance is not available</w:t>
            </w:r>
          </w:p>
        </w:tc>
        <w:tc>
          <w:tcPr>
            <w:tcW w:w="1134" w:type="dxa"/>
            <w:tcBorders>
              <w:top w:val="nil"/>
              <w:left w:val="nil"/>
              <w:bottom w:val="nil"/>
              <w:right w:val="nil"/>
            </w:tcBorders>
            <w:shd w:val="clear" w:color="auto" w:fill="auto"/>
            <w:noWrap/>
            <w:vAlign w:val="center"/>
            <w:hideMark/>
          </w:tcPr>
          <w:p w14:paraId="1F9DC4C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w:t>
            </w:r>
          </w:p>
        </w:tc>
        <w:tc>
          <w:tcPr>
            <w:tcW w:w="1276" w:type="dxa"/>
            <w:tcBorders>
              <w:top w:val="nil"/>
              <w:left w:val="nil"/>
              <w:bottom w:val="nil"/>
              <w:right w:val="nil"/>
            </w:tcBorders>
            <w:shd w:val="clear" w:color="auto" w:fill="auto"/>
            <w:noWrap/>
            <w:vAlign w:val="center"/>
            <w:hideMark/>
          </w:tcPr>
          <w:p w14:paraId="0293C4D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2.54</w:t>
            </w:r>
          </w:p>
        </w:tc>
        <w:tc>
          <w:tcPr>
            <w:tcW w:w="992" w:type="dxa"/>
            <w:tcBorders>
              <w:top w:val="nil"/>
              <w:left w:val="nil"/>
              <w:bottom w:val="nil"/>
              <w:right w:val="nil"/>
            </w:tcBorders>
            <w:shd w:val="clear" w:color="auto" w:fill="auto"/>
            <w:noWrap/>
            <w:vAlign w:val="center"/>
            <w:hideMark/>
          </w:tcPr>
          <w:p w14:paraId="79F23F5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10.16</w:t>
            </w:r>
          </w:p>
        </w:tc>
        <w:tc>
          <w:tcPr>
            <w:tcW w:w="1418" w:type="dxa"/>
            <w:tcBorders>
              <w:top w:val="nil"/>
              <w:left w:val="nil"/>
              <w:bottom w:val="nil"/>
              <w:right w:val="nil"/>
            </w:tcBorders>
            <w:shd w:val="clear" w:color="auto" w:fill="auto"/>
            <w:noWrap/>
            <w:vAlign w:val="center"/>
            <w:hideMark/>
          </w:tcPr>
          <w:p w14:paraId="5D740BE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w:t>
            </w:r>
          </w:p>
        </w:tc>
        <w:tc>
          <w:tcPr>
            <w:tcW w:w="1134" w:type="dxa"/>
            <w:tcBorders>
              <w:top w:val="nil"/>
              <w:left w:val="nil"/>
              <w:bottom w:val="nil"/>
              <w:right w:val="nil"/>
            </w:tcBorders>
            <w:shd w:val="clear" w:color="auto" w:fill="auto"/>
            <w:noWrap/>
            <w:vAlign w:val="center"/>
            <w:hideMark/>
          </w:tcPr>
          <w:p w14:paraId="47F86E1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276" w:type="dxa"/>
            <w:tcBorders>
              <w:top w:val="nil"/>
              <w:left w:val="nil"/>
              <w:bottom w:val="nil"/>
              <w:right w:val="nil"/>
            </w:tcBorders>
            <w:shd w:val="clear" w:color="auto" w:fill="auto"/>
            <w:noWrap/>
            <w:vAlign w:val="center"/>
            <w:hideMark/>
          </w:tcPr>
          <w:p w14:paraId="20A50AE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76A10F5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r>
      <w:tr w:rsidR="00274801" w:rsidRPr="005728A4" w14:paraId="65D3E930" w14:textId="77777777" w:rsidTr="00DB0D52">
        <w:trPr>
          <w:trHeight w:val="264"/>
        </w:trPr>
        <w:tc>
          <w:tcPr>
            <w:tcW w:w="708" w:type="dxa"/>
            <w:tcBorders>
              <w:top w:val="nil"/>
              <w:left w:val="nil"/>
              <w:bottom w:val="nil"/>
              <w:right w:val="nil"/>
            </w:tcBorders>
            <w:shd w:val="clear" w:color="auto" w:fill="auto"/>
            <w:noWrap/>
            <w:vAlign w:val="center"/>
            <w:hideMark/>
          </w:tcPr>
          <w:p w14:paraId="37EAE5CA"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497E450F"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0C2C1FA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8B3</w:t>
            </w:r>
          </w:p>
        </w:tc>
        <w:tc>
          <w:tcPr>
            <w:tcW w:w="3685" w:type="dxa"/>
            <w:tcBorders>
              <w:top w:val="nil"/>
              <w:left w:val="nil"/>
              <w:bottom w:val="nil"/>
              <w:right w:val="nil"/>
            </w:tcBorders>
            <w:shd w:val="clear" w:color="auto" w:fill="auto"/>
            <w:vAlign w:val="center"/>
            <w:hideMark/>
          </w:tcPr>
          <w:p w14:paraId="13C6FCE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Ambulance gets lost in the venue</w:t>
            </w:r>
          </w:p>
        </w:tc>
        <w:tc>
          <w:tcPr>
            <w:tcW w:w="1134" w:type="dxa"/>
            <w:tcBorders>
              <w:top w:val="nil"/>
              <w:left w:val="nil"/>
              <w:bottom w:val="nil"/>
              <w:right w:val="nil"/>
            </w:tcBorders>
            <w:shd w:val="clear" w:color="auto" w:fill="auto"/>
            <w:noWrap/>
            <w:vAlign w:val="center"/>
            <w:hideMark/>
          </w:tcPr>
          <w:p w14:paraId="53E1A68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w:t>
            </w:r>
          </w:p>
        </w:tc>
        <w:tc>
          <w:tcPr>
            <w:tcW w:w="1276" w:type="dxa"/>
            <w:tcBorders>
              <w:top w:val="nil"/>
              <w:left w:val="nil"/>
              <w:bottom w:val="nil"/>
              <w:right w:val="nil"/>
            </w:tcBorders>
            <w:shd w:val="clear" w:color="auto" w:fill="auto"/>
            <w:noWrap/>
            <w:vAlign w:val="center"/>
            <w:hideMark/>
          </w:tcPr>
          <w:p w14:paraId="12BD624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2.13</w:t>
            </w:r>
          </w:p>
        </w:tc>
        <w:tc>
          <w:tcPr>
            <w:tcW w:w="992" w:type="dxa"/>
            <w:tcBorders>
              <w:top w:val="nil"/>
              <w:left w:val="nil"/>
              <w:bottom w:val="nil"/>
              <w:right w:val="nil"/>
            </w:tcBorders>
            <w:shd w:val="clear" w:color="auto" w:fill="auto"/>
            <w:noWrap/>
            <w:vAlign w:val="center"/>
            <w:hideMark/>
          </w:tcPr>
          <w:p w14:paraId="066F24B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6.39</w:t>
            </w:r>
          </w:p>
        </w:tc>
        <w:tc>
          <w:tcPr>
            <w:tcW w:w="1418" w:type="dxa"/>
            <w:tcBorders>
              <w:top w:val="nil"/>
              <w:left w:val="nil"/>
              <w:bottom w:val="nil"/>
              <w:right w:val="nil"/>
            </w:tcBorders>
            <w:shd w:val="clear" w:color="auto" w:fill="auto"/>
            <w:noWrap/>
            <w:vAlign w:val="center"/>
            <w:hideMark/>
          </w:tcPr>
          <w:p w14:paraId="70E056C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696EB38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276" w:type="dxa"/>
            <w:tcBorders>
              <w:top w:val="nil"/>
              <w:left w:val="nil"/>
              <w:bottom w:val="nil"/>
              <w:right w:val="nil"/>
            </w:tcBorders>
            <w:shd w:val="clear" w:color="auto" w:fill="auto"/>
            <w:noWrap/>
            <w:vAlign w:val="center"/>
            <w:hideMark/>
          </w:tcPr>
          <w:p w14:paraId="56EA907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134" w:type="dxa"/>
            <w:tcBorders>
              <w:top w:val="nil"/>
              <w:left w:val="nil"/>
              <w:bottom w:val="nil"/>
              <w:right w:val="nil"/>
            </w:tcBorders>
            <w:shd w:val="clear" w:color="auto" w:fill="auto"/>
            <w:noWrap/>
            <w:vAlign w:val="center"/>
            <w:hideMark/>
          </w:tcPr>
          <w:p w14:paraId="7FB5358A"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6FDABE66" w14:textId="77777777" w:rsidTr="00DB0D52">
        <w:trPr>
          <w:trHeight w:val="264"/>
        </w:trPr>
        <w:tc>
          <w:tcPr>
            <w:tcW w:w="708" w:type="dxa"/>
            <w:tcBorders>
              <w:top w:val="nil"/>
              <w:left w:val="nil"/>
              <w:bottom w:val="nil"/>
              <w:right w:val="nil"/>
            </w:tcBorders>
            <w:shd w:val="clear" w:color="auto" w:fill="auto"/>
            <w:noWrap/>
            <w:vAlign w:val="center"/>
            <w:hideMark/>
          </w:tcPr>
          <w:p w14:paraId="0DA5D29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8C</w:t>
            </w:r>
          </w:p>
        </w:tc>
        <w:tc>
          <w:tcPr>
            <w:tcW w:w="2269" w:type="dxa"/>
            <w:tcBorders>
              <w:top w:val="nil"/>
              <w:left w:val="nil"/>
              <w:bottom w:val="nil"/>
              <w:right w:val="nil"/>
            </w:tcBorders>
            <w:shd w:val="clear" w:color="auto" w:fill="auto"/>
            <w:vAlign w:val="center"/>
            <w:hideMark/>
          </w:tcPr>
          <w:p w14:paraId="2D8CEA3C" w14:textId="0EF1B7C5"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Staff at medical suit</w:t>
            </w:r>
            <w:r w:rsidR="00541793" w:rsidRPr="005728A4">
              <w:rPr>
                <w:rFonts w:ascii="Times New Roman" w:eastAsia="Yu Gothic" w:hAnsi="Times New Roman" w:cs="Times New Roman"/>
                <w:color w:val="000000"/>
                <w:kern w:val="0"/>
                <w:sz w:val="24"/>
                <w:szCs w:val="24"/>
              </w:rPr>
              <w:t>e</w:t>
            </w:r>
            <w:r w:rsidRPr="005728A4">
              <w:rPr>
                <w:rFonts w:ascii="Times New Roman" w:eastAsia="Yu Gothic" w:hAnsi="Times New Roman" w:cs="Times New Roman"/>
                <w:color w:val="000000"/>
                <w:kern w:val="0"/>
                <w:sz w:val="24"/>
                <w:szCs w:val="24"/>
              </w:rPr>
              <w:t xml:space="preserve"> calls hospital</w:t>
            </w:r>
          </w:p>
        </w:tc>
        <w:tc>
          <w:tcPr>
            <w:tcW w:w="709" w:type="dxa"/>
            <w:tcBorders>
              <w:top w:val="nil"/>
              <w:left w:val="nil"/>
              <w:bottom w:val="nil"/>
              <w:right w:val="nil"/>
            </w:tcBorders>
            <w:shd w:val="clear" w:color="auto" w:fill="auto"/>
            <w:noWrap/>
            <w:vAlign w:val="center"/>
            <w:hideMark/>
          </w:tcPr>
          <w:p w14:paraId="1202D18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8C1</w:t>
            </w:r>
          </w:p>
        </w:tc>
        <w:tc>
          <w:tcPr>
            <w:tcW w:w="3685" w:type="dxa"/>
            <w:tcBorders>
              <w:top w:val="nil"/>
              <w:left w:val="nil"/>
              <w:bottom w:val="nil"/>
              <w:right w:val="nil"/>
            </w:tcBorders>
            <w:shd w:val="clear" w:color="auto" w:fill="auto"/>
            <w:vAlign w:val="center"/>
            <w:hideMark/>
          </w:tcPr>
          <w:p w14:paraId="112DA1D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Communication device to call hospital is not available</w:t>
            </w:r>
          </w:p>
        </w:tc>
        <w:tc>
          <w:tcPr>
            <w:tcW w:w="1134" w:type="dxa"/>
            <w:tcBorders>
              <w:top w:val="nil"/>
              <w:left w:val="nil"/>
              <w:bottom w:val="nil"/>
              <w:right w:val="nil"/>
            </w:tcBorders>
            <w:shd w:val="clear" w:color="auto" w:fill="auto"/>
            <w:noWrap/>
            <w:vAlign w:val="center"/>
            <w:hideMark/>
          </w:tcPr>
          <w:p w14:paraId="1EA718A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w:t>
            </w:r>
          </w:p>
        </w:tc>
        <w:tc>
          <w:tcPr>
            <w:tcW w:w="1276" w:type="dxa"/>
            <w:tcBorders>
              <w:top w:val="nil"/>
              <w:left w:val="nil"/>
              <w:bottom w:val="nil"/>
              <w:right w:val="nil"/>
            </w:tcBorders>
            <w:shd w:val="clear" w:color="auto" w:fill="auto"/>
            <w:noWrap/>
            <w:vAlign w:val="center"/>
            <w:hideMark/>
          </w:tcPr>
          <w:p w14:paraId="0B69FDE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1.18</w:t>
            </w:r>
          </w:p>
        </w:tc>
        <w:tc>
          <w:tcPr>
            <w:tcW w:w="992" w:type="dxa"/>
            <w:tcBorders>
              <w:top w:val="nil"/>
              <w:left w:val="nil"/>
              <w:bottom w:val="nil"/>
              <w:right w:val="nil"/>
            </w:tcBorders>
            <w:shd w:val="clear" w:color="auto" w:fill="auto"/>
            <w:noWrap/>
            <w:vAlign w:val="center"/>
            <w:hideMark/>
          </w:tcPr>
          <w:p w14:paraId="7C3DB5E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3.55</w:t>
            </w:r>
          </w:p>
        </w:tc>
        <w:tc>
          <w:tcPr>
            <w:tcW w:w="1418" w:type="dxa"/>
            <w:tcBorders>
              <w:top w:val="nil"/>
              <w:left w:val="nil"/>
              <w:bottom w:val="nil"/>
              <w:right w:val="nil"/>
            </w:tcBorders>
            <w:shd w:val="clear" w:color="auto" w:fill="auto"/>
            <w:noWrap/>
            <w:vAlign w:val="center"/>
            <w:hideMark/>
          </w:tcPr>
          <w:p w14:paraId="6678EB0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47DCA8A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276" w:type="dxa"/>
            <w:tcBorders>
              <w:top w:val="nil"/>
              <w:left w:val="nil"/>
              <w:bottom w:val="nil"/>
              <w:right w:val="nil"/>
            </w:tcBorders>
            <w:shd w:val="clear" w:color="auto" w:fill="auto"/>
            <w:noWrap/>
            <w:vAlign w:val="center"/>
            <w:hideMark/>
          </w:tcPr>
          <w:p w14:paraId="773E20D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134" w:type="dxa"/>
            <w:tcBorders>
              <w:top w:val="nil"/>
              <w:left w:val="nil"/>
              <w:bottom w:val="nil"/>
              <w:right w:val="nil"/>
            </w:tcBorders>
            <w:shd w:val="clear" w:color="auto" w:fill="auto"/>
            <w:noWrap/>
            <w:vAlign w:val="center"/>
            <w:hideMark/>
          </w:tcPr>
          <w:p w14:paraId="257E0D8E"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277FDDB4" w14:textId="77777777" w:rsidTr="00DB0D52">
        <w:trPr>
          <w:trHeight w:val="528"/>
        </w:trPr>
        <w:tc>
          <w:tcPr>
            <w:tcW w:w="708" w:type="dxa"/>
            <w:tcBorders>
              <w:top w:val="nil"/>
              <w:left w:val="nil"/>
              <w:bottom w:val="nil"/>
              <w:right w:val="nil"/>
            </w:tcBorders>
            <w:shd w:val="clear" w:color="auto" w:fill="auto"/>
            <w:noWrap/>
            <w:vAlign w:val="center"/>
            <w:hideMark/>
          </w:tcPr>
          <w:p w14:paraId="35C749A3"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3960D259"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52727BE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8C2</w:t>
            </w:r>
          </w:p>
        </w:tc>
        <w:tc>
          <w:tcPr>
            <w:tcW w:w="3685" w:type="dxa"/>
            <w:tcBorders>
              <w:top w:val="nil"/>
              <w:left w:val="nil"/>
              <w:bottom w:val="nil"/>
              <w:right w:val="nil"/>
            </w:tcBorders>
            <w:shd w:val="clear" w:color="auto" w:fill="auto"/>
            <w:vAlign w:val="center"/>
            <w:hideMark/>
          </w:tcPr>
          <w:p w14:paraId="0D07D8AF" w14:textId="6A23C56C"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Staff at medical suit</w:t>
            </w:r>
            <w:r w:rsidR="00541793" w:rsidRPr="005728A4">
              <w:rPr>
                <w:rFonts w:ascii="Times New Roman" w:eastAsia="Yu Gothic" w:hAnsi="Times New Roman" w:cs="Times New Roman"/>
                <w:color w:val="000000"/>
                <w:kern w:val="0"/>
                <w:sz w:val="24"/>
                <w:szCs w:val="24"/>
              </w:rPr>
              <w:t>e</w:t>
            </w:r>
            <w:r w:rsidRPr="005728A4">
              <w:rPr>
                <w:rFonts w:ascii="Times New Roman" w:eastAsia="Yu Gothic" w:hAnsi="Times New Roman" w:cs="Times New Roman"/>
                <w:color w:val="000000"/>
                <w:kern w:val="0"/>
                <w:sz w:val="24"/>
                <w:szCs w:val="24"/>
              </w:rPr>
              <w:t xml:space="preserve"> does not know what kind of information should be sent</w:t>
            </w:r>
          </w:p>
        </w:tc>
        <w:tc>
          <w:tcPr>
            <w:tcW w:w="1134" w:type="dxa"/>
            <w:tcBorders>
              <w:top w:val="nil"/>
              <w:left w:val="nil"/>
              <w:bottom w:val="nil"/>
              <w:right w:val="nil"/>
            </w:tcBorders>
            <w:shd w:val="clear" w:color="auto" w:fill="auto"/>
            <w:noWrap/>
            <w:vAlign w:val="center"/>
            <w:hideMark/>
          </w:tcPr>
          <w:p w14:paraId="011078E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6FFB331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1.78</w:t>
            </w:r>
          </w:p>
        </w:tc>
        <w:tc>
          <w:tcPr>
            <w:tcW w:w="992" w:type="dxa"/>
            <w:tcBorders>
              <w:top w:val="nil"/>
              <w:left w:val="nil"/>
              <w:bottom w:val="nil"/>
              <w:right w:val="nil"/>
            </w:tcBorders>
            <w:shd w:val="clear" w:color="auto" w:fill="auto"/>
            <w:noWrap/>
            <w:vAlign w:val="center"/>
            <w:hideMark/>
          </w:tcPr>
          <w:p w14:paraId="12E51A1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3.56</w:t>
            </w:r>
          </w:p>
        </w:tc>
        <w:tc>
          <w:tcPr>
            <w:tcW w:w="1418" w:type="dxa"/>
            <w:tcBorders>
              <w:top w:val="nil"/>
              <w:left w:val="nil"/>
              <w:bottom w:val="nil"/>
              <w:right w:val="nil"/>
            </w:tcBorders>
            <w:shd w:val="clear" w:color="auto" w:fill="auto"/>
            <w:noWrap/>
            <w:vAlign w:val="center"/>
            <w:hideMark/>
          </w:tcPr>
          <w:p w14:paraId="7A276E1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55B8A62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27CC038F"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58B15E6A"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0BB0CF1B" w14:textId="77777777" w:rsidTr="00DB0D52">
        <w:trPr>
          <w:trHeight w:val="264"/>
        </w:trPr>
        <w:tc>
          <w:tcPr>
            <w:tcW w:w="708" w:type="dxa"/>
            <w:tcBorders>
              <w:top w:val="nil"/>
              <w:left w:val="nil"/>
              <w:bottom w:val="nil"/>
              <w:right w:val="nil"/>
            </w:tcBorders>
            <w:shd w:val="clear" w:color="auto" w:fill="auto"/>
            <w:noWrap/>
            <w:vAlign w:val="center"/>
            <w:hideMark/>
          </w:tcPr>
          <w:p w14:paraId="6F690A05"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2BB25488"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7361C2D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8C3</w:t>
            </w:r>
          </w:p>
        </w:tc>
        <w:tc>
          <w:tcPr>
            <w:tcW w:w="3685" w:type="dxa"/>
            <w:tcBorders>
              <w:top w:val="nil"/>
              <w:left w:val="nil"/>
              <w:bottom w:val="nil"/>
              <w:right w:val="nil"/>
            </w:tcBorders>
            <w:shd w:val="clear" w:color="auto" w:fill="auto"/>
            <w:vAlign w:val="center"/>
            <w:hideMark/>
          </w:tcPr>
          <w:p w14:paraId="087C9F5B" w14:textId="7959BDA9"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Inappropriate </w:t>
            </w:r>
            <w:r w:rsidR="00541793" w:rsidRPr="005728A4">
              <w:rPr>
                <w:rFonts w:ascii="Times New Roman" w:eastAsia="Yu Gothic" w:hAnsi="Times New Roman" w:cs="Times New Roman"/>
                <w:color w:val="000000"/>
                <w:kern w:val="0"/>
                <w:sz w:val="24"/>
                <w:szCs w:val="24"/>
              </w:rPr>
              <w:t>information</w:t>
            </w:r>
            <w:r w:rsidRPr="005728A4">
              <w:rPr>
                <w:rFonts w:ascii="Times New Roman" w:eastAsia="Yu Gothic" w:hAnsi="Times New Roman" w:cs="Times New Roman"/>
                <w:color w:val="000000"/>
                <w:kern w:val="0"/>
                <w:sz w:val="24"/>
                <w:szCs w:val="24"/>
              </w:rPr>
              <w:t xml:space="preserve"> is sent due to lack of knowledge</w:t>
            </w:r>
          </w:p>
        </w:tc>
        <w:tc>
          <w:tcPr>
            <w:tcW w:w="1134" w:type="dxa"/>
            <w:tcBorders>
              <w:top w:val="nil"/>
              <w:left w:val="nil"/>
              <w:bottom w:val="nil"/>
              <w:right w:val="nil"/>
            </w:tcBorders>
            <w:shd w:val="clear" w:color="auto" w:fill="auto"/>
            <w:noWrap/>
            <w:vAlign w:val="center"/>
            <w:hideMark/>
          </w:tcPr>
          <w:p w14:paraId="2FFA133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27C0F94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1.86</w:t>
            </w:r>
          </w:p>
        </w:tc>
        <w:tc>
          <w:tcPr>
            <w:tcW w:w="992" w:type="dxa"/>
            <w:tcBorders>
              <w:top w:val="nil"/>
              <w:left w:val="nil"/>
              <w:bottom w:val="nil"/>
              <w:right w:val="nil"/>
            </w:tcBorders>
            <w:shd w:val="clear" w:color="auto" w:fill="auto"/>
            <w:noWrap/>
            <w:vAlign w:val="center"/>
            <w:hideMark/>
          </w:tcPr>
          <w:p w14:paraId="3128FFA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3.71</w:t>
            </w:r>
          </w:p>
        </w:tc>
        <w:tc>
          <w:tcPr>
            <w:tcW w:w="1418" w:type="dxa"/>
            <w:tcBorders>
              <w:top w:val="nil"/>
              <w:left w:val="nil"/>
              <w:bottom w:val="nil"/>
              <w:right w:val="nil"/>
            </w:tcBorders>
            <w:shd w:val="clear" w:color="auto" w:fill="auto"/>
            <w:noWrap/>
            <w:vAlign w:val="center"/>
            <w:hideMark/>
          </w:tcPr>
          <w:p w14:paraId="0CE3723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0CA29B8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553640B2"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1D5CC9A7"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3F23F422" w14:textId="77777777" w:rsidTr="00DB0D52">
        <w:trPr>
          <w:trHeight w:val="264"/>
        </w:trPr>
        <w:tc>
          <w:tcPr>
            <w:tcW w:w="708" w:type="dxa"/>
            <w:tcBorders>
              <w:top w:val="nil"/>
              <w:left w:val="nil"/>
              <w:bottom w:val="nil"/>
              <w:right w:val="nil"/>
            </w:tcBorders>
            <w:shd w:val="clear" w:color="auto" w:fill="auto"/>
            <w:noWrap/>
            <w:vAlign w:val="center"/>
            <w:hideMark/>
          </w:tcPr>
          <w:p w14:paraId="19060492"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16EA0CA4"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2BF39A83"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3685" w:type="dxa"/>
            <w:tcBorders>
              <w:top w:val="nil"/>
              <w:left w:val="nil"/>
              <w:bottom w:val="nil"/>
              <w:right w:val="nil"/>
            </w:tcBorders>
            <w:shd w:val="clear" w:color="auto" w:fill="auto"/>
            <w:vAlign w:val="center"/>
            <w:hideMark/>
          </w:tcPr>
          <w:p w14:paraId="3B7B7080"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0997C156"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276" w:type="dxa"/>
            <w:tcBorders>
              <w:top w:val="nil"/>
              <w:left w:val="nil"/>
              <w:bottom w:val="nil"/>
              <w:right w:val="nil"/>
            </w:tcBorders>
            <w:shd w:val="clear" w:color="auto" w:fill="auto"/>
            <w:noWrap/>
            <w:vAlign w:val="center"/>
            <w:hideMark/>
          </w:tcPr>
          <w:p w14:paraId="1DE0A3C3"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992" w:type="dxa"/>
            <w:tcBorders>
              <w:top w:val="nil"/>
              <w:left w:val="nil"/>
              <w:bottom w:val="nil"/>
              <w:right w:val="nil"/>
            </w:tcBorders>
            <w:shd w:val="clear" w:color="auto" w:fill="auto"/>
            <w:noWrap/>
            <w:vAlign w:val="center"/>
            <w:hideMark/>
          </w:tcPr>
          <w:p w14:paraId="4DF72710"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418" w:type="dxa"/>
            <w:tcBorders>
              <w:top w:val="nil"/>
              <w:left w:val="nil"/>
              <w:bottom w:val="nil"/>
              <w:right w:val="nil"/>
            </w:tcBorders>
            <w:shd w:val="clear" w:color="auto" w:fill="auto"/>
            <w:noWrap/>
            <w:vAlign w:val="center"/>
            <w:hideMark/>
          </w:tcPr>
          <w:p w14:paraId="1DA265A2"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7A21C300"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276" w:type="dxa"/>
            <w:tcBorders>
              <w:top w:val="nil"/>
              <w:left w:val="nil"/>
              <w:bottom w:val="nil"/>
              <w:right w:val="nil"/>
            </w:tcBorders>
            <w:shd w:val="clear" w:color="auto" w:fill="auto"/>
            <w:noWrap/>
            <w:vAlign w:val="center"/>
            <w:hideMark/>
          </w:tcPr>
          <w:p w14:paraId="7C42DE51"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2C57CB6E"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415E8683" w14:textId="77777777" w:rsidTr="00DB0D52">
        <w:trPr>
          <w:trHeight w:val="519"/>
        </w:trPr>
        <w:tc>
          <w:tcPr>
            <w:tcW w:w="708" w:type="dxa"/>
            <w:tcBorders>
              <w:top w:val="nil"/>
              <w:left w:val="nil"/>
              <w:bottom w:val="nil"/>
              <w:right w:val="nil"/>
            </w:tcBorders>
            <w:shd w:val="clear" w:color="auto" w:fill="auto"/>
            <w:noWrap/>
            <w:vAlign w:val="center"/>
            <w:hideMark/>
          </w:tcPr>
          <w:p w14:paraId="6159868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8D</w:t>
            </w:r>
          </w:p>
        </w:tc>
        <w:tc>
          <w:tcPr>
            <w:tcW w:w="2269" w:type="dxa"/>
            <w:tcBorders>
              <w:top w:val="nil"/>
              <w:left w:val="nil"/>
              <w:bottom w:val="nil"/>
              <w:right w:val="nil"/>
            </w:tcBorders>
            <w:shd w:val="clear" w:color="auto" w:fill="auto"/>
            <w:vAlign w:val="center"/>
            <w:hideMark/>
          </w:tcPr>
          <w:p w14:paraId="428AE28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Relatives of patient are informed</w:t>
            </w:r>
          </w:p>
        </w:tc>
        <w:tc>
          <w:tcPr>
            <w:tcW w:w="709" w:type="dxa"/>
            <w:tcBorders>
              <w:top w:val="nil"/>
              <w:left w:val="nil"/>
              <w:bottom w:val="nil"/>
              <w:right w:val="nil"/>
            </w:tcBorders>
            <w:shd w:val="clear" w:color="auto" w:fill="auto"/>
            <w:noWrap/>
            <w:vAlign w:val="center"/>
            <w:hideMark/>
          </w:tcPr>
          <w:p w14:paraId="6520333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8D1</w:t>
            </w:r>
          </w:p>
        </w:tc>
        <w:tc>
          <w:tcPr>
            <w:tcW w:w="3685" w:type="dxa"/>
            <w:tcBorders>
              <w:top w:val="nil"/>
              <w:left w:val="nil"/>
              <w:bottom w:val="nil"/>
              <w:right w:val="nil"/>
            </w:tcBorders>
            <w:shd w:val="clear" w:color="auto" w:fill="auto"/>
            <w:vAlign w:val="center"/>
            <w:hideMark/>
          </w:tcPr>
          <w:p w14:paraId="1F58F82E" w14:textId="61C1AFB2"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Relatives are not recognized</w:t>
            </w:r>
          </w:p>
        </w:tc>
        <w:tc>
          <w:tcPr>
            <w:tcW w:w="1134" w:type="dxa"/>
            <w:tcBorders>
              <w:top w:val="nil"/>
              <w:left w:val="nil"/>
              <w:bottom w:val="nil"/>
              <w:right w:val="nil"/>
            </w:tcBorders>
            <w:shd w:val="clear" w:color="auto" w:fill="auto"/>
            <w:noWrap/>
            <w:vAlign w:val="center"/>
            <w:hideMark/>
          </w:tcPr>
          <w:p w14:paraId="3335CF9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1276" w:type="dxa"/>
            <w:tcBorders>
              <w:top w:val="nil"/>
              <w:left w:val="nil"/>
              <w:bottom w:val="nil"/>
              <w:right w:val="nil"/>
            </w:tcBorders>
            <w:shd w:val="clear" w:color="auto" w:fill="auto"/>
            <w:noWrap/>
            <w:vAlign w:val="center"/>
            <w:hideMark/>
          </w:tcPr>
          <w:p w14:paraId="32695CE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2.5</w:t>
            </w:r>
          </w:p>
        </w:tc>
        <w:tc>
          <w:tcPr>
            <w:tcW w:w="992" w:type="dxa"/>
            <w:tcBorders>
              <w:top w:val="nil"/>
              <w:left w:val="nil"/>
              <w:bottom w:val="nil"/>
              <w:right w:val="nil"/>
            </w:tcBorders>
            <w:shd w:val="clear" w:color="auto" w:fill="auto"/>
            <w:noWrap/>
            <w:vAlign w:val="center"/>
            <w:hideMark/>
          </w:tcPr>
          <w:p w14:paraId="0F1EA2C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2.50</w:t>
            </w:r>
          </w:p>
        </w:tc>
        <w:tc>
          <w:tcPr>
            <w:tcW w:w="1418" w:type="dxa"/>
            <w:tcBorders>
              <w:top w:val="nil"/>
              <w:left w:val="nil"/>
              <w:bottom w:val="nil"/>
              <w:right w:val="nil"/>
            </w:tcBorders>
            <w:shd w:val="clear" w:color="auto" w:fill="auto"/>
            <w:noWrap/>
            <w:vAlign w:val="center"/>
            <w:hideMark/>
          </w:tcPr>
          <w:p w14:paraId="2556718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004CF58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2372D33E"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071EBDA8"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52FA4A6D" w14:textId="77777777" w:rsidTr="00DB0D52">
        <w:trPr>
          <w:trHeight w:val="264"/>
        </w:trPr>
        <w:tc>
          <w:tcPr>
            <w:tcW w:w="708" w:type="dxa"/>
            <w:tcBorders>
              <w:top w:val="nil"/>
              <w:left w:val="nil"/>
              <w:bottom w:val="nil"/>
              <w:right w:val="nil"/>
            </w:tcBorders>
            <w:shd w:val="clear" w:color="auto" w:fill="auto"/>
            <w:noWrap/>
            <w:vAlign w:val="center"/>
            <w:hideMark/>
          </w:tcPr>
          <w:p w14:paraId="625B1712"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5B90F251"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62ACF30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8D2</w:t>
            </w:r>
          </w:p>
        </w:tc>
        <w:tc>
          <w:tcPr>
            <w:tcW w:w="3685" w:type="dxa"/>
            <w:tcBorders>
              <w:top w:val="nil"/>
              <w:left w:val="nil"/>
              <w:bottom w:val="nil"/>
              <w:right w:val="nil"/>
            </w:tcBorders>
            <w:shd w:val="clear" w:color="auto" w:fill="auto"/>
            <w:vAlign w:val="center"/>
            <w:hideMark/>
          </w:tcPr>
          <w:p w14:paraId="1FF43913" w14:textId="33C206EF"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Relatives </w:t>
            </w:r>
            <w:r w:rsidR="00541793" w:rsidRPr="005728A4">
              <w:rPr>
                <w:rFonts w:ascii="Times New Roman" w:eastAsia="Yu Gothic" w:hAnsi="Times New Roman" w:cs="Times New Roman"/>
                <w:color w:val="000000"/>
                <w:kern w:val="0"/>
                <w:sz w:val="24"/>
                <w:szCs w:val="24"/>
              </w:rPr>
              <w:t>cannot</w:t>
            </w:r>
            <w:r w:rsidRPr="005728A4">
              <w:rPr>
                <w:rFonts w:ascii="Times New Roman" w:eastAsia="Yu Gothic" w:hAnsi="Times New Roman" w:cs="Times New Roman"/>
                <w:color w:val="000000"/>
                <w:kern w:val="0"/>
                <w:sz w:val="24"/>
                <w:szCs w:val="24"/>
              </w:rPr>
              <w:t xml:space="preserve"> be informed due to </w:t>
            </w:r>
            <w:r w:rsidR="00541793" w:rsidRPr="005728A4">
              <w:rPr>
                <w:rFonts w:ascii="Times New Roman" w:eastAsia="Yu Gothic" w:hAnsi="Times New Roman" w:cs="Times New Roman"/>
                <w:color w:val="000000"/>
                <w:kern w:val="0"/>
                <w:sz w:val="24"/>
                <w:szCs w:val="24"/>
              </w:rPr>
              <w:t>miscommunication</w:t>
            </w:r>
          </w:p>
        </w:tc>
        <w:tc>
          <w:tcPr>
            <w:tcW w:w="1134" w:type="dxa"/>
            <w:tcBorders>
              <w:top w:val="nil"/>
              <w:left w:val="nil"/>
              <w:bottom w:val="nil"/>
              <w:right w:val="nil"/>
            </w:tcBorders>
            <w:shd w:val="clear" w:color="auto" w:fill="auto"/>
            <w:noWrap/>
            <w:vAlign w:val="center"/>
            <w:hideMark/>
          </w:tcPr>
          <w:p w14:paraId="773E461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1276" w:type="dxa"/>
            <w:tcBorders>
              <w:top w:val="nil"/>
              <w:left w:val="nil"/>
              <w:bottom w:val="nil"/>
              <w:right w:val="nil"/>
            </w:tcBorders>
            <w:shd w:val="clear" w:color="auto" w:fill="auto"/>
            <w:noWrap/>
            <w:vAlign w:val="center"/>
            <w:hideMark/>
          </w:tcPr>
          <w:p w14:paraId="2B140FC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2.7</w:t>
            </w:r>
          </w:p>
        </w:tc>
        <w:tc>
          <w:tcPr>
            <w:tcW w:w="992" w:type="dxa"/>
            <w:tcBorders>
              <w:top w:val="nil"/>
              <w:left w:val="nil"/>
              <w:bottom w:val="nil"/>
              <w:right w:val="nil"/>
            </w:tcBorders>
            <w:shd w:val="clear" w:color="auto" w:fill="auto"/>
            <w:noWrap/>
            <w:vAlign w:val="center"/>
            <w:hideMark/>
          </w:tcPr>
          <w:p w14:paraId="3BAD8E3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2.68</w:t>
            </w:r>
          </w:p>
        </w:tc>
        <w:tc>
          <w:tcPr>
            <w:tcW w:w="1418" w:type="dxa"/>
            <w:tcBorders>
              <w:top w:val="nil"/>
              <w:left w:val="nil"/>
              <w:bottom w:val="nil"/>
              <w:right w:val="nil"/>
            </w:tcBorders>
            <w:shd w:val="clear" w:color="auto" w:fill="auto"/>
            <w:noWrap/>
            <w:vAlign w:val="center"/>
            <w:hideMark/>
          </w:tcPr>
          <w:p w14:paraId="0C35E72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0AF1200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5F667F1D"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7A275BD1"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625035ED" w14:textId="77777777" w:rsidTr="00DB0D52">
        <w:trPr>
          <w:trHeight w:val="528"/>
        </w:trPr>
        <w:tc>
          <w:tcPr>
            <w:tcW w:w="708" w:type="dxa"/>
            <w:tcBorders>
              <w:top w:val="nil"/>
              <w:left w:val="nil"/>
              <w:bottom w:val="nil"/>
              <w:right w:val="nil"/>
            </w:tcBorders>
            <w:shd w:val="clear" w:color="auto" w:fill="auto"/>
            <w:noWrap/>
            <w:vAlign w:val="center"/>
            <w:hideMark/>
          </w:tcPr>
          <w:p w14:paraId="670607D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8E</w:t>
            </w:r>
          </w:p>
        </w:tc>
        <w:tc>
          <w:tcPr>
            <w:tcW w:w="2269" w:type="dxa"/>
            <w:tcBorders>
              <w:top w:val="nil"/>
              <w:left w:val="nil"/>
              <w:bottom w:val="nil"/>
              <w:right w:val="nil"/>
            </w:tcBorders>
            <w:shd w:val="clear" w:color="auto" w:fill="auto"/>
            <w:vAlign w:val="center"/>
            <w:hideMark/>
          </w:tcPr>
          <w:p w14:paraId="6D67D7E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Patient is instructed appropriately at discharge</w:t>
            </w:r>
          </w:p>
        </w:tc>
        <w:tc>
          <w:tcPr>
            <w:tcW w:w="709" w:type="dxa"/>
            <w:tcBorders>
              <w:top w:val="nil"/>
              <w:left w:val="nil"/>
              <w:bottom w:val="nil"/>
              <w:right w:val="nil"/>
            </w:tcBorders>
            <w:shd w:val="clear" w:color="auto" w:fill="auto"/>
            <w:noWrap/>
            <w:vAlign w:val="center"/>
            <w:hideMark/>
          </w:tcPr>
          <w:p w14:paraId="43D2FBC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8E1</w:t>
            </w:r>
          </w:p>
        </w:tc>
        <w:tc>
          <w:tcPr>
            <w:tcW w:w="3685" w:type="dxa"/>
            <w:tcBorders>
              <w:top w:val="nil"/>
              <w:left w:val="nil"/>
              <w:bottom w:val="nil"/>
              <w:right w:val="nil"/>
            </w:tcBorders>
            <w:shd w:val="clear" w:color="auto" w:fill="auto"/>
            <w:vAlign w:val="center"/>
            <w:hideMark/>
          </w:tcPr>
          <w:p w14:paraId="1012F8E9" w14:textId="0E0EDA61"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Staff at medical suit</w:t>
            </w:r>
            <w:r w:rsidR="00541793" w:rsidRPr="005728A4">
              <w:rPr>
                <w:rFonts w:ascii="Times New Roman" w:eastAsia="Yu Gothic" w:hAnsi="Times New Roman" w:cs="Times New Roman"/>
                <w:color w:val="000000"/>
                <w:kern w:val="0"/>
                <w:sz w:val="24"/>
                <w:szCs w:val="24"/>
              </w:rPr>
              <w:t>e</w:t>
            </w:r>
            <w:r w:rsidRPr="005728A4">
              <w:rPr>
                <w:rFonts w:ascii="Times New Roman" w:eastAsia="Yu Gothic" w:hAnsi="Times New Roman" w:cs="Times New Roman"/>
                <w:color w:val="000000"/>
                <w:kern w:val="0"/>
                <w:sz w:val="24"/>
                <w:szCs w:val="24"/>
              </w:rPr>
              <w:t xml:space="preserve"> does not know </w:t>
            </w:r>
            <w:r w:rsidR="00541793" w:rsidRPr="005728A4">
              <w:rPr>
                <w:rFonts w:ascii="Times New Roman" w:eastAsia="Yu Gothic" w:hAnsi="Times New Roman" w:cs="Times New Roman"/>
                <w:color w:val="000000"/>
                <w:kern w:val="0"/>
                <w:sz w:val="24"/>
                <w:szCs w:val="24"/>
              </w:rPr>
              <w:t>requirement</w:t>
            </w:r>
            <w:r w:rsidRPr="005728A4">
              <w:rPr>
                <w:rFonts w:ascii="Times New Roman" w:eastAsia="Yu Gothic" w:hAnsi="Times New Roman" w:cs="Times New Roman"/>
                <w:color w:val="000000"/>
                <w:kern w:val="0"/>
                <w:sz w:val="24"/>
                <w:szCs w:val="24"/>
              </w:rPr>
              <w:t xml:space="preserve"> of instruction</w:t>
            </w:r>
          </w:p>
        </w:tc>
        <w:tc>
          <w:tcPr>
            <w:tcW w:w="1134" w:type="dxa"/>
            <w:tcBorders>
              <w:top w:val="nil"/>
              <w:left w:val="nil"/>
              <w:bottom w:val="nil"/>
              <w:right w:val="nil"/>
            </w:tcBorders>
            <w:shd w:val="clear" w:color="auto" w:fill="auto"/>
            <w:noWrap/>
            <w:vAlign w:val="center"/>
            <w:hideMark/>
          </w:tcPr>
          <w:p w14:paraId="42E3CBC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380D4F8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2.0</w:t>
            </w:r>
          </w:p>
        </w:tc>
        <w:tc>
          <w:tcPr>
            <w:tcW w:w="992" w:type="dxa"/>
            <w:tcBorders>
              <w:top w:val="nil"/>
              <w:left w:val="nil"/>
              <w:bottom w:val="nil"/>
              <w:right w:val="nil"/>
            </w:tcBorders>
            <w:shd w:val="clear" w:color="auto" w:fill="auto"/>
            <w:noWrap/>
            <w:vAlign w:val="center"/>
            <w:hideMark/>
          </w:tcPr>
          <w:p w14:paraId="71B1F89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3.93</w:t>
            </w:r>
          </w:p>
        </w:tc>
        <w:tc>
          <w:tcPr>
            <w:tcW w:w="1418" w:type="dxa"/>
            <w:tcBorders>
              <w:top w:val="nil"/>
              <w:left w:val="nil"/>
              <w:bottom w:val="nil"/>
              <w:right w:val="nil"/>
            </w:tcBorders>
            <w:shd w:val="clear" w:color="auto" w:fill="auto"/>
            <w:noWrap/>
            <w:vAlign w:val="center"/>
            <w:hideMark/>
          </w:tcPr>
          <w:p w14:paraId="539B8CC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117598B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6770BB89"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6AD757CD"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21102983" w14:textId="77777777" w:rsidTr="00DB0D52">
        <w:trPr>
          <w:trHeight w:val="528"/>
        </w:trPr>
        <w:tc>
          <w:tcPr>
            <w:tcW w:w="708" w:type="dxa"/>
            <w:tcBorders>
              <w:top w:val="nil"/>
              <w:left w:val="nil"/>
              <w:bottom w:val="nil"/>
              <w:right w:val="nil"/>
            </w:tcBorders>
            <w:shd w:val="clear" w:color="auto" w:fill="auto"/>
            <w:noWrap/>
            <w:vAlign w:val="center"/>
            <w:hideMark/>
          </w:tcPr>
          <w:p w14:paraId="3A31B903"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209381DB"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55E9794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8E2</w:t>
            </w:r>
          </w:p>
        </w:tc>
        <w:tc>
          <w:tcPr>
            <w:tcW w:w="3685" w:type="dxa"/>
            <w:tcBorders>
              <w:top w:val="nil"/>
              <w:left w:val="nil"/>
              <w:bottom w:val="nil"/>
              <w:right w:val="nil"/>
            </w:tcBorders>
            <w:shd w:val="clear" w:color="auto" w:fill="auto"/>
            <w:vAlign w:val="center"/>
            <w:hideMark/>
          </w:tcPr>
          <w:p w14:paraId="78DDDCD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Patient is not instructed appropriately due to lack of knowledge</w:t>
            </w:r>
          </w:p>
        </w:tc>
        <w:tc>
          <w:tcPr>
            <w:tcW w:w="1134" w:type="dxa"/>
            <w:tcBorders>
              <w:top w:val="nil"/>
              <w:left w:val="nil"/>
              <w:bottom w:val="nil"/>
              <w:right w:val="nil"/>
            </w:tcBorders>
            <w:shd w:val="clear" w:color="auto" w:fill="auto"/>
            <w:noWrap/>
            <w:vAlign w:val="center"/>
            <w:hideMark/>
          </w:tcPr>
          <w:p w14:paraId="726E650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10274CB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2.2</w:t>
            </w:r>
          </w:p>
        </w:tc>
        <w:tc>
          <w:tcPr>
            <w:tcW w:w="992" w:type="dxa"/>
            <w:tcBorders>
              <w:top w:val="nil"/>
              <w:left w:val="nil"/>
              <w:bottom w:val="nil"/>
              <w:right w:val="nil"/>
            </w:tcBorders>
            <w:shd w:val="clear" w:color="auto" w:fill="auto"/>
            <w:noWrap/>
            <w:vAlign w:val="center"/>
            <w:hideMark/>
          </w:tcPr>
          <w:p w14:paraId="4EB6A36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4.37</w:t>
            </w:r>
          </w:p>
        </w:tc>
        <w:tc>
          <w:tcPr>
            <w:tcW w:w="1418" w:type="dxa"/>
            <w:tcBorders>
              <w:top w:val="nil"/>
              <w:left w:val="nil"/>
              <w:bottom w:val="nil"/>
              <w:right w:val="nil"/>
            </w:tcBorders>
            <w:shd w:val="clear" w:color="auto" w:fill="auto"/>
            <w:noWrap/>
            <w:vAlign w:val="center"/>
            <w:hideMark/>
          </w:tcPr>
          <w:p w14:paraId="4FA6A21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46A5551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4FBE8CE1"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5C2F63AF"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2E7B3C18" w14:textId="77777777" w:rsidTr="00DB0D52">
        <w:trPr>
          <w:trHeight w:val="264"/>
        </w:trPr>
        <w:tc>
          <w:tcPr>
            <w:tcW w:w="708" w:type="dxa"/>
            <w:tcBorders>
              <w:top w:val="nil"/>
              <w:left w:val="nil"/>
              <w:bottom w:val="nil"/>
              <w:right w:val="nil"/>
            </w:tcBorders>
            <w:shd w:val="clear" w:color="auto" w:fill="auto"/>
            <w:noWrap/>
            <w:vAlign w:val="center"/>
            <w:hideMark/>
          </w:tcPr>
          <w:p w14:paraId="04154083"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3E58A4BA"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69B443D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8E3</w:t>
            </w:r>
          </w:p>
        </w:tc>
        <w:tc>
          <w:tcPr>
            <w:tcW w:w="3685" w:type="dxa"/>
            <w:tcBorders>
              <w:top w:val="nil"/>
              <w:left w:val="nil"/>
              <w:bottom w:val="nil"/>
              <w:right w:val="nil"/>
            </w:tcBorders>
            <w:shd w:val="clear" w:color="auto" w:fill="auto"/>
            <w:vAlign w:val="center"/>
            <w:hideMark/>
          </w:tcPr>
          <w:p w14:paraId="439A975F" w14:textId="6ADC79A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Patient </w:t>
            </w:r>
            <w:r w:rsidR="00541793" w:rsidRPr="005728A4">
              <w:rPr>
                <w:rFonts w:ascii="Times New Roman" w:eastAsia="Yu Gothic" w:hAnsi="Times New Roman" w:cs="Times New Roman"/>
                <w:color w:val="000000"/>
                <w:kern w:val="0"/>
                <w:sz w:val="24"/>
                <w:szCs w:val="24"/>
              </w:rPr>
              <w:t>cannot</w:t>
            </w:r>
            <w:r w:rsidRPr="005728A4">
              <w:rPr>
                <w:rFonts w:ascii="Times New Roman" w:eastAsia="Yu Gothic" w:hAnsi="Times New Roman" w:cs="Times New Roman"/>
                <w:color w:val="000000"/>
                <w:kern w:val="0"/>
                <w:sz w:val="24"/>
                <w:szCs w:val="24"/>
              </w:rPr>
              <w:t xml:space="preserve"> understand instruction correctly</w:t>
            </w:r>
          </w:p>
        </w:tc>
        <w:tc>
          <w:tcPr>
            <w:tcW w:w="1134" w:type="dxa"/>
            <w:tcBorders>
              <w:top w:val="nil"/>
              <w:left w:val="nil"/>
              <w:bottom w:val="nil"/>
              <w:right w:val="nil"/>
            </w:tcBorders>
            <w:shd w:val="clear" w:color="auto" w:fill="auto"/>
            <w:noWrap/>
            <w:vAlign w:val="center"/>
            <w:hideMark/>
          </w:tcPr>
          <w:p w14:paraId="1CADE75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568FACB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2.2</w:t>
            </w:r>
          </w:p>
        </w:tc>
        <w:tc>
          <w:tcPr>
            <w:tcW w:w="992" w:type="dxa"/>
            <w:tcBorders>
              <w:top w:val="nil"/>
              <w:left w:val="nil"/>
              <w:bottom w:val="nil"/>
              <w:right w:val="nil"/>
            </w:tcBorders>
            <w:shd w:val="clear" w:color="auto" w:fill="auto"/>
            <w:noWrap/>
            <w:vAlign w:val="center"/>
            <w:hideMark/>
          </w:tcPr>
          <w:p w14:paraId="60E1113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4.37</w:t>
            </w:r>
          </w:p>
        </w:tc>
        <w:tc>
          <w:tcPr>
            <w:tcW w:w="1418" w:type="dxa"/>
            <w:tcBorders>
              <w:top w:val="nil"/>
              <w:left w:val="nil"/>
              <w:bottom w:val="nil"/>
              <w:right w:val="nil"/>
            </w:tcBorders>
            <w:shd w:val="clear" w:color="auto" w:fill="auto"/>
            <w:noWrap/>
            <w:vAlign w:val="center"/>
            <w:hideMark/>
          </w:tcPr>
          <w:p w14:paraId="355D473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5680D3B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274777DD"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7BCE2556"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501C64BB" w14:textId="77777777" w:rsidTr="00DB0D52">
        <w:trPr>
          <w:trHeight w:val="264"/>
        </w:trPr>
        <w:tc>
          <w:tcPr>
            <w:tcW w:w="708" w:type="dxa"/>
            <w:tcBorders>
              <w:top w:val="nil"/>
              <w:left w:val="nil"/>
              <w:bottom w:val="nil"/>
              <w:right w:val="nil"/>
            </w:tcBorders>
            <w:shd w:val="clear" w:color="auto" w:fill="auto"/>
            <w:noWrap/>
            <w:vAlign w:val="center"/>
            <w:hideMark/>
          </w:tcPr>
          <w:p w14:paraId="48BD3544"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1DB155A9"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372FF3B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8E4</w:t>
            </w:r>
          </w:p>
        </w:tc>
        <w:tc>
          <w:tcPr>
            <w:tcW w:w="3685" w:type="dxa"/>
            <w:tcBorders>
              <w:top w:val="nil"/>
              <w:left w:val="nil"/>
              <w:bottom w:val="nil"/>
              <w:right w:val="nil"/>
            </w:tcBorders>
            <w:shd w:val="clear" w:color="auto" w:fill="auto"/>
            <w:vAlign w:val="center"/>
            <w:hideMark/>
          </w:tcPr>
          <w:p w14:paraId="45A5534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A letter of reference is not provided to patient</w:t>
            </w:r>
          </w:p>
        </w:tc>
        <w:tc>
          <w:tcPr>
            <w:tcW w:w="1134" w:type="dxa"/>
            <w:tcBorders>
              <w:top w:val="nil"/>
              <w:left w:val="nil"/>
              <w:bottom w:val="nil"/>
              <w:right w:val="nil"/>
            </w:tcBorders>
            <w:shd w:val="clear" w:color="auto" w:fill="auto"/>
            <w:noWrap/>
            <w:vAlign w:val="center"/>
            <w:hideMark/>
          </w:tcPr>
          <w:p w14:paraId="727798B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1276" w:type="dxa"/>
            <w:tcBorders>
              <w:top w:val="nil"/>
              <w:left w:val="nil"/>
              <w:bottom w:val="nil"/>
              <w:right w:val="nil"/>
            </w:tcBorders>
            <w:shd w:val="clear" w:color="auto" w:fill="auto"/>
            <w:noWrap/>
            <w:vAlign w:val="center"/>
            <w:hideMark/>
          </w:tcPr>
          <w:p w14:paraId="71297AF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2.0</w:t>
            </w:r>
          </w:p>
        </w:tc>
        <w:tc>
          <w:tcPr>
            <w:tcW w:w="992" w:type="dxa"/>
            <w:tcBorders>
              <w:top w:val="nil"/>
              <w:left w:val="nil"/>
              <w:bottom w:val="nil"/>
              <w:right w:val="nil"/>
            </w:tcBorders>
            <w:shd w:val="clear" w:color="auto" w:fill="auto"/>
            <w:noWrap/>
            <w:vAlign w:val="center"/>
            <w:hideMark/>
          </w:tcPr>
          <w:p w14:paraId="5F60413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2.04</w:t>
            </w:r>
          </w:p>
        </w:tc>
        <w:tc>
          <w:tcPr>
            <w:tcW w:w="1418" w:type="dxa"/>
            <w:tcBorders>
              <w:top w:val="nil"/>
              <w:left w:val="nil"/>
              <w:bottom w:val="nil"/>
              <w:right w:val="nil"/>
            </w:tcBorders>
            <w:shd w:val="clear" w:color="auto" w:fill="auto"/>
            <w:noWrap/>
            <w:vAlign w:val="center"/>
            <w:hideMark/>
          </w:tcPr>
          <w:p w14:paraId="0AB26D7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7A1F291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1877C7D9"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463A92BE"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23639AAD" w14:textId="77777777" w:rsidTr="00DB0D52">
        <w:trPr>
          <w:trHeight w:val="360"/>
        </w:trPr>
        <w:tc>
          <w:tcPr>
            <w:tcW w:w="7371" w:type="dxa"/>
            <w:gridSpan w:val="4"/>
            <w:tcBorders>
              <w:top w:val="nil"/>
              <w:left w:val="nil"/>
              <w:bottom w:val="nil"/>
              <w:right w:val="nil"/>
            </w:tcBorders>
            <w:shd w:val="clear" w:color="auto" w:fill="auto"/>
            <w:noWrap/>
            <w:vAlign w:val="center"/>
            <w:hideMark/>
          </w:tcPr>
          <w:p w14:paraId="6C512E6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9. Transportation to hospital</w:t>
            </w:r>
          </w:p>
        </w:tc>
        <w:tc>
          <w:tcPr>
            <w:tcW w:w="1134" w:type="dxa"/>
            <w:tcBorders>
              <w:top w:val="nil"/>
              <w:left w:val="nil"/>
              <w:bottom w:val="nil"/>
              <w:right w:val="nil"/>
            </w:tcBorders>
            <w:shd w:val="clear" w:color="auto" w:fill="auto"/>
            <w:noWrap/>
            <w:vAlign w:val="center"/>
            <w:hideMark/>
          </w:tcPr>
          <w:p w14:paraId="016D0DE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4FBB995B"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992" w:type="dxa"/>
            <w:tcBorders>
              <w:top w:val="nil"/>
              <w:left w:val="nil"/>
              <w:bottom w:val="nil"/>
              <w:right w:val="nil"/>
            </w:tcBorders>
            <w:shd w:val="clear" w:color="auto" w:fill="auto"/>
            <w:noWrap/>
            <w:vAlign w:val="center"/>
            <w:hideMark/>
          </w:tcPr>
          <w:p w14:paraId="6AF71F9C"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418" w:type="dxa"/>
            <w:tcBorders>
              <w:top w:val="nil"/>
              <w:left w:val="nil"/>
              <w:bottom w:val="nil"/>
              <w:right w:val="nil"/>
            </w:tcBorders>
            <w:shd w:val="clear" w:color="auto" w:fill="auto"/>
            <w:noWrap/>
            <w:vAlign w:val="center"/>
            <w:hideMark/>
          </w:tcPr>
          <w:p w14:paraId="25848A07"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68AFE6D0"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276" w:type="dxa"/>
            <w:tcBorders>
              <w:top w:val="nil"/>
              <w:left w:val="nil"/>
              <w:bottom w:val="nil"/>
              <w:right w:val="nil"/>
            </w:tcBorders>
            <w:shd w:val="clear" w:color="auto" w:fill="auto"/>
            <w:noWrap/>
            <w:vAlign w:val="center"/>
            <w:hideMark/>
          </w:tcPr>
          <w:p w14:paraId="3F36A336"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2E202CCE"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2FEF9B8A" w14:textId="77777777" w:rsidTr="00DB0D52">
        <w:trPr>
          <w:trHeight w:val="264"/>
        </w:trPr>
        <w:tc>
          <w:tcPr>
            <w:tcW w:w="708" w:type="dxa"/>
            <w:tcBorders>
              <w:top w:val="nil"/>
              <w:left w:val="nil"/>
              <w:bottom w:val="nil"/>
              <w:right w:val="nil"/>
            </w:tcBorders>
            <w:shd w:val="clear" w:color="auto" w:fill="auto"/>
            <w:noWrap/>
            <w:vAlign w:val="center"/>
            <w:hideMark/>
          </w:tcPr>
          <w:p w14:paraId="3F31AF6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9A</w:t>
            </w:r>
          </w:p>
        </w:tc>
        <w:tc>
          <w:tcPr>
            <w:tcW w:w="2269" w:type="dxa"/>
            <w:tcBorders>
              <w:top w:val="nil"/>
              <w:left w:val="nil"/>
              <w:bottom w:val="nil"/>
              <w:right w:val="nil"/>
            </w:tcBorders>
            <w:shd w:val="clear" w:color="auto" w:fill="auto"/>
            <w:vAlign w:val="center"/>
            <w:hideMark/>
          </w:tcPr>
          <w:p w14:paraId="702299A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Patient is loaded on ambulance</w:t>
            </w:r>
          </w:p>
        </w:tc>
        <w:tc>
          <w:tcPr>
            <w:tcW w:w="709" w:type="dxa"/>
            <w:tcBorders>
              <w:top w:val="nil"/>
              <w:left w:val="nil"/>
              <w:bottom w:val="nil"/>
              <w:right w:val="nil"/>
            </w:tcBorders>
            <w:shd w:val="clear" w:color="auto" w:fill="auto"/>
            <w:noWrap/>
            <w:vAlign w:val="center"/>
            <w:hideMark/>
          </w:tcPr>
          <w:p w14:paraId="7A6D349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9A1</w:t>
            </w:r>
          </w:p>
        </w:tc>
        <w:tc>
          <w:tcPr>
            <w:tcW w:w="3685" w:type="dxa"/>
            <w:tcBorders>
              <w:top w:val="nil"/>
              <w:left w:val="nil"/>
              <w:bottom w:val="nil"/>
              <w:right w:val="nil"/>
            </w:tcBorders>
            <w:shd w:val="clear" w:color="auto" w:fill="auto"/>
            <w:vAlign w:val="center"/>
            <w:hideMark/>
          </w:tcPr>
          <w:p w14:paraId="4A887DF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Patient's personal items are lost</w:t>
            </w:r>
          </w:p>
        </w:tc>
        <w:tc>
          <w:tcPr>
            <w:tcW w:w="1134" w:type="dxa"/>
            <w:tcBorders>
              <w:top w:val="nil"/>
              <w:left w:val="nil"/>
              <w:bottom w:val="nil"/>
              <w:right w:val="nil"/>
            </w:tcBorders>
            <w:shd w:val="clear" w:color="auto" w:fill="auto"/>
            <w:noWrap/>
            <w:vAlign w:val="center"/>
            <w:hideMark/>
          </w:tcPr>
          <w:p w14:paraId="7155749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1276" w:type="dxa"/>
            <w:tcBorders>
              <w:top w:val="nil"/>
              <w:left w:val="nil"/>
              <w:bottom w:val="nil"/>
              <w:right w:val="nil"/>
            </w:tcBorders>
            <w:shd w:val="clear" w:color="auto" w:fill="auto"/>
            <w:noWrap/>
            <w:vAlign w:val="center"/>
            <w:hideMark/>
          </w:tcPr>
          <w:p w14:paraId="7666114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2.0</w:t>
            </w:r>
          </w:p>
        </w:tc>
        <w:tc>
          <w:tcPr>
            <w:tcW w:w="992" w:type="dxa"/>
            <w:tcBorders>
              <w:top w:val="nil"/>
              <w:left w:val="nil"/>
              <w:bottom w:val="nil"/>
              <w:right w:val="nil"/>
            </w:tcBorders>
            <w:shd w:val="clear" w:color="auto" w:fill="auto"/>
            <w:noWrap/>
            <w:vAlign w:val="center"/>
            <w:hideMark/>
          </w:tcPr>
          <w:p w14:paraId="44B2B86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2.04</w:t>
            </w:r>
          </w:p>
        </w:tc>
        <w:tc>
          <w:tcPr>
            <w:tcW w:w="1418" w:type="dxa"/>
            <w:tcBorders>
              <w:top w:val="nil"/>
              <w:left w:val="nil"/>
              <w:bottom w:val="nil"/>
              <w:right w:val="nil"/>
            </w:tcBorders>
            <w:shd w:val="clear" w:color="auto" w:fill="auto"/>
            <w:noWrap/>
            <w:vAlign w:val="center"/>
            <w:hideMark/>
          </w:tcPr>
          <w:p w14:paraId="1758090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275F165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05E8649E"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3F68BB8B"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1C7BDE90" w14:textId="77777777" w:rsidTr="00DB0D52">
        <w:trPr>
          <w:trHeight w:val="528"/>
        </w:trPr>
        <w:tc>
          <w:tcPr>
            <w:tcW w:w="708" w:type="dxa"/>
            <w:tcBorders>
              <w:top w:val="nil"/>
              <w:left w:val="nil"/>
              <w:bottom w:val="nil"/>
              <w:right w:val="nil"/>
            </w:tcBorders>
            <w:shd w:val="clear" w:color="auto" w:fill="auto"/>
            <w:noWrap/>
            <w:vAlign w:val="center"/>
            <w:hideMark/>
          </w:tcPr>
          <w:p w14:paraId="162EC105"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1AAFA606"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5F80F96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9A2</w:t>
            </w:r>
          </w:p>
        </w:tc>
        <w:tc>
          <w:tcPr>
            <w:tcW w:w="3685" w:type="dxa"/>
            <w:tcBorders>
              <w:top w:val="nil"/>
              <w:left w:val="nil"/>
              <w:bottom w:val="nil"/>
              <w:right w:val="nil"/>
            </w:tcBorders>
            <w:shd w:val="clear" w:color="auto" w:fill="auto"/>
            <w:vAlign w:val="center"/>
            <w:hideMark/>
          </w:tcPr>
          <w:p w14:paraId="71ED2B0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Medical staff who rides on ambulance with patient is not available</w:t>
            </w:r>
          </w:p>
        </w:tc>
        <w:tc>
          <w:tcPr>
            <w:tcW w:w="1134" w:type="dxa"/>
            <w:tcBorders>
              <w:top w:val="nil"/>
              <w:left w:val="nil"/>
              <w:bottom w:val="nil"/>
              <w:right w:val="nil"/>
            </w:tcBorders>
            <w:shd w:val="clear" w:color="auto" w:fill="auto"/>
            <w:noWrap/>
            <w:vAlign w:val="center"/>
            <w:hideMark/>
          </w:tcPr>
          <w:p w14:paraId="32997FD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1276" w:type="dxa"/>
            <w:tcBorders>
              <w:top w:val="nil"/>
              <w:left w:val="nil"/>
              <w:bottom w:val="nil"/>
              <w:right w:val="nil"/>
            </w:tcBorders>
            <w:shd w:val="clear" w:color="auto" w:fill="auto"/>
            <w:noWrap/>
            <w:vAlign w:val="center"/>
            <w:hideMark/>
          </w:tcPr>
          <w:p w14:paraId="45CB421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2.0</w:t>
            </w:r>
          </w:p>
        </w:tc>
        <w:tc>
          <w:tcPr>
            <w:tcW w:w="992" w:type="dxa"/>
            <w:tcBorders>
              <w:top w:val="nil"/>
              <w:left w:val="nil"/>
              <w:bottom w:val="nil"/>
              <w:right w:val="nil"/>
            </w:tcBorders>
            <w:shd w:val="clear" w:color="auto" w:fill="auto"/>
            <w:noWrap/>
            <w:vAlign w:val="center"/>
            <w:hideMark/>
          </w:tcPr>
          <w:p w14:paraId="21B3290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1.98</w:t>
            </w:r>
          </w:p>
        </w:tc>
        <w:tc>
          <w:tcPr>
            <w:tcW w:w="1418" w:type="dxa"/>
            <w:tcBorders>
              <w:top w:val="nil"/>
              <w:left w:val="nil"/>
              <w:bottom w:val="nil"/>
              <w:right w:val="nil"/>
            </w:tcBorders>
            <w:shd w:val="clear" w:color="auto" w:fill="auto"/>
            <w:noWrap/>
            <w:vAlign w:val="center"/>
            <w:hideMark/>
          </w:tcPr>
          <w:p w14:paraId="713A902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6EB8ACA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3DC4CBB3"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41C7790E"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7E9A4CAA" w14:textId="77777777" w:rsidTr="00DB0D52">
        <w:trPr>
          <w:trHeight w:val="264"/>
        </w:trPr>
        <w:tc>
          <w:tcPr>
            <w:tcW w:w="708" w:type="dxa"/>
            <w:tcBorders>
              <w:top w:val="nil"/>
              <w:left w:val="nil"/>
              <w:bottom w:val="nil"/>
              <w:right w:val="nil"/>
            </w:tcBorders>
            <w:shd w:val="clear" w:color="auto" w:fill="auto"/>
            <w:noWrap/>
            <w:vAlign w:val="center"/>
            <w:hideMark/>
          </w:tcPr>
          <w:p w14:paraId="5715F0EF"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7FC8EA9F"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59DDC1E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9A3</w:t>
            </w:r>
          </w:p>
        </w:tc>
        <w:tc>
          <w:tcPr>
            <w:tcW w:w="3685" w:type="dxa"/>
            <w:tcBorders>
              <w:top w:val="nil"/>
              <w:left w:val="nil"/>
              <w:bottom w:val="nil"/>
              <w:right w:val="nil"/>
            </w:tcBorders>
            <w:shd w:val="clear" w:color="auto" w:fill="auto"/>
            <w:vAlign w:val="center"/>
            <w:hideMark/>
          </w:tcPr>
          <w:p w14:paraId="2B63D923" w14:textId="2733E146"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Patient/relatives reject transfer to hospital</w:t>
            </w:r>
          </w:p>
        </w:tc>
        <w:tc>
          <w:tcPr>
            <w:tcW w:w="1134" w:type="dxa"/>
            <w:tcBorders>
              <w:top w:val="nil"/>
              <w:left w:val="nil"/>
              <w:bottom w:val="nil"/>
              <w:right w:val="nil"/>
            </w:tcBorders>
            <w:shd w:val="clear" w:color="auto" w:fill="auto"/>
            <w:noWrap/>
            <w:vAlign w:val="center"/>
            <w:hideMark/>
          </w:tcPr>
          <w:p w14:paraId="308DEBF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4FA2D4F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2.2</w:t>
            </w:r>
          </w:p>
        </w:tc>
        <w:tc>
          <w:tcPr>
            <w:tcW w:w="992" w:type="dxa"/>
            <w:tcBorders>
              <w:top w:val="nil"/>
              <w:left w:val="nil"/>
              <w:bottom w:val="nil"/>
              <w:right w:val="nil"/>
            </w:tcBorders>
            <w:shd w:val="clear" w:color="auto" w:fill="auto"/>
            <w:noWrap/>
            <w:vAlign w:val="center"/>
            <w:hideMark/>
          </w:tcPr>
          <w:p w14:paraId="34D137A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4.37</w:t>
            </w:r>
          </w:p>
        </w:tc>
        <w:tc>
          <w:tcPr>
            <w:tcW w:w="1418" w:type="dxa"/>
            <w:tcBorders>
              <w:top w:val="nil"/>
              <w:left w:val="nil"/>
              <w:bottom w:val="nil"/>
              <w:right w:val="nil"/>
            </w:tcBorders>
            <w:shd w:val="clear" w:color="auto" w:fill="auto"/>
            <w:noWrap/>
            <w:vAlign w:val="center"/>
            <w:hideMark/>
          </w:tcPr>
          <w:p w14:paraId="59513B1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1C55B6E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1F55AC6F"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34C4D7DF"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7194A5FC" w14:textId="77777777" w:rsidTr="00DB0D52">
        <w:trPr>
          <w:trHeight w:val="528"/>
        </w:trPr>
        <w:tc>
          <w:tcPr>
            <w:tcW w:w="708" w:type="dxa"/>
            <w:tcBorders>
              <w:top w:val="nil"/>
              <w:left w:val="nil"/>
              <w:bottom w:val="nil"/>
              <w:right w:val="nil"/>
            </w:tcBorders>
            <w:shd w:val="clear" w:color="auto" w:fill="auto"/>
            <w:noWrap/>
            <w:vAlign w:val="center"/>
            <w:hideMark/>
          </w:tcPr>
          <w:p w14:paraId="007C20F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9B</w:t>
            </w:r>
          </w:p>
        </w:tc>
        <w:tc>
          <w:tcPr>
            <w:tcW w:w="2269" w:type="dxa"/>
            <w:tcBorders>
              <w:top w:val="nil"/>
              <w:left w:val="nil"/>
              <w:bottom w:val="nil"/>
              <w:right w:val="nil"/>
            </w:tcBorders>
            <w:shd w:val="clear" w:color="auto" w:fill="auto"/>
            <w:vAlign w:val="center"/>
            <w:hideMark/>
          </w:tcPr>
          <w:p w14:paraId="3509DD2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Hand-off is provided to EMS</w:t>
            </w:r>
          </w:p>
        </w:tc>
        <w:tc>
          <w:tcPr>
            <w:tcW w:w="709" w:type="dxa"/>
            <w:tcBorders>
              <w:top w:val="nil"/>
              <w:left w:val="nil"/>
              <w:bottom w:val="nil"/>
              <w:right w:val="nil"/>
            </w:tcBorders>
            <w:shd w:val="clear" w:color="auto" w:fill="auto"/>
            <w:noWrap/>
            <w:vAlign w:val="center"/>
            <w:hideMark/>
          </w:tcPr>
          <w:p w14:paraId="5676F6B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9B1</w:t>
            </w:r>
          </w:p>
        </w:tc>
        <w:tc>
          <w:tcPr>
            <w:tcW w:w="3685" w:type="dxa"/>
            <w:tcBorders>
              <w:top w:val="nil"/>
              <w:left w:val="nil"/>
              <w:bottom w:val="nil"/>
              <w:right w:val="nil"/>
            </w:tcBorders>
            <w:shd w:val="clear" w:color="auto" w:fill="auto"/>
            <w:vAlign w:val="center"/>
            <w:hideMark/>
          </w:tcPr>
          <w:p w14:paraId="2CE2C67F" w14:textId="0C55F999"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Hand-off is not provided appropriately due to lack of knowledge</w:t>
            </w:r>
          </w:p>
        </w:tc>
        <w:tc>
          <w:tcPr>
            <w:tcW w:w="1134" w:type="dxa"/>
            <w:tcBorders>
              <w:top w:val="nil"/>
              <w:left w:val="nil"/>
              <w:bottom w:val="nil"/>
              <w:right w:val="nil"/>
            </w:tcBorders>
            <w:shd w:val="clear" w:color="auto" w:fill="auto"/>
            <w:noWrap/>
            <w:vAlign w:val="center"/>
            <w:hideMark/>
          </w:tcPr>
          <w:p w14:paraId="12E5BE5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12C4F9E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2.0</w:t>
            </w:r>
          </w:p>
        </w:tc>
        <w:tc>
          <w:tcPr>
            <w:tcW w:w="992" w:type="dxa"/>
            <w:tcBorders>
              <w:top w:val="nil"/>
              <w:left w:val="nil"/>
              <w:bottom w:val="nil"/>
              <w:right w:val="nil"/>
            </w:tcBorders>
            <w:shd w:val="clear" w:color="auto" w:fill="auto"/>
            <w:noWrap/>
            <w:vAlign w:val="center"/>
            <w:hideMark/>
          </w:tcPr>
          <w:p w14:paraId="29B335D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3.93</w:t>
            </w:r>
          </w:p>
        </w:tc>
        <w:tc>
          <w:tcPr>
            <w:tcW w:w="1418" w:type="dxa"/>
            <w:tcBorders>
              <w:top w:val="nil"/>
              <w:left w:val="nil"/>
              <w:bottom w:val="nil"/>
              <w:right w:val="nil"/>
            </w:tcBorders>
            <w:shd w:val="clear" w:color="auto" w:fill="auto"/>
            <w:noWrap/>
            <w:vAlign w:val="center"/>
            <w:hideMark/>
          </w:tcPr>
          <w:p w14:paraId="5B25FBD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5B3AFC1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00E5AC71"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0615135E"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1EDD03EE" w14:textId="77777777" w:rsidTr="00DB0D52">
        <w:trPr>
          <w:trHeight w:val="528"/>
        </w:trPr>
        <w:tc>
          <w:tcPr>
            <w:tcW w:w="708" w:type="dxa"/>
            <w:tcBorders>
              <w:top w:val="nil"/>
              <w:left w:val="nil"/>
              <w:bottom w:val="nil"/>
              <w:right w:val="nil"/>
            </w:tcBorders>
            <w:shd w:val="clear" w:color="auto" w:fill="auto"/>
            <w:noWrap/>
            <w:vAlign w:val="center"/>
            <w:hideMark/>
          </w:tcPr>
          <w:p w14:paraId="6EB099A8"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0803AC35"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0FF22F9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9B2</w:t>
            </w:r>
          </w:p>
        </w:tc>
        <w:tc>
          <w:tcPr>
            <w:tcW w:w="3685" w:type="dxa"/>
            <w:tcBorders>
              <w:top w:val="nil"/>
              <w:left w:val="nil"/>
              <w:bottom w:val="nil"/>
              <w:right w:val="nil"/>
            </w:tcBorders>
            <w:shd w:val="clear" w:color="auto" w:fill="auto"/>
            <w:vAlign w:val="center"/>
            <w:hideMark/>
          </w:tcPr>
          <w:p w14:paraId="59179DFF" w14:textId="59551AC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Hand-off is not provided appropriately due to miscommunication</w:t>
            </w:r>
          </w:p>
        </w:tc>
        <w:tc>
          <w:tcPr>
            <w:tcW w:w="1134" w:type="dxa"/>
            <w:tcBorders>
              <w:top w:val="nil"/>
              <w:left w:val="nil"/>
              <w:bottom w:val="nil"/>
              <w:right w:val="nil"/>
            </w:tcBorders>
            <w:shd w:val="clear" w:color="auto" w:fill="auto"/>
            <w:noWrap/>
            <w:vAlign w:val="center"/>
            <w:hideMark/>
          </w:tcPr>
          <w:p w14:paraId="7A15350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1AA0FF6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2.2</w:t>
            </w:r>
          </w:p>
        </w:tc>
        <w:tc>
          <w:tcPr>
            <w:tcW w:w="992" w:type="dxa"/>
            <w:tcBorders>
              <w:top w:val="nil"/>
              <w:left w:val="nil"/>
              <w:bottom w:val="nil"/>
              <w:right w:val="nil"/>
            </w:tcBorders>
            <w:shd w:val="clear" w:color="auto" w:fill="auto"/>
            <w:noWrap/>
            <w:vAlign w:val="center"/>
            <w:hideMark/>
          </w:tcPr>
          <w:p w14:paraId="2D72D79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4.37</w:t>
            </w:r>
          </w:p>
        </w:tc>
        <w:tc>
          <w:tcPr>
            <w:tcW w:w="1418" w:type="dxa"/>
            <w:tcBorders>
              <w:top w:val="nil"/>
              <w:left w:val="nil"/>
              <w:bottom w:val="nil"/>
              <w:right w:val="nil"/>
            </w:tcBorders>
            <w:shd w:val="clear" w:color="auto" w:fill="auto"/>
            <w:noWrap/>
            <w:vAlign w:val="center"/>
            <w:hideMark/>
          </w:tcPr>
          <w:p w14:paraId="29C5155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08D09CE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461EF0ED"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2C0D8CBD"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0EDD8124" w14:textId="77777777" w:rsidTr="00DB0D52">
        <w:trPr>
          <w:trHeight w:val="528"/>
        </w:trPr>
        <w:tc>
          <w:tcPr>
            <w:tcW w:w="708" w:type="dxa"/>
            <w:tcBorders>
              <w:top w:val="nil"/>
              <w:left w:val="nil"/>
              <w:bottom w:val="nil"/>
              <w:right w:val="nil"/>
            </w:tcBorders>
            <w:shd w:val="clear" w:color="auto" w:fill="auto"/>
            <w:noWrap/>
            <w:vAlign w:val="center"/>
            <w:hideMark/>
          </w:tcPr>
          <w:p w14:paraId="1FEC901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9C</w:t>
            </w:r>
          </w:p>
        </w:tc>
        <w:tc>
          <w:tcPr>
            <w:tcW w:w="2269" w:type="dxa"/>
            <w:tcBorders>
              <w:top w:val="nil"/>
              <w:left w:val="nil"/>
              <w:bottom w:val="nil"/>
              <w:right w:val="nil"/>
            </w:tcBorders>
            <w:shd w:val="clear" w:color="auto" w:fill="auto"/>
            <w:vAlign w:val="center"/>
            <w:hideMark/>
          </w:tcPr>
          <w:p w14:paraId="515F7E0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Requirement of continuous medical care is assessed</w:t>
            </w:r>
          </w:p>
        </w:tc>
        <w:tc>
          <w:tcPr>
            <w:tcW w:w="709" w:type="dxa"/>
            <w:tcBorders>
              <w:top w:val="nil"/>
              <w:left w:val="nil"/>
              <w:bottom w:val="nil"/>
              <w:right w:val="nil"/>
            </w:tcBorders>
            <w:shd w:val="clear" w:color="auto" w:fill="auto"/>
            <w:noWrap/>
            <w:vAlign w:val="center"/>
            <w:hideMark/>
          </w:tcPr>
          <w:p w14:paraId="577349B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9C1</w:t>
            </w:r>
          </w:p>
        </w:tc>
        <w:tc>
          <w:tcPr>
            <w:tcW w:w="3685" w:type="dxa"/>
            <w:tcBorders>
              <w:top w:val="nil"/>
              <w:left w:val="nil"/>
              <w:bottom w:val="nil"/>
              <w:right w:val="nil"/>
            </w:tcBorders>
            <w:shd w:val="clear" w:color="auto" w:fill="auto"/>
            <w:vAlign w:val="center"/>
            <w:hideMark/>
          </w:tcPr>
          <w:p w14:paraId="7CE06DB0" w14:textId="2E7100C4" w:rsidR="00E41B5A" w:rsidRPr="005728A4" w:rsidRDefault="00541793"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Requirement</w:t>
            </w:r>
            <w:r w:rsidR="00E41B5A" w:rsidRPr="005728A4">
              <w:rPr>
                <w:rFonts w:ascii="Times New Roman" w:eastAsia="Yu Gothic" w:hAnsi="Times New Roman" w:cs="Times New Roman"/>
                <w:color w:val="000000"/>
                <w:kern w:val="0"/>
                <w:sz w:val="24"/>
                <w:szCs w:val="24"/>
              </w:rPr>
              <w:t xml:space="preserve"> of continuous care is </w:t>
            </w:r>
            <w:r w:rsidRPr="005728A4">
              <w:rPr>
                <w:rFonts w:ascii="Times New Roman" w:eastAsia="Yu Gothic" w:hAnsi="Times New Roman" w:cs="Times New Roman"/>
                <w:color w:val="000000"/>
                <w:kern w:val="0"/>
                <w:sz w:val="24"/>
                <w:szCs w:val="24"/>
              </w:rPr>
              <w:t xml:space="preserve">accidentally </w:t>
            </w:r>
            <w:r w:rsidR="00E41B5A" w:rsidRPr="005728A4">
              <w:rPr>
                <w:rFonts w:ascii="Times New Roman" w:eastAsia="Yu Gothic" w:hAnsi="Times New Roman" w:cs="Times New Roman"/>
                <w:color w:val="000000"/>
                <w:kern w:val="0"/>
                <w:sz w:val="24"/>
                <w:szCs w:val="24"/>
              </w:rPr>
              <w:t xml:space="preserve">not assessed </w:t>
            </w:r>
          </w:p>
        </w:tc>
        <w:tc>
          <w:tcPr>
            <w:tcW w:w="1134" w:type="dxa"/>
            <w:tcBorders>
              <w:top w:val="nil"/>
              <w:left w:val="nil"/>
              <w:bottom w:val="nil"/>
              <w:right w:val="nil"/>
            </w:tcBorders>
            <w:shd w:val="clear" w:color="auto" w:fill="auto"/>
            <w:noWrap/>
            <w:vAlign w:val="center"/>
            <w:hideMark/>
          </w:tcPr>
          <w:p w14:paraId="48DCE23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w:t>
            </w:r>
          </w:p>
        </w:tc>
        <w:tc>
          <w:tcPr>
            <w:tcW w:w="1276" w:type="dxa"/>
            <w:tcBorders>
              <w:top w:val="nil"/>
              <w:left w:val="nil"/>
              <w:bottom w:val="nil"/>
              <w:right w:val="nil"/>
            </w:tcBorders>
            <w:shd w:val="clear" w:color="auto" w:fill="auto"/>
            <w:noWrap/>
            <w:vAlign w:val="center"/>
            <w:hideMark/>
          </w:tcPr>
          <w:p w14:paraId="5CDF136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1.7</w:t>
            </w:r>
          </w:p>
        </w:tc>
        <w:tc>
          <w:tcPr>
            <w:tcW w:w="992" w:type="dxa"/>
            <w:tcBorders>
              <w:top w:val="nil"/>
              <w:left w:val="nil"/>
              <w:bottom w:val="nil"/>
              <w:right w:val="nil"/>
            </w:tcBorders>
            <w:shd w:val="clear" w:color="auto" w:fill="auto"/>
            <w:noWrap/>
            <w:vAlign w:val="center"/>
            <w:hideMark/>
          </w:tcPr>
          <w:p w14:paraId="74F80B7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4.95</w:t>
            </w:r>
          </w:p>
        </w:tc>
        <w:tc>
          <w:tcPr>
            <w:tcW w:w="1418" w:type="dxa"/>
            <w:tcBorders>
              <w:top w:val="nil"/>
              <w:left w:val="nil"/>
              <w:bottom w:val="nil"/>
              <w:right w:val="nil"/>
            </w:tcBorders>
            <w:shd w:val="clear" w:color="auto" w:fill="auto"/>
            <w:noWrap/>
            <w:vAlign w:val="center"/>
            <w:hideMark/>
          </w:tcPr>
          <w:p w14:paraId="6ADCC52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3284127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276" w:type="dxa"/>
            <w:tcBorders>
              <w:top w:val="nil"/>
              <w:left w:val="nil"/>
              <w:bottom w:val="nil"/>
              <w:right w:val="nil"/>
            </w:tcBorders>
            <w:shd w:val="clear" w:color="auto" w:fill="auto"/>
            <w:noWrap/>
            <w:vAlign w:val="center"/>
            <w:hideMark/>
          </w:tcPr>
          <w:p w14:paraId="0FC4C94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0B6A7A2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Yes</w:t>
            </w:r>
          </w:p>
        </w:tc>
      </w:tr>
      <w:tr w:rsidR="00E41B5A" w:rsidRPr="005728A4" w14:paraId="002E2368" w14:textId="77777777" w:rsidTr="00DB0D52">
        <w:trPr>
          <w:trHeight w:val="528"/>
        </w:trPr>
        <w:tc>
          <w:tcPr>
            <w:tcW w:w="708" w:type="dxa"/>
            <w:tcBorders>
              <w:top w:val="nil"/>
              <w:left w:val="nil"/>
              <w:bottom w:val="nil"/>
              <w:right w:val="nil"/>
            </w:tcBorders>
            <w:shd w:val="clear" w:color="auto" w:fill="auto"/>
            <w:noWrap/>
            <w:vAlign w:val="center"/>
            <w:hideMark/>
          </w:tcPr>
          <w:p w14:paraId="62AFFA6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2269" w:type="dxa"/>
            <w:tcBorders>
              <w:top w:val="nil"/>
              <w:left w:val="nil"/>
              <w:bottom w:val="nil"/>
              <w:right w:val="nil"/>
            </w:tcBorders>
            <w:shd w:val="clear" w:color="auto" w:fill="auto"/>
            <w:vAlign w:val="center"/>
            <w:hideMark/>
          </w:tcPr>
          <w:p w14:paraId="1426F1DB"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3519124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9C2</w:t>
            </w:r>
          </w:p>
        </w:tc>
        <w:tc>
          <w:tcPr>
            <w:tcW w:w="3685" w:type="dxa"/>
            <w:tcBorders>
              <w:top w:val="nil"/>
              <w:left w:val="nil"/>
              <w:bottom w:val="nil"/>
              <w:right w:val="nil"/>
            </w:tcBorders>
            <w:shd w:val="clear" w:color="auto" w:fill="auto"/>
            <w:vAlign w:val="center"/>
            <w:hideMark/>
          </w:tcPr>
          <w:p w14:paraId="1DDE548E" w14:textId="40371EAB" w:rsidR="00E41B5A" w:rsidRPr="005728A4" w:rsidRDefault="00541793"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Requirement</w:t>
            </w:r>
            <w:r w:rsidR="00E41B5A" w:rsidRPr="005728A4">
              <w:rPr>
                <w:rFonts w:ascii="Times New Roman" w:eastAsia="Yu Gothic" w:hAnsi="Times New Roman" w:cs="Times New Roman"/>
                <w:color w:val="000000"/>
                <w:kern w:val="0"/>
                <w:sz w:val="24"/>
                <w:szCs w:val="24"/>
              </w:rPr>
              <w:t xml:space="preserve"> of continuous care is not assessed appropriately due to lack of knowledge</w:t>
            </w:r>
          </w:p>
        </w:tc>
        <w:tc>
          <w:tcPr>
            <w:tcW w:w="1134" w:type="dxa"/>
            <w:tcBorders>
              <w:top w:val="nil"/>
              <w:left w:val="nil"/>
              <w:bottom w:val="nil"/>
              <w:right w:val="nil"/>
            </w:tcBorders>
            <w:shd w:val="clear" w:color="auto" w:fill="auto"/>
            <w:noWrap/>
            <w:vAlign w:val="center"/>
            <w:hideMark/>
          </w:tcPr>
          <w:p w14:paraId="755E989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w:t>
            </w:r>
          </w:p>
        </w:tc>
        <w:tc>
          <w:tcPr>
            <w:tcW w:w="1276" w:type="dxa"/>
            <w:tcBorders>
              <w:top w:val="nil"/>
              <w:left w:val="nil"/>
              <w:bottom w:val="nil"/>
              <w:right w:val="nil"/>
            </w:tcBorders>
            <w:shd w:val="clear" w:color="auto" w:fill="auto"/>
            <w:noWrap/>
            <w:vAlign w:val="center"/>
            <w:hideMark/>
          </w:tcPr>
          <w:p w14:paraId="49118E6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1.8</w:t>
            </w:r>
          </w:p>
        </w:tc>
        <w:tc>
          <w:tcPr>
            <w:tcW w:w="992" w:type="dxa"/>
            <w:tcBorders>
              <w:top w:val="nil"/>
              <w:left w:val="nil"/>
              <w:bottom w:val="nil"/>
              <w:right w:val="nil"/>
            </w:tcBorders>
            <w:shd w:val="clear" w:color="auto" w:fill="auto"/>
            <w:noWrap/>
            <w:vAlign w:val="center"/>
            <w:hideMark/>
          </w:tcPr>
          <w:p w14:paraId="41902D3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5.46</w:t>
            </w:r>
          </w:p>
        </w:tc>
        <w:tc>
          <w:tcPr>
            <w:tcW w:w="1418" w:type="dxa"/>
            <w:tcBorders>
              <w:top w:val="nil"/>
              <w:left w:val="nil"/>
              <w:bottom w:val="nil"/>
              <w:right w:val="nil"/>
            </w:tcBorders>
            <w:shd w:val="clear" w:color="auto" w:fill="auto"/>
            <w:noWrap/>
            <w:vAlign w:val="center"/>
            <w:hideMark/>
          </w:tcPr>
          <w:p w14:paraId="5323EBE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241EC57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276" w:type="dxa"/>
            <w:tcBorders>
              <w:top w:val="nil"/>
              <w:left w:val="nil"/>
              <w:bottom w:val="nil"/>
              <w:right w:val="nil"/>
            </w:tcBorders>
            <w:shd w:val="clear" w:color="auto" w:fill="auto"/>
            <w:noWrap/>
            <w:vAlign w:val="center"/>
            <w:hideMark/>
          </w:tcPr>
          <w:p w14:paraId="4B8AC61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25DF3CD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Yes</w:t>
            </w:r>
          </w:p>
        </w:tc>
      </w:tr>
      <w:tr w:rsidR="00E41B5A" w:rsidRPr="005728A4" w14:paraId="4B0C3DA7" w14:textId="77777777" w:rsidTr="00DB0D52">
        <w:trPr>
          <w:trHeight w:val="528"/>
        </w:trPr>
        <w:tc>
          <w:tcPr>
            <w:tcW w:w="708" w:type="dxa"/>
            <w:tcBorders>
              <w:top w:val="nil"/>
              <w:left w:val="nil"/>
              <w:bottom w:val="nil"/>
              <w:right w:val="nil"/>
            </w:tcBorders>
            <w:shd w:val="clear" w:color="auto" w:fill="auto"/>
            <w:noWrap/>
            <w:vAlign w:val="center"/>
            <w:hideMark/>
          </w:tcPr>
          <w:p w14:paraId="051106B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9D</w:t>
            </w:r>
          </w:p>
        </w:tc>
        <w:tc>
          <w:tcPr>
            <w:tcW w:w="2269" w:type="dxa"/>
            <w:tcBorders>
              <w:top w:val="nil"/>
              <w:left w:val="nil"/>
              <w:bottom w:val="nil"/>
              <w:right w:val="nil"/>
            </w:tcBorders>
            <w:shd w:val="clear" w:color="auto" w:fill="auto"/>
            <w:vAlign w:val="center"/>
            <w:hideMark/>
          </w:tcPr>
          <w:p w14:paraId="793AEA8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Continuous medical care is provided as needed</w:t>
            </w:r>
          </w:p>
        </w:tc>
        <w:tc>
          <w:tcPr>
            <w:tcW w:w="709" w:type="dxa"/>
            <w:tcBorders>
              <w:top w:val="nil"/>
              <w:left w:val="nil"/>
              <w:bottom w:val="nil"/>
              <w:right w:val="nil"/>
            </w:tcBorders>
            <w:shd w:val="clear" w:color="auto" w:fill="auto"/>
            <w:noWrap/>
            <w:vAlign w:val="center"/>
            <w:hideMark/>
          </w:tcPr>
          <w:p w14:paraId="64441BA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9D1</w:t>
            </w:r>
          </w:p>
        </w:tc>
        <w:tc>
          <w:tcPr>
            <w:tcW w:w="3685" w:type="dxa"/>
            <w:tcBorders>
              <w:top w:val="nil"/>
              <w:left w:val="nil"/>
              <w:bottom w:val="nil"/>
              <w:right w:val="nil"/>
            </w:tcBorders>
            <w:shd w:val="clear" w:color="auto" w:fill="auto"/>
            <w:vAlign w:val="center"/>
            <w:hideMark/>
          </w:tcPr>
          <w:p w14:paraId="23E61B8E" w14:textId="43B64943"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Medical </w:t>
            </w:r>
            <w:r w:rsidR="0099588B" w:rsidRPr="005728A4">
              <w:rPr>
                <w:rFonts w:ascii="Times New Roman" w:eastAsia="Yu Gothic" w:hAnsi="Times New Roman" w:cs="Times New Roman"/>
                <w:color w:val="000000"/>
                <w:kern w:val="0"/>
                <w:sz w:val="24"/>
                <w:szCs w:val="24"/>
              </w:rPr>
              <w:t>s</w:t>
            </w:r>
            <w:r w:rsidR="0099588B">
              <w:rPr>
                <w:rFonts w:ascii="Times New Roman" w:eastAsia="Yu Gothic" w:hAnsi="Times New Roman" w:cs="Times New Roman"/>
                <w:color w:val="000000"/>
                <w:kern w:val="0"/>
                <w:sz w:val="24"/>
                <w:szCs w:val="24"/>
              </w:rPr>
              <w:t>upplies</w:t>
            </w:r>
            <w:r w:rsidRPr="005728A4">
              <w:rPr>
                <w:rFonts w:ascii="Times New Roman" w:eastAsia="Yu Gothic" w:hAnsi="Times New Roman" w:cs="Times New Roman"/>
                <w:color w:val="000000"/>
                <w:kern w:val="0"/>
                <w:sz w:val="24"/>
                <w:szCs w:val="24"/>
              </w:rPr>
              <w:t xml:space="preserve"> </w:t>
            </w:r>
            <w:r w:rsidR="0099588B">
              <w:rPr>
                <w:rFonts w:ascii="Times New Roman" w:eastAsia="Yu Gothic" w:hAnsi="Times New Roman" w:cs="Times New Roman"/>
                <w:color w:val="000000"/>
                <w:kern w:val="0"/>
                <w:sz w:val="24"/>
                <w:szCs w:val="24"/>
              </w:rPr>
              <w:t>are</w:t>
            </w:r>
            <w:r w:rsidRPr="005728A4">
              <w:rPr>
                <w:rFonts w:ascii="Times New Roman" w:eastAsia="Yu Gothic" w:hAnsi="Times New Roman" w:cs="Times New Roman"/>
                <w:color w:val="000000"/>
                <w:kern w:val="0"/>
                <w:sz w:val="24"/>
                <w:szCs w:val="24"/>
              </w:rPr>
              <w:t xml:space="preserve"> not available</w:t>
            </w:r>
          </w:p>
        </w:tc>
        <w:tc>
          <w:tcPr>
            <w:tcW w:w="1134" w:type="dxa"/>
            <w:tcBorders>
              <w:top w:val="nil"/>
              <w:left w:val="nil"/>
              <w:bottom w:val="nil"/>
              <w:right w:val="nil"/>
            </w:tcBorders>
            <w:shd w:val="clear" w:color="auto" w:fill="auto"/>
            <w:noWrap/>
            <w:vAlign w:val="center"/>
            <w:hideMark/>
          </w:tcPr>
          <w:p w14:paraId="4DBBE56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3C5CCA4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1.7</w:t>
            </w:r>
          </w:p>
        </w:tc>
        <w:tc>
          <w:tcPr>
            <w:tcW w:w="992" w:type="dxa"/>
            <w:tcBorders>
              <w:top w:val="nil"/>
              <w:left w:val="nil"/>
              <w:bottom w:val="nil"/>
              <w:right w:val="nil"/>
            </w:tcBorders>
            <w:shd w:val="clear" w:color="auto" w:fill="auto"/>
            <w:noWrap/>
            <w:vAlign w:val="center"/>
            <w:hideMark/>
          </w:tcPr>
          <w:p w14:paraId="4EC8FD8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3.34</w:t>
            </w:r>
          </w:p>
        </w:tc>
        <w:tc>
          <w:tcPr>
            <w:tcW w:w="1418" w:type="dxa"/>
            <w:tcBorders>
              <w:top w:val="nil"/>
              <w:left w:val="nil"/>
              <w:bottom w:val="nil"/>
              <w:right w:val="nil"/>
            </w:tcBorders>
            <w:shd w:val="clear" w:color="auto" w:fill="auto"/>
            <w:noWrap/>
            <w:vAlign w:val="center"/>
            <w:hideMark/>
          </w:tcPr>
          <w:p w14:paraId="0FB307E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6243C77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276" w:type="dxa"/>
            <w:tcBorders>
              <w:top w:val="nil"/>
              <w:left w:val="nil"/>
              <w:bottom w:val="nil"/>
              <w:right w:val="nil"/>
            </w:tcBorders>
            <w:shd w:val="clear" w:color="auto" w:fill="auto"/>
            <w:noWrap/>
            <w:vAlign w:val="center"/>
            <w:hideMark/>
          </w:tcPr>
          <w:p w14:paraId="5D472AA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134" w:type="dxa"/>
            <w:tcBorders>
              <w:top w:val="nil"/>
              <w:left w:val="nil"/>
              <w:bottom w:val="nil"/>
              <w:right w:val="nil"/>
            </w:tcBorders>
            <w:shd w:val="clear" w:color="auto" w:fill="auto"/>
            <w:noWrap/>
            <w:vAlign w:val="center"/>
            <w:hideMark/>
          </w:tcPr>
          <w:p w14:paraId="0E3CBC30"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34FAA7E3" w14:textId="77777777" w:rsidTr="00DB0D52">
        <w:trPr>
          <w:trHeight w:val="528"/>
        </w:trPr>
        <w:tc>
          <w:tcPr>
            <w:tcW w:w="708" w:type="dxa"/>
            <w:tcBorders>
              <w:top w:val="nil"/>
              <w:left w:val="nil"/>
              <w:bottom w:val="nil"/>
              <w:right w:val="nil"/>
            </w:tcBorders>
            <w:shd w:val="clear" w:color="auto" w:fill="auto"/>
            <w:noWrap/>
            <w:vAlign w:val="center"/>
            <w:hideMark/>
          </w:tcPr>
          <w:p w14:paraId="2FA5FCB2"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0DDC0804"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4D2C42A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9D2</w:t>
            </w:r>
          </w:p>
        </w:tc>
        <w:tc>
          <w:tcPr>
            <w:tcW w:w="3685" w:type="dxa"/>
            <w:tcBorders>
              <w:top w:val="nil"/>
              <w:left w:val="nil"/>
              <w:bottom w:val="nil"/>
              <w:right w:val="nil"/>
            </w:tcBorders>
            <w:shd w:val="clear" w:color="auto" w:fill="auto"/>
            <w:vAlign w:val="center"/>
            <w:hideMark/>
          </w:tcPr>
          <w:p w14:paraId="3605687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Continuous medical care is not provided due to lack of skills</w:t>
            </w:r>
          </w:p>
        </w:tc>
        <w:tc>
          <w:tcPr>
            <w:tcW w:w="1134" w:type="dxa"/>
            <w:tcBorders>
              <w:top w:val="nil"/>
              <w:left w:val="nil"/>
              <w:bottom w:val="nil"/>
              <w:right w:val="nil"/>
            </w:tcBorders>
            <w:shd w:val="clear" w:color="auto" w:fill="auto"/>
            <w:noWrap/>
            <w:vAlign w:val="center"/>
            <w:hideMark/>
          </w:tcPr>
          <w:p w14:paraId="088583B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w:t>
            </w:r>
          </w:p>
        </w:tc>
        <w:tc>
          <w:tcPr>
            <w:tcW w:w="1276" w:type="dxa"/>
            <w:tcBorders>
              <w:top w:val="nil"/>
              <w:left w:val="nil"/>
              <w:bottom w:val="nil"/>
              <w:right w:val="nil"/>
            </w:tcBorders>
            <w:shd w:val="clear" w:color="auto" w:fill="auto"/>
            <w:noWrap/>
            <w:vAlign w:val="center"/>
            <w:hideMark/>
          </w:tcPr>
          <w:p w14:paraId="051B895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1.7</w:t>
            </w:r>
          </w:p>
        </w:tc>
        <w:tc>
          <w:tcPr>
            <w:tcW w:w="992" w:type="dxa"/>
            <w:tcBorders>
              <w:top w:val="nil"/>
              <w:left w:val="nil"/>
              <w:bottom w:val="nil"/>
              <w:right w:val="nil"/>
            </w:tcBorders>
            <w:shd w:val="clear" w:color="auto" w:fill="auto"/>
            <w:noWrap/>
            <w:vAlign w:val="center"/>
            <w:hideMark/>
          </w:tcPr>
          <w:p w14:paraId="0C713B8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4.97</w:t>
            </w:r>
          </w:p>
        </w:tc>
        <w:tc>
          <w:tcPr>
            <w:tcW w:w="1418" w:type="dxa"/>
            <w:tcBorders>
              <w:top w:val="nil"/>
              <w:left w:val="nil"/>
              <w:bottom w:val="nil"/>
              <w:right w:val="nil"/>
            </w:tcBorders>
            <w:shd w:val="clear" w:color="auto" w:fill="auto"/>
            <w:noWrap/>
            <w:vAlign w:val="center"/>
            <w:hideMark/>
          </w:tcPr>
          <w:p w14:paraId="6F05913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43A0EFC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276" w:type="dxa"/>
            <w:tcBorders>
              <w:top w:val="nil"/>
              <w:left w:val="nil"/>
              <w:bottom w:val="nil"/>
              <w:right w:val="nil"/>
            </w:tcBorders>
            <w:shd w:val="clear" w:color="auto" w:fill="auto"/>
            <w:noWrap/>
            <w:vAlign w:val="center"/>
            <w:hideMark/>
          </w:tcPr>
          <w:p w14:paraId="101A93D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66A7231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Yes</w:t>
            </w:r>
          </w:p>
        </w:tc>
      </w:tr>
      <w:tr w:rsidR="00E41B5A" w:rsidRPr="005728A4" w14:paraId="442FE8F1" w14:textId="77777777" w:rsidTr="00DB0D52">
        <w:trPr>
          <w:trHeight w:val="528"/>
        </w:trPr>
        <w:tc>
          <w:tcPr>
            <w:tcW w:w="708" w:type="dxa"/>
            <w:tcBorders>
              <w:top w:val="nil"/>
              <w:left w:val="nil"/>
              <w:bottom w:val="nil"/>
              <w:right w:val="nil"/>
            </w:tcBorders>
            <w:shd w:val="clear" w:color="auto" w:fill="auto"/>
            <w:noWrap/>
            <w:vAlign w:val="center"/>
            <w:hideMark/>
          </w:tcPr>
          <w:p w14:paraId="0F078A9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9E</w:t>
            </w:r>
          </w:p>
        </w:tc>
        <w:tc>
          <w:tcPr>
            <w:tcW w:w="2269" w:type="dxa"/>
            <w:tcBorders>
              <w:top w:val="nil"/>
              <w:left w:val="nil"/>
              <w:bottom w:val="nil"/>
              <w:right w:val="nil"/>
            </w:tcBorders>
            <w:shd w:val="clear" w:color="auto" w:fill="auto"/>
            <w:vAlign w:val="center"/>
            <w:hideMark/>
          </w:tcPr>
          <w:p w14:paraId="2F5C24D0" w14:textId="2BB0DC00"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Hand-off is provided to physician at hospital</w:t>
            </w:r>
          </w:p>
        </w:tc>
        <w:tc>
          <w:tcPr>
            <w:tcW w:w="709" w:type="dxa"/>
            <w:tcBorders>
              <w:top w:val="nil"/>
              <w:left w:val="nil"/>
              <w:bottom w:val="nil"/>
              <w:right w:val="nil"/>
            </w:tcBorders>
            <w:shd w:val="clear" w:color="auto" w:fill="auto"/>
            <w:noWrap/>
            <w:vAlign w:val="center"/>
            <w:hideMark/>
          </w:tcPr>
          <w:p w14:paraId="7CFCF94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9E1</w:t>
            </w:r>
          </w:p>
        </w:tc>
        <w:tc>
          <w:tcPr>
            <w:tcW w:w="3685" w:type="dxa"/>
            <w:tcBorders>
              <w:top w:val="nil"/>
              <w:left w:val="nil"/>
              <w:bottom w:val="nil"/>
              <w:right w:val="nil"/>
            </w:tcBorders>
            <w:shd w:val="clear" w:color="auto" w:fill="auto"/>
            <w:vAlign w:val="center"/>
            <w:hideMark/>
          </w:tcPr>
          <w:p w14:paraId="0FF32D93" w14:textId="3AF4A971"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Hand-off is not provided appropriately due to lack of knowledge</w:t>
            </w:r>
          </w:p>
        </w:tc>
        <w:tc>
          <w:tcPr>
            <w:tcW w:w="1134" w:type="dxa"/>
            <w:tcBorders>
              <w:top w:val="nil"/>
              <w:left w:val="nil"/>
              <w:bottom w:val="nil"/>
              <w:right w:val="nil"/>
            </w:tcBorders>
            <w:shd w:val="clear" w:color="auto" w:fill="auto"/>
            <w:noWrap/>
            <w:vAlign w:val="center"/>
            <w:hideMark/>
          </w:tcPr>
          <w:p w14:paraId="7F2816B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3FFCAB7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1.8</w:t>
            </w:r>
          </w:p>
        </w:tc>
        <w:tc>
          <w:tcPr>
            <w:tcW w:w="992" w:type="dxa"/>
            <w:tcBorders>
              <w:top w:val="nil"/>
              <w:left w:val="nil"/>
              <w:bottom w:val="nil"/>
              <w:right w:val="nil"/>
            </w:tcBorders>
            <w:shd w:val="clear" w:color="auto" w:fill="auto"/>
            <w:noWrap/>
            <w:vAlign w:val="center"/>
            <w:hideMark/>
          </w:tcPr>
          <w:p w14:paraId="5B4BFD6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3.56</w:t>
            </w:r>
          </w:p>
        </w:tc>
        <w:tc>
          <w:tcPr>
            <w:tcW w:w="1418" w:type="dxa"/>
            <w:tcBorders>
              <w:top w:val="nil"/>
              <w:left w:val="nil"/>
              <w:bottom w:val="nil"/>
              <w:right w:val="nil"/>
            </w:tcBorders>
            <w:shd w:val="clear" w:color="auto" w:fill="auto"/>
            <w:noWrap/>
            <w:vAlign w:val="center"/>
            <w:hideMark/>
          </w:tcPr>
          <w:p w14:paraId="0D444EB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108C086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672B86C0"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0BDD4F17"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5D9A7428" w14:textId="77777777" w:rsidTr="00DB0D52">
        <w:trPr>
          <w:trHeight w:val="528"/>
        </w:trPr>
        <w:tc>
          <w:tcPr>
            <w:tcW w:w="708" w:type="dxa"/>
            <w:tcBorders>
              <w:top w:val="nil"/>
              <w:left w:val="nil"/>
              <w:bottom w:val="nil"/>
              <w:right w:val="nil"/>
            </w:tcBorders>
            <w:shd w:val="clear" w:color="auto" w:fill="auto"/>
            <w:noWrap/>
            <w:vAlign w:val="center"/>
            <w:hideMark/>
          </w:tcPr>
          <w:p w14:paraId="7D08393E"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3F88FB9B"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05293B5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9E2</w:t>
            </w:r>
          </w:p>
        </w:tc>
        <w:tc>
          <w:tcPr>
            <w:tcW w:w="3685" w:type="dxa"/>
            <w:tcBorders>
              <w:top w:val="nil"/>
              <w:left w:val="nil"/>
              <w:bottom w:val="nil"/>
              <w:right w:val="nil"/>
            </w:tcBorders>
            <w:shd w:val="clear" w:color="auto" w:fill="auto"/>
            <w:vAlign w:val="center"/>
            <w:hideMark/>
          </w:tcPr>
          <w:p w14:paraId="19D6E7EE" w14:textId="57152BCA"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Hand-off is not provided appropriately due to miscommunication</w:t>
            </w:r>
          </w:p>
        </w:tc>
        <w:tc>
          <w:tcPr>
            <w:tcW w:w="1134" w:type="dxa"/>
            <w:tcBorders>
              <w:top w:val="nil"/>
              <w:left w:val="nil"/>
              <w:bottom w:val="nil"/>
              <w:right w:val="nil"/>
            </w:tcBorders>
            <w:shd w:val="clear" w:color="auto" w:fill="auto"/>
            <w:noWrap/>
            <w:vAlign w:val="center"/>
            <w:hideMark/>
          </w:tcPr>
          <w:p w14:paraId="648C4F1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75C2A64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2.0</w:t>
            </w:r>
          </w:p>
        </w:tc>
        <w:tc>
          <w:tcPr>
            <w:tcW w:w="992" w:type="dxa"/>
            <w:tcBorders>
              <w:top w:val="nil"/>
              <w:left w:val="nil"/>
              <w:bottom w:val="nil"/>
              <w:right w:val="nil"/>
            </w:tcBorders>
            <w:shd w:val="clear" w:color="auto" w:fill="auto"/>
            <w:noWrap/>
            <w:vAlign w:val="center"/>
            <w:hideMark/>
          </w:tcPr>
          <w:p w14:paraId="4770EC5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4.08</w:t>
            </w:r>
          </w:p>
        </w:tc>
        <w:tc>
          <w:tcPr>
            <w:tcW w:w="1418" w:type="dxa"/>
            <w:tcBorders>
              <w:top w:val="nil"/>
              <w:left w:val="nil"/>
              <w:bottom w:val="nil"/>
              <w:right w:val="nil"/>
            </w:tcBorders>
            <w:shd w:val="clear" w:color="auto" w:fill="auto"/>
            <w:noWrap/>
            <w:vAlign w:val="center"/>
            <w:hideMark/>
          </w:tcPr>
          <w:p w14:paraId="5227D8F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134" w:type="dxa"/>
            <w:tcBorders>
              <w:top w:val="nil"/>
              <w:left w:val="nil"/>
              <w:bottom w:val="nil"/>
              <w:right w:val="nil"/>
            </w:tcBorders>
            <w:shd w:val="clear" w:color="auto" w:fill="auto"/>
            <w:noWrap/>
            <w:vAlign w:val="center"/>
            <w:hideMark/>
          </w:tcPr>
          <w:p w14:paraId="5DBC46C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Y</w:t>
            </w:r>
          </w:p>
        </w:tc>
        <w:tc>
          <w:tcPr>
            <w:tcW w:w="1276" w:type="dxa"/>
            <w:tcBorders>
              <w:top w:val="nil"/>
              <w:left w:val="nil"/>
              <w:bottom w:val="nil"/>
              <w:right w:val="nil"/>
            </w:tcBorders>
            <w:shd w:val="clear" w:color="auto" w:fill="auto"/>
            <w:noWrap/>
            <w:vAlign w:val="center"/>
            <w:hideMark/>
          </w:tcPr>
          <w:p w14:paraId="1AF3936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134" w:type="dxa"/>
            <w:tcBorders>
              <w:top w:val="nil"/>
              <w:left w:val="nil"/>
              <w:bottom w:val="nil"/>
              <w:right w:val="nil"/>
            </w:tcBorders>
            <w:shd w:val="clear" w:color="auto" w:fill="auto"/>
            <w:noWrap/>
            <w:vAlign w:val="center"/>
            <w:hideMark/>
          </w:tcPr>
          <w:p w14:paraId="0D6B048E"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77843BE5" w14:textId="77777777" w:rsidTr="00DB0D52">
        <w:trPr>
          <w:trHeight w:val="264"/>
        </w:trPr>
        <w:tc>
          <w:tcPr>
            <w:tcW w:w="708" w:type="dxa"/>
            <w:tcBorders>
              <w:top w:val="nil"/>
              <w:left w:val="nil"/>
              <w:bottom w:val="nil"/>
              <w:right w:val="nil"/>
            </w:tcBorders>
            <w:shd w:val="clear" w:color="auto" w:fill="auto"/>
            <w:noWrap/>
            <w:vAlign w:val="center"/>
            <w:hideMark/>
          </w:tcPr>
          <w:p w14:paraId="096701B2"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4FB8B100"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7B6B34B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9E3</w:t>
            </w:r>
          </w:p>
        </w:tc>
        <w:tc>
          <w:tcPr>
            <w:tcW w:w="3685" w:type="dxa"/>
            <w:tcBorders>
              <w:top w:val="nil"/>
              <w:left w:val="nil"/>
              <w:bottom w:val="nil"/>
              <w:right w:val="nil"/>
            </w:tcBorders>
            <w:shd w:val="clear" w:color="auto" w:fill="auto"/>
            <w:vAlign w:val="center"/>
            <w:hideMark/>
          </w:tcPr>
          <w:p w14:paraId="5AD19FDA" w14:textId="623DD91F"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Hand-off is provided to wrong person</w:t>
            </w:r>
          </w:p>
        </w:tc>
        <w:tc>
          <w:tcPr>
            <w:tcW w:w="1134" w:type="dxa"/>
            <w:tcBorders>
              <w:top w:val="nil"/>
              <w:left w:val="nil"/>
              <w:bottom w:val="nil"/>
              <w:right w:val="nil"/>
            </w:tcBorders>
            <w:shd w:val="clear" w:color="auto" w:fill="auto"/>
            <w:noWrap/>
            <w:vAlign w:val="center"/>
            <w:hideMark/>
          </w:tcPr>
          <w:p w14:paraId="36EE4C8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6EFACB2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1.6</w:t>
            </w:r>
          </w:p>
        </w:tc>
        <w:tc>
          <w:tcPr>
            <w:tcW w:w="992" w:type="dxa"/>
            <w:tcBorders>
              <w:top w:val="nil"/>
              <w:left w:val="nil"/>
              <w:bottom w:val="nil"/>
              <w:right w:val="nil"/>
            </w:tcBorders>
            <w:shd w:val="clear" w:color="auto" w:fill="auto"/>
            <w:noWrap/>
            <w:vAlign w:val="center"/>
            <w:hideMark/>
          </w:tcPr>
          <w:p w14:paraId="2651926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3.23</w:t>
            </w:r>
          </w:p>
        </w:tc>
        <w:tc>
          <w:tcPr>
            <w:tcW w:w="1418" w:type="dxa"/>
            <w:tcBorders>
              <w:top w:val="nil"/>
              <w:left w:val="nil"/>
              <w:bottom w:val="nil"/>
              <w:right w:val="nil"/>
            </w:tcBorders>
            <w:shd w:val="clear" w:color="auto" w:fill="auto"/>
            <w:noWrap/>
            <w:vAlign w:val="center"/>
            <w:hideMark/>
          </w:tcPr>
          <w:p w14:paraId="2269780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432E170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5A37599D"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1875BA99"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62445ACD" w14:textId="77777777" w:rsidTr="00DB0D52">
        <w:trPr>
          <w:trHeight w:val="360"/>
        </w:trPr>
        <w:tc>
          <w:tcPr>
            <w:tcW w:w="7371" w:type="dxa"/>
            <w:gridSpan w:val="4"/>
            <w:tcBorders>
              <w:top w:val="nil"/>
              <w:left w:val="nil"/>
              <w:bottom w:val="nil"/>
              <w:right w:val="nil"/>
            </w:tcBorders>
            <w:shd w:val="clear" w:color="auto" w:fill="auto"/>
            <w:noWrap/>
            <w:vAlign w:val="center"/>
            <w:hideMark/>
          </w:tcPr>
          <w:p w14:paraId="26FAC8D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10. Managing information security</w:t>
            </w:r>
          </w:p>
        </w:tc>
        <w:tc>
          <w:tcPr>
            <w:tcW w:w="1134" w:type="dxa"/>
            <w:tcBorders>
              <w:top w:val="nil"/>
              <w:left w:val="nil"/>
              <w:bottom w:val="nil"/>
              <w:right w:val="nil"/>
            </w:tcBorders>
            <w:shd w:val="clear" w:color="auto" w:fill="auto"/>
            <w:noWrap/>
            <w:vAlign w:val="center"/>
            <w:hideMark/>
          </w:tcPr>
          <w:p w14:paraId="7DF885B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422FEAD2"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992" w:type="dxa"/>
            <w:tcBorders>
              <w:top w:val="nil"/>
              <w:left w:val="nil"/>
              <w:bottom w:val="nil"/>
              <w:right w:val="nil"/>
            </w:tcBorders>
            <w:shd w:val="clear" w:color="auto" w:fill="auto"/>
            <w:noWrap/>
            <w:vAlign w:val="center"/>
            <w:hideMark/>
          </w:tcPr>
          <w:p w14:paraId="43504CA3"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418" w:type="dxa"/>
            <w:tcBorders>
              <w:top w:val="nil"/>
              <w:left w:val="nil"/>
              <w:bottom w:val="nil"/>
              <w:right w:val="nil"/>
            </w:tcBorders>
            <w:shd w:val="clear" w:color="auto" w:fill="auto"/>
            <w:noWrap/>
            <w:vAlign w:val="center"/>
            <w:hideMark/>
          </w:tcPr>
          <w:p w14:paraId="7A98D497"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54209AB7"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276" w:type="dxa"/>
            <w:tcBorders>
              <w:top w:val="nil"/>
              <w:left w:val="nil"/>
              <w:bottom w:val="nil"/>
              <w:right w:val="nil"/>
            </w:tcBorders>
            <w:shd w:val="clear" w:color="auto" w:fill="auto"/>
            <w:noWrap/>
            <w:vAlign w:val="center"/>
            <w:hideMark/>
          </w:tcPr>
          <w:p w14:paraId="01DC540C"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7C91039B"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32310021" w14:textId="77777777" w:rsidTr="00DB0D52">
        <w:trPr>
          <w:trHeight w:val="264"/>
        </w:trPr>
        <w:tc>
          <w:tcPr>
            <w:tcW w:w="708" w:type="dxa"/>
            <w:tcBorders>
              <w:top w:val="nil"/>
              <w:left w:val="nil"/>
              <w:bottom w:val="nil"/>
              <w:right w:val="nil"/>
            </w:tcBorders>
            <w:shd w:val="clear" w:color="auto" w:fill="auto"/>
            <w:noWrap/>
            <w:vAlign w:val="center"/>
            <w:hideMark/>
          </w:tcPr>
          <w:p w14:paraId="735C673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10A</w:t>
            </w:r>
          </w:p>
        </w:tc>
        <w:tc>
          <w:tcPr>
            <w:tcW w:w="2269" w:type="dxa"/>
            <w:tcBorders>
              <w:top w:val="nil"/>
              <w:left w:val="nil"/>
              <w:bottom w:val="nil"/>
              <w:right w:val="nil"/>
            </w:tcBorders>
            <w:shd w:val="clear" w:color="auto" w:fill="auto"/>
            <w:vAlign w:val="center"/>
            <w:hideMark/>
          </w:tcPr>
          <w:p w14:paraId="3AF10678" w14:textId="79BF53F3" w:rsidR="00E41B5A" w:rsidRPr="005728A4" w:rsidRDefault="00FB4D2F"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Patient</w:t>
            </w:r>
            <w:r w:rsidR="00E41B5A" w:rsidRPr="005728A4">
              <w:rPr>
                <w:rFonts w:ascii="Times New Roman" w:eastAsia="Yu Gothic" w:hAnsi="Times New Roman" w:cs="Times New Roman"/>
                <w:color w:val="000000"/>
                <w:kern w:val="0"/>
                <w:sz w:val="24"/>
                <w:szCs w:val="24"/>
              </w:rPr>
              <w:t xml:space="preserve"> ID is identified</w:t>
            </w:r>
          </w:p>
        </w:tc>
        <w:tc>
          <w:tcPr>
            <w:tcW w:w="709" w:type="dxa"/>
            <w:tcBorders>
              <w:top w:val="nil"/>
              <w:left w:val="nil"/>
              <w:bottom w:val="nil"/>
              <w:right w:val="nil"/>
            </w:tcBorders>
            <w:shd w:val="clear" w:color="auto" w:fill="auto"/>
            <w:noWrap/>
            <w:vAlign w:val="center"/>
            <w:hideMark/>
          </w:tcPr>
          <w:p w14:paraId="4B9200B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10A1</w:t>
            </w:r>
          </w:p>
        </w:tc>
        <w:tc>
          <w:tcPr>
            <w:tcW w:w="3685" w:type="dxa"/>
            <w:tcBorders>
              <w:top w:val="nil"/>
              <w:left w:val="nil"/>
              <w:bottom w:val="nil"/>
              <w:right w:val="nil"/>
            </w:tcBorders>
            <w:shd w:val="clear" w:color="auto" w:fill="auto"/>
            <w:vAlign w:val="center"/>
            <w:hideMark/>
          </w:tcPr>
          <w:p w14:paraId="3B330FA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There is no documented ID</w:t>
            </w:r>
          </w:p>
        </w:tc>
        <w:tc>
          <w:tcPr>
            <w:tcW w:w="1134" w:type="dxa"/>
            <w:tcBorders>
              <w:top w:val="nil"/>
              <w:left w:val="nil"/>
              <w:bottom w:val="nil"/>
              <w:right w:val="nil"/>
            </w:tcBorders>
            <w:shd w:val="clear" w:color="auto" w:fill="auto"/>
            <w:noWrap/>
            <w:vAlign w:val="center"/>
            <w:hideMark/>
          </w:tcPr>
          <w:p w14:paraId="30EC4DF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1276" w:type="dxa"/>
            <w:tcBorders>
              <w:top w:val="nil"/>
              <w:left w:val="nil"/>
              <w:bottom w:val="nil"/>
              <w:right w:val="nil"/>
            </w:tcBorders>
            <w:shd w:val="clear" w:color="auto" w:fill="auto"/>
            <w:noWrap/>
            <w:vAlign w:val="center"/>
            <w:hideMark/>
          </w:tcPr>
          <w:p w14:paraId="7477BD7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2.6</w:t>
            </w:r>
          </w:p>
        </w:tc>
        <w:tc>
          <w:tcPr>
            <w:tcW w:w="992" w:type="dxa"/>
            <w:tcBorders>
              <w:top w:val="nil"/>
              <w:left w:val="nil"/>
              <w:bottom w:val="nil"/>
              <w:right w:val="nil"/>
            </w:tcBorders>
            <w:shd w:val="clear" w:color="auto" w:fill="auto"/>
            <w:noWrap/>
            <w:vAlign w:val="center"/>
            <w:hideMark/>
          </w:tcPr>
          <w:p w14:paraId="30AC7C0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2.61</w:t>
            </w:r>
          </w:p>
        </w:tc>
        <w:tc>
          <w:tcPr>
            <w:tcW w:w="1418" w:type="dxa"/>
            <w:tcBorders>
              <w:top w:val="nil"/>
              <w:left w:val="nil"/>
              <w:bottom w:val="nil"/>
              <w:right w:val="nil"/>
            </w:tcBorders>
            <w:shd w:val="clear" w:color="auto" w:fill="auto"/>
            <w:noWrap/>
            <w:vAlign w:val="center"/>
            <w:hideMark/>
          </w:tcPr>
          <w:p w14:paraId="641F3E3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1DA2686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7A8BCF2B"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609794B6"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08DAAE19" w14:textId="77777777" w:rsidTr="00DB0D52">
        <w:trPr>
          <w:trHeight w:val="264"/>
        </w:trPr>
        <w:tc>
          <w:tcPr>
            <w:tcW w:w="708" w:type="dxa"/>
            <w:tcBorders>
              <w:top w:val="nil"/>
              <w:left w:val="nil"/>
              <w:bottom w:val="nil"/>
              <w:right w:val="nil"/>
            </w:tcBorders>
            <w:shd w:val="clear" w:color="auto" w:fill="auto"/>
            <w:noWrap/>
            <w:vAlign w:val="center"/>
            <w:hideMark/>
          </w:tcPr>
          <w:p w14:paraId="1CDECF0D"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2AB9F021"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3A3DE3A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10A2</w:t>
            </w:r>
          </w:p>
        </w:tc>
        <w:tc>
          <w:tcPr>
            <w:tcW w:w="3685" w:type="dxa"/>
            <w:tcBorders>
              <w:top w:val="nil"/>
              <w:left w:val="nil"/>
              <w:bottom w:val="nil"/>
              <w:right w:val="nil"/>
            </w:tcBorders>
            <w:shd w:val="clear" w:color="auto" w:fill="auto"/>
            <w:vAlign w:val="center"/>
            <w:hideMark/>
          </w:tcPr>
          <w:p w14:paraId="73524F7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Patient intentionally hides ID</w:t>
            </w:r>
          </w:p>
        </w:tc>
        <w:tc>
          <w:tcPr>
            <w:tcW w:w="1134" w:type="dxa"/>
            <w:tcBorders>
              <w:top w:val="nil"/>
              <w:left w:val="nil"/>
              <w:bottom w:val="nil"/>
              <w:right w:val="nil"/>
            </w:tcBorders>
            <w:shd w:val="clear" w:color="auto" w:fill="auto"/>
            <w:noWrap/>
            <w:vAlign w:val="center"/>
            <w:hideMark/>
          </w:tcPr>
          <w:p w14:paraId="37BF2FA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1276" w:type="dxa"/>
            <w:tcBorders>
              <w:top w:val="nil"/>
              <w:left w:val="nil"/>
              <w:bottom w:val="nil"/>
              <w:right w:val="nil"/>
            </w:tcBorders>
            <w:shd w:val="clear" w:color="auto" w:fill="auto"/>
            <w:noWrap/>
            <w:vAlign w:val="center"/>
            <w:hideMark/>
          </w:tcPr>
          <w:p w14:paraId="3C93956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2.3</w:t>
            </w:r>
          </w:p>
        </w:tc>
        <w:tc>
          <w:tcPr>
            <w:tcW w:w="992" w:type="dxa"/>
            <w:tcBorders>
              <w:top w:val="nil"/>
              <w:left w:val="nil"/>
              <w:bottom w:val="nil"/>
              <w:right w:val="nil"/>
            </w:tcBorders>
            <w:shd w:val="clear" w:color="auto" w:fill="auto"/>
            <w:noWrap/>
            <w:vAlign w:val="center"/>
            <w:hideMark/>
          </w:tcPr>
          <w:p w14:paraId="04D7365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2.35</w:t>
            </w:r>
          </w:p>
        </w:tc>
        <w:tc>
          <w:tcPr>
            <w:tcW w:w="1418" w:type="dxa"/>
            <w:tcBorders>
              <w:top w:val="nil"/>
              <w:left w:val="nil"/>
              <w:bottom w:val="nil"/>
              <w:right w:val="nil"/>
            </w:tcBorders>
            <w:shd w:val="clear" w:color="auto" w:fill="auto"/>
            <w:noWrap/>
            <w:vAlign w:val="center"/>
            <w:hideMark/>
          </w:tcPr>
          <w:p w14:paraId="4F4C314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390B0E7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7836C25E"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67CB99DD"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155128B2" w14:textId="77777777" w:rsidTr="00DB0D52">
        <w:trPr>
          <w:trHeight w:val="264"/>
        </w:trPr>
        <w:tc>
          <w:tcPr>
            <w:tcW w:w="708" w:type="dxa"/>
            <w:tcBorders>
              <w:top w:val="nil"/>
              <w:left w:val="nil"/>
              <w:bottom w:val="nil"/>
              <w:right w:val="nil"/>
            </w:tcBorders>
            <w:shd w:val="clear" w:color="auto" w:fill="auto"/>
            <w:noWrap/>
            <w:vAlign w:val="center"/>
            <w:hideMark/>
          </w:tcPr>
          <w:p w14:paraId="48559D6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lastRenderedPageBreak/>
              <w:t>10B</w:t>
            </w:r>
          </w:p>
        </w:tc>
        <w:tc>
          <w:tcPr>
            <w:tcW w:w="2269" w:type="dxa"/>
            <w:tcBorders>
              <w:top w:val="nil"/>
              <w:left w:val="nil"/>
              <w:bottom w:val="nil"/>
              <w:right w:val="nil"/>
            </w:tcBorders>
            <w:shd w:val="clear" w:color="auto" w:fill="auto"/>
            <w:vAlign w:val="center"/>
            <w:hideMark/>
          </w:tcPr>
          <w:p w14:paraId="1783FAE5" w14:textId="3C047B60"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Social background is </w:t>
            </w:r>
            <w:r w:rsidR="00FB4D2F" w:rsidRPr="005728A4">
              <w:rPr>
                <w:rFonts w:ascii="Times New Roman" w:eastAsia="Yu Gothic" w:hAnsi="Times New Roman" w:cs="Times New Roman"/>
                <w:color w:val="000000"/>
                <w:kern w:val="0"/>
                <w:sz w:val="24"/>
                <w:szCs w:val="24"/>
              </w:rPr>
              <w:t>identified</w:t>
            </w:r>
            <w:r w:rsidRPr="005728A4">
              <w:rPr>
                <w:rFonts w:ascii="Times New Roman" w:eastAsia="Yu Gothic" w:hAnsi="Times New Roman" w:cs="Times New Roman"/>
                <w:color w:val="000000"/>
                <w:kern w:val="0"/>
                <w:sz w:val="24"/>
                <w:szCs w:val="24"/>
              </w:rPr>
              <w:t xml:space="preserve"> (e.g., VIP)</w:t>
            </w:r>
          </w:p>
        </w:tc>
        <w:tc>
          <w:tcPr>
            <w:tcW w:w="709" w:type="dxa"/>
            <w:tcBorders>
              <w:top w:val="nil"/>
              <w:left w:val="nil"/>
              <w:bottom w:val="nil"/>
              <w:right w:val="nil"/>
            </w:tcBorders>
            <w:shd w:val="clear" w:color="auto" w:fill="auto"/>
            <w:noWrap/>
            <w:vAlign w:val="center"/>
            <w:hideMark/>
          </w:tcPr>
          <w:p w14:paraId="3D3CD67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10B1</w:t>
            </w:r>
          </w:p>
        </w:tc>
        <w:tc>
          <w:tcPr>
            <w:tcW w:w="3685" w:type="dxa"/>
            <w:tcBorders>
              <w:top w:val="nil"/>
              <w:left w:val="nil"/>
              <w:bottom w:val="nil"/>
              <w:right w:val="nil"/>
            </w:tcBorders>
            <w:shd w:val="clear" w:color="auto" w:fill="auto"/>
            <w:vAlign w:val="center"/>
            <w:hideMark/>
          </w:tcPr>
          <w:p w14:paraId="61FB902E" w14:textId="12FDF382"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There is no </w:t>
            </w:r>
            <w:r w:rsidR="00FB4D2F" w:rsidRPr="005728A4">
              <w:rPr>
                <w:rFonts w:ascii="Times New Roman" w:eastAsia="Yu Gothic" w:hAnsi="Times New Roman" w:cs="Times New Roman"/>
                <w:color w:val="000000"/>
                <w:kern w:val="0"/>
                <w:sz w:val="24"/>
                <w:szCs w:val="24"/>
              </w:rPr>
              <w:t>documented</w:t>
            </w:r>
            <w:r w:rsidRPr="005728A4">
              <w:rPr>
                <w:rFonts w:ascii="Times New Roman" w:eastAsia="Yu Gothic" w:hAnsi="Times New Roman" w:cs="Times New Roman"/>
                <w:color w:val="000000"/>
                <w:kern w:val="0"/>
                <w:sz w:val="24"/>
                <w:szCs w:val="24"/>
              </w:rPr>
              <w:t xml:space="preserve"> ID</w:t>
            </w:r>
          </w:p>
        </w:tc>
        <w:tc>
          <w:tcPr>
            <w:tcW w:w="1134" w:type="dxa"/>
            <w:tcBorders>
              <w:top w:val="nil"/>
              <w:left w:val="nil"/>
              <w:bottom w:val="nil"/>
              <w:right w:val="nil"/>
            </w:tcBorders>
            <w:shd w:val="clear" w:color="auto" w:fill="auto"/>
            <w:noWrap/>
            <w:vAlign w:val="center"/>
            <w:hideMark/>
          </w:tcPr>
          <w:p w14:paraId="0AD71A7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1276" w:type="dxa"/>
            <w:tcBorders>
              <w:top w:val="nil"/>
              <w:left w:val="nil"/>
              <w:bottom w:val="nil"/>
              <w:right w:val="nil"/>
            </w:tcBorders>
            <w:shd w:val="clear" w:color="auto" w:fill="auto"/>
            <w:noWrap/>
            <w:vAlign w:val="center"/>
            <w:hideMark/>
          </w:tcPr>
          <w:p w14:paraId="791F145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2.0</w:t>
            </w:r>
          </w:p>
        </w:tc>
        <w:tc>
          <w:tcPr>
            <w:tcW w:w="992" w:type="dxa"/>
            <w:tcBorders>
              <w:top w:val="nil"/>
              <w:left w:val="nil"/>
              <w:bottom w:val="nil"/>
              <w:right w:val="nil"/>
            </w:tcBorders>
            <w:shd w:val="clear" w:color="auto" w:fill="auto"/>
            <w:noWrap/>
            <w:vAlign w:val="center"/>
            <w:hideMark/>
          </w:tcPr>
          <w:p w14:paraId="385BD73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2.04</w:t>
            </w:r>
          </w:p>
        </w:tc>
        <w:tc>
          <w:tcPr>
            <w:tcW w:w="1418" w:type="dxa"/>
            <w:tcBorders>
              <w:top w:val="nil"/>
              <w:left w:val="nil"/>
              <w:bottom w:val="nil"/>
              <w:right w:val="nil"/>
            </w:tcBorders>
            <w:shd w:val="clear" w:color="auto" w:fill="auto"/>
            <w:noWrap/>
            <w:vAlign w:val="center"/>
            <w:hideMark/>
          </w:tcPr>
          <w:p w14:paraId="365B7C9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6EC7AE7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7D7D87A9"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53CA5CA6"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430503AD" w14:textId="77777777" w:rsidTr="00DB0D52">
        <w:trPr>
          <w:trHeight w:val="264"/>
        </w:trPr>
        <w:tc>
          <w:tcPr>
            <w:tcW w:w="708" w:type="dxa"/>
            <w:tcBorders>
              <w:top w:val="nil"/>
              <w:left w:val="nil"/>
              <w:bottom w:val="nil"/>
              <w:right w:val="nil"/>
            </w:tcBorders>
            <w:shd w:val="clear" w:color="auto" w:fill="auto"/>
            <w:noWrap/>
            <w:vAlign w:val="center"/>
            <w:hideMark/>
          </w:tcPr>
          <w:p w14:paraId="6592E6B7"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4FA9E135"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4331893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10B2</w:t>
            </w:r>
          </w:p>
        </w:tc>
        <w:tc>
          <w:tcPr>
            <w:tcW w:w="3685" w:type="dxa"/>
            <w:tcBorders>
              <w:top w:val="nil"/>
              <w:left w:val="nil"/>
              <w:bottom w:val="nil"/>
              <w:right w:val="nil"/>
            </w:tcBorders>
            <w:shd w:val="clear" w:color="auto" w:fill="auto"/>
            <w:vAlign w:val="center"/>
            <w:hideMark/>
          </w:tcPr>
          <w:p w14:paraId="5E69F07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Patient intentionally hides social background</w:t>
            </w:r>
          </w:p>
        </w:tc>
        <w:tc>
          <w:tcPr>
            <w:tcW w:w="1134" w:type="dxa"/>
            <w:tcBorders>
              <w:top w:val="nil"/>
              <w:left w:val="nil"/>
              <w:bottom w:val="nil"/>
              <w:right w:val="nil"/>
            </w:tcBorders>
            <w:shd w:val="clear" w:color="auto" w:fill="auto"/>
            <w:noWrap/>
            <w:vAlign w:val="center"/>
            <w:hideMark/>
          </w:tcPr>
          <w:p w14:paraId="213A541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1276" w:type="dxa"/>
            <w:tcBorders>
              <w:top w:val="nil"/>
              <w:left w:val="nil"/>
              <w:bottom w:val="nil"/>
              <w:right w:val="nil"/>
            </w:tcBorders>
            <w:shd w:val="clear" w:color="auto" w:fill="auto"/>
            <w:noWrap/>
            <w:vAlign w:val="center"/>
            <w:hideMark/>
          </w:tcPr>
          <w:p w14:paraId="55B8571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2.0</w:t>
            </w:r>
          </w:p>
        </w:tc>
        <w:tc>
          <w:tcPr>
            <w:tcW w:w="992" w:type="dxa"/>
            <w:tcBorders>
              <w:top w:val="nil"/>
              <w:left w:val="nil"/>
              <w:bottom w:val="nil"/>
              <w:right w:val="nil"/>
            </w:tcBorders>
            <w:shd w:val="clear" w:color="auto" w:fill="auto"/>
            <w:noWrap/>
            <w:vAlign w:val="center"/>
            <w:hideMark/>
          </w:tcPr>
          <w:p w14:paraId="1BF2B0D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2.04</w:t>
            </w:r>
          </w:p>
        </w:tc>
        <w:tc>
          <w:tcPr>
            <w:tcW w:w="1418" w:type="dxa"/>
            <w:tcBorders>
              <w:top w:val="nil"/>
              <w:left w:val="nil"/>
              <w:bottom w:val="nil"/>
              <w:right w:val="nil"/>
            </w:tcBorders>
            <w:shd w:val="clear" w:color="auto" w:fill="auto"/>
            <w:noWrap/>
            <w:vAlign w:val="center"/>
            <w:hideMark/>
          </w:tcPr>
          <w:p w14:paraId="48767ED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04EC14E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6FEAE138"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20CF127D"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255C2B3E" w14:textId="77777777" w:rsidTr="00DB0D52">
        <w:trPr>
          <w:trHeight w:val="264"/>
        </w:trPr>
        <w:tc>
          <w:tcPr>
            <w:tcW w:w="708" w:type="dxa"/>
            <w:tcBorders>
              <w:top w:val="nil"/>
              <w:left w:val="nil"/>
              <w:bottom w:val="nil"/>
              <w:right w:val="nil"/>
            </w:tcBorders>
            <w:shd w:val="clear" w:color="auto" w:fill="auto"/>
            <w:noWrap/>
            <w:vAlign w:val="center"/>
            <w:hideMark/>
          </w:tcPr>
          <w:p w14:paraId="326ADB84"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48741E5C"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29BD8D3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10B3</w:t>
            </w:r>
          </w:p>
        </w:tc>
        <w:tc>
          <w:tcPr>
            <w:tcW w:w="3685" w:type="dxa"/>
            <w:tcBorders>
              <w:top w:val="nil"/>
              <w:left w:val="nil"/>
              <w:bottom w:val="nil"/>
              <w:right w:val="nil"/>
            </w:tcBorders>
            <w:shd w:val="clear" w:color="auto" w:fill="auto"/>
            <w:vAlign w:val="center"/>
            <w:hideMark/>
          </w:tcPr>
          <w:p w14:paraId="67DFFA28" w14:textId="43255A0B"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Medical staff </w:t>
            </w:r>
            <w:r w:rsidR="00FB4D2F" w:rsidRPr="005728A4">
              <w:rPr>
                <w:rFonts w:ascii="Times New Roman" w:eastAsia="Yu Gothic" w:hAnsi="Times New Roman" w:cs="Times New Roman"/>
                <w:color w:val="000000"/>
                <w:kern w:val="0"/>
                <w:sz w:val="24"/>
                <w:szCs w:val="24"/>
              </w:rPr>
              <w:t>cannot</w:t>
            </w:r>
            <w:r w:rsidRPr="005728A4">
              <w:rPr>
                <w:rFonts w:ascii="Times New Roman" w:eastAsia="Yu Gothic" w:hAnsi="Times New Roman" w:cs="Times New Roman"/>
                <w:color w:val="000000"/>
                <w:kern w:val="0"/>
                <w:sz w:val="24"/>
                <w:szCs w:val="24"/>
              </w:rPr>
              <w:t xml:space="preserve"> recognize patient ID as VIP</w:t>
            </w:r>
          </w:p>
        </w:tc>
        <w:tc>
          <w:tcPr>
            <w:tcW w:w="1134" w:type="dxa"/>
            <w:tcBorders>
              <w:top w:val="nil"/>
              <w:left w:val="nil"/>
              <w:bottom w:val="nil"/>
              <w:right w:val="nil"/>
            </w:tcBorders>
            <w:shd w:val="clear" w:color="auto" w:fill="auto"/>
            <w:noWrap/>
            <w:vAlign w:val="center"/>
            <w:hideMark/>
          </w:tcPr>
          <w:p w14:paraId="168CB5B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1276" w:type="dxa"/>
            <w:tcBorders>
              <w:top w:val="nil"/>
              <w:left w:val="nil"/>
              <w:bottom w:val="nil"/>
              <w:right w:val="nil"/>
            </w:tcBorders>
            <w:shd w:val="clear" w:color="auto" w:fill="auto"/>
            <w:noWrap/>
            <w:vAlign w:val="center"/>
            <w:hideMark/>
          </w:tcPr>
          <w:p w14:paraId="2F22DCA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2.2</w:t>
            </w:r>
          </w:p>
        </w:tc>
        <w:tc>
          <w:tcPr>
            <w:tcW w:w="992" w:type="dxa"/>
            <w:tcBorders>
              <w:top w:val="nil"/>
              <w:left w:val="nil"/>
              <w:bottom w:val="nil"/>
              <w:right w:val="nil"/>
            </w:tcBorders>
            <w:shd w:val="clear" w:color="auto" w:fill="auto"/>
            <w:noWrap/>
            <w:vAlign w:val="center"/>
            <w:hideMark/>
          </w:tcPr>
          <w:p w14:paraId="6777E9F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2.18</w:t>
            </w:r>
          </w:p>
        </w:tc>
        <w:tc>
          <w:tcPr>
            <w:tcW w:w="1418" w:type="dxa"/>
            <w:tcBorders>
              <w:top w:val="nil"/>
              <w:left w:val="nil"/>
              <w:bottom w:val="nil"/>
              <w:right w:val="nil"/>
            </w:tcBorders>
            <w:shd w:val="clear" w:color="auto" w:fill="auto"/>
            <w:noWrap/>
            <w:vAlign w:val="center"/>
            <w:hideMark/>
          </w:tcPr>
          <w:p w14:paraId="7E57161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6DF6A7F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2A96E9FA"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7A9AF2A9"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05433E8D" w14:textId="77777777" w:rsidTr="00DB0D52">
        <w:trPr>
          <w:trHeight w:val="528"/>
        </w:trPr>
        <w:tc>
          <w:tcPr>
            <w:tcW w:w="708" w:type="dxa"/>
            <w:tcBorders>
              <w:top w:val="nil"/>
              <w:left w:val="nil"/>
              <w:bottom w:val="nil"/>
              <w:right w:val="nil"/>
            </w:tcBorders>
            <w:shd w:val="clear" w:color="auto" w:fill="auto"/>
            <w:noWrap/>
            <w:vAlign w:val="center"/>
            <w:hideMark/>
          </w:tcPr>
          <w:p w14:paraId="5BF3A81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10C</w:t>
            </w:r>
          </w:p>
        </w:tc>
        <w:tc>
          <w:tcPr>
            <w:tcW w:w="2269" w:type="dxa"/>
            <w:tcBorders>
              <w:top w:val="nil"/>
              <w:left w:val="nil"/>
              <w:bottom w:val="nil"/>
              <w:right w:val="nil"/>
            </w:tcBorders>
            <w:shd w:val="clear" w:color="auto" w:fill="auto"/>
            <w:vAlign w:val="center"/>
            <w:hideMark/>
          </w:tcPr>
          <w:p w14:paraId="2D84478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Communication with authorized people is appropriately conducted</w:t>
            </w:r>
          </w:p>
        </w:tc>
        <w:tc>
          <w:tcPr>
            <w:tcW w:w="709" w:type="dxa"/>
            <w:tcBorders>
              <w:top w:val="nil"/>
              <w:left w:val="nil"/>
              <w:bottom w:val="nil"/>
              <w:right w:val="nil"/>
            </w:tcBorders>
            <w:shd w:val="clear" w:color="auto" w:fill="auto"/>
            <w:noWrap/>
            <w:vAlign w:val="center"/>
            <w:hideMark/>
          </w:tcPr>
          <w:p w14:paraId="46B909B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10C1</w:t>
            </w:r>
          </w:p>
        </w:tc>
        <w:tc>
          <w:tcPr>
            <w:tcW w:w="3685" w:type="dxa"/>
            <w:tcBorders>
              <w:top w:val="nil"/>
              <w:left w:val="nil"/>
              <w:bottom w:val="nil"/>
              <w:right w:val="nil"/>
            </w:tcBorders>
            <w:shd w:val="clear" w:color="auto" w:fill="auto"/>
            <w:vAlign w:val="center"/>
            <w:hideMark/>
          </w:tcPr>
          <w:p w14:paraId="43B5AA9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Communication method is not appropriately selected</w:t>
            </w:r>
          </w:p>
        </w:tc>
        <w:tc>
          <w:tcPr>
            <w:tcW w:w="1134" w:type="dxa"/>
            <w:tcBorders>
              <w:top w:val="nil"/>
              <w:left w:val="nil"/>
              <w:bottom w:val="nil"/>
              <w:right w:val="nil"/>
            </w:tcBorders>
            <w:shd w:val="clear" w:color="auto" w:fill="auto"/>
            <w:noWrap/>
            <w:vAlign w:val="center"/>
            <w:hideMark/>
          </w:tcPr>
          <w:p w14:paraId="2B5EFE5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764EFC2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2.2</w:t>
            </w:r>
          </w:p>
        </w:tc>
        <w:tc>
          <w:tcPr>
            <w:tcW w:w="992" w:type="dxa"/>
            <w:tcBorders>
              <w:top w:val="nil"/>
              <w:left w:val="nil"/>
              <w:bottom w:val="nil"/>
              <w:right w:val="nil"/>
            </w:tcBorders>
            <w:shd w:val="clear" w:color="auto" w:fill="auto"/>
            <w:noWrap/>
            <w:vAlign w:val="center"/>
            <w:hideMark/>
          </w:tcPr>
          <w:p w14:paraId="4F2C741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4.37</w:t>
            </w:r>
          </w:p>
        </w:tc>
        <w:tc>
          <w:tcPr>
            <w:tcW w:w="1418" w:type="dxa"/>
            <w:tcBorders>
              <w:top w:val="nil"/>
              <w:left w:val="nil"/>
              <w:bottom w:val="nil"/>
              <w:right w:val="nil"/>
            </w:tcBorders>
            <w:shd w:val="clear" w:color="auto" w:fill="auto"/>
            <w:noWrap/>
            <w:vAlign w:val="center"/>
            <w:hideMark/>
          </w:tcPr>
          <w:p w14:paraId="776F071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79703B5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61A29DED"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36917506"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36BDB448" w14:textId="77777777" w:rsidTr="00DB0D52">
        <w:trPr>
          <w:trHeight w:val="528"/>
        </w:trPr>
        <w:tc>
          <w:tcPr>
            <w:tcW w:w="708" w:type="dxa"/>
            <w:tcBorders>
              <w:top w:val="nil"/>
              <w:left w:val="nil"/>
              <w:bottom w:val="nil"/>
              <w:right w:val="nil"/>
            </w:tcBorders>
            <w:shd w:val="clear" w:color="auto" w:fill="auto"/>
            <w:noWrap/>
            <w:vAlign w:val="center"/>
            <w:hideMark/>
          </w:tcPr>
          <w:p w14:paraId="7FC352C1"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034AA469"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61921201"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10C2</w:t>
            </w:r>
          </w:p>
        </w:tc>
        <w:tc>
          <w:tcPr>
            <w:tcW w:w="3685" w:type="dxa"/>
            <w:tcBorders>
              <w:top w:val="nil"/>
              <w:left w:val="nil"/>
              <w:bottom w:val="nil"/>
              <w:right w:val="nil"/>
            </w:tcBorders>
            <w:shd w:val="clear" w:color="auto" w:fill="auto"/>
            <w:vAlign w:val="center"/>
            <w:hideMark/>
          </w:tcPr>
          <w:p w14:paraId="3BC9A39B" w14:textId="735CBF2F" w:rsidR="00E41B5A" w:rsidRPr="005728A4" w:rsidRDefault="00FB4D2F"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Communication</w:t>
            </w:r>
            <w:r w:rsidR="00E41B5A" w:rsidRPr="005728A4">
              <w:rPr>
                <w:rFonts w:ascii="Times New Roman" w:eastAsia="Yu Gothic" w:hAnsi="Times New Roman" w:cs="Times New Roman"/>
                <w:color w:val="000000"/>
                <w:kern w:val="0"/>
                <w:sz w:val="24"/>
                <w:szCs w:val="24"/>
              </w:rPr>
              <w:t xml:space="preserve"> </w:t>
            </w:r>
            <w:r w:rsidRPr="005728A4">
              <w:rPr>
                <w:rFonts w:ascii="Times New Roman" w:eastAsia="Yu Gothic" w:hAnsi="Times New Roman" w:cs="Times New Roman"/>
                <w:color w:val="000000"/>
                <w:kern w:val="0"/>
                <w:sz w:val="24"/>
                <w:szCs w:val="24"/>
              </w:rPr>
              <w:t>cannot</w:t>
            </w:r>
            <w:r w:rsidR="00E41B5A" w:rsidRPr="005728A4">
              <w:rPr>
                <w:rFonts w:ascii="Times New Roman" w:eastAsia="Yu Gothic" w:hAnsi="Times New Roman" w:cs="Times New Roman"/>
                <w:color w:val="000000"/>
                <w:kern w:val="0"/>
                <w:sz w:val="24"/>
                <w:szCs w:val="24"/>
              </w:rPr>
              <w:t xml:space="preserve"> be conducted due to language/cultural issue</w:t>
            </w:r>
          </w:p>
        </w:tc>
        <w:tc>
          <w:tcPr>
            <w:tcW w:w="1134" w:type="dxa"/>
            <w:tcBorders>
              <w:top w:val="nil"/>
              <w:left w:val="nil"/>
              <w:bottom w:val="nil"/>
              <w:right w:val="nil"/>
            </w:tcBorders>
            <w:shd w:val="clear" w:color="auto" w:fill="auto"/>
            <w:noWrap/>
            <w:vAlign w:val="center"/>
            <w:hideMark/>
          </w:tcPr>
          <w:p w14:paraId="419649B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w:t>
            </w:r>
          </w:p>
        </w:tc>
        <w:tc>
          <w:tcPr>
            <w:tcW w:w="1276" w:type="dxa"/>
            <w:tcBorders>
              <w:top w:val="nil"/>
              <w:left w:val="nil"/>
              <w:bottom w:val="nil"/>
              <w:right w:val="nil"/>
            </w:tcBorders>
            <w:shd w:val="clear" w:color="auto" w:fill="auto"/>
            <w:noWrap/>
            <w:vAlign w:val="center"/>
            <w:hideMark/>
          </w:tcPr>
          <w:p w14:paraId="3D9724E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2.7</w:t>
            </w:r>
          </w:p>
        </w:tc>
        <w:tc>
          <w:tcPr>
            <w:tcW w:w="992" w:type="dxa"/>
            <w:tcBorders>
              <w:top w:val="nil"/>
              <w:left w:val="nil"/>
              <w:bottom w:val="nil"/>
              <w:right w:val="nil"/>
            </w:tcBorders>
            <w:shd w:val="clear" w:color="auto" w:fill="auto"/>
            <w:noWrap/>
            <w:vAlign w:val="center"/>
            <w:hideMark/>
          </w:tcPr>
          <w:p w14:paraId="6A70BFC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5.36</w:t>
            </w:r>
          </w:p>
        </w:tc>
        <w:tc>
          <w:tcPr>
            <w:tcW w:w="1418" w:type="dxa"/>
            <w:tcBorders>
              <w:top w:val="nil"/>
              <w:left w:val="nil"/>
              <w:bottom w:val="nil"/>
              <w:right w:val="nil"/>
            </w:tcBorders>
            <w:shd w:val="clear" w:color="auto" w:fill="auto"/>
            <w:noWrap/>
            <w:vAlign w:val="center"/>
            <w:hideMark/>
          </w:tcPr>
          <w:p w14:paraId="027A6F7E"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2E13F6B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4EEC77F7"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60C31306"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5AB2A56C" w14:textId="77777777" w:rsidTr="00DB0D52">
        <w:trPr>
          <w:trHeight w:val="264"/>
        </w:trPr>
        <w:tc>
          <w:tcPr>
            <w:tcW w:w="708" w:type="dxa"/>
            <w:tcBorders>
              <w:top w:val="nil"/>
              <w:left w:val="nil"/>
              <w:bottom w:val="nil"/>
              <w:right w:val="nil"/>
            </w:tcBorders>
            <w:shd w:val="clear" w:color="auto" w:fill="auto"/>
            <w:noWrap/>
            <w:vAlign w:val="center"/>
            <w:hideMark/>
          </w:tcPr>
          <w:p w14:paraId="26BA0599"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10D</w:t>
            </w:r>
          </w:p>
        </w:tc>
        <w:tc>
          <w:tcPr>
            <w:tcW w:w="2269" w:type="dxa"/>
            <w:tcBorders>
              <w:top w:val="nil"/>
              <w:left w:val="nil"/>
              <w:bottom w:val="nil"/>
              <w:right w:val="nil"/>
            </w:tcBorders>
            <w:shd w:val="clear" w:color="auto" w:fill="auto"/>
            <w:vAlign w:val="center"/>
            <w:hideMark/>
          </w:tcPr>
          <w:p w14:paraId="4975977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Information is delivered in a secured way</w:t>
            </w:r>
          </w:p>
        </w:tc>
        <w:tc>
          <w:tcPr>
            <w:tcW w:w="709" w:type="dxa"/>
            <w:tcBorders>
              <w:top w:val="nil"/>
              <w:left w:val="nil"/>
              <w:bottom w:val="nil"/>
              <w:right w:val="nil"/>
            </w:tcBorders>
            <w:shd w:val="clear" w:color="auto" w:fill="auto"/>
            <w:noWrap/>
            <w:vAlign w:val="center"/>
            <w:hideMark/>
          </w:tcPr>
          <w:p w14:paraId="3F3FDA9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10D1</w:t>
            </w:r>
          </w:p>
        </w:tc>
        <w:tc>
          <w:tcPr>
            <w:tcW w:w="3685" w:type="dxa"/>
            <w:tcBorders>
              <w:top w:val="nil"/>
              <w:left w:val="nil"/>
              <w:bottom w:val="nil"/>
              <w:right w:val="nil"/>
            </w:tcBorders>
            <w:shd w:val="clear" w:color="auto" w:fill="auto"/>
            <w:vAlign w:val="center"/>
            <w:hideMark/>
          </w:tcPr>
          <w:p w14:paraId="0FB19518" w14:textId="481F6343"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Privacy is </w:t>
            </w:r>
            <w:r w:rsidR="00FB4D2F" w:rsidRPr="005728A4">
              <w:rPr>
                <w:rFonts w:ascii="Times New Roman" w:eastAsia="Yu Gothic" w:hAnsi="Times New Roman" w:cs="Times New Roman"/>
                <w:color w:val="000000"/>
                <w:kern w:val="0"/>
                <w:sz w:val="24"/>
                <w:szCs w:val="24"/>
              </w:rPr>
              <w:t>physically</w:t>
            </w:r>
            <w:r w:rsidRPr="005728A4">
              <w:rPr>
                <w:rFonts w:ascii="Times New Roman" w:eastAsia="Yu Gothic" w:hAnsi="Times New Roman" w:cs="Times New Roman"/>
                <w:color w:val="000000"/>
                <w:kern w:val="0"/>
                <w:sz w:val="24"/>
                <w:szCs w:val="24"/>
              </w:rPr>
              <w:t xml:space="preserve"> violated</w:t>
            </w:r>
          </w:p>
        </w:tc>
        <w:tc>
          <w:tcPr>
            <w:tcW w:w="1134" w:type="dxa"/>
            <w:tcBorders>
              <w:top w:val="nil"/>
              <w:left w:val="nil"/>
              <w:bottom w:val="nil"/>
              <w:right w:val="nil"/>
            </w:tcBorders>
            <w:shd w:val="clear" w:color="auto" w:fill="auto"/>
            <w:noWrap/>
            <w:vAlign w:val="center"/>
            <w:hideMark/>
          </w:tcPr>
          <w:p w14:paraId="2AB1831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1276" w:type="dxa"/>
            <w:tcBorders>
              <w:top w:val="nil"/>
              <w:left w:val="nil"/>
              <w:bottom w:val="nil"/>
              <w:right w:val="nil"/>
            </w:tcBorders>
            <w:shd w:val="clear" w:color="auto" w:fill="auto"/>
            <w:noWrap/>
            <w:vAlign w:val="center"/>
            <w:hideMark/>
          </w:tcPr>
          <w:p w14:paraId="76FE431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2.5</w:t>
            </w:r>
          </w:p>
        </w:tc>
        <w:tc>
          <w:tcPr>
            <w:tcW w:w="992" w:type="dxa"/>
            <w:tcBorders>
              <w:top w:val="nil"/>
              <w:left w:val="nil"/>
              <w:bottom w:val="nil"/>
              <w:right w:val="nil"/>
            </w:tcBorders>
            <w:shd w:val="clear" w:color="auto" w:fill="auto"/>
            <w:noWrap/>
            <w:vAlign w:val="center"/>
            <w:hideMark/>
          </w:tcPr>
          <w:p w14:paraId="135FFB3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2.53</w:t>
            </w:r>
          </w:p>
        </w:tc>
        <w:tc>
          <w:tcPr>
            <w:tcW w:w="1418" w:type="dxa"/>
            <w:tcBorders>
              <w:top w:val="nil"/>
              <w:left w:val="nil"/>
              <w:bottom w:val="nil"/>
              <w:right w:val="nil"/>
            </w:tcBorders>
            <w:shd w:val="clear" w:color="auto" w:fill="auto"/>
            <w:noWrap/>
            <w:vAlign w:val="center"/>
            <w:hideMark/>
          </w:tcPr>
          <w:p w14:paraId="6434E8D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5CD61A22"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1CB57EDE"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79D0CF6E"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60880D51" w14:textId="77777777" w:rsidTr="00DB0D52">
        <w:trPr>
          <w:trHeight w:val="264"/>
        </w:trPr>
        <w:tc>
          <w:tcPr>
            <w:tcW w:w="708" w:type="dxa"/>
            <w:tcBorders>
              <w:top w:val="nil"/>
              <w:left w:val="nil"/>
              <w:bottom w:val="nil"/>
              <w:right w:val="nil"/>
            </w:tcBorders>
            <w:shd w:val="clear" w:color="auto" w:fill="auto"/>
            <w:noWrap/>
            <w:vAlign w:val="center"/>
            <w:hideMark/>
          </w:tcPr>
          <w:p w14:paraId="128100D2"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7A0930EE"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4DA726F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10D2</w:t>
            </w:r>
          </w:p>
        </w:tc>
        <w:tc>
          <w:tcPr>
            <w:tcW w:w="3685" w:type="dxa"/>
            <w:tcBorders>
              <w:top w:val="nil"/>
              <w:left w:val="nil"/>
              <w:bottom w:val="nil"/>
              <w:right w:val="nil"/>
            </w:tcBorders>
            <w:shd w:val="clear" w:color="auto" w:fill="auto"/>
            <w:vAlign w:val="center"/>
            <w:hideMark/>
          </w:tcPr>
          <w:p w14:paraId="208E284C" w14:textId="772FDE79"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 xml:space="preserve">Information security is </w:t>
            </w:r>
            <w:r w:rsidR="00FB4D2F" w:rsidRPr="005728A4">
              <w:rPr>
                <w:rFonts w:ascii="Times New Roman" w:eastAsia="Yu Gothic" w:hAnsi="Times New Roman" w:cs="Times New Roman"/>
                <w:color w:val="000000"/>
                <w:kern w:val="0"/>
                <w:sz w:val="24"/>
                <w:szCs w:val="24"/>
              </w:rPr>
              <w:t>accidentally</w:t>
            </w:r>
            <w:r w:rsidRPr="005728A4">
              <w:rPr>
                <w:rFonts w:ascii="Times New Roman" w:eastAsia="Yu Gothic" w:hAnsi="Times New Roman" w:cs="Times New Roman"/>
                <w:color w:val="000000"/>
                <w:kern w:val="0"/>
                <w:sz w:val="24"/>
                <w:szCs w:val="24"/>
              </w:rPr>
              <w:t xml:space="preserve"> violated</w:t>
            </w:r>
          </w:p>
        </w:tc>
        <w:tc>
          <w:tcPr>
            <w:tcW w:w="1134" w:type="dxa"/>
            <w:tcBorders>
              <w:top w:val="nil"/>
              <w:left w:val="nil"/>
              <w:bottom w:val="nil"/>
              <w:right w:val="nil"/>
            </w:tcBorders>
            <w:shd w:val="clear" w:color="auto" w:fill="auto"/>
            <w:noWrap/>
            <w:vAlign w:val="center"/>
            <w:hideMark/>
          </w:tcPr>
          <w:p w14:paraId="08ACB44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1276" w:type="dxa"/>
            <w:tcBorders>
              <w:top w:val="nil"/>
              <w:left w:val="nil"/>
              <w:bottom w:val="nil"/>
              <w:right w:val="nil"/>
            </w:tcBorders>
            <w:shd w:val="clear" w:color="auto" w:fill="auto"/>
            <w:noWrap/>
            <w:vAlign w:val="center"/>
            <w:hideMark/>
          </w:tcPr>
          <w:p w14:paraId="648D5C1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2.2</w:t>
            </w:r>
          </w:p>
        </w:tc>
        <w:tc>
          <w:tcPr>
            <w:tcW w:w="992" w:type="dxa"/>
            <w:tcBorders>
              <w:top w:val="nil"/>
              <w:left w:val="nil"/>
              <w:bottom w:val="nil"/>
              <w:right w:val="nil"/>
            </w:tcBorders>
            <w:shd w:val="clear" w:color="auto" w:fill="auto"/>
            <w:noWrap/>
            <w:vAlign w:val="center"/>
            <w:hideMark/>
          </w:tcPr>
          <w:p w14:paraId="1E11C23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2.18</w:t>
            </w:r>
          </w:p>
        </w:tc>
        <w:tc>
          <w:tcPr>
            <w:tcW w:w="1418" w:type="dxa"/>
            <w:tcBorders>
              <w:top w:val="nil"/>
              <w:left w:val="nil"/>
              <w:bottom w:val="nil"/>
              <w:right w:val="nil"/>
            </w:tcBorders>
            <w:shd w:val="clear" w:color="auto" w:fill="auto"/>
            <w:noWrap/>
            <w:vAlign w:val="center"/>
            <w:hideMark/>
          </w:tcPr>
          <w:p w14:paraId="2A54306A"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7AD21F15"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69FF5AE4"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044EDD2F"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E41B5A" w:rsidRPr="005728A4" w14:paraId="01FC9831" w14:textId="77777777" w:rsidTr="00DB0D52">
        <w:trPr>
          <w:trHeight w:val="264"/>
        </w:trPr>
        <w:tc>
          <w:tcPr>
            <w:tcW w:w="708" w:type="dxa"/>
            <w:tcBorders>
              <w:top w:val="nil"/>
              <w:left w:val="nil"/>
              <w:bottom w:val="nil"/>
              <w:right w:val="nil"/>
            </w:tcBorders>
            <w:shd w:val="clear" w:color="auto" w:fill="auto"/>
            <w:noWrap/>
            <w:vAlign w:val="center"/>
            <w:hideMark/>
          </w:tcPr>
          <w:p w14:paraId="5E73D3EF"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2269" w:type="dxa"/>
            <w:tcBorders>
              <w:top w:val="nil"/>
              <w:left w:val="nil"/>
              <w:bottom w:val="nil"/>
              <w:right w:val="nil"/>
            </w:tcBorders>
            <w:shd w:val="clear" w:color="auto" w:fill="auto"/>
            <w:vAlign w:val="center"/>
            <w:hideMark/>
          </w:tcPr>
          <w:p w14:paraId="1C966D2A"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709" w:type="dxa"/>
            <w:tcBorders>
              <w:top w:val="nil"/>
              <w:left w:val="nil"/>
              <w:bottom w:val="nil"/>
              <w:right w:val="nil"/>
            </w:tcBorders>
            <w:shd w:val="clear" w:color="auto" w:fill="auto"/>
            <w:noWrap/>
            <w:vAlign w:val="center"/>
            <w:hideMark/>
          </w:tcPr>
          <w:p w14:paraId="51E6A8F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10D3</w:t>
            </w:r>
          </w:p>
        </w:tc>
        <w:tc>
          <w:tcPr>
            <w:tcW w:w="3685" w:type="dxa"/>
            <w:tcBorders>
              <w:top w:val="nil"/>
              <w:left w:val="nil"/>
              <w:bottom w:val="nil"/>
              <w:right w:val="nil"/>
            </w:tcBorders>
            <w:shd w:val="clear" w:color="auto" w:fill="auto"/>
            <w:vAlign w:val="center"/>
            <w:hideMark/>
          </w:tcPr>
          <w:p w14:paraId="18ECFB3A" w14:textId="0276BFB2"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There is no system for managing information security</w:t>
            </w:r>
          </w:p>
        </w:tc>
        <w:tc>
          <w:tcPr>
            <w:tcW w:w="1134" w:type="dxa"/>
            <w:tcBorders>
              <w:top w:val="nil"/>
              <w:left w:val="nil"/>
              <w:bottom w:val="nil"/>
              <w:right w:val="nil"/>
            </w:tcBorders>
            <w:shd w:val="clear" w:color="auto" w:fill="auto"/>
            <w:noWrap/>
            <w:vAlign w:val="center"/>
            <w:hideMark/>
          </w:tcPr>
          <w:p w14:paraId="566E9E5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1276" w:type="dxa"/>
            <w:tcBorders>
              <w:top w:val="nil"/>
              <w:left w:val="nil"/>
              <w:bottom w:val="nil"/>
              <w:right w:val="nil"/>
            </w:tcBorders>
            <w:shd w:val="clear" w:color="auto" w:fill="auto"/>
            <w:noWrap/>
            <w:vAlign w:val="center"/>
            <w:hideMark/>
          </w:tcPr>
          <w:p w14:paraId="6CBD20E8"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1.3</w:t>
            </w:r>
          </w:p>
        </w:tc>
        <w:tc>
          <w:tcPr>
            <w:tcW w:w="992" w:type="dxa"/>
            <w:tcBorders>
              <w:top w:val="nil"/>
              <w:left w:val="nil"/>
              <w:bottom w:val="nil"/>
              <w:right w:val="nil"/>
            </w:tcBorders>
            <w:shd w:val="clear" w:color="auto" w:fill="auto"/>
            <w:noWrap/>
            <w:vAlign w:val="center"/>
            <w:hideMark/>
          </w:tcPr>
          <w:p w14:paraId="2EA4520D"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1.35</w:t>
            </w:r>
          </w:p>
        </w:tc>
        <w:tc>
          <w:tcPr>
            <w:tcW w:w="1418" w:type="dxa"/>
            <w:tcBorders>
              <w:top w:val="nil"/>
              <w:left w:val="nil"/>
              <w:bottom w:val="nil"/>
              <w:right w:val="nil"/>
            </w:tcBorders>
            <w:shd w:val="clear" w:color="auto" w:fill="auto"/>
            <w:noWrap/>
            <w:vAlign w:val="center"/>
            <w:hideMark/>
          </w:tcPr>
          <w:p w14:paraId="70EC9A9B"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nil"/>
              <w:right w:val="nil"/>
            </w:tcBorders>
            <w:shd w:val="clear" w:color="auto" w:fill="auto"/>
            <w:noWrap/>
            <w:vAlign w:val="center"/>
            <w:hideMark/>
          </w:tcPr>
          <w:p w14:paraId="3FF41D00"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14:paraId="13096A09" w14:textId="77777777" w:rsidR="00E41B5A" w:rsidRPr="005728A4" w:rsidRDefault="00E41B5A" w:rsidP="003C0AD4">
            <w:pPr>
              <w:widowControl/>
              <w:jc w:val="left"/>
              <w:rPr>
                <w:rFonts w:ascii="Times New Roman" w:eastAsia="Times New Roman" w:hAnsi="Times New Roman" w:cs="Times New Roman"/>
                <w:kern w:val="0"/>
                <w:sz w:val="24"/>
                <w:szCs w:val="24"/>
              </w:rPr>
            </w:pPr>
          </w:p>
        </w:tc>
        <w:tc>
          <w:tcPr>
            <w:tcW w:w="1134" w:type="dxa"/>
            <w:tcBorders>
              <w:top w:val="nil"/>
              <w:left w:val="nil"/>
              <w:bottom w:val="nil"/>
              <w:right w:val="nil"/>
            </w:tcBorders>
            <w:shd w:val="clear" w:color="auto" w:fill="auto"/>
            <w:noWrap/>
            <w:vAlign w:val="center"/>
            <w:hideMark/>
          </w:tcPr>
          <w:p w14:paraId="6B35975C" w14:textId="77777777" w:rsidR="00E41B5A" w:rsidRPr="005728A4" w:rsidRDefault="00E41B5A" w:rsidP="003C0AD4">
            <w:pPr>
              <w:widowControl/>
              <w:jc w:val="left"/>
              <w:rPr>
                <w:rFonts w:ascii="Times New Roman" w:eastAsia="Times New Roman" w:hAnsi="Times New Roman" w:cs="Times New Roman"/>
                <w:kern w:val="0"/>
                <w:sz w:val="24"/>
                <w:szCs w:val="24"/>
              </w:rPr>
            </w:pPr>
          </w:p>
        </w:tc>
      </w:tr>
      <w:tr w:rsidR="00274801" w:rsidRPr="005728A4" w14:paraId="372A028D" w14:textId="77777777" w:rsidTr="00DB0D52">
        <w:trPr>
          <w:trHeight w:val="276"/>
        </w:trPr>
        <w:tc>
          <w:tcPr>
            <w:tcW w:w="708" w:type="dxa"/>
            <w:tcBorders>
              <w:top w:val="nil"/>
              <w:left w:val="nil"/>
              <w:bottom w:val="single" w:sz="8" w:space="0" w:color="auto"/>
              <w:right w:val="nil"/>
            </w:tcBorders>
            <w:shd w:val="clear" w:color="auto" w:fill="auto"/>
            <w:noWrap/>
            <w:vAlign w:val="center"/>
            <w:hideMark/>
          </w:tcPr>
          <w:p w14:paraId="52673557" w14:textId="5E7E2497"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2269" w:type="dxa"/>
            <w:tcBorders>
              <w:top w:val="nil"/>
              <w:left w:val="nil"/>
              <w:bottom w:val="single" w:sz="8" w:space="0" w:color="auto"/>
              <w:right w:val="nil"/>
            </w:tcBorders>
            <w:shd w:val="clear" w:color="auto" w:fill="auto"/>
            <w:vAlign w:val="center"/>
            <w:hideMark/>
          </w:tcPr>
          <w:p w14:paraId="5C762485" w14:textId="284EA866"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709" w:type="dxa"/>
            <w:tcBorders>
              <w:top w:val="nil"/>
              <w:left w:val="nil"/>
              <w:bottom w:val="single" w:sz="8" w:space="0" w:color="auto"/>
              <w:right w:val="nil"/>
            </w:tcBorders>
            <w:shd w:val="clear" w:color="auto" w:fill="auto"/>
            <w:noWrap/>
            <w:vAlign w:val="center"/>
            <w:hideMark/>
          </w:tcPr>
          <w:p w14:paraId="3B63F1F6"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10D4</w:t>
            </w:r>
          </w:p>
        </w:tc>
        <w:tc>
          <w:tcPr>
            <w:tcW w:w="3685" w:type="dxa"/>
            <w:tcBorders>
              <w:top w:val="nil"/>
              <w:left w:val="nil"/>
              <w:bottom w:val="single" w:sz="8" w:space="0" w:color="auto"/>
              <w:right w:val="nil"/>
            </w:tcBorders>
            <w:shd w:val="clear" w:color="auto" w:fill="auto"/>
            <w:vAlign w:val="center"/>
            <w:hideMark/>
          </w:tcPr>
          <w:p w14:paraId="04463693"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Information security is intentionally violated</w:t>
            </w:r>
          </w:p>
        </w:tc>
        <w:tc>
          <w:tcPr>
            <w:tcW w:w="1134" w:type="dxa"/>
            <w:tcBorders>
              <w:top w:val="nil"/>
              <w:left w:val="nil"/>
              <w:bottom w:val="single" w:sz="8" w:space="0" w:color="auto"/>
              <w:right w:val="nil"/>
            </w:tcBorders>
            <w:shd w:val="clear" w:color="auto" w:fill="auto"/>
            <w:noWrap/>
            <w:vAlign w:val="center"/>
            <w:hideMark/>
          </w:tcPr>
          <w:p w14:paraId="14A84E7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w:t>
            </w:r>
          </w:p>
        </w:tc>
        <w:tc>
          <w:tcPr>
            <w:tcW w:w="1276" w:type="dxa"/>
            <w:tcBorders>
              <w:top w:val="nil"/>
              <w:left w:val="nil"/>
              <w:bottom w:val="single" w:sz="8" w:space="0" w:color="auto"/>
              <w:right w:val="nil"/>
            </w:tcBorders>
            <w:shd w:val="clear" w:color="auto" w:fill="auto"/>
            <w:noWrap/>
            <w:vAlign w:val="center"/>
            <w:hideMark/>
          </w:tcPr>
          <w:p w14:paraId="17D6F364"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1.6</w:t>
            </w:r>
          </w:p>
        </w:tc>
        <w:tc>
          <w:tcPr>
            <w:tcW w:w="992" w:type="dxa"/>
            <w:tcBorders>
              <w:top w:val="nil"/>
              <w:left w:val="nil"/>
              <w:bottom w:val="single" w:sz="8" w:space="0" w:color="auto"/>
              <w:right w:val="nil"/>
            </w:tcBorders>
            <w:shd w:val="clear" w:color="auto" w:fill="auto"/>
            <w:noWrap/>
            <w:vAlign w:val="center"/>
            <w:hideMark/>
          </w:tcPr>
          <w:p w14:paraId="2C43F3BC"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1.64</w:t>
            </w:r>
          </w:p>
        </w:tc>
        <w:tc>
          <w:tcPr>
            <w:tcW w:w="1418" w:type="dxa"/>
            <w:tcBorders>
              <w:top w:val="nil"/>
              <w:left w:val="nil"/>
              <w:bottom w:val="single" w:sz="8" w:space="0" w:color="auto"/>
              <w:right w:val="nil"/>
            </w:tcBorders>
            <w:shd w:val="clear" w:color="auto" w:fill="auto"/>
            <w:noWrap/>
            <w:vAlign w:val="center"/>
            <w:hideMark/>
          </w:tcPr>
          <w:p w14:paraId="45EA33CF"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N</w:t>
            </w:r>
          </w:p>
        </w:tc>
        <w:tc>
          <w:tcPr>
            <w:tcW w:w="1134" w:type="dxa"/>
            <w:tcBorders>
              <w:top w:val="nil"/>
              <w:left w:val="nil"/>
              <w:bottom w:val="single" w:sz="8" w:space="0" w:color="auto"/>
              <w:right w:val="nil"/>
            </w:tcBorders>
            <w:shd w:val="clear" w:color="auto" w:fill="auto"/>
            <w:noWrap/>
            <w:vAlign w:val="center"/>
            <w:hideMark/>
          </w:tcPr>
          <w:p w14:paraId="44D27519" w14:textId="6C9F07FA"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276" w:type="dxa"/>
            <w:tcBorders>
              <w:top w:val="nil"/>
              <w:left w:val="nil"/>
              <w:bottom w:val="single" w:sz="8" w:space="0" w:color="auto"/>
              <w:right w:val="nil"/>
            </w:tcBorders>
            <w:shd w:val="clear" w:color="auto" w:fill="auto"/>
            <w:noWrap/>
            <w:vAlign w:val="center"/>
            <w:hideMark/>
          </w:tcPr>
          <w:p w14:paraId="58E3254F" w14:textId="2C01E121" w:rsidR="00E41B5A" w:rsidRPr="005728A4" w:rsidRDefault="00E41B5A" w:rsidP="003C0AD4">
            <w:pPr>
              <w:widowControl/>
              <w:jc w:val="left"/>
              <w:rPr>
                <w:rFonts w:ascii="Times New Roman" w:eastAsia="Yu Gothic" w:hAnsi="Times New Roman" w:cs="Times New Roman"/>
                <w:color w:val="000000"/>
                <w:kern w:val="0"/>
                <w:sz w:val="24"/>
                <w:szCs w:val="24"/>
              </w:rPr>
            </w:pPr>
          </w:p>
        </w:tc>
        <w:tc>
          <w:tcPr>
            <w:tcW w:w="1134" w:type="dxa"/>
            <w:tcBorders>
              <w:top w:val="nil"/>
              <w:left w:val="nil"/>
              <w:bottom w:val="single" w:sz="8" w:space="0" w:color="auto"/>
              <w:right w:val="nil"/>
            </w:tcBorders>
            <w:shd w:val="clear" w:color="auto" w:fill="auto"/>
            <w:noWrap/>
            <w:vAlign w:val="center"/>
            <w:hideMark/>
          </w:tcPr>
          <w:p w14:paraId="1D1B30C0" w14:textId="5F268AA0" w:rsidR="00E41B5A" w:rsidRPr="005728A4" w:rsidRDefault="00E41B5A" w:rsidP="003C0AD4">
            <w:pPr>
              <w:widowControl/>
              <w:jc w:val="left"/>
              <w:rPr>
                <w:rFonts w:ascii="Times New Roman" w:eastAsia="Yu Gothic" w:hAnsi="Times New Roman" w:cs="Times New Roman"/>
                <w:color w:val="000000"/>
                <w:kern w:val="0"/>
                <w:sz w:val="24"/>
                <w:szCs w:val="24"/>
              </w:rPr>
            </w:pPr>
          </w:p>
        </w:tc>
      </w:tr>
      <w:tr w:rsidR="00E41B5A" w:rsidRPr="005728A4" w14:paraId="542A4C75" w14:textId="77777777" w:rsidTr="00DB0D52">
        <w:trPr>
          <w:trHeight w:val="360"/>
        </w:trPr>
        <w:tc>
          <w:tcPr>
            <w:tcW w:w="15735" w:type="dxa"/>
            <w:gridSpan w:val="11"/>
            <w:tcBorders>
              <w:top w:val="single" w:sz="8" w:space="0" w:color="auto"/>
              <w:left w:val="nil"/>
              <w:bottom w:val="nil"/>
              <w:right w:val="nil"/>
            </w:tcBorders>
            <w:shd w:val="clear" w:color="auto" w:fill="auto"/>
            <w:noWrap/>
            <w:vAlign w:val="center"/>
            <w:hideMark/>
          </w:tcPr>
          <w:p w14:paraId="61B0BC07" w14:textId="77777777" w:rsidR="00E41B5A" w:rsidRPr="005728A4" w:rsidRDefault="00E41B5A" w:rsidP="003C0AD4">
            <w:pPr>
              <w:widowControl/>
              <w:jc w:val="left"/>
              <w:rPr>
                <w:rFonts w:ascii="Times New Roman" w:eastAsia="Yu Gothic" w:hAnsi="Times New Roman" w:cs="Times New Roman"/>
                <w:color w:val="000000"/>
                <w:kern w:val="0"/>
                <w:sz w:val="24"/>
                <w:szCs w:val="24"/>
              </w:rPr>
            </w:pPr>
            <w:r w:rsidRPr="005728A4">
              <w:rPr>
                <w:rFonts w:ascii="Times New Roman" w:eastAsia="Yu Gothic" w:hAnsi="Times New Roman" w:cs="Times New Roman"/>
                <w:color w:val="000000"/>
                <w:kern w:val="0"/>
                <w:sz w:val="24"/>
                <w:szCs w:val="24"/>
              </w:rPr>
              <w:t>HFMEA = Healthcare Failure Mode and Effect Analysis, N = no, Y = yes, CPA = cardiopulmonary arrest, VIP = very important person</w:t>
            </w:r>
          </w:p>
        </w:tc>
      </w:tr>
    </w:tbl>
    <w:p w14:paraId="5E6071E8" w14:textId="6BD8224F" w:rsidR="00122E22" w:rsidRDefault="00122E22" w:rsidP="003C0AD4">
      <w:pPr>
        <w:widowControl/>
        <w:jc w:val="left"/>
        <w:rPr>
          <w:rFonts w:ascii="Times New Roman" w:hAnsi="Times New Roman" w:cs="Times New Roman"/>
          <w:sz w:val="24"/>
          <w:szCs w:val="24"/>
        </w:rPr>
      </w:pPr>
    </w:p>
    <w:p w14:paraId="5DA92390" w14:textId="6CB5503D" w:rsidR="00122E22" w:rsidRDefault="00122E22">
      <w:pPr>
        <w:widowControl/>
        <w:jc w:val="left"/>
        <w:rPr>
          <w:rFonts w:ascii="Times New Roman" w:hAnsi="Times New Roman" w:cs="Times New Roman"/>
          <w:sz w:val="24"/>
          <w:szCs w:val="24"/>
        </w:rPr>
      </w:pPr>
    </w:p>
    <w:sectPr w:rsidR="00122E22" w:rsidSect="003C0AD4">
      <w:footerReference w:type="even" r:id="rId7"/>
      <w:footerReference w:type="default" r:id="rId8"/>
      <w:pgSz w:w="16838" w:h="11906" w:orient="landscape" w:code="9"/>
      <w:pgMar w:top="1701" w:right="1985" w:bottom="1701" w:left="1701" w:header="851" w:footer="992"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86F7E" w14:textId="77777777" w:rsidR="00A1563D" w:rsidRDefault="00A1563D" w:rsidP="00173CE9">
      <w:r>
        <w:separator/>
      </w:r>
    </w:p>
  </w:endnote>
  <w:endnote w:type="continuationSeparator" w:id="0">
    <w:p w14:paraId="4669B51E" w14:textId="77777777" w:rsidR="00A1563D" w:rsidRDefault="00A1563D" w:rsidP="00173CE9">
      <w:r>
        <w:continuationSeparator/>
      </w:r>
    </w:p>
  </w:endnote>
  <w:endnote w:type="continuationNotice" w:id="1">
    <w:p w14:paraId="61882071" w14:textId="77777777" w:rsidR="00A1563D" w:rsidRDefault="00A15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1898753"/>
      <w:docPartObj>
        <w:docPartGallery w:val="Page Numbers (Bottom of Page)"/>
        <w:docPartUnique/>
      </w:docPartObj>
    </w:sdtPr>
    <w:sdtEndPr>
      <w:rPr>
        <w:rStyle w:val="PageNumber"/>
      </w:rPr>
    </w:sdtEndPr>
    <w:sdtContent>
      <w:p w14:paraId="67AAC573" w14:textId="639B4031" w:rsidR="00CD446D" w:rsidRDefault="00CD446D" w:rsidP="00DC5B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0D6364" w14:textId="77777777" w:rsidR="00CD446D" w:rsidRDefault="00CD446D" w:rsidP="002354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7121922"/>
      <w:docPartObj>
        <w:docPartGallery w:val="Page Numbers (Bottom of Page)"/>
        <w:docPartUnique/>
      </w:docPartObj>
    </w:sdtPr>
    <w:sdtEndPr>
      <w:rPr>
        <w:rStyle w:val="PageNumber"/>
      </w:rPr>
    </w:sdtEndPr>
    <w:sdtContent>
      <w:p w14:paraId="72791E17" w14:textId="614A3065" w:rsidR="00CD446D" w:rsidRDefault="00CD446D" w:rsidP="00DC5B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sdtContent>
  </w:sdt>
  <w:p w14:paraId="07A2252F" w14:textId="77777777" w:rsidR="00CD446D" w:rsidRDefault="00CD446D" w:rsidP="00992C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67A57" w14:textId="77777777" w:rsidR="00A1563D" w:rsidRDefault="00A1563D" w:rsidP="00173CE9">
      <w:r>
        <w:separator/>
      </w:r>
    </w:p>
  </w:footnote>
  <w:footnote w:type="continuationSeparator" w:id="0">
    <w:p w14:paraId="6C98D728" w14:textId="77777777" w:rsidR="00A1563D" w:rsidRDefault="00A1563D" w:rsidP="00173CE9">
      <w:r>
        <w:continuationSeparator/>
      </w:r>
    </w:p>
  </w:footnote>
  <w:footnote w:type="continuationNotice" w:id="1">
    <w:p w14:paraId="47034D18" w14:textId="77777777" w:rsidR="00A1563D" w:rsidRDefault="00A1563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VerticalSpacing w:val="303"/>
  <w:displayHorizontalDrawingGridEvery w:val="0"/>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C30"/>
    <w:rsid w:val="00000637"/>
    <w:rsid w:val="000143A8"/>
    <w:rsid w:val="00017AB5"/>
    <w:rsid w:val="000211C0"/>
    <w:rsid w:val="00032DA8"/>
    <w:rsid w:val="00033BA0"/>
    <w:rsid w:val="0004015F"/>
    <w:rsid w:val="00052A74"/>
    <w:rsid w:val="00052BA7"/>
    <w:rsid w:val="00052DE4"/>
    <w:rsid w:val="00054B4E"/>
    <w:rsid w:val="000622D7"/>
    <w:rsid w:val="0006668E"/>
    <w:rsid w:val="00072E71"/>
    <w:rsid w:val="0007409F"/>
    <w:rsid w:val="00074ECB"/>
    <w:rsid w:val="000814BD"/>
    <w:rsid w:val="000A0551"/>
    <w:rsid w:val="000B36DF"/>
    <w:rsid w:val="000B5BF3"/>
    <w:rsid w:val="000D5C5B"/>
    <w:rsid w:val="000D6696"/>
    <w:rsid w:val="000E0E85"/>
    <w:rsid w:val="000F7336"/>
    <w:rsid w:val="001052F8"/>
    <w:rsid w:val="00107907"/>
    <w:rsid w:val="00112A48"/>
    <w:rsid w:val="00116342"/>
    <w:rsid w:val="00121A69"/>
    <w:rsid w:val="00122E22"/>
    <w:rsid w:val="00130222"/>
    <w:rsid w:val="00137869"/>
    <w:rsid w:val="0015451A"/>
    <w:rsid w:val="00162A29"/>
    <w:rsid w:val="001639CC"/>
    <w:rsid w:val="00167C93"/>
    <w:rsid w:val="00173B2A"/>
    <w:rsid w:val="00173CE9"/>
    <w:rsid w:val="001959B6"/>
    <w:rsid w:val="001A0D36"/>
    <w:rsid w:val="001A161D"/>
    <w:rsid w:val="001A37CD"/>
    <w:rsid w:val="001A3985"/>
    <w:rsid w:val="001A51FB"/>
    <w:rsid w:val="001A5B26"/>
    <w:rsid w:val="001A6078"/>
    <w:rsid w:val="001B0DDA"/>
    <w:rsid w:val="001B1FDA"/>
    <w:rsid w:val="001C2B83"/>
    <w:rsid w:val="001C4BE8"/>
    <w:rsid w:val="001C5910"/>
    <w:rsid w:val="001D7BBD"/>
    <w:rsid w:val="001E1940"/>
    <w:rsid w:val="001E6D12"/>
    <w:rsid w:val="001F27E6"/>
    <w:rsid w:val="00200814"/>
    <w:rsid w:val="00210F60"/>
    <w:rsid w:val="00214489"/>
    <w:rsid w:val="002173DC"/>
    <w:rsid w:val="002221A2"/>
    <w:rsid w:val="00232972"/>
    <w:rsid w:val="002354D7"/>
    <w:rsid w:val="00242EFE"/>
    <w:rsid w:val="00245243"/>
    <w:rsid w:val="00246C7A"/>
    <w:rsid w:val="00250F94"/>
    <w:rsid w:val="00257AF3"/>
    <w:rsid w:val="002601BB"/>
    <w:rsid w:val="002706EB"/>
    <w:rsid w:val="00274801"/>
    <w:rsid w:val="00291D18"/>
    <w:rsid w:val="00295088"/>
    <w:rsid w:val="00296089"/>
    <w:rsid w:val="002A70A5"/>
    <w:rsid w:val="002C1697"/>
    <w:rsid w:val="002C2761"/>
    <w:rsid w:val="002C68C6"/>
    <w:rsid w:val="002D2B09"/>
    <w:rsid w:val="002D69ED"/>
    <w:rsid w:val="002D6E88"/>
    <w:rsid w:val="002D7054"/>
    <w:rsid w:val="002E1514"/>
    <w:rsid w:val="002E1EEA"/>
    <w:rsid w:val="002E3FC0"/>
    <w:rsid w:val="002F0C81"/>
    <w:rsid w:val="002F67C4"/>
    <w:rsid w:val="002F72B2"/>
    <w:rsid w:val="00302CDE"/>
    <w:rsid w:val="0030303E"/>
    <w:rsid w:val="00310E44"/>
    <w:rsid w:val="00313E26"/>
    <w:rsid w:val="00315AD4"/>
    <w:rsid w:val="00315D16"/>
    <w:rsid w:val="0031772D"/>
    <w:rsid w:val="003209E1"/>
    <w:rsid w:val="00326771"/>
    <w:rsid w:val="00341666"/>
    <w:rsid w:val="00352973"/>
    <w:rsid w:val="0035302C"/>
    <w:rsid w:val="00367734"/>
    <w:rsid w:val="00370AF7"/>
    <w:rsid w:val="003815B4"/>
    <w:rsid w:val="00385B23"/>
    <w:rsid w:val="003A0BDF"/>
    <w:rsid w:val="003A1027"/>
    <w:rsid w:val="003A2564"/>
    <w:rsid w:val="003A40F0"/>
    <w:rsid w:val="003B099B"/>
    <w:rsid w:val="003B199E"/>
    <w:rsid w:val="003C0AD4"/>
    <w:rsid w:val="003C597C"/>
    <w:rsid w:val="003C7325"/>
    <w:rsid w:val="003C77DC"/>
    <w:rsid w:val="003D1D18"/>
    <w:rsid w:val="003E5361"/>
    <w:rsid w:val="003F047C"/>
    <w:rsid w:val="003F3B26"/>
    <w:rsid w:val="00402F64"/>
    <w:rsid w:val="00403570"/>
    <w:rsid w:val="00406EB7"/>
    <w:rsid w:val="00416A9C"/>
    <w:rsid w:val="00422EF0"/>
    <w:rsid w:val="00430C30"/>
    <w:rsid w:val="00433003"/>
    <w:rsid w:val="004348F1"/>
    <w:rsid w:val="004520A6"/>
    <w:rsid w:val="00461868"/>
    <w:rsid w:val="004628EC"/>
    <w:rsid w:val="00465BE1"/>
    <w:rsid w:val="00465D20"/>
    <w:rsid w:val="0046703E"/>
    <w:rsid w:val="0047707D"/>
    <w:rsid w:val="00477686"/>
    <w:rsid w:val="00490363"/>
    <w:rsid w:val="00491920"/>
    <w:rsid w:val="00494C36"/>
    <w:rsid w:val="004A0586"/>
    <w:rsid w:val="004A1650"/>
    <w:rsid w:val="004A6CE1"/>
    <w:rsid w:val="004B5A2A"/>
    <w:rsid w:val="004B740A"/>
    <w:rsid w:val="004B743E"/>
    <w:rsid w:val="004C218E"/>
    <w:rsid w:val="004C40CE"/>
    <w:rsid w:val="004C72AD"/>
    <w:rsid w:val="004D02C9"/>
    <w:rsid w:val="004D4F65"/>
    <w:rsid w:val="004E06C1"/>
    <w:rsid w:val="004F18C2"/>
    <w:rsid w:val="005016D9"/>
    <w:rsid w:val="005047EB"/>
    <w:rsid w:val="00506864"/>
    <w:rsid w:val="00512A4D"/>
    <w:rsid w:val="0051737B"/>
    <w:rsid w:val="0052013F"/>
    <w:rsid w:val="00522EF9"/>
    <w:rsid w:val="00533C71"/>
    <w:rsid w:val="00535F6A"/>
    <w:rsid w:val="00541793"/>
    <w:rsid w:val="00543393"/>
    <w:rsid w:val="005557E4"/>
    <w:rsid w:val="00556E9A"/>
    <w:rsid w:val="005678F1"/>
    <w:rsid w:val="00570F8A"/>
    <w:rsid w:val="005728A4"/>
    <w:rsid w:val="00576590"/>
    <w:rsid w:val="00581ADD"/>
    <w:rsid w:val="0058637E"/>
    <w:rsid w:val="005B6D52"/>
    <w:rsid w:val="005B77A4"/>
    <w:rsid w:val="005C0F44"/>
    <w:rsid w:val="005C5F60"/>
    <w:rsid w:val="005C7AB4"/>
    <w:rsid w:val="005D1145"/>
    <w:rsid w:val="005D3F28"/>
    <w:rsid w:val="005D6DC5"/>
    <w:rsid w:val="005E1B8A"/>
    <w:rsid w:val="005E2621"/>
    <w:rsid w:val="005E74AC"/>
    <w:rsid w:val="00604472"/>
    <w:rsid w:val="0060757C"/>
    <w:rsid w:val="00611144"/>
    <w:rsid w:val="006168E3"/>
    <w:rsid w:val="006305FB"/>
    <w:rsid w:val="00636777"/>
    <w:rsid w:val="0065132E"/>
    <w:rsid w:val="006607C3"/>
    <w:rsid w:val="00664F5C"/>
    <w:rsid w:val="00665EFF"/>
    <w:rsid w:val="006675EE"/>
    <w:rsid w:val="0067417F"/>
    <w:rsid w:val="0068104F"/>
    <w:rsid w:val="00694609"/>
    <w:rsid w:val="00695C24"/>
    <w:rsid w:val="006A7A4D"/>
    <w:rsid w:val="006B3339"/>
    <w:rsid w:val="006C36CA"/>
    <w:rsid w:val="006D0A33"/>
    <w:rsid w:val="006E673B"/>
    <w:rsid w:val="006E776A"/>
    <w:rsid w:val="006F055D"/>
    <w:rsid w:val="006F2ADD"/>
    <w:rsid w:val="006F50EF"/>
    <w:rsid w:val="006F7CA6"/>
    <w:rsid w:val="0070511E"/>
    <w:rsid w:val="0072651F"/>
    <w:rsid w:val="00727586"/>
    <w:rsid w:val="00743DF0"/>
    <w:rsid w:val="00747DED"/>
    <w:rsid w:val="00747E28"/>
    <w:rsid w:val="00771564"/>
    <w:rsid w:val="00771BC6"/>
    <w:rsid w:val="00784F52"/>
    <w:rsid w:val="00786618"/>
    <w:rsid w:val="00786CBB"/>
    <w:rsid w:val="00790A38"/>
    <w:rsid w:val="00791C34"/>
    <w:rsid w:val="007954EF"/>
    <w:rsid w:val="007A1364"/>
    <w:rsid w:val="007A64E0"/>
    <w:rsid w:val="007A7E04"/>
    <w:rsid w:val="007B0C77"/>
    <w:rsid w:val="007B3B8C"/>
    <w:rsid w:val="007B5908"/>
    <w:rsid w:val="007C5DEB"/>
    <w:rsid w:val="007C75D9"/>
    <w:rsid w:val="007D50C0"/>
    <w:rsid w:val="007D79F6"/>
    <w:rsid w:val="007E1C00"/>
    <w:rsid w:val="007E2D7B"/>
    <w:rsid w:val="007F7784"/>
    <w:rsid w:val="007F7A79"/>
    <w:rsid w:val="008127C8"/>
    <w:rsid w:val="00812E0A"/>
    <w:rsid w:val="00812F17"/>
    <w:rsid w:val="008140A0"/>
    <w:rsid w:val="00814857"/>
    <w:rsid w:val="008153CB"/>
    <w:rsid w:val="008169B2"/>
    <w:rsid w:val="008175C2"/>
    <w:rsid w:val="00821F12"/>
    <w:rsid w:val="00825B2E"/>
    <w:rsid w:val="00835AFA"/>
    <w:rsid w:val="00836F20"/>
    <w:rsid w:val="00840BDC"/>
    <w:rsid w:val="00844746"/>
    <w:rsid w:val="00851A87"/>
    <w:rsid w:val="00857E89"/>
    <w:rsid w:val="00874E96"/>
    <w:rsid w:val="00892AEC"/>
    <w:rsid w:val="008930FB"/>
    <w:rsid w:val="0089756D"/>
    <w:rsid w:val="008A2CFA"/>
    <w:rsid w:val="008A78DC"/>
    <w:rsid w:val="008B50A3"/>
    <w:rsid w:val="008B5A41"/>
    <w:rsid w:val="008C668A"/>
    <w:rsid w:val="008E0BD5"/>
    <w:rsid w:val="008E0F19"/>
    <w:rsid w:val="008E5E98"/>
    <w:rsid w:val="008F1FDB"/>
    <w:rsid w:val="008F3868"/>
    <w:rsid w:val="008F482E"/>
    <w:rsid w:val="008F6A27"/>
    <w:rsid w:val="00906923"/>
    <w:rsid w:val="009075E7"/>
    <w:rsid w:val="0091268A"/>
    <w:rsid w:val="009205AB"/>
    <w:rsid w:val="00930644"/>
    <w:rsid w:val="00945950"/>
    <w:rsid w:val="0094690C"/>
    <w:rsid w:val="00955CA4"/>
    <w:rsid w:val="00967D11"/>
    <w:rsid w:val="00972AC8"/>
    <w:rsid w:val="00977CD6"/>
    <w:rsid w:val="0098044D"/>
    <w:rsid w:val="009836DE"/>
    <w:rsid w:val="00992C32"/>
    <w:rsid w:val="0099365B"/>
    <w:rsid w:val="00995430"/>
    <w:rsid w:val="0099588B"/>
    <w:rsid w:val="009970B5"/>
    <w:rsid w:val="009A222F"/>
    <w:rsid w:val="009B44B9"/>
    <w:rsid w:val="009C0C47"/>
    <w:rsid w:val="009C21A1"/>
    <w:rsid w:val="009C5FF7"/>
    <w:rsid w:val="009E12D2"/>
    <w:rsid w:val="009E2F4C"/>
    <w:rsid w:val="009E5395"/>
    <w:rsid w:val="009E5869"/>
    <w:rsid w:val="009E647A"/>
    <w:rsid w:val="009F0F46"/>
    <w:rsid w:val="009F37E8"/>
    <w:rsid w:val="00A03F9F"/>
    <w:rsid w:val="00A04983"/>
    <w:rsid w:val="00A135D2"/>
    <w:rsid w:val="00A14D6F"/>
    <w:rsid w:val="00A14E93"/>
    <w:rsid w:val="00A1563D"/>
    <w:rsid w:val="00A2190A"/>
    <w:rsid w:val="00A22959"/>
    <w:rsid w:val="00A30113"/>
    <w:rsid w:val="00A33230"/>
    <w:rsid w:val="00A45421"/>
    <w:rsid w:val="00A47CCC"/>
    <w:rsid w:val="00A614CA"/>
    <w:rsid w:val="00A63D26"/>
    <w:rsid w:val="00A65CEB"/>
    <w:rsid w:val="00A67B37"/>
    <w:rsid w:val="00A82D71"/>
    <w:rsid w:val="00A8421B"/>
    <w:rsid w:val="00A8428F"/>
    <w:rsid w:val="00A95D83"/>
    <w:rsid w:val="00AA059B"/>
    <w:rsid w:val="00AA0690"/>
    <w:rsid w:val="00AD2617"/>
    <w:rsid w:val="00AD5DE0"/>
    <w:rsid w:val="00AD7475"/>
    <w:rsid w:val="00AE1902"/>
    <w:rsid w:val="00AE1DD9"/>
    <w:rsid w:val="00AE73FB"/>
    <w:rsid w:val="00AF6402"/>
    <w:rsid w:val="00B00554"/>
    <w:rsid w:val="00B011A3"/>
    <w:rsid w:val="00B04C6B"/>
    <w:rsid w:val="00B0771B"/>
    <w:rsid w:val="00B13497"/>
    <w:rsid w:val="00B22C67"/>
    <w:rsid w:val="00B24A66"/>
    <w:rsid w:val="00B252E5"/>
    <w:rsid w:val="00B27C51"/>
    <w:rsid w:val="00B32873"/>
    <w:rsid w:val="00B472A6"/>
    <w:rsid w:val="00B4777D"/>
    <w:rsid w:val="00B63F75"/>
    <w:rsid w:val="00B641B7"/>
    <w:rsid w:val="00B643BD"/>
    <w:rsid w:val="00B6661E"/>
    <w:rsid w:val="00B726B6"/>
    <w:rsid w:val="00B72D3C"/>
    <w:rsid w:val="00B75373"/>
    <w:rsid w:val="00B7641A"/>
    <w:rsid w:val="00B80D69"/>
    <w:rsid w:val="00B85FDB"/>
    <w:rsid w:val="00B860CE"/>
    <w:rsid w:val="00B944A3"/>
    <w:rsid w:val="00BA4FE9"/>
    <w:rsid w:val="00BB5DD8"/>
    <w:rsid w:val="00BB73CD"/>
    <w:rsid w:val="00BB7CB2"/>
    <w:rsid w:val="00BD7A37"/>
    <w:rsid w:val="00BF4326"/>
    <w:rsid w:val="00C03D06"/>
    <w:rsid w:val="00C06141"/>
    <w:rsid w:val="00C07CC2"/>
    <w:rsid w:val="00C1133A"/>
    <w:rsid w:val="00C1446B"/>
    <w:rsid w:val="00C22699"/>
    <w:rsid w:val="00C25318"/>
    <w:rsid w:val="00C42AA6"/>
    <w:rsid w:val="00C62A68"/>
    <w:rsid w:val="00C64EA5"/>
    <w:rsid w:val="00C65308"/>
    <w:rsid w:val="00C65FC0"/>
    <w:rsid w:val="00C73B0A"/>
    <w:rsid w:val="00C81C75"/>
    <w:rsid w:val="00C909A8"/>
    <w:rsid w:val="00C92263"/>
    <w:rsid w:val="00C93A7B"/>
    <w:rsid w:val="00C97250"/>
    <w:rsid w:val="00CA07C4"/>
    <w:rsid w:val="00CA3E9F"/>
    <w:rsid w:val="00CA6F01"/>
    <w:rsid w:val="00CB49E6"/>
    <w:rsid w:val="00CB67FB"/>
    <w:rsid w:val="00CC1DE6"/>
    <w:rsid w:val="00CC2FF1"/>
    <w:rsid w:val="00CC35BC"/>
    <w:rsid w:val="00CC5909"/>
    <w:rsid w:val="00CD28D8"/>
    <w:rsid w:val="00CD446D"/>
    <w:rsid w:val="00CD5616"/>
    <w:rsid w:val="00CE67FE"/>
    <w:rsid w:val="00CF05DA"/>
    <w:rsid w:val="00CF6222"/>
    <w:rsid w:val="00D020E9"/>
    <w:rsid w:val="00D0395B"/>
    <w:rsid w:val="00D110A3"/>
    <w:rsid w:val="00D1277A"/>
    <w:rsid w:val="00D16E07"/>
    <w:rsid w:val="00D2277E"/>
    <w:rsid w:val="00D342C5"/>
    <w:rsid w:val="00D438AB"/>
    <w:rsid w:val="00D46221"/>
    <w:rsid w:val="00D47AA9"/>
    <w:rsid w:val="00D47D4A"/>
    <w:rsid w:val="00D54F5B"/>
    <w:rsid w:val="00D55C04"/>
    <w:rsid w:val="00D61AA3"/>
    <w:rsid w:val="00D626CE"/>
    <w:rsid w:val="00D6284A"/>
    <w:rsid w:val="00D714AB"/>
    <w:rsid w:val="00D76E65"/>
    <w:rsid w:val="00D80A67"/>
    <w:rsid w:val="00D82833"/>
    <w:rsid w:val="00D83573"/>
    <w:rsid w:val="00D83D29"/>
    <w:rsid w:val="00D85E95"/>
    <w:rsid w:val="00D9188F"/>
    <w:rsid w:val="00D94C38"/>
    <w:rsid w:val="00D94EEF"/>
    <w:rsid w:val="00DA5C83"/>
    <w:rsid w:val="00DA69BD"/>
    <w:rsid w:val="00DB0D52"/>
    <w:rsid w:val="00DB34B0"/>
    <w:rsid w:val="00DC35DB"/>
    <w:rsid w:val="00DC43E5"/>
    <w:rsid w:val="00DC5B62"/>
    <w:rsid w:val="00DC7FBE"/>
    <w:rsid w:val="00DD7A7C"/>
    <w:rsid w:val="00E00199"/>
    <w:rsid w:val="00E11589"/>
    <w:rsid w:val="00E12C4A"/>
    <w:rsid w:val="00E169BB"/>
    <w:rsid w:val="00E2111E"/>
    <w:rsid w:val="00E306AB"/>
    <w:rsid w:val="00E36674"/>
    <w:rsid w:val="00E41B5A"/>
    <w:rsid w:val="00E43A5C"/>
    <w:rsid w:val="00E501F4"/>
    <w:rsid w:val="00E57325"/>
    <w:rsid w:val="00E6177C"/>
    <w:rsid w:val="00E63A37"/>
    <w:rsid w:val="00E66F9A"/>
    <w:rsid w:val="00E67DE6"/>
    <w:rsid w:val="00E7039F"/>
    <w:rsid w:val="00E71209"/>
    <w:rsid w:val="00E717CF"/>
    <w:rsid w:val="00E80CB1"/>
    <w:rsid w:val="00E80FA3"/>
    <w:rsid w:val="00E82ADD"/>
    <w:rsid w:val="00E93B8D"/>
    <w:rsid w:val="00E976C2"/>
    <w:rsid w:val="00EA168D"/>
    <w:rsid w:val="00EB1CF3"/>
    <w:rsid w:val="00EB6A1A"/>
    <w:rsid w:val="00EB7E45"/>
    <w:rsid w:val="00EC3309"/>
    <w:rsid w:val="00EE0555"/>
    <w:rsid w:val="00EE1CEE"/>
    <w:rsid w:val="00EE7377"/>
    <w:rsid w:val="00EF3E77"/>
    <w:rsid w:val="00EF740D"/>
    <w:rsid w:val="00F002B0"/>
    <w:rsid w:val="00F07535"/>
    <w:rsid w:val="00F10E5D"/>
    <w:rsid w:val="00F116D0"/>
    <w:rsid w:val="00F12222"/>
    <w:rsid w:val="00F16E98"/>
    <w:rsid w:val="00F24DFB"/>
    <w:rsid w:val="00F2595C"/>
    <w:rsid w:val="00F27692"/>
    <w:rsid w:val="00F32307"/>
    <w:rsid w:val="00F32720"/>
    <w:rsid w:val="00F375BE"/>
    <w:rsid w:val="00F379A4"/>
    <w:rsid w:val="00F40218"/>
    <w:rsid w:val="00F432E6"/>
    <w:rsid w:val="00F446C8"/>
    <w:rsid w:val="00F505FE"/>
    <w:rsid w:val="00F62624"/>
    <w:rsid w:val="00F63AB8"/>
    <w:rsid w:val="00F77198"/>
    <w:rsid w:val="00F809AF"/>
    <w:rsid w:val="00F83F4E"/>
    <w:rsid w:val="00F9003C"/>
    <w:rsid w:val="00F91590"/>
    <w:rsid w:val="00F954CB"/>
    <w:rsid w:val="00F97E55"/>
    <w:rsid w:val="00FA1CD9"/>
    <w:rsid w:val="00FB04CD"/>
    <w:rsid w:val="00FB4D2F"/>
    <w:rsid w:val="00FB5EAB"/>
    <w:rsid w:val="00FC27E5"/>
    <w:rsid w:val="00FC2E6D"/>
    <w:rsid w:val="00FC4E46"/>
    <w:rsid w:val="00FD4F49"/>
    <w:rsid w:val="00FD6EE2"/>
    <w:rsid w:val="00FF0EEA"/>
    <w:rsid w:val="00FF3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4BED094"/>
  <w15:docId w15:val="{11C0C53E-9ABF-4651-8F0E-533F2807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B83"/>
    <w:rPr>
      <w:color w:val="0563C1" w:themeColor="hyperlink"/>
      <w:u w:val="single"/>
    </w:rPr>
  </w:style>
  <w:style w:type="character" w:customStyle="1" w:styleId="1">
    <w:name w:val="未解決のメンション1"/>
    <w:basedOn w:val="DefaultParagraphFont"/>
    <w:uiPriority w:val="99"/>
    <w:semiHidden/>
    <w:unhideWhenUsed/>
    <w:rsid w:val="001C2B83"/>
    <w:rPr>
      <w:color w:val="605E5C"/>
      <w:shd w:val="clear" w:color="auto" w:fill="E1DFDD"/>
    </w:rPr>
  </w:style>
  <w:style w:type="character" w:styleId="PlaceholderText">
    <w:name w:val="Placeholder Text"/>
    <w:basedOn w:val="DefaultParagraphFont"/>
    <w:uiPriority w:val="99"/>
    <w:semiHidden/>
    <w:rsid w:val="008127C8"/>
    <w:rPr>
      <w:color w:val="808080"/>
    </w:rPr>
  </w:style>
  <w:style w:type="paragraph" w:styleId="Header">
    <w:name w:val="header"/>
    <w:basedOn w:val="Normal"/>
    <w:link w:val="HeaderChar"/>
    <w:uiPriority w:val="99"/>
    <w:unhideWhenUsed/>
    <w:rsid w:val="00173CE9"/>
    <w:pPr>
      <w:tabs>
        <w:tab w:val="center" w:pos="4252"/>
        <w:tab w:val="right" w:pos="8504"/>
      </w:tabs>
      <w:snapToGrid w:val="0"/>
    </w:pPr>
  </w:style>
  <w:style w:type="character" w:customStyle="1" w:styleId="HeaderChar">
    <w:name w:val="Header Char"/>
    <w:basedOn w:val="DefaultParagraphFont"/>
    <w:link w:val="Header"/>
    <w:uiPriority w:val="99"/>
    <w:rsid w:val="00173CE9"/>
  </w:style>
  <w:style w:type="paragraph" w:styleId="Footer">
    <w:name w:val="footer"/>
    <w:basedOn w:val="Normal"/>
    <w:link w:val="FooterChar"/>
    <w:uiPriority w:val="99"/>
    <w:unhideWhenUsed/>
    <w:rsid w:val="00173CE9"/>
    <w:pPr>
      <w:tabs>
        <w:tab w:val="center" w:pos="4252"/>
        <w:tab w:val="right" w:pos="8504"/>
      </w:tabs>
      <w:snapToGrid w:val="0"/>
    </w:pPr>
  </w:style>
  <w:style w:type="character" w:customStyle="1" w:styleId="FooterChar">
    <w:name w:val="Footer Char"/>
    <w:basedOn w:val="DefaultParagraphFont"/>
    <w:link w:val="Footer"/>
    <w:uiPriority w:val="99"/>
    <w:rsid w:val="00173CE9"/>
  </w:style>
  <w:style w:type="character" w:styleId="FollowedHyperlink">
    <w:name w:val="FollowedHyperlink"/>
    <w:basedOn w:val="DefaultParagraphFont"/>
    <w:uiPriority w:val="99"/>
    <w:semiHidden/>
    <w:unhideWhenUsed/>
    <w:rsid w:val="00E41B5A"/>
    <w:rPr>
      <w:color w:val="954F72"/>
      <w:u w:val="single"/>
    </w:rPr>
  </w:style>
  <w:style w:type="paragraph" w:customStyle="1" w:styleId="msonormal0">
    <w:name w:val="msonormal"/>
    <w:basedOn w:val="Normal"/>
    <w:rsid w:val="00E41B5A"/>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ont5">
    <w:name w:val="font5"/>
    <w:basedOn w:val="Normal"/>
    <w:rsid w:val="00E41B5A"/>
    <w:pPr>
      <w:widowControl/>
      <w:spacing w:before="100" w:beforeAutospacing="1" w:after="100" w:afterAutospacing="1"/>
      <w:jc w:val="left"/>
    </w:pPr>
    <w:rPr>
      <w:rFonts w:ascii="Yu Gothic" w:eastAsia="Yu Gothic" w:hAnsi="Yu Gothic" w:cs="MS PGothic"/>
      <w:kern w:val="0"/>
      <w:sz w:val="12"/>
      <w:szCs w:val="12"/>
    </w:rPr>
  </w:style>
  <w:style w:type="paragraph" w:customStyle="1" w:styleId="font6">
    <w:name w:val="font6"/>
    <w:basedOn w:val="Normal"/>
    <w:rsid w:val="00E41B5A"/>
    <w:pPr>
      <w:widowControl/>
      <w:spacing w:before="100" w:beforeAutospacing="1" w:after="100" w:afterAutospacing="1"/>
      <w:jc w:val="left"/>
    </w:pPr>
    <w:rPr>
      <w:rFonts w:ascii="Yu Gothic" w:eastAsia="Yu Gothic" w:hAnsi="Yu Gothic" w:cs="MS PGothic"/>
      <w:color w:val="000000"/>
      <w:kern w:val="0"/>
      <w:sz w:val="20"/>
      <w:szCs w:val="20"/>
    </w:rPr>
  </w:style>
  <w:style w:type="paragraph" w:customStyle="1" w:styleId="xl65">
    <w:name w:val="xl65"/>
    <w:basedOn w:val="Normal"/>
    <w:rsid w:val="00E41B5A"/>
    <w:pPr>
      <w:widowControl/>
      <w:spacing w:before="100" w:beforeAutospacing="1" w:after="100" w:afterAutospacing="1"/>
      <w:jc w:val="left"/>
    </w:pPr>
    <w:rPr>
      <w:rFonts w:ascii="Times New Roman" w:eastAsia="MS PGothic" w:hAnsi="Times New Roman" w:cs="Times New Roman"/>
      <w:kern w:val="0"/>
      <w:sz w:val="20"/>
      <w:szCs w:val="20"/>
    </w:rPr>
  </w:style>
  <w:style w:type="paragraph" w:customStyle="1" w:styleId="xl66">
    <w:name w:val="xl66"/>
    <w:basedOn w:val="Normal"/>
    <w:rsid w:val="00E41B5A"/>
    <w:pPr>
      <w:widowControl/>
      <w:spacing w:before="100" w:beforeAutospacing="1" w:after="100" w:afterAutospacing="1"/>
      <w:jc w:val="center"/>
    </w:pPr>
    <w:rPr>
      <w:rFonts w:ascii="Times New Roman" w:eastAsia="MS PGothic" w:hAnsi="Times New Roman" w:cs="Times New Roman"/>
      <w:kern w:val="0"/>
      <w:sz w:val="20"/>
      <w:szCs w:val="20"/>
    </w:rPr>
  </w:style>
  <w:style w:type="paragraph" w:customStyle="1" w:styleId="xl67">
    <w:name w:val="xl67"/>
    <w:basedOn w:val="Normal"/>
    <w:rsid w:val="00E41B5A"/>
    <w:pPr>
      <w:widowControl/>
      <w:spacing w:before="100" w:beforeAutospacing="1" w:after="100" w:afterAutospacing="1"/>
      <w:jc w:val="center"/>
    </w:pPr>
    <w:rPr>
      <w:rFonts w:ascii="Times New Roman" w:eastAsia="MS PGothic" w:hAnsi="Times New Roman" w:cs="Times New Roman"/>
      <w:kern w:val="0"/>
      <w:sz w:val="20"/>
      <w:szCs w:val="20"/>
    </w:rPr>
  </w:style>
  <w:style w:type="paragraph" w:customStyle="1" w:styleId="xl68">
    <w:name w:val="xl68"/>
    <w:basedOn w:val="Normal"/>
    <w:rsid w:val="00E41B5A"/>
    <w:pPr>
      <w:widowControl/>
      <w:spacing w:before="100" w:beforeAutospacing="1" w:after="100" w:afterAutospacing="1"/>
      <w:jc w:val="left"/>
    </w:pPr>
    <w:rPr>
      <w:rFonts w:ascii="Times New Roman" w:eastAsia="MS PGothic" w:hAnsi="Times New Roman" w:cs="Times New Roman"/>
      <w:kern w:val="0"/>
      <w:sz w:val="20"/>
      <w:szCs w:val="20"/>
    </w:rPr>
  </w:style>
  <w:style w:type="paragraph" w:customStyle="1" w:styleId="xl69">
    <w:name w:val="xl69"/>
    <w:basedOn w:val="Normal"/>
    <w:rsid w:val="00E41B5A"/>
    <w:pPr>
      <w:widowControl/>
      <w:spacing w:before="100" w:beforeAutospacing="1" w:after="100" w:afterAutospacing="1"/>
      <w:jc w:val="left"/>
    </w:pPr>
    <w:rPr>
      <w:rFonts w:ascii="Times New Roman" w:eastAsia="MS PGothic" w:hAnsi="Times New Roman" w:cs="Times New Roman"/>
      <w:kern w:val="0"/>
      <w:sz w:val="20"/>
      <w:szCs w:val="20"/>
    </w:rPr>
  </w:style>
  <w:style w:type="paragraph" w:customStyle="1" w:styleId="xl70">
    <w:name w:val="xl70"/>
    <w:basedOn w:val="Normal"/>
    <w:rsid w:val="00E41B5A"/>
    <w:pPr>
      <w:widowControl/>
      <w:spacing w:before="100" w:beforeAutospacing="1" w:after="100" w:afterAutospacing="1"/>
      <w:jc w:val="center"/>
    </w:pPr>
    <w:rPr>
      <w:rFonts w:ascii="Times New Roman" w:eastAsia="MS PGothic" w:hAnsi="Times New Roman" w:cs="Times New Roman"/>
      <w:color w:val="000000"/>
      <w:kern w:val="0"/>
      <w:sz w:val="20"/>
      <w:szCs w:val="20"/>
    </w:rPr>
  </w:style>
  <w:style w:type="paragraph" w:customStyle="1" w:styleId="xl71">
    <w:name w:val="xl71"/>
    <w:basedOn w:val="Normal"/>
    <w:rsid w:val="00E41B5A"/>
    <w:pPr>
      <w:widowControl/>
      <w:spacing w:before="100" w:beforeAutospacing="1" w:after="100" w:afterAutospacing="1"/>
      <w:jc w:val="center"/>
    </w:pPr>
    <w:rPr>
      <w:rFonts w:ascii="Times New Roman" w:eastAsia="MS PGothic" w:hAnsi="Times New Roman" w:cs="Times New Roman"/>
      <w:kern w:val="0"/>
      <w:sz w:val="20"/>
      <w:szCs w:val="20"/>
    </w:rPr>
  </w:style>
  <w:style w:type="paragraph" w:customStyle="1" w:styleId="xl72">
    <w:name w:val="xl72"/>
    <w:basedOn w:val="Normal"/>
    <w:rsid w:val="00E41B5A"/>
    <w:pPr>
      <w:widowControl/>
      <w:spacing w:before="100" w:beforeAutospacing="1" w:after="100" w:afterAutospacing="1"/>
      <w:jc w:val="center"/>
    </w:pPr>
    <w:rPr>
      <w:rFonts w:ascii="Times New Roman" w:eastAsia="MS PGothic" w:hAnsi="Times New Roman" w:cs="Times New Roman"/>
      <w:kern w:val="0"/>
      <w:sz w:val="20"/>
      <w:szCs w:val="20"/>
    </w:rPr>
  </w:style>
  <w:style w:type="paragraph" w:customStyle="1" w:styleId="xl73">
    <w:name w:val="xl73"/>
    <w:basedOn w:val="Normal"/>
    <w:rsid w:val="00E41B5A"/>
    <w:pPr>
      <w:widowControl/>
      <w:spacing w:before="100" w:beforeAutospacing="1" w:after="100" w:afterAutospacing="1"/>
      <w:jc w:val="center"/>
    </w:pPr>
    <w:rPr>
      <w:rFonts w:ascii="Times New Roman" w:eastAsia="MS PGothic" w:hAnsi="Times New Roman" w:cs="Times New Roman"/>
      <w:kern w:val="0"/>
      <w:sz w:val="20"/>
      <w:szCs w:val="20"/>
    </w:rPr>
  </w:style>
  <w:style w:type="paragraph" w:customStyle="1" w:styleId="xl74">
    <w:name w:val="xl74"/>
    <w:basedOn w:val="Normal"/>
    <w:rsid w:val="00E41B5A"/>
    <w:pPr>
      <w:widowControl/>
      <w:spacing w:before="100" w:beforeAutospacing="1" w:after="100" w:afterAutospacing="1"/>
      <w:jc w:val="center"/>
    </w:pPr>
    <w:rPr>
      <w:rFonts w:ascii="Times New Roman" w:eastAsia="MS PGothic" w:hAnsi="Times New Roman" w:cs="Times New Roman"/>
      <w:kern w:val="0"/>
      <w:sz w:val="20"/>
      <w:szCs w:val="20"/>
    </w:rPr>
  </w:style>
  <w:style w:type="paragraph" w:customStyle="1" w:styleId="xl75">
    <w:name w:val="xl75"/>
    <w:basedOn w:val="Normal"/>
    <w:rsid w:val="00E41B5A"/>
    <w:pPr>
      <w:widowControl/>
      <w:pBdr>
        <w:top w:val="single" w:sz="8" w:space="0" w:color="auto"/>
        <w:bottom w:val="single" w:sz="4" w:space="0" w:color="auto"/>
      </w:pBdr>
      <w:spacing w:before="100" w:beforeAutospacing="1" w:after="100" w:afterAutospacing="1"/>
      <w:jc w:val="center"/>
    </w:pPr>
    <w:rPr>
      <w:rFonts w:ascii="Times New Roman" w:eastAsia="MS PGothic" w:hAnsi="Times New Roman" w:cs="Times New Roman"/>
      <w:kern w:val="0"/>
      <w:sz w:val="20"/>
      <w:szCs w:val="20"/>
    </w:rPr>
  </w:style>
  <w:style w:type="paragraph" w:customStyle="1" w:styleId="xl76">
    <w:name w:val="xl76"/>
    <w:basedOn w:val="Normal"/>
    <w:rsid w:val="00E41B5A"/>
    <w:pPr>
      <w:widowControl/>
      <w:pBdr>
        <w:top w:val="single" w:sz="8" w:space="0" w:color="auto"/>
        <w:bottom w:val="single" w:sz="4" w:space="0" w:color="auto"/>
      </w:pBdr>
      <w:spacing w:before="100" w:beforeAutospacing="1" w:after="100" w:afterAutospacing="1"/>
      <w:jc w:val="center"/>
    </w:pPr>
    <w:rPr>
      <w:rFonts w:ascii="Times New Roman" w:eastAsia="MS PGothic" w:hAnsi="Times New Roman" w:cs="Times New Roman"/>
      <w:kern w:val="0"/>
      <w:sz w:val="20"/>
      <w:szCs w:val="20"/>
    </w:rPr>
  </w:style>
  <w:style w:type="paragraph" w:customStyle="1" w:styleId="xl77">
    <w:name w:val="xl77"/>
    <w:basedOn w:val="Normal"/>
    <w:rsid w:val="00E41B5A"/>
    <w:pPr>
      <w:widowControl/>
      <w:pBdr>
        <w:top w:val="single" w:sz="8" w:space="0" w:color="auto"/>
        <w:bottom w:val="single" w:sz="4" w:space="0" w:color="auto"/>
      </w:pBdr>
      <w:spacing w:before="100" w:beforeAutospacing="1" w:after="100" w:afterAutospacing="1"/>
      <w:jc w:val="center"/>
    </w:pPr>
    <w:rPr>
      <w:rFonts w:ascii="Times New Roman" w:eastAsia="MS PGothic" w:hAnsi="Times New Roman" w:cs="Times New Roman"/>
      <w:kern w:val="0"/>
      <w:sz w:val="20"/>
      <w:szCs w:val="20"/>
    </w:rPr>
  </w:style>
  <w:style w:type="paragraph" w:customStyle="1" w:styleId="xl78">
    <w:name w:val="xl78"/>
    <w:basedOn w:val="Normal"/>
    <w:rsid w:val="00E41B5A"/>
    <w:pPr>
      <w:widowControl/>
      <w:pBdr>
        <w:top w:val="single" w:sz="8" w:space="0" w:color="auto"/>
        <w:bottom w:val="single" w:sz="4" w:space="0" w:color="auto"/>
      </w:pBdr>
      <w:spacing w:before="100" w:beforeAutospacing="1" w:after="100" w:afterAutospacing="1"/>
      <w:jc w:val="center"/>
    </w:pPr>
    <w:rPr>
      <w:rFonts w:ascii="Times New Roman" w:eastAsia="MS PGothic" w:hAnsi="Times New Roman" w:cs="Times New Roman"/>
      <w:kern w:val="0"/>
      <w:sz w:val="20"/>
      <w:szCs w:val="20"/>
    </w:rPr>
  </w:style>
  <w:style w:type="paragraph" w:customStyle="1" w:styleId="xl79">
    <w:name w:val="xl79"/>
    <w:basedOn w:val="Normal"/>
    <w:rsid w:val="00E41B5A"/>
    <w:pPr>
      <w:widowControl/>
      <w:pBdr>
        <w:top w:val="single" w:sz="8" w:space="0" w:color="auto"/>
        <w:bottom w:val="single" w:sz="4" w:space="0" w:color="auto"/>
      </w:pBdr>
      <w:spacing w:before="100" w:beforeAutospacing="1" w:after="100" w:afterAutospacing="1"/>
      <w:jc w:val="center"/>
    </w:pPr>
    <w:rPr>
      <w:rFonts w:ascii="Times New Roman" w:eastAsia="MS PGothic" w:hAnsi="Times New Roman" w:cs="Times New Roman"/>
      <w:kern w:val="0"/>
      <w:sz w:val="20"/>
      <w:szCs w:val="20"/>
    </w:rPr>
  </w:style>
  <w:style w:type="paragraph" w:customStyle="1" w:styleId="xl80">
    <w:name w:val="xl80"/>
    <w:basedOn w:val="Normal"/>
    <w:rsid w:val="00E41B5A"/>
    <w:pPr>
      <w:widowControl/>
      <w:pBdr>
        <w:bottom w:val="single" w:sz="8" w:space="0" w:color="auto"/>
      </w:pBdr>
      <w:spacing w:before="100" w:beforeAutospacing="1" w:after="100" w:afterAutospacing="1"/>
      <w:jc w:val="center"/>
    </w:pPr>
    <w:rPr>
      <w:rFonts w:ascii="Times New Roman" w:eastAsia="MS PGothic" w:hAnsi="Times New Roman" w:cs="Times New Roman"/>
      <w:kern w:val="0"/>
      <w:sz w:val="20"/>
      <w:szCs w:val="20"/>
    </w:rPr>
  </w:style>
  <w:style w:type="paragraph" w:customStyle="1" w:styleId="xl81">
    <w:name w:val="xl81"/>
    <w:basedOn w:val="Normal"/>
    <w:rsid w:val="00E41B5A"/>
    <w:pPr>
      <w:widowControl/>
      <w:pBdr>
        <w:bottom w:val="single" w:sz="8" w:space="0" w:color="auto"/>
      </w:pBdr>
      <w:spacing w:before="100" w:beforeAutospacing="1" w:after="100" w:afterAutospacing="1"/>
      <w:jc w:val="left"/>
    </w:pPr>
    <w:rPr>
      <w:rFonts w:ascii="Times New Roman" w:eastAsia="MS PGothic" w:hAnsi="Times New Roman" w:cs="Times New Roman"/>
      <w:kern w:val="0"/>
      <w:sz w:val="20"/>
      <w:szCs w:val="20"/>
    </w:rPr>
  </w:style>
  <w:style w:type="paragraph" w:customStyle="1" w:styleId="xl82">
    <w:name w:val="xl82"/>
    <w:basedOn w:val="Normal"/>
    <w:rsid w:val="00E41B5A"/>
    <w:pPr>
      <w:widowControl/>
      <w:pBdr>
        <w:bottom w:val="single" w:sz="8" w:space="0" w:color="auto"/>
      </w:pBdr>
      <w:spacing w:before="100" w:beforeAutospacing="1" w:after="100" w:afterAutospacing="1"/>
      <w:jc w:val="center"/>
    </w:pPr>
    <w:rPr>
      <w:rFonts w:ascii="Times New Roman" w:eastAsia="MS PGothic" w:hAnsi="Times New Roman" w:cs="Times New Roman"/>
      <w:kern w:val="0"/>
      <w:sz w:val="20"/>
      <w:szCs w:val="20"/>
    </w:rPr>
  </w:style>
  <w:style w:type="paragraph" w:customStyle="1" w:styleId="xl83">
    <w:name w:val="xl83"/>
    <w:basedOn w:val="Normal"/>
    <w:rsid w:val="00E41B5A"/>
    <w:pPr>
      <w:widowControl/>
      <w:pBdr>
        <w:bottom w:val="single" w:sz="8" w:space="0" w:color="auto"/>
      </w:pBdr>
      <w:spacing w:before="100" w:beforeAutospacing="1" w:after="100" w:afterAutospacing="1"/>
      <w:jc w:val="center"/>
    </w:pPr>
    <w:rPr>
      <w:rFonts w:ascii="Times New Roman" w:eastAsia="MS PGothic" w:hAnsi="Times New Roman" w:cs="Times New Roman"/>
      <w:kern w:val="0"/>
      <w:sz w:val="20"/>
      <w:szCs w:val="20"/>
    </w:rPr>
  </w:style>
  <w:style w:type="paragraph" w:customStyle="1" w:styleId="xl84">
    <w:name w:val="xl84"/>
    <w:basedOn w:val="Normal"/>
    <w:rsid w:val="00E41B5A"/>
    <w:pPr>
      <w:widowControl/>
      <w:pBdr>
        <w:bottom w:val="single" w:sz="8" w:space="0" w:color="auto"/>
      </w:pBdr>
      <w:spacing w:before="100" w:beforeAutospacing="1" w:after="100" w:afterAutospacing="1"/>
      <w:jc w:val="center"/>
    </w:pPr>
    <w:rPr>
      <w:rFonts w:ascii="MS PGothic" w:eastAsia="MS PGothic" w:hAnsi="MS PGothic" w:cs="MS PGothic"/>
      <w:kern w:val="0"/>
      <w:sz w:val="24"/>
      <w:szCs w:val="24"/>
    </w:rPr>
  </w:style>
  <w:style w:type="paragraph" w:customStyle="1" w:styleId="xl85">
    <w:name w:val="xl85"/>
    <w:basedOn w:val="Normal"/>
    <w:rsid w:val="00E41B5A"/>
    <w:pPr>
      <w:widowControl/>
      <w:pBdr>
        <w:bottom w:val="single" w:sz="8" w:space="0" w:color="auto"/>
      </w:pBdr>
      <w:spacing w:before="100" w:beforeAutospacing="1" w:after="100" w:afterAutospacing="1"/>
      <w:jc w:val="center"/>
    </w:pPr>
    <w:rPr>
      <w:rFonts w:ascii="Times New Roman" w:eastAsia="MS PGothic" w:hAnsi="Times New Roman" w:cs="Times New Roman"/>
      <w:kern w:val="0"/>
      <w:sz w:val="24"/>
      <w:szCs w:val="24"/>
    </w:rPr>
  </w:style>
  <w:style w:type="paragraph" w:customStyle="1" w:styleId="xl86">
    <w:name w:val="xl86"/>
    <w:basedOn w:val="Normal"/>
    <w:rsid w:val="00E41B5A"/>
    <w:pPr>
      <w:widowControl/>
      <w:pBdr>
        <w:top w:val="single" w:sz="8" w:space="0" w:color="auto"/>
      </w:pBdr>
      <w:spacing w:before="100" w:beforeAutospacing="1" w:after="100" w:afterAutospacing="1"/>
      <w:jc w:val="left"/>
    </w:pPr>
    <w:rPr>
      <w:rFonts w:ascii="Times New Roman" w:eastAsia="MS PGothic" w:hAnsi="Times New Roman" w:cs="Times New Roman"/>
      <w:kern w:val="0"/>
      <w:sz w:val="20"/>
      <w:szCs w:val="20"/>
    </w:rPr>
  </w:style>
  <w:style w:type="paragraph" w:customStyle="1" w:styleId="xl87">
    <w:name w:val="xl87"/>
    <w:basedOn w:val="Normal"/>
    <w:rsid w:val="00E41B5A"/>
    <w:pPr>
      <w:widowControl/>
      <w:pBdr>
        <w:top w:val="single" w:sz="8" w:space="0" w:color="auto"/>
      </w:pBdr>
      <w:spacing w:before="100" w:beforeAutospacing="1" w:after="100" w:afterAutospacing="1"/>
      <w:jc w:val="left"/>
    </w:pPr>
    <w:rPr>
      <w:rFonts w:ascii="MS PGothic" w:eastAsia="MS PGothic" w:hAnsi="MS PGothic" w:cs="MS PGothic"/>
      <w:kern w:val="0"/>
      <w:sz w:val="24"/>
      <w:szCs w:val="24"/>
    </w:rPr>
  </w:style>
  <w:style w:type="character" w:styleId="PageNumber">
    <w:name w:val="page number"/>
    <w:basedOn w:val="DefaultParagraphFont"/>
    <w:uiPriority w:val="99"/>
    <w:semiHidden/>
    <w:unhideWhenUsed/>
    <w:rsid w:val="001639CC"/>
  </w:style>
  <w:style w:type="paragraph" w:styleId="BalloonText">
    <w:name w:val="Balloon Text"/>
    <w:basedOn w:val="Normal"/>
    <w:link w:val="BalloonTextChar"/>
    <w:uiPriority w:val="99"/>
    <w:semiHidden/>
    <w:unhideWhenUsed/>
    <w:rsid w:val="001A0D36"/>
    <w:rPr>
      <w:rFonts w:ascii="Tahoma" w:hAnsi="Tahoma" w:cs="Tahoma"/>
      <w:sz w:val="16"/>
      <w:szCs w:val="16"/>
    </w:rPr>
  </w:style>
  <w:style w:type="character" w:customStyle="1" w:styleId="BalloonTextChar">
    <w:name w:val="Balloon Text Char"/>
    <w:basedOn w:val="DefaultParagraphFont"/>
    <w:link w:val="BalloonText"/>
    <w:uiPriority w:val="99"/>
    <w:semiHidden/>
    <w:rsid w:val="001A0D36"/>
    <w:rPr>
      <w:rFonts w:ascii="Tahoma" w:hAnsi="Tahoma" w:cs="Tahoma"/>
      <w:sz w:val="16"/>
      <w:szCs w:val="16"/>
    </w:rPr>
  </w:style>
  <w:style w:type="character" w:styleId="CommentReference">
    <w:name w:val="annotation reference"/>
    <w:basedOn w:val="DefaultParagraphFont"/>
    <w:uiPriority w:val="99"/>
    <w:semiHidden/>
    <w:unhideWhenUsed/>
    <w:rsid w:val="00200814"/>
    <w:rPr>
      <w:sz w:val="16"/>
      <w:szCs w:val="16"/>
    </w:rPr>
  </w:style>
  <w:style w:type="paragraph" w:styleId="CommentText">
    <w:name w:val="annotation text"/>
    <w:basedOn w:val="Normal"/>
    <w:link w:val="CommentTextChar"/>
    <w:uiPriority w:val="99"/>
    <w:semiHidden/>
    <w:unhideWhenUsed/>
    <w:rsid w:val="00200814"/>
    <w:rPr>
      <w:sz w:val="20"/>
      <w:szCs w:val="20"/>
    </w:rPr>
  </w:style>
  <w:style w:type="character" w:customStyle="1" w:styleId="CommentTextChar">
    <w:name w:val="Comment Text Char"/>
    <w:basedOn w:val="DefaultParagraphFont"/>
    <w:link w:val="CommentText"/>
    <w:uiPriority w:val="99"/>
    <w:semiHidden/>
    <w:rsid w:val="00200814"/>
    <w:rPr>
      <w:sz w:val="20"/>
      <w:szCs w:val="20"/>
    </w:rPr>
  </w:style>
  <w:style w:type="paragraph" w:styleId="CommentSubject">
    <w:name w:val="annotation subject"/>
    <w:basedOn w:val="CommentText"/>
    <w:next w:val="CommentText"/>
    <w:link w:val="CommentSubjectChar"/>
    <w:uiPriority w:val="99"/>
    <w:semiHidden/>
    <w:unhideWhenUsed/>
    <w:rsid w:val="00200814"/>
    <w:rPr>
      <w:b/>
      <w:bCs/>
    </w:rPr>
  </w:style>
  <w:style w:type="character" w:customStyle="1" w:styleId="CommentSubjectChar">
    <w:name w:val="Comment Subject Char"/>
    <w:basedOn w:val="CommentTextChar"/>
    <w:link w:val="CommentSubject"/>
    <w:uiPriority w:val="99"/>
    <w:semiHidden/>
    <w:rsid w:val="00200814"/>
    <w:rPr>
      <w:b/>
      <w:bCs/>
      <w:sz w:val="20"/>
      <w:szCs w:val="20"/>
    </w:rPr>
  </w:style>
  <w:style w:type="paragraph" w:styleId="Revision">
    <w:name w:val="Revision"/>
    <w:hidden/>
    <w:uiPriority w:val="99"/>
    <w:semiHidden/>
    <w:rsid w:val="007E1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50778">
      <w:bodyDiv w:val="1"/>
      <w:marLeft w:val="0"/>
      <w:marRight w:val="0"/>
      <w:marTop w:val="0"/>
      <w:marBottom w:val="0"/>
      <w:divBdr>
        <w:top w:val="none" w:sz="0" w:space="0" w:color="auto"/>
        <w:left w:val="none" w:sz="0" w:space="0" w:color="auto"/>
        <w:bottom w:val="none" w:sz="0" w:space="0" w:color="auto"/>
        <w:right w:val="none" w:sz="0" w:space="0" w:color="auto"/>
      </w:divBdr>
    </w:div>
    <w:div w:id="116458560">
      <w:bodyDiv w:val="1"/>
      <w:marLeft w:val="0"/>
      <w:marRight w:val="0"/>
      <w:marTop w:val="0"/>
      <w:marBottom w:val="0"/>
      <w:divBdr>
        <w:top w:val="none" w:sz="0" w:space="0" w:color="auto"/>
        <w:left w:val="none" w:sz="0" w:space="0" w:color="auto"/>
        <w:bottom w:val="none" w:sz="0" w:space="0" w:color="auto"/>
        <w:right w:val="none" w:sz="0" w:space="0" w:color="auto"/>
      </w:divBdr>
    </w:div>
    <w:div w:id="277612791">
      <w:bodyDiv w:val="1"/>
      <w:marLeft w:val="0"/>
      <w:marRight w:val="0"/>
      <w:marTop w:val="0"/>
      <w:marBottom w:val="0"/>
      <w:divBdr>
        <w:top w:val="none" w:sz="0" w:space="0" w:color="auto"/>
        <w:left w:val="none" w:sz="0" w:space="0" w:color="auto"/>
        <w:bottom w:val="none" w:sz="0" w:space="0" w:color="auto"/>
        <w:right w:val="none" w:sz="0" w:space="0" w:color="auto"/>
      </w:divBdr>
      <w:divsChild>
        <w:div w:id="473984249">
          <w:marLeft w:val="640"/>
          <w:marRight w:val="0"/>
          <w:marTop w:val="0"/>
          <w:marBottom w:val="0"/>
          <w:divBdr>
            <w:top w:val="none" w:sz="0" w:space="0" w:color="auto"/>
            <w:left w:val="none" w:sz="0" w:space="0" w:color="auto"/>
            <w:bottom w:val="none" w:sz="0" w:space="0" w:color="auto"/>
            <w:right w:val="none" w:sz="0" w:space="0" w:color="auto"/>
          </w:divBdr>
        </w:div>
        <w:div w:id="621306096">
          <w:marLeft w:val="640"/>
          <w:marRight w:val="0"/>
          <w:marTop w:val="0"/>
          <w:marBottom w:val="0"/>
          <w:divBdr>
            <w:top w:val="none" w:sz="0" w:space="0" w:color="auto"/>
            <w:left w:val="none" w:sz="0" w:space="0" w:color="auto"/>
            <w:bottom w:val="none" w:sz="0" w:space="0" w:color="auto"/>
            <w:right w:val="none" w:sz="0" w:space="0" w:color="auto"/>
          </w:divBdr>
        </w:div>
        <w:div w:id="1910536826">
          <w:marLeft w:val="640"/>
          <w:marRight w:val="0"/>
          <w:marTop w:val="0"/>
          <w:marBottom w:val="0"/>
          <w:divBdr>
            <w:top w:val="none" w:sz="0" w:space="0" w:color="auto"/>
            <w:left w:val="none" w:sz="0" w:space="0" w:color="auto"/>
            <w:bottom w:val="none" w:sz="0" w:space="0" w:color="auto"/>
            <w:right w:val="none" w:sz="0" w:space="0" w:color="auto"/>
          </w:divBdr>
        </w:div>
        <w:div w:id="1106927765">
          <w:marLeft w:val="640"/>
          <w:marRight w:val="0"/>
          <w:marTop w:val="0"/>
          <w:marBottom w:val="0"/>
          <w:divBdr>
            <w:top w:val="none" w:sz="0" w:space="0" w:color="auto"/>
            <w:left w:val="none" w:sz="0" w:space="0" w:color="auto"/>
            <w:bottom w:val="none" w:sz="0" w:space="0" w:color="auto"/>
            <w:right w:val="none" w:sz="0" w:space="0" w:color="auto"/>
          </w:divBdr>
        </w:div>
        <w:div w:id="1546987686">
          <w:marLeft w:val="640"/>
          <w:marRight w:val="0"/>
          <w:marTop w:val="0"/>
          <w:marBottom w:val="0"/>
          <w:divBdr>
            <w:top w:val="none" w:sz="0" w:space="0" w:color="auto"/>
            <w:left w:val="none" w:sz="0" w:space="0" w:color="auto"/>
            <w:bottom w:val="none" w:sz="0" w:space="0" w:color="auto"/>
            <w:right w:val="none" w:sz="0" w:space="0" w:color="auto"/>
          </w:divBdr>
        </w:div>
        <w:div w:id="132526187">
          <w:marLeft w:val="640"/>
          <w:marRight w:val="0"/>
          <w:marTop w:val="0"/>
          <w:marBottom w:val="0"/>
          <w:divBdr>
            <w:top w:val="none" w:sz="0" w:space="0" w:color="auto"/>
            <w:left w:val="none" w:sz="0" w:space="0" w:color="auto"/>
            <w:bottom w:val="none" w:sz="0" w:space="0" w:color="auto"/>
            <w:right w:val="none" w:sz="0" w:space="0" w:color="auto"/>
          </w:divBdr>
        </w:div>
        <w:div w:id="372121357">
          <w:marLeft w:val="640"/>
          <w:marRight w:val="0"/>
          <w:marTop w:val="0"/>
          <w:marBottom w:val="0"/>
          <w:divBdr>
            <w:top w:val="none" w:sz="0" w:space="0" w:color="auto"/>
            <w:left w:val="none" w:sz="0" w:space="0" w:color="auto"/>
            <w:bottom w:val="none" w:sz="0" w:space="0" w:color="auto"/>
            <w:right w:val="none" w:sz="0" w:space="0" w:color="auto"/>
          </w:divBdr>
        </w:div>
        <w:div w:id="1268124362">
          <w:marLeft w:val="640"/>
          <w:marRight w:val="0"/>
          <w:marTop w:val="0"/>
          <w:marBottom w:val="0"/>
          <w:divBdr>
            <w:top w:val="none" w:sz="0" w:space="0" w:color="auto"/>
            <w:left w:val="none" w:sz="0" w:space="0" w:color="auto"/>
            <w:bottom w:val="none" w:sz="0" w:space="0" w:color="auto"/>
            <w:right w:val="none" w:sz="0" w:space="0" w:color="auto"/>
          </w:divBdr>
        </w:div>
        <w:div w:id="1814441474">
          <w:marLeft w:val="640"/>
          <w:marRight w:val="0"/>
          <w:marTop w:val="0"/>
          <w:marBottom w:val="0"/>
          <w:divBdr>
            <w:top w:val="none" w:sz="0" w:space="0" w:color="auto"/>
            <w:left w:val="none" w:sz="0" w:space="0" w:color="auto"/>
            <w:bottom w:val="none" w:sz="0" w:space="0" w:color="auto"/>
            <w:right w:val="none" w:sz="0" w:space="0" w:color="auto"/>
          </w:divBdr>
        </w:div>
        <w:div w:id="254823443">
          <w:marLeft w:val="640"/>
          <w:marRight w:val="0"/>
          <w:marTop w:val="0"/>
          <w:marBottom w:val="0"/>
          <w:divBdr>
            <w:top w:val="none" w:sz="0" w:space="0" w:color="auto"/>
            <w:left w:val="none" w:sz="0" w:space="0" w:color="auto"/>
            <w:bottom w:val="none" w:sz="0" w:space="0" w:color="auto"/>
            <w:right w:val="none" w:sz="0" w:space="0" w:color="auto"/>
          </w:divBdr>
        </w:div>
        <w:div w:id="357195778">
          <w:marLeft w:val="640"/>
          <w:marRight w:val="0"/>
          <w:marTop w:val="0"/>
          <w:marBottom w:val="0"/>
          <w:divBdr>
            <w:top w:val="none" w:sz="0" w:space="0" w:color="auto"/>
            <w:left w:val="none" w:sz="0" w:space="0" w:color="auto"/>
            <w:bottom w:val="none" w:sz="0" w:space="0" w:color="auto"/>
            <w:right w:val="none" w:sz="0" w:space="0" w:color="auto"/>
          </w:divBdr>
        </w:div>
        <w:div w:id="1567766296">
          <w:marLeft w:val="640"/>
          <w:marRight w:val="0"/>
          <w:marTop w:val="0"/>
          <w:marBottom w:val="0"/>
          <w:divBdr>
            <w:top w:val="none" w:sz="0" w:space="0" w:color="auto"/>
            <w:left w:val="none" w:sz="0" w:space="0" w:color="auto"/>
            <w:bottom w:val="none" w:sz="0" w:space="0" w:color="auto"/>
            <w:right w:val="none" w:sz="0" w:space="0" w:color="auto"/>
          </w:divBdr>
        </w:div>
        <w:div w:id="619993261">
          <w:marLeft w:val="640"/>
          <w:marRight w:val="0"/>
          <w:marTop w:val="0"/>
          <w:marBottom w:val="0"/>
          <w:divBdr>
            <w:top w:val="none" w:sz="0" w:space="0" w:color="auto"/>
            <w:left w:val="none" w:sz="0" w:space="0" w:color="auto"/>
            <w:bottom w:val="none" w:sz="0" w:space="0" w:color="auto"/>
            <w:right w:val="none" w:sz="0" w:space="0" w:color="auto"/>
          </w:divBdr>
        </w:div>
        <w:div w:id="426267696">
          <w:marLeft w:val="640"/>
          <w:marRight w:val="0"/>
          <w:marTop w:val="0"/>
          <w:marBottom w:val="0"/>
          <w:divBdr>
            <w:top w:val="none" w:sz="0" w:space="0" w:color="auto"/>
            <w:left w:val="none" w:sz="0" w:space="0" w:color="auto"/>
            <w:bottom w:val="none" w:sz="0" w:space="0" w:color="auto"/>
            <w:right w:val="none" w:sz="0" w:space="0" w:color="auto"/>
          </w:divBdr>
        </w:div>
        <w:div w:id="1168597110">
          <w:marLeft w:val="640"/>
          <w:marRight w:val="0"/>
          <w:marTop w:val="0"/>
          <w:marBottom w:val="0"/>
          <w:divBdr>
            <w:top w:val="none" w:sz="0" w:space="0" w:color="auto"/>
            <w:left w:val="none" w:sz="0" w:space="0" w:color="auto"/>
            <w:bottom w:val="none" w:sz="0" w:space="0" w:color="auto"/>
            <w:right w:val="none" w:sz="0" w:space="0" w:color="auto"/>
          </w:divBdr>
        </w:div>
        <w:div w:id="1163931502">
          <w:marLeft w:val="640"/>
          <w:marRight w:val="0"/>
          <w:marTop w:val="0"/>
          <w:marBottom w:val="0"/>
          <w:divBdr>
            <w:top w:val="none" w:sz="0" w:space="0" w:color="auto"/>
            <w:left w:val="none" w:sz="0" w:space="0" w:color="auto"/>
            <w:bottom w:val="none" w:sz="0" w:space="0" w:color="auto"/>
            <w:right w:val="none" w:sz="0" w:space="0" w:color="auto"/>
          </w:divBdr>
        </w:div>
        <w:div w:id="788088873">
          <w:marLeft w:val="640"/>
          <w:marRight w:val="0"/>
          <w:marTop w:val="0"/>
          <w:marBottom w:val="0"/>
          <w:divBdr>
            <w:top w:val="none" w:sz="0" w:space="0" w:color="auto"/>
            <w:left w:val="none" w:sz="0" w:space="0" w:color="auto"/>
            <w:bottom w:val="none" w:sz="0" w:space="0" w:color="auto"/>
            <w:right w:val="none" w:sz="0" w:space="0" w:color="auto"/>
          </w:divBdr>
        </w:div>
        <w:div w:id="1492790743">
          <w:marLeft w:val="640"/>
          <w:marRight w:val="0"/>
          <w:marTop w:val="0"/>
          <w:marBottom w:val="0"/>
          <w:divBdr>
            <w:top w:val="none" w:sz="0" w:space="0" w:color="auto"/>
            <w:left w:val="none" w:sz="0" w:space="0" w:color="auto"/>
            <w:bottom w:val="none" w:sz="0" w:space="0" w:color="auto"/>
            <w:right w:val="none" w:sz="0" w:space="0" w:color="auto"/>
          </w:divBdr>
        </w:div>
        <w:div w:id="424615570">
          <w:marLeft w:val="640"/>
          <w:marRight w:val="0"/>
          <w:marTop w:val="0"/>
          <w:marBottom w:val="0"/>
          <w:divBdr>
            <w:top w:val="none" w:sz="0" w:space="0" w:color="auto"/>
            <w:left w:val="none" w:sz="0" w:space="0" w:color="auto"/>
            <w:bottom w:val="none" w:sz="0" w:space="0" w:color="auto"/>
            <w:right w:val="none" w:sz="0" w:space="0" w:color="auto"/>
          </w:divBdr>
        </w:div>
        <w:div w:id="1464538128">
          <w:marLeft w:val="640"/>
          <w:marRight w:val="0"/>
          <w:marTop w:val="0"/>
          <w:marBottom w:val="0"/>
          <w:divBdr>
            <w:top w:val="none" w:sz="0" w:space="0" w:color="auto"/>
            <w:left w:val="none" w:sz="0" w:space="0" w:color="auto"/>
            <w:bottom w:val="none" w:sz="0" w:space="0" w:color="auto"/>
            <w:right w:val="none" w:sz="0" w:space="0" w:color="auto"/>
          </w:divBdr>
        </w:div>
        <w:div w:id="1020009902">
          <w:marLeft w:val="640"/>
          <w:marRight w:val="0"/>
          <w:marTop w:val="0"/>
          <w:marBottom w:val="0"/>
          <w:divBdr>
            <w:top w:val="none" w:sz="0" w:space="0" w:color="auto"/>
            <w:left w:val="none" w:sz="0" w:space="0" w:color="auto"/>
            <w:bottom w:val="none" w:sz="0" w:space="0" w:color="auto"/>
            <w:right w:val="none" w:sz="0" w:space="0" w:color="auto"/>
          </w:divBdr>
        </w:div>
        <w:div w:id="862862810">
          <w:marLeft w:val="640"/>
          <w:marRight w:val="0"/>
          <w:marTop w:val="0"/>
          <w:marBottom w:val="0"/>
          <w:divBdr>
            <w:top w:val="none" w:sz="0" w:space="0" w:color="auto"/>
            <w:left w:val="none" w:sz="0" w:space="0" w:color="auto"/>
            <w:bottom w:val="none" w:sz="0" w:space="0" w:color="auto"/>
            <w:right w:val="none" w:sz="0" w:space="0" w:color="auto"/>
          </w:divBdr>
        </w:div>
        <w:div w:id="1790275776">
          <w:marLeft w:val="640"/>
          <w:marRight w:val="0"/>
          <w:marTop w:val="0"/>
          <w:marBottom w:val="0"/>
          <w:divBdr>
            <w:top w:val="none" w:sz="0" w:space="0" w:color="auto"/>
            <w:left w:val="none" w:sz="0" w:space="0" w:color="auto"/>
            <w:bottom w:val="none" w:sz="0" w:space="0" w:color="auto"/>
            <w:right w:val="none" w:sz="0" w:space="0" w:color="auto"/>
          </w:divBdr>
        </w:div>
        <w:div w:id="367030983">
          <w:marLeft w:val="640"/>
          <w:marRight w:val="0"/>
          <w:marTop w:val="0"/>
          <w:marBottom w:val="0"/>
          <w:divBdr>
            <w:top w:val="none" w:sz="0" w:space="0" w:color="auto"/>
            <w:left w:val="none" w:sz="0" w:space="0" w:color="auto"/>
            <w:bottom w:val="none" w:sz="0" w:space="0" w:color="auto"/>
            <w:right w:val="none" w:sz="0" w:space="0" w:color="auto"/>
          </w:divBdr>
        </w:div>
        <w:div w:id="2021813684">
          <w:marLeft w:val="640"/>
          <w:marRight w:val="0"/>
          <w:marTop w:val="0"/>
          <w:marBottom w:val="0"/>
          <w:divBdr>
            <w:top w:val="none" w:sz="0" w:space="0" w:color="auto"/>
            <w:left w:val="none" w:sz="0" w:space="0" w:color="auto"/>
            <w:bottom w:val="none" w:sz="0" w:space="0" w:color="auto"/>
            <w:right w:val="none" w:sz="0" w:space="0" w:color="auto"/>
          </w:divBdr>
        </w:div>
        <w:div w:id="881139602">
          <w:marLeft w:val="640"/>
          <w:marRight w:val="0"/>
          <w:marTop w:val="0"/>
          <w:marBottom w:val="0"/>
          <w:divBdr>
            <w:top w:val="none" w:sz="0" w:space="0" w:color="auto"/>
            <w:left w:val="none" w:sz="0" w:space="0" w:color="auto"/>
            <w:bottom w:val="none" w:sz="0" w:space="0" w:color="auto"/>
            <w:right w:val="none" w:sz="0" w:space="0" w:color="auto"/>
          </w:divBdr>
        </w:div>
        <w:div w:id="640774262">
          <w:marLeft w:val="640"/>
          <w:marRight w:val="0"/>
          <w:marTop w:val="0"/>
          <w:marBottom w:val="0"/>
          <w:divBdr>
            <w:top w:val="none" w:sz="0" w:space="0" w:color="auto"/>
            <w:left w:val="none" w:sz="0" w:space="0" w:color="auto"/>
            <w:bottom w:val="none" w:sz="0" w:space="0" w:color="auto"/>
            <w:right w:val="none" w:sz="0" w:space="0" w:color="auto"/>
          </w:divBdr>
        </w:div>
      </w:divsChild>
    </w:div>
    <w:div w:id="473983653">
      <w:bodyDiv w:val="1"/>
      <w:marLeft w:val="0"/>
      <w:marRight w:val="0"/>
      <w:marTop w:val="0"/>
      <w:marBottom w:val="0"/>
      <w:divBdr>
        <w:top w:val="none" w:sz="0" w:space="0" w:color="auto"/>
        <w:left w:val="none" w:sz="0" w:space="0" w:color="auto"/>
        <w:bottom w:val="none" w:sz="0" w:space="0" w:color="auto"/>
        <w:right w:val="none" w:sz="0" w:space="0" w:color="auto"/>
      </w:divBdr>
      <w:divsChild>
        <w:div w:id="119306439">
          <w:marLeft w:val="640"/>
          <w:marRight w:val="0"/>
          <w:marTop w:val="0"/>
          <w:marBottom w:val="0"/>
          <w:divBdr>
            <w:top w:val="none" w:sz="0" w:space="0" w:color="auto"/>
            <w:left w:val="none" w:sz="0" w:space="0" w:color="auto"/>
            <w:bottom w:val="none" w:sz="0" w:space="0" w:color="auto"/>
            <w:right w:val="none" w:sz="0" w:space="0" w:color="auto"/>
          </w:divBdr>
        </w:div>
        <w:div w:id="107941044">
          <w:marLeft w:val="640"/>
          <w:marRight w:val="0"/>
          <w:marTop w:val="0"/>
          <w:marBottom w:val="0"/>
          <w:divBdr>
            <w:top w:val="none" w:sz="0" w:space="0" w:color="auto"/>
            <w:left w:val="none" w:sz="0" w:space="0" w:color="auto"/>
            <w:bottom w:val="none" w:sz="0" w:space="0" w:color="auto"/>
            <w:right w:val="none" w:sz="0" w:space="0" w:color="auto"/>
          </w:divBdr>
        </w:div>
        <w:div w:id="1845046295">
          <w:marLeft w:val="640"/>
          <w:marRight w:val="0"/>
          <w:marTop w:val="0"/>
          <w:marBottom w:val="0"/>
          <w:divBdr>
            <w:top w:val="none" w:sz="0" w:space="0" w:color="auto"/>
            <w:left w:val="none" w:sz="0" w:space="0" w:color="auto"/>
            <w:bottom w:val="none" w:sz="0" w:space="0" w:color="auto"/>
            <w:right w:val="none" w:sz="0" w:space="0" w:color="auto"/>
          </w:divBdr>
        </w:div>
        <w:div w:id="20133956">
          <w:marLeft w:val="640"/>
          <w:marRight w:val="0"/>
          <w:marTop w:val="0"/>
          <w:marBottom w:val="0"/>
          <w:divBdr>
            <w:top w:val="none" w:sz="0" w:space="0" w:color="auto"/>
            <w:left w:val="none" w:sz="0" w:space="0" w:color="auto"/>
            <w:bottom w:val="none" w:sz="0" w:space="0" w:color="auto"/>
            <w:right w:val="none" w:sz="0" w:space="0" w:color="auto"/>
          </w:divBdr>
        </w:div>
        <w:div w:id="878670004">
          <w:marLeft w:val="640"/>
          <w:marRight w:val="0"/>
          <w:marTop w:val="0"/>
          <w:marBottom w:val="0"/>
          <w:divBdr>
            <w:top w:val="none" w:sz="0" w:space="0" w:color="auto"/>
            <w:left w:val="none" w:sz="0" w:space="0" w:color="auto"/>
            <w:bottom w:val="none" w:sz="0" w:space="0" w:color="auto"/>
            <w:right w:val="none" w:sz="0" w:space="0" w:color="auto"/>
          </w:divBdr>
        </w:div>
        <w:div w:id="1394506485">
          <w:marLeft w:val="640"/>
          <w:marRight w:val="0"/>
          <w:marTop w:val="0"/>
          <w:marBottom w:val="0"/>
          <w:divBdr>
            <w:top w:val="none" w:sz="0" w:space="0" w:color="auto"/>
            <w:left w:val="none" w:sz="0" w:space="0" w:color="auto"/>
            <w:bottom w:val="none" w:sz="0" w:space="0" w:color="auto"/>
            <w:right w:val="none" w:sz="0" w:space="0" w:color="auto"/>
          </w:divBdr>
        </w:div>
        <w:div w:id="646207047">
          <w:marLeft w:val="640"/>
          <w:marRight w:val="0"/>
          <w:marTop w:val="0"/>
          <w:marBottom w:val="0"/>
          <w:divBdr>
            <w:top w:val="none" w:sz="0" w:space="0" w:color="auto"/>
            <w:left w:val="none" w:sz="0" w:space="0" w:color="auto"/>
            <w:bottom w:val="none" w:sz="0" w:space="0" w:color="auto"/>
            <w:right w:val="none" w:sz="0" w:space="0" w:color="auto"/>
          </w:divBdr>
        </w:div>
        <w:div w:id="1891383540">
          <w:marLeft w:val="640"/>
          <w:marRight w:val="0"/>
          <w:marTop w:val="0"/>
          <w:marBottom w:val="0"/>
          <w:divBdr>
            <w:top w:val="none" w:sz="0" w:space="0" w:color="auto"/>
            <w:left w:val="none" w:sz="0" w:space="0" w:color="auto"/>
            <w:bottom w:val="none" w:sz="0" w:space="0" w:color="auto"/>
            <w:right w:val="none" w:sz="0" w:space="0" w:color="auto"/>
          </w:divBdr>
        </w:div>
        <w:div w:id="2126805385">
          <w:marLeft w:val="640"/>
          <w:marRight w:val="0"/>
          <w:marTop w:val="0"/>
          <w:marBottom w:val="0"/>
          <w:divBdr>
            <w:top w:val="none" w:sz="0" w:space="0" w:color="auto"/>
            <w:left w:val="none" w:sz="0" w:space="0" w:color="auto"/>
            <w:bottom w:val="none" w:sz="0" w:space="0" w:color="auto"/>
            <w:right w:val="none" w:sz="0" w:space="0" w:color="auto"/>
          </w:divBdr>
        </w:div>
        <w:div w:id="892428486">
          <w:marLeft w:val="640"/>
          <w:marRight w:val="0"/>
          <w:marTop w:val="0"/>
          <w:marBottom w:val="0"/>
          <w:divBdr>
            <w:top w:val="none" w:sz="0" w:space="0" w:color="auto"/>
            <w:left w:val="none" w:sz="0" w:space="0" w:color="auto"/>
            <w:bottom w:val="none" w:sz="0" w:space="0" w:color="auto"/>
            <w:right w:val="none" w:sz="0" w:space="0" w:color="auto"/>
          </w:divBdr>
        </w:div>
        <w:div w:id="546719481">
          <w:marLeft w:val="640"/>
          <w:marRight w:val="0"/>
          <w:marTop w:val="0"/>
          <w:marBottom w:val="0"/>
          <w:divBdr>
            <w:top w:val="none" w:sz="0" w:space="0" w:color="auto"/>
            <w:left w:val="none" w:sz="0" w:space="0" w:color="auto"/>
            <w:bottom w:val="none" w:sz="0" w:space="0" w:color="auto"/>
            <w:right w:val="none" w:sz="0" w:space="0" w:color="auto"/>
          </w:divBdr>
        </w:div>
        <w:div w:id="1764187144">
          <w:marLeft w:val="640"/>
          <w:marRight w:val="0"/>
          <w:marTop w:val="0"/>
          <w:marBottom w:val="0"/>
          <w:divBdr>
            <w:top w:val="none" w:sz="0" w:space="0" w:color="auto"/>
            <w:left w:val="none" w:sz="0" w:space="0" w:color="auto"/>
            <w:bottom w:val="none" w:sz="0" w:space="0" w:color="auto"/>
            <w:right w:val="none" w:sz="0" w:space="0" w:color="auto"/>
          </w:divBdr>
        </w:div>
        <w:div w:id="860164474">
          <w:marLeft w:val="640"/>
          <w:marRight w:val="0"/>
          <w:marTop w:val="0"/>
          <w:marBottom w:val="0"/>
          <w:divBdr>
            <w:top w:val="none" w:sz="0" w:space="0" w:color="auto"/>
            <w:left w:val="none" w:sz="0" w:space="0" w:color="auto"/>
            <w:bottom w:val="none" w:sz="0" w:space="0" w:color="auto"/>
            <w:right w:val="none" w:sz="0" w:space="0" w:color="auto"/>
          </w:divBdr>
        </w:div>
        <w:div w:id="304168068">
          <w:marLeft w:val="640"/>
          <w:marRight w:val="0"/>
          <w:marTop w:val="0"/>
          <w:marBottom w:val="0"/>
          <w:divBdr>
            <w:top w:val="none" w:sz="0" w:space="0" w:color="auto"/>
            <w:left w:val="none" w:sz="0" w:space="0" w:color="auto"/>
            <w:bottom w:val="none" w:sz="0" w:space="0" w:color="auto"/>
            <w:right w:val="none" w:sz="0" w:space="0" w:color="auto"/>
          </w:divBdr>
        </w:div>
        <w:div w:id="533690922">
          <w:marLeft w:val="640"/>
          <w:marRight w:val="0"/>
          <w:marTop w:val="0"/>
          <w:marBottom w:val="0"/>
          <w:divBdr>
            <w:top w:val="none" w:sz="0" w:space="0" w:color="auto"/>
            <w:left w:val="none" w:sz="0" w:space="0" w:color="auto"/>
            <w:bottom w:val="none" w:sz="0" w:space="0" w:color="auto"/>
            <w:right w:val="none" w:sz="0" w:space="0" w:color="auto"/>
          </w:divBdr>
        </w:div>
        <w:div w:id="1477986386">
          <w:marLeft w:val="640"/>
          <w:marRight w:val="0"/>
          <w:marTop w:val="0"/>
          <w:marBottom w:val="0"/>
          <w:divBdr>
            <w:top w:val="none" w:sz="0" w:space="0" w:color="auto"/>
            <w:left w:val="none" w:sz="0" w:space="0" w:color="auto"/>
            <w:bottom w:val="none" w:sz="0" w:space="0" w:color="auto"/>
            <w:right w:val="none" w:sz="0" w:space="0" w:color="auto"/>
          </w:divBdr>
        </w:div>
        <w:div w:id="73478887">
          <w:marLeft w:val="640"/>
          <w:marRight w:val="0"/>
          <w:marTop w:val="0"/>
          <w:marBottom w:val="0"/>
          <w:divBdr>
            <w:top w:val="none" w:sz="0" w:space="0" w:color="auto"/>
            <w:left w:val="none" w:sz="0" w:space="0" w:color="auto"/>
            <w:bottom w:val="none" w:sz="0" w:space="0" w:color="auto"/>
            <w:right w:val="none" w:sz="0" w:space="0" w:color="auto"/>
          </w:divBdr>
        </w:div>
        <w:div w:id="1368483525">
          <w:marLeft w:val="640"/>
          <w:marRight w:val="0"/>
          <w:marTop w:val="0"/>
          <w:marBottom w:val="0"/>
          <w:divBdr>
            <w:top w:val="none" w:sz="0" w:space="0" w:color="auto"/>
            <w:left w:val="none" w:sz="0" w:space="0" w:color="auto"/>
            <w:bottom w:val="none" w:sz="0" w:space="0" w:color="auto"/>
            <w:right w:val="none" w:sz="0" w:space="0" w:color="auto"/>
          </w:divBdr>
        </w:div>
        <w:div w:id="1216700150">
          <w:marLeft w:val="640"/>
          <w:marRight w:val="0"/>
          <w:marTop w:val="0"/>
          <w:marBottom w:val="0"/>
          <w:divBdr>
            <w:top w:val="none" w:sz="0" w:space="0" w:color="auto"/>
            <w:left w:val="none" w:sz="0" w:space="0" w:color="auto"/>
            <w:bottom w:val="none" w:sz="0" w:space="0" w:color="auto"/>
            <w:right w:val="none" w:sz="0" w:space="0" w:color="auto"/>
          </w:divBdr>
        </w:div>
        <w:div w:id="903877481">
          <w:marLeft w:val="640"/>
          <w:marRight w:val="0"/>
          <w:marTop w:val="0"/>
          <w:marBottom w:val="0"/>
          <w:divBdr>
            <w:top w:val="none" w:sz="0" w:space="0" w:color="auto"/>
            <w:left w:val="none" w:sz="0" w:space="0" w:color="auto"/>
            <w:bottom w:val="none" w:sz="0" w:space="0" w:color="auto"/>
            <w:right w:val="none" w:sz="0" w:space="0" w:color="auto"/>
          </w:divBdr>
        </w:div>
        <w:div w:id="513880826">
          <w:marLeft w:val="640"/>
          <w:marRight w:val="0"/>
          <w:marTop w:val="0"/>
          <w:marBottom w:val="0"/>
          <w:divBdr>
            <w:top w:val="none" w:sz="0" w:space="0" w:color="auto"/>
            <w:left w:val="none" w:sz="0" w:space="0" w:color="auto"/>
            <w:bottom w:val="none" w:sz="0" w:space="0" w:color="auto"/>
            <w:right w:val="none" w:sz="0" w:space="0" w:color="auto"/>
          </w:divBdr>
        </w:div>
        <w:div w:id="1146972793">
          <w:marLeft w:val="640"/>
          <w:marRight w:val="0"/>
          <w:marTop w:val="0"/>
          <w:marBottom w:val="0"/>
          <w:divBdr>
            <w:top w:val="none" w:sz="0" w:space="0" w:color="auto"/>
            <w:left w:val="none" w:sz="0" w:space="0" w:color="auto"/>
            <w:bottom w:val="none" w:sz="0" w:space="0" w:color="auto"/>
            <w:right w:val="none" w:sz="0" w:space="0" w:color="auto"/>
          </w:divBdr>
        </w:div>
        <w:div w:id="1514488454">
          <w:marLeft w:val="640"/>
          <w:marRight w:val="0"/>
          <w:marTop w:val="0"/>
          <w:marBottom w:val="0"/>
          <w:divBdr>
            <w:top w:val="none" w:sz="0" w:space="0" w:color="auto"/>
            <w:left w:val="none" w:sz="0" w:space="0" w:color="auto"/>
            <w:bottom w:val="none" w:sz="0" w:space="0" w:color="auto"/>
            <w:right w:val="none" w:sz="0" w:space="0" w:color="auto"/>
          </w:divBdr>
        </w:div>
      </w:divsChild>
    </w:div>
    <w:div w:id="623315137">
      <w:bodyDiv w:val="1"/>
      <w:marLeft w:val="0"/>
      <w:marRight w:val="0"/>
      <w:marTop w:val="0"/>
      <w:marBottom w:val="0"/>
      <w:divBdr>
        <w:top w:val="none" w:sz="0" w:space="0" w:color="auto"/>
        <w:left w:val="none" w:sz="0" w:space="0" w:color="auto"/>
        <w:bottom w:val="none" w:sz="0" w:space="0" w:color="auto"/>
        <w:right w:val="none" w:sz="0" w:space="0" w:color="auto"/>
      </w:divBdr>
      <w:divsChild>
        <w:div w:id="1929995862">
          <w:marLeft w:val="640"/>
          <w:marRight w:val="0"/>
          <w:marTop w:val="0"/>
          <w:marBottom w:val="0"/>
          <w:divBdr>
            <w:top w:val="none" w:sz="0" w:space="0" w:color="auto"/>
            <w:left w:val="none" w:sz="0" w:space="0" w:color="auto"/>
            <w:bottom w:val="none" w:sz="0" w:space="0" w:color="auto"/>
            <w:right w:val="none" w:sz="0" w:space="0" w:color="auto"/>
          </w:divBdr>
          <w:divsChild>
            <w:div w:id="761875384">
              <w:marLeft w:val="0"/>
              <w:marRight w:val="0"/>
              <w:marTop w:val="0"/>
              <w:marBottom w:val="0"/>
              <w:divBdr>
                <w:top w:val="none" w:sz="0" w:space="0" w:color="auto"/>
                <w:left w:val="none" w:sz="0" w:space="0" w:color="auto"/>
                <w:bottom w:val="none" w:sz="0" w:space="0" w:color="auto"/>
                <w:right w:val="none" w:sz="0" w:space="0" w:color="auto"/>
              </w:divBdr>
              <w:divsChild>
                <w:div w:id="396518568">
                  <w:marLeft w:val="640"/>
                  <w:marRight w:val="0"/>
                  <w:marTop w:val="0"/>
                  <w:marBottom w:val="0"/>
                  <w:divBdr>
                    <w:top w:val="none" w:sz="0" w:space="0" w:color="auto"/>
                    <w:left w:val="none" w:sz="0" w:space="0" w:color="auto"/>
                    <w:bottom w:val="none" w:sz="0" w:space="0" w:color="auto"/>
                    <w:right w:val="none" w:sz="0" w:space="0" w:color="auto"/>
                  </w:divBdr>
                </w:div>
                <w:div w:id="600912368">
                  <w:marLeft w:val="640"/>
                  <w:marRight w:val="0"/>
                  <w:marTop w:val="0"/>
                  <w:marBottom w:val="0"/>
                  <w:divBdr>
                    <w:top w:val="none" w:sz="0" w:space="0" w:color="auto"/>
                    <w:left w:val="none" w:sz="0" w:space="0" w:color="auto"/>
                    <w:bottom w:val="none" w:sz="0" w:space="0" w:color="auto"/>
                    <w:right w:val="none" w:sz="0" w:space="0" w:color="auto"/>
                  </w:divBdr>
                </w:div>
                <w:div w:id="1345325777">
                  <w:marLeft w:val="640"/>
                  <w:marRight w:val="0"/>
                  <w:marTop w:val="0"/>
                  <w:marBottom w:val="0"/>
                  <w:divBdr>
                    <w:top w:val="none" w:sz="0" w:space="0" w:color="auto"/>
                    <w:left w:val="none" w:sz="0" w:space="0" w:color="auto"/>
                    <w:bottom w:val="none" w:sz="0" w:space="0" w:color="auto"/>
                    <w:right w:val="none" w:sz="0" w:space="0" w:color="auto"/>
                  </w:divBdr>
                </w:div>
                <w:div w:id="2101679076">
                  <w:marLeft w:val="640"/>
                  <w:marRight w:val="0"/>
                  <w:marTop w:val="0"/>
                  <w:marBottom w:val="0"/>
                  <w:divBdr>
                    <w:top w:val="none" w:sz="0" w:space="0" w:color="auto"/>
                    <w:left w:val="none" w:sz="0" w:space="0" w:color="auto"/>
                    <w:bottom w:val="none" w:sz="0" w:space="0" w:color="auto"/>
                    <w:right w:val="none" w:sz="0" w:space="0" w:color="auto"/>
                  </w:divBdr>
                </w:div>
                <w:div w:id="428164218">
                  <w:marLeft w:val="640"/>
                  <w:marRight w:val="0"/>
                  <w:marTop w:val="0"/>
                  <w:marBottom w:val="0"/>
                  <w:divBdr>
                    <w:top w:val="none" w:sz="0" w:space="0" w:color="auto"/>
                    <w:left w:val="none" w:sz="0" w:space="0" w:color="auto"/>
                    <w:bottom w:val="none" w:sz="0" w:space="0" w:color="auto"/>
                    <w:right w:val="none" w:sz="0" w:space="0" w:color="auto"/>
                  </w:divBdr>
                </w:div>
                <w:div w:id="347755414">
                  <w:marLeft w:val="640"/>
                  <w:marRight w:val="0"/>
                  <w:marTop w:val="0"/>
                  <w:marBottom w:val="0"/>
                  <w:divBdr>
                    <w:top w:val="none" w:sz="0" w:space="0" w:color="auto"/>
                    <w:left w:val="none" w:sz="0" w:space="0" w:color="auto"/>
                    <w:bottom w:val="none" w:sz="0" w:space="0" w:color="auto"/>
                    <w:right w:val="none" w:sz="0" w:space="0" w:color="auto"/>
                  </w:divBdr>
                </w:div>
                <w:div w:id="963268060">
                  <w:marLeft w:val="640"/>
                  <w:marRight w:val="0"/>
                  <w:marTop w:val="0"/>
                  <w:marBottom w:val="0"/>
                  <w:divBdr>
                    <w:top w:val="none" w:sz="0" w:space="0" w:color="auto"/>
                    <w:left w:val="none" w:sz="0" w:space="0" w:color="auto"/>
                    <w:bottom w:val="none" w:sz="0" w:space="0" w:color="auto"/>
                    <w:right w:val="none" w:sz="0" w:space="0" w:color="auto"/>
                  </w:divBdr>
                </w:div>
                <w:div w:id="462625257">
                  <w:marLeft w:val="640"/>
                  <w:marRight w:val="0"/>
                  <w:marTop w:val="0"/>
                  <w:marBottom w:val="0"/>
                  <w:divBdr>
                    <w:top w:val="none" w:sz="0" w:space="0" w:color="auto"/>
                    <w:left w:val="none" w:sz="0" w:space="0" w:color="auto"/>
                    <w:bottom w:val="none" w:sz="0" w:space="0" w:color="auto"/>
                    <w:right w:val="none" w:sz="0" w:space="0" w:color="auto"/>
                  </w:divBdr>
                </w:div>
                <w:div w:id="72971055">
                  <w:marLeft w:val="640"/>
                  <w:marRight w:val="0"/>
                  <w:marTop w:val="0"/>
                  <w:marBottom w:val="0"/>
                  <w:divBdr>
                    <w:top w:val="none" w:sz="0" w:space="0" w:color="auto"/>
                    <w:left w:val="none" w:sz="0" w:space="0" w:color="auto"/>
                    <w:bottom w:val="none" w:sz="0" w:space="0" w:color="auto"/>
                    <w:right w:val="none" w:sz="0" w:space="0" w:color="auto"/>
                  </w:divBdr>
                </w:div>
                <w:div w:id="2095320770">
                  <w:marLeft w:val="640"/>
                  <w:marRight w:val="0"/>
                  <w:marTop w:val="0"/>
                  <w:marBottom w:val="0"/>
                  <w:divBdr>
                    <w:top w:val="none" w:sz="0" w:space="0" w:color="auto"/>
                    <w:left w:val="none" w:sz="0" w:space="0" w:color="auto"/>
                    <w:bottom w:val="none" w:sz="0" w:space="0" w:color="auto"/>
                    <w:right w:val="none" w:sz="0" w:space="0" w:color="auto"/>
                  </w:divBdr>
                </w:div>
                <w:div w:id="815686082">
                  <w:marLeft w:val="640"/>
                  <w:marRight w:val="0"/>
                  <w:marTop w:val="0"/>
                  <w:marBottom w:val="0"/>
                  <w:divBdr>
                    <w:top w:val="none" w:sz="0" w:space="0" w:color="auto"/>
                    <w:left w:val="none" w:sz="0" w:space="0" w:color="auto"/>
                    <w:bottom w:val="none" w:sz="0" w:space="0" w:color="auto"/>
                    <w:right w:val="none" w:sz="0" w:space="0" w:color="auto"/>
                  </w:divBdr>
                </w:div>
                <w:div w:id="1817841021">
                  <w:marLeft w:val="640"/>
                  <w:marRight w:val="0"/>
                  <w:marTop w:val="0"/>
                  <w:marBottom w:val="0"/>
                  <w:divBdr>
                    <w:top w:val="none" w:sz="0" w:space="0" w:color="auto"/>
                    <w:left w:val="none" w:sz="0" w:space="0" w:color="auto"/>
                    <w:bottom w:val="none" w:sz="0" w:space="0" w:color="auto"/>
                    <w:right w:val="none" w:sz="0" w:space="0" w:color="auto"/>
                  </w:divBdr>
                </w:div>
                <w:div w:id="2069104183">
                  <w:marLeft w:val="640"/>
                  <w:marRight w:val="0"/>
                  <w:marTop w:val="0"/>
                  <w:marBottom w:val="0"/>
                  <w:divBdr>
                    <w:top w:val="none" w:sz="0" w:space="0" w:color="auto"/>
                    <w:left w:val="none" w:sz="0" w:space="0" w:color="auto"/>
                    <w:bottom w:val="none" w:sz="0" w:space="0" w:color="auto"/>
                    <w:right w:val="none" w:sz="0" w:space="0" w:color="auto"/>
                  </w:divBdr>
                </w:div>
                <w:div w:id="2071613526">
                  <w:marLeft w:val="640"/>
                  <w:marRight w:val="0"/>
                  <w:marTop w:val="0"/>
                  <w:marBottom w:val="0"/>
                  <w:divBdr>
                    <w:top w:val="none" w:sz="0" w:space="0" w:color="auto"/>
                    <w:left w:val="none" w:sz="0" w:space="0" w:color="auto"/>
                    <w:bottom w:val="none" w:sz="0" w:space="0" w:color="auto"/>
                    <w:right w:val="none" w:sz="0" w:space="0" w:color="auto"/>
                  </w:divBdr>
                </w:div>
                <w:div w:id="123428767">
                  <w:marLeft w:val="640"/>
                  <w:marRight w:val="0"/>
                  <w:marTop w:val="0"/>
                  <w:marBottom w:val="0"/>
                  <w:divBdr>
                    <w:top w:val="none" w:sz="0" w:space="0" w:color="auto"/>
                    <w:left w:val="none" w:sz="0" w:space="0" w:color="auto"/>
                    <w:bottom w:val="none" w:sz="0" w:space="0" w:color="auto"/>
                    <w:right w:val="none" w:sz="0" w:space="0" w:color="auto"/>
                  </w:divBdr>
                </w:div>
                <w:div w:id="1888641313">
                  <w:marLeft w:val="640"/>
                  <w:marRight w:val="0"/>
                  <w:marTop w:val="0"/>
                  <w:marBottom w:val="0"/>
                  <w:divBdr>
                    <w:top w:val="none" w:sz="0" w:space="0" w:color="auto"/>
                    <w:left w:val="none" w:sz="0" w:space="0" w:color="auto"/>
                    <w:bottom w:val="none" w:sz="0" w:space="0" w:color="auto"/>
                    <w:right w:val="none" w:sz="0" w:space="0" w:color="auto"/>
                  </w:divBdr>
                </w:div>
                <w:div w:id="1141188992">
                  <w:marLeft w:val="640"/>
                  <w:marRight w:val="0"/>
                  <w:marTop w:val="0"/>
                  <w:marBottom w:val="0"/>
                  <w:divBdr>
                    <w:top w:val="none" w:sz="0" w:space="0" w:color="auto"/>
                    <w:left w:val="none" w:sz="0" w:space="0" w:color="auto"/>
                    <w:bottom w:val="none" w:sz="0" w:space="0" w:color="auto"/>
                    <w:right w:val="none" w:sz="0" w:space="0" w:color="auto"/>
                  </w:divBdr>
                </w:div>
                <w:div w:id="570846485">
                  <w:marLeft w:val="640"/>
                  <w:marRight w:val="0"/>
                  <w:marTop w:val="0"/>
                  <w:marBottom w:val="0"/>
                  <w:divBdr>
                    <w:top w:val="none" w:sz="0" w:space="0" w:color="auto"/>
                    <w:left w:val="none" w:sz="0" w:space="0" w:color="auto"/>
                    <w:bottom w:val="none" w:sz="0" w:space="0" w:color="auto"/>
                    <w:right w:val="none" w:sz="0" w:space="0" w:color="auto"/>
                  </w:divBdr>
                </w:div>
                <w:div w:id="1714767227">
                  <w:marLeft w:val="640"/>
                  <w:marRight w:val="0"/>
                  <w:marTop w:val="0"/>
                  <w:marBottom w:val="0"/>
                  <w:divBdr>
                    <w:top w:val="none" w:sz="0" w:space="0" w:color="auto"/>
                    <w:left w:val="none" w:sz="0" w:space="0" w:color="auto"/>
                    <w:bottom w:val="none" w:sz="0" w:space="0" w:color="auto"/>
                    <w:right w:val="none" w:sz="0" w:space="0" w:color="auto"/>
                  </w:divBdr>
                </w:div>
                <w:div w:id="708264195">
                  <w:marLeft w:val="640"/>
                  <w:marRight w:val="0"/>
                  <w:marTop w:val="0"/>
                  <w:marBottom w:val="0"/>
                  <w:divBdr>
                    <w:top w:val="none" w:sz="0" w:space="0" w:color="auto"/>
                    <w:left w:val="none" w:sz="0" w:space="0" w:color="auto"/>
                    <w:bottom w:val="none" w:sz="0" w:space="0" w:color="auto"/>
                    <w:right w:val="none" w:sz="0" w:space="0" w:color="auto"/>
                  </w:divBdr>
                </w:div>
                <w:div w:id="665598279">
                  <w:marLeft w:val="640"/>
                  <w:marRight w:val="0"/>
                  <w:marTop w:val="0"/>
                  <w:marBottom w:val="0"/>
                  <w:divBdr>
                    <w:top w:val="none" w:sz="0" w:space="0" w:color="auto"/>
                    <w:left w:val="none" w:sz="0" w:space="0" w:color="auto"/>
                    <w:bottom w:val="none" w:sz="0" w:space="0" w:color="auto"/>
                    <w:right w:val="none" w:sz="0" w:space="0" w:color="auto"/>
                  </w:divBdr>
                </w:div>
                <w:div w:id="2045597892">
                  <w:marLeft w:val="640"/>
                  <w:marRight w:val="0"/>
                  <w:marTop w:val="0"/>
                  <w:marBottom w:val="0"/>
                  <w:divBdr>
                    <w:top w:val="none" w:sz="0" w:space="0" w:color="auto"/>
                    <w:left w:val="none" w:sz="0" w:space="0" w:color="auto"/>
                    <w:bottom w:val="none" w:sz="0" w:space="0" w:color="auto"/>
                    <w:right w:val="none" w:sz="0" w:space="0" w:color="auto"/>
                  </w:divBdr>
                </w:div>
                <w:div w:id="1772697238">
                  <w:marLeft w:val="640"/>
                  <w:marRight w:val="0"/>
                  <w:marTop w:val="0"/>
                  <w:marBottom w:val="0"/>
                  <w:divBdr>
                    <w:top w:val="none" w:sz="0" w:space="0" w:color="auto"/>
                    <w:left w:val="none" w:sz="0" w:space="0" w:color="auto"/>
                    <w:bottom w:val="none" w:sz="0" w:space="0" w:color="auto"/>
                    <w:right w:val="none" w:sz="0" w:space="0" w:color="auto"/>
                  </w:divBdr>
                </w:div>
                <w:div w:id="524708032">
                  <w:marLeft w:val="640"/>
                  <w:marRight w:val="0"/>
                  <w:marTop w:val="0"/>
                  <w:marBottom w:val="0"/>
                  <w:divBdr>
                    <w:top w:val="none" w:sz="0" w:space="0" w:color="auto"/>
                    <w:left w:val="none" w:sz="0" w:space="0" w:color="auto"/>
                    <w:bottom w:val="none" w:sz="0" w:space="0" w:color="auto"/>
                    <w:right w:val="none" w:sz="0" w:space="0" w:color="auto"/>
                  </w:divBdr>
                </w:div>
                <w:div w:id="816799385">
                  <w:marLeft w:val="640"/>
                  <w:marRight w:val="0"/>
                  <w:marTop w:val="0"/>
                  <w:marBottom w:val="0"/>
                  <w:divBdr>
                    <w:top w:val="none" w:sz="0" w:space="0" w:color="auto"/>
                    <w:left w:val="none" w:sz="0" w:space="0" w:color="auto"/>
                    <w:bottom w:val="none" w:sz="0" w:space="0" w:color="auto"/>
                    <w:right w:val="none" w:sz="0" w:space="0" w:color="auto"/>
                  </w:divBdr>
                </w:div>
                <w:div w:id="869757333">
                  <w:marLeft w:val="640"/>
                  <w:marRight w:val="0"/>
                  <w:marTop w:val="0"/>
                  <w:marBottom w:val="0"/>
                  <w:divBdr>
                    <w:top w:val="none" w:sz="0" w:space="0" w:color="auto"/>
                    <w:left w:val="none" w:sz="0" w:space="0" w:color="auto"/>
                    <w:bottom w:val="none" w:sz="0" w:space="0" w:color="auto"/>
                    <w:right w:val="none" w:sz="0" w:space="0" w:color="auto"/>
                  </w:divBdr>
                </w:div>
                <w:div w:id="133567308">
                  <w:marLeft w:val="640"/>
                  <w:marRight w:val="0"/>
                  <w:marTop w:val="0"/>
                  <w:marBottom w:val="0"/>
                  <w:divBdr>
                    <w:top w:val="none" w:sz="0" w:space="0" w:color="auto"/>
                    <w:left w:val="none" w:sz="0" w:space="0" w:color="auto"/>
                    <w:bottom w:val="none" w:sz="0" w:space="0" w:color="auto"/>
                    <w:right w:val="none" w:sz="0" w:space="0" w:color="auto"/>
                  </w:divBdr>
                </w:div>
                <w:div w:id="1413965876">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245310807">
          <w:marLeft w:val="640"/>
          <w:marRight w:val="0"/>
          <w:marTop w:val="0"/>
          <w:marBottom w:val="0"/>
          <w:divBdr>
            <w:top w:val="none" w:sz="0" w:space="0" w:color="auto"/>
            <w:left w:val="none" w:sz="0" w:space="0" w:color="auto"/>
            <w:bottom w:val="none" w:sz="0" w:space="0" w:color="auto"/>
            <w:right w:val="none" w:sz="0" w:space="0" w:color="auto"/>
          </w:divBdr>
        </w:div>
        <w:div w:id="335153703">
          <w:marLeft w:val="640"/>
          <w:marRight w:val="0"/>
          <w:marTop w:val="0"/>
          <w:marBottom w:val="0"/>
          <w:divBdr>
            <w:top w:val="none" w:sz="0" w:space="0" w:color="auto"/>
            <w:left w:val="none" w:sz="0" w:space="0" w:color="auto"/>
            <w:bottom w:val="none" w:sz="0" w:space="0" w:color="auto"/>
            <w:right w:val="none" w:sz="0" w:space="0" w:color="auto"/>
          </w:divBdr>
        </w:div>
        <w:div w:id="2029401366">
          <w:marLeft w:val="640"/>
          <w:marRight w:val="0"/>
          <w:marTop w:val="0"/>
          <w:marBottom w:val="0"/>
          <w:divBdr>
            <w:top w:val="none" w:sz="0" w:space="0" w:color="auto"/>
            <w:left w:val="none" w:sz="0" w:space="0" w:color="auto"/>
            <w:bottom w:val="none" w:sz="0" w:space="0" w:color="auto"/>
            <w:right w:val="none" w:sz="0" w:space="0" w:color="auto"/>
          </w:divBdr>
        </w:div>
        <w:div w:id="551619442">
          <w:marLeft w:val="640"/>
          <w:marRight w:val="0"/>
          <w:marTop w:val="0"/>
          <w:marBottom w:val="0"/>
          <w:divBdr>
            <w:top w:val="none" w:sz="0" w:space="0" w:color="auto"/>
            <w:left w:val="none" w:sz="0" w:space="0" w:color="auto"/>
            <w:bottom w:val="none" w:sz="0" w:space="0" w:color="auto"/>
            <w:right w:val="none" w:sz="0" w:space="0" w:color="auto"/>
          </w:divBdr>
        </w:div>
        <w:div w:id="461004458">
          <w:marLeft w:val="640"/>
          <w:marRight w:val="0"/>
          <w:marTop w:val="0"/>
          <w:marBottom w:val="0"/>
          <w:divBdr>
            <w:top w:val="none" w:sz="0" w:space="0" w:color="auto"/>
            <w:left w:val="none" w:sz="0" w:space="0" w:color="auto"/>
            <w:bottom w:val="none" w:sz="0" w:space="0" w:color="auto"/>
            <w:right w:val="none" w:sz="0" w:space="0" w:color="auto"/>
          </w:divBdr>
        </w:div>
        <w:div w:id="850294443">
          <w:marLeft w:val="640"/>
          <w:marRight w:val="0"/>
          <w:marTop w:val="0"/>
          <w:marBottom w:val="0"/>
          <w:divBdr>
            <w:top w:val="none" w:sz="0" w:space="0" w:color="auto"/>
            <w:left w:val="none" w:sz="0" w:space="0" w:color="auto"/>
            <w:bottom w:val="none" w:sz="0" w:space="0" w:color="auto"/>
            <w:right w:val="none" w:sz="0" w:space="0" w:color="auto"/>
          </w:divBdr>
        </w:div>
        <w:div w:id="448746379">
          <w:marLeft w:val="640"/>
          <w:marRight w:val="0"/>
          <w:marTop w:val="0"/>
          <w:marBottom w:val="0"/>
          <w:divBdr>
            <w:top w:val="none" w:sz="0" w:space="0" w:color="auto"/>
            <w:left w:val="none" w:sz="0" w:space="0" w:color="auto"/>
            <w:bottom w:val="none" w:sz="0" w:space="0" w:color="auto"/>
            <w:right w:val="none" w:sz="0" w:space="0" w:color="auto"/>
          </w:divBdr>
        </w:div>
        <w:div w:id="396055031">
          <w:marLeft w:val="640"/>
          <w:marRight w:val="0"/>
          <w:marTop w:val="0"/>
          <w:marBottom w:val="0"/>
          <w:divBdr>
            <w:top w:val="none" w:sz="0" w:space="0" w:color="auto"/>
            <w:left w:val="none" w:sz="0" w:space="0" w:color="auto"/>
            <w:bottom w:val="none" w:sz="0" w:space="0" w:color="auto"/>
            <w:right w:val="none" w:sz="0" w:space="0" w:color="auto"/>
          </w:divBdr>
        </w:div>
        <w:div w:id="346444191">
          <w:marLeft w:val="640"/>
          <w:marRight w:val="0"/>
          <w:marTop w:val="0"/>
          <w:marBottom w:val="0"/>
          <w:divBdr>
            <w:top w:val="none" w:sz="0" w:space="0" w:color="auto"/>
            <w:left w:val="none" w:sz="0" w:space="0" w:color="auto"/>
            <w:bottom w:val="none" w:sz="0" w:space="0" w:color="auto"/>
            <w:right w:val="none" w:sz="0" w:space="0" w:color="auto"/>
          </w:divBdr>
        </w:div>
        <w:div w:id="1802066172">
          <w:marLeft w:val="640"/>
          <w:marRight w:val="0"/>
          <w:marTop w:val="0"/>
          <w:marBottom w:val="0"/>
          <w:divBdr>
            <w:top w:val="none" w:sz="0" w:space="0" w:color="auto"/>
            <w:left w:val="none" w:sz="0" w:space="0" w:color="auto"/>
            <w:bottom w:val="none" w:sz="0" w:space="0" w:color="auto"/>
            <w:right w:val="none" w:sz="0" w:space="0" w:color="auto"/>
          </w:divBdr>
        </w:div>
        <w:div w:id="1789621900">
          <w:marLeft w:val="640"/>
          <w:marRight w:val="0"/>
          <w:marTop w:val="0"/>
          <w:marBottom w:val="0"/>
          <w:divBdr>
            <w:top w:val="none" w:sz="0" w:space="0" w:color="auto"/>
            <w:left w:val="none" w:sz="0" w:space="0" w:color="auto"/>
            <w:bottom w:val="none" w:sz="0" w:space="0" w:color="auto"/>
            <w:right w:val="none" w:sz="0" w:space="0" w:color="auto"/>
          </w:divBdr>
        </w:div>
        <w:div w:id="355498450">
          <w:marLeft w:val="640"/>
          <w:marRight w:val="0"/>
          <w:marTop w:val="0"/>
          <w:marBottom w:val="0"/>
          <w:divBdr>
            <w:top w:val="none" w:sz="0" w:space="0" w:color="auto"/>
            <w:left w:val="none" w:sz="0" w:space="0" w:color="auto"/>
            <w:bottom w:val="none" w:sz="0" w:space="0" w:color="auto"/>
            <w:right w:val="none" w:sz="0" w:space="0" w:color="auto"/>
          </w:divBdr>
        </w:div>
        <w:div w:id="174810289">
          <w:marLeft w:val="640"/>
          <w:marRight w:val="0"/>
          <w:marTop w:val="0"/>
          <w:marBottom w:val="0"/>
          <w:divBdr>
            <w:top w:val="none" w:sz="0" w:space="0" w:color="auto"/>
            <w:left w:val="none" w:sz="0" w:space="0" w:color="auto"/>
            <w:bottom w:val="none" w:sz="0" w:space="0" w:color="auto"/>
            <w:right w:val="none" w:sz="0" w:space="0" w:color="auto"/>
          </w:divBdr>
        </w:div>
        <w:div w:id="1887715252">
          <w:marLeft w:val="640"/>
          <w:marRight w:val="0"/>
          <w:marTop w:val="0"/>
          <w:marBottom w:val="0"/>
          <w:divBdr>
            <w:top w:val="none" w:sz="0" w:space="0" w:color="auto"/>
            <w:left w:val="none" w:sz="0" w:space="0" w:color="auto"/>
            <w:bottom w:val="none" w:sz="0" w:space="0" w:color="auto"/>
            <w:right w:val="none" w:sz="0" w:space="0" w:color="auto"/>
          </w:divBdr>
        </w:div>
        <w:div w:id="2009600798">
          <w:marLeft w:val="640"/>
          <w:marRight w:val="0"/>
          <w:marTop w:val="0"/>
          <w:marBottom w:val="0"/>
          <w:divBdr>
            <w:top w:val="none" w:sz="0" w:space="0" w:color="auto"/>
            <w:left w:val="none" w:sz="0" w:space="0" w:color="auto"/>
            <w:bottom w:val="none" w:sz="0" w:space="0" w:color="auto"/>
            <w:right w:val="none" w:sz="0" w:space="0" w:color="auto"/>
          </w:divBdr>
        </w:div>
        <w:div w:id="1921021927">
          <w:marLeft w:val="640"/>
          <w:marRight w:val="0"/>
          <w:marTop w:val="0"/>
          <w:marBottom w:val="0"/>
          <w:divBdr>
            <w:top w:val="none" w:sz="0" w:space="0" w:color="auto"/>
            <w:left w:val="none" w:sz="0" w:space="0" w:color="auto"/>
            <w:bottom w:val="none" w:sz="0" w:space="0" w:color="auto"/>
            <w:right w:val="none" w:sz="0" w:space="0" w:color="auto"/>
          </w:divBdr>
        </w:div>
        <w:div w:id="1941915086">
          <w:marLeft w:val="640"/>
          <w:marRight w:val="0"/>
          <w:marTop w:val="0"/>
          <w:marBottom w:val="0"/>
          <w:divBdr>
            <w:top w:val="none" w:sz="0" w:space="0" w:color="auto"/>
            <w:left w:val="none" w:sz="0" w:space="0" w:color="auto"/>
            <w:bottom w:val="none" w:sz="0" w:space="0" w:color="auto"/>
            <w:right w:val="none" w:sz="0" w:space="0" w:color="auto"/>
          </w:divBdr>
        </w:div>
        <w:div w:id="452286465">
          <w:marLeft w:val="640"/>
          <w:marRight w:val="0"/>
          <w:marTop w:val="0"/>
          <w:marBottom w:val="0"/>
          <w:divBdr>
            <w:top w:val="none" w:sz="0" w:space="0" w:color="auto"/>
            <w:left w:val="none" w:sz="0" w:space="0" w:color="auto"/>
            <w:bottom w:val="none" w:sz="0" w:space="0" w:color="auto"/>
            <w:right w:val="none" w:sz="0" w:space="0" w:color="auto"/>
          </w:divBdr>
        </w:div>
        <w:div w:id="1266039181">
          <w:marLeft w:val="640"/>
          <w:marRight w:val="0"/>
          <w:marTop w:val="0"/>
          <w:marBottom w:val="0"/>
          <w:divBdr>
            <w:top w:val="none" w:sz="0" w:space="0" w:color="auto"/>
            <w:left w:val="none" w:sz="0" w:space="0" w:color="auto"/>
            <w:bottom w:val="none" w:sz="0" w:space="0" w:color="auto"/>
            <w:right w:val="none" w:sz="0" w:space="0" w:color="auto"/>
          </w:divBdr>
        </w:div>
        <w:div w:id="1627814587">
          <w:marLeft w:val="640"/>
          <w:marRight w:val="0"/>
          <w:marTop w:val="0"/>
          <w:marBottom w:val="0"/>
          <w:divBdr>
            <w:top w:val="none" w:sz="0" w:space="0" w:color="auto"/>
            <w:left w:val="none" w:sz="0" w:space="0" w:color="auto"/>
            <w:bottom w:val="none" w:sz="0" w:space="0" w:color="auto"/>
            <w:right w:val="none" w:sz="0" w:space="0" w:color="auto"/>
          </w:divBdr>
        </w:div>
        <w:div w:id="1949308321">
          <w:marLeft w:val="640"/>
          <w:marRight w:val="0"/>
          <w:marTop w:val="0"/>
          <w:marBottom w:val="0"/>
          <w:divBdr>
            <w:top w:val="none" w:sz="0" w:space="0" w:color="auto"/>
            <w:left w:val="none" w:sz="0" w:space="0" w:color="auto"/>
            <w:bottom w:val="none" w:sz="0" w:space="0" w:color="auto"/>
            <w:right w:val="none" w:sz="0" w:space="0" w:color="auto"/>
          </w:divBdr>
        </w:div>
        <w:div w:id="1607613148">
          <w:marLeft w:val="640"/>
          <w:marRight w:val="0"/>
          <w:marTop w:val="0"/>
          <w:marBottom w:val="0"/>
          <w:divBdr>
            <w:top w:val="none" w:sz="0" w:space="0" w:color="auto"/>
            <w:left w:val="none" w:sz="0" w:space="0" w:color="auto"/>
            <w:bottom w:val="none" w:sz="0" w:space="0" w:color="auto"/>
            <w:right w:val="none" w:sz="0" w:space="0" w:color="auto"/>
          </w:divBdr>
        </w:div>
        <w:div w:id="545488272">
          <w:marLeft w:val="640"/>
          <w:marRight w:val="0"/>
          <w:marTop w:val="0"/>
          <w:marBottom w:val="0"/>
          <w:divBdr>
            <w:top w:val="none" w:sz="0" w:space="0" w:color="auto"/>
            <w:left w:val="none" w:sz="0" w:space="0" w:color="auto"/>
            <w:bottom w:val="none" w:sz="0" w:space="0" w:color="auto"/>
            <w:right w:val="none" w:sz="0" w:space="0" w:color="auto"/>
          </w:divBdr>
        </w:div>
        <w:div w:id="870994463">
          <w:marLeft w:val="640"/>
          <w:marRight w:val="0"/>
          <w:marTop w:val="0"/>
          <w:marBottom w:val="0"/>
          <w:divBdr>
            <w:top w:val="none" w:sz="0" w:space="0" w:color="auto"/>
            <w:left w:val="none" w:sz="0" w:space="0" w:color="auto"/>
            <w:bottom w:val="none" w:sz="0" w:space="0" w:color="auto"/>
            <w:right w:val="none" w:sz="0" w:space="0" w:color="auto"/>
          </w:divBdr>
        </w:div>
        <w:div w:id="186330626">
          <w:marLeft w:val="640"/>
          <w:marRight w:val="0"/>
          <w:marTop w:val="0"/>
          <w:marBottom w:val="0"/>
          <w:divBdr>
            <w:top w:val="none" w:sz="0" w:space="0" w:color="auto"/>
            <w:left w:val="none" w:sz="0" w:space="0" w:color="auto"/>
            <w:bottom w:val="none" w:sz="0" w:space="0" w:color="auto"/>
            <w:right w:val="none" w:sz="0" w:space="0" w:color="auto"/>
          </w:divBdr>
        </w:div>
        <w:div w:id="656694186">
          <w:marLeft w:val="640"/>
          <w:marRight w:val="0"/>
          <w:marTop w:val="0"/>
          <w:marBottom w:val="0"/>
          <w:divBdr>
            <w:top w:val="none" w:sz="0" w:space="0" w:color="auto"/>
            <w:left w:val="none" w:sz="0" w:space="0" w:color="auto"/>
            <w:bottom w:val="none" w:sz="0" w:space="0" w:color="auto"/>
            <w:right w:val="none" w:sz="0" w:space="0" w:color="auto"/>
          </w:divBdr>
        </w:div>
        <w:div w:id="821773848">
          <w:marLeft w:val="640"/>
          <w:marRight w:val="0"/>
          <w:marTop w:val="0"/>
          <w:marBottom w:val="0"/>
          <w:divBdr>
            <w:top w:val="none" w:sz="0" w:space="0" w:color="auto"/>
            <w:left w:val="none" w:sz="0" w:space="0" w:color="auto"/>
            <w:bottom w:val="none" w:sz="0" w:space="0" w:color="auto"/>
            <w:right w:val="none" w:sz="0" w:space="0" w:color="auto"/>
          </w:divBdr>
        </w:div>
      </w:divsChild>
    </w:div>
    <w:div w:id="660472546">
      <w:bodyDiv w:val="1"/>
      <w:marLeft w:val="0"/>
      <w:marRight w:val="0"/>
      <w:marTop w:val="0"/>
      <w:marBottom w:val="0"/>
      <w:divBdr>
        <w:top w:val="none" w:sz="0" w:space="0" w:color="auto"/>
        <w:left w:val="none" w:sz="0" w:space="0" w:color="auto"/>
        <w:bottom w:val="none" w:sz="0" w:space="0" w:color="auto"/>
        <w:right w:val="none" w:sz="0" w:space="0" w:color="auto"/>
      </w:divBdr>
      <w:divsChild>
        <w:div w:id="1755782952">
          <w:marLeft w:val="640"/>
          <w:marRight w:val="0"/>
          <w:marTop w:val="0"/>
          <w:marBottom w:val="0"/>
          <w:divBdr>
            <w:top w:val="none" w:sz="0" w:space="0" w:color="auto"/>
            <w:left w:val="none" w:sz="0" w:space="0" w:color="auto"/>
            <w:bottom w:val="none" w:sz="0" w:space="0" w:color="auto"/>
            <w:right w:val="none" w:sz="0" w:space="0" w:color="auto"/>
          </w:divBdr>
        </w:div>
        <w:div w:id="1547719551">
          <w:marLeft w:val="640"/>
          <w:marRight w:val="0"/>
          <w:marTop w:val="0"/>
          <w:marBottom w:val="0"/>
          <w:divBdr>
            <w:top w:val="none" w:sz="0" w:space="0" w:color="auto"/>
            <w:left w:val="none" w:sz="0" w:space="0" w:color="auto"/>
            <w:bottom w:val="none" w:sz="0" w:space="0" w:color="auto"/>
            <w:right w:val="none" w:sz="0" w:space="0" w:color="auto"/>
          </w:divBdr>
        </w:div>
        <w:div w:id="1520778351">
          <w:marLeft w:val="640"/>
          <w:marRight w:val="0"/>
          <w:marTop w:val="0"/>
          <w:marBottom w:val="0"/>
          <w:divBdr>
            <w:top w:val="none" w:sz="0" w:space="0" w:color="auto"/>
            <w:left w:val="none" w:sz="0" w:space="0" w:color="auto"/>
            <w:bottom w:val="none" w:sz="0" w:space="0" w:color="auto"/>
            <w:right w:val="none" w:sz="0" w:space="0" w:color="auto"/>
          </w:divBdr>
        </w:div>
        <w:div w:id="54473501">
          <w:marLeft w:val="640"/>
          <w:marRight w:val="0"/>
          <w:marTop w:val="0"/>
          <w:marBottom w:val="0"/>
          <w:divBdr>
            <w:top w:val="none" w:sz="0" w:space="0" w:color="auto"/>
            <w:left w:val="none" w:sz="0" w:space="0" w:color="auto"/>
            <w:bottom w:val="none" w:sz="0" w:space="0" w:color="auto"/>
            <w:right w:val="none" w:sz="0" w:space="0" w:color="auto"/>
          </w:divBdr>
        </w:div>
        <w:div w:id="2038391452">
          <w:marLeft w:val="640"/>
          <w:marRight w:val="0"/>
          <w:marTop w:val="0"/>
          <w:marBottom w:val="0"/>
          <w:divBdr>
            <w:top w:val="none" w:sz="0" w:space="0" w:color="auto"/>
            <w:left w:val="none" w:sz="0" w:space="0" w:color="auto"/>
            <w:bottom w:val="none" w:sz="0" w:space="0" w:color="auto"/>
            <w:right w:val="none" w:sz="0" w:space="0" w:color="auto"/>
          </w:divBdr>
        </w:div>
        <w:div w:id="787313783">
          <w:marLeft w:val="640"/>
          <w:marRight w:val="0"/>
          <w:marTop w:val="0"/>
          <w:marBottom w:val="0"/>
          <w:divBdr>
            <w:top w:val="none" w:sz="0" w:space="0" w:color="auto"/>
            <w:left w:val="none" w:sz="0" w:space="0" w:color="auto"/>
            <w:bottom w:val="none" w:sz="0" w:space="0" w:color="auto"/>
            <w:right w:val="none" w:sz="0" w:space="0" w:color="auto"/>
          </w:divBdr>
        </w:div>
        <w:div w:id="714886700">
          <w:marLeft w:val="640"/>
          <w:marRight w:val="0"/>
          <w:marTop w:val="0"/>
          <w:marBottom w:val="0"/>
          <w:divBdr>
            <w:top w:val="none" w:sz="0" w:space="0" w:color="auto"/>
            <w:left w:val="none" w:sz="0" w:space="0" w:color="auto"/>
            <w:bottom w:val="none" w:sz="0" w:space="0" w:color="auto"/>
            <w:right w:val="none" w:sz="0" w:space="0" w:color="auto"/>
          </w:divBdr>
        </w:div>
        <w:div w:id="366414838">
          <w:marLeft w:val="640"/>
          <w:marRight w:val="0"/>
          <w:marTop w:val="0"/>
          <w:marBottom w:val="0"/>
          <w:divBdr>
            <w:top w:val="none" w:sz="0" w:space="0" w:color="auto"/>
            <w:left w:val="none" w:sz="0" w:space="0" w:color="auto"/>
            <w:bottom w:val="none" w:sz="0" w:space="0" w:color="auto"/>
            <w:right w:val="none" w:sz="0" w:space="0" w:color="auto"/>
          </w:divBdr>
        </w:div>
        <w:div w:id="1427000449">
          <w:marLeft w:val="640"/>
          <w:marRight w:val="0"/>
          <w:marTop w:val="0"/>
          <w:marBottom w:val="0"/>
          <w:divBdr>
            <w:top w:val="none" w:sz="0" w:space="0" w:color="auto"/>
            <w:left w:val="none" w:sz="0" w:space="0" w:color="auto"/>
            <w:bottom w:val="none" w:sz="0" w:space="0" w:color="auto"/>
            <w:right w:val="none" w:sz="0" w:space="0" w:color="auto"/>
          </w:divBdr>
        </w:div>
        <w:div w:id="88938663">
          <w:marLeft w:val="640"/>
          <w:marRight w:val="0"/>
          <w:marTop w:val="0"/>
          <w:marBottom w:val="0"/>
          <w:divBdr>
            <w:top w:val="none" w:sz="0" w:space="0" w:color="auto"/>
            <w:left w:val="none" w:sz="0" w:space="0" w:color="auto"/>
            <w:bottom w:val="none" w:sz="0" w:space="0" w:color="auto"/>
            <w:right w:val="none" w:sz="0" w:space="0" w:color="auto"/>
          </w:divBdr>
        </w:div>
        <w:div w:id="1530877988">
          <w:marLeft w:val="640"/>
          <w:marRight w:val="0"/>
          <w:marTop w:val="0"/>
          <w:marBottom w:val="0"/>
          <w:divBdr>
            <w:top w:val="none" w:sz="0" w:space="0" w:color="auto"/>
            <w:left w:val="none" w:sz="0" w:space="0" w:color="auto"/>
            <w:bottom w:val="none" w:sz="0" w:space="0" w:color="auto"/>
            <w:right w:val="none" w:sz="0" w:space="0" w:color="auto"/>
          </w:divBdr>
        </w:div>
        <w:div w:id="267005525">
          <w:marLeft w:val="640"/>
          <w:marRight w:val="0"/>
          <w:marTop w:val="0"/>
          <w:marBottom w:val="0"/>
          <w:divBdr>
            <w:top w:val="none" w:sz="0" w:space="0" w:color="auto"/>
            <w:left w:val="none" w:sz="0" w:space="0" w:color="auto"/>
            <w:bottom w:val="none" w:sz="0" w:space="0" w:color="auto"/>
            <w:right w:val="none" w:sz="0" w:space="0" w:color="auto"/>
          </w:divBdr>
        </w:div>
        <w:div w:id="50429271">
          <w:marLeft w:val="640"/>
          <w:marRight w:val="0"/>
          <w:marTop w:val="0"/>
          <w:marBottom w:val="0"/>
          <w:divBdr>
            <w:top w:val="none" w:sz="0" w:space="0" w:color="auto"/>
            <w:left w:val="none" w:sz="0" w:space="0" w:color="auto"/>
            <w:bottom w:val="none" w:sz="0" w:space="0" w:color="auto"/>
            <w:right w:val="none" w:sz="0" w:space="0" w:color="auto"/>
          </w:divBdr>
        </w:div>
        <w:div w:id="670181998">
          <w:marLeft w:val="640"/>
          <w:marRight w:val="0"/>
          <w:marTop w:val="0"/>
          <w:marBottom w:val="0"/>
          <w:divBdr>
            <w:top w:val="none" w:sz="0" w:space="0" w:color="auto"/>
            <w:left w:val="none" w:sz="0" w:space="0" w:color="auto"/>
            <w:bottom w:val="none" w:sz="0" w:space="0" w:color="auto"/>
            <w:right w:val="none" w:sz="0" w:space="0" w:color="auto"/>
          </w:divBdr>
        </w:div>
        <w:div w:id="1602028205">
          <w:marLeft w:val="640"/>
          <w:marRight w:val="0"/>
          <w:marTop w:val="0"/>
          <w:marBottom w:val="0"/>
          <w:divBdr>
            <w:top w:val="none" w:sz="0" w:space="0" w:color="auto"/>
            <w:left w:val="none" w:sz="0" w:space="0" w:color="auto"/>
            <w:bottom w:val="none" w:sz="0" w:space="0" w:color="auto"/>
            <w:right w:val="none" w:sz="0" w:space="0" w:color="auto"/>
          </w:divBdr>
        </w:div>
        <w:div w:id="580061131">
          <w:marLeft w:val="640"/>
          <w:marRight w:val="0"/>
          <w:marTop w:val="0"/>
          <w:marBottom w:val="0"/>
          <w:divBdr>
            <w:top w:val="none" w:sz="0" w:space="0" w:color="auto"/>
            <w:left w:val="none" w:sz="0" w:space="0" w:color="auto"/>
            <w:bottom w:val="none" w:sz="0" w:space="0" w:color="auto"/>
            <w:right w:val="none" w:sz="0" w:space="0" w:color="auto"/>
          </w:divBdr>
        </w:div>
        <w:div w:id="127478411">
          <w:marLeft w:val="640"/>
          <w:marRight w:val="0"/>
          <w:marTop w:val="0"/>
          <w:marBottom w:val="0"/>
          <w:divBdr>
            <w:top w:val="none" w:sz="0" w:space="0" w:color="auto"/>
            <w:left w:val="none" w:sz="0" w:space="0" w:color="auto"/>
            <w:bottom w:val="none" w:sz="0" w:space="0" w:color="auto"/>
            <w:right w:val="none" w:sz="0" w:space="0" w:color="auto"/>
          </w:divBdr>
        </w:div>
        <w:div w:id="448935078">
          <w:marLeft w:val="640"/>
          <w:marRight w:val="0"/>
          <w:marTop w:val="0"/>
          <w:marBottom w:val="0"/>
          <w:divBdr>
            <w:top w:val="none" w:sz="0" w:space="0" w:color="auto"/>
            <w:left w:val="none" w:sz="0" w:space="0" w:color="auto"/>
            <w:bottom w:val="none" w:sz="0" w:space="0" w:color="auto"/>
            <w:right w:val="none" w:sz="0" w:space="0" w:color="auto"/>
          </w:divBdr>
        </w:div>
        <w:div w:id="1676497557">
          <w:marLeft w:val="640"/>
          <w:marRight w:val="0"/>
          <w:marTop w:val="0"/>
          <w:marBottom w:val="0"/>
          <w:divBdr>
            <w:top w:val="none" w:sz="0" w:space="0" w:color="auto"/>
            <w:left w:val="none" w:sz="0" w:space="0" w:color="auto"/>
            <w:bottom w:val="none" w:sz="0" w:space="0" w:color="auto"/>
            <w:right w:val="none" w:sz="0" w:space="0" w:color="auto"/>
          </w:divBdr>
        </w:div>
        <w:div w:id="1106922095">
          <w:marLeft w:val="640"/>
          <w:marRight w:val="0"/>
          <w:marTop w:val="0"/>
          <w:marBottom w:val="0"/>
          <w:divBdr>
            <w:top w:val="none" w:sz="0" w:space="0" w:color="auto"/>
            <w:left w:val="none" w:sz="0" w:space="0" w:color="auto"/>
            <w:bottom w:val="none" w:sz="0" w:space="0" w:color="auto"/>
            <w:right w:val="none" w:sz="0" w:space="0" w:color="auto"/>
          </w:divBdr>
        </w:div>
        <w:div w:id="482232583">
          <w:marLeft w:val="640"/>
          <w:marRight w:val="0"/>
          <w:marTop w:val="0"/>
          <w:marBottom w:val="0"/>
          <w:divBdr>
            <w:top w:val="none" w:sz="0" w:space="0" w:color="auto"/>
            <w:left w:val="none" w:sz="0" w:space="0" w:color="auto"/>
            <w:bottom w:val="none" w:sz="0" w:space="0" w:color="auto"/>
            <w:right w:val="none" w:sz="0" w:space="0" w:color="auto"/>
          </w:divBdr>
        </w:div>
        <w:div w:id="607126126">
          <w:marLeft w:val="640"/>
          <w:marRight w:val="0"/>
          <w:marTop w:val="0"/>
          <w:marBottom w:val="0"/>
          <w:divBdr>
            <w:top w:val="none" w:sz="0" w:space="0" w:color="auto"/>
            <w:left w:val="none" w:sz="0" w:space="0" w:color="auto"/>
            <w:bottom w:val="none" w:sz="0" w:space="0" w:color="auto"/>
            <w:right w:val="none" w:sz="0" w:space="0" w:color="auto"/>
          </w:divBdr>
        </w:div>
        <w:div w:id="990867932">
          <w:marLeft w:val="640"/>
          <w:marRight w:val="0"/>
          <w:marTop w:val="0"/>
          <w:marBottom w:val="0"/>
          <w:divBdr>
            <w:top w:val="none" w:sz="0" w:space="0" w:color="auto"/>
            <w:left w:val="none" w:sz="0" w:space="0" w:color="auto"/>
            <w:bottom w:val="none" w:sz="0" w:space="0" w:color="auto"/>
            <w:right w:val="none" w:sz="0" w:space="0" w:color="auto"/>
          </w:divBdr>
        </w:div>
        <w:div w:id="948704212">
          <w:marLeft w:val="640"/>
          <w:marRight w:val="0"/>
          <w:marTop w:val="0"/>
          <w:marBottom w:val="0"/>
          <w:divBdr>
            <w:top w:val="none" w:sz="0" w:space="0" w:color="auto"/>
            <w:left w:val="none" w:sz="0" w:space="0" w:color="auto"/>
            <w:bottom w:val="none" w:sz="0" w:space="0" w:color="auto"/>
            <w:right w:val="none" w:sz="0" w:space="0" w:color="auto"/>
          </w:divBdr>
        </w:div>
        <w:div w:id="1060978216">
          <w:marLeft w:val="640"/>
          <w:marRight w:val="0"/>
          <w:marTop w:val="0"/>
          <w:marBottom w:val="0"/>
          <w:divBdr>
            <w:top w:val="none" w:sz="0" w:space="0" w:color="auto"/>
            <w:left w:val="none" w:sz="0" w:space="0" w:color="auto"/>
            <w:bottom w:val="none" w:sz="0" w:space="0" w:color="auto"/>
            <w:right w:val="none" w:sz="0" w:space="0" w:color="auto"/>
          </w:divBdr>
        </w:div>
        <w:div w:id="449517513">
          <w:marLeft w:val="640"/>
          <w:marRight w:val="0"/>
          <w:marTop w:val="0"/>
          <w:marBottom w:val="0"/>
          <w:divBdr>
            <w:top w:val="none" w:sz="0" w:space="0" w:color="auto"/>
            <w:left w:val="none" w:sz="0" w:space="0" w:color="auto"/>
            <w:bottom w:val="none" w:sz="0" w:space="0" w:color="auto"/>
            <w:right w:val="none" w:sz="0" w:space="0" w:color="auto"/>
          </w:divBdr>
        </w:div>
        <w:div w:id="137262599">
          <w:marLeft w:val="640"/>
          <w:marRight w:val="0"/>
          <w:marTop w:val="0"/>
          <w:marBottom w:val="0"/>
          <w:divBdr>
            <w:top w:val="none" w:sz="0" w:space="0" w:color="auto"/>
            <w:left w:val="none" w:sz="0" w:space="0" w:color="auto"/>
            <w:bottom w:val="none" w:sz="0" w:space="0" w:color="auto"/>
            <w:right w:val="none" w:sz="0" w:space="0" w:color="auto"/>
          </w:divBdr>
        </w:div>
      </w:divsChild>
    </w:div>
    <w:div w:id="737826500">
      <w:bodyDiv w:val="1"/>
      <w:marLeft w:val="0"/>
      <w:marRight w:val="0"/>
      <w:marTop w:val="0"/>
      <w:marBottom w:val="0"/>
      <w:divBdr>
        <w:top w:val="none" w:sz="0" w:space="0" w:color="auto"/>
        <w:left w:val="none" w:sz="0" w:space="0" w:color="auto"/>
        <w:bottom w:val="none" w:sz="0" w:space="0" w:color="auto"/>
        <w:right w:val="none" w:sz="0" w:space="0" w:color="auto"/>
      </w:divBdr>
    </w:div>
    <w:div w:id="743144624">
      <w:bodyDiv w:val="1"/>
      <w:marLeft w:val="0"/>
      <w:marRight w:val="0"/>
      <w:marTop w:val="0"/>
      <w:marBottom w:val="0"/>
      <w:divBdr>
        <w:top w:val="none" w:sz="0" w:space="0" w:color="auto"/>
        <w:left w:val="none" w:sz="0" w:space="0" w:color="auto"/>
        <w:bottom w:val="none" w:sz="0" w:space="0" w:color="auto"/>
        <w:right w:val="none" w:sz="0" w:space="0" w:color="auto"/>
      </w:divBdr>
      <w:divsChild>
        <w:div w:id="140586650">
          <w:marLeft w:val="640"/>
          <w:marRight w:val="0"/>
          <w:marTop w:val="0"/>
          <w:marBottom w:val="0"/>
          <w:divBdr>
            <w:top w:val="none" w:sz="0" w:space="0" w:color="auto"/>
            <w:left w:val="none" w:sz="0" w:space="0" w:color="auto"/>
            <w:bottom w:val="none" w:sz="0" w:space="0" w:color="auto"/>
            <w:right w:val="none" w:sz="0" w:space="0" w:color="auto"/>
          </w:divBdr>
        </w:div>
        <w:div w:id="1545212588">
          <w:marLeft w:val="640"/>
          <w:marRight w:val="0"/>
          <w:marTop w:val="0"/>
          <w:marBottom w:val="0"/>
          <w:divBdr>
            <w:top w:val="none" w:sz="0" w:space="0" w:color="auto"/>
            <w:left w:val="none" w:sz="0" w:space="0" w:color="auto"/>
            <w:bottom w:val="none" w:sz="0" w:space="0" w:color="auto"/>
            <w:right w:val="none" w:sz="0" w:space="0" w:color="auto"/>
          </w:divBdr>
        </w:div>
        <w:div w:id="1312901046">
          <w:marLeft w:val="640"/>
          <w:marRight w:val="0"/>
          <w:marTop w:val="0"/>
          <w:marBottom w:val="0"/>
          <w:divBdr>
            <w:top w:val="none" w:sz="0" w:space="0" w:color="auto"/>
            <w:left w:val="none" w:sz="0" w:space="0" w:color="auto"/>
            <w:bottom w:val="none" w:sz="0" w:space="0" w:color="auto"/>
            <w:right w:val="none" w:sz="0" w:space="0" w:color="auto"/>
          </w:divBdr>
        </w:div>
        <w:div w:id="1092897697">
          <w:marLeft w:val="640"/>
          <w:marRight w:val="0"/>
          <w:marTop w:val="0"/>
          <w:marBottom w:val="0"/>
          <w:divBdr>
            <w:top w:val="none" w:sz="0" w:space="0" w:color="auto"/>
            <w:left w:val="none" w:sz="0" w:space="0" w:color="auto"/>
            <w:bottom w:val="none" w:sz="0" w:space="0" w:color="auto"/>
            <w:right w:val="none" w:sz="0" w:space="0" w:color="auto"/>
          </w:divBdr>
        </w:div>
        <w:div w:id="166992082">
          <w:marLeft w:val="640"/>
          <w:marRight w:val="0"/>
          <w:marTop w:val="0"/>
          <w:marBottom w:val="0"/>
          <w:divBdr>
            <w:top w:val="none" w:sz="0" w:space="0" w:color="auto"/>
            <w:left w:val="none" w:sz="0" w:space="0" w:color="auto"/>
            <w:bottom w:val="none" w:sz="0" w:space="0" w:color="auto"/>
            <w:right w:val="none" w:sz="0" w:space="0" w:color="auto"/>
          </w:divBdr>
        </w:div>
        <w:div w:id="961426960">
          <w:marLeft w:val="640"/>
          <w:marRight w:val="0"/>
          <w:marTop w:val="0"/>
          <w:marBottom w:val="0"/>
          <w:divBdr>
            <w:top w:val="none" w:sz="0" w:space="0" w:color="auto"/>
            <w:left w:val="none" w:sz="0" w:space="0" w:color="auto"/>
            <w:bottom w:val="none" w:sz="0" w:space="0" w:color="auto"/>
            <w:right w:val="none" w:sz="0" w:space="0" w:color="auto"/>
          </w:divBdr>
        </w:div>
        <w:div w:id="754787694">
          <w:marLeft w:val="640"/>
          <w:marRight w:val="0"/>
          <w:marTop w:val="0"/>
          <w:marBottom w:val="0"/>
          <w:divBdr>
            <w:top w:val="none" w:sz="0" w:space="0" w:color="auto"/>
            <w:left w:val="none" w:sz="0" w:space="0" w:color="auto"/>
            <w:bottom w:val="none" w:sz="0" w:space="0" w:color="auto"/>
            <w:right w:val="none" w:sz="0" w:space="0" w:color="auto"/>
          </w:divBdr>
        </w:div>
        <w:div w:id="2135755436">
          <w:marLeft w:val="640"/>
          <w:marRight w:val="0"/>
          <w:marTop w:val="0"/>
          <w:marBottom w:val="0"/>
          <w:divBdr>
            <w:top w:val="none" w:sz="0" w:space="0" w:color="auto"/>
            <w:left w:val="none" w:sz="0" w:space="0" w:color="auto"/>
            <w:bottom w:val="none" w:sz="0" w:space="0" w:color="auto"/>
            <w:right w:val="none" w:sz="0" w:space="0" w:color="auto"/>
          </w:divBdr>
        </w:div>
        <w:div w:id="1778060154">
          <w:marLeft w:val="640"/>
          <w:marRight w:val="0"/>
          <w:marTop w:val="0"/>
          <w:marBottom w:val="0"/>
          <w:divBdr>
            <w:top w:val="none" w:sz="0" w:space="0" w:color="auto"/>
            <w:left w:val="none" w:sz="0" w:space="0" w:color="auto"/>
            <w:bottom w:val="none" w:sz="0" w:space="0" w:color="auto"/>
            <w:right w:val="none" w:sz="0" w:space="0" w:color="auto"/>
          </w:divBdr>
        </w:div>
        <w:div w:id="1324551269">
          <w:marLeft w:val="640"/>
          <w:marRight w:val="0"/>
          <w:marTop w:val="0"/>
          <w:marBottom w:val="0"/>
          <w:divBdr>
            <w:top w:val="none" w:sz="0" w:space="0" w:color="auto"/>
            <w:left w:val="none" w:sz="0" w:space="0" w:color="auto"/>
            <w:bottom w:val="none" w:sz="0" w:space="0" w:color="auto"/>
            <w:right w:val="none" w:sz="0" w:space="0" w:color="auto"/>
          </w:divBdr>
        </w:div>
        <w:div w:id="2131434528">
          <w:marLeft w:val="640"/>
          <w:marRight w:val="0"/>
          <w:marTop w:val="0"/>
          <w:marBottom w:val="0"/>
          <w:divBdr>
            <w:top w:val="none" w:sz="0" w:space="0" w:color="auto"/>
            <w:left w:val="none" w:sz="0" w:space="0" w:color="auto"/>
            <w:bottom w:val="none" w:sz="0" w:space="0" w:color="auto"/>
            <w:right w:val="none" w:sz="0" w:space="0" w:color="auto"/>
          </w:divBdr>
        </w:div>
        <w:div w:id="1989624988">
          <w:marLeft w:val="640"/>
          <w:marRight w:val="0"/>
          <w:marTop w:val="0"/>
          <w:marBottom w:val="0"/>
          <w:divBdr>
            <w:top w:val="none" w:sz="0" w:space="0" w:color="auto"/>
            <w:left w:val="none" w:sz="0" w:space="0" w:color="auto"/>
            <w:bottom w:val="none" w:sz="0" w:space="0" w:color="auto"/>
            <w:right w:val="none" w:sz="0" w:space="0" w:color="auto"/>
          </w:divBdr>
        </w:div>
        <w:div w:id="863637581">
          <w:marLeft w:val="640"/>
          <w:marRight w:val="0"/>
          <w:marTop w:val="0"/>
          <w:marBottom w:val="0"/>
          <w:divBdr>
            <w:top w:val="none" w:sz="0" w:space="0" w:color="auto"/>
            <w:left w:val="none" w:sz="0" w:space="0" w:color="auto"/>
            <w:bottom w:val="none" w:sz="0" w:space="0" w:color="auto"/>
            <w:right w:val="none" w:sz="0" w:space="0" w:color="auto"/>
          </w:divBdr>
        </w:div>
        <w:div w:id="1464498552">
          <w:marLeft w:val="640"/>
          <w:marRight w:val="0"/>
          <w:marTop w:val="0"/>
          <w:marBottom w:val="0"/>
          <w:divBdr>
            <w:top w:val="none" w:sz="0" w:space="0" w:color="auto"/>
            <w:left w:val="none" w:sz="0" w:space="0" w:color="auto"/>
            <w:bottom w:val="none" w:sz="0" w:space="0" w:color="auto"/>
            <w:right w:val="none" w:sz="0" w:space="0" w:color="auto"/>
          </w:divBdr>
        </w:div>
        <w:div w:id="604311109">
          <w:marLeft w:val="640"/>
          <w:marRight w:val="0"/>
          <w:marTop w:val="0"/>
          <w:marBottom w:val="0"/>
          <w:divBdr>
            <w:top w:val="none" w:sz="0" w:space="0" w:color="auto"/>
            <w:left w:val="none" w:sz="0" w:space="0" w:color="auto"/>
            <w:bottom w:val="none" w:sz="0" w:space="0" w:color="auto"/>
            <w:right w:val="none" w:sz="0" w:space="0" w:color="auto"/>
          </w:divBdr>
        </w:div>
        <w:div w:id="1955165573">
          <w:marLeft w:val="640"/>
          <w:marRight w:val="0"/>
          <w:marTop w:val="0"/>
          <w:marBottom w:val="0"/>
          <w:divBdr>
            <w:top w:val="none" w:sz="0" w:space="0" w:color="auto"/>
            <w:left w:val="none" w:sz="0" w:space="0" w:color="auto"/>
            <w:bottom w:val="none" w:sz="0" w:space="0" w:color="auto"/>
            <w:right w:val="none" w:sz="0" w:space="0" w:color="auto"/>
          </w:divBdr>
        </w:div>
        <w:div w:id="528689993">
          <w:marLeft w:val="640"/>
          <w:marRight w:val="0"/>
          <w:marTop w:val="0"/>
          <w:marBottom w:val="0"/>
          <w:divBdr>
            <w:top w:val="none" w:sz="0" w:space="0" w:color="auto"/>
            <w:left w:val="none" w:sz="0" w:space="0" w:color="auto"/>
            <w:bottom w:val="none" w:sz="0" w:space="0" w:color="auto"/>
            <w:right w:val="none" w:sz="0" w:space="0" w:color="auto"/>
          </w:divBdr>
        </w:div>
        <w:div w:id="770124689">
          <w:marLeft w:val="640"/>
          <w:marRight w:val="0"/>
          <w:marTop w:val="0"/>
          <w:marBottom w:val="0"/>
          <w:divBdr>
            <w:top w:val="none" w:sz="0" w:space="0" w:color="auto"/>
            <w:left w:val="none" w:sz="0" w:space="0" w:color="auto"/>
            <w:bottom w:val="none" w:sz="0" w:space="0" w:color="auto"/>
            <w:right w:val="none" w:sz="0" w:space="0" w:color="auto"/>
          </w:divBdr>
        </w:div>
        <w:div w:id="1676571399">
          <w:marLeft w:val="640"/>
          <w:marRight w:val="0"/>
          <w:marTop w:val="0"/>
          <w:marBottom w:val="0"/>
          <w:divBdr>
            <w:top w:val="none" w:sz="0" w:space="0" w:color="auto"/>
            <w:left w:val="none" w:sz="0" w:space="0" w:color="auto"/>
            <w:bottom w:val="none" w:sz="0" w:space="0" w:color="auto"/>
            <w:right w:val="none" w:sz="0" w:space="0" w:color="auto"/>
          </w:divBdr>
        </w:div>
        <w:div w:id="1897206067">
          <w:marLeft w:val="640"/>
          <w:marRight w:val="0"/>
          <w:marTop w:val="0"/>
          <w:marBottom w:val="0"/>
          <w:divBdr>
            <w:top w:val="none" w:sz="0" w:space="0" w:color="auto"/>
            <w:left w:val="none" w:sz="0" w:space="0" w:color="auto"/>
            <w:bottom w:val="none" w:sz="0" w:space="0" w:color="auto"/>
            <w:right w:val="none" w:sz="0" w:space="0" w:color="auto"/>
          </w:divBdr>
        </w:div>
        <w:div w:id="1815835524">
          <w:marLeft w:val="640"/>
          <w:marRight w:val="0"/>
          <w:marTop w:val="0"/>
          <w:marBottom w:val="0"/>
          <w:divBdr>
            <w:top w:val="none" w:sz="0" w:space="0" w:color="auto"/>
            <w:left w:val="none" w:sz="0" w:space="0" w:color="auto"/>
            <w:bottom w:val="none" w:sz="0" w:space="0" w:color="auto"/>
            <w:right w:val="none" w:sz="0" w:space="0" w:color="auto"/>
          </w:divBdr>
        </w:div>
        <w:div w:id="1104109296">
          <w:marLeft w:val="640"/>
          <w:marRight w:val="0"/>
          <w:marTop w:val="0"/>
          <w:marBottom w:val="0"/>
          <w:divBdr>
            <w:top w:val="none" w:sz="0" w:space="0" w:color="auto"/>
            <w:left w:val="none" w:sz="0" w:space="0" w:color="auto"/>
            <w:bottom w:val="none" w:sz="0" w:space="0" w:color="auto"/>
            <w:right w:val="none" w:sz="0" w:space="0" w:color="auto"/>
          </w:divBdr>
        </w:div>
        <w:div w:id="867572556">
          <w:marLeft w:val="640"/>
          <w:marRight w:val="0"/>
          <w:marTop w:val="0"/>
          <w:marBottom w:val="0"/>
          <w:divBdr>
            <w:top w:val="none" w:sz="0" w:space="0" w:color="auto"/>
            <w:left w:val="none" w:sz="0" w:space="0" w:color="auto"/>
            <w:bottom w:val="none" w:sz="0" w:space="0" w:color="auto"/>
            <w:right w:val="none" w:sz="0" w:space="0" w:color="auto"/>
          </w:divBdr>
        </w:div>
        <w:div w:id="1216703614">
          <w:marLeft w:val="640"/>
          <w:marRight w:val="0"/>
          <w:marTop w:val="0"/>
          <w:marBottom w:val="0"/>
          <w:divBdr>
            <w:top w:val="none" w:sz="0" w:space="0" w:color="auto"/>
            <w:left w:val="none" w:sz="0" w:space="0" w:color="auto"/>
            <w:bottom w:val="none" w:sz="0" w:space="0" w:color="auto"/>
            <w:right w:val="none" w:sz="0" w:space="0" w:color="auto"/>
          </w:divBdr>
        </w:div>
        <w:div w:id="1106265054">
          <w:marLeft w:val="640"/>
          <w:marRight w:val="0"/>
          <w:marTop w:val="0"/>
          <w:marBottom w:val="0"/>
          <w:divBdr>
            <w:top w:val="none" w:sz="0" w:space="0" w:color="auto"/>
            <w:left w:val="none" w:sz="0" w:space="0" w:color="auto"/>
            <w:bottom w:val="none" w:sz="0" w:space="0" w:color="auto"/>
            <w:right w:val="none" w:sz="0" w:space="0" w:color="auto"/>
          </w:divBdr>
        </w:div>
        <w:div w:id="636645869">
          <w:marLeft w:val="640"/>
          <w:marRight w:val="0"/>
          <w:marTop w:val="0"/>
          <w:marBottom w:val="0"/>
          <w:divBdr>
            <w:top w:val="none" w:sz="0" w:space="0" w:color="auto"/>
            <w:left w:val="none" w:sz="0" w:space="0" w:color="auto"/>
            <w:bottom w:val="none" w:sz="0" w:space="0" w:color="auto"/>
            <w:right w:val="none" w:sz="0" w:space="0" w:color="auto"/>
          </w:divBdr>
        </w:div>
      </w:divsChild>
    </w:div>
    <w:div w:id="777716587">
      <w:bodyDiv w:val="1"/>
      <w:marLeft w:val="0"/>
      <w:marRight w:val="0"/>
      <w:marTop w:val="0"/>
      <w:marBottom w:val="0"/>
      <w:divBdr>
        <w:top w:val="none" w:sz="0" w:space="0" w:color="auto"/>
        <w:left w:val="none" w:sz="0" w:space="0" w:color="auto"/>
        <w:bottom w:val="none" w:sz="0" w:space="0" w:color="auto"/>
        <w:right w:val="none" w:sz="0" w:space="0" w:color="auto"/>
      </w:divBdr>
      <w:divsChild>
        <w:div w:id="1424841119">
          <w:marLeft w:val="640"/>
          <w:marRight w:val="0"/>
          <w:marTop w:val="0"/>
          <w:marBottom w:val="0"/>
          <w:divBdr>
            <w:top w:val="none" w:sz="0" w:space="0" w:color="auto"/>
            <w:left w:val="none" w:sz="0" w:space="0" w:color="auto"/>
            <w:bottom w:val="none" w:sz="0" w:space="0" w:color="auto"/>
            <w:right w:val="none" w:sz="0" w:space="0" w:color="auto"/>
          </w:divBdr>
        </w:div>
        <w:div w:id="1470828125">
          <w:marLeft w:val="640"/>
          <w:marRight w:val="0"/>
          <w:marTop w:val="0"/>
          <w:marBottom w:val="0"/>
          <w:divBdr>
            <w:top w:val="none" w:sz="0" w:space="0" w:color="auto"/>
            <w:left w:val="none" w:sz="0" w:space="0" w:color="auto"/>
            <w:bottom w:val="none" w:sz="0" w:space="0" w:color="auto"/>
            <w:right w:val="none" w:sz="0" w:space="0" w:color="auto"/>
          </w:divBdr>
        </w:div>
        <w:div w:id="52513448">
          <w:marLeft w:val="640"/>
          <w:marRight w:val="0"/>
          <w:marTop w:val="0"/>
          <w:marBottom w:val="0"/>
          <w:divBdr>
            <w:top w:val="none" w:sz="0" w:space="0" w:color="auto"/>
            <w:left w:val="none" w:sz="0" w:space="0" w:color="auto"/>
            <w:bottom w:val="none" w:sz="0" w:space="0" w:color="auto"/>
            <w:right w:val="none" w:sz="0" w:space="0" w:color="auto"/>
          </w:divBdr>
        </w:div>
        <w:div w:id="831339664">
          <w:marLeft w:val="640"/>
          <w:marRight w:val="0"/>
          <w:marTop w:val="0"/>
          <w:marBottom w:val="0"/>
          <w:divBdr>
            <w:top w:val="none" w:sz="0" w:space="0" w:color="auto"/>
            <w:left w:val="none" w:sz="0" w:space="0" w:color="auto"/>
            <w:bottom w:val="none" w:sz="0" w:space="0" w:color="auto"/>
            <w:right w:val="none" w:sz="0" w:space="0" w:color="auto"/>
          </w:divBdr>
        </w:div>
        <w:div w:id="29768751">
          <w:marLeft w:val="640"/>
          <w:marRight w:val="0"/>
          <w:marTop w:val="0"/>
          <w:marBottom w:val="0"/>
          <w:divBdr>
            <w:top w:val="none" w:sz="0" w:space="0" w:color="auto"/>
            <w:left w:val="none" w:sz="0" w:space="0" w:color="auto"/>
            <w:bottom w:val="none" w:sz="0" w:space="0" w:color="auto"/>
            <w:right w:val="none" w:sz="0" w:space="0" w:color="auto"/>
          </w:divBdr>
        </w:div>
        <w:div w:id="1860384450">
          <w:marLeft w:val="640"/>
          <w:marRight w:val="0"/>
          <w:marTop w:val="0"/>
          <w:marBottom w:val="0"/>
          <w:divBdr>
            <w:top w:val="none" w:sz="0" w:space="0" w:color="auto"/>
            <w:left w:val="none" w:sz="0" w:space="0" w:color="auto"/>
            <w:bottom w:val="none" w:sz="0" w:space="0" w:color="auto"/>
            <w:right w:val="none" w:sz="0" w:space="0" w:color="auto"/>
          </w:divBdr>
        </w:div>
        <w:div w:id="982197336">
          <w:marLeft w:val="640"/>
          <w:marRight w:val="0"/>
          <w:marTop w:val="0"/>
          <w:marBottom w:val="0"/>
          <w:divBdr>
            <w:top w:val="none" w:sz="0" w:space="0" w:color="auto"/>
            <w:left w:val="none" w:sz="0" w:space="0" w:color="auto"/>
            <w:bottom w:val="none" w:sz="0" w:space="0" w:color="auto"/>
            <w:right w:val="none" w:sz="0" w:space="0" w:color="auto"/>
          </w:divBdr>
        </w:div>
        <w:div w:id="1545829742">
          <w:marLeft w:val="640"/>
          <w:marRight w:val="0"/>
          <w:marTop w:val="0"/>
          <w:marBottom w:val="0"/>
          <w:divBdr>
            <w:top w:val="none" w:sz="0" w:space="0" w:color="auto"/>
            <w:left w:val="none" w:sz="0" w:space="0" w:color="auto"/>
            <w:bottom w:val="none" w:sz="0" w:space="0" w:color="auto"/>
            <w:right w:val="none" w:sz="0" w:space="0" w:color="auto"/>
          </w:divBdr>
        </w:div>
        <w:div w:id="574828509">
          <w:marLeft w:val="640"/>
          <w:marRight w:val="0"/>
          <w:marTop w:val="0"/>
          <w:marBottom w:val="0"/>
          <w:divBdr>
            <w:top w:val="none" w:sz="0" w:space="0" w:color="auto"/>
            <w:left w:val="none" w:sz="0" w:space="0" w:color="auto"/>
            <w:bottom w:val="none" w:sz="0" w:space="0" w:color="auto"/>
            <w:right w:val="none" w:sz="0" w:space="0" w:color="auto"/>
          </w:divBdr>
        </w:div>
        <w:div w:id="1058935620">
          <w:marLeft w:val="640"/>
          <w:marRight w:val="0"/>
          <w:marTop w:val="0"/>
          <w:marBottom w:val="0"/>
          <w:divBdr>
            <w:top w:val="none" w:sz="0" w:space="0" w:color="auto"/>
            <w:left w:val="none" w:sz="0" w:space="0" w:color="auto"/>
            <w:bottom w:val="none" w:sz="0" w:space="0" w:color="auto"/>
            <w:right w:val="none" w:sz="0" w:space="0" w:color="auto"/>
          </w:divBdr>
        </w:div>
        <w:div w:id="370149910">
          <w:marLeft w:val="640"/>
          <w:marRight w:val="0"/>
          <w:marTop w:val="0"/>
          <w:marBottom w:val="0"/>
          <w:divBdr>
            <w:top w:val="none" w:sz="0" w:space="0" w:color="auto"/>
            <w:left w:val="none" w:sz="0" w:space="0" w:color="auto"/>
            <w:bottom w:val="none" w:sz="0" w:space="0" w:color="auto"/>
            <w:right w:val="none" w:sz="0" w:space="0" w:color="auto"/>
          </w:divBdr>
        </w:div>
        <w:div w:id="1764104377">
          <w:marLeft w:val="640"/>
          <w:marRight w:val="0"/>
          <w:marTop w:val="0"/>
          <w:marBottom w:val="0"/>
          <w:divBdr>
            <w:top w:val="none" w:sz="0" w:space="0" w:color="auto"/>
            <w:left w:val="none" w:sz="0" w:space="0" w:color="auto"/>
            <w:bottom w:val="none" w:sz="0" w:space="0" w:color="auto"/>
            <w:right w:val="none" w:sz="0" w:space="0" w:color="auto"/>
          </w:divBdr>
        </w:div>
        <w:div w:id="199825132">
          <w:marLeft w:val="640"/>
          <w:marRight w:val="0"/>
          <w:marTop w:val="0"/>
          <w:marBottom w:val="0"/>
          <w:divBdr>
            <w:top w:val="none" w:sz="0" w:space="0" w:color="auto"/>
            <w:left w:val="none" w:sz="0" w:space="0" w:color="auto"/>
            <w:bottom w:val="none" w:sz="0" w:space="0" w:color="auto"/>
            <w:right w:val="none" w:sz="0" w:space="0" w:color="auto"/>
          </w:divBdr>
        </w:div>
        <w:div w:id="1691296107">
          <w:marLeft w:val="640"/>
          <w:marRight w:val="0"/>
          <w:marTop w:val="0"/>
          <w:marBottom w:val="0"/>
          <w:divBdr>
            <w:top w:val="none" w:sz="0" w:space="0" w:color="auto"/>
            <w:left w:val="none" w:sz="0" w:space="0" w:color="auto"/>
            <w:bottom w:val="none" w:sz="0" w:space="0" w:color="auto"/>
            <w:right w:val="none" w:sz="0" w:space="0" w:color="auto"/>
          </w:divBdr>
        </w:div>
        <w:div w:id="221645559">
          <w:marLeft w:val="640"/>
          <w:marRight w:val="0"/>
          <w:marTop w:val="0"/>
          <w:marBottom w:val="0"/>
          <w:divBdr>
            <w:top w:val="none" w:sz="0" w:space="0" w:color="auto"/>
            <w:left w:val="none" w:sz="0" w:space="0" w:color="auto"/>
            <w:bottom w:val="none" w:sz="0" w:space="0" w:color="auto"/>
            <w:right w:val="none" w:sz="0" w:space="0" w:color="auto"/>
          </w:divBdr>
        </w:div>
        <w:div w:id="573398083">
          <w:marLeft w:val="640"/>
          <w:marRight w:val="0"/>
          <w:marTop w:val="0"/>
          <w:marBottom w:val="0"/>
          <w:divBdr>
            <w:top w:val="none" w:sz="0" w:space="0" w:color="auto"/>
            <w:left w:val="none" w:sz="0" w:space="0" w:color="auto"/>
            <w:bottom w:val="none" w:sz="0" w:space="0" w:color="auto"/>
            <w:right w:val="none" w:sz="0" w:space="0" w:color="auto"/>
          </w:divBdr>
        </w:div>
        <w:div w:id="499394178">
          <w:marLeft w:val="640"/>
          <w:marRight w:val="0"/>
          <w:marTop w:val="0"/>
          <w:marBottom w:val="0"/>
          <w:divBdr>
            <w:top w:val="none" w:sz="0" w:space="0" w:color="auto"/>
            <w:left w:val="none" w:sz="0" w:space="0" w:color="auto"/>
            <w:bottom w:val="none" w:sz="0" w:space="0" w:color="auto"/>
            <w:right w:val="none" w:sz="0" w:space="0" w:color="auto"/>
          </w:divBdr>
        </w:div>
        <w:div w:id="1810127632">
          <w:marLeft w:val="640"/>
          <w:marRight w:val="0"/>
          <w:marTop w:val="0"/>
          <w:marBottom w:val="0"/>
          <w:divBdr>
            <w:top w:val="none" w:sz="0" w:space="0" w:color="auto"/>
            <w:left w:val="none" w:sz="0" w:space="0" w:color="auto"/>
            <w:bottom w:val="none" w:sz="0" w:space="0" w:color="auto"/>
            <w:right w:val="none" w:sz="0" w:space="0" w:color="auto"/>
          </w:divBdr>
        </w:div>
        <w:div w:id="321003904">
          <w:marLeft w:val="640"/>
          <w:marRight w:val="0"/>
          <w:marTop w:val="0"/>
          <w:marBottom w:val="0"/>
          <w:divBdr>
            <w:top w:val="none" w:sz="0" w:space="0" w:color="auto"/>
            <w:left w:val="none" w:sz="0" w:space="0" w:color="auto"/>
            <w:bottom w:val="none" w:sz="0" w:space="0" w:color="auto"/>
            <w:right w:val="none" w:sz="0" w:space="0" w:color="auto"/>
          </w:divBdr>
        </w:div>
        <w:div w:id="1270745000">
          <w:marLeft w:val="640"/>
          <w:marRight w:val="0"/>
          <w:marTop w:val="0"/>
          <w:marBottom w:val="0"/>
          <w:divBdr>
            <w:top w:val="none" w:sz="0" w:space="0" w:color="auto"/>
            <w:left w:val="none" w:sz="0" w:space="0" w:color="auto"/>
            <w:bottom w:val="none" w:sz="0" w:space="0" w:color="auto"/>
            <w:right w:val="none" w:sz="0" w:space="0" w:color="auto"/>
          </w:divBdr>
        </w:div>
        <w:div w:id="1168180463">
          <w:marLeft w:val="640"/>
          <w:marRight w:val="0"/>
          <w:marTop w:val="0"/>
          <w:marBottom w:val="0"/>
          <w:divBdr>
            <w:top w:val="none" w:sz="0" w:space="0" w:color="auto"/>
            <w:left w:val="none" w:sz="0" w:space="0" w:color="auto"/>
            <w:bottom w:val="none" w:sz="0" w:space="0" w:color="auto"/>
            <w:right w:val="none" w:sz="0" w:space="0" w:color="auto"/>
          </w:divBdr>
        </w:div>
        <w:div w:id="1224637563">
          <w:marLeft w:val="640"/>
          <w:marRight w:val="0"/>
          <w:marTop w:val="0"/>
          <w:marBottom w:val="0"/>
          <w:divBdr>
            <w:top w:val="none" w:sz="0" w:space="0" w:color="auto"/>
            <w:left w:val="none" w:sz="0" w:space="0" w:color="auto"/>
            <w:bottom w:val="none" w:sz="0" w:space="0" w:color="auto"/>
            <w:right w:val="none" w:sz="0" w:space="0" w:color="auto"/>
          </w:divBdr>
        </w:div>
        <w:div w:id="616722566">
          <w:marLeft w:val="640"/>
          <w:marRight w:val="0"/>
          <w:marTop w:val="0"/>
          <w:marBottom w:val="0"/>
          <w:divBdr>
            <w:top w:val="none" w:sz="0" w:space="0" w:color="auto"/>
            <w:left w:val="none" w:sz="0" w:space="0" w:color="auto"/>
            <w:bottom w:val="none" w:sz="0" w:space="0" w:color="auto"/>
            <w:right w:val="none" w:sz="0" w:space="0" w:color="auto"/>
          </w:divBdr>
        </w:div>
        <w:div w:id="2134209105">
          <w:marLeft w:val="640"/>
          <w:marRight w:val="0"/>
          <w:marTop w:val="0"/>
          <w:marBottom w:val="0"/>
          <w:divBdr>
            <w:top w:val="none" w:sz="0" w:space="0" w:color="auto"/>
            <w:left w:val="none" w:sz="0" w:space="0" w:color="auto"/>
            <w:bottom w:val="none" w:sz="0" w:space="0" w:color="auto"/>
            <w:right w:val="none" w:sz="0" w:space="0" w:color="auto"/>
          </w:divBdr>
        </w:div>
      </w:divsChild>
    </w:div>
    <w:div w:id="800464156">
      <w:bodyDiv w:val="1"/>
      <w:marLeft w:val="0"/>
      <w:marRight w:val="0"/>
      <w:marTop w:val="0"/>
      <w:marBottom w:val="0"/>
      <w:divBdr>
        <w:top w:val="none" w:sz="0" w:space="0" w:color="auto"/>
        <w:left w:val="none" w:sz="0" w:space="0" w:color="auto"/>
        <w:bottom w:val="none" w:sz="0" w:space="0" w:color="auto"/>
        <w:right w:val="none" w:sz="0" w:space="0" w:color="auto"/>
      </w:divBdr>
    </w:div>
    <w:div w:id="859052315">
      <w:bodyDiv w:val="1"/>
      <w:marLeft w:val="0"/>
      <w:marRight w:val="0"/>
      <w:marTop w:val="0"/>
      <w:marBottom w:val="0"/>
      <w:divBdr>
        <w:top w:val="none" w:sz="0" w:space="0" w:color="auto"/>
        <w:left w:val="none" w:sz="0" w:space="0" w:color="auto"/>
        <w:bottom w:val="none" w:sz="0" w:space="0" w:color="auto"/>
        <w:right w:val="none" w:sz="0" w:space="0" w:color="auto"/>
      </w:divBdr>
      <w:divsChild>
        <w:div w:id="273178154">
          <w:marLeft w:val="640"/>
          <w:marRight w:val="0"/>
          <w:marTop w:val="0"/>
          <w:marBottom w:val="0"/>
          <w:divBdr>
            <w:top w:val="none" w:sz="0" w:space="0" w:color="auto"/>
            <w:left w:val="none" w:sz="0" w:space="0" w:color="auto"/>
            <w:bottom w:val="none" w:sz="0" w:space="0" w:color="auto"/>
            <w:right w:val="none" w:sz="0" w:space="0" w:color="auto"/>
          </w:divBdr>
        </w:div>
        <w:div w:id="559100581">
          <w:marLeft w:val="640"/>
          <w:marRight w:val="0"/>
          <w:marTop w:val="0"/>
          <w:marBottom w:val="0"/>
          <w:divBdr>
            <w:top w:val="none" w:sz="0" w:space="0" w:color="auto"/>
            <w:left w:val="none" w:sz="0" w:space="0" w:color="auto"/>
            <w:bottom w:val="none" w:sz="0" w:space="0" w:color="auto"/>
            <w:right w:val="none" w:sz="0" w:space="0" w:color="auto"/>
          </w:divBdr>
        </w:div>
        <w:div w:id="2113478671">
          <w:marLeft w:val="640"/>
          <w:marRight w:val="0"/>
          <w:marTop w:val="0"/>
          <w:marBottom w:val="0"/>
          <w:divBdr>
            <w:top w:val="none" w:sz="0" w:space="0" w:color="auto"/>
            <w:left w:val="none" w:sz="0" w:space="0" w:color="auto"/>
            <w:bottom w:val="none" w:sz="0" w:space="0" w:color="auto"/>
            <w:right w:val="none" w:sz="0" w:space="0" w:color="auto"/>
          </w:divBdr>
        </w:div>
        <w:div w:id="1780753317">
          <w:marLeft w:val="640"/>
          <w:marRight w:val="0"/>
          <w:marTop w:val="0"/>
          <w:marBottom w:val="0"/>
          <w:divBdr>
            <w:top w:val="none" w:sz="0" w:space="0" w:color="auto"/>
            <w:left w:val="none" w:sz="0" w:space="0" w:color="auto"/>
            <w:bottom w:val="none" w:sz="0" w:space="0" w:color="auto"/>
            <w:right w:val="none" w:sz="0" w:space="0" w:color="auto"/>
          </w:divBdr>
        </w:div>
        <w:div w:id="248391119">
          <w:marLeft w:val="640"/>
          <w:marRight w:val="0"/>
          <w:marTop w:val="0"/>
          <w:marBottom w:val="0"/>
          <w:divBdr>
            <w:top w:val="none" w:sz="0" w:space="0" w:color="auto"/>
            <w:left w:val="none" w:sz="0" w:space="0" w:color="auto"/>
            <w:bottom w:val="none" w:sz="0" w:space="0" w:color="auto"/>
            <w:right w:val="none" w:sz="0" w:space="0" w:color="auto"/>
          </w:divBdr>
        </w:div>
        <w:div w:id="392317230">
          <w:marLeft w:val="640"/>
          <w:marRight w:val="0"/>
          <w:marTop w:val="0"/>
          <w:marBottom w:val="0"/>
          <w:divBdr>
            <w:top w:val="none" w:sz="0" w:space="0" w:color="auto"/>
            <w:left w:val="none" w:sz="0" w:space="0" w:color="auto"/>
            <w:bottom w:val="none" w:sz="0" w:space="0" w:color="auto"/>
            <w:right w:val="none" w:sz="0" w:space="0" w:color="auto"/>
          </w:divBdr>
        </w:div>
        <w:div w:id="209734262">
          <w:marLeft w:val="640"/>
          <w:marRight w:val="0"/>
          <w:marTop w:val="0"/>
          <w:marBottom w:val="0"/>
          <w:divBdr>
            <w:top w:val="none" w:sz="0" w:space="0" w:color="auto"/>
            <w:left w:val="none" w:sz="0" w:space="0" w:color="auto"/>
            <w:bottom w:val="none" w:sz="0" w:space="0" w:color="auto"/>
            <w:right w:val="none" w:sz="0" w:space="0" w:color="auto"/>
          </w:divBdr>
        </w:div>
        <w:div w:id="1062099936">
          <w:marLeft w:val="640"/>
          <w:marRight w:val="0"/>
          <w:marTop w:val="0"/>
          <w:marBottom w:val="0"/>
          <w:divBdr>
            <w:top w:val="none" w:sz="0" w:space="0" w:color="auto"/>
            <w:left w:val="none" w:sz="0" w:space="0" w:color="auto"/>
            <w:bottom w:val="none" w:sz="0" w:space="0" w:color="auto"/>
            <w:right w:val="none" w:sz="0" w:space="0" w:color="auto"/>
          </w:divBdr>
        </w:div>
        <w:div w:id="965812730">
          <w:marLeft w:val="640"/>
          <w:marRight w:val="0"/>
          <w:marTop w:val="0"/>
          <w:marBottom w:val="0"/>
          <w:divBdr>
            <w:top w:val="none" w:sz="0" w:space="0" w:color="auto"/>
            <w:left w:val="none" w:sz="0" w:space="0" w:color="auto"/>
            <w:bottom w:val="none" w:sz="0" w:space="0" w:color="auto"/>
            <w:right w:val="none" w:sz="0" w:space="0" w:color="auto"/>
          </w:divBdr>
        </w:div>
        <w:div w:id="2004774431">
          <w:marLeft w:val="640"/>
          <w:marRight w:val="0"/>
          <w:marTop w:val="0"/>
          <w:marBottom w:val="0"/>
          <w:divBdr>
            <w:top w:val="none" w:sz="0" w:space="0" w:color="auto"/>
            <w:left w:val="none" w:sz="0" w:space="0" w:color="auto"/>
            <w:bottom w:val="none" w:sz="0" w:space="0" w:color="auto"/>
            <w:right w:val="none" w:sz="0" w:space="0" w:color="auto"/>
          </w:divBdr>
        </w:div>
        <w:div w:id="1073284827">
          <w:marLeft w:val="640"/>
          <w:marRight w:val="0"/>
          <w:marTop w:val="0"/>
          <w:marBottom w:val="0"/>
          <w:divBdr>
            <w:top w:val="none" w:sz="0" w:space="0" w:color="auto"/>
            <w:left w:val="none" w:sz="0" w:space="0" w:color="auto"/>
            <w:bottom w:val="none" w:sz="0" w:space="0" w:color="auto"/>
            <w:right w:val="none" w:sz="0" w:space="0" w:color="auto"/>
          </w:divBdr>
        </w:div>
        <w:div w:id="2073653799">
          <w:marLeft w:val="640"/>
          <w:marRight w:val="0"/>
          <w:marTop w:val="0"/>
          <w:marBottom w:val="0"/>
          <w:divBdr>
            <w:top w:val="none" w:sz="0" w:space="0" w:color="auto"/>
            <w:left w:val="none" w:sz="0" w:space="0" w:color="auto"/>
            <w:bottom w:val="none" w:sz="0" w:space="0" w:color="auto"/>
            <w:right w:val="none" w:sz="0" w:space="0" w:color="auto"/>
          </w:divBdr>
        </w:div>
        <w:div w:id="1745226757">
          <w:marLeft w:val="640"/>
          <w:marRight w:val="0"/>
          <w:marTop w:val="0"/>
          <w:marBottom w:val="0"/>
          <w:divBdr>
            <w:top w:val="none" w:sz="0" w:space="0" w:color="auto"/>
            <w:left w:val="none" w:sz="0" w:space="0" w:color="auto"/>
            <w:bottom w:val="none" w:sz="0" w:space="0" w:color="auto"/>
            <w:right w:val="none" w:sz="0" w:space="0" w:color="auto"/>
          </w:divBdr>
        </w:div>
        <w:div w:id="762992612">
          <w:marLeft w:val="640"/>
          <w:marRight w:val="0"/>
          <w:marTop w:val="0"/>
          <w:marBottom w:val="0"/>
          <w:divBdr>
            <w:top w:val="none" w:sz="0" w:space="0" w:color="auto"/>
            <w:left w:val="none" w:sz="0" w:space="0" w:color="auto"/>
            <w:bottom w:val="none" w:sz="0" w:space="0" w:color="auto"/>
            <w:right w:val="none" w:sz="0" w:space="0" w:color="auto"/>
          </w:divBdr>
        </w:div>
        <w:div w:id="1652637624">
          <w:marLeft w:val="640"/>
          <w:marRight w:val="0"/>
          <w:marTop w:val="0"/>
          <w:marBottom w:val="0"/>
          <w:divBdr>
            <w:top w:val="none" w:sz="0" w:space="0" w:color="auto"/>
            <w:left w:val="none" w:sz="0" w:space="0" w:color="auto"/>
            <w:bottom w:val="none" w:sz="0" w:space="0" w:color="auto"/>
            <w:right w:val="none" w:sz="0" w:space="0" w:color="auto"/>
          </w:divBdr>
        </w:div>
        <w:div w:id="478496715">
          <w:marLeft w:val="640"/>
          <w:marRight w:val="0"/>
          <w:marTop w:val="0"/>
          <w:marBottom w:val="0"/>
          <w:divBdr>
            <w:top w:val="none" w:sz="0" w:space="0" w:color="auto"/>
            <w:left w:val="none" w:sz="0" w:space="0" w:color="auto"/>
            <w:bottom w:val="none" w:sz="0" w:space="0" w:color="auto"/>
            <w:right w:val="none" w:sz="0" w:space="0" w:color="auto"/>
          </w:divBdr>
        </w:div>
        <w:div w:id="1434589900">
          <w:marLeft w:val="640"/>
          <w:marRight w:val="0"/>
          <w:marTop w:val="0"/>
          <w:marBottom w:val="0"/>
          <w:divBdr>
            <w:top w:val="none" w:sz="0" w:space="0" w:color="auto"/>
            <w:left w:val="none" w:sz="0" w:space="0" w:color="auto"/>
            <w:bottom w:val="none" w:sz="0" w:space="0" w:color="auto"/>
            <w:right w:val="none" w:sz="0" w:space="0" w:color="auto"/>
          </w:divBdr>
        </w:div>
        <w:div w:id="486869403">
          <w:marLeft w:val="640"/>
          <w:marRight w:val="0"/>
          <w:marTop w:val="0"/>
          <w:marBottom w:val="0"/>
          <w:divBdr>
            <w:top w:val="none" w:sz="0" w:space="0" w:color="auto"/>
            <w:left w:val="none" w:sz="0" w:space="0" w:color="auto"/>
            <w:bottom w:val="none" w:sz="0" w:space="0" w:color="auto"/>
            <w:right w:val="none" w:sz="0" w:space="0" w:color="auto"/>
          </w:divBdr>
        </w:div>
        <w:div w:id="2033265543">
          <w:marLeft w:val="640"/>
          <w:marRight w:val="0"/>
          <w:marTop w:val="0"/>
          <w:marBottom w:val="0"/>
          <w:divBdr>
            <w:top w:val="none" w:sz="0" w:space="0" w:color="auto"/>
            <w:left w:val="none" w:sz="0" w:space="0" w:color="auto"/>
            <w:bottom w:val="none" w:sz="0" w:space="0" w:color="auto"/>
            <w:right w:val="none" w:sz="0" w:space="0" w:color="auto"/>
          </w:divBdr>
        </w:div>
        <w:div w:id="2041204331">
          <w:marLeft w:val="640"/>
          <w:marRight w:val="0"/>
          <w:marTop w:val="0"/>
          <w:marBottom w:val="0"/>
          <w:divBdr>
            <w:top w:val="none" w:sz="0" w:space="0" w:color="auto"/>
            <w:left w:val="none" w:sz="0" w:space="0" w:color="auto"/>
            <w:bottom w:val="none" w:sz="0" w:space="0" w:color="auto"/>
            <w:right w:val="none" w:sz="0" w:space="0" w:color="auto"/>
          </w:divBdr>
        </w:div>
        <w:div w:id="1956331556">
          <w:marLeft w:val="640"/>
          <w:marRight w:val="0"/>
          <w:marTop w:val="0"/>
          <w:marBottom w:val="0"/>
          <w:divBdr>
            <w:top w:val="none" w:sz="0" w:space="0" w:color="auto"/>
            <w:left w:val="none" w:sz="0" w:space="0" w:color="auto"/>
            <w:bottom w:val="none" w:sz="0" w:space="0" w:color="auto"/>
            <w:right w:val="none" w:sz="0" w:space="0" w:color="auto"/>
          </w:divBdr>
        </w:div>
        <w:div w:id="1081022420">
          <w:marLeft w:val="640"/>
          <w:marRight w:val="0"/>
          <w:marTop w:val="0"/>
          <w:marBottom w:val="0"/>
          <w:divBdr>
            <w:top w:val="none" w:sz="0" w:space="0" w:color="auto"/>
            <w:left w:val="none" w:sz="0" w:space="0" w:color="auto"/>
            <w:bottom w:val="none" w:sz="0" w:space="0" w:color="auto"/>
            <w:right w:val="none" w:sz="0" w:space="0" w:color="auto"/>
          </w:divBdr>
        </w:div>
      </w:divsChild>
    </w:div>
    <w:div w:id="919214134">
      <w:bodyDiv w:val="1"/>
      <w:marLeft w:val="0"/>
      <w:marRight w:val="0"/>
      <w:marTop w:val="0"/>
      <w:marBottom w:val="0"/>
      <w:divBdr>
        <w:top w:val="none" w:sz="0" w:space="0" w:color="auto"/>
        <w:left w:val="none" w:sz="0" w:space="0" w:color="auto"/>
        <w:bottom w:val="none" w:sz="0" w:space="0" w:color="auto"/>
        <w:right w:val="none" w:sz="0" w:space="0" w:color="auto"/>
      </w:divBdr>
    </w:div>
    <w:div w:id="1036657476">
      <w:bodyDiv w:val="1"/>
      <w:marLeft w:val="0"/>
      <w:marRight w:val="0"/>
      <w:marTop w:val="0"/>
      <w:marBottom w:val="0"/>
      <w:divBdr>
        <w:top w:val="none" w:sz="0" w:space="0" w:color="auto"/>
        <w:left w:val="none" w:sz="0" w:space="0" w:color="auto"/>
        <w:bottom w:val="none" w:sz="0" w:space="0" w:color="auto"/>
        <w:right w:val="none" w:sz="0" w:space="0" w:color="auto"/>
      </w:divBdr>
    </w:div>
    <w:div w:id="1317418649">
      <w:bodyDiv w:val="1"/>
      <w:marLeft w:val="0"/>
      <w:marRight w:val="0"/>
      <w:marTop w:val="0"/>
      <w:marBottom w:val="0"/>
      <w:divBdr>
        <w:top w:val="none" w:sz="0" w:space="0" w:color="auto"/>
        <w:left w:val="none" w:sz="0" w:space="0" w:color="auto"/>
        <w:bottom w:val="none" w:sz="0" w:space="0" w:color="auto"/>
        <w:right w:val="none" w:sz="0" w:space="0" w:color="auto"/>
      </w:divBdr>
    </w:div>
    <w:div w:id="1339502666">
      <w:bodyDiv w:val="1"/>
      <w:marLeft w:val="0"/>
      <w:marRight w:val="0"/>
      <w:marTop w:val="0"/>
      <w:marBottom w:val="0"/>
      <w:divBdr>
        <w:top w:val="none" w:sz="0" w:space="0" w:color="auto"/>
        <w:left w:val="none" w:sz="0" w:space="0" w:color="auto"/>
        <w:bottom w:val="none" w:sz="0" w:space="0" w:color="auto"/>
        <w:right w:val="none" w:sz="0" w:space="0" w:color="auto"/>
      </w:divBdr>
    </w:div>
    <w:div w:id="1439594982">
      <w:bodyDiv w:val="1"/>
      <w:marLeft w:val="0"/>
      <w:marRight w:val="0"/>
      <w:marTop w:val="0"/>
      <w:marBottom w:val="0"/>
      <w:divBdr>
        <w:top w:val="none" w:sz="0" w:space="0" w:color="auto"/>
        <w:left w:val="none" w:sz="0" w:space="0" w:color="auto"/>
        <w:bottom w:val="none" w:sz="0" w:space="0" w:color="auto"/>
        <w:right w:val="none" w:sz="0" w:space="0" w:color="auto"/>
      </w:divBdr>
    </w:div>
    <w:div w:id="1582788363">
      <w:bodyDiv w:val="1"/>
      <w:marLeft w:val="0"/>
      <w:marRight w:val="0"/>
      <w:marTop w:val="0"/>
      <w:marBottom w:val="0"/>
      <w:divBdr>
        <w:top w:val="none" w:sz="0" w:space="0" w:color="auto"/>
        <w:left w:val="none" w:sz="0" w:space="0" w:color="auto"/>
        <w:bottom w:val="none" w:sz="0" w:space="0" w:color="auto"/>
        <w:right w:val="none" w:sz="0" w:space="0" w:color="auto"/>
      </w:divBdr>
    </w:div>
    <w:div w:id="1635134227">
      <w:bodyDiv w:val="1"/>
      <w:marLeft w:val="0"/>
      <w:marRight w:val="0"/>
      <w:marTop w:val="0"/>
      <w:marBottom w:val="0"/>
      <w:divBdr>
        <w:top w:val="none" w:sz="0" w:space="0" w:color="auto"/>
        <w:left w:val="none" w:sz="0" w:space="0" w:color="auto"/>
        <w:bottom w:val="none" w:sz="0" w:space="0" w:color="auto"/>
        <w:right w:val="none" w:sz="0" w:space="0" w:color="auto"/>
      </w:divBdr>
      <w:divsChild>
        <w:div w:id="857428314">
          <w:marLeft w:val="640"/>
          <w:marRight w:val="0"/>
          <w:marTop w:val="0"/>
          <w:marBottom w:val="0"/>
          <w:divBdr>
            <w:top w:val="none" w:sz="0" w:space="0" w:color="auto"/>
            <w:left w:val="none" w:sz="0" w:space="0" w:color="auto"/>
            <w:bottom w:val="none" w:sz="0" w:space="0" w:color="auto"/>
            <w:right w:val="none" w:sz="0" w:space="0" w:color="auto"/>
          </w:divBdr>
        </w:div>
        <w:div w:id="2047483789">
          <w:marLeft w:val="640"/>
          <w:marRight w:val="0"/>
          <w:marTop w:val="0"/>
          <w:marBottom w:val="0"/>
          <w:divBdr>
            <w:top w:val="none" w:sz="0" w:space="0" w:color="auto"/>
            <w:left w:val="none" w:sz="0" w:space="0" w:color="auto"/>
            <w:bottom w:val="none" w:sz="0" w:space="0" w:color="auto"/>
            <w:right w:val="none" w:sz="0" w:space="0" w:color="auto"/>
          </w:divBdr>
        </w:div>
        <w:div w:id="5518002">
          <w:marLeft w:val="640"/>
          <w:marRight w:val="0"/>
          <w:marTop w:val="0"/>
          <w:marBottom w:val="0"/>
          <w:divBdr>
            <w:top w:val="none" w:sz="0" w:space="0" w:color="auto"/>
            <w:left w:val="none" w:sz="0" w:space="0" w:color="auto"/>
            <w:bottom w:val="none" w:sz="0" w:space="0" w:color="auto"/>
            <w:right w:val="none" w:sz="0" w:space="0" w:color="auto"/>
          </w:divBdr>
        </w:div>
        <w:div w:id="1935631757">
          <w:marLeft w:val="640"/>
          <w:marRight w:val="0"/>
          <w:marTop w:val="0"/>
          <w:marBottom w:val="0"/>
          <w:divBdr>
            <w:top w:val="none" w:sz="0" w:space="0" w:color="auto"/>
            <w:left w:val="none" w:sz="0" w:space="0" w:color="auto"/>
            <w:bottom w:val="none" w:sz="0" w:space="0" w:color="auto"/>
            <w:right w:val="none" w:sz="0" w:space="0" w:color="auto"/>
          </w:divBdr>
        </w:div>
        <w:div w:id="1771002319">
          <w:marLeft w:val="640"/>
          <w:marRight w:val="0"/>
          <w:marTop w:val="0"/>
          <w:marBottom w:val="0"/>
          <w:divBdr>
            <w:top w:val="none" w:sz="0" w:space="0" w:color="auto"/>
            <w:left w:val="none" w:sz="0" w:space="0" w:color="auto"/>
            <w:bottom w:val="none" w:sz="0" w:space="0" w:color="auto"/>
            <w:right w:val="none" w:sz="0" w:space="0" w:color="auto"/>
          </w:divBdr>
        </w:div>
        <w:div w:id="2007896861">
          <w:marLeft w:val="640"/>
          <w:marRight w:val="0"/>
          <w:marTop w:val="0"/>
          <w:marBottom w:val="0"/>
          <w:divBdr>
            <w:top w:val="none" w:sz="0" w:space="0" w:color="auto"/>
            <w:left w:val="none" w:sz="0" w:space="0" w:color="auto"/>
            <w:bottom w:val="none" w:sz="0" w:space="0" w:color="auto"/>
            <w:right w:val="none" w:sz="0" w:space="0" w:color="auto"/>
          </w:divBdr>
        </w:div>
        <w:div w:id="1462378770">
          <w:marLeft w:val="640"/>
          <w:marRight w:val="0"/>
          <w:marTop w:val="0"/>
          <w:marBottom w:val="0"/>
          <w:divBdr>
            <w:top w:val="none" w:sz="0" w:space="0" w:color="auto"/>
            <w:left w:val="none" w:sz="0" w:space="0" w:color="auto"/>
            <w:bottom w:val="none" w:sz="0" w:space="0" w:color="auto"/>
            <w:right w:val="none" w:sz="0" w:space="0" w:color="auto"/>
          </w:divBdr>
        </w:div>
        <w:div w:id="1029841956">
          <w:marLeft w:val="640"/>
          <w:marRight w:val="0"/>
          <w:marTop w:val="0"/>
          <w:marBottom w:val="0"/>
          <w:divBdr>
            <w:top w:val="none" w:sz="0" w:space="0" w:color="auto"/>
            <w:left w:val="none" w:sz="0" w:space="0" w:color="auto"/>
            <w:bottom w:val="none" w:sz="0" w:space="0" w:color="auto"/>
            <w:right w:val="none" w:sz="0" w:space="0" w:color="auto"/>
          </w:divBdr>
        </w:div>
        <w:div w:id="512450235">
          <w:marLeft w:val="640"/>
          <w:marRight w:val="0"/>
          <w:marTop w:val="0"/>
          <w:marBottom w:val="0"/>
          <w:divBdr>
            <w:top w:val="none" w:sz="0" w:space="0" w:color="auto"/>
            <w:left w:val="none" w:sz="0" w:space="0" w:color="auto"/>
            <w:bottom w:val="none" w:sz="0" w:space="0" w:color="auto"/>
            <w:right w:val="none" w:sz="0" w:space="0" w:color="auto"/>
          </w:divBdr>
        </w:div>
        <w:div w:id="1638875260">
          <w:marLeft w:val="640"/>
          <w:marRight w:val="0"/>
          <w:marTop w:val="0"/>
          <w:marBottom w:val="0"/>
          <w:divBdr>
            <w:top w:val="none" w:sz="0" w:space="0" w:color="auto"/>
            <w:left w:val="none" w:sz="0" w:space="0" w:color="auto"/>
            <w:bottom w:val="none" w:sz="0" w:space="0" w:color="auto"/>
            <w:right w:val="none" w:sz="0" w:space="0" w:color="auto"/>
          </w:divBdr>
        </w:div>
        <w:div w:id="1929927326">
          <w:marLeft w:val="640"/>
          <w:marRight w:val="0"/>
          <w:marTop w:val="0"/>
          <w:marBottom w:val="0"/>
          <w:divBdr>
            <w:top w:val="none" w:sz="0" w:space="0" w:color="auto"/>
            <w:left w:val="none" w:sz="0" w:space="0" w:color="auto"/>
            <w:bottom w:val="none" w:sz="0" w:space="0" w:color="auto"/>
            <w:right w:val="none" w:sz="0" w:space="0" w:color="auto"/>
          </w:divBdr>
        </w:div>
        <w:div w:id="1897472021">
          <w:marLeft w:val="640"/>
          <w:marRight w:val="0"/>
          <w:marTop w:val="0"/>
          <w:marBottom w:val="0"/>
          <w:divBdr>
            <w:top w:val="none" w:sz="0" w:space="0" w:color="auto"/>
            <w:left w:val="none" w:sz="0" w:space="0" w:color="auto"/>
            <w:bottom w:val="none" w:sz="0" w:space="0" w:color="auto"/>
            <w:right w:val="none" w:sz="0" w:space="0" w:color="auto"/>
          </w:divBdr>
        </w:div>
        <w:div w:id="1675716816">
          <w:marLeft w:val="640"/>
          <w:marRight w:val="0"/>
          <w:marTop w:val="0"/>
          <w:marBottom w:val="0"/>
          <w:divBdr>
            <w:top w:val="none" w:sz="0" w:space="0" w:color="auto"/>
            <w:left w:val="none" w:sz="0" w:space="0" w:color="auto"/>
            <w:bottom w:val="none" w:sz="0" w:space="0" w:color="auto"/>
            <w:right w:val="none" w:sz="0" w:space="0" w:color="auto"/>
          </w:divBdr>
        </w:div>
        <w:div w:id="326830646">
          <w:marLeft w:val="640"/>
          <w:marRight w:val="0"/>
          <w:marTop w:val="0"/>
          <w:marBottom w:val="0"/>
          <w:divBdr>
            <w:top w:val="none" w:sz="0" w:space="0" w:color="auto"/>
            <w:left w:val="none" w:sz="0" w:space="0" w:color="auto"/>
            <w:bottom w:val="none" w:sz="0" w:space="0" w:color="auto"/>
            <w:right w:val="none" w:sz="0" w:space="0" w:color="auto"/>
          </w:divBdr>
        </w:div>
        <w:div w:id="858353503">
          <w:marLeft w:val="640"/>
          <w:marRight w:val="0"/>
          <w:marTop w:val="0"/>
          <w:marBottom w:val="0"/>
          <w:divBdr>
            <w:top w:val="none" w:sz="0" w:space="0" w:color="auto"/>
            <w:left w:val="none" w:sz="0" w:space="0" w:color="auto"/>
            <w:bottom w:val="none" w:sz="0" w:space="0" w:color="auto"/>
            <w:right w:val="none" w:sz="0" w:space="0" w:color="auto"/>
          </w:divBdr>
        </w:div>
        <w:div w:id="959803746">
          <w:marLeft w:val="640"/>
          <w:marRight w:val="0"/>
          <w:marTop w:val="0"/>
          <w:marBottom w:val="0"/>
          <w:divBdr>
            <w:top w:val="none" w:sz="0" w:space="0" w:color="auto"/>
            <w:left w:val="none" w:sz="0" w:space="0" w:color="auto"/>
            <w:bottom w:val="none" w:sz="0" w:space="0" w:color="auto"/>
            <w:right w:val="none" w:sz="0" w:space="0" w:color="auto"/>
          </w:divBdr>
        </w:div>
        <w:div w:id="1755977767">
          <w:marLeft w:val="640"/>
          <w:marRight w:val="0"/>
          <w:marTop w:val="0"/>
          <w:marBottom w:val="0"/>
          <w:divBdr>
            <w:top w:val="none" w:sz="0" w:space="0" w:color="auto"/>
            <w:left w:val="none" w:sz="0" w:space="0" w:color="auto"/>
            <w:bottom w:val="none" w:sz="0" w:space="0" w:color="auto"/>
            <w:right w:val="none" w:sz="0" w:space="0" w:color="auto"/>
          </w:divBdr>
        </w:div>
        <w:div w:id="794760437">
          <w:marLeft w:val="640"/>
          <w:marRight w:val="0"/>
          <w:marTop w:val="0"/>
          <w:marBottom w:val="0"/>
          <w:divBdr>
            <w:top w:val="none" w:sz="0" w:space="0" w:color="auto"/>
            <w:left w:val="none" w:sz="0" w:space="0" w:color="auto"/>
            <w:bottom w:val="none" w:sz="0" w:space="0" w:color="auto"/>
            <w:right w:val="none" w:sz="0" w:space="0" w:color="auto"/>
          </w:divBdr>
        </w:div>
        <w:div w:id="110981104">
          <w:marLeft w:val="640"/>
          <w:marRight w:val="0"/>
          <w:marTop w:val="0"/>
          <w:marBottom w:val="0"/>
          <w:divBdr>
            <w:top w:val="none" w:sz="0" w:space="0" w:color="auto"/>
            <w:left w:val="none" w:sz="0" w:space="0" w:color="auto"/>
            <w:bottom w:val="none" w:sz="0" w:space="0" w:color="auto"/>
            <w:right w:val="none" w:sz="0" w:space="0" w:color="auto"/>
          </w:divBdr>
        </w:div>
        <w:div w:id="1965041225">
          <w:marLeft w:val="640"/>
          <w:marRight w:val="0"/>
          <w:marTop w:val="0"/>
          <w:marBottom w:val="0"/>
          <w:divBdr>
            <w:top w:val="none" w:sz="0" w:space="0" w:color="auto"/>
            <w:left w:val="none" w:sz="0" w:space="0" w:color="auto"/>
            <w:bottom w:val="none" w:sz="0" w:space="0" w:color="auto"/>
            <w:right w:val="none" w:sz="0" w:space="0" w:color="auto"/>
          </w:divBdr>
        </w:div>
        <w:div w:id="1694913188">
          <w:marLeft w:val="640"/>
          <w:marRight w:val="0"/>
          <w:marTop w:val="0"/>
          <w:marBottom w:val="0"/>
          <w:divBdr>
            <w:top w:val="none" w:sz="0" w:space="0" w:color="auto"/>
            <w:left w:val="none" w:sz="0" w:space="0" w:color="auto"/>
            <w:bottom w:val="none" w:sz="0" w:space="0" w:color="auto"/>
            <w:right w:val="none" w:sz="0" w:space="0" w:color="auto"/>
          </w:divBdr>
        </w:div>
        <w:div w:id="2047245597">
          <w:marLeft w:val="640"/>
          <w:marRight w:val="0"/>
          <w:marTop w:val="0"/>
          <w:marBottom w:val="0"/>
          <w:divBdr>
            <w:top w:val="none" w:sz="0" w:space="0" w:color="auto"/>
            <w:left w:val="none" w:sz="0" w:space="0" w:color="auto"/>
            <w:bottom w:val="none" w:sz="0" w:space="0" w:color="auto"/>
            <w:right w:val="none" w:sz="0" w:space="0" w:color="auto"/>
          </w:divBdr>
        </w:div>
        <w:div w:id="2066945154">
          <w:marLeft w:val="640"/>
          <w:marRight w:val="0"/>
          <w:marTop w:val="0"/>
          <w:marBottom w:val="0"/>
          <w:divBdr>
            <w:top w:val="none" w:sz="0" w:space="0" w:color="auto"/>
            <w:left w:val="none" w:sz="0" w:space="0" w:color="auto"/>
            <w:bottom w:val="none" w:sz="0" w:space="0" w:color="auto"/>
            <w:right w:val="none" w:sz="0" w:space="0" w:color="auto"/>
          </w:divBdr>
        </w:div>
        <w:div w:id="1052117807">
          <w:marLeft w:val="640"/>
          <w:marRight w:val="0"/>
          <w:marTop w:val="0"/>
          <w:marBottom w:val="0"/>
          <w:divBdr>
            <w:top w:val="none" w:sz="0" w:space="0" w:color="auto"/>
            <w:left w:val="none" w:sz="0" w:space="0" w:color="auto"/>
            <w:bottom w:val="none" w:sz="0" w:space="0" w:color="auto"/>
            <w:right w:val="none" w:sz="0" w:space="0" w:color="auto"/>
          </w:divBdr>
        </w:div>
        <w:div w:id="199054104">
          <w:marLeft w:val="640"/>
          <w:marRight w:val="0"/>
          <w:marTop w:val="0"/>
          <w:marBottom w:val="0"/>
          <w:divBdr>
            <w:top w:val="none" w:sz="0" w:space="0" w:color="auto"/>
            <w:left w:val="none" w:sz="0" w:space="0" w:color="auto"/>
            <w:bottom w:val="none" w:sz="0" w:space="0" w:color="auto"/>
            <w:right w:val="none" w:sz="0" w:space="0" w:color="auto"/>
          </w:divBdr>
        </w:div>
        <w:div w:id="1632637816">
          <w:marLeft w:val="640"/>
          <w:marRight w:val="0"/>
          <w:marTop w:val="0"/>
          <w:marBottom w:val="0"/>
          <w:divBdr>
            <w:top w:val="none" w:sz="0" w:space="0" w:color="auto"/>
            <w:left w:val="none" w:sz="0" w:space="0" w:color="auto"/>
            <w:bottom w:val="none" w:sz="0" w:space="0" w:color="auto"/>
            <w:right w:val="none" w:sz="0" w:space="0" w:color="auto"/>
          </w:divBdr>
        </w:div>
      </w:divsChild>
    </w:div>
    <w:div w:id="1784691824">
      <w:bodyDiv w:val="1"/>
      <w:marLeft w:val="0"/>
      <w:marRight w:val="0"/>
      <w:marTop w:val="0"/>
      <w:marBottom w:val="0"/>
      <w:divBdr>
        <w:top w:val="none" w:sz="0" w:space="0" w:color="auto"/>
        <w:left w:val="none" w:sz="0" w:space="0" w:color="auto"/>
        <w:bottom w:val="none" w:sz="0" w:space="0" w:color="auto"/>
        <w:right w:val="none" w:sz="0" w:space="0" w:color="auto"/>
      </w:divBdr>
      <w:divsChild>
        <w:div w:id="897132151">
          <w:marLeft w:val="640"/>
          <w:marRight w:val="0"/>
          <w:marTop w:val="0"/>
          <w:marBottom w:val="0"/>
          <w:divBdr>
            <w:top w:val="none" w:sz="0" w:space="0" w:color="auto"/>
            <w:left w:val="none" w:sz="0" w:space="0" w:color="auto"/>
            <w:bottom w:val="none" w:sz="0" w:space="0" w:color="auto"/>
            <w:right w:val="none" w:sz="0" w:space="0" w:color="auto"/>
          </w:divBdr>
        </w:div>
        <w:div w:id="715739524">
          <w:marLeft w:val="640"/>
          <w:marRight w:val="0"/>
          <w:marTop w:val="0"/>
          <w:marBottom w:val="0"/>
          <w:divBdr>
            <w:top w:val="none" w:sz="0" w:space="0" w:color="auto"/>
            <w:left w:val="none" w:sz="0" w:space="0" w:color="auto"/>
            <w:bottom w:val="none" w:sz="0" w:space="0" w:color="auto"/>
            <w:right w:val="none" w:sz="0" w:space="0" w:color="auto"/>
          </w:divBdr>
        </w:div>
        <w:div w:id="1293630300">
          <w:marLeft w:val="640"/>
          <w:marRight w:val="0"/>
          <w:marTop w:val="0"/>
          <w:marBottom w:val="0"/>
          <w:divBdr>
            <w:top w:val="none" w:sz="0" w:space="0" w:color="auto"/>
            <w:left w:val="none" w:sz="0" w:space="0" w:color="auto"/>
            <w:bottom w:val="none" w:sz="0" w:space="0" w:color="auto"/>
            <w:right w:val="none" w:sz="0" w:space="0" w:color="auto"/>
          </w:divBdr>
        </w:div>
        <w:div w:id="1361273353">
          <w:marLeft w:val="640"/>
          <w:marRight w:val="0"/>
          <w:marTop w:val="0"/>
          <w:marBottom w:val="0"/>
          <w:divBdr>
            <w:top w:val="none" w:sz="0" w:space="0" w:color="auto"/>
            <w:left w:val="none" w:sz="0" w:space="0" w:color="auto"/>
            <w:bottom w:val="none" w:sz="0" w:space="0" w:color="auto"/>
            <w:right w:val="none" w:sz="0" w:space="0" w:color="auto"/>
          </w:divBdr>
        </w:div>
        <w:div w:id="340744459">
          <w:marLeft w:val="640"/>
          <w:marRight w:val="0"/>
          <w:marTop w:val="0"/>
          <w:marBottom w:val="0"/>
          <w:divBdr>
            <w:top w:val="none" w:sz="0" w:space="0" w:color="auto"/>
            <w:left w:val="none" w:sz="0" w:space="0" w:color="auto"/>
            <w:bottom w:val="none" w:sz="0" w:space="0" w:color="auto"/>
            <w:right w:val="none" w:sz="0" w:space="0" w:color="auto"/>
          </w:divBdr>
        </w:div>
        <w:div w:id="658925745">
          <w:marLeft w:val="640"/>
          <w:marRight w:val="0"/>
          <w:marTop w:val="0"/>
          <w:marBottom w:val="0"/>
          <w:divBdr>
            <w:top w:val="none" w:sz="0" w:space="0" w:color="auto"/>
            <w:left w:val="none" w:sz="0" w:space="0" w:color="auto"/>
            <w:bottom w:val="none" w:sz="0" w:space="0" w:color="auto"/>
            <w:right w:val="none" w:sz="0" w:space="0" w:color="auto"/>
          </w:divBdr>
        </w:div>
        <w:div w:id="2040544260">
          <w:marLeft w:val="640"/>
          <w:marRight w:val="0"/>
          <w:marTop w:val="0"/>
          <w:marBottom w:val="0"/>
          <w:divBdr>
            <w:top w:val="none" w:sz="0" w:space="0" w:color="auto"/>
            <w:left w:val="none" w:sz="0" w:space="0" w:color="auto"/>
            <w:bottom w:val="none" w:sz="0" w:space="0" w:color="auto"/>
            <w:right w:val="none" w:sz="0" w:space="0" w:color="auto"/>
          </w:divBdr>
        </w:div>
        <w:div w:id="1994404749">
          <w:marLeft w:val="640"/>
          <w:marRight w:val="0"/>
          <w:marTop w:val="0"/>
          <w:marBottom w:val="0"/>
          <w:divBdr>
            <w:top w:val="none" w:sz="0" w:space="0" w:color="auto"/>
            <w:left w:val="none" w:sz="0" w:space="0" w:color="auto"/>
            <w:bottom w:val="none" w:sz="0" w:space="0" w:color="auto"/>
            <w:right w:val="none" w:sz="0" w:space="0" w:color="auto"/>
          </w:divBdr>
        </w:div>
        <w:div w:id="1026367119">
          <w:marLeft w:val="640"/>
          <w:marRight w:val="0"/>
          <w:marTop w:val="0"/>
          <w:marBottom w:val="0"/>
          <w:divBdr>
            <w:top w:val="none" w:sz="0" w:space="0" w:color="auto"/>
            <w:left w:val="none" w:sz="0" w:space="0" w:color="auto"/>
            <w:bottom w:val="none" w:sz="0" w:space="0" w:color="auto"/>
            <w:right w:val="none" w:sz="0" w:space="0" w:color="auto"/>
          </w:divBdr>
        </w:div>
        <w:div w:id="1620645404">
          <w:marLeft w:val="640"/>
          <w:marRight w:val="0"/>
          <w:marTop w:val="0"/>
          <w:marBottom w:val="0"/>
          <w:divBdr>
            <w:top w:val="none" w:sz="0" w:space="0" w:color="auto"/>
            <w:left w:val="none" w:sz="0" w:space="0" w:color="auto"/>
            <w:bottom w:val="none" w:sz="0" w:space="0" w:color="auto"/>
            <w:right w:val="none" w:sz="0" w:space="0" w:color="auto"/>
          </w:divBdr>
        </w:div>
        <w:div w:id="1301612689">
          <w:marLeft w:val="640"/>
          <w:marRight w:val="0"/>
          <w:marTop w:val="0"/>
          <w:marBottom w:val="0"/>
          <w:divBdr>
            <w:top w:val="none" w:sz="0" w:space="0" w:color="auto"/>
            <w:left w:val="none" w:sz="0" w:space="0" w:color="auto"/>
            <w:bottom w:val="none" w:sz="0" w:space="0" w:color="auto"/>
            <w:right w:val="none" w:sz="0" w:space="0" w:color="auto"/>
          </w:divBdr>
        </w:div>
        <w:div w:id="491531484">
          <w:marLeft w:val="640"/>
          <w:marRight w:val="0"/>
          <w:marTop w:val="0"/>
          <w:marBottom w:val="0"/>
          <w:divBdr>
            <w:top w:val="none" w:sz="0" w:space="0" w:color="auto"/>
            <w:left w:val="none" w:sz="0" w:space="0" w:color="auto"/>
            <w:bottom w:val="none" w:sz="0" w:space="0" w:color="auto"/>
            <w:right w:val="none" w:sz="0" w:space="0" w:color="auto"/>
          </w:divBdr>
        </w:div>
        <w:div w:id="2013995168">
          <w:marLeft w:val="640"/>
          <w:marRight w:val="0"/>
          <w:marTop w:val="0"/>
          <w:marBottom w:val="0"/>
          <w:divBdr>
            <w:top w:val="none" w:sz="0" w:space="0" w:color="auto"/>
            <w:left w:val="none" w:sz="0" w:space="0" w:color="auto"/>
            <w:bottom w:val="none" w:sz="0" w:space="0" w:color="auto"/>
            <w:right w:val="none" w:sz="0" w:space="0" w:color="auto"/>
          </w:divBdr>
        </w:div>
        <w:div w:id="882448342">
          <w:marLeft w:val="640"/>
          <w:marRight w:val="0"/>
          <w:marTop w:val="0"/>
          <w:marBottom w:val="0"/>
          <w:divBdr>
            <w:top w:val="none" w:sz="0" w:space="0" w:color="auto"/>
            <w:left w:val="none" w:sz="0" w:space="0" w:color="auto"/>
            <w:bottom w:val="none" w:sz="0" w:space="0" w:color="auto"/>
            <w:right w:val="none" w:sz="0" w:space="0" w:color="auto"/>
          </w:divBdr>
        </w:div>
        <w:div w:id="2031300997">
          <w:marLeft w:val="640"/>
          <w:marRight w:val="0"/>
          <w:marTop w:val="0"/>
          <w:marBottom w:val="0"/>
          <w:divBdr>
            <w:top w:val="none" w:sz="0" w:space="0" w:color="auto"/>
            <w:left w:val="none" w:sz="0" w:space="0" w:color="auto"/>
            <w:bottom w:val="none" w:sz="0" w:space="0" w:color="auto"/>
            <w:right w:val="none" w:sz="0" w:space="0" w:color="auto"/>
          </w:divBdr>
        </w:div>
        <w:div w:id="1544443517">
          <w:marLeft w:val="640"/>
          <w:marRight w:val="0"/>
          <w:marTop w:val="0"/>
          <w:marBottom w:val="0"/>
          <w:divBdr>
            <w:top w:val="none" w:sz="0" w:space="0" w:color="auto"/>
            <w:left w:val="none" w:sz="0" w:space="0" w:color="auto"/>
            <w:bottom w:val="none" w:sz="0" w:space="0" w:color="auto"/>
            <w:right w:val="none" w:sz="0" w:space="0" w:color="auto"/>
          </w:divBdr>
        </w:div>
        <w:div w:id="419447953">
          <w:marLeft w:val="640"/>
          <w:marRight w:val="0"/>
          <w:marTop w:val="0"/>
          <w:marBottom w:val="0"/>
          <w:divBdr>
            <w:top w:val="none" w:sz="0" w:space="0" w:color="auto"/>
            <w:left w:val="none" w:sz="0" w:space="0" w:color="auto"/>
            <w:bottom w:val="none" w:sz="0" w:space="0" w:color="auto"/>
            <w:right w:val="none" w:sz="0" w:space="0" w:color="auto"/>
          </w:divBdr>
        </w:div>
        <w:div w:id="55934024">
          <w:marLeft w:val="640"/>
          <w:marRight w:val="0"/>
          <w:marTop w:val="0"/>
          <w:marBottom w:val="0"/>
          <w:divBdr>
            <w:top w:val="none" w:sz="0" w:space="0" w:color="auto"/>
            <w:left w:val="none" w:sz="0" w:space="0" w:color="auto"/>
            <w:bottom w:val="none" w:sz="0" w:space="0" w:color="auto"/>
            <w:right w:val="none" w:sz="0" w:space="0" w:color="auto"/>
          </w:divBdr>
        </w:div>
        <w:div w:id="373773453">
          <w:marLeft w:val="640"/>
          <w:marRight w:val="0"/>
          <w:marTop w:val="0"/>
          <w:marBottom w:val="0"/>
          <w:divBdr>
            <w:top w:val="none" w:sz="0" w:space="0" w:color="auto"/>
            <w:left w:val="none" w:sz="0" w:space="0" w:color="auto"/>
            <w:bottom w:val="none" w:sz="0" w:space="0" w:color="auto"/>
            <w:right w:val="none" w:sz="0" w:space="0" w:color="auto"/>
          </w:divBdr>
        </w:div>
        <w:div w:id="1200969149">
          <w:marLeft w:val="640"/>
          <w:marRight w:val="0"/>
          <w:marTop w:val="0"/>
          <w:marBottom w:val="0"/>
          <w:divBdr>
            <w:top w:val="none" w:sz="0" w:space="0" w:color="auto"/>
            <w:left w:val="none" w:sz="0" w:space="0" w:color="auto"/>
            <w:bottom w:val="none" w:sz="0" w:space="0" w:color="auto"/>
            <w:right w:val="none" w:sz="0" w:space="0" w:color="auto"/>
          </w:divBdr>
        </w:div>
        <w:div w:id="1423985367">
          <w:marLeft w:val="640"/>
          <w:marRight w:val="0"/>
          <w:marTop w:val="0"/>
          <w:marBottom w:val="0"/>
          <w:divBdr>
            <w:top w:val="none" w:sz="0" w:space="0" w:color="auto"/>
            <w:left w:val="none" w:sz="0" w:space="0" w:color="auto"/>
            <w:bottom w:val="none" w:sz="0" w:space="0" w:color="auto"/>
            <w:right w:val="none" w:sz="0" w:space="0" w:color="auto"/>
          </w:divBdr>
        </w:div>
        <w:div w:id="685136549">
          <w:marLeft w:val="640"/>
          <w:marRight w:val="0"/>
          <w:marTop w:val="0"/>
          <w:marBottom w:val="0"/>
          <w:divBdr>
            <w:top w:val="none" w:sz="0" w:space="0" w:color="auto"/>
            <w:left w:val="none" w:sz="0" w:space="0" w:color="auto"/>
            <w:bottom w:val="none" w:sz="0" w:space="0" w:color="auto"/>
            <w:right w:val="none" w:sz="0" w:space="0" w:color="auto"/>
          </w:divBdr>
        </w:div>
        <w:div w:id="325866535">
          <w:marLeft w:val="640"/>
          <w:marRight w:val="0"/>
          <w:marTop w:val="0"/>
          <w:marBottom w:val="0"/>
          <w:divBdr>
            <w:top w:val="none" w:sz="0" w:space="0" w:color="auto"/>
            <w:left w:val="none" w:sz="0" w:space="0" w:color="auto"/>
            <w:bottom w:val="none" w:sz="0" w:space="0" w:color="auto"/>
            <w:right w:val="none" w:sz="0" w:space="0" w:color="auto"/>
          </w:divBdr>
        </w:div>
        <w:div w:id="47071641">
          <w:marLeft w:val="640"/>
          <w:marRight w:val="0"/>
          <w:marTop w:val="0"/>
          <w:marBottom w:val="0"/>
          <w:divBdr>
            <w:top w:val="none" w:sz="0" w:space="0" w:color="auto"/>
            <w:left w:val="none" w:sz="0" w:space="0" w:color="auto"/>
            <w:bottom w:val="none" w:sz="0" w:space="0" w:color="auto"/>
            <w:right w:val="none" w:sz="0" w:space="0" w:color="auto"/>
          </w:divBdr>
        </w:div>
        <w:div w:id="514809439">
          <w:marLeft w:val="640"/>
          <w:marRight w:val="0"/>
          <w:marTop w:val="0"/>
          <w:marBottom w:val="0"/>
          <w:divBdr>
            <w:top w:val="none" w:sz="0" w:space="0" w:color="auto"/>
            <w:left w:val="none" w:sz="0" w:space="0" w:color="auto"/>
            <w:bottom w:val="none" w:sz="0" w:space="0" w:color="auto"/>
            <w:right w:val="none" w:sz="0" w:space="0" w:color="auto"/>
          </w:divBdr>
        </w:div>
        <w:div w:id="290598711">
          <w:marLeft w:val="640"/>
          <w:marRight w:val="0"/>
          <w:marTop w:val="0"/>
          <w:marBottom w:val="0"/>
          <w:divBdr>
            <w:top w:val="none" w:sz="0" w:space="0" w:color="auto"/>
            <w:left w:val="none" w:sz="0" w:space="0" w:color="auto"/>
            <w:bottom w:val="none" w:sz="0" w:space="0" w:color="auto"/>
            <w:right w:val="none" w:sz="0" w:space="0" w:color="auto"/>
          </w:divBdr>
        </w:div>
      </w:divsChild>
    </w:div>
    <w:div w:id="1813789107">
      <w:bodyDiv w:val="1"/>
      <w:marLeft w:val="0"/>
      <w:marRight w:val="0"/>
      <w:marTop w:val="0"/>
      <w:marBottom w:val="0"/>
      <w:divBdr>
        <w:top w:val="none" w:sz="0" w:space="0" w:color="auto"/>
        <w:left w:val="none" w:sz="0" w:space="0" w:color="auto"/>
        <w:bottom w:val="none" w:sz="0" w:space="0" w:color="auto"/>
        <w:right w:val="none" w:sz="0" w:space="0" w:color="auto"/>
      </w:divBdr>
    </w:div>
    <w:div w:id="1824202787">
      <w:bodyDiv w:val="1"/>
      <w:marLeft w:val="0"/>
      <w:marRight w:val="0"/>
      <w:marTop w:val="0"/>
      <w:marBottom w:val="0"/>
      <w:divBdr>
        <w:top w:val="none" w:sz="0" w:space="0" w:color="auto"/>
        <w:left w:val="none" w:sz="0" w:space="0" w:color="auto"/>
        <w:bottom w:val="none" w:sz="0" w:space="0" w:color="auto"/>
        <w:right w:val="none" w:sz="0" w:space="0" w:color="auto"/>
      </w:divBdr>
    </w:div>
    <w:div w:id="1853032691">
      <w:bodyDiv w:val="1"/>
      <w:marLeft w:val="0"/>
      <w:marRight w:val="0"/>
      <w:marTop w:val="0"/>
      <w:marBottom w:val="0"/>
      <w:divBdr>
        <w:top w:val="none" w:sz="0" w:space="0" w:color="auto"/>
        <w:left w:val="none" w:sz="0" w:space="0" w:color="auto"/>
        <w:bottom w:val="none" w:sz="0" w:space="0" w:color="auto"/>
        <w:right w:val="none" w:sz="0" w:space="0" w:color="auto"/>
      </w:divBdr>
      <w:divsChild>
        <w:div w:id="1646009975">
          <w:marLeft w:val="640"/>
          <w:marRight w:val="0"/>
          <w:marTop w:val="0"/>
          <w:marBottom w:val="0"/>
          <w:divBdr>
            <w:top w:val="none" w:sz="0" w:space="0" w:color="auto"/>
            <w:left w:val="none" w:sz="0" w:space="0" w:color="auto"/>
            <w:bottom w:val="none" w:sz="0" w:space="0" w:color="auto"/>
            <w:right w:val="none" w:sz="0" w:space="0" w:color="auto"/>
          </w:divBdr>
        </w:div>
        <w:div w:id="1083263009">
          <w:marLeft w:val="640"/>
          <w:marRight w:val="0"/>
          <w:marTop w:val="0"/>
          <w:marBottom w:val="0"/>
          <w:divBdr>
            <w:top w:val="none" w:sz="0" w:space="0" w:color="auto"/>
            <w:left w:val="none" w:sz="0" w:space="0" w:color="auto"/>
            <w:bottom w:val="none" w:sz="0" w:space="0" w:color="auto"/>
            <w:right w:val="none" w:sz="0" w:space="0" w:color="auto"/>
          </w:divBdr>
        </w:div>
        <w:div w:id="1229725157">
          <w:marLeft w:val="640"/>
          <w:marRight w:val="0"/>
          <w:marTop w:val="0"/>
          <w:marBottom w:val="0"/>
          <w:divBdr>
            <w:top w:val="none" w:sz="0" w:space="0" w:color="auto"/>
            <w:left w:val="none" w:sz="0" w:space="0" w:color="auto"/>
            <w:bottom w:val="none" w:sz="0" w:space="0" w:color="auto"/>
            <w:right w:val="none" w:sz="0" w:space="0" w:color="auto"/>
          </w:divBdr>
        </w:div>
        <w:div w:id="1674718057">
          <w:marLeft w:val="640"/>
          <w:marRight w:val="0"/>
          <w:marTop w:val="0"/>
          <w:marBottom w:val="0"/>
          <w:divBdr>
            <w:top w:val="none" w:sz="0" w:space="0" w:color="auto"/>
            <w:left w:val="none" w:sz="0" w:space="0" w:color="auto"/>
            <w:bottom w:val="none" w:sz="0" w:space="0" w:color="auto"/>
            <w:right w:val="none" w:sz="0" w:space="0" w:color="auto"/>
          </w:divBdr>
        </w:div>
        <w:div w:id="1943759593">
          <w:marLeft w:val="640"/>
          <w:marRight w:val="0"/>
          <w:marTop w:val="0"/>
          <w:marBottom w:val="0"/>
          <w:divBdr>
            <w:top w:val="none" w:sz="0" w:space="0" w:color="auto"/>
            <w:left w:val="none" w:sz="0" w:space="0" w:color="auto"/>
            <w:bottom w:val="none" w:sz="0" w:space="0" w:color="auto"/>
            <w:right w:val="none" w:sz="0" w:space="0" w:color="auto"/>
          </w:divBdr>
        </w:div>
        <w:div w:id="528757867">
          <w:marLeft w:val="640"/>
          <w:marRight w:val="0"/>
          <w:marTop w:val="0"/>
          <w:marBottom w:val="0"/>
          <w:divBdr>
            <w:top w:val="none" w:sz="0" w:space="0" w:color="auto"/>
            <w:left w:val="none" w:sz="0" w:space="0" w:color="auto"/>
            <w:bottom w:val="none" w:sz="0" w:space="0" w:color="auto"/>
            <w:right w:val="none" w:sz="0" w:space="0" w:color="auto"/>
          </w:divBdr>
        </w:div>
        <w:div w:id="194194441">
          <w:marLeft w:val="640"/>
          <w:marRight w:val="0"/>
          <w:marTop w:val="0"/>
          <w:marBottom w:val="0"/>
          <w:divBdr>
            <w:top w:val="none" w:sz="0" w:space="0" w:color="auto"/>
            <w:left w:val="none" w:sz="0" w:space="0" w:color="auto"/>
            <w:bottom w:val="none" w:sz="0" w:space="0" w:color="auto"/>
            <w:right w:val="none" w:sz="0" w:space="0" w:color="auto"/>
          </w:divBdr>
        </w:div>
        <w:div w:id="1695300322">
          <w:marLeft w:val="640"/>
          <w:marRight w:val="0"/>
          <w:marTop w:val="0"/>
          <w:marBottom w:val="0"/>
          <w:divBdr>
            <w:top w:val="none" w:sz="0" w:space="0" w:color="auto"/>
            <w:left w:val="none" w:sz="0" w:space="0" w:color="auto"/>
            <w:bottom w:val="none" w:sz="0" w:space="0" w:color="auto"/>
            <w:right w:val="none" w:sz="0" w:space="0" w:color="auto"/>
          </w:divBdr>
        </w:div>
        <w:div w:id="450586652">
          <w:marLeft w:val="640"/>
          <w:marRight w:val="0"/>
          <w:marTop w:val="0"/>
          <w:marBottom w:val="0"/>
          <w:divBdr>
            <w:top w:val="none" w:sz="0" w:space="0" w:color="auto"/>
            <w:left w:val="none" w:sz="0" w:space="0" w:color="auto"/>
            <w:bottom w:val="none" w:sz="0" w:space="0" w:color="auto"/>
            <w:right w:val="none" w:sz="0" w:space="0" w:color="auto"/>
          </w:divBdr>
        </w:div>
        <w:div w:id="715934448">
          <w:marLeft w:val="640"/>
          <w:marRight w:val="0"/>
          <w:marTop w:val="0"/>
          <w:marBottom w:val="0"/>
          <w:divBdr>
            <w:top w:val="none" w:sz="0" w:space="0" w:color="auto"/>
            <w:left w:val="none" w:sz="0" w:space="0" w:color="auto"/>
            <w:bottom w:val="none" w:sz="0" w:space="0" w:color="auto"/>
            <w:right w:val="none" w:sz="0" w:space="0" w:color="auto"/>
          </w:divBdr>
        </w:div>
        <w:div w:id="1966111673">
          <w:marLeft w:val="640"/>
          <w:marRight w:val="0"/>
          <w:marTop w:val="0"/>
          <w:marBottom w:val="0"/>
          <w:divBdr>
            <w:top w:val="none" w:sz="0" w:space="0" w:color="auto"/>
            <w:left w:val="none" w:sz="0" w:space="0" w:color="auto"/>
            <w:bottom w:val="none" w:sz="0" w:space="0" w:color="auto"/>
            <w:right w:val="none" w:sz="0" w:space="0" w:color="auto"/>
          </w:divBdr>
        </w:div>
        <w:div w:id="370570196">
          <w:marLeft w:val="640"/>
          <w:marRight w:val="0"/>
          <w:marTop w:val="0"/>
          <w:marBottom w:val="0"/>
          <w:divBdr>
            <w:top w:val="none" w:sz="0" w:space="0" w:color="auto"/>
            <w:left w:val="none" w:sz="0" w:space="0" w:color="auto"/>
            <w:bottom w:val="none" w:sz="0" w:space="0" w:color="auto"/>
            <w:right w:val="none" w:sz="0" w:space="0" w:color="auto"/>
          </w:divBdr>
        </w:div>
        <w:div w:id="1074011808">
          <w:marLeft w:val="640"/>
          <w:marRight w:val="0"/>
          <w:marTop w:val="0"/>
          <w:marBottom w:val="0"/>
          <w:divBdr>
            <w:top w:val="none" w:sz="0" w:space="0" w:color="auto"/>
            <w:left w:val="none" w:sz="0" w:space="0" w:color="auto"/>
            <w:bottom w:val="none" w:sz="0" w:space="0" w:color="auto"/>
            <w:right w:val="none" w:sz="0" w:space="0" w:color="auto"/>
          </w:divBdr>
        </w:div>
        <w:div w:id="2009403323">
          <w:marLeft w:val="640"/>
          <w:marRight w:val="0"/>
          <w:marTop w:val="0"/>
          <w:marBottom w:val="0"/>
          <w:divBdr>
            <w:top w:val="none" w:sz="0" w:space="0" w:color="auto"/>
            <w:left w:val="none" w:sz="0" w:space="0" w:color="auto"/>
            <w:bottom w:val="none" w:sz="0" w:space="0" w:color="auto"/>
            <w:right w:val="none" w:sz="0" w:space="0" w:color="auto"/>
          </w:divBdr>
        </w:div>
        <w:div w:id="310258272">
          <w:marLeft w:val="640"/>
          <w:marRight w:val="0"/>
          <w:marTop w:val="0"/>
          <w:marBottom w:val="0"/>
          <w:divBdr>
            <w:top w:val="none" w:sz="0" w:space="0" w:color="auto"/>
            <w:left w:val="none" w:sz="0" w:space="0" w:color="auto"/>
            <w:bottom w:val="none" w:sz="0" w:space="0" w:color="auto"/>
            <w:right w:val="none" w:sz="0" w:space="0" w:color="auto"/>
          </w:divBdr>
        </w:div>
        <w:div w:id="810946827">
          <w:marLeft w:val="640"/>
          <w:marRight w:val="0"/>
          <w:marTop w:val="0"/>
          <w:marBottom w:val="0"/>
          <w:divBdr>
            <w:top w:val="none" w:sz="0" w:space="0" w:color="auto"/>
            <w:left w:val="none" w:sz="0" w:space="0" w:color="auto"/>
            <w:bottom w:val="none" w:sz="0" w:space="0" w:color="auto"/>
            <w:right w:val="none" w:sz="0" w:space="0" w:color="auto"/>
          </w:divBdr>
        </w:div>
        <w:div w:id="1522360086">
          <w:marLeft w:val="640"/>
          <w:marRight w:val="0"/>
          <w:marTop w:val="0"/>
          <w:marBottom w:val="0"/>
          <w:divBdr>
            <w:top w:val="none" w:sz="0" w:space="0" w:color="auto"/>
            <w:left w:val="none" w:sz="0" w:space="0" w:color="auto"/>
            <w:bottom w:val="none" w:sz="0" w:space="0" w:color="auto"/>
            <w:right w:val="none" w:sz="0" w:space="0" w:color="auto"/>
          </w:divBdr>
        </w:div>
        <w:div w:id="1847551617">
          <w:marLeft w:val="640"/>
          <w:marRight w:val="0"/>
          <w:marTop w:val="0"/>
          <w:marBottom w:val="0"/>
          <w:divBdr>
            <w:top w:val="none" w:sz="0" w:space="0" w:color="auto"/>
            <w:left w:val="none" w:sz="0" w:space="0" w:color="auto"/>
            <w:bottom w:val="none" w:sz="0" w:space="0" w:color="auto"/>
            <w:right w:val="none" w:sz="0" w:space="0" w:color="auto"/>
          </w:divBdr>
        </w:div>
        <w:div w:id="2116048849">
          <w:marLeft w:val="640"/>
          <w:marRight w:val="0"/>
          <w:marTop w:val="0"/>
          <w:marBottom w:val="0"/>
          <w:divBdr>
            <w:top w:val="none" w:sz="0" w:space="0" w:color="auto"/>
            <w:left w:val="none" w:sz="0" w:space="0" w:color="auto"/>
            <w:bottom w:val="none" w:sz="0" w:space="0" w:color="auto"/>
            <w:right w:val="none" w:sz="0" w:space="0" w:color="auto"/>
          </w:divBdr>
        </w:div>
        <w:div w:id="435099014">
          <w:marLeft w:val="640"/>
          <w:marRight w:val="0"/>
          <w:marTop w:val="0"/>
          <w:marBottom w:val="0"/>
          <w:divBdr>
            <w:top w:val="none" w:sz="0" w:space="0" w:color="auto"/>
            <w:left w:val="none" w:sz="0" w:space="0" w:color="auto"/>
            <w:bottom w:val="none" w:sz="0" w:space="0" w:color="auto"/>
            <w:right w:val="none" w:sz="0" w:space="0" w:color="auto"/>
          </w:divBdr>
        </w:div>
        <w:div w:id="1214973308">
          <w:marLeft w:val="640"/>
          <w:marRight w:val="0"/>
          <w:marTop w:val="0"/>
          <w:marBottom w:val="0"/>
          <w:divBdr>
            <w:top w:val="none" w:sz="0" w:space="0" w:color="auto"/>
            <w:left w:val="none" w:sz="0" w:space="0" w:color="auto"/>
            <w:bottom w:val="none" w:sz="0" w:space="0" w:color="auto"/>
            <w:right w:val="none" w:sz="0" w:space="0" w:color="auto"/>
          </w:divBdr>
        </w:div>
        <w:div w:id="1645313856">
          <w:marLeft w:val="640"/>
          <w:marRight w:val="0"/>
          <w:marTop w:val="0"/>
          <w:marBottom w:val="0"/>
          <w:divBdr>
            <w:top w:val="none" w:sz="0" w:space="0" w:color="auto"/>
            <w:left w:val="none" w:sz="0" w:space="0" w:color="auto"/>
            <w:bottom w:val="none" w:sz="0" w:space="0" w:color="auto"/>
            <w:right w:val="none" w:sz="0" w:space="0" w:color="auto"/>
          </w:divBdr>
        </w:div>
        <w:div w:id="1514152969">
          <w:marLeft w:val="640"/>
          <w:marRight w:val="0"/>
          <w:marTop w:val="0"/>
          <w:marBottom w:val="0"/>
          <w:divBdr>
            <w:top w:val="none" w:sz="0" w:space="0" w:color="auto"/>
            <w:left w:val="none" w:sz="0" w:space="0" w:color="auto"/>
            <w:bottom w:val="none" w:sz="0" w:space="0" w:color="auto"/>
            <w:right w:val="none" w:sz="0" w:space="0" w:color="auto"/>
          </w:divBdr>
        </w:div>
        <w:div w:id="2068020991">
          <w:marLeft w:val="640"/>
          <w:marRight w:val="0"/>
          <w:marTop w:val="0"/>
          <w:marBottom w:val="0"/>
          <w:divBdr>
            <w:top w:val="none" w:sz="0" w:space="0" w:color="auto"/>
            <w:left w:val="none" w:sz="0" w:space="0" w:color="auto"/>
            <w:bottom w:val="none" w:sz="0" w:space="0" w:color="auto"/>
            <w:right w:val="none" w:sz="0" w:space="0" w:color="auto"/>
          </w:divBdr>
        </w:div>
        <w:div w:id="766316201">
          <w:marLeft w:val="640"/>
          <w:marRight w:val="0"/>
          <w:marTop w:val="0"/>
          <w:marBottom w:val="0"/>
          <w:divBdr>
            <w:top w:val="none" w:sz="0" w:space="0" w:color="auto"/>
            <w:left w:val="none" w:sz="0" w:space="0" w:color="auto"/>
            <w:bottom w:val="none" w:sz="0" w:space="0" w:color="auto"/>
            <w:right w:val="none" w:sz="0" w:space="0" w:color="auto"/>
          </w:divBdr>
        </w:div>
      </w:divsChild>
    </w:div>
    <w:div w:id="1865553303">
      <w:bodyDiv w:val="1"/>
      <w:marLeft w:val="0"/>
      <w:marRight w:val="0"/>
      <w:marTop w:val="0"/>
      <w:marBottom w:val="0"/>
      <w:divBdr>
        <w:top w:val="none" w:sz="0" w:space="0" w:color="auto"/>
        <w:left w:val="none" w:sz="0" w:space="0" w:color="auto"/>
        <w:bottom w:val="none" w:sz="0" w:space="0" w:color="auto"/>
        <w:right w:val="none" w:sz="0" w:space="0" w:color="auto"/>
      </w:divBdr>
    </w:div>
    <w:div w:id="1980065008">
      <w:bodyDiv w:val="1"/>
      <w:marLeft w:val="0"/>
      <w:marRight w:val="0"/>
      <w:marTop w:val="0"/>
      <w:marBottom w:val="0"/>
      <w:divBdr>
        <w:top w:val="none" w:sz="0" w:space="0" w:color="auto"/>
        <w:left w:val="none" w:sz="0" w:space="0" w:color="auto"/>
        <w:bottom w:val="none" w:sz="0" w:space="0" w:color="auto"/>
        <w:right w:val="none" w:sz="0" w:space="0" w:color="auto"/>
      </w:divBdr>
      <w:divsChild>
        <w:div w:id="2039239632">
          <w:marLeft w:val="640"/>
          <w:marRight w:val="0"/>
          <w:marTop w:val="0"/>
          <w:marBottom w:val="0"/>
          <w:divBdr>
            <w:top w:val="none" w:sz="0" w:space="0" w:color="auto"/>
            <w:left w:val="none" w:sz="0" w:space="0" w:color="auto"/>
            <w:bottom w:val="none" w:sz="0" w:space="0" w:color="auto"/>
            <w:right w:val="none" w:sz="0" w:space="0" w:color="auto"/>
          </w:divBdr>
        </w:div>
        <w:div w:id="1764765028">
          <w:marLeft w:val="640"/>
          <w:marRight w:val="0"/>
          <w:marTop w:val="0"/>
          <w:marBottom w:val="0"/>
          <w:divBdr>
            <w:top w:val="none" w:sz="0" w:space="0" w:color="auto"/>
            <w:left w:val="none" w:sz="0" w:space="0" w:color="auto"/>
            <w:bottom w:val="none" w:sz="0" w:space="0" w:color="auto"/>
            <w:right w:val="none" w:sz="0" w:space="0" w:color="auto"/>
          </w:divBdr>
        </w:div>
        <w:div w:id="1866364901">
          <w:marLeft w:val="640"/>
          <w:marRight w:val="0"/>
          <w:marTop w:val="0"/>
          <w:marBottom w:val="0"/>
          <w:divBdr>
            <w:top w:val="none" w:sz="0" w:space="0" w:color="auto"/>
            <w:left w:val="none" w:sz="0" w:space="0" w:color="auto"/>
            <w:bottom w:val="none" w:sz="0" w:space="0" w:color="auto"/>
            <w:right w:val="none" w:sz="0" w:space="0" w:color="auto"/>
          </w:divBdr>
        </w:div>
        <w:div w:id="837692008">
          <w:marLeft w:val="640"/>
          <w:marRight w:val="0"/>
          <w:marTop w:val="0"/>
          <w:marBottom w:val="0"/>
          <w:divBdr>
            <w:top w:val="none" w:sz="0" w:space="0" w:color="auto"/>
            <w:left w:val="none" w:sz="0" w:space="0" w:color="auto"/>
            <w:bottom w:val="none" w:sz="0" w:space="0" w:color="auto"/>
            <w:right w:val="none" w:sz="0" w:space="0" w:color="auto"/>
          </w:divBdr>
        </w:div>
        <w:div w:id="2064794301">
          <w:marLeft w:val="640"/>
          <w:marRight w:val="0"/>
          <w:marTop w:val="0"/>
          <w:marBottom w:val="0"/>
          <w:divBdr>
            <w:top w:val="none" w:sz="0" w:space="0" w:color="auto"/>
            <w:left w:val="none" w:sz="0" w:space="0" w:color="auto"/>
            <w:bottom w:val="none" w:sz="0" w:space="0" w:color="auto"/>
            <w:right w:val="none" w:sz="0" w:space="0" w:color="auto"/>
          </w:divBdr>
        </w:div>
        <w:div w:id="2034457002">
          <w:marLeft w:val="640"/>
          <w:marRight w:val="0"/>
          <w:marTop w:val="0"/>
          <w:marBottom w:val="0"/>
          <w:divBdr>
            <w:top w:val="none" w:sz="0" w:space="0" w:color="auto"/>
            <w:left w:val="none" w:sz="0" w:space="0" w:color="auto"/>
            <w:bottom w:val="none" w:sz="0" w:space="0" w:color="auto"/>
            <w:right w:val="none" w:sz="0" w:space="0" w:color="auto"/>
          </w:divBdr>
        </w:div>
        <w:div w:id="26177403">
          <w:marLeft w:val="640"/>
          <w:marRight w:val="0"/>
          <w:marTop w:val="0"/>
          <w:marBottom w:val="0"/>
          <w:divBdr>
            <w:top w:val="none" w:sz="0" w:space="0" w:color="auto"/>
            <w:left w:val="none" w:sz="0" w:space="0" w:color="auto"/>
            <w:bottom w:val="none" w:sz="0" w:space="0" w:color="auto"/>
            <w:right w:val="none" w:sz="0" w:space="0" w:color="auto"/>
          </w:divBdr>
        </w:div>
        <w:div w:id="1964268206">
          <w:marLeft w:val="640"/>
          <w:marRight w:val="0"/>
          <w:marTop w:val="0"/>
          <w:marBottom w:val="0"/>
          <w:divBdr>
            <w:top w:val="none" w:sz="0" w:space="0" w:color="auto"/>
            <w:left w:val="none" w:sz="0" w:space="0" w:color="auto"/>
            <w:bottom w:val="none" w:sz="0" w:space="0" w:color="auto"/>
            <w:right w:val="none" w:sz="0" w:space="0" w:color="auto"/>
          </w:divBdr>
        </w:div>
        <w:div w:id="2036229144">
          <w:marLeft w:val="640"/>
          <w:marRight w:val="0"/>
          <w:marTop w:val="0"/>
          <w:marBottom w:val="0"/>
          <w:divBdr>
            <w:top w:val="none" w:sz="0" w:space="0" w:color="auto"/>
            <w:left w:val="none" w:sz="0" w:space="0" w:color="auto"/>
            <w:bottom w:val="none" w:sz="0" w:space="0" w:color="auto"/>
            <w:right w:val="none" w:sz="0" w:space="0" w:color="auto"/>
          </w:divBdr>
        </w:div>
        <w:div w:id="37895297">
          <w:marLeft w:val="640"/>
          <w:marRight w:val="0"/>
          <w:marTop w:val="0"/>
          <w:marBottom w:val="0"/>
          <w:divBdr>
            <w:top w:val="none" w:sz="0" w:space="0" w:color="auto"/>
            <w:left w:val="none" w:sz="0" w:space="0" w:color="auto"/>
            <w:bottom w:val="none" w:sz="0" w:space="0" w:color="auto"/>
            <w:right w:val="none" w:sz="0" w:space="0" w:color="auto"/>
          </w:divBdr>
        </w:div>
        <w:div w:id="1221285381">
          <w:marLeft w:val="640"/>
          <w:marRight w:val="0"/>
          <w:marTop w:val="0"/>
          <w:marBottom w:val="0"/>
          <w:divBdr>
            <w:top w:val="none" w:sz="0" w:space="0" w:color="auto"/>
            <w:left w:val="none" w:sz="0" w:space="0" w:color="auto"/>
            <w:bottom w:val="none" w:sz="0" w:space="0" w:color="auto"/>
            <w:right w:val="none" w:sz="0" w:space="0" w:color="auto"/>
          </w:divBdr>
        </w:div>
        <w:div w:id="791434498">
          <w:marLeft w:val="640"/>
          <w:marRight w:val="0"/>
          <w:marTop w:val="0"/>
          <w:marBottom w:val="0"/>
          <w:divBdr>
            <w:top w:val="none" w:sz="0" w:space="0" w:color="auto"/>
            <w:left w:val="none" w:sz="0" w:space="0" w:color="auto"/>
            <w:bottom w:val="none" w:sz="0" w:space="0" w:color="auto"/>
            <w:right w:val="none" w:sz="0" w:space="0" w:color="auto"/>
          </w:divBdr>
        </w:div>
        <w:div w:id="1627003273">
          <w:marLeft w:val="640"/>
          <w:marRight w:val="0"/>
          <w:marTop w:val="0"/>
          <w:marBottom w:val="0"/>
          <w:divBdr>
            <w:top w:val="none" w:sz="0" w:space="0" w:color="auto"/>
            <w:left w:val="none" w:sz="0" w:space="0" w:color="auto"/>
            <w:bottom w:val="none" w:sz="0" w:space="0" w:color="auto"/>
            <w:right w:val="none" w:sz="0" w:space="0" w:color="auto"/>
          </w:divBdr>
        </w:div>
        <w:div w:id="1040974724">
          <w:marLeft w:val="640"/>
          <w:marRight w:val="0"/>
          <w:marTop w:val="0"/>
          <w:marBottom w:val="0"/>
          <w:divBdr>
            <w:top w:val="none" w:sz="0" w:space="0" w:color="auto"/>
            <w:left w:val="none" w:sz="0" w:space="0" w:color="auto"/>
            <w:bottom w:val="none" w:sz="0" w:space="0" w:color="auto"/>
            <w:right w:val="none" w:sz="0" w:space="0" w:color="auto"/>
          </w:divBdr>
        </w:div>
        <w:div w:id="2051152792">
          <w:marLeft w:val="640"/>
          <w:marRight w:val="0"/>
          <w:marTop w:val="0"/>
          <w:marBottom w:val="0"/>
          <w:divBdr>
            <w:top w:val="none" w:sz="0" w:space="0" w:color="auto"/>
            <w:left w:val="none" w:sz="0" w:space="0" w:color="auto"/>
            <w:bottom w:val="none" w:sz="0" w:space="0" w:color="auto"/>
            <w:right w:val="none" w:sz="0" w:space="0" w:color="auto"/>
          </w:divBdr>
        </w:div>
        <w:div w:id="468399741">
          <w:marLeft w:val="640"/>
          <w:marRight w:val="0"/>
          <w:marTop w:val="0"/>
          <w:marBottom w:val="0"/>
          <w:divBdr>
            <w:top w:val="none" w:sz="0" w:space="0" w:color="auto"/>
            <w:left w:val="none" w:sz="0" w:space="0" w:color="auto"/>
            <w:bottom w:val="none" w:sz="0" w:space="0" w:color="auto"/>
            <w:right w:val="none" w:sz="0" w:space="0" w:color="auto"/>
          </w:divBdr>
        </w:div>
        <w:div w:id="1925214721">
          <w:marLeft w:val="640"/>
          <w:marRight w:val="0"/>
          <w:marTop w:val="0"/>
          <w:marBottom w:val="0"/>
          <w:divBdr>
            <w:top w:val="none" w:sz="0" w:space="0" w:color="auto"/>
            <w:left w:val="none" w:sz="0" w:space="0" w:color="auto"/>
            <w:bottom w:val="none" w:sz="0" w:space="0" w:color="auto"/>
            <w:right w:val="none" w:sz="0" w:space="0" w:color="auto"/>
          </w:divBdr>
        </w:div>
        <w:div w:id="1104807261">
          <w:marLeft w:val="640"/>
          <w:marRight w:val="0"/>
          <w:marTop w:val="0"/>
          <w:marBottom w:val="0"/>
          <w:divBdr>
            <w:top w:val="none" w:sz="0" w:space="0" w:color="auto"/>
            <w:left w:val="none" w:sz="0" w:space="0" w:color="auto"/>
            <w:bottom w:val="none" w:sz="0" w:space="0" w:color="auto"/>
            <w:right w:val="none" w:sz="0" w:space="0" w:color="auto"/>
          </w:divBdr>
        </w:div>
        <w:div w:id="1193954343">
          <w:marLeft w:val="640"/>
          <w:marRight w:val="0"/>
          <w:marTop w:val="0"/>
          <w:marBottom w:val="0"/>
          <w:divBdr>
            <w:top w:val="none" w:sz="0" w:space="0" w:color="auto"/>
            <w:left w:val="none" w:sz="0" w:space="0" w:color="auto"/>
            <w:bottom w:val="none" w:sz="0" w:space="0" w:color="auto"/>
            <w:right w:val="none" w:sz="0" w:space="0" w:color="auto"/>
          </w:divBdr>
        </w:div>
        <w:div w:id="253630853">
          <w:marLeft w:val="640"/>
          <w:marRight w:val="0"/>
          <w:marTop w:val="0"/>
          <w:marBottom w:val="0"/>
          <w:divBdr>
            <w:top w:val="none" w:sz="0" w:space="0" w:color="auto"/>
            <w:left w:val="none" w:sz="0" w:space="0" w:color="auto"/>
            <w:bottom w:val="none" w:sz="0" w:space="0" w:color="auto"/>
            <w:right w:val="none" w:sz="0" w:space="0" w:color="auto"/>
          </w:divBdr>
        </w:div>
        <w:div w:id="57897101">
          <w:marLeft w:val="640"/>
          <w:marRight w:val="0"/>
          <w:marTop w:val="0"/>
          <w:marBottom w:val="0"/>
          <w:divBdr>
            <w:top w:val="none" w:sz="0" w:space="0" w:color="auto"/>
            <w:left w:val="none" w:sz="0" w:space="0" w:color="auto"/>
            <w:bottom w:val="none" w:sz="0" w:space="0" w:color="auto"/>
            <w:right w:val="none" w:sz="0" w:space="0" w:color="auto"/>
          </w:divBdr>
        </w:div>
        <w:div w:id="2105488692">
          <w:marLeft w:val="640"/>
          <w:marRight w:val="0"/>
          <w:marTop w:val="0"/>
          <w:marBottom w:val="0"/>
          <w:divBdr>
            <w:top w:val="none" w:sz="0" w:space="0" w:color="auto"/>
            <w:left w:val="none" w:sz="0" w:space="0" w:color="auto"/>
            <w:bottom w:val="none" w:sz="0" w:space="0" w:color="auto"/>
            <w:right w:val="none" w:sz="0" w:space="0" w:color="auto"/>
          </w:divBdr>
        </w:div>
        <w:div w:id="479007645">
          <w:marLeft w:val="640"/>
          <w:marRight w:val="0"/>
          <w:marTop w:val="0"/>
          <w:marBottom w:val="0"/>
          <w:divBdr>
            <w:top w:val="none" w:sz="0" w:space="0" w:color="auto"/>
            <w:left w:val="none" w:sz="0" w:space="0" w:color="auto"/>
            <w:bottom w:val="none" w:sz="0" w:space="0" w:color="auto"/>
            <w:right w:val="none" w:sz="0" w:space="0" w:color="auto"/>
          </w:divBdr>
        </w:div>
        <w:div w:id="1856185600">
          <w:marLeft w:val="640"/>
          <w:marRight w:val="0"/>
          <w:marTop w:val="0"/>
          <w:marBottom w:val="0"/>
          <w:divBdr>
            <w:top w:val="none" w:sz="0" w:space="0" w:color="auto"/>
            <w:left w:val="none" w:sz="0" w:space="0" w:color="auto"/>
            <w:bottom w:val="none" w:sz="0" w:space="0" w:color="auto"/>
            <w:right w:val="none" w:sz="0" w:space="0" w:color="auto"/>
          </w:divBdr>
        </w:div>
        <w:div w:id="95641067">
          <w:marLeft w:val="640"/>
          <w:marRight w:val="0"/>
          <w:marTop w:val="0"/>
          <w:marBottom w:val="0"/>
          <w:divBdr>
            <w:top w:val="none" w:sz="0" w:space="0" w:color="auto"/>
            <w:left w:val="none" w:sz="0" w:space="0" w:color="auto"/>
            <w:bottom w:val="none" w:sz="0" w:space="0" w:color="auto"/>
            <w:right w:val="none" w:sz="0" w:space="0" w:color="auto"/>
          </w:divBdr>
        </w:div>
        <w:div w:id="906459074">
          <w:marLeft w:val="640"/>
          <w:marRight w:val="0"/>
          <w:marTop w:val="0"/>
          <w:marBottom w:val="0"/>
          <w:divBdr>
            <w:top w:val="none" w:sz="0" w:space="0" w:color="auto"/>
            <w:left w:val="none" w:sz="0" w:space="0" w:color="auto"/>
            <w:bottom w:val="none" w:sz="0" w:space="0" w:color="auto"/>
            <w:right w:val="none" w:sz="0" w:space="0" w:color="auto"/>
          </w:divBdr>
        </w:div>
      </w:divsChild>
    </w:div>
    <w:div w:id="2001691392">
      <w:bodyDiv w:val="1"/>
      <w:marLeft w:val="0"/>
      <w:marRight w:val="0"/>
      <w:marTop w:val="0"/>
      <w:marBottom w:val="0"/>
      <w:divBdr>
        <w:top w:val="none" w:sz="0" w:space="0" w:color="auto"/>
        <w:left w:val="none" w:sz="0" w:space="0" w:color="auto"/>
        <w:bottom w:val="none" w:sz="0" w:space="0" w:color="auto"/>
        <w:right w:val="none" w:sz="0" w:space="0" w:color="auto"/>
      </w:divBdr>
    </w:div>
    <w:div w:id="2062244834">
      <w:bodyDiv w:val="1"/>
      <w:marLeft w:val="0"/>
      <w:marRight w:val="0"/>
      <w:marTop w:val="0"/>
      <w:marBottom w:val="0"/>
      <w:divBdr>
        <w:top w:val="none" w:sz="0" w:space="0" w:color="auto"/>
        <w:left w:val="none" w:sz="0" w:space="0" w:color="auto"/>
        <w:bottom w:val="none" w:sz="0" w:space="0" w:color="auto"/>
        <w:right w:val="none" w:sz="0" w:space="0" w:color="auto"/>
      </w:divBdr>
    </w:div>
    <w:div w:id="2080319034">
      <w:bodyDiv w:val="1"/>
      <w:marLeft w:val="0"/>
      <w:marRight w:val="0"/>
      <w:marTop w:val="0"/>
      <w:marBottom w:val="0"/>
      <w:divBdr>
        <w:top w:val="none" w:sz="0" w:space="0" w:color="auto"/>
        <w:left w:val="none" w:sz="0" w:space="0" w:color="auto"/>
        <w:bottom w:val="none" w:sz="0" w:space="0" w:color="auto"/>
        <w:right w:val="none" w:sz="0" w:space="0" w:color="auto"/>
      </w:divBdr>
      <w:divsChild>
        <w:div w:id="262885416">
          <w:marLeft w:val="640"/>
          <w:marRight w:val="0"/>
          <w:marTop w:val="0"/>
          <w:marBottom w:val="0"/>
          <w:divBdr>
            <w:top w:val="none" w:sz="0" w:space="0" w:color="auto"/>
            <w:left w:val="none" w:sz="0" w:space="0" w:color="auto"/>
            <w:bottom w:val="none" w:sz="0" w:space="0" w:color="auto"/>
            <w:right w:val="none" w:sz="0" w:space="0" w:color="auto"/>
          </w:divBdr>
        </w:div>
        <w:div w:id="1018315823">
          <w:marLeft w:val="640"/>
          <w:marRight w:val="0"/>
          <w:marTop w:val="0"/>
          <w:marBottom w:val="0"/>
          <w:divBdr>
            <w:top w:val="none" w:sz="0" w:space="0" w:color="auto"/>
            <w:left w:val="none" w:sz="0" w:space="0" w:color="auto"/>
            <w:bottom w:val="none" w:sz="0" w:space="0" w:color="auto"/>
            <w:right w:val="none" w:sz="0" w:space="0" w:color="auto"/>
          </w:divBdr>
        </w:div>
        <w:div w:id="1640570156">
          <w:marLeft w:val="640"/>
          <w:marRight w:val="0"/>
          <w:marTop w:val="0"/>
          <w:marBottom w:val="0"/>
          <w:divBdr>
            <w:top w:val="none" w:sz="0" w:space="0" w:color="auto"/>
            <w:left w:val="none" w:sz="0" w:space="0" w:color="auto"/>
            <w:bottom w:val="none" w:sz="0" w:space="0" w:color="auto"/>
            <w:right w:val="none" w:sz="0" w:space="0" w:color="auto"/>
          </w:divBdr>
        </w:div>
        <w:div w:id="1149908634">
          <w:marLeft w:val="640"/>
          <w:marRight w:val="0"/>
          <w:marTop w:val="0"/>
          <w:marBottom w:val="0"/>
          <w:divBdr>
            <w:top w:val="none" w:sz="0" w:space="0" w:color="auto"/>
            <w:left w:val="none" w:sz="0" w:space="0" w:color="auto"/>
            <w:bottom w:val="none" w:sz="0" w:space="0" w:color="auto"/>
            <w:right w:val="none" w:sz="0" w:space="0" w:color="auto"/>
          </w:divBdr>
        </w:div>
        <w:div w:id="1476947871">
          <w:marLeft w:val="640"/>
          <w:marRight w:val="0"/>
          <w:marTop w:val="0"/>
          <w:marBottom w:val="0"/>
          <w:divBdr>
            <w:top w:val="none" w:sz="0" w:space="0" w:color="auto"/>
            <w:left w:val="none" w:sz="0" w:space="0" w:color="auto"/>
            <w:bottom w:val="none" w:sz="0" w:space="0" w:color="auto"/>
            <w:right w:val="none" w:sz="0" w:space="0" w:color="auto"/>
          </w:divBdr>
        </w:div>
        <w:div w:id="1298217501">
          <w:marLeft w:val="640"/>
          <w:marRight w:val="0"/>
          <w:marTop w:val="0"/>
          <w:marBottom w:val="0"/>
          <w:divBdr>
            <w:top w:val="none" w:sz="0" w:space="0" w:color="auto"/>
            <w:left w:val="none" w:sz="0" w:space="0" w:color="auto"/>
            <w:bottom w:val="none" w:sz="0" w:space="0" w:color="auto"/>
            <w:right w:val="none" w:sz="0" w:space="0" w:color="auto"/>
          </w:divBdr>
        </w:div>
        <w:div w:id="25641840">
          <w:marLeft w:val="640"/>
          <w:marRight w:val="0"/>
          <w:marTop w:val="0"/>
          <w:marBottom w:val="0"/>
          <w:divBdr>
            <w:top w:val="none" w:sz="0" w:space="0" w:color="auto"/>
            <w:left w:val="none" w:sz="0" w:space="0" w:color="auto"/>
            <w:bottom w:val="none" w:sz="0" w:space="0" w:color="auto"/>
            <w:right w:val="none" w:sz="0" w:space="0" w:color="auto"/>
          </w:divBdr>
        </w:div>
        <w:div w:id="703336408">
          <w:marLeft w:val="640"/>
          <w:marRight w:val="0"/>
          <w:marTop w:val="0"/>
          <w:marBottom w:val="0"/>
          <w:divBdr>
            <w:top w:val="none" w:sz="0" w:space="0" w:color="auto"/>
            <w:left w:val="none" w:sz="0" w:space="0" w:color="auto"/>
            <w:bottom w:val="none" w:sz="0" w:space="0" w:color="auto"/>
            <w:right w:val="none" w:sz="0" w:space="0" w:color="auto"/>
          </w:divBdr>
        </w:div>
        <w:div w:id="1782217874">
          <w:marLeft w:val="640"/>
          <w:marRight w:val="0"/>
          <w:marTop w:val="0"/>
          <w:marBottom w:val="0"/>
          <w:divBdr>
            <w:top w:val="none" w:sz="0" w:space="0" w:color="auto"/>
            <w:left w:val="none" w:sz="0" w:space="0" w:color="auto"/>
            <w:bottom w:val="none" w:sz="0" w:space="0" w:color="auto"/>
            <w:right w:val="none" w:sz="0" w:space="0" w:color="auto"/>
          </w:divBdr>
        </w:div>
        <w:div w:id="735668193">
          <w:marLeft w:val="640"/>
          <w:marRight w:val="0"/>
          <w:marTop w:val="0"/>
          <w:marBottom w:val="0"/>
          <w:divBdr>
            <w:top w:val="none" w:sz="0" w:space="0" w:color="auto"/>
            <w:left w:val="none" w:sz="0" w:space="0" w:color="auto"/>
            <w:bottom w:val="none" w:sz="0" w:space="0" w:color="auto"/>
            <w:right w:val="none" w:sz="0" w:space="0" w:color="auto"/>
          </w:divBdr>
        </w:div>
        <w:div w:id="1041514035">
          <w:marLeft w:val="640"/>
          <w:marRight w:val="0"/>
          <w:marTop w:val="0"/>
          <w:marBottom w:val="0"/>
          <w:divBdr>
            <w:top w:val="none" w:sz="0" w:space="0" w:color="auto"/>
            <w:left w:val="none" w:sz="0" w:space="0" w:color="auto"/>
            <w:bottom w:val="none" w:sz="0" w:space="0" w:color="auto"/>
            <w:right w:val="none" w:sz="0" w:space="0" w:color="auto"/>
          </w:divBdr>
        </w:div>
        <w:div w:id="954823554">
          <w:marLeft w:val="640"/>
          <w:marRight w:val="0"/>
          <w:marTop w:val="0"/>
          <w:marBottom w:val="0"/>
          <w:divBdr>
            <w:top w:val="none" w:sz="0" w:space="0" w:color="auto"/>
            <w:left w:val="none" w:sz="0" w:space="0" w:color="auto"/>
            <w:bottom w:val="none" w:sz="0" w:space="0" w:color="auto"/>
            <w:right w:val="none" w:sz="0" w:space="0" w:color="auto"/>
          </w:divBdr>
        </w:div>
        <w:div w:id="1506550091">
          <w:marLeft w:val="640"/>
          <w:marRight w:val="0"/>
          <w:marTop w:val="0"/>
          <w:marBottom w:val="0"/>
          <w:divBdr>
            <w:top w:val="none" w:sz="0" w:space="0" w:color="auto"/>
            <w:left w:val="none" w:sz="0" w:space="0" w:color="auto"/>
            <w:bottom w:val="none" w:sz="0" w:space="0" w:color="auto"/>
            <w:right w:val="none" w:sz="0" w:space="0" w:color="auto"/>
          </w:divBdr>
        </w:div>
        <w:div w:id="1237671216">
          <w:marLeft w:val="640"/>
          <w:marRight w:val="0"/>
          <w:marTop w:val="0"/>
          <w:marBottom w:val="0"/>
          <w:divBdr>
            <w:top w:val="none" w:sz="0" w:space="0" w:color="auto"/>
            <w:left w:val="none" w:sz="0" w:space="0" w:color="auto"/>
            <w:bottom w:val="none" w:sz="0" w:space="0" w:color="auto"/>
            <w:right w:val="none" w:sz="0" w:space="0" w:color="auto"/>
          </w:divBdr>
        </w:div>
        <w:div w:id="778719140">
          <w:marLeft w:val="640"/>
          <w:marRight w:val="0"/>
          <w:marTop w:val="0"/>
          <w:marBottom w:val="0"/>
          <w:divBdr>
            <w:top w:val="none" w:sz="0" w:space="0" w:color="auto"/>
            <w:left w:val="none" w:sz="0" w:space="0" w:color="auto"/>
            <w:bottom w:val="none" w:sz="0" w:space="0" w:color="auto"/>
            <w:right w:val="none" w:sz="0" w:space="0" w:color="auto"/>
          </w:divBdr>
        </w:div>
        <w:div w:id="1411581348">
          <w:marLeft w:val="640"/>
          <w:marRight w:val="0"/>
          <w:marTop w:val="0"/>
          <w:marBottom w:val="0"/>
          <w:divBdr>
            <w:top w:val="none" w:sz="0" w:space="0" w:color="auto"/>
            <w:left w:val="none" w:sz="0" w:space="0" w:color="auto"/>
            <w:bottom w:val="none" w:sz="0" w:space="0" w:color="auto"/>
            <w:right w:val="none" w:sz="0" w:space="0" w:color="auto"/>
          </w:divBdr>
        </w:div>
        <w:div w:id="14157535">
          <w:marLeft w:val="640"/>
          <w:marRight w:val="0"/>
          <w:marTop w:val="0"/>
          <w:marBottom w:val="0"/>
          <w:divBdr>
            <w:top w:val="none" w:sz="0" w:space="0" w:color="auto"/>
            <w:left w:val="none" w:sz="0" w:space="0" w:color="auto"/>
            <w:bottom w:val="none" w:sz="0" w:space="0" w:color="auto"/>
            <w:right w:val="none" w:sz="0" w:space="0" w:color="auto"/>
          </w:divBdr>
        </w:div>
        <w:div w:id="617755811">
          <w:marLeft w:val="640"/>
          <w:marRight w:val="0"/>
          <w:marTop w:val="0"/>
          <w:marBottom w:val="0"/>
          <w:divBdr>
            <w:top w:val="none" w:sz="0" w:space="0" w:color="auto"/>
            <w:left w:val="none" w:sz="0" w:space="0" w:color="auto"/>
            <w:bottom w:val="none" w:sz="0" w:space="0" w:color="auto"/>
            <w:right w:val="none" w:sz="0" w:space="0" w:color="auto"/>
          </w:divBdr>
        </w:div>
        <w:div w:id="1828158364">
          <w:marLeft w:val="640"/>
          <w:marRight w:val="0"/>
          <w:marTop w:val="0"/>
          <w:marBottom w:val="0"/>
          <w:divBdr>
            <w:top w:val="none" w:sz="0" w:space="0" w:color="auto"/>
            <w:left w:val="none" w:sz="0" w:space="0" w:color="auto"/>
            <w:bottom w:val="none" w:sz="0" w:space="0" w:color="auto"/>
            <w:right w:val="none" w:sz="0" w:space="0" w:color="auto"/>
          </w:divBdr>
        </w:div>
        <w:div w:id="794103684">
          <w:marLeft w:val="640"/>
          <w:marRight w:val="0"/>
          <w:marTop w:val="0"/>
          <w:marBottom w:val="0"/>
          <w:divBdr>
            <w:top w:val="none" w:sz="0" w:space="0" w:color="auto"/>
            <w:left w:val="none" w:sz="0" w:space="0" w:color="auto"/>
            <w:bottom w:val="none" w:sz="0" w:space="0" w:color="auto"/>
            <w:right w:val="none" w:sz="0" w:space="0" w:color="auto"/>
          </w:divBdr>
        </w:div>
        <w:div w:id="1309437753">
          <w:marLeft w:val="640"/>
          <w:marRight w:val="0"/>
          <w:marTop w:val="0"/>
          <w:marBottom w:val="0"/>
          <w:divBdr>
            <w:top w:val="none" w:sz="0" w:space="0" w:color="auto"/>
            <w:left w:val="none" w:sz="0" w:space="0" w:color="auto"/>
            <w:bottom w:val="none" w:sz="0" w:space="0" w:color="auto"/>
            <w:right w:val="none" w:sz="0" w:space="0" w:color="auto"/>
          </w:divBdr>
        </w:div>
        <w:div w:id="424963360">
          <w:marLeft w:val="640"/>
          <w:marRight w:val="0"/>
          <w:marTop w:val="0"/>
          <w:marBottom w:val="0"/>
          <w:divBdr>
            <w:top w:val="none" w:sz="0" w:space="0" w:color="auto"/>
            <w:left w:val="none" w:sz="0" w:space="0" w:color="auto"/>
            <w:bottom w:val="none" w:sz="0" w:space="0" w:color="auto"/>
            <w:right w:val="none" w:sz="0" w:space="0" w:color="auto"/>
          </w:divBdr>
        </w:div>
      </w:divsChild>
    </w:div>
    <w:div w:id="2108110501">
      <w:bodyDiv w:val="1"/>
      <w:marLeft w:val="0"/>
      <w:marRight w:val="0"/>
      <w:marTop w:val="0"/>
      <w:marBottom w:val="0"/>
      <w:divBdr>
        <w:top w:val="none" w:sz="0" w:space="0" w:color="auto"/>
        <w:left w:val="none" w:sz="0" w:space="0" w:color="auto"/>
        <w:bottom w:val="none" w:sz="0" w:space="0" w:color="auto"/>
        <w:right w:val="none" w:sz="0" w:space="0" w:color="auto"/>
      </w:divBdr>
    </w:div>
    <w:div w:id="2131387337">
      <w:bodyDiv w:val="1"/>
      <w:marLeft w:val="0"/>
      <w:marRight w:val="0"/>
      <w:marTop w:val="0"/>
      <w:marBottom w:val="0"/>
      <w:divBdr>
        <w:top w:val="none" w:sz="0" w:space="0" w:color="auto"/>
        <w:left w:val="none" w:sz="0" w:space="0" w:color="auto"/>
        <w:bottom w:val="none" w:sz="0" w:space="0" w:color="auto"/>
        <w:right w:val="none" w:sz="0" w:space="0" w:color="auto"/>
      </w:divBdr>
      <w:divsChild>
        <w:div w:id="1404140458">
          <w:marLeft w:val="640"/>
          <w:marRight w:val="0"/>
          <w:marTop w:val="0"/>
          <w:marBottom w:val="0"/>
          <w:divBdr>
            <w:top w:val="none" w:sz="0" w:space="0" w:color="auto"/>
            <w:left w:val="none" w:sz="0" w:space="0" w:color="auto"/>
            <w:bottom w:val="none" w:sz="0" w:space="0" w:color="auto"/>
            <w:right w:val="none" w:sz="0" w:space="0" w:color="auto"/>
          </w:divBdr>
        </w:div>
        <w:div w:id="1582830176">
          <w:marLeft w:val="640"/>
          <w:marRight w:val="0"/>
          <w:marTop w:val="0"/>
          <w:marBottom w:val="0"/>
          <w:divBdr>
            <w:top w:val="none" w:sz="0" w:space="0" w:color="auto"/>
            <w:left w:val="none" w:sz="0" w:space="0" w:color="auto"/>
            <w:bottom w:val="none" w:sz="0" w:space="0" w:color="auto"/>
            <w:right w:val="none" w:sz="0" w:space="0" w:color="auto"/>
          </w:divBdr>
        </w:div>
        <w:div w:id="2072075806">
          <w:marLeft w:val="640"/>
          <w:marRight w:val="0"/>
          <w:marTop w:val="0"/>
          <w:marBottom w:val="0"/>
          <w:divBdr>
            <w:top w:val="none" w:sz="0" w:space="0" w:color="auto"/>
            <w:left w:val="none" w:sz="0" w:space="0" w:color="auto"/>
            <w:bottom w:val="none" w:sz="0" w:space="0" w:color="auto"/>
            <w:right w:val="none" w:sz="0" w:space="0" w:color="auto"/>
          </w:divBdr>
        </w:div>
        <w:div w:id="950206569">
          <w:marLeft w:val="640"/>
          <w:marRight w:val="0"/>
          <w:marTop w:val="0"/>
          <w:marBottom w:val="0"/>
          <w:divBdr>
            <w:top w:val="none" w:sz="0" w:space="0" w:color="auto"/>
            <w:left w:val="none" w:sz="0" w:space="0" w:color="auto"/>
            <w:bottom w:val="none" w:sz="0" w:space="0" w:color="auto"/>
            <w:right w:val="none" w:sz="0" w:space="0" w:color="auto"/>
          </w:divBdr>
        </w:div>
        <w:div w:id="967248528">
          <w:marLeft w:val="640"/>
          <w:marRight w:val="0"/>
          <w:marTop w:val="0"/>
          <w:marBottom w:val="0"/>
          <w:divBdr>
            <w:top w:val="none" w:sz="0" w:space="0" w:color="auto"/>
            <w:left w:val="none" w:sz="0" w:space="0" w:color="auto"/>
            <w:bottom w:val="none" w:sz="0" w:space="0" w:color="auto"/>
            <w:right w:val="none" w:sz="0" w:space="0" w:color="auto"/>
          </w:divBdr>
        </w:div>
        <w:div w:id="1193152246">
          <w:marLeft w:val="640"/>
          <w:marRight w:val="0"/>
          <w:marTop w:val="0"/>
          <w:marBottom w:val="0"/>
          <w:divBdr>
            <w:top w:val="none" w:sz="0" w:space="0" w:color="auto"/>
            <w:left w:val="none" w:sz="0" w:space="0" w:color="auto"/>
            <w:bottom w:val="none" w:sz="0" w:space="0" w:color="auto"/>
            <w:right w:val="none" w:sz="0" w:space="0" w:color="auto"/>
          </w:divBdr>
        </w:div>
        <w:div w:id="2072998347">
          <w:marLeft w:val="640"/>
          <w:marRight w:val="0"/>
          <w:marTop w:val="0"/>
          <w:marBottom w:val="0"/>
          <w:divBdr>
            <w:top w:val="none" w:sz="0" w:space="0" w:color="auto"/>
            <w:left w:val="none" w:sz="0" w:space="0" w:color="auto"/>
            <w:bottom w:val="none" w:sz="0" w:space="0" w:color="auto"/>
            <w:right w:val="none" w:sz="0" w:space="0" w:color="auto"/>
          </w:divBdr>
        </w:div>
        <w:div w:id="569001448">
          <w:marLeft w:val="640"/>
          <w:marRight w:val="0"/>
          <w:marTop w:val="0"/>
          <w:marBottom w:val="0"/>
          <w:divBdr>
            <w:top w:val="none" w:sz="0" w:space="0" w:color="auto"/>
            <w:left w:val="none" w:sz="0" w:space="0" w:color="auto"/>
            <w:bottom w:val="none" w:sz="0" w:space="0" w:color="auto"/>
            <w:right w:val="none" w:sz="0" w:space="0" w:color="auto"/>
          </w:divBdr>
        </w:div>
        <w:div w:id="1606693451">
          <w:marLeft w:val="640"/>
          <w:marRight w:val="0"/>
          <w:marTop w:val="0"/>
          <w:marBottom w:val="0"/>
          <w:divBdr>
            <w:top w:val="none" w:sz="0" w:space="0" w:color="auto"/>
            <w:left w:val="none" w:sz="0" w:space="0" w:color="auto"/>
            <w:bottom w:val="none" w:sz="0" w:space="0" w:color="auto"/>
            <w:right w:val="none" w:sz="0" w:space="0" w:color="auto"/>
          </w:divBdr>
        </w:div>
        <w:div w:id="230121122">
          <w:marLeft w:val="640"/>
          <w:marRight w:val="0"/>
          <w:marTop w:val="0"/>
          <w:marBottom w:val="0"/>
          <w:divBdr>
            <w:top w:val="none" w:sz="0" w:space="0" w:color="auto"/>
            <w:left w:val="none" w:sz="0" w:space="0" w:color="auto"/>
            <w:bottom w:val="none" w:sz="0" w:space="0" w:color="auto"/>
            <w:right w:val="none" w:sz="0" w:space="0" w:color="auto"/>
          </w:divBdr>
        </w:div>
        <w:div w:id="164252698">
          <w:marLeft w:val="640"/>
          <w:marRight w:val="0"/>
          <w:marTop w:val="0"/>
          <w:marBottom w:val="0"/>
          <w:divBdr>
            <w:top w:val="none" w:sz="0" w:space="0" w:color="auto"/>
            <w:left w:val="none" w:sz="0" w:space="0" w:color="auto"/>
            <w:bottom w:val="none" w:sz="0" w:space="0" w:color="auto"/>
            <w:right w:val="none" w:sz="0" w:space="0" w:color="auto"/>
          </w:divBdr>
        </w:div>
        <w:div w:id="376666999">
          <w:marLeft w:val="640"/>
          <w:marRight w:val="0"/>
          <w:marTop w:val="0"/>
          <w:marBottom w:val="0"/>
          <w:divBdr>
            <w:top w:val="none" w:sz="0" w:space="0" w:color="auto"/>
            <w:left w:val="none" w:sz="0" w:space="0" w:color="auto"/>
            <w:bottom w:val="none" w:sz="0" w:space="0" w:color="auto"/>
            <w:right w:val="none" w:sz="0" w:space="0" w:color="auto"/>
          </w:divBdr>
        </w:div>
        <w:div w:id="582883765">
          <w:marLeft w:val="640"/>
          <w:marRight w:val="0"/>
          <w:marTop w:val="0"/>
          <w:marBottom w:val="0"/>
          <w:divBdr>
            <w:top w:val="none" w:sz="0" w:space="0" w:color="auto"/>
            <w:left w:val="none" w:sz="0" w:space="0" w:color="auto"/>
            <w:bottom w:val="none" w:sz="0" w:space="0" w:color="auto"/>
            <w:right w:val="none" w:sz="0" w:space="0" w:color="auto"/>
          </w:divBdr>
        </w:div>
        <w:div w:id="1045104109">
          <w:marLeft w:val="640"/>
          <w:marRight w:val="0"/>
          <w:marTop w:val="0"/>
          <w:marBottom w:val="0"/>
          <w:divBdr>
            <w:top w:val="none" w:sz="0" w:space="0" w:color="auto"/>
            <w:left w:val="none" w:sz="0" w:space="0" w:color="auto"/>
            <w:bottom w:val="none" w:sz="0" w:space="0" w:color="auto"/>
            <w:right w:val="none" w:sz="0" w:space="0" w:color="auto"/>
          </w:divBdr>
        </w:div>
        <w:div w:id="1297175197">
          <w:marLeft w:val="640"/>
          <w:marRight w:val="0"/>
          <w:marTop w:val="0"/>
          <w:marBottom w:val="0"/>
          <w:divBdr>
            <w:top w:val="none" w:sz="0" w:space="0" w:color="auto"/>
            <w:left w:val="none" w:sz="0" w:space="0" w:color="auto"/>
            <w:bottom w:val="none" w:sz="0" w:space="0" w:color="auto"/>
            <w:right w:val="none" w:sz="0" w:space="0" w:color="auto"/>
          </w:divBdr>
        </w:div>
        <w:div w:id="2113939139">
          <w:marLeft w:val="640"/>
          <w:marRight w:val="0"/>
          <w:marTop w:val="0"/>
          <w:marBottom w:val="0"/>
          <w:divBdr>
            <w:top w:val="none" w:sz="0" w:space="0" w:color="auto"/>
            <w:left w:val="none" w:sz="0" w:space="0" w:color="auto"/>
            <w:bottom w:val="none" w:sz="0" w:space="0" w:color="auto"/>
            <w:right w:val="none" w:sz="0" w:space="0" w:color="auto"/>
          </w:divBdr>
        </w:div>
        <w:div w:id="688944712">
          <w:marLeft w:val="640"/>
          <w:marRight w:val="0"/>
          <w:marTop w:val="0"/>
          <w:marBottom w:val="0"/>
          <w:divBdr>
            <w:top w:val="none" w:sz="0" w:space="0" w:color="auto"/>
            <w:left w:val="none" w:sz="0" w:space="0" w:color="auto"/>
            <w:bottom w:val="none" w:sz="0" w:space="0" w:color="auto"/>
            <w:right w:val="none" w:sz="0" w:space="0" w:color="auto"/>
          </w:divBdr>
        </w:div>
        <w:div w:id="1575896386">
          <w:marLeft w:val="640"/>
          <w:marRight w:val="0"/>
          <w:marTop w:val="0"/>
          <w:marBottom w:val="0"/>
          <w:divBdr>
            <w:top w:val="none" w:sz="0" w:space="0" w:color="auto"/>
            <w:left w:val="none" w:sz="0" w:space="0" w:color="auto"/>
            <w:bottom w:val="none" w:sz="0" w:space="0" w:color="auto"/>
            <w:right w:val="none" w:sz="0" w:space="0" w:color="auto"/>
          </w:divBdr>
        </w:div>
        <w:div w:id="343630923">
          <w:marLeft w:val="640"/>
          <w:marRight w:val="0"/>
          <w:marTop w:val="0"/>
          <w:marBottom w:val="0"/>
          <w:divBdr>
            <w:top w:val="none" w:sz="0" w:space="0" w:color="auto"/>
            <w:left w:val="none" w:sz="0" w:space="0" w:color="auto"/>
            <w:bottom w:val="none" w:sz="0" w:space="0" w:color="auto"/>
            <w:right w:val="none" w:sz="0" w:space="0" w:color="auto"/>
          </w:divBdr>
        </w:div>
        <w:div w:id="1121724615">
          <w:marLeft w:val="640"/>
          <w:marRight w:val="0"/>
          <w:marTop w:val="0"/>
          <w:marBottom w:val="0"/>
          <w:divBdr>
            <w:top w:val="none" w:sz="0" w:space="0" w:color="auto"/>
            <w:left w:val="none" w:sz="0" w:space="0" w:color="auto"/>
            <w:bottom w:val="none" w:sz="0" w:space="0" w:color="auto"/>
            <w:right w:val="none" w:sz="0" w:space="0" w:color="auto"/>
          </w:divBdr>
        </w:div>
        <w:div w:id="1574780211">
          <w:marLeft w:val="640"/>
          <w:marRight w:val="0"/>
          <w:marTop w:val="0"/>
          <w:marBottom w:val="0"/>
          <w:divBdr>
            <w:top w:val="none" w:sz="0" w:space="0" w:color="auto"/>
            <w:left w:val="none" w:sz="0" w:space="0" w:color="auto"/>
            <w:bottom w:val="none" w:sz="0" w:space="0" w:color="auto"/>
            <w:right w:val="none" w:sz="0" w:space="0" w:color="auto"/>
          </w:divBdr>
        </w:div>
        <w:div w:id="1784962254">
          <w:marLeft w:val="640"/>
          <w:marRight w:val="0"/>
          <w:marTop w:val="0"/>
          <w:marBottom w:val="0"/>
          <w:divBdr>
            <w:top w:val="none" w:sz="0" w:space="0" w:color="auto"/>
            <w:left w:val="none" w:sz="0" w:space="0" w:color="auto"/>
            <w:bottom w:val="none" w:sz="0" w:space="0" w:color="auto"/>
            <w:right w:val="none" w:sz="0" w:space="0" w:color="auto"/>
          </w:divBdr>
        </w:div>
        <w:div w:id="2090612017">
          <w:marLeft w:val="640"/>
          <w:marRight w:val="0"/>
          <w:marTop w:val="0"/>
          <w:marBottom w:val="0"/>
          <w:divBdr>
            <w:top w:val="none" w:sz="0" w:space="0" w:color="auto"/>
            <w:left w:val="none" w:sz="0" w:space="0" w:color="auto"/>
            <w:bottom w:val="none" w:sz="0" w:space="0" w:color="auto"/>
            <w:right w:val="none" w:sz="0" w:space="0" w:color="auto"/>
          </w:divBdr>
        </w:div>
        <w:div w:id="919751180">
          <w:marLeft w:val="640"/>
          <w:marRight w:val="0"/>
          <w:marTop w:val="0"/>
          <w:marBottom w:val="0"/>
          <w:divBdr>
            <w:top w:val="none" w:sz="0" w:space="0" w:color="auto"/>
            <w:left w:val="none" w:sz="0" w:space="0" w:color="auto"/>
            <w:bottom w:val="none" w:sz="0" w:space="0" w:color="auto"/>
            <w:right w:val="none" w:sz="0" w:space="0" w:color="auto"/>
          </w:divBdr>
        </w:div>
        <w:div w:id="1228295624">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2E387F2-6BBF-4C25-9FA4-4E80DDA8376C}">
  <we:reference id="wa104382081" version="1.7.0.0" store="en-001" storeType="OMEX"/>
  <we:alternateReferences>
    <we:reference id="wa104382081" version="1.7.0.0" store="" storeType="OMEX"/>
  </we:alternateReferences>
  <we:properties>
    <we:property name="MENDELEY_CITATIONS" value="[{&quot;citationID&quot;:&quot;MENDELEY_CITATION_921fca41-40d1-42ff-8476-e8d5dbfbf716&quot;,&quot;citationItems&quot;:[{&quot;id&quot;:&quot;d5715c3a-448d-3f0b-86da-a44f3bec49a1&quot;,&quot;itemData&quot;:{&quot;type&quot;:&quot;article-journal&quot;,&quot;id&quot;:&quot;d5715c3a-448d-3f0b-86da-a44f3bec49a1&quot;,&quot;title&quot;:&quot;Torino 2006 Winter Olympic Games: highlight on health services organization.&quot;,&quot;author&quot;:[{&quot;family&quot;:&quot;Piat&quot;,&quot;given&quot;:&quot;Simone Chiadò&quot;,&quot;parse-names&quot;:false,&quot;dropping-particle&quot;:&quot;&quot;,&quot;non-dropping-particle&quot;:&quot;&quot;},{&quot;family&quot;:&quot;Minniti&quot;,&quot;given&quot;:&quot;Davide&quot;,&quot;parse-names&quot;:false,&quot;dropping-particle&quot;:&quot;&quot;,&quot;non-dropping-particle&quot;:&quot;&quot;},{&quot;family&quot;:&quot;Traversi&quot;,&quot;given&quot;:&quot;Deborah&quot;,&quot;parse-names&quot;:false,&quot;dropping-particle&quot;:&quot;&quot;,&quot;non-dropping-particle&quot;:&quot;&quot;},{&quot;family&quot;:&quot;Gianino&quot;,&quot;given&quot;:&quot;Maria Michela&quot;,&quot;parse-names&quot;:false,&quot;dropping-particle&quot;:&quot;&quot;,&quot;non-dropping-particle&quot;:&quot;&quot;},{&quot;family&quot;:&quot;Massazza&quot;,&quot;given&quot;:&quot;Giuseppe&quot;,&quot;parse-names&quot;:false,&quot;dropping-particle&quot;:&quot;&quot;,&quot;non-dropping-particle&quot;:&quot;&quot;},{&quot;family&quot;:&quot;Siliquini&quot;,&quot;given&quot;:&quot;Roberta&quot;,&quot;parse-names&quot;:false,&quot;dropping-particle&quot;:&quot;&quot;,&quot;non-dropping-particle&quot;:&quot;&quot;}],&quot;container-title&quot;:&quot;The Journal of emergency medicine&quot;,&quot;DOI&quot;:&quot;10.1016/j.jemermed.2009.08.028&quot;,&quot;ISSN&quot;:&quot;0736-4679&quot;,&quot;PMID&quot;:&quot;19879085&quot;,&quot;URL&quot;:&quot;http://www.ncbi.nlm.nih.gov/pubmed/19879085&quot;,&quot;issued&quot;:{&quot;date-parts&quot;:[[2010,10]]},&quot;page&quot;:&quot;454-61&quot;,&quot;abstract&quot;:&quot;BACKGROUND Mass gatherings require attention toward planning and execution of dedicated medical care. OBJECTIVES The aims were to describe the organization and provision of medical care in the Torino 2006 Winter Olympic Games in light of the epidemiology of illnesses and injuries among athletes during this event. METHODS The organization integrated 18 medical centers operating at Olympic venues, three polyclinics inside the Olympic Villages, and 13 pre-existing Olympic Hospitals. The design was a retrospective study, with review of medical records at Olympic medical facilities. All the athletes who attended any medical center or polyclinic were eligible. The main outcomes included type of injuries and illnesses affecting athletes, incidence of injuries and illnesses by provenance and discipline, and rate of hospital admissions. RESULTS A total of 330 athletes received medical care and 676 medical encounter forms were documented, with an overall medical utilization rate of 12.66%. Skeleton, snowboard, bobsleigh, and alpine and freestyle skiing had the highest medical attendance rate relative to other disciplines (p &lt; 0.001). The majority of injuries and illnesses were of a minor nature. A total of 23 visits required hospital admissions (3.40%). CONCLUSION The described model of medical coverage for such events seemed to be practical and efficient for the athletes, without depleting services to the general population. The risk of severe injury and illness seemed to be low. These data could be useful for planning medical services in future mass gatherings.&quot;,&quot;issue&quot;:&quot;4&quot;,&quot;volume&quot;:&quot;39&quot;},&quot;isTemporary&quot;:false},{&quot;id&quot;:&quot;ef65af7c-eca4-3a1d-87bd-1d07008aaba9&quot;,&quot;itemData&quot;:{&quot;type&quot;:&quot;article-journal&quot;,&quot;id&quot;:&quot;ef65af7c-eca4-3a1d-87bd-1d07008aaba9&quot;,&quot;title&quot;:&quot;Factors associated with illness in athletes participating in the London 2012 Paralympic Games: a prospective cohort study involving 49,910 athlete-days.&quot;,&quot;author&quot;:[{&quot;family&quot;:&quot;Schwellnus&quot;,&quot;given&quot;:&quot;Martin&quot;,&quot;parse-names&quot;:false,&quot;dropping-particle&quot;:&quot;&quot;,&quot;non-dropping-particle&quot;:&quot;&quot;},{&quot;family&quot;:&quot;Derman&quot;,&quot;given&quot;:&quot;Wayne&quot;,&quot;parse-names&quot;:false,&quot;dropping-particle&quot;:&quot;&quot;,&quot;non-dropping-particle&quot;:&quot;&quot;},{&quot;family&quot;:&quot;Jordaan&quot;,&quot;given&quot;:&quot;Esme&quot;,&quot;parse-names&quot;:false,&quot;dropping-particle&quot;:&quot;&quot;,&quot;non-dropping-particle&quot;:&quot;&quot;},{&quot;family&quot;:&quot;Blauwet&quot;,&quot;given&quot;:&quot;Cheri A&quot;,&quot;parse-names&quot;:false,&quot;dropping-particle&quot;:&quot;&quot;,&quot;non-dropping-particle&quot;:&quot;&quot;},{&quot;family&quot;:&quot;Emery&quot;,&quot;given&quot;:&quot;Carolyn&quot;,&quot;parse-names&quot;:false,&quot;dropping-particle&quot;:&quot;&quot;,&quot;non-dropping-particle&quot;:&quot;&quot;},{&quot;family&quot;:&quot;Pit-Grosheide&quot;,&quot;given&quot;:&quot;Pia&quot;,&quot;parse-names&quot;:false,&quot;dropping-particle&quot;:&quot;&quot;,&quot;non-dropping-particle&quot;:&quot;&quot;},{&quot;family&quot;:&quot;Patino Marques&quot;,&quot;given&quot;:&quot;Norma-Angelica&quot;,&quot;parse-names&quot;:false,&quot;dropping-particle&quot;:&quot;&quot;,&quot;non-dropping-particle&quot;:&quot;&quot;},{&quot;family&quot;:&quot;Martinez-Ferrer&quot;,&quot;given&quot;:&quot;Oriol&quot;,&quot;parse-names&quot;:false,&quot;dropping-particle&quot;:&quot;&quot;,&quot;non-dropping-particle&quot;:&quot;&quot;},{&quot;family&quot;:&quot;Stomphorst&quot;,&quot;given&quot;:&quot;Jaap&quot;,&quot;parse-names&quot;:false,&quot;dropping-particle&quot;:&quot;&quot;,&quot;non-dropping-particle&quot;:&quot;&quot;},{&quot;family&quot;:&quot;Vliet&quot;,&quot;given&quot;:&quot;Peter&quot;,&quot;parse-names&quot;:false,&quot;dropping-particle&quot;:&quot;&quot;,&quot;non-dropping-particle&quot;:&quot;van de&quot;},{&quot;family&quot;:&quot;Webborn&quot;,&quot;given&quot;:&quot;Nick&quot;,&quot;parse-names&quot;:false,&quot;dropping-particle&quot;:&quot;&quot;,&quot;non-dropping-particle&quot;:&quot;&quot;},{&quot;family&quot;:&quot;Willick&quot;,&quot;given&quot;:&quot;Stuart E&quot;,&quot;parse-names&quot;:false,&quot;dropping-particle&quot;:&quot;&quot;,&quot;non-dropping-particle&quot;:&quot;&quot;}],&quot;container-title&quot;:&quot;British journal of sports medicine&quot;,&quot;DOI&quot;:&quot;10.1136/bjsports-2013-092371&quot;,&quot;ISSN&quot;:&quot;1473-0480&quot;,&quot;PMID&quot;:&quot;23525473&quot;,&quot;URL&quot;:&quot;http://www.ncbi.nlm.nih.gov/pubmed/23525473&quot;,&quot;issued&quot;:{&quot;date-parts&quot;:[[2013,5]]},&quot;page&quot;:&quot;433-40&quot;,&quot;abstract&quot;:&quot;BACKGROUND The incidence and factors associated with illness in Paralympic athletes have not been documented. AIM To determine the factors associated with illness in athletes participating in the London 2012 Paralympic Games. METHODS A cohort of 3565 athletes from 160 of the 164 participating countries in the London 2012 Paralympic Games were followed over a 14-day period (precompetition period=3 days, competition period=11 days; 49 910 athlete-days). Daily illness data were obtained from (1) teams with their own medical support who completed a daily illness log (78 teams, 3329 athletes) on a novel web-based system and (2) teams without their own medical support through the local organising committee database (82 teams, 236 athletes). Illness information from all athletes included age, gender, type of sport and the main system affected. MAIN OUTCOME MEASUREMENT Incidence rate (IR) of illness (illness per 1000 athlete-days) and factors associated with IR (time period, gender, age and sport). RESULTS The IR of illness was 13.2 (95% CI 12.2 to 14.2). The highest IR of illness was in the respiratory system, followed by the skin, digestive, nervous and genitourinary systems. The IR in the precompetition period was similar to that in the competition period, but the IR was significantly higher in athletics compared with other sports. Age and gender were not independent predictors of illness. CONCLUSIONS Illness is common in Paralympic athletes and the main factor associated with higher IR of illness was the type of sport (athletics).&quot;,&quot;issue&quot;:&quot;7&quot;,&quot;volume&quot;:&quot;47&quot;},&quot;isTemporary&quot;:false},{&quot;id&quot;:&quot;b8cc697b-d16e-34d3-bf18-93fbac70d105&quot;,&quot;itemData&quot;:{&quot;type&quot;:&quot;article-journal&quot;,&quot;id&quot;:&quot;b8cc697b-d16e-34d3-bf18-93fbac70d105&quot;,&quot;title&quot;:&quot;The Olympic and Paralympic Games 2012: literature review of the logistical planning and operational challenges for public health.&quot;,&quot;author&quot;:[{&quot;family&quot;:&quot;Enock&quot;,&quot;given&quot;:&quot;K E&quot;,&quot;parse-names&quot;:false,&quot;dropping-particle&quot;:&quot;&quot;,&quot;non-dropping-particle&quot;:&quot;&quot;},{&quot;family&quot;:&quot;Jacobs&quot;,&quot;given&quot;:&quot;J&quot;,&quot;parse-names&quot;:false,&quot;dropping-particle&quot;:&quot;&quot;,&quot;non-dropping-particle&quot;:&quot;&quot;}],&quot;container-title&quot;:&quot;Public health&quot;,&quot;DOI&quot;:&quot;10.1016/j.puhe.2008.04.016&quot;,&quot;ISSN&quot;:&quot;0033-3506&quot;,&quot;PMID&quot;:&quot;18619630&quot;,&quot;URL&quot;:&quot;http://www.ncbi.nlm.nih.gov/pubmed/18619630&quot;,&quot;issued&quot;:{&quot;date-parts&quot;:[[2008,11]]},&quot;page&quot;:&quot;1229-38&quot;,&quot;abstract&quot;:&quot;OBJECTIVE To undertake a review of the literature relating to public health planning and interventions at previous summer Olympic and Paralympic Games and other relevant major summer sporting events or mass gatherings, with a focus on official publications and peer-reviewed articles. STUDY DESIGN Literature review. METHODS A literature review was undertaken using all biomedical databases and a freetext search using Google to widen the search beyond peer-reviewed publications. Search terms used were: Olympics; Paralympics; mass gatherings; mass gathering medicine; sporting events; weather; planning; and organisation. Citations within articles were searched to identify additional references that would inform this review. This literature review concentrates on the public health aspects of population care at mass gatherings, particularly the Olympic and Paralympic Games which are set over several weeks, focusing on surveillance, prevention and health service quality. RESULTS The literature identified 10 areas of public health planning: public health command centre and communication; surveillance, assessment and control; environmental health and safety; infectious disease outbreaks; implications of weather conditions; health promotion; travel information; economic assessments; public transport and reduction of asthma events; and preparing athletes for potential allergies. The following themes emerged as crucial factors for the success of any public health interventions at Olympic and Paralympic Games: detailed planning of deliverables; pre-identification of critical success factors; management of risk; detailed contingency planning; and full testing of all plans prior to the event. CONCLUSIONS The 2012 Olympic Games will provide an exciting challenge for public health providers and systems. Preparation requires early detailed planning of policies, procedures and on-site health promotion events, in addition to helping to set up the surveillance and monitoring systems that will capture public health activity alongside medical activity. Learning from the literature review will support the identification of critical success factors and help to formulate recommendations that will allow optimal utilization of public health initiatives. All plans require full costings in advance which are supported by internal and external health-related agencies, voluntary organizations and sponsors. A risk assessment should be undertaken as part of the planning process leading to risk management plans for mitigating identified potential risks. All surveillance and monitoring systems, communication, policies and procedures will require full testing prior to commencement of the Games.&quot;,&quot;issue&quot;:&quot;11&quot;,&quot;volume&quot;:&quot;122&quot;},&quot;isTemporary&quot;:false}],&quot;properties&quot;:{&quot;noteIndex&quot;:0},&quot;isEdited&quot;:true,&quot;manualOverride&quot;:{&quot;isManuallyOverriden&quot;:false,&quot;citeprocText&quot;:&quot;(1–3)&quot;,&quot;manualOverrideText&quot;:&quot;&quot;}},{&quot;citationID&quot;:&quot;MENDELEY_CITATION_d73774ff-d02a-4fe3-b648-bc7fd56e02a4&quot;,&quot;citationItems&quot;:[{&quot;id&quot;:&quot;7b51cc29-3475-3d01-9c58-a06e9ee30490&quot;,&quot;itemData&quot;:{&quot;type&quot;:&quot;article-journal&quot;,&quot;id&quot;:&quot;7b51cc29-3475-3d01-9c58-a06e9ee30490&quot;,&quot;title&quot;:&quot;PyeongChang 2018 Winter Olympic Games and athletes' usage of 'polyclinic' medical services.&quot;,&quot;author&quot;:[{&quot;family&quot;:&quot;Kim&quot;,&quot;given&quot;:&quot;Doo-Sup&quot;,&quot;parse-names&quot;:false,&quot;dropping-particle&quot;:&quot;&quot;,&quot;non-dropping-particle&quot;:&quot;&quot;},{&quot;family&quot;:&quot;Lee&quot;,&quot;given&quot;:&quot;Young-Hee&quot;,&quot;parse-names&quot;:false,&quot;dropping-particle&quot;:&quot;&quot;,&quot;non-dropping-particle&quot;:&quot;&quot;},{&quot;family&quot;:&quot;Bae&quot;,&quot;given&quot;:&quot;Keum Seok&quot;,&quot;parse-names&quot;:false,&quot;dropping-particle&quot;:&quot;&quot;,&quot;non-dropping-particle&quot;:&quot;&quot;},{&quot;family&quot;:&quot;Baek&quot;,&quot;given&quot;:&quot;Goo Hyun&quot;,&quot;parse-names&quot;:false,&quot;dropping-particle&quot;:&quot;&quot;,&quot;non-dropping-particle&quot;:&quot;&quot;},{&quot;family&quot;:&quot;Lee&quot;,&quot;given&quot;:&quot;Sae Yong&quot;,&quot;parse-names&quot;:false,&quot;dropping-particle&quot;:&quot;&quot;,&quot;non-dropping-particle&quot;:&quot;&quot;},{&quot;family&quot;:&quot;Shim&quot;,&quot;given&quot;:&quot;Hongjin&quot;,&quot;parse-names&quot;:false,&quot;dropping-particle&quot;:&quot;&quot;,&quot;non-dropping-particle&quot;:&quot;&quot;},{&quot;family&quot;:&quot;On&quot;,&quot;given&quot;:&quot;Myoung Gi&quot;,&quot;parse-names&quot;:false,&quot;dropping-particle&quot;:&quot;&quot;,&quot;non-dropping-particle&quot;:&quot;&quot;},{&quot;family&quot;:&quot;Rhie&quot;,&quot;given&quot;:&quot;Sandy Jeong Yeon&quot;,&quot;parse-names&quot;:false,&quot;dropping-particle&quot;:&quot;&quot;,&quot;non-dropping-particle&quot;:&quot;&quot;}],&quot;container-title&quot;:&quot;BMJ open sport &amp; exercise medicine&quot;,&quot;DOI&quot;:&quot;10.1136/bmjsem-2019-000548&quot;,&quot;ISSN&quot;:&quot;2055-7647&quot;,&quot;PMID&quot;:&quot;31548900&quot;,&quot;URL&quot;:&quot;http://www.ncbi.nlm.nih.gov/pubmed/31548900&quot;,&quot;issued&quot;:{&quot;date-parts&quot;:[[2019]]},&quot;page&quot;:&quot;e000548&quot;,&quot;abstract&quot;:&quot;Objective This paper aims to describe the medical service of two polyclinics of the PyeongChang Winter Olympic Games and to analyse the injury and illness of athletes who visited the polyclinics during the oilympic period in order to provide some insight with respect to the future construction and operation of polyclinics in mass gathering events such as the Olympic Games. Methods The PyeongChang Olympic Village was located near the Olympic Stadium for snow sports athletes and the Gangneung Olympic Village was located near the ice venues for ice sports athletes. During the Olympic Games, polyclinics were consisted of emergency service and outpatient clinics. We retrospectively analysed the electronic medical record data of athletes who visiting polyclinics between 9 February 2018 and 25 February 2018. Results During the Olympics, there were 1639 athlete encounters in both polyclinics. Among those, injuries of athletes were 237 (14% of all athlete encounters) in total, and the most common injured site was knee joint. Upper respiratory infection was the most frequent case in diseases of athlete encounters. Total 223 cases of image study were done, MRI was 44 cases. Conclusion The PyeongChang Winter Olympic Games had the highest number of participants in the history of Winter Olympic Games. Overall 48% of athletes encountered polyclinics due to disease during the Games period. Upper respiratory infection and other seasonal diseases were more frequent this Olympic Games than before. Polyclinics were managed healthcare of athletes as well as injury and illness of athletes. In winter sports, a polyclinic and similar medical facilities should be prepare for diseases considering geography, weather as well as injuries and endemic diseases when planning future mass gathering events.&quot;,&quot;issue&quot;:&quot;1&quot;,&quot;volume&quot;:&quot;5&quot;},&quot;isTemporary&quot;:false},{&quot;id&quot;:&quot;b8cc697b-d16e-34d3-bf18-93fbac70d105&quot;,&quot;itemData&quot;:{&quot;type&quot;:&quot;article-journal&quot;,&quot;id&quot;:&quot;b8cc697b-d16e-34d3-bf18-93fbac70d105&quot;,&quot;title&quot;:&quot;The Olympic and Paralympic Games 2012: literature review of the logistical planning and operational challenges for public health.&quot;,&quot;author&quot;:[{&quot;family&quot;:&quot;Enock&quot;,&quot;given&quot;:&quot;K E&quot;,&quot;parse-names&quot;:false,&quot;dropping-particle&quot;:&quot;&quot;,&quot;non-dropping-particle&quot;:&quot;&quot;},{&quot;family&quot;:&quot;Jacobs&quot;,&quot;given&quot;:&quot;J&quot;,&quot;parse-names&quot;:false,&quot;dropping-particle&quot;:&quot;&quot;,&quot;non-dropping-particle&quot;:&quot;&quot;}],&quot;container-title&quot;:&quot;Public health&quot;,&quot;DOI&quot;:&quot;10.1016/j.puhe.2008.04.016&quot;,&quot;ISSN&quot;:&quot;0033-3506&quot;,&quot;PMID&quot;:&quot;18619630&quot;,&quot;URL&quot;:&quot;http://www.ncbi.nlm.nih.gov/pubmed/18619630&quot;,&quot;issued&quot;:{&quot;date-parts&quot;:[[2008,11]]},&quot;page&quot;:&quot;1229-38&quot;,&quot;abstract&quot;:&quot;OBJECTIVE To undertake a review of the literature relating to public health planning and interventions at previous summer Olympic and Paralympic Games and other relevant major summer sporting events or mass gatherings, with a focus on official publications and peer-reviewed articles. STUDY DESIGN Literature review. METHODS A literature review was undertaken using all biomedical databases and a freetext search using Google to widen the search beyond peer-reviewed publications. Search terms used were: Olympics; Paralympics; mass gatherings; mass gathering medicine; sporting events; weather; planning; and organisation. Citations within articles were searched to identify additional references that would inform this review. This literature review concentrates on the public health aspects of population care at mass gatherings, particularly the Olympic and Paralympic Games which are set over several weeks, focusing on surveillance, prevention and health service quality. RESULTS The literature identified 10 areas of public health planning: public health command centre and communication; surveillance, assessment and control; environmental health and safety; infectious disease outbreaks; implications of weather conditions; health promotion; travel information; economic assessments; public transport and reduction of asthma events; and preparing athletes for potential allergies. The following themes emerged as crucial factors for the success of any public health interventions at Olympic and Paralympic Games: detailed planning of deliverables; pre-identification of critical success factors; management of risk; detailed contingency planning; and full testing of all plans prior to the event. CONCLUSIONS The 2012 Olympic Games will provide an exciting challenge for public health providers and systems. Preparation requires early detailed planning of policies, procedures and on-site health promotion events, in addition to helping to set up the surveillance and monitoring systems that will capture public health activity alongside medical activity. Learning from the literature review will support the identification of critical success factors and help to formulate recommendations that will allow optimal utilization of public health initiatives. All plans require full costings in advance which are supported by internal and external health-related agencies, voluntary organizations and sponsors. A risk assessment should be undertaken as part of the planning process leading to risk management plans for mitigating identified potential risks. All surveillance and monitoring systems, communication, policies and procedures will require full testing prior to commencement of the Games.&quot;,&quot;issue&quot;:&quot;11&quot;,&quot;volume&quot;:&quot;122&quot;},&quot;isTemporary&quot;:false}],&quot;properties&quot;:{&quot;noteIndex&quot;:0},&quot;isEdited&quot;:true,&quot;manualOverride&quot;:{&quot;isManuallyOverriden&quot;:false,&quot;citeprocText&quot;:&quot;(3, 4)&quot;,&quot;manualOverrideText&quot;:&quot;&quot;}},{&quot;citationID&quot;:&quot;MENDELEY_CITATION_6b881c87-283e-4638-b114-69d6ccb90f1f&quot;,&quot;citationItems&quot;:[{&quot;id&quot;:&quot;b8cc697b-d16e-34d3-bf18-93fbac70d105&quot;,&quot;itemData&quot;:{&quot;type&quot;:&quot;article-journal&quot;,&quot;id&quot;:&quot;b8cc697b-d16e-34d3-bf18-93fbac70d105&quot;,&quot;title&quot;:&quot;The Olympic and Paralympic Games 2012: literature review of the logistical planning and operational challenges for public health.&quot;,&quot;author&quot;:[{&quot;family&quot;:&quot;Enock&quot;,&quot;given&quot;:&quot;K E&quot;,&quot;parse-names&quot;:false,&quot;dropping-particle&quot;:&quot;&quot;,&quot;non-dropping-particle&quot;:&quot;&quot;},{&quot;family&quot;:&quot;Jacobs&quot;,&quot;given&quot;:&quot;J&quot;,&quot;parse-names&quot;:false,&quot;dropping-particle&quot;:&quot;&quot;,&quot;non-dropping-particle&quot;:&quot;&quot;}],&quot;container-title&quot;:&quot;Public health&quot;,&quot;DOI&quot;:&quot;10.1016/j.puhe.2008.04.016&quot;,&quot;ISSN&quot;:&quot;0033-3506&quot;,&quot;PMID&quot;:&quot;18619630&quot;,&quot;URL&quot;:&quot;http://www.ncbi.nlm.nih.gov/pubmed/18619630&quot;,&quot;issued&quot;:{&quot;date-parts&quot;:[[2008,11]]},&quot;page&quot;:&quot;1229-38&quot;,&quot;abstract&quot;:&quot;OBJECTIVE To undertake a review of the literature relating to public health planning and interventions at previous summer Olympic and Paralympic Games and other relevant major summer sporting events or mass gatherings, with a focus on official publications and peer-reviewed articles. STUDY DESIGN Literature review. METHODS A literature review was undertaken using all biomedical databases and a freetext search using Google to widen the search beyond peer-reviewed publications. Search terms used were: Olympics; Paralympics; mass gatherings; mass gathering medicine; sporting events; weather; planning; and organisation. Citations within articles were searched to identify additional references that would inform this review. This literature review concentrates on the public health aspects of population care at mass gatherings, particularly the Olympic and Paralympic Games which are set over several weeks, focusing on surveillance, prevention and health service quality. RESULTS The literature identified 10 areas of public health planning: public health command centre and communication; surveillance, assessment and control; environmental health and safety; infectious disease outbreaks; implications of weather conditions; health promotion; travel information; economic assessments; public transport and reduction of asthma events; and preparing athletes for potential allergies. The following themes emerged as crucial factors for the success of any public health interventions at Olympic and Paralympic Games: detailed planning of deliverables; pre-identification of critical success factors; management of risk; detailed contingency planning; and full testing of all plans prior to the event. CONCLUSIONS The 2012 Olympic Games will provide an exciting challenge for public health providers and systems. Preparation requires early detailed planning of policies, procedures and on-site health promotion events, in addition to helping to set up the surveillance and monitoring systems that will capture public health activity alongside medical activity. Learning from the literature review will support the identification of critical success factors and help to formulate recommendations that will allow optimal utilization of public health initiatives. All plans require full costings in advance which are supported by internal and external health-related agencies, voluntary organizations and sponsors. A risk assessment should be undertaken as part of the planning process leading to risk management plans for mitigating identified potential risks. All surveillance and monitoring systems, communication, policies and procedures will require full testing prior to commencement of the Games.&quot;,&quot;issue&quot;:&quot;11&quot;,&quot;volume&quot;:&quot;122&quot;},&quot;isTemporary&quot;:false},{&quot;id&quot;:&quot;070e27ee-6a4a-3291-96db-e750cb6462ea&quot;,&quot;itemData&quot;:{&quot;type&quot;:&quot;article-journal&quot;,&quot;id&quot;:&quot;070e27ee-6a4a-3291-96db-e750cb6462ea&quot;,&quot;title&quot;:&quot;Health preparedness plan for dengue detection during the 2020 summer Olympic and Paralympic games in Tokyo.&quot;,&quot;author&quot;:[{&quot;family&quot;:&quot;Yanagisawa&quot;,&quot;given&quot;:&quot;Naoki&quot;,&quot;parse-names&quot;:false,&quot;dropping-particle&quot;:&quot;&quot;,&quot;non-dropping-particle&quot;:&quot;&quot;},{&quot;family&quot;:&quot;Wada&quot;,&quot;given&quot;:&quot;Koji&quot;,&quot;parse-names&quot;:false,&quot;dropping-particle&quot;:&quot;&quot;,&quot;non-dropping-particle&quot;:&quot;&quot;},{&quot;family&quot;:&quot;Spengler&quot;,&quot;given&quot;:&quot;John D&quot;,&quot;parse-names&quot;:false,&quot;dropping-particle&quot;:&quot;&quot;,&quot;non-dropping-particle&quot;:&quot;&quot;},{&quot;family&quot;:&quot;Sanchez-Pina&quot;,&quot;given&quot;:&quot;Ramon&quot;,&quot;parse-names&quot;:false,&quot;dropping-particle&quot;:&quot;&quot;,&quot;non-dropping-particle&quot;:&quot;&quot;}],&quot;container-title&quot;:&quot;PLoS neglected tropical diseases&quot;,&quot;DOI&quot;:&quot;10.1371/journal.pntd.0006755&quot;,&quot;ISSN&quot;:&quot;1935-2735&quot;,&quot;PMID&quot;:&quot;30235211&quot;,&quot;URL&quot;:&quot;http://www.ncbi.nlm.nih.gov/pubmed/30235211&quot;,&quot;issued&quot;:{&quot;date-parts&quot;:[[2018]]},&quot;page&quot;:&quot;e0006755&quot;,&quot;abstract&quot;:&quot;BACKGROUND Participants in mass gathering events are at risk of acquiring imported and locally endemic infectious diseases. The 2014 dengue outbreak in Tokyo gathered attention since it was the first time in 70 years for Japan to experience an autochthonous transmission. Preparation for emerging infectious threats is essential even in places where these outbreaks have been largely unknown. The aim of this study is to identify strategies for early detection and prevention of dengue infection during the 2020 summer Olympics and Paralympics in Tokyo. METHODOLOGY/PRINCIPAL FINDINGS We modified and adapted the failure mode and effect analysis (FMEA) methodology, generally used in industrial manufacturing, to examine the current controls for dengue detection and assessment. Information on existing controls were obtained from publicly available resources. Our analysis revealed that the national infectious disease control system to detect dengue in Japan is robust. However, in the case of large assemblies of international visitors for special events when the spread of communicable and vector-borne diseases increases, there are three main gaps that could be reinforced. First, cyclical training or a certification program on tropical disease management is warranted for physicians, especially those working in non-infectious disease-designated hospitals or clinics. Second, multi-language communication methods need to be strengthened especially in the health and hospitality sector. Third, owners of accommodations should consider incorporating a formal tropical disease-training program for their staff members and have a contingency plan for infectious disease-suspected travelers. CONCLUSIONS/SIGNIFICANCE Our findings may facilitate physicians and public health officials where new controls would be beneficial for the 2020 summer Olympics and Paralympics. The FMEA framework has the potential to be applied to other infectious diseases, not just dengue.&quot;,&quot;issue&quot;:&quot;9&quot;,&quot;volume&quot;:&quot;12&quot;},&quot;isTemporary&quot;:false}],&quot;properties&quot;:{&quot;noteIndex&quot;:0},&quot;isEdited&quot;:true,&quot;manualOverride&quot;:{&quot;isManuallyOverriden&quot;:false,&quot;citeprocText&quot;:&quot;(3, 5)&quot;,&quot;manualOverrideText&quot;:&quot;&quot;}},{&quot;citationID&quot;:&quot;MENDELEY_CITATION_ea219874-6f07-489a-b3d5-ff9c61a93bd4&quot;,&quot;citationItems&quot;:[{&quot;id&quot;:&quot;54f6dcc3-93ed-3a4a-b317-de6a9d05bfc9&quot;,&quot;itemData&quot;:{&quot;type&quot;:&quot;article-journal&quot;,&quot;id&quot;:&quot;54f6dcc3-93ed-3a4a-b317-de6a9d05bfc9&quot;,&quot;title&quot;:&quot;Mass gatherings medicine: public health issues arising from mass gathering religious and sporting events.&quot;,&quot;author&quot;:[{&quot;family&quot;:&quot;Memish&quot;,&quot;given&quot;:&quot;Ziad A&quot;,&quot;parse-names&quot;:false,&quot;dropping-particle&quot;:&quot;&quot;,&quot;non-dropping-particle&quot;:&quot;&quot;},{&quot;family&quot;:&quot;Steffen&quot;,&quot;given&quot;:&quot;Robert&quot;,&quot;parse-names&quot;:false,&quot;dropping-particle&quot;:&quot;&quot;,&quot;non-dropping-particle&quot;:&quot;&quot;},{&quot;family&quot;:&quot;White&quot;,&quot;given&quot;:&quot;Paul&quot;,&quot;parse-names&quot;:false,&quot;dropping-particle&quot;:&quot;&quot;,&quot;non-dropping-particle&quot;:&quot;&quot;},{&quot;family&quot;:&quot;Dar&quot;,&quot;given&quot;:&quot;Osman&quot;,&quot;parse-names&quot;:false,&quot;dropping-particle&quot;:&quot;&quot;,&quot;non-dropping-particle&quot;:&quot;&quot;},{&quot;family&quot;:&quot;Azhar&quot;,&quot;given&quot;:&quot;Esam I&quot;,&quot;parse-names&quot;:false,&quot;dropping-particle&quot;:&quot;&quot;,&quot;non-dropping-particle&quot;:&quot;&quot;},{&quot;family&quot;:&quot;Sharma&quot;,&quot;given&quot;:&quot;Avinash&quot;,&quot;parse-names&quot;:false,&quot;dropping-particle&quot;:&quot;&quot;,&quot;non-dropping-particle&quot;:&quot;&quot;},{&quot;family&quot;:&quot;Zumla&quot;,&quot;given&quot;:&quot;Alimuddin&quot;,&quot;parse-names&quot;:false,&quot;dropping-particle&quot;:&quot;&quot;,&quot;non-dropping-particle&quot;:&quot;&quot;}],&quot;container-title&quot;:&quot;Lancet (London, England)&quot;,&quot;DOI&quot;:&quot;10.1016/S0140-6736(19)30501-X&quot;,&quot;ISSN&quot;:&quot;1474-547X&quot;,&quot;PMID&quot;:&quot;31106753&quot;,&quot;URL&quot;:&quot;http://www.ncbi.nlm.nih.gov/pubmed/31106753&quot;,&quot;issued&quot;:{&quot;date-parts&quot;:[[2019]]},&quot;page&quot;:&quot;2073-2084&quot;,&quot;abstract&quot;:&quot;Mass gathering events are associated with major public health challenges. The 2014 Lancet Series on the new discipline of mass gatherings medicine was launched at the World Health Assembly of Ministers of Health in Geneva in May, 2014. The Series covered the planning and surveillance systems used to monitor public health risks, public health threats, and experiences of health-care providers from mass gathering events in 2012 and 2013. This follow-up Review focuses on the main public health issues arising from planned mass gathering events held between 2013 and 2018. We highlight public health and research data on transmission of infectious diseases and antibiotic-resistant bacteria, mass casualty incidents, and non-communicable diseases, including thermal disorders. In the events discussed in this Review, the combination of a large influx of people, many from countries with outbreak-prone infectious diseases, with a high degree of crowd interactions imposed substantial burdens on host countries' health systems. The detection and transmission of antibiotic-resistant bacteria in pilgrims attending the Kumbh Mela and the Hajj raise concern of possible globalisation from mass-gathering religious events. Priorities for further investments and opportunities for research into prevention, surveillance, and management of these public health issues are discussed.&quot;,&quot;issue&quot;:&quot;10185&quot;,&quot;volume&quot;:&quot;393&quot;},&quot;isTemporary&quot;:false},{&quot;id&quot;:&quot;ade8b4ee-b1f4-3e2e-a32e-054420a0a381&quot;,&quot;itemData&quot;:{&quot;type&quot;:&quot;article-journal&quot;,&quot;id&quot;:&quot;ade8b4ee-b1f4-3e2e-a32e-054420a0a381&quot;,&quot;title&quot;:&quot;Impact of Patients Presenting with Alcohol and/or Drug Intoxication on In-Event Health Care Services at Mass-Gathering Events: An Integrative Literature Review.&quot;,&quot;author&quot;:[{&quot;family&quot;:&quot;Bullock&quot;,&quot;given&quot;:&quot;Makayla&quot;,&quot;parse-names&quot;:false,&quot;dropping-particle&quot;:&quot;&quot;,&quot;non-dropping-particle&quot;:&quot;&quot;},{&quot;family&quot;:&quot;Ranse&quot;,&quot;given&quot;:&quot;Jamie&quot;,&quot;parse-names&quot;:false,&quot;dropping-particle&quot;:&quot;&quot;,&quot;non-dropping-particle&quot;:&quot;&quot;},{&quot;family&quot;:&quot;Hutton&quot;,&quot;given&quot;:&quot;Alison&quot;,&quot;parse-names&quot;:false,&quot;dropping-particle&quot;:&quot;&quot;,&quot;non-dropping-particle&quot;:&quot;&quot;}],&quot;container-title&quot;:&quot;Prehospital and disaster medicine&quot;,&quot;DOI&quot;:&quot;10.1017/S1049023X1800078X&quot;,&quot;ISSN&quot;:&quot;1945-1938&quot;,&quot;PMID&quot;:&quot;30208984&quot;,&quot;URL&quot;:&quot;http://www.ncbi.nlm.nih.gov/pubmed/30208984&quot;,&quot;issued&quot;:{&quot;date-parts&quot;:[[2018,10]]},&quot;page&quot;:&quot;539-542&quot;,&quot;abstract&quot;:&quot;BACKGROUND There is a growing body of literature relating to mass-gathering events. A common thread amongst this literature, particularly the literature relating to music festivals, is the incidence of patients presenting with substance and/or alcohol intoxication. However, the impact of alcohol and/or drugs on the provision of in-event health care services has not been explored in detail.AimThe goal of this review was to develop an understanding of the impact of alcohol and/or drugs on in-event health care services at mass-gathering events. METHOD This paper used integrative review as a methodology. The articles included in this literature review were sourced by searching databases inclusive of Medline (Ovid; US National Library of Medicine, National Institutes of Health; Bethesda, Maryland USA), Scopus (Elsevier; Amsterdam, Netherlands), PsycINFO (Ovid; American Psychological Association; Washington DC, USA), and Pub Med (National Center for Biotechnology Information, National Institutes of Health; Bethesda, Maryland USA). Identified manuscripts that met the inclusion criteria were thematically analyzed. RESULTS In total, 12 manuscripts met the inclusion criteria for this review. A thematic analysis of these manuscripts identified three main themes: (i) predictive factors, (ii) patient presentation rates, and (iii) levels of care. CONCLUSION Substance use and/or intoxication can place a strain on in-event medical services at mass-gathering events. Of the various types of mass-gathering events, music festivals appear to be the most affected by substance use and intoxication. BullockM, RanseJ, HuttonA. Impact of patients presenting with alcohol and/or drug intoxication on in-event health care services at mass-gathering events: an integrative literature review. Prehosp Disaster Med. 2018;33(5):539-542.&quot;,&quot;issue&quot;:&quot;5&quot;,&quot;volume&quot;:&quot;33&quot;},&quot;isTemporary&quot;:false}],&quot;properties&quot;:{&quot;noteIndex&quot;:0},&quot;isEdited&quot;:true,&quot;manualOverride&quot;:{&quot;isManuallyOverriden&quot;:false,&quot;citeprocText&quot;:&quot;(6, 7)&quot;,&quot;manualOverrideText&quot;:&quot;&quot;}},{&quot;citationID&quot;:&quot;MENDELEY_CITATION_5ed0c52e-cdfb-4f19-ad05-46a7419cc961&quot;,&quot;citationItems&quot;:[{&quot;id&quot;:&quot;9eee62d1-d4fc-385f-bcd4-45f7e97e7a23&quot;,&quot;itemData&quot;:{&quot;type&quot;:&quot;article-journal&quot;,&quot;id&quot;:&quot;9eee62d1-d4fc-385f-bcd4-45f7e97e7a23&quot;,&quot;title&quot;:&quot;Mass gathering events and reducing further global spread of COVID-19: a political and public health dilemma.&quot;,&quot;author&quot;:[{&quot;family&quot;:&quot;McCloskey&quot;,&quot;given&quot;:&quot;Brian&quot;,&quot;parse-names&quot;:false,&quot;dropping-particle&quot;:&quot;&quot;,&quot;non-dropping-particle&quot;:&quot;&quot;},{&quot;family&quot;:&quot;Zumla&quot;,&quot;given&quot;:&quot;Alimuddin&quot;,&quot;parse-names&quot;:false,&quot;dropping-particle&quot;:&quot;&quot;,&quot;non-dropping-particle&quot;:&quot;&quot;},{&quot;family&quot;:&quot;Ippolito&quot;,&quot;given&quot;:&quot;Giuseppe&quot;,&quot;parse-names&quot;:false,&quot;dropping-particle&quot;:&quot;&quot;,&quot;non-dropping-particle&quot;:&quot;&quot;},{&quot;family&quot;:&quot;Blumberg&quot;,&quot;given&quot;:&quot;Lucille&quot;,&quot;parse-names&quot;:false,&quot;dropping-particle&quot;:&quot;&quot;,&quot;non-dropping-particle&quot;:&quot;&quot;},{&quot;family&quot;:&quot;Arbon&quot;,&quot;given&quot;:&quot;Paul&quot;,&quot;parse-names&quot;:false,&quot;dropping-particle&quot;:&quot;&quot;,&quot;non-dropping-particle&quot;:&quot;&quot;},{&quot;family&quot;:&quot;Cicero&quot;,&quot;given&quot;:&quot;Anita&quot;,&quot;parse-names&quot;:false,&quot;dropping-particle&quot;:&quot;&quot;,&quot;non-dropping-particle&quot;:&quot;&quot;},{&quot;family&quot;:&quot;Endericks&quot;,&quot;given&quot;:&quot;Tina&quot;,&quot;parse-names&quot;:false,&quot;dropping-particle&quot;:&quot;&quot;,&quot;non-dropping-particle&quot;:&quot;&quot;},{&quot;family&quot;:&quot;Lim&quot;,&quot;given&quot;:&quot;Poh Lian&quot;,&quot;parse-names&quot;:false,&quot;dropping-particle&quot;:&quot;&quot;,&quot;non-dropping-particle&quot;:&quot;&quot;},{&quot;family&quot;:&quot;Borodina&quot;,&quot;given&quot;:&quot;Maya&quot;,&quot;parse-names&quot;:false,&quot;dropping-particle&quot;:&quot;&quot;,&quot;non-dropping-particle&quot;:&quot;&quot;},{&quot;family&quot;:&quot;WHO Novel Coronavirus-19 Mass Gatherings Expert Group&quot;,&quot;given&quot;:&quot;&quot;,&quot;parse-names&quot;:false,&quot;dropping-particle&quot;:&quot;&quot;,&quot;non-dropping-particle&quot;:&quot;&quot;}],&quot;container-title&quot;:&quot;Lancet (London, England)&quot;,&quot;DOI&quot;:&quot;10.1016/S0140-6736(20)30681-4&quot;,&quot;ISSN&quot;:&quot;1474-547X&quot;,&quot;PMID&quot;:&quot;32203693&quot;,&quot;URL&quot;:&quot;http://www.ncbi.nlm.nih.gov/pubmed/32203693&quot;,&quot;issued&quot;:{&quot;date-parts&quot;:[[2020]]},&quot;page&quot;:&quot;1096-1099&quot;,&quot;issue&quot;:&quot;10230&quot;,&quot;volume&quot;:&quot;395&quot;},&quot;isTemporary&quot;:false}],&quot;properties&quot;:{&quot;noteIndex&quot;:0},&quot;isEdited&quot;:true,&quot;manualOverride&quot;:{&quot;isManuallyOverriden&quot;:false,&quot;citeprocText&quot;:&quot;(8)&quot;,&quot;manualOverrideText&quot;:&quot;&quot;}},{&quot;citationID&quot;:&quot;MENDELEY_CITATION_882f9b7f-ad9a-4397-8347-140ebd841a56&quot;,&quot;citationItems&quot;:[{&quot;id&quot;:&quot;a30f4821-73d3-32ce-93c7-072fa7489b8f&quot;,&quot;itemData&quot;:{&quot;type&quot;:&quot;article-journal&quot;,&quot;id&quot;:&quot;a30f4821-73d3-32ce-93c7-072fa7489b8f&quot;,&quot;title&quot;:&quot;Extreme event medicine: considerations for the organisation of out-of-hospital care during obstacle, adventure and endurance competitions.&quot;,&quot;author&quot;:[{&quot;family&quot;:&quot;Laskowski-Jones&quot;,&quot;given&quot;:&quot;Linda&quot;,&quot;parse-names&quot;:false,&quot;dropping-particle&quot;:&quot;&quot;,&quot;non-dropping-particle&quot;:&quot;&quot;},{&quot;family&quot;:&quot;Caudell&quot;,&quot;given&quot;:&quot;Michael J&quot;,&quot;parse-names&quot;:false,&quot;dropping-particle&quot;:&quot;&quot;,&quot;non-dropping-particle&quot;:&quot;&quot;},{&quot;family&quot;:&quot;Hawkins&quot;,&quot;given&quot;:&quot;Seth C&quot;,&quot;parse-names&quot;:false,&quot;dropping-particle&quot;:&quot;&quot;,&quot;non-dropping-particle&quot;:&quot;&quot;},{&quot;family&quot;:&quot;Jones&quot;,&quot;given&quot;:&quot;Lawrence J&quot;,&quot;parse-names&quot;:false,&quot;dropping-particle&quot;:&quot;&quot;,&quot;non-dropping-particle&quot;:&quot;&quot;},{&quot;family&quot;:&quot;Dymond&quot;,&quot;given&quot;:&quot;Chelsea A&quot;,&quot;parse-names&quot;:false,&quot;dropping-particle&quot;:&quot;&quot;,&quot;non-dropping-particle&quot;:&quot;&quot;},{&quot;family&quot;:&quot;Cushing&quot;,&quot;given&quot;:&quot;Tracy&quot;,&quot;parse-names&quot;:false,&quot;dropping-particle&quot;:&quot;&quot;,&quot;non-dropping-particle&quot;:&quot;&quot;},{&quot;family&quot;:&quot;Gupta&quot;,&quot;given&quot;:&quot;Sanjey&quot;,&quot;parse-names&quot;:false,&quot;dropping-particle&quot;:&quot;&quot;,&quot;non-dropping-particle&quot;:&quot;&quot;},{&quot;family&quot;:&quot;Young&quot;,&quot;given&quot;:&quot;David S&quot;,&quot;parse-names&quot;:false,&quot;dropping-particle&quot;:&quot;&quot;,&quot;non-dropping-particle&quot;:&quot;&quot;},{&quot;family&quot;:&quot;Starling&quot;,&quot;given&quot;:&quot;Jennifer M&quot;,&quot;parse-names&quot;:false,&quot;dropping-particle&quot;:&quot;&quot;,&quot;non-dropping-particle&quot;:&quot;&quot;},{&quot;family&quot;:&quot;Bounds&quot;,&quot;given&quot;:&quot;Richard&quot;,&quot;parse-names&quot;:false,&quot;dropping-particle&quot;:&quot;&quot;,&quot;non-dropping-particle&quot;:&quot;&quot;}],&quot;container-title&quot;:&quot;Emergency medicine journal : EMJ&quot;,&quot;DOI&quot;:&quot;10.1136/emermed-2017-206695&quot;,&quot;ISSN&quot;:&quot;1472-0213&quot;,&quot;PMID&quot;:&quot;28784607&quot;,&quot;URL&quot;:&quot;http://www.ncbi.nlm.nih.gov/pubmed/28784607&quot;,&quot;issued&quot;:{&quot;date-parts&quot;:[[2017,10]]},&quot;page&quot;:&quot;680-685&quot;,&quot;abstract&quot;:&quot;Obstacle, adventure and endurance competitions in challenging or remote settings are increasing in popularity. A literature search indicates a dearth of evidence-based research on the organisation of medical care for wilderness competitions. The organisation of medical care for each event is best tailored to specific race components, participant characteristics, geography, risk assessments, legal requirements, and the availability of both local and outside resources. Considering the health risks and logistical complexities inherent in these events, there is a compelling need for guiding principles that bridge the fields of wilderness medicine and sports medicine in providing a framework for the organisation of medical care delivery during wilderness and remote obstacle, adventure and endurance competitions. This narrative review, authored by experts in wilderness and operational medicine, provides such a framework. The primary goal is to assist organisers and medical providers in planning for sporting events in which participants are in situations or locations that exceed the capacity of local emergency medical services resources.&quot;,&quot;issue&quot;:&quot;10&quot;,&quot;volume&quot;:&quot;34&quot;},&quot;isTemporary&quot;:false},{&quot;id&quot;:&quot;629df253-9801-37ae-aa08-1fca47f99812&quot;,&quot;itemData&quot;:{&quot;type&quot;:&quot;article-journal&quot;,&quot;id&quot;:&quot;629df253-9801-37ae-aa08-1fca47f99812&quot;,&quot;title&quot;:&quot;Health Care Provision During a Sporting Mass Gathering: A Structure and Process Description of On-Site Care Delivery.&quot;,&quot;author&quot;:[{&quot;family&quot;:&quot;Johnston&quot;,&quot;given&quot;:&quot;Amy N B&quot;,&quot;parse-names&quot;:false,&quot;dropping-particle&quot;:&quot;&quot;,&quot;non-dropping-particle&quot;:&quot;&quot;},{&quot;family&quot;:&quot;Wadham&quot;,&quot;given&quot;:&quot;Jasmine&quot;,&quot;parse-names&quot;:false,&quot;dropping-particle&quot;:&quot;&quot;,&quot;non-dropping-particle&quot;:&quot;&quot;},{&quot;family&quot;:&quot;Polong-Brown&quot;,&quot;given&quot;:&quot;Josea&quot;,&quot;parse-names&quot;:false,&quot;dropping-particle&quot;:&quot;&quot;,&quot;non-dropping-particle&quot;:&quot;&quot;},{&quot;family&quot;:&quot;Aitken&quot;,&quot;given&quot;:&quot;Michael&quot;,&quot;parse-names&quot;:false,&quot;dropping-particle&quot;:&quot;&quot;,&quot;non-dropping-particle&quot;:&quot;&quot;},{&quot;family&quot;:&quot;Ranse&quot;,&quot;given&quot;:&quot;Jamie&quot;,&quot;parse-names&quot;:false,&quot;dropping-particle&quot;:&quot;&quot;,&quot;non-dropping-particle&quot;:&quot;&quot;},{&quot;family&quot;:&quot;Hutton&quot;,&quot;given&quot;:&quot;Alison&quot;,&quot;parse-names&quot;:false,&quot;dropping-particle&quot;:&quot;&quot;,&quot;non-dropping-particle&quot;:&quot;&quot;},{&quot;family&quot;:&quot;Richards&quot;,&quot;given&quot;:&quot;Brent&quot;,&quot;parse-names&quot;:false,&quot;dropping-particle&quot;:&quot;&quot;,&quot;non-dropping-particle&quot;:&quot;&quot;},{&quot;family&quot;:&quot;Crilly&quot;,&quot;given&quot;:&quot;Julia&quot;,&quot;parse-names&quot;:false,&quot;dropping-particle&quot;:&quot;&quot;,&quot;non-dropping-particle&quot;:&quot;&quot;}],&quot;container-title&quot;:&quot;Prehospital and disaster medicine&quot;,&quot;DOI&quot;:&quot;10.1017/S1049023X18001206&quot;,&quot;ISSN&quot;:&quot;1945-1938&quot;,&quot;PMID&quot;:&quot;30614427&quot;,&quot;URL&quot;:&quot;http://www.ncbi.nlm.nih.gov/pubmed/30614427&quot;,&quot;issued&quot;:{&quot;date-parts&quot;:[[2019,1,7]]},&quot;page&quot;:&quot;1-10&quot;,&quot;abstract&quot;:&quot;IntroductionMass gatherings such as marathons are increasingly frequent. During mass gatherings, the provision of timely access to health care services is required for the mass-gathering population, as well as for the local community. However, the nature and impact of health care provision during sporting mass gatherings is not well-understood.PurposeThe aim of this study was to describe the structures and processes developed for an emergency health team to operate an in-event, acute health care facility during one of the largest mass-sporting participation events in the southern hemisphere, the Gold Coast Marathon (Queensland, Australia). METHODS: A pragmatic, qualitative methodology was used to describe the structures and processes required to operate an in-event, acute health care facility providing services for marathon runners and spectators. Content analysis from 12 semi-structured interviews with emergency department (ED) clinical staff working during the two-day event was undertaken in 2016.FindingsImportant structural elements of the in-event health care facility included: physical spaces, such as the clinical zones in the marathon health tent and surrounding area, and access and egress points; and resources such as bilingual staff, senior medical staff, and equipment such as electrocardiograms (ECGs) and intravenous fluids. Process elements of the in-event health care facility included clear communication pathways, as well as inter-professional care coordination and engagement involving shared knowledge of and access to resources, and distinct but overlapping clinical scope between nurses and doctors. This was seen to be critical for timely care provision and appropriate case management. Staff reported many perceived benefits and opportunities of in-event health care delivery, including ED avoidance and disaster training. CONCLUSIONS: This in-event model of emergency care delivery, established in an out-of-hospital location, enabled the delivery of acute health care that could be clearly described and defined. Staff reported satisfaction with their ability to provide a meaningful contribution to hospital avoidance and to the local community. With the number of sporting mass gatherings increasing, this temporary, in-event model of health care provision is one option for event and health care planners to consider.Johnston ANB, Wadham J, Polong-Brown J, Aitken M, Ranse J, Hutton A, Richards B, Crilly J. Health care provision during a sporting mass gathering: a structure and process description of on-site care delivery.&quot;},&quot;isTemporary&quot;:false}],&quot;properties&quot;:{&quot;noteIndex&quot;:0},&quot;isEdited&quot;:true,&quot;manualOverride&quot;:{&quot;isManuallyOverriden&quot;:false,&quot;citeprocText&quot;:&quot;(9, 10)&quot;,&quot;manualOverrideText&quot;:&quot;&quot;}},{&quot;citationID&quot;:&quot;MENDELEY_CITATION_a777be0f-7925-4b8e-b9c3-63e6f2e08966&quot;,&quot;citationItems&quot;:[{&quot;id&quot;:&quot;629df253-9801-37ae-aa08-1fca47f99812&quot;,&quot;itemData&quot;:{&quot;type&quot;:&quot;article-journal&quot;,&quot;id&quot;:&quot;629df253-9801-37ae-aa08-1fca47f99812&quot;,&quot;title&quot;:&quot;Health Care Provision During a Sporting Mass Gathering: A Structure and Process Description of On-Site Care Delivery.&quot;,&quot;author&quot;:[{&quot;family&quot;:&quot;Johnston&quot;,&quot;given&quot;:&quot;Amy N B&quot;,&quot;parse-names&quot;:false,&quot;dropping-particle&quot;:&quot;&quot;,&quot;non-dropping-particle&quot;:&quot;&quot;},{&quot;family&quot;:&quot;Wadham&quot;,&quot;given&quot;:&quot;Jasmine&quot;,&quot;parse-names&quot;:false,&quot;dropping-particle&quot;:&quot;&quot;,&quot;non-dropping-particle&quot;:&quot;&quot;},{&quot;family&quot;:&quot;Polong-Brown&quot;,&quot;given&quot;:&quot;Josea&quot;,&quot;parse-names&quot;:false,&quot;dropping-particle&quot;:&quot;&quot;,&quot;non-dropping-particle&quot;:&quot;&quot;},{&quot;family&quot;:&quot;Aitken&quot;,&quot;given&quot;:&quot;Michael&quot;,&quot;parse-names&quot;:false,&quot;dropping-particle&quot;:&quot;&quot;,&quot;non-dropping-particle&quot;:&quot;&quot;},{&quot;family&quot;:&quot;Ranse&quot;,&quot;given&quot;:&quot;Jamie&quot;,&quot;parse-names&quot;:false,&quot;dropping-particle&quot;:&quot;&quot;,&quot;non-dropping-particle&quot;:&quot;&quot;},{&quot;family&quot;:&quot;Hutton&quot;,&quot;given&quot;:&quot;Alison&quot;,&quot;parse-names&quot;:false,&quot;dropping-particle&quot;:&quot;&quot;,&quot;non-dropping-particle&quot;:&quot;&quot;},{&quot;family&quot;:&quot;Richards&quot;,&quot;given&quot;:&quot;Brent&quot;,&quot;parse-names&quot;:false,&quot;dropping-particle&quot;:&quot;&quot;,&quot;non-dropping-particle&quot;:&quot;&quot;},{&quot;family&quot;:&quot;Crilly&quot;,&quot;given&quot;:&quot;Julia&quot;,&quot;parse-names&quot;:false,&quot;dropping-particle&quot;:&quot;&quot;,&quot;non-dropping-particle&quot;:&quot;&quot;}],&quot;container-title&quot;:&quot;Prehospital and disaster medicine&quot;,&quot;DOI&quot;:&quot;10.1017/S1049023X18001206&quot;,&quot;ISSN&quot;:&quot;1945-1938&quot;,&quot;PMID&quot;:&quot;30614427&quot;,&quot;URL&quot;:&quot;http://www.ncbi.nlm.nih.gov/pubmed/30614427&quot;,&quot;issued&quot;:{&quot;date-parts&quot;:[[2019,1,7]]},&quot;page&quot;:&quot;1-10&quot;,&quot;abstract&quot;:&quot;IntroductionMass gatherings such as marathons are increasingly frequent. During mass gatherings, the provision of timely access to health care services is required for the mass-gathering population, as well as for the local community. However, the nature and impact of health care provision during sporting mass gatherings is not well-understood.PurposeThe aim of this study was to describe the structures and processes developed for an emergency health team to operate an in-event, acute health care facility during one of the largest mass-sporting participation events in the southern hemisphere, the Gold Coast Marathon (Queensland, Australia). METHODS: A pragmatic, qualitative methodology was used to describe the structures and processes required to operate an in-event, acute health care facility providing services for marathon runners and spectators. Content analysis from 12 semi-structured interviews with emergency department (ED) clinical staff working during the two-day event was undertaken in 2016.FindingsImportant structural elements of the in-event health care facility included: physical spaces, such as the clinical zones in the marathon health tent and surrounding area, and access and egress points; and resources such as bilingual staff, senior medical staff, and equipment such as electrocardiograms (ECGs) and intravenous fluids. Process elements of the in-event health care facility included clear communication pathways, as well as inter-professional care coordination and engagement involving shared knowledge of and access to resources, and distinct but overlapping clinical scope between nurses and doctors. This was seen to be critical for timely care provision and appropriate case management. Staff reported many perceived benefits and opportunities of in-event health care delivery, including ED avoidance and disaster training. CONCLUSIONS: This in-event model of emergency care delivery, established in an out-of-hospital location, enabled the delivery of acute health care that could be clearly described and defined. Staff reported satisfaction with their ability to provide a meaningful contribution to hospital avoidance and to the local community. With the number of sporting mass gatherings increasing, this temporary, in-event model of health care provision is one option for event and health care planners to consider.Johnston ANB, Wadham J, Polong-Brown J, Aitken M, Ranse J, Hutton A, Richards B, Crilly J. Health care provision during a sporting mass gathering: a structure and process description of on-site care delivery.&quot;},&quot;isTemporary&quot;:false}],&quot;properties&quot;:{&quot;noteIndex&quot;:0},&quot;isEdited&quot;:false,&quot;manualOverride&quot;:{&quot;isManuallyOverriden&quot;:false,&quot;citeprocText&quot;:&quot;(10)&quot;,&quot;manualOverrideText&quot;:&quot;&quot;}},{&quot;citationID&quot;:&quot;MENDELEY_CITATION_5926b924-ae08-4cc4-8800-105e9e8ed3d7&quot;,&quot;citationItems&quot;:[{&quot;id&quot;:&quot;a30f4821-73d3-32ce-93c7-072fa7489b8f&quot;,&quot;itemData&quot;:{&quot;type&quot;:&quot;article-journal&quot;,&quot;id&quot;:&quot;a30f4821-73d3-32ce-93c7-072fa7489b8f&quot;,&quot;title&quot;:&quot;Extreme event medicine: considerations for the organisation of out-of-hospital care during obstacle, adventure and endurance competitions.&quot;,&quot;author&quot;:[{&quot;family&quot;:&quot;Laskowski-Jones&quot;,&quot;given&quot;:&quot;Linda&quot;,&quot;parse-names&quot;:false,&quot;dropping-particle&quot;:&quot;&quot;,&quot;non-dropping-particle&quot;:&quot;&quot;},{&quot;family&quot;:&quot;Caudell&quot;,&quot;given&quot;:&quot;Michael J&quot;,&quot;parse-names&quot;:false,&quot;dropping-particle&quot;:&quot;&quot;,&quot;non-dropping-particle&quot;:&quot;&quot;},{&quot;family&quot;:&quot;Hawkins&quot;,&quot;given&quot;:&quot;Seth C&quot;,&quot;parse-names&quot;:false,&quot;dropping-particle&quot;:&quot;&quot;,&quot;non-dropping-particle&quot;:&quot;&quot;},{&quot;family&quot;:&quot;Jones&quot;,&quot;given&quot;:&quot;Lawrence J&quot;,&quot;parse-names&quot;:false,&quot;dropping-particle&quot;:&quot;&quot;,&quot;non-dropping-particle&quot;:&quot;&quot;},{&quot;family&quot;:&quot;Dymond&quot;,&quot;given&quot;:&quot;Chelsea A&quot;,&quot;parse-names&quot;:false,&quot;dropping-particle&quot;:&quot;&quot;,&quot;non-dropping-particle&quot;:&quot;&quot;},{&quot;family&quot;:&quot;Cushing&quot;,&quot;given&quot;:&quot;Tracy&quot;,&quot;parse-names&quot;:false,&quot;dropping-particle&quot;:&quot;&quot;,&quot;non-dropping-particle&quot;:&quot;&quot;},{&quot;family&quot;:&quot;Gupta&quot;,&quot;given&quot;:&quot;Sanjey&quot;,&quot;parse-names&quot;:false,&quot;dropping-particle&quot;:&quot;&quot;,&quot;non-dropping-particle&quot;:&quot;&quot;},{&quot;family&quot;:&quot;Young&quot;,&quot;given&quot;:&quot;David S&quot;,&quot;parse-names&quot;:false,&quot;dropping-particle&quot;:&quot;&quot;,&quot;non-dropping-particle&quot;:&quot;&quot;},{&quot;family&quot;:&quot;Starling&quot;,&quot;given&quot;:&quot;Jennifer M&quot;,&quot;parse-names&quot;:false,&quot;dropping-particle&quot;:&quot;&quot;,&quot;non-dropping-particle&quot;:&quot;&quot;},{&quot;family&quot;:&quot;Bounds&quot;,&quot;given&quot;:&quot;Richard&quot;,&quot;parse-names&quot;:false,&quot;dropping-particle&quot;:&quot;&quot;,&quot;non-dropping-particle&quot;:&quot;&quot;}],&quot;container-title&quot;:&quot;Emergency medicine journal : EMJ&quot;,&quot;DOI&quot;:&quot;10.1136/emermed-2017-206695&quot;,&quot;ISSN&quot;:&quot;1472-0213&quot;,&quot;PMID&quot;:&quot;28784607&quot;,&quot;URL&quot;:&quot;http://www.ncbi.nlm.nih.gov/pubmed/28784607&quot;,&quot;issued&quot;:{&quot;date-parts&quot;:[[2017,10]]},&quot;page&quot;:&quot;680-685&quot;,&quot;abstract&quot;:&quot;Obstacle, adventure and endurance competitions in challenging or remote settings are increasing in popularity. A literature search indicates a dearth of evidence-based research on the organisation of medical care for wilderness competitions. The organisation of medical care for each event is best tailored to specific race components, participant characteristics, geography, risk assessments, legal requirements, and the availability of both local and outside resources. Considering the health risks and logistical complexities inherent in these events, there is a compelling need for guiding principles that bridge the fields of wilderness medicine and sports medicine in providing a framework for the organisation of medical care delivery during wilderness and remote obstacle, adventure and endurance competitions. This narrative review, authored by experts in wilderness and operational medicine, provides such a framework. The primary goal is to assist organisers and medical providers in planning for sporting events in which participants are in situations or locations that exceed the capacity of local emergency medical services resources.&quot;,&quot;issue&quot;:&quot;10&quot;,&quot;volume&quot;:&quot;34&quot;},&quot;isTemporary&quot;:false},{&quot;id&quot;:&quot;67f2e071-b43b-3540-8aca-aa70933313ff&quot;,&quot;itemData&quot;:{&quot;type&quot;:&quot;article-journal&quot;,&quot;id&quot;:&quot;67f2e071-b43b-3540-8aca-aa70933313ff&quot;,&quot;title&quot;:&quot;Patient Presentation Trends at 15 Mass-Gathering Events in South Australia.&quot;,&quot;author&quot;:[{&quot;family&quot;:&quot;Anikeeva&quot;,&quot;given&quot;:&quot;Olga&quot;,&quot;parse-names&quot;:false,&quot;dropping-particle&quot;:&quot;&quot;,&quot;non-dropping-particle&quot;:&quot;&quot;},{&quot;family&quot;:&quot;Arbon&quot;,&quot;given&quot;:&quot;Paul&quot;,&quot;parse-names&quot;:false,&quot;dropping-particle&quot;:&quot;&quot;,&quot;non-dropping-particle&quot;:&quot;&quot;},{&quot;family&quot;:&quot;Zeitz&quot;,&quot;given&quot;:&quot;Kathryn&quot;,&quot;parse-names&quot;:false,&quot;dropping-particle&quot;:&quot;&quot;,&quot;non-dropping-particle&quot;:&quot;&quot;},{&quot;family&quot;:&quot;Bottema&quot;,&quot;given&quot;:&quot;Murk&quot;,&quot;parse-names&quot;:false,&quot;dropping-particle&quot;:&quot;&quot;,&quot;non-dropping-particle&quot;:&quot;&quot;},{&quot;family&quot;:&quot;Lund&quot;,&quot;given&quot;:&quot;Adam&quot;,&quot;parse-names&quot;:false,&quot;dropping-particle&quot;:&quot;&quot;,&quot;non-dropping-particle&quot;:&quot;&quot;},{&quot;family&quot;:&quot;Turris&quot;,&quot;given&quot;:&quot;Sheila&quot;,&quot;parse-names&quot;:false,&quot;dropping-particle&quot;:&quot;&quot;,&quot;non-dropping-particle&quot;:&quot;&quot;},{&quot;family&quot;:&quot;Steenkamp&quot;,&quot;given&quot;:&quot;Malinda&quot;,&quot;parse-names&quot;:false,&quot;dropping-particle&quot;:&quot;&quot;,&quot;non-dropping-particle&quot;:&quot;&quot;}],&quot;container-title&quot;:&quot;Prehospital and disaster medicine&quot;,&quot;DOI&quot;:&quot;10.1017/S1049023X1800050X&quot;,&quot;ISSN&quot;:&quot;1945-1938&quot;,&quot;PMID&quot;:&quot;29941063&quot;,&quot;URL&quot;:&quot;http://www.ncbi.nlm.nih.gov/pubmed/29941063&quot;,&quot;issued&quot;:{&quot;date-parts&quot;:[[2018,8]]},&quot;page&quot;:&quot;368-374&quot;,&quot;abstract&quot;:&quot;IntroductionMass gatherings are complex events that present a unique set of challenges to attendees' health and well-being. There are numerous factors that influence the number and type of injuries and illnesses that occur at these events, including weather, event and venue type, and crowd demographics and behavior.ProblemWhile the impact of some factors, such as weather conditions and the availability of alcohol, on patient presentations at mass gatherings have been described previously, the influence of many other variables, including crowd demographics, crowd behavior, and event type, is poorly understood. Furthermore, a large number of studies reporting on the influence of these variables on patient presentations are based on anecdotal evidence at a single mass-gathering event. METHODS Data were collected by trained fieldworkers at 15 mass gatherings in South Australia and included event characteristics, crowd demographics, and weather. De-identified patient records were obtained from on-site health care providers. Data analysis included the calculation of patient proportions in each variable category, as well as the total number of patient presentations per event and the patient presentation rate (PPR). RESULTS The total number of expected attendees at the 15 mass gatherings was 303,500, of which 146 presented to on-site health care services. The majority of patient presentations occurred at events with a mean temperature between 20°C and 25°C. The PPR was more than double at events with a predominantly male crowd compared to events with a more equal sex distribution. Almost 90.0% of patient presentations occurred at events where alcohol was available. CONCLUSION The results of the study suggest that several weather, crowd, and event variables influence the type and number of patient presentations observed at mass-gathering events. Given that the study sample size did not allow for these interactions to be quantified, further research is warranted to investigate the relationships between alcohol availability, crowd demographics, crowd mobility, venue design, and injuries and illnesses.Anikeeva O, Arbon P, Zeitz K, Bottema M, Lund A, Turris S, Steenkamp M. Patient presentation trends at 15 mass-gathering events in South Australia. Prehosp Disaster Med. 2018;33(4):368-374.&quot;,&quot;issue&quot;:&quot;4&quot;,&quot;volume&quot;:&quot;33&quot;},&quot;isTemporary&quot;:false}],&quot;properties&quot;:{&quot;noteIndex&quot;:0},&quot;isEdited&quot;:true,&quot;manualOverride&quot;:{&quot;isManuallyOverriden&quot;:false,&quot;citeprocText&quot;:&quot;(9, 11)&quot;,&quot;manualOverrideText&quot;:&quot;&quot;}},{&quot;citationID&quot;:&quot;MENDELEY_CITATION_765310bc-5fe5-4e0b-b08b-dfcc46b3a603&quot;,&quot;citationItems&quot;:[{&quot;id&quot;:&quot;81427a44-3f6c-3696-9a7f-1587e6ec0d6a&quot;,&quot;itemData&quot;:{&quot;type&quot;:&quot;article-journal&quot;,&quot;id&quot;:&quot;81427a44-3f6c-3696-9a7f-1587e6ec0d6a&quot;,&quot;title&quot;:&quot;Using health care Failure Mode and Effect Analysis: the VA National Center for Patient Safety's prospective risk analysis system.&quot;,&quot;author&quot;:[{&quot;family&quot;:&quot;DeRosier&quot;,&quot;given&quot;:&quot;Joseph&quot;,&quot;parse-names&quot;:false,&quot;dropping-particle&quot;:&quot;&quot;,&quot;non-dropping-particle&quot;:&quot;&quot;},{&quot;family&quot;:&quot;Stalhandske&quot;,&quot;given&quot;:&quot;Erik&quot;,&quot;parse-names&quot;:false,&quot;dropping-particle&quot;:&quot;&quot;,&quot;non-dropping-particle&quot;:&quot;&quot;},{&quot;family&quot;:&quot;Bagian&quot;,&quot;given&quot;:&quot;James P&quot;,&quot;parse-names&quot;:false,&quot;dropping-particle&quot;:&quot;&quot;,&quot;non-dropping-particle&quot;:&quot;&quot;},{&quot;family&quot;:&quot;Nudell&quot;,&quot;given&quot;:&quot;Tina&quot;,&quot;parse-names&quot;:false,&quot;dropping-particle&quot;:&quot;&quot;,&quot;non-dropping-particle&quot;:&quot;&quot;}],&quot;container-title&quot;:&quot;The Joint Commission journal on quality improvement&quot;,&quot;DOI&quot;:&quot;10.1016/s1070-3241(02)28025-6&quot;,&quot;ISSN&quot;:&quot;1070-3241&quot;,&quot;PMID&quot;:&quot;12053459&quot;,&quot;URL&quot;:&quot;http://www.ncbi.nlm.nih.gov/pubmed/12053459&quot;,&quot;issued&quot;:{&quot;date-parts&quot;:[[2002,5]]},&quot;page&quot;:&quot;248-67, 209&quot;,&quot;abstract&quot;:&quot;The authors describe HFMEA, a five-step process used to proactively evaluate a health care process, and provide examples of a team's forms and actions regarding prostate-specific antigen testing.&quot;,&quot;issue&quot;:&quot;5&quot;,&quot;volume&quot;:&quot;28&quot;},&quot;isTemporary&quot;:false},{&quot;id&quot;:&quot;2769d8ec-8904-3737-bc78-8e19e3c7fca4&quot;,&quot;itemData&quot;:{&quot;type&quot;:&quot;article-journal&quot;,&quot;id&quot;:&quot;2769d8ec-8904-3737-bc78-8e19e3c7fca4&quot;,&quot;title&quot;:&quot;Risk assessment of the emergency processes: Healthcare failure mode and effect analysis.&quot;,&quot;author&quot;:[{&quot;family&quot;:&quot;Taleghani&quot;,&quot;given&quot;:&quot;Yasamin Molavi&quot;,&quot;parse-names&quot;:false,&quot;dropping-particle&quot;:&quot;&quot;,&quot;non-dropping-particle&quot;:&quot;&quot;},{&quot;family&quot;:&quot;Rezaei&quot;,&quot;given&quot;:&quot;Fatemeh&quot;,&quot;parse-names&quot;:false,&quot;dropping-particle&quot;:&quot;&quot;,&quot;non-dropping-particle&quot;:&quot;&quot;},{&quot;family&quot;:&quot;Sheikhbardsiri&quot;,&quot;given&quot;:&quot;Hojat&quot;,&quot;parse-names&quot;:false,&quot;dropping-particle&quot;:&quot;&quot;,&quot;non-dropping-particle&quot;:&quot;&quot;}],&quot;container-title&quot;:&quot;World journal of emergency medicine&quot;,&quot;DOI&quot;:&quot;10.5847/wjem.j.1920-8642.2016.02.003&quot;,&quot;ISSN&quot;:&quot;1920-8642&quot;,&quot;PMID&quot;:&quot;27313803&quot;,&quot;URL&quot;:&quot;http://www.ncbi.nlm.nih.gov/pubmed/27313803&quot;,&quot;issued&quot;:{&quot;date-parts&quot;:[[2016]]},&quot;page&quot;:&quot;97-105&quot;,&quot;abstract&quot;:&quot;BACKGROUND Ensuring about the patient's safety is the first vital step in improving the quality of care and the emergency ward is known as a high-risk area in treatment health care. The present study was conducted to evaluate the selected risk processes of emergency surgery department of a treatment-educational Qaem center in Mashhad by using analysis method of the conditions and failure effects in health care. METHODS In this study, in combination (qualitative action research and quantitative cross-sectional), failure modes and effects of 5 high-risk procedures of the emergency surgery department were identified and analyzed according to Healthcare Failure Mode and Effects Analysis (HFMEA). To classify the failure modes from the \&quot;nursing errors in clinical management model (NECM)\&quot;, the classification of the effective causes of error from \&quot;Eindhoven model\&quot; and determination of the strategies to improve from the \&quot;theory of solving problem by an inventive method\&quot; were used. To analyze the quantitative data of descriptive statistics (total points) and to analyze the qualitative data, content analysis and agreement of comments of the members were used. RESULTS In 5 selected processes by \&quot;voting method using rating\&quot;, 23 steps, 61 sub-processes and 217 potential failure modes were identified by HFMEA. 25 (11.5%) failure modes as the high risk errors were detected and transferred to the decision tree. The most and the least failure modes were placed in the categories of care errors (54.7%) and knowledge and skill (9.5%), respectively. Also, 29.4% of preventive measures were in the category of human resource management strategy. CONCLUSION \&quot;Revision and re-engineering of processes\&quot;, \&quot;continuous monitoring of the works\&quot;, \&quot;preparation and revision of operating procedures and policies\&quot;, \&quot;developing the criteria for evaluating the performance of the personnel\&quot;, \&quot;designing a suitable educational content for needs of employee\&quot;, \&quot;training patients\&quot;, \&quot;reducing the workload and power shortage\&quot;, \&quot;improving team communication\&quot; and \&quot;preventive management of equipment's\&quot; were on the agenda as the guidelines.&quot;,&quot;issue&quot;:&quot;2&quot;,&quot;volume&quot;:&quot;7&quot;},&quot;isTemporary&quot;:false},{&quot;id&quot;:&quot;d85ebdcc-7c85-3a66-ba05-209b074f9e1a&quot;,&quot;itemData&quot;:{&quot;type&quot;:&quot;article-journal&quot;,&quot;id&quot;:&quot;d85ebdcc-7c85-3a66-ba05-209b074f9e1a&quot;,&quot;title&quot;:&quot;Failure modes and effect analysis to develop transfer protocols in the management of COVID-19 patients.&quot;,&quot;author&quot;:[{&quot;family&quot;:&quot;Sevastru&quot;,&quot;given&quot;:&quot;Stefan&quot;,&quot;parse-names&quot;:false,&quot;dropping-particle&quot;:&quot;&quot;,&quot;non-dropping-particle&quot;:&quot;&quot;},{&quot;family&quot;:&quot;Curtis&quot;,&quot;given&quot;:&quot;Sam&quot;,&quot;parse-names&quot;:false,&quot;dropping-particle&quot;:&quot;&quot;,&quot;non-dropping-particle&quot;:&quot;&quot;},{&quot;family&quot;:&quot;Emanuel Kole&quot;,&quot;given&quot;:&quot;Lola&quot;,&quot;parse-names&quot;:false,&quot;dropping-particle&quot;:&quot;&quot;,&quot;non-dropping-particle&quot;:&quot;&quot;},{&quot;family&quot;:&quot;Nadarajah&quot;,&quot;given&quot;:&quot;Premala&quot;,&quot;parse-names&quot;:false,&quot;dropping-particle&quot;:&quot;&quot;,&quot;non-dropping-particle&quot;:&quot;&quot;}],&quot;container-title&quot;:&quot;British journal of anaesthesia&quot;,&quot;DOI&quot;:&quot;10.1016/j.bja.2020.04.055&quot;,&quot;ISSN&quot;:&quot;1471-6771&quot;,&quot;PMID&quot;:&quot;32416989&quot;,&quot;URL&quot;:&quot;http://www.ncbi.nlm.nih.gov/pubmed/32416989&quot;,&quot;issued&quot;:{&quot;date-parts&quot;:[[2020]]},&quot;page&quot;:&quot;e251-e253&quot;,&quot;issue&quot;:&quot;2&quot;,&quot;volume&quot;:&quot;125&quot;},&quot;isTemporary&quot;:false}],&quot;properties&quot;:{&quot;noteIndex&quot;:0},&quot;isEdited&quot;:true,&quot;manualOverride&quot;:{&quot;isManuallyOverriden&quot;:false,&quot;citeprocText&quot;:&quot;(12–14)&quot;,&quot;manualOverrideText&quot;:&quot;&quot;}},{&quot;citationID&quot;:&quot;MENDELEY_CITATION_75b02b05-d8e9-489c-bdff-6d82cc49b5af&quot;,&quot;citationItems&quot;:[{&quot;id&quot;:&quot;c7a1fff3-ecf0-38cb-83cd-8f7ad38faf77&quot;,&quot;itemData&quot;:{&quot;type&quot;:&quot;article-journal&quot;,&quot;id&quot;:&quot;c7a1fff3-ecf0-38cb-83cd-8f7ad38faf77&quot;,&quot;title&quot;:&quot;Mass-gathering health research foundational theory: part 1 - population models for mass gatherings.&quot;,&quot;author&quot;:[{&quot;family&quot;:&quot;Lund&quot;,&quot;given&quot;:&quot;Adam&quot;,&quot;parse-names&quot;:false,&quot;dropping-particle&quot;:&quot;&quot;,&quot;non-dropping-particle&quot;:&quot;&quot;},{&quot;family&quot;:&quot;Turris&quot;,&quot;given&quot;:&quot;Sheila A&quot;,&quot;parse-names&quot;:false,&quot;dropping-particle&quot;:&quot;&quot;,&quot;non-dropping-particle&quot;:&quot;&quot;},{&quot;family&quot;:&quot;Bowles&quot;,&quot;given&quot;:&quot;Ron&quot;,&quot;parse-names&quot;:false,&quot;dropping-particle&quot;:&quot;&quot;,&quot;non-dropping-particle&quot;:&quot;&quot;},{&quot;family&quot;:&quot;Steenkamp&quot;,&quot;given&quot;:&quot;Malinda&quot;,&quot;parse-names&quot;:false,&quot;dropping-particle&quot;:&quot;&quot;,&quot;non-dropping-particle&quot;:&quot;&quot;},{&quot;family&quot;:&quot;Hutton&quot;,&quot;given&quot;:&quot;Alison&quot;,&quot;parse-names&quot;:false,&quot;dropping-particle&quot;:&quot;&quot;,&quot;non-dropping-particle&quot;:&quot;&quot;},{&quot;family&quot;:&quot;Ranse&quot;,&quot;given&quot;:&quot;Jamie&quot;,&quot;parse-names&quot;:false,&quot;dropping-particle&quot;:&quot;&quot;,&quot;non-dropping-particle&quot;:&quot;&quot;},{&quot;family&quot;:&quot;Arbon&quot;,&quot;given&quot;:&quot;Paul&quot;,&quot;parse-names&quot;:false,&quot;dropping-particle&quot;:&quot;&quot;,&quot;non-dropping-particle&quot;:&quot;&quot;}],&quot;container-title&quot;:&quot;Prehospital and disaster medicine&quot;,&quot;DOI&quot;:&quot;10.1017/S1049023X14001216&quot;,&quot;ISSN&quot;:&quot;1049-023X&quot;,&quot;PMID&quot;:&quot;25400164&quot;,&quot;URL&quot;:&quot;http://www.ncbi.nlm.nih.gov/pubmed/25400164&quot;,&quot;issued&quot;:{&quot;date-parts&quot;:[[2014,12]]},&quot;page&quot;:&quot;648-54&quot;,&quot;abstract&quot;:&quot;BACKGROUND The science underpinning the study of mass-gathering health (MGH) is developing rapidly. Current knowledge fails to adequately inform the understanding of the science of mass gatherings (MGs) because of the lack of theory development and adequate conceptual analysis. Defining populations of interest in the context of MGs is required to permit meaningful comparison and meta-analysis between events. Process A critique of existing definitions and descriptions of MGs was undertaken. Analyzing gaps in current knowledge, the authors sought to delineate the populations affected by MGs, employing a consensus approach to formulating a population model. The proposed conceptual model evolved through face-to-face group meetings, structured break out sessions, asynchronous collaboration, and virtual international meetings. Findings and Interpretation Reporting on the incidence of health conditions at specific MGs, and comparing those rates between and across events, requires a common understanding of the denominators, or the total populations in question. There are many, nested populations to consider within a MG, such as the population of patients, the population of medical services providers, the population of attendees/audience/participants, the crew, contractors, staff, and volunteers, as well as the population of the host community affected by, but not necessarily attending, the event. A pictorial representation of a basic population model was generated, followed by a more complex representation, capturing a global-health perspective, as well as academically- and operationally-relevant divisions in MG populations. CONCLUSIONS Consistent definitions of MG populations will support more rigorous data collection. This, in turn, will support meta-analysis and pooling of data sources internationally, creating a foundation for risk assessment as well as illness and injury prediction modeling. Ultimately, more rigorous data collection will support methodology for evaluating health promotion, harm reduction, and clinical-response interventions at MGs. Delineating MG populations progresses the current body of knowledge of MGs and informs the understanding of the full scope of their health effects.&quot;,&quot;issue&quot;:&quot;6&quot;,&quot;volume&quot;:&quot;29&quot;},&quot;isTemporary&quot;:false},{&quot;id&quot;:&quot;6df2e26d-6f45-3cea-a25c-bc5955237ddf&quot;,&quot;itemData&quot;:{&quot;type&quot;:&quot;article-journal&quot;,&quot;id&quot;:&quot;6df2e26d-6f45-3cea-a25c-bc5955237ddf&quot;,&quot;title&quot;:&quot;Mass-gathering health research foundational theory: part 2 - event modeling for mass gatherings.&quot;,&quot;author&quot;:[{&quot;family&quot;:&quot;Turris&quot;,&quot;given&quot;:&quot;Sheila A&quot;,&quot;parse-names&quot;:false,&quot;dropping-particle&quot;:&quot;&quot;,&quot;non-dropping-particle&quot;:&quot;&quot;},{&quot;family&quot;:&quot;Lund&quot;,&quot;given&quot;:&quot;Adam&quot;,&quot;parse-names&quot;:false,&quot;dropping-particle&quot;:&quot;&quot;,&quot;non-dropping-particle&quot;:&quot;&quot;},{&quot;family&quot;:&quot;Hutton&quot;,&quot;given&quot;:&quot;Alison&quot;,&quot;parse-names&quot;:false,&quot;dropping-particle&quot;:&quot;&quot;,&quot;non-dropping-particle&quot;:&quot;&quot;},{&quot;family&quot;:&quot;Bowles&quot;,&quot;given&quot;:&quot;Ron&quot;,&quot;parse-names&quot;:false,&quot;dropping-particle&quot;:&quot;&quot;,&quot;non-dropping-particle&quot;:&quot;&quot;},{&quot;family&quot;:&quot;Ellerson&quot;,&quot;given&quot;:&quot;Elizabeth&quot;,&quot;parse-names&quot;:false,&quot;dropping-particle&quot;:&quot;&quot;,&quot;non-dropping-particle&quot;:&quot;&quot;},{&quot;family&quot;:&quot;Steenkamp&quot;,&quot;given&quot;:&quot;Malinda&quot;,&quot;parse-names&quot;:false,&quot;dropping-particle&quot;:&quot;&quot;,&quot;non-dropping-particle&quot;:&quot;&quot;},{&quot;family&quot;:&quot;Ranse&quot;,&quot;given&quot;:&quot;Jamie&quot;,&quot;parse-names&quot;:false,&quot;dropping-particle&quot;:&quot;&quot;,&quot;non-dropping-particle&quot;:&quot;&quot;},{&quot;family&quot;:&quot;Arbon&quot;,&quot;given&quot;:&quot;Paul&quot;,&quot;parse-names&quot;:false,&quot;dropping-particle&quot;:&quot;&quot;,&quot;non-dropping-particle&quot;:&quot;&quot;}],&quot;container-title&quot;:&quot;Prehospital and disaster medicine&quot;,&quot;DOI&quot;:&quot;10.1017/S1049023X14001228&quot;,&quot;ISSN&quot;:&quot;1049-023X&quot;,&quot;PMID&quot;:&quot;25399520&quot;,&quot;URL&quot;:&quot;http://www.ncbi.nlm.nih.gov/pubmed/25399520&quot;,&quot;issued&quot;:{&quot;date-parts&quot;:[[2014,12]]},&quot;page&quot;:&quot;655-63&quot;,&quot;abstract&quot;:&quot;BACKGROUND Current knowledge about mass-gathering health (MGH) fails to adequately inform the understanding of mass gatherings (MGs) because of a relative lack of theory development and adequate conceptual analysis. This report describes the development of a series of event lenses that serve as a beginning \&quot;MG event model,\&quot; complimenting the \&quot;MG population model\&quot; reported elsewhere. METHODS Existing descriptions of \&quot;MGs\&quot; were considered. Analyzing gaps in current knowledge, the authors sought to delineate the population of events being reported. Employing a consensus approach, the authors strove to capture the diversity, range, and scope of MG events, identifying common variables that might assist researchers in determining when events are similar and might be compared. Through face-to-face group meetings, structured breakout sessions, asynchronous collaboration, and virtual international meetings, a conceptual approach to classifying and describing events evolved in an iterative fashion. Findings Embedded within existing literature are a variety of approaches to event classification and description. Arising from these approaches, the authors discuss the interplay between event demographics, event dynamics, and event design. Specifically, the report details current understandings about event types, geography, scale, temporality, crowd dynamics, medical support, protective factors, and special hazards. A series of tables are presented to model the different analytic lenses that might be employed in understanding the context of MG events. Interpretation The development of an event model addresses a gap in the current body of knowledge vis a vis understanding and reporting the full scope of the health effects related to MGs. Consistent use of a consensus-based event model will support more rigorous data collection. This in turn will support meta-analysis, create a foundation for risk assessment, allow for the pooling of data for illness and injury prediction, and support methodology for evaluating health promotion, harm reduction, and clinical response interventions at MGs.&quot;,&quot;issue&quot;:&quot;6&quot;,&quot;volume&quot;:&quot;29&quot;},&quot;isTemporary&quot;:false},{&quot;id&quot;:&quot;629df253-9801-37ae-aa08-1fca47f99812&quot;,&quot;itemData&quot;:{&quot;type&quot;:&quot;article-journal&quot;,&quot;id&quot;:&quot;629df253-9801-37ae-aa08-1fca47f99812&quot;,&quot;title&quot;:&quot;Health Care Provision During a Sporting Mass Gathering: A Structure and Process Description of On-Site Care Delivery.&quot;,&quot;author&quot;:[{&quot;family&quot;:&quot;Johnston&quot;,&quot;given&quot;:&quot;Amy N B&quot;,&quot;parse-names&quot;:false,&quot;dropping-particle&quot;:&quot;&quot;,&quot;non-dropping-particle&quot;:&quot;&quot;},{&quot;family&quot;:&quot;Wadham&quot;,&quot;given&quot;:&quot;Jasmine&quot;,&quot;parse-names&quot;:false,&quot;dropping-particle&quot;:&quot;&quot;,&quot;non-dropping-particle&quot;:&quot;&quot;},{&quot;family&quot;:&quot;Polong-Brown&quot;,&quot;given&quot;:&quot;Josea&quot;,&quot;parse-names&quot;:false,&quot;dropping-particle&quot;:&quot;&quot;,&quot;non-dropping-particle&quot;:&quot;&quot;},{&quot;family&quot;:&quot;Aitken&quot;,&quot;given&quot;:&quot;Michael&quot;,&quot;parse-names&quot;:false,&quot;dropping-particle&quot;:&quot;&quot;,&quot;non-dropping-particle&quot;:&quot;&quot;},{&quot;family&quot;:&quot;Ranse&quot;,&quot;given&quot;:&quot;Jamie&quot;,&quot;parse-names&quot;:false,&quot;dropping-particle&quot;:&quot;&quot;,&quot;non-dropping-particle&quot;:&quot;&quot;},{&quot;family&quot;:&quot;Hutton&quot;,&quot;given&quot;:&quot;Alison&quot;,&quot;parse-names&quot;:false,&quot;dropping-particle&quot;:&quot;&quot;,&quot;non-dropping-particle&quot;:&quot;&quot;},{&quot;family&quot;:&quot;Richards&quot;,&quot;given&quot;:&quot;Brent&quot;,&quot;parse-names&quot;:false,&quot;dropping-particle&quot;:&quot;&quot;,&quot;non-dropping-particle&quot;:&quot;&quot;},{&quot;family&quot;:&quot;Crilly&quot;,&quot;given&quot;:&quot;Julia&quot;,&quot;parse-names&quot;:false,&quot;dropping-particle&quot;:&quot;&quot;,&quot;non-dropping-particle&quot;:&quot;&quot;}],&quot;container-title&quot;:&quot;Prehospital and disaster medicine&quot;,&quot;DOI&quot;:&quot;10.1017/S1049023X18001206&quot;,&quot;ISSN&quot;:&quot;1945-1938&quot;,&quot;PMID&quot;:&quot;30614427&quot;,&quot;URL&quot;:&quot;http://www.ncbi.nlm.nih.gov/pubmed/30614427&quot;,&quot;issued&quot;:{&quot;date-parts&quot;:[[2019,1,7]]},&quot;page&quot;:&quot;1-10&quot;,&quot;abstract&quot;:&quot;IntroductionMass gatherings such as marathons are increasingly frequent. During mass gatherings, the provision of timely access to health care services is required for the mass-gathering population, as well as for the local community. However, the nature and impact of health care provision during sporting mass gatherings is not well-understood.PurposeThe aim of this study was to describe the structures and processes developed for an emergency health team to operate an in-event, acute health care facility during one of the largest mass-sporting participation events in the southern hemisphere, the Gold Coast Marathon (Queensland, Australia). METHODS: A pragmatic, qualitative methodology was used to describe the structures and processes required to operate an in-event, acute health care facility providing services for marathon runners and spectators. Content analysis from 12 semi-structured interviews with emergency department (ED) clinical staff working during the two-day event was undertaken in 2016.FindingsImportant structural elements of the in-event health care facility included: physical spaces, such as the clinical zones in the marathon health tent and surrounding area, and access and egress points; and resources such as bilingual staff, senior medical staff, and equipment such as electrocardiograms (ECGs) and intravenous fluids. Process elements of the in-event health care facility included clear communication pathways, as well as inter-professional care coordination and engagement involving shared knowledge of and access to resources, and distinct but overlapping clinical scope between nurses and doctors. This was seen to be critical for timely care provision and appropriate case management. Staff reported many perceived benefits and opportunities of in-event health care delivery, including ED avoidance and disaster training. CONCLUSIONS: This in-event model of emergency care delivery, established in an out-of-hospital location, enabled the delivery of acute health care that could be clearly described and defined. Staff reported satisfaction with their ability to provide a meaningful contribution to hospital avoidance and to the local community. With the number of sporting mass gatherings increasing, this temporary, in-event model of health care provision is one option for event and health care planners to consider.Johnston ANB, Wadham J, Polong-Brown J, Aitken M, Ranse J, Hutton A, Richards B, Crilly J. Health care provision during a sporting mass gathering: a structure and process description of on-site care delivery.&quot;},&quot;isTemporary&quot;:false},{&quot;id&quot;:&quot;da02415d-be17-339a-bc0f-af5dcfd50642&quot;,&quot;itemData&quot;:{&quot;type&quot;:&quot;article-journal&quot;,&quot;id&quot;:&quot;da02415d-be17-339a-bc0f-af5dcfd50642&quot;,&quot;title&quot;:&quot;On-site physicians reduce ambulance transports at mass gatherings.&quot;,&quot;author&quot;:[{&quot;family&quot;:&quot;Grange&quot;,&quot;given&quot;:&quot;Jeff T&quot;,&quot;parse-names&quot;:false,&quot;dropping-particle&quot;:&quot;&quot;,&quot;non-dropping-particle&quot;:&quot;&quot;},{&quot;family&quot;:&quot;Baumann&quot;,&quot;given&quot;:&quot;Gregory W&quot;,&quot;parse-names&quot;:false,&quot;dropping-particle&quot;:&quot;&quot;,&quot;non-dropping-particle&quot;:&quot;&quot;},{&quot;family&quot;:&quot;Vaezazizi&quot;,&quot;given&quot;:&quot;Reza&quot;,&quot;parse-names&quot;:false,&quot;dropping-particle&quot;:&quot;&quot;,&quot;non-dropping-particle&quot;:&quot;&quot;}],&quot;container-title&quot;:&quot;Prehospital emergency care : official journal of the National Association of EMS Physicians and the National Association of State EMS Directors&quot;,&quot;DOI&quot;:&quot;10.1080/10903120390936518&quot;,&quot;ISSN&quot;:&quot;1090-3127&quot;,&quot;PMID&quot;:&quot;12879381&quot;,&quot;URL&quot;:&quot;http://www.ncbi.nlm.nih.gov/pubmed/12879381&quot;,&quot;page&quot;:&quot;322-6&quot;,&quot;abstract&quot;:&quot;OBJECTIVES To prospectively determine if on-site physicians at a mass gathering reduced the number of ambulance transports to local medical facilities. The authors also wished to determine the level of care provider (emergency medical technician, EMT-P, registered nurse, or medical doctor) required to treat and disposition each patient. METHODS This study determined whether each patient presenting to on-site first aid stations at California Speedway during a large motorsports event would require ambulance transport to the hospital per the local emergency medical services (EMS) protocols. Whether the on-site physician prevented certain ambulance transports also was determined. Additionally, the minimum level of provider that could treat and disposition each patient was determined. RESULTS On-site physicians significantly reduced (p &lt; 0.001) the number of ambulance transports at this mass gathering. Ambulance transports to local hospitals were reduced by 89% (from 116 to 13). Fifty-two percent of the patients were able to be treated and dispositioned (cardiac arrests, minor first aid, etc.) by a paramedic. Registered nurses were able to treat and disposition another 39% of the patients with pre-established protocols written by the track medical director. These patients had abrasions requiring tetanus shots, mild to moderate heat exhaustion that resolved with intravenous hydration, and other minor complaints. Finally, about 9% of the patients required physician-level care (suturing, prescriptions, etc.) to treat and disposition them. CONCLUSION On-site physician-level medical care at large mass gatherings significantly reduces the number of patients requiring transport to hospitals, thus reducing the impact on the local EMS system and surrounding medical facilities.&quot;,&quot;issue&quot;:&quot;3&quot;,&quot;volume&quot;:&quot;7&quot;},&quot;isTemporary&quot;:false},{&quot;id&quot;:&quot;6a96a89b-9aa1-3c59-a3c7-f5426f97dfff&quot;,&quot;itemData&quot;:{&quot;type&quot;:&quot;article-journal&quot;,&quot;id&quot;:&quot;6a96a89b-9aa1-3c59-a3c7-f5426f97dfff&quot;,&quot;title&quot;:&quot;Predicting resource use at mass gatherings using a simplified stratification scoring model.&quot;,&quot;author&quot;:[{&quot;family&quot;:&quot;Hartman&quot;,&quot;given&quot;:&quot;Nicholas&quot;,&quot;parse-names&quot;:false,&quot;dropping-particle&quot;:&quot;&quot;,&quot;non-dropping-particle&quot;:&quot;&quot;},{&quot;family&quot;:&quot;Williamson&quot;,&quot;given&quot;:&quot;Allen&quot;,&quot;parse-names&quot;:false,&quot;dropping-particle&quot;:&quot;&quot;,&quot;non-dropping-particle&quot;:&quot;&quot;},{&quot;family&quot;:&quot;Sojka&quot;,&quot;given&quot;:&quot;Benjamin&quot;,&quot;parse-names&quot;:false,&quot;dropping-particle&quot;:&quot;&quot;,&quot;non-dropping-particle&quot;:&quot;&quot;},{&quot;family&quot;:&quot;Alibertis&quot;,&quot;given&quot;:&quot;Kostas&quot;,&quot;parse-names&quot;:false,&quot;dropping-particle&quot;:&quot;&quot;,&quot;non-dropping-particle&quot;:&quot;&quot;},{&quot;family&quot;:&quot;Sidebottom&quot;,&quot;given&quot;:&quot;Marjorie&quot;,&quot;parse-names&quot;:false,&quot;dropping-particle&quot;:&quot;&quot;,&quot;non-dropping-particle&quot;:&quot;&quot;},{&quot;family&quot;:&quot;Berry&quot;,&quot;given&quot;:&quot;Thomas&quot;,&quot;parse-names&quot;:false,&quot;dropping-particle&quot;:&quot;&quot;,&quot;non-dropping-particle&quot;:&quot;&quot;},{&quot;family&quot;:&quot;Hamm&quot;,&quot;given&quot;:&quot;Jay&quot;,&quot;parse-names&quot;:false,&quot;dropping-particle&quot;:&quot;&quot;,&quot;non-dropping-particle&quot;:&quot;&quot;},{&quot;family&quot;:&quot;O'Connor&quot;,&quot;given&quot;:&quot;Robert E&quot;,&quot;parse-names&quot;:false,&quot;dropping-particle&quot;:&quot;&quot;,&quot;non-dropping-particle&quot;:&quot;&quot;},{&quot;family&quot;:&quot;Brady&quot;,&quot;given&quot;:&quot;William J&quot;,&quot;parse-names&quot;:false,&quot;dropping-particle&quot;:&quot;&quot;,&quot;non-dropping-particle&quot;:&quot;&quot;}],&quot;container-title&quot;:&quot;The American journal of emergency medicine&quot;,&quot;DOI&quot;:&quot;10.1016/j.ajem.2008.03.042&quot;,&quot;ISSN&quot;:&quot;1532-8171&quot;,&quot;PMID&quot;:&quot;19328380&quot;,&quot;URL&quot;:&quot;http://www.ncbi.nlm.nih.gov/pubmed/19328380&quot;,&quot;issued&quot;:{&quot;date-parts&quot;:[[2009,3]]},&quot;page&quot;:&quot;337-43&quot;,&quot;abstract&quot;:&quot;INTRODUCTION Mass gathering events require varying types and amounts of medical resources to deal with patient presentations. The needs of various events have so far been difficult to predict with precision, yet likely are impacted by several factors which may be used in a predictive fashion. HYPOTHESIS Medical needs at mass gathering events can be predicted based on a combination of weather, number in attendance, presence of alcohol, demographic of the participants in attendance, and crowd intentions. Furthermore, each of these factors can be assigned a score and events can be stratified based on that score. METHODS Fifty-five mass gathering events of varying type occurring in proximity to a large mid-Atlantic university were analyzed retrospectively. Based on a scoring system using the factors described, the events were categorized as \&quot;minor,\&quot; \&quot;intermediate,\&quot; or \&quot;major.\&quot; The actual medical needs at each event were then analyzed. RESULTS Twelve events were classified a priori as \&quot;minor,\&quot; 20 events were classified as \&quot;intermediate,\&quot; and 23 received a classification of \&quot;major.\&quot; These events had averages of 2.3, 6.3, and 71 total contacts, respectively. These trends were consistent for minor encounters, major encounters, and transports. The classification system correctly predicted the resource demand for the 3 classes of events. CONCLUSION A classification system that stratifies events based on weather, number in attendance, presence of alcohol, demographic in attendance, and crowd intentions can effectively predict medical needs at mass gatherings. This system is most accurate in the description of minor- and intermediate-type events; major events were less well described by this classification system.&quot;,&quot;issue&quot;:&quot;3&quot;,&quot;volume&quot;:&quot;27&quot;},&quot;isTemporary&quot;:false}],&quot;properties&quot;:{&quot;noteIndex&quot;:0},&quot;isEdited&quot;:true,&quot;manualOverride&quot;:{&quot;isManuallyOverriden&quot;:false,&quot;citeprocText&quot;:&quot;(10, 15–18)&quot;,&quot;manualOverrideText&quot;:&quot;&quot;}},{&quot;citationID&quot;:&quot;MENDELEY_CITATION_874d65de-2a2a-46f1-b647-613984b8c4e6&quot;,&quot;citationItems&quot;:[{&quot;id&quot;:&quot;81427a44-3f6c-3696-9a7f-1587e6ec0d6a&quot;,&quot;itemData&quot;:{&quot;type&quot;:&quot;article-journal&quot;,&quot;id&quot;:&quot;81427a44-3f6c-3696-9a7f-1587e6ec0d6a&quot;,&quot;title&quot;:&quot;Using health care Failure Mode and Effect Analysis: the VA National Center for Patient Safety's prospective risk analysis system.&quot;,&quot;author&quot;:[{&quot;family&quot;:&quot;DeRosier&quot;,&quot;given&quot;:&quot;Joseph&quot;,&quot;parse-names&quot;:false,&quot;dropping-particle&quot;:&quot;&quot;,&quot;non-dropping-particle&quot;:&quot;&quot;},{&quot;family&quot;:&quot;Stalhandske&quot;,&quot;given&quot;:&quot;Erik&quot;,&quot;parse-names&quot;:false,&quot;dropping-particle&quot;:&quot;&quot;,&quot;non-dropping-particle&quot;:&quot;&quot;},{&quot;family&quot;:&quot;Bagian&quot;,&quot;given&quot;:&quot;James P&quot;,&quot;parse-names&quot;:false,&quot;dropping-particle&quot;:&quot;&quot;,&quot;non-dropping-particle&quot;:&quot;&quot;},{&quot;family&quot;:&quot;Nudell&quot;,&quot;given&quot;:&quot;Tina&quot;,&quot;parse-names&quot;:false,&quot;dropping-particle&quot;:&quot;&quot;,&quot;non-dropping-particle&quot;:&quot;&quot;}],&quot;container-title&quot;:&quot;The Joint Commission journal on quality improvement&quot;,&quot;DOI&quot;:&quot;10.1016/s1070-3241(02)28025-6&quot;,&quot;ISSN&quot;:&quot;1070-3241&quot;,&quot;PMID&quot;:&quot;12053459&quot;,&quot;URL&quot;:&quot;http://www.ncbi.nlm.nih.gov/pubmed/12053459&quot;,&quot;issued&quot;:{&quot;date-parts&quot;:[[2002,5]]},&quot;page&quot;:&quot;248-67, 209&quot;,&quot;abstract&quot;:&quot;The authors describe HFMEA, a five-step process used to proactively evaluate a health care process, and provide examples of a team's forms and actions regarding prostate-specific antigen testing.&quot;,&quot;issue&quot;:&quot;5&quot;,&quot;volume&quot;:&quot;28&quot;},&quot;isTemporary&quot;:false}],&quot;properties&quot;:{&quot;noteIndex&quot;:0},&quot;isEdited&quot;:false,&quot;manualOverride&quot;:{&quot;isManuallyOverriden&quot;:false,&quot;citeprocText&quot;:&quot;(12)&quot;,&quot;manualOverrideText&quot;:&quot;&quot;}},{&quot;citationID&quot;:&quot;MENDELEY_CITATION_1e4509b4-306f-44b2-a9aa-fd2da6a7bf01&quot;,&quot;citationItems&quot;:[{&quot;id&quot;:&quot;81427a44-3f6c-3696-9a7f-1587e6ec0d6a&quot;,&quot;itemData&quot;:{&quot;type&quot;:&quot;article-journal&quot;,&quot;id&quot;:&quot;81427a44-3f6c-3696-9a7f-1587e6ec0d6a&quot;,&quot;title&quot;:&quot;Using health care Failure Mode and Effect Analysis: the VA National Center for Patient Safety's prospective risk analysis system.&quot;,&quot;author&quot;:[{&quot;family&quot;:&quot;DeRosier&quot;,&quot;given&quot;:&quot;Joseph&quot;,&quot;parse-names&quot;:false,&quot;dropping-particle&quot;:&quot;&quot;,&quot;non-dropping-particle&quot;:&quot;&quot;},{&quot;family&quot;:&quot;Stalhandske&quot;,&quot;given&quot;:&quot;Erik&quot;,&quot;parse-names&quot;:false,&quot;dropping-particle&quot;:&quot;&quot;,&quot;non-dropping-particle&quot;:&quot;&quot;},{&quot;family&quot;:&quot;Bagian&quot;,&quot;given&quot;:&quot;James P&quot;,&quot;parse-names&quot;:false,&quot;dropping-particle&quot;:&quot;&quot;,&quot;non-dropping-particle&quot;:&quot;&quot;},{&quot;family&quot;:&quot;Nudell&quot;,&quot;given&quot;:&quot;Tina&quot;,&quot;parse-names&quot;:false,&quot;dropping-particle&quot;:&quot;&quot;,&quot;non-dropping-particle&quot;:&quot;&quot;}],&quot;container-title&quot;:&quot;The Joint Commission journal on quality improvement&quot;,&quot;DOI&quot;:&quot;10.1016/s1070-3241(02)28025-6&quot;,&quot;ISSN&quot;:&quot;1070-3241&quot;,&quot;PMID&quot;:&quot;12053459&quot;,&quot;URL&quot;:&quot;http://www.ncbi.nlm.nih.gov/pubmed/12053459&quot;,&quot;issued&quot;:{&quot;date-parts&quot;:[[2002,5]]},&quot;page&quot;:&quot;248-67, 209&quot;,&quot;abstract&quot;:&quot;The authors describe HFMEA, a five-step process used to proactively evaluate a health care process, and provide examples of a team's forms and actions regarding prostate-specific antigen testing.&quot;,&quot;issue&quot;:&quot;5&quot;,&quot;volume&quot;:&quot;28&quot;},&quot;isTemporary&quot;:false}],&quot;properties&quot;:{&quot;noteIndex&quot;:0},&quot;isEdited&quot;:false,&quot;manualOverride&quot;:{&quot;isManuallyOverriden&quot;:false,&quot;citeprocText&quot;:&quot;(12)&quot;,&quot;manualOverrideText&quot;:&quot;&quot;}},{&quot;citationID&quot;:&quot;MENDELEY_CITATION_7c310399-8081-4cb4-89e4-08a86286eb3a&quot;,&quot;citationItems&quot;:[{&quot;id&quot;:&quot;6a96a89b-9aa1-3c59-a3c7-f5426f97dfff&quot;,&quot;itemData&quot;:{&quot;type&quot;:&quot;article-journal&quot;,&quot;id&quot;:&quot;6a96a89b-9aa1-3c59-a3c7-f5426f97dfff&quot;,&quot;title&quot;:&quot;Predicting resource use at mass gatherings using a simplified stratification scoring model.&quot;,&quot;author&quot;:[{&quot;family&quot;:&quot;Hartman&quot;,&quot;given&quot;:&quot;Nicholas&quot;,&quot;parse-names&quot;:false,&quot;dropping-particle&quot;:&quot;&quot;,&quot;non-dropping-particle&quot;:&quot;&quot;},{&quot;family&quot;:&quot;Williamson&quot;,&quot;given&quot;:&quot;Allen&quot;,&quot;parse-names&quot;:false,&quot;dropping-particle&quot;:&quot;&quot;,&quot;non-dropping-particle&quot;:&quot;&quot;},{&quot;family&quot;:&quot;Sojka&quot;,&quot;given&quot;:&quot;Benjamin&quot;,&quot;parse-names&quot;:false,&quot;dropping-particle&quot;:&quot;&quot;,&quot;non-dropping-particle&quot;:&quot;&quot;},{&quot;family&quot;:&quot;Alibertis&quot;,&quot;given&quot;:&quot;Kostas&quot;,&quot;parse-names&quot;:false,&quot;dropping-particle&quot;:&quot;&quot;,&quot;non-dropping-particle&quot;:&quot;&quot;},{&quot;family&quot;:&quot;Sidebottom&quot;,&quot;given&quot;:&quot;Marjorie&quot;,&quot;parse-names&quot;:false,&quot;dropping-particle&quot;:&quot;&quot;,&quot;non-dropping-particle&quot;:&quot;&quot;},{&quot;family&quot;:&quot;Berry&quot;,&quot;given&quot;:&quot;Thomas&quot;,&quot;parse-names&quot;:false,&quot;dropping-particle&quot;:&quot;&quot;,&quot;non-dropping-particle&quot;:&quot;&quot;},{&quot;family&quot;:&quot;Hamm&quot;,&quot;given&quot;:&quot;Jay&quot;,&quot;parse-names&quot;:false,&quot;dropping-particle&quot;:&quot;&quot;,&quot;non-dropping-particle&quot;:&quot;&quot;},{&quot;family&quot;:&quot;O'Connor&quot;,&quot;given&quot;:&quot;Robert E&quot;,&quot;parse-names&quot;:false,&quot;dropping-particle&quot;:&quot;&quot;,&quot;non-dropping-particle&quot;:&quot;&quot;},{&quot;family&quot;:&quot;Brady&quot;,&quot;given&quot;:&quot;William J&quot;,&quot;parse-names&quot;:false,&quot;dropping-particle&quot;:&quot;&quot;,&quot;non-dropping-particle&quot;:&quot;&quot;}],&quot;container-title&quot;:&quot;The American journal of emergency medicine&quot;,&quot;DOI&quot;:&quot;10.1016/j.ajem.2008.03.042&quot;,&quot;ISSN&quot;:&quot;1532-8171&quot;,&quot;PMID&quot;:&quot;19328380&quot;,&quot;URL&quot;:&quot;http://www.ncbi.nlm.nih.gov/pubmed/19328380&quot;,&quot;issued&quot;:{&quot;date-parts&quot;:[[2009,3]]},&quot;page&quot;:&quot;337-43&quot;,&quot;abstract&quot;:&quot;INTRODUCTION Mass gathering events require varying types and amounts of medical resources to deal with patient presentations. The needs of various events have so far been difficult to predict with precision, yet likely are impacted by several factors which may be used in a predictive fashion. HYPOTHESIS Medical needs at mass gathering events can be predicted based on a combination of weather, number in attendance, presence of alcohol, demographic of the participants in attendance, and crowd intentions. Furthermore, each of these factors can be assigned a score and events can be stratified based on that score. METHODS Fifty-five mass gathering events of varying type occurring in proximity to a large mid-Atlantic university were analyzed retrospectively. Based on a scoring system using the factors described, the events were categorized as \&quot;minor,\&quot; \&quot;intermediate,\&quot; or \&quot;major.\&quot; The actual medical needs at each event were then analyzed. RESULTS Twelve events were classified a priori as \&quot;minor,\&quot; 20 events were classified as \&quot;intermediate,\&quot; and 23 received a classification of \&quot;major.\&quot; These events had averages of 2.3, 6.3, and 71 total contacts, respectively. These trends were consistent for minor encounters, major encounters, and transports. The classification system correctly predicted the resource demand for the 3 classes of events. CONCLUSION A classification system that stratifies events based on weather, number in attendance, presence of alcohol, demographic in attendance, and crowd intentions can effectively predict medical needs at mass gatherings. This system is most accurate in the description of minor- and intermediate-type events; major events were less well described by this classification system.&quot;,&quot;issue&quot;:&quot;3&quot;,&quot;volume&quot;:&quot;27&quot;},&quot;isTemporary&quot;:false},{&quot;id&quot;:&quot;55329464-4260-306f-a9ba-d77254ccd1f1&quot;,&quot;itemData&quot;:{&quot;type&quot;:&quot;article-journal&quot;,&quot;id&quot;:&quot;55329464-4260-306f-a9ba-d77254ccd1f1&quot;,&quot;title&quot;:&quot;Forecasting medical work at mass-gathering events: predictive model versus retrospective review.&quot;,&quot;author&quot;:[{&quot;family&quot;:&quot;Zeitz&quot;,&quot;given&quot;:&quot;Kathryn M&quot;,&quot;parse-names&quot;:false,&quot;dropping-particle&quot;:&quot;&quot;,&quot;non-dropping-particle&quot;:&quot;&quot;},{&quot;family&quot;:&quot;Zeitz&quot;,&quot;given&quot;:&quot;Chris J&quot;,&quot;parse-names&quot;:false,&quot;dropping-particle&quot;:&quot;&quot;,&quot;non-dropping-particle&quot;:&quot;&quot;},{&quot;family&quot;:&quot;Arbon&quot;,&quot;given&quot;:&quot;Paul&quot;,&quot;parse-names&quot;:false,&quot;dropping-particle&quot;:&quot;&quot;,&quot;non-dropping-particle&quot;:&quot;&quot;}],&quot;container-title&quot;:&quot;Prehospital and disaster medicine&quot;,&quot;DOI&quot;:&quot;10.1017/s1049023x00002399&quot;,&quot;ISSN&quot;:&quot;1049-023X&quot;,&quot;PMID&quot;:&quot;16018504&quot;,&quot;URL&quot;:&quot;http://www.ncbi.nlm.nih.gov/pubmed/16018504&quot;,&quot;page&quot;:&quot;164-8&quot;,&quot;abstract&quot;:&quot;INTRODUCTION Mass-gathering events are dynamic and challenge traditional medical management systems. To improve the system for the provision of first aid at mass-gathering events, an evaluation of two models that assist in forecasting the number of patients presenting for first-aid services was conducted. METHOD A prospective evaluation of a recurrent, mass-gathering event was undertaken comparing predicted patient presentations and ambulance transfers generated by a predictive model developed by Arbon et al and a retrospective review of seven years of historical, event data as described by Zeitz et al. RESULTS Patient presentation rate (per 1,000 patrons) for this event was 1.6 and the transport to hospital rate (per 1,000 patrons) was 0.07. The retrospective review closely predicted the actual overall attendance. Both methods forecast the number of patients presenting on a daily basis. The prediction proved to be more accurate, on a day-by-day basis, using the Zeitz method. CONCLUSION The Arbon method is particularly useful for events where there is no or limited information about previous medical work. Retrospective review of data generated from specific events (Zeitz method) considers the unique and individual variability that can occur from event to event and is more accurate at predicting patient presentations when the data are available. Both methods have the potential to be used more frequently to adequately and efficiently plan for the resources required for specific events.&quot;,&quot;issue&quot;:&quot;3&quot;,&quot;volume&quot;:&quot;20&quot;},&quot;isTemporary&quot;:false},{&quot;id&quot;:&quot;176fb951-0c28-36f1-ac76-ecb0cf4820c8&quot;,&quot;itemData&quot;:{&quot;type&quot;:&quot;article-journal&quot;,&quot;id&quot;:&quot;176fb951-0c28-36f1-ac76-ecb0cf4820c8&quot;,&quot;title&quot;:&quot;Mass gathering medicine: a predictive model for patient presentation and transport rates.&quot;,&quot;author&quot;:[{&quot;family&quot;:&quot;Arbon&quot;,&quot;given&quot;:&quot;P&quot;,&quot;parse-names&quot;:false,&quot;dropping-particle&quot;:&quot;&quot;,&quot;non-dropping-particle&quot;:&quot;&quot;},{&quot;family&quot;:&quot;Bridgewater&quot;,&quot;given&quot;:&quot;F H&quot;,&quot;parse-names&quot;:false,&quot;dropping-particle&quot;:&quot;&quot;,&quot;non-dropping-particle&quot;:&quot;&quot;},{&quot;family&quot;:&quot;Smith&quot;,&quot;given&quot;:&quot;C&quot;,&quot;parse-names&quot;:false,&quot;dropping-particle&quot;:&quot;&quot;,&quot;non-dropping-particle&quot;:&quot;&quot;}],&quot;container-title&quot;:&quot;Prehospital and disaster medicine&quot;,&quot;DOI&quot;:&quot;10.1017/s1049023x00025905&quot;,&quot;ISSN&quot;:&quot;1049-023X&quot;,&quot;PMID&quot;:&quot;11875799&quot;,&quot;URL&quot;:&quot;http://www.ncbi.nlm.nih.gov/pubmed/11875799&quot;,&quot;page&quot;:&quot;150-8&quot;,&quot;abstract&quot;:&quot;INTRODUCTION This paper reports on research into the influence of environmental factors (including crowd size, temperature, humidity, and venue type) on the number of patients and the patient problems presenting to first-aid services at large, public events in Australia. Regression models were developed to predict rates of patient presentation and of transportation-to-a-hospital for future mass gatherings. OBJECTIVE To develop a data set and predictive model that can be applied across venues and types of mass gathering events that is not venue or event specific. Data collected will allow informed event planning for future mass gatherings for which health care services are required. METHODS Mass gatherings were defined as public events attended by in excess of 25,000 people. Over a period of 12 months, 201 mass gatherings attended by a combined audience in excess of 12 million people were surveyed throughout Australia. The survey was undertaken by St. John Ambulance Australia personnel. The researchers collected data on the incidence and type of patients presenting for treatment and on the environmental factors that may influence these presentations. A standard reporting format and definition of event geography was employed to overcome the event-specific nature of many previous surveys. RESULTS There are 11,956 patients in the sample. The patient presentation rate across all event types was 0.992/1,000 attendees, and the transportation-to-hospital rate was 0.027/1,000 persons in attendance. The rates of patient presentations declined slightly as crowd sizes increased. The weather (particularly the relative humidity) was related positively to an increase in the rates of presentations. Other factors that influenced the number and type of patients presenting were the mobility of the crowd, the availability of alcohol, the event being enclosed by a boundary, and the number of patient-care personnel on duty. Three regression models were developed to predict presentation rates at future events. CONCLUSIONS Several features of the event environment influence patient presentation rates, and that the prediction of patient load at these events is complex and multifactorial. The use of regression modeling and close attention to existing historical data for an event can improve planning and the provision of health care services at mass gatherings.&quot;,&quot;issue&quot;:&quot;3&quot;,&quot;volume&quot;:&quot;16&quot;},&quot;isTemporary&quot;:false},{&quot;id&quot;:&quot;ece91ed7-ec80-3bab-93f4-7e3de8cb0948&quot;,&quot;itemData&quot;:{&quot;type&quot;:&quot;article-journal&quot;,&quot;id&quot;:&quot;ece91ed7-ec80-3bab-93f4-7e3de8cb0948&quot;,&quot;title&quot;:&quot;Mass-gathering medical care: a review of the literature.&quot;,&quot;author&quot;:[{&quot;family&quot;:&quot;Milsten&quot;,&quot;given&quot;:&quot;Andrew M&quot;,&quot;parse-names&quot;:false,&quot;dropping-particle&quot;:&quot;&quot;,&quot;non-dropping-particle&quot;:&quot;&quot;},{&quot;family&quot;:&quot;Maguire&quot;,&quot;given&quot;:&quot;Brian J&quot;,&quot;parse-names&quot;:false,&quot;dropping-particle&quot;:&quot;&quot;,&quot;non-dropping-particle&quot;:&quot;&quot;},{&quot;family&quot;:&quot;Bissell&quot;,&quot;given&quot;:&quot;Rick A&quot;,&quot;parse-names&quot;:false,&quot;dropping-particle&quot;:&quot;&quot;,&quot;non-dropping-particle&quot;:&quot;&quot;},{&quot;family&quot;:&quot;Seaman&quot;,&quot;given&quot;:&quot;Kevin G&quot;,&quot;parse-names&quot;:false,&quot;dropping-particle&quot;:&quot;&quot;,&quot;non-dropping-particle&quot;:&quot;&quot;}],&quot;container-title&quot;:&quot;Prehospital and disaster medicine&quot;,&quot;DOI&quot;:&quot;10.1017/s1049023x00000388&quot;,&quot;ISSN&quot;:&quot;1049-023X&quot;,&quot;PMID&quot;:&quot;12627919&quot;,&quot;URL&quot;:&quot;http://www.ncbi.nlm.nih.gov/pubmed/12627919&quot;,&quot;page&quot;:&quot;151-62&quot;,&quot;abstract&quot;:&quot;UNLABELLED Mass-gatherings events provide a difficult setting for which to plan an appropriate emergency medical response. Many of the variables that affect the level and types of medical needs, have not been fully researched. This review examines these variables. METHODS An extensive review was conducted using the computerized databases Medline and Healthstar from 1977 through May 2002. Articles selected contained information pertaining to mass-gathering variables. These articles were read, abstracted, analyzed, and compiled. RESULTS Multiple variables are present during a mass gathering, and they interact in complex and dynamic ways. The interaction of these variables contributes to the number of patients treated at an event (medical usage rate) as well as the observed injury patterns. Important variables include weather, event type, event duration, age, crowd mood and density, attendance, and alcohol and drug use. CONCLUSIONS Developing an understanding of the variables associated with mass gatherings should be the first step for event planners. After these variables are considered, a thorough needs analysis can be performed and resource allocation can be based on objective data.&quot;,&quot;issue&quot;:&quot;3&quot;,&quot;volume&quot;:&quot;17&quot;},&quot;isTemporary&quot;:false}],&quot;properties&quot;:{&quot;noteIndex&quot;:0},&quot;isEdited&quot;:true,&quot;manualOverride&quot;:{&quot;isManuallyOverriden&quot;:false,&quot;citeprocText&quot;:&quot;(18–21)&quot;,&quot;manualOverrideText&quot;:&quot;&quot;}},{&quot;citationID&quot;:&quot;MENDELEY_CITATION_cb792893-8d8c-4193-b31a-204d33a80646&quot;,&quot;citationItems&quot;:[{&quot;id&quot;:&quot;176fb951-0c28-36f1-ac76-ecb0cf4820c8&quot;,&quot;itemData&quot;:{&quot;type&quot;:&quot;article-journal&quot;,&quot;id&quot;:&quot;176fb951-0c28-36f1-ac76-ecb0cf4820c8&quot;,&quot;title&quot;:&quot;Mass gathering medicine: a predictive model for patient presentation and transport rates.&quot;,&quot;author&quot;:[{&quot;family&quot;:&quot;Arbon&quot;,&quot;given&quot;:&quot;P&quot;,&quot;parse-names&quot;:false,&quot;dropping-particle&quot;:&quot;&quot;,&quot;non-dropping-particle&quot;:&quot;&quot;},{&quot;family&quot;:&quot;Bridgewater&quot;,&quot;given&quot;:&quot;F H&quot;,&quot;parse-names&quot;:false,&quot;dropping-particle&quot;:&quot;&quot;,&quot;non-dropping-particle&quot;:&quot;&quot;},{&quot;family&quot;:&quot;Smith&quot;,&quot;given&quot;:&quot;C&quot;,&quot;parse-names&quot;:false,&quot;dropping-particle&quot;:&quot;&quot;,&quot;non-dropping-particle&quot;:&quot;&quot;}],&quot;container-title&quot;:&quot;Prehospital and disaster medicine&quot;,&quot;DOI&quot;:&quot;10.1017/s1049023x00025905&quot;,&quot;ISSN&quot;:&quot;1049-023X&quot;,&quot;PMID&quot;:&quot;11875799&quot;,&quot;URL&quot;:&quot;http://www.ncbi.nlm.nih.gov/pubmed/11875799&quot;,&quot;page&quot;:&quot;150-8&quot;,&quot;abstract&quot;:&quot;INTRODUCTION This paper reports on research into the influence of environmental factors (including crowd size, temperature, humidity, and venue type) on the number of patients and the patient problems presenting to first-aid services at large, public events in Australia. Regression models were developed to predict rates of patient presentation and of transportation-to-a-hospital for future mass gatherings. OBJECTIVE To develop a data set and predictive model that can be applied across venues and types of mass gathering events that is not venue or event specific. Data collected will allow informed event planning for future mass gatherings for which health care services are required. METHODS Mass gatherings were defined as public events attended by in excess of 25,000 people. Over a period of 12 months, 201 mass gatherings attended by a combined audience in excess of 12 million people were surveyed throughout Australia. The survey was undertaken by St. John Ambulance Australia personnel. The researchers collected data on the incidence and type of patients presenting for treatment and on the environmental factors that may influence these presentations. A standard reporting format and definition of event geography was employed to overcome the event-specific nature of many previous surveys. RESULTS There are 11,956 patients in the sample. The patient presentation rate across all event types was 0.992/1,000 attendees, and the transportation-to-hospital rate was 0.027/1,000 persons in attendance. The rates of patient presentations declined slightly as crowd sizes increased. The weather (particularly the relative humidity) was related positively to an increase in the rates of presentations. Other factors that influenced the number and type of patients presenting were the mobility of the crowd, the availability of alcohol, the event being enclosed by a boundary, and the number of patient-care personnel on duty. Three regression models were developed to predict presentation rates at future events. CONCLUSIONS Several features of the event environment influence patient presentation rates, and that the prediction of patient load at these events is complex and multifactorial. The use of regression modeling and close attention to existing historical data for an event can improve planning and the provision of health care services at mass gatherings.&quot;,&quot;issue&quot;:&quot;3&quot;,&quot;volume&quot;:&quot;16&quot;},&quot;isTemporary&quot;:false}],&quot;properties&quot;:{&quot;noteIndex&quot;:0},&quot;isEdited&quot;:false,&quot;manualOverride&quot;:{&quot;isManuallyOverriden&quot;:false,&quot;citeprocText&quot;:&quot;(20)&quot;,&quot;manualOverrideText&quot;:&quot;&quot;}},{&quot;citationID&quot;:&quot;MENDELEY_CITATION_1436ef45-10c3-4b03-a481-0947d0a16ace&quot;,&quot;citationItems&quot;:[{&quot;id&quot;:&quot;55329464-4260-306f-a9ba-d77254ccd1f1&quot;,&quot;itemData&quot;:{&quot;type&quot;:&quot;article-journal&quot;,&quot;id&quot;:&quot;55329464-4260-306f-a9ba-d77254ccd1f1&quot;,&quot;title&quot;:&quot;Forecasting medical work at mass-gathering events: predictive model versus retrospective review.&quot;,&quot;author&quot;:[{&quot;family&quot;:&quot;Zeitz&quot;,&quot;given&quot;:&quot;Kathryn M&quot;,&quot;parse-names&quot;:false,&quot;dropping-particle&quot;:&quot;&quot;,&quot;non-dropping-particle&quot;:&quot;&quot;},{&quot;family&quot;:&quot;Zeitz&quot;,&quot;given&quot;:&quot;Chris J&quot;,&quot;parse-names&quot;:false,&quot;dropping-particle&quot;:&quot;&quot;,&quot;non-dropping-particle&quot;:&quot;&quot;},{&quot;family&quot;:&quot;Arbon&quot;,&quot;given&quot;:&quot;Paul&quot;,&quot;parse-names&quot;:false,&quot;dropping-particle&quot;:&quot;&quot;,&quot;non-dropping-particle&quot;:&quot;&quot;}],&quot;container-title&quot;:&quot;Prehospital and disaster medicine&quot;,&quot;DOI&quot;:&quot;10.1017/s1049023x00002399&quot;,&quot;ISSN&quot;:&quot;1049-023X&quot;,&quot;PMID&quot;:&quot;16018504&quot;,&quot;URL&quot;:&quot;http://www.ncbi.nlm.nih.gov/pubmed/16018504&quot;,&quot;page&quot;:&quot;164-8&quot;,&quot;abstract&quot;:&quot;INTRODUCTION Mass-gathering events are dynamic and challenge traditional medical management systems. To improve the system for the provision of first aid at mass-gathering events, an evaluation of two models that assist in forecasting the number of patients presenting for first-aid services was conducted. METHOD A prospective evaluation of a recurrent, mass-gathering event was undertaken comparing predicted patient presentations and ambulance transfers generated by a predictive model developed by Arbon et al and a retrospective review of seven years of historical, event data as described by Zeitz et al. RESULTS Patient presentation rate (per 1,000 patrons) for this event was 1.6 and the transport to hospital rate (per 1,000 patrons) was 0.07. The retrospective review closely predicted the actual overall attendance. Both methods forecast the number of patients presenting on a daily basis. The prediction proved to be more accurate, on a day-by-day basis, using the Zeitz method. CONCLUSION The Arbon method is particularly useful for events where there is no or limited information about previous medical work. Retrospective review of data generated from specific events (Zeitz method) considers the unique and individual variability that can occur from event to event and is more accurate at predicting patient presentations when the data are available. Both methods have the potential to be used more frequently to adequately and efficiently plan for the resources required for specific events.&quot;,&quot;issue&quot;:&quot;3&quot;,&quot;volume&quot;:&quot;20&quot;},&quot;isTemporary&quot;:false}],&quot;properties&quot;:{&quot;noteIndex&quot;:0},&quot;isEdited&quot;:false,&quot;manualOverride&quot;:{&quot;isManuallyOverriden&quot;:false,&quot;citeprocText&quot;:&quot;(19)&quot;,&quot;manualOverrideText&quot;:&quot;&quot;}},{&quot;citationID&quot;:&quot;MENDELEY_CITATION_1565351c-251c-4230-95b5-a18a6bd26e49&quot;,&quot;citationItems&quot;:[{&quot;id&quot;:&quot;40a6ea92-08a2-3ff7-96ba-166c06a56cb9&quot;,&quot;itemData&quot;:{&quot;type&quot;:&quot;article-journal&quot;,&quot;id&quot;:&quot;40a6ea92-08a2-3ff7-96ba-166c06a56cb9&quot;,&quot;title&quot;:&quot;Using regression analysis to predict emergency patient volume at the Indianapolis 500 mile race.&quot;,&quot;author&quot;:[{&quot;family&quot;:&quot;Bowdish&quot;,&quot;given&quot;:&quot;G E&quot;,&quot;parse-names&quot;:false,&quot;dropping-particle&quot;:&quot;&quot;,&quot;non-dropping-particle&quot;:&quot;&quot;},{&quot;family&quot;:&quot;Cordell&quot;,&quot;given&quot;:&quot;W H&quot;,&quot;parse-names&quot;:false,&quot;dropping-particle&quot;:&quot;&quot;,&quot;non-dropping-particle&quot;:&quot;&quot;},{&quot;family&quot;:&quot;Bock&quot;,&quot;given&quot;:&quot;H C&quot;,&quot;parse-names&quot;:false,&quot;dropping-particle&quot;:&quot;&quot;,&quot;non-dropping-particle&quot;:&quot;&quot;},{&quot;family&quot;:&quot;Vukov&quot;,&quot;given&quot;:&quot;L F&quot;,&quot;parse-names&quot;:false,&quot;dropping-particle&quot;:&quot;&quot;,&quot;non-dropping-particle&quot;:&quot;&quot;}],&quot;container-title&quot;:&quot;Annals of emergency medicine&quot;,&quot;DOI&quot;:&quot;10.1016/s0196-0644(05)81746-9&quot;,&quot;ISSN&quot;:&quot;0196-0644&quot;,&quot;PMID&quot;:&quot;1416297&quot;,&quot;URL&quot;:&quot;http://www.ncbi.nlm.nih.gov/pubmed/1416297&quot;,&quot;issued&quot;:{&quot;date-parts&quot;:[[1992,10]]},&quot;page&quot;:&quot;1200-3&quot;,&quot;abstract&quot;:&quot;BACKGROUND Emergency physicians often plan and provide on-site medical care for mass gatherings. Most of the mass gathering literature is descriptive. Only a few studies have looked at factors such as crowd size, event characteristics, or weather in predicting numbers and types of patients at mass gatherings. PURPOSE We used regression analysis to relate patient volume on Race Day at the Indianapolis Motor Speedway to weather conditions and race characteristics. METHODS Race Day weather data for the years 1983 to 1989 were obtained from the National Oceanic and Atmospheric Administration. Data regarding patients treated on 1983 to 1989 Race Days were obtained from the facility hospital (Hannah Emergency Medical Center) data base. Regression analysis was performed using weather factors and race characteristics as independent variables and number of patients seen as the dependent variable. Data from 1990 were used to test the validity of the model. RESULTS There was a significant relationship between dew point (which is calculated from temperature and humidity) and patient load (P less than .01). Dew point, however, failed to predict patient load during the 1990 race. No relationships could be established between humidity, sunshine, wind, or race characteristics and number of patients. CONCLUSION Although higher dew point was associated with higher patient load during the 1983 to 1989 races, dew point was a poor predictor of patient load during the 1990 race. Regression analysis may be useful in identifying relationships between event characteristics and patient load but is probably inadequate to explain the complexities of crowd behavior and too simplified to use as a prediction tool.&quot;,&quot;issue&quot;:&quot;10&quot;,&quot;volume&quot;:&quot;21&quot;},&quot;isTemporary&quot;:false},{&quot;id&quot;:&quot;b3cad4ff-e41b-3a93-b0e0-1f1f1e8a5659&quot;,&quot;itemData&quot;:{&quot;type&quot;:&quot;article-journal&quot;,&quot;id&quot;:&quot;b3cad4ff-e41b-3a93-b0e0-1f1f1e8a5659&quot;,&quot;title&quot;:&quot;Mass gathering medicine: event factors predicting patient presentation rates.&quot;,&quot;author&quot;:[{&quot;family&quot;:&quot;Locoh-Donou&quot;,&quot;given&quot;:&quot;Samuel&quot;,&quot;parse-names&quot;:false,&quot;dropping-particle&quot;:&quot;&quot;,&quot;non-dropping-particle&quot;:&quot;&quot;},{&quot;family&quot;:&quot;Yan&quot;,&quot;given&quot;:&quot;Guofen&quot;,&quot;parse-names&quot;:false,&quot;dropping-particle&quot;:&quot;&quot;,&quot;non-dropping-particle&quot;:&quot;&quot;},{&quot;family&quot;:&quot;Berry&quot;,&quot;given&quot;:&quot;Thomas&quot;,&quot;parse-names&quot;:false,&quot;dropping-particle&quot;:&quot;&quot;,&quot;non-dropping-particle&quot;:&quot;&quot;},{&quot;family&quot;:&quot;O'Connor&quot;,&quot;given&quot;:&quot;Robert&quot;,&quot;parse-names&quot;:false,&quot;dropping-particle&quot;:&quot;&quot;,&quot;non-dropping-particle&quot;:&quot;&quot;},{&quot;family&quot;:&quot;Sochor&quot;,&quot;given&quot;:&quot;Mark&quot;,&quot;parse-names&quot;:false,&quot;dropping-particle&quot;:&quot;&quot;,&quot;non-dropping-particle&quot;:&quot;&quot;},{&quot;family&quot;:&quot;Charlton&quot;,&quot;given&quot;:&quot;Nathan&quot;,&quot;parse-names&quot;:false,&quot;dropping-particle&quot;:&quot;&quot;,&quot;non-dropping-particle&quot;:&quot;&quot;},{&quot;family&quot;:&quot;Brady&quot;,&quot;given&quot;:&quot;William&quot;,&quot;parse-names&quot;:false,&quot;dropping-particle&quot;:&quot;&quot;,&quot;non-dropping-particle&quot;:&quot;&quot;}],&quot;container-title&quot;:&quot;Internal and emergency medicine&quot;,&quot;DOI&quot;:&quot;10.1007/s11739-015-1387-1&quot;,&quot;ISSN&quot;:&quot;1970-9366&quot;,&quot;PMID&quot;:&quot;26758062&quot;,&quot;URL&quot;:&quot;http://www.ncbi.nlm.nih.gov/pubmed/26758062&quot;,&quot;issued&quot;:{&quot;date-parts&quot;:[[2016,8]]},&quot;page&quot;:&quot;745-52&quot;,&quot;abstract&quot;:&quot;This study was conducted to identify the event characteristics of mass gatherings that predict patient presentation rates held in a southeastern US university community. We conducted a retrospective review of all event-based emergency medical services (EMS) records from mass gathering patient presentations over an approximate 23 month period, from October 24, 2009 to August 27, 2011. All patrons seen by EMS were included. Event characteristics included: crowd size, venue percentage filled seating, venue location (inside/outside), venue boundaries (bounded/unbounded), presence of free water (i.e., without cost), presence of alcohol, average heat index, presence of climate control (i.e., air conditioning), and event category (football, concerts, public exhibitions, non-football athletic events). We identified 79 mass gathering events, for a total of 670 patient presentations. The cumulative patron attendance was 917,307 persons. The patient presentation rate (PPR) for each event was calculated as the number of patient presentations per 10,000 patrons in attendance. Overdispersed Poisson regression was used to relate this rate to the event characteristics while controlling for crowd size. In univariate analyses, increased rates of patient presentations were strongly associated with outside venues [rate ratio (RR) = 3.002, p &lt; 0.001], unbounded venues (RR = 2.839, p = 0.001), absence of free water (RR = 1.708, p = 0.036), absence of climate control (RR = 3.028, p &lt; 0.001), and a higher heat index (RR = 1.211 per 10-unit heat index increase, p = 0.003). The presence of alcohol was not significantly associated with the PPR. Football events had the highest PPR, followed sequentially by public exhibitions, concerts, and non-football athletic events. In multivariate models, the strong predictors from the univariate analyses retained their predictive significance for the PPR, together with heat index and percent seating. In the setting of mass event medical care, we note that several factors are strongly associated with an increased patient census, including outside (external) or unbounded venues, the absence of fee water (i.e., without cost), no climate control, percent (occupied) seating, and increasing heat index. Although the presence of alcohol is noted to increase patient needs, it does not do so significantly. Regarding event type, collegiate football games have the highest patient census among the range of other events studied. These findings should be considered during the process of EMS resource planning for mass gatherings.&quot;,&quot;issue&quot;:&quot;5&quot;,&quot;volume&quot;:&quot;11&quot;},&quot;isTemporary&quot;:false}],&quot;properties&quot;:{&quot;noteIndex&quot;:0},&quot;isEdited&quot;:true,&quot;manualOverride&quot;:{&quot;isManuallyOverriden&quot;:false,&quot;citeprocText&quot;:&quot;(22, 23)&quot;,&quot;manualOverrideText&quot;:&quot;&quot;}},{&quot;citationID&quot;:&quot;MENDELEY_CITATION_994048ab-ff3d-441c-ac42-61dfff43647e&quot;,&quot;citationItems&quot;:[{&quot;id&quot;:&quot;4231729f-628e-3821-b2ef-659192d1049a&quot;,&quot;itemData&quot;:{&quot;type&quot;:&quot;article-journal&quot;,&quot;id&quot;:&quot;4231729f-628e-3821-b2ef-659192d1049a&quot;,&quot;title&quot;:&quot;Impacts on in-event, ambulance and emergency department services from patients presenting from a mass gathering event: A retrospective analysis.&quot;,&quot;author&quot;:[{&quot;family&quot;:&quot;Ranse&quot;,&quot;given&quot;:&quot;Jamie&quot;,&quot;parse-names&quot;:false,&quot;dropping-particle&quot;:&quot;&quot;,&quot;non-dropping-particle&quot;:&quot;&quot;},{&quot;family&quot;:&quot;Lenson&quot;,&quot;given&quot;:&quot;Shane&quot;,&quot;parse-names&quot;:false,&quot;dropping-particle&quot;:&quot;&quot;,&quot;non-dropping-particle&quot;:&quot;&quot;},{&quot;family&quot;:&quot;Keene&quot;,&quot;given&quot;:&quot;Toby&quot;,&quot;parse-names&quot;:false,&quot;dropping-particle&quot;:&quot;&quot;,&quot;non-dropping-particle&quot;:&quot;&quot;},{&quot;family&quot;:&quot;Luther&quot;,&quot;given&quot;:&quot;Matt&quot;,&quot;parse-names&quot;:false,&quot;dropping-particle&quot;:&quot;&quot;,&quot;non-dropping-particle&quot;:&quot;&quot;},{&quot;family&quot;:&quot;Burke&quot;,&quot;given&quot;:&quot;Brandon&quot;,&quot;parse-names&quot;:false,&quot;dropping-particle&quot;:&quot;&quot;,&quot;non-dropping-particle&quot;:&quot;&quot;},{&quot;family&quot;:&quot;Hutton&quot;,&quot;given&quot;:&quot;Alison&quot;,&quot;parse-names&quot;:false,&quot;dropping-particle&quot;:&quot;&quot;,&quot;non-dropping-particle&quot;:&quot;&quot;},{&quot;family&quot;:&quot;Johnston&quot;,&quot;given&quot;:&quot;Amy Nb&quot;,&quot;parse-names&quot;:false,&quot;dropping-particle&quot;:&quot;&quot;,&quot;non-dropping-particle&quot;:&quot;&quot;},{&quot;family&quot;:&quot;Crilly&quot;,&quot;given&quot;:&quot;Julia&quot;,&quot;parse-names&quot;:false,&quot;dropping-particle&quot;:&quot;&quot;,&quot;non-dropping-particle&quot;:&quot;&quot;}],&quot;container-title&quot;:&quot;Emergency medicine Australasia : EMA&quot;,&quot;DOI&quot;:&quot;10.1111/1742-6723.13194&quot;,&quot;ISSN&quot;:&quot;1742-6723&quot;,&quot;PMID&quot;:&quot;30406955&quot;,&quot;URL&quot;:&quot;http://www.ncbi.nlm.nih.gov/pubmed/30406955&quot;,&quot;issued&quot;:{&quot;date-parts&quot;:[[2019]]},&quot;page&quot;:&quot;423-428&quot;,&quot;abstract&quot;:&quot;OBJECTIVE The aim of this study was to describe the in-event, ambulance and ED impacts of patient presentations from an Australian mass gathering event (MGE) including patient demographics, provision of care, length of stay and discharge disposition. METHODS This research was set at one MGE in Australia. The MGE had one first aid post and one in-event health team staffed by doctors, nurses and paramedics. A retrospective analysis of patient care records from providers of in-event, ambulance and ED services was undertaken. Data analysis included descriptive and inferential statistics. RESULTS Of the 20 000 MGE participants, 197 (0.99% [95% CI 0.86-1.13], 9.85/1000) presented for in-event first aid care, with 24/197 (12.2% [95% CI 8.33-17.49], 1.2/1000) referred to in-event health professionals. Fifteen of the referred patients (62.5% [95% CI 42.71-78.84]) returned to the MGE following administration of intravenous fluids (n = 13) and/or anti-emetics (n = 11). Seven (29.2% [95% CI 14.92-49.17], 0.35/1000) were referred to ambulance paramedic care, requiring endotracheal intubation (n = 1) and airway adjuncts (n = 3) prior to transportation to ED; these patients had an ED median length of stay of 7 h (5.5-12.5) receiving imaging and ventilator support. Five were discharged from ED, one required an operation and another required intensive care unit admission. CONCLUSIONS There was an impact on in-event, ambulance and ED services from this MGE but the in-event model of care may have limited ambulance usage and ED visits. The ED length of stay was greater than the national median, perhaps reflecting the appropriateness of transport and nature of care requirements while in the ED.&quot;,&quot;issue&quot;:&quot;3&quot;,&quot;volume&quot;:&quot;31&quot;},&quot;isTemporary&quot;:false}],&quot;properties&quot;:{&quot;noteIndex&quot;:0},&quot;isEdited&quot;:true,&quot;manualOverride&quot;:{&quot;isManuallyOverriden&quot;:false,&quot;citeprocText&quot;:&quot;(24)&quot;,&quot;manualOverrideText&quot;:&quot;&quot;}},{&quot;citationID&quot;:&quot;MENDELEY_CITATION_614a448e-2993-471b-b39c-d69955ab7718&quot;,&quot;citationItems&quot;:[{&quot;id&quot;:&quot;4231729f-628e-3821-b2ef-659192d1049a&quot;,&quot;itemData&quot;:{&quot;type&quot;:&quot;article-journal&quot;,&quot;id&quot;:&quot;4231729f-628e-3821-b2ef-659192d1049a&quot;,&quot;title&quot;:&quot;Impacts on in-event, ambulance and emergency department services from patients presenting from a mass gathering event: A retrospective analysis.&quot;,&quot;author&quot;:[{&quot;family&quot;:&quot;Ranse&quot;,&quot;given&quot;:&quot;Jamie&quot;,&quot;parse-names&quot;:false,&quot;dropping-particle&quot;:&quot;&quot;,&quot;non-dropping-particle&quot;:&quot;&quot;},{&quot;family&quot;:&quot;Lenson&quot;,&quot;given&quot;:&quot;Shane&quot;,&quot;parse-names&quot;:false,&quot;dropping-particle&quot;:&quot;&quot;,&quot;non-dropping-particle&quot;:&quot;&quot;},{&quot;family&quot;:&quot;Keene&quot;,&quot;given&quot;:&quot;Toby&quot;,&quot;parse-names&quot;:false,&quot;dropping-particle&quot;:&quot;&quot;,&quot;non-dropping-particle&quot;:&quot;&quot;},{&quot;family&quot;:&quot;Luther&quot;,&quot;given&quot;:&quot;Matt&quot;,&quot;parse-names&quot;:false,&quot;dropping-particle&quot;:&quot;&quot;,&quot;non-dropping-particle&quot;:&quot;&quot;},{&quot;family&quot;:&quot;Burke&quot;,&quot;given&quot;:&quot;Brandon&quot;,&quot;parse-names&quot;:false,&quot;dropping-particle&quot;:&quot;&quot;,&quot;non-dropping-particle&quot;:&quot;&quot;},{&quot;family&quot;:&quot;Hutton&quot;,&quot;given&quot;:&quot;Alison&quot;,&quot;parse-names&quot;:false,&quot;dropping-particle&quot;:&quot;&quot;,&quot;non-dropping-particle&quot;:&quot;&quot;},{&quot;family&quot;:&quot;Johnston&quot;,&quot;given&quot;:&quot;Amy Nb&quot;,&quot;parse-names&quot;:false,&quot;dropping-particle&quot;:&quot;&quot;,&quot;non-dropping-particle&quot;:&quot;&quot;},{&quot;family&quot;:&quot;Crilly&quot;,&quot;given&quot;:&quot;Julia&quot;,&quot;parse-names&quot;:false,&quot;dropping-particle&quot;:&quot;&quot;,&quot;non-dropping-particle&quot;:&quot;&quot;}],&quot;container-title&quot;:&quot;Emergency medicine Australasia : EMA&quot;,&quot;DOI&quot;:&quot;10.1111/1742-6723.13194&quot;,&quot;ISSN&quot;:&quot;1742-6723&quot;,&quot;PMID&quot;:&quot;30406955&quot;,&quot;URL&quot;:&quot;http://www.ncbi.nlm.nih.gov/pubmed/30406955&quot;,&quot;issued&quot;:{&quot;date-parts&quot;:[[2019]]},&quot;page&quot;:&quot;423-428&quot;,&quot;abstract&quot;:&quot;OBJECTIVE The aim of this study was to describe the in-event, ambulance and ED impacts of patient presentations from an Australian mass gathering event (MGE) including patient demographics, provision of care, length of stay and discharge disposition. METHODS This research was set at one MGE in Australia. The MGE had one first aid post and one in-event health team staffed by doctors, nurses and paramedics. A retrospective analysis of patient care records from providers of in-event, ambulance and ED services was undertaken. Data analysis included descriptive and inferential statistics. RESULTS Of the 20 000 MGE participants, 197 (0.99% [95% CI 0.86-1.13], 9.85/1000) presented for in-event first aid care, with 24/197 (12.2% [95% CI 8.33-17.49], 1.2/1000) referred to in-event health professionals. Fifteen of the referred patients (62.5% [95% CI 42.71-78.84]) returned to the MGE following administration of intravenous fluids (n = 13) and/or anti-emetics (n = 11). Seven (29.2% [95% CI 14.92-49.17], 0.35/1000) were referred to ambulance paramedic care, requiring endotracheal intubation (n = 1) and airway adjuncts (n = 3) prior to transportation to ED; these patients had an ED median length of stay of 7 h (5.5-12.5) receiving imaging and ventilator support. Five were discharged from ED, one required an operation and another required intensive care unit admission. CONCLUSIONS There was an impact on in-event, ambulance and ED services from this MGE but the in-event model of care may have limited ambulance usage and ED visits. The ED length of stay was greater than the national median, perhaps reflecting the appropriateness of transport and nature of care requirements while in the ED.&quot;,&quot;issue&quot;:&quot;3&quot;,&quot;volume&quot;:&quot;31&quot;},&quot;isTemporary&quot;:false},{&quot;id&quot;:&quot;a748aec0-4edd-393d-8bca-d703382c7807&quot;,&quot;itemData&quot;:{&quot;type&quot;:&quot;article-journal&quot;,&quot;id&quot;:&quot;a748aec0-4edd-393d-8bca-d703382c7807&quot;,&quot;title&quot;:&quot;Characteristics and resource utilization of patients presenting to the ED from mass gathering events.&quot;,&quot;author&quot;:[{&quot;family&quot;:&quot;DeMott&quot;,&quot;given&quot;:&quot;Joshua M&quot;,&quot;parse-names&quot;:false,&quot;dropping-particle&quot;:&quot;&quot;,&quot;non-dropping-particle&quot;:&quot;&quot;},{&quot;family&quot;:&quot;Hebert&quot;,&quot;given&quot;:&quot;Charles L&quot;,&quot;parse-names&quot;:false,&quot;dropping-particle&quot;:&quot;&quot;,&quot;non-dropping-particle&quot;:&quot;&quot;},{&quot;family&quot;:&quot;Novak&quot;,&quot;given&quot;:&quot;Matthew&quot;,&quot;parse-names&quot;:false,&quot;dropping-particle&quot;:&quot;&quot;,&quot;non-dropping-particle&quot;:&quot;&quot;},{&quot;family&quot;:&quot;Mahmood&quot;,&quot;given&quot;:&quot;Sajid&quot;,&quot;parse-names&quot;:false,&quot;dropping-particle&quot;:&quot;&quot;,&quot;non-dropping-particle&quot;:&quot;&quot;},{&quot;family&quot;:&quot;Peksa&quot;,&quot;given&quot;:&quot;Gary D&quot;,&quot;parse-names&quot;:false,&quot;dropping-particle&quot;:&quot;&quot;,&quot;non-dropping-particle&quot;:&quot;&quot;}],&quot;container-title&quot;:&quot;The American journal of emergency medicine&quot;,&quot;DOI&quot;:&quot;10.1016/j.ajem.2017.11.006&quot;,&quot;ISSN&quot;:&quot;1532-8171&quot;,&quot;PMID&quot;:&quot;29122373&quot;,&quot;URL&quot;:&quot;http://www.ncbi.nlm.nih.gov/pubmed/29122373&quot;,&quot;issued&quot;:{&quot;date-parts&quot;:[[2018,6]]},&quot;page&quot;:&quot;983-987&quot;,&quot;abstract&quot;:&quot;INTRODUCTION At many mass gathering events (MGEs), emergency medical services decrease the number of patient transfers to the hospital; however, little information is known regarding the characteristics of attendees presenting to or requiring transfer to the emergency department (ED). The purpose of this study is to describe the characteristics of patients presenting from MGEs to the ED. A secondary aim of this study is to describe ED resources utilized by these patients. METHODS This was a single-center, retrospective review evaluating patients attending MGEs who presented to the ED. Electronic medical records of patients seen in the ED of a tertiary academic medical center between October 13, 2013 and December 31, 2015 were reviewed and a descriptive analysis performed. RESULTS We reviewed and included 209 patients. The majority of patients presenting to the ED were from large outdoor concerts (n=186, 89%), young (median age 20years), single (n=156, 87%) and had no past medical history (n=114, 63%). Alcohol use was reported in a majority (n=140, 78%) and polysubstance use in over a quarter of patients (n=55, 31%). The most frequently administered medications were intravenous fluids (n=94, 52%) and antiemetics (n=59, 33%). The majority of patients (n=161, 89%) were discharged directly from the ED, and median length of stay in the ED was 3.3h [IQR 2.3 to 5.3]. CONCLUSION Patients presenting to the ED from MGEs generally required minimal medical care beyond supportive management with low rates of hospital admission. Further controlled studies are needed to confirm these findings.&quot;,&quot;issue&quot;:&quot;6&quot;,&quot;volume&quot;:&quot;36&quot;},&quot;isTemporary&quot;:false}],&quot;properties&quot;:{&quot;noteIndex&quot;:0},&quot;isEdited&quot;:true,&quot;manualOverride&quot;:{&quot;isManuallyOverriden&quot;:false,&quot;citeprocText&quot;:&quot;(24, 25)&quot;,&quot;manualOverrideText&quot;:&quot;&quot;}},{&quot;citationID&quot;:&quot;MENDELEY_CITATION_1a5ec8ce-43e7-4372-85e9-02aa99a705d2&quot;,&quot;citationItems&quot;:[{&quot;id&quot;:&quot;19c23931-3d24-391e-8003-5dc7907e0eae&quot;,&quot;itemData&quot;:{&quot;type&quot;:&quot;article-journal&quot;,&quot;id&quot;:&quot;19c23931-3d24-391e-8003-5dc7907e0eae&quot;,&quot;title&quot;:&quot;Cardiac arrest outcomes at the Melbourne Cricket Ground and shrine of remembrance using a tiered response strategy-a forerunner to public access defibrillation.&quot;,&quot;author&quot;:[{&quot;family&quot;:&quot;Wassertheil&quot;,&quot;given&quot;:&quot;J&quot;,&quot;parse-names&quot;:false,&quot;dropping-particle&quot;:&quot;&quot;,&quot;non-dropping-particle&quot;:&quot;&quot;},{&quot;family&quot;:&quot;Keane&quot;,&quot;given&quot;:&quot;G&quot;,&quot;parse-names&quot;:false,&quot;dropping-particle&quot;:&quot;&quot;,&quot;non-dropping-particle&quot;:&quot;&quot;},{&quot;family&quot;:&quot;Fisher&quot;,&quot;given&quot;:&quot;N&quot;,&quot;parse-names&quot;:false,&quot;dropping-particle&quot;:&quot;&quot;,&quot;non-dropping-particle&quot;:&quot;&quot;},{&quot;family&quot;:&quot;Leditschke&quot;,&quot;given&quot;:&quot;J F&quot;,&quot;parse-names&quot;:false,&quot;dropping-particle&quot;:&quot;&quot;,&quot;non-dropping-particle&quot;:&quot;&quot;}],&quot;container-title&quot;:&quot;Resuscitation&quot;,&quot;DOI&quot;:&quot;10.1016/s0300-9572(99)00168-9&quot;,&quot;ISSN&quot;:&quot;0300-9572&quot;,&quot;PMID&quot;:&quot;10767496&quot;,&quot;URL&quot;:&quot;http://www.ncbi.nlm.nih.gov/pubmed/10767496&quot;,&quot;issued&quot;:{&quot;date-parts&quot;:[[2000,4]]},&quot;page&quot;:&quot;97-104&quot;,&quot;abstract&quot;:&quot;The provision of medical, paramedical and first aid services at major public events is an important concern for pre-hospital emergency medical care providers. Patient outcomes of a cardiac arrest response strategy employed at the Melbourne Cricket Ground (MCG) and the Shrine of Remembrance by St John Ambulance Australia volunteers are reported. Twenty-eight consecutive events occurring between December 1989 and December 1997 have been analysed. Included are three cardiac arrests managed at ANZAC day parades utilising the same response strategy by the same unit. The incidence of cardiac arrest at the MCG was 1:500000 attendances. Of the 28 patients, 24 (86%) left the venue alive and 20 (71%) were discharged home from hospital. In all cases the initial rhythm was ventricular fibrillation (VF). All 26 patients (93%) who were defibrillated by St John teams had this intervention within 5 min from the documented time of collapse. One patient in VF spontaneously reverted during CPR. Of the eight fatalities, four died at the scene. At major public venues and events, a co-ordinated emergency life support provision strategy, tailor made for the venue, is necessary for the delivery of prompt CPR, timely defibrillation and advanced life support.&quot;,&quot;issue&quot;:&quot;2&quot;,&quot;volume&quot;:&quot;44&quot;},&quot;isTemporary&quot;:false}],&quot;properties&quot;:{&quot;noteIndex&quot;:0},&quot;isEdited&quot;:true,&quot;manualOverride&quot;:{&quot;isManuallyOverriden&quot;:false,&quot;citeprocText&quot;:&quot;(26)&quot;,&quot;manualOverrideText&quot;:&quot;&quot;}},{&quot;citationID&quot;:&quot;MENDELEY_CITATION_cdc46360-d25d-4047-8f50-81b4c24c1d76&quot;,&quot;citationItems&quot;:[{&quot;id&quot;:&quot;290aa9be-2d29-369a-8766-2fad64e7a48c&quot;,&quot;itemData&quot;:{&quot;type&quot;:&quot;article-journal&quot;,&quot;id&quot;:&quot;290aa9be-2d29-369a-8766-2fad64e7a48c&quot;,&quot;title&quot;:&quot;Safety, security, and preparing for disaster at sporting events.&quot;,&quot;author&quot;:[{&quot;family&quot;:&quot;Rubin&quot;,&quot;given&quot;:&quot;Aaron L&quot;,&quot;parse-names&quot;:false,&quot;dropping-particle&quot;:&quot;&quot;,&quot;non-dropping-particle&quot;:&quot;&quot;}],&quot;container-title&quot;:&quot;Current sports medicine reports&quot;,&quot;DOI&quot;:&quot;10.1249/00149619-200406000-00006&quot;,&quot;ISSN&quot;:&quot;1537-890X&quot;,&quot;PMID&quot;:&quot;15122980&quot;,&quot;URL&quot;:&quot;http://www.ncbi.nlm.nih.gov/pubmed/15122980&quot;,&quot;issued&quot;:{&quot;date-parts&quot;:[[2004,6]]},&quot;page&quot;:&quot;141-5&quot;,&quot;abstract&quot;:&quot;There is a heightened awareness of terrorism in this country. There always remains the possibility of nonterrorist disasters at sporting venues. The team physician will be among the first medical responders to a disaster at a sporting venue. By being involved in the creation of an emergency action plan, learning the incident command system, understanding triage, and obtaining basic trauma life support skills, the team physician can be prepared to respond to mass casualty incidents at sporting events.&quot;,&quot;issue&quot;:&quot;3&quot;,&quot;volume&quot;:&quot;3&quot;},&quot;isTemporary&quot;:false}],&quot;properties&quot;:{&quot;noteIndex&quot;:0},&quot;isEdited&quot;:false,&quot;manualOverride&quot;:{&quot;isManuallyOverriden&quot;:false,&quot;citeprocText&quot;:&quot;(27)&quot;,&quot;manualOverrideText&quot;:&quot;&quot;}},{&quot;citationID&quot;:&quot;MENDELEY_CITATION_edd8764c-1c8f-42fb-8afd-45eb1a076979&quot;,&quot;citationItems&quot;:[{&quot;id&quot;:&quot;deac3047-b843-3e95-81ec-fb9d149016dc&quot;,&quot;itemData&quot;:{&quot;type&quot;:&quot;article-journal&quot;,&quot;id&quot;:&quot;deac3047-b843-3e95-81ec-fb9d149016dc&quot;,&quot;title&quot;:&quot;Mass-Gathering Medical Care Provided by a Collegiate-Based First Response Service at an Annual College Music Festival and Campus-Wide Celebration.&quot;,&quot;author&quot;:[{&quot;family&quot;:&quot;Friedman&quot;,&quot;given&quot;:&quot;Nicholas M G&quot;,&quot;parse-names&quot;:false,&quot;dropping-particle&quot;:&quot;&quot;,&quot;non-dropping-particle&quot;:&quot;&quot;},{&quot;family&quot;:&quot;O'Connor&quot;,&quot;given&quot;:&quot;Emily K&quot;,&quot;parse-names&quot;:false,&quot;dropping-particle&quot;:&quot;&quot;,&quot;non-dropping-particle&quot;:&quot;&quot;},{&quot;family&quot;:&quot;Munro&quot;,&quot;given&quot;:&quot;Timothy&quot;,&quot;parse-names&quot;:false,&quot;dropping-particle&quot;:&quot;&quot;,&quot;non-dropping-particle&quot;:&quot;&quot;},{&quot;family&quot;:&quot;Goroff&quot;,&quot;given&quot;:&quot;David&quot;,&quot;parse-names&quot;:false,&quot;dropping-particle&quot;:&quot;&quot;,&quot;non-dropping-particle&quot;:&quot;&quot;}],&quot;container-title&quot;:&quot;Prehospital and disaster medicine&quot;,&quot;DOI&quot;:&quot;10.1017/S1049023X18001103&quot;,&quot;ISSN&quot;:&quot;1945-1938&quot;,&quot;PMID&quot;:&quot;30585146&quot;,&quot;URL&quot;:&quot;http://www.ncbi.nlm.nih.gov/pubmed/30585146&quot;,&quot;issued&quot;:{&quot;date-parts&quot;:[[2018,12,26]]},&quot;page&quot;:&quot;1-6&quot;,&quot;abstract&quot;:&quot;BACKGROUND There is insufficient research on medical care at mass-gathering events (MGEs) on college and university campuses. Fun Day is an annual celebratory day held at Skidmore College (Saratoga Springs, New York USA), a small liberal arts college in the Northeastern United States. Fun Day is focused around an outdoor music festival; students also congregate and celebrate throughout the surrounding campus. To improve care and alleviate strain on local resources, a model was developed for the provision of emergency care by a collegiate-based, volunteer first-response service - Skidmore College Emergency Medical Services (EMS) - in coordination with a contracted, private ambulance service.Study/ObjectiveThe aims of this study were to: (1) analyze medical usage rates and case mixes at Fun Day over a four-year period, and to (2) describe the collegiate-based first response model for MGEs. METHODS Data were collected retrospectively from event staff, college administrators, and Skidmore College EMS on event-related variables, patient encounters, and medical operations at Fun Day over a four-year period (2014-2017). RESULTS Annual attendance at the music festival was estimated at 2,000 individuals. Over four years, 54 patients received emergency medical care on campus on Fun Day, and 18 (33.3%) were transported to the emergency department. On-site contracted ambulances transported 77.8% of patients who were transported to the emergency department; mutual aid was requested for the other 22.2% of transports. The mean (SD) patient presentation rate (PPR) was 7.0 (SD = 1.0) per 1,000 attendees. The mean (SD) transport-to-hospital rate (TTHR) was 2.0 (SD = 1.0) per 1,000 attendees. Thirty (55.6%) patients presented with intoxication, seven (13.0%) with laceration(s), and five (9.3%) with head trauma as the primary concern. Medical command was established by volunteer undergraduate students. Up to 16 volunteer student first responders (including emergency medical technicians [EMTs]) were stationed on campus, in addition to two contracted ambulances at the Basic Life Support (BLS) and Advanced Life Support (ALS) levels. Operational strategies included: mobile first response crews, redundant communication systems, preventative education, and harm reduction. CONCLUSION High medical usage rates were observed, primarily due to alcohol/illicit substance use and traumatic injuries. The provision of emergency care by a collegiate-based first response service in coordination with a contracted, private ambulance agency serves as an innovative model for mass-gathering medical care on college and university campuses.Friedman NMG, O'Connor EK, Munro T, Goroff D. Mass-gathering medical care provided by a collegiate-based first response service at an annual college music festival and campus-wide celebration.&quot;},&quot;isTemporary&quot;:false}],&quot;properties&quot;:{&quot;noteIndex&quot;:0},&quot;isEdited&quot;:false,&quot;manualOverride&quot;:{&quot;isManuallyOverriden&quot;:false,&quot;citeprocText&quot;:&quot;(28)&quot;,&quot;manualOverrideText&quot;:&quot;&quot;}}]"/>
    <we:property name="MENDELEY_CITATIONS_STYLE" value="&quot;https://www.zotero.org/styles/critical-care-medicine&quot;"/>
    <we:property name="MENDELEY_PROFILE_ID" value="&quot;77941d48b75446045d34918a04a6c6c0d3261b97&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DAE36-DB32-4EB3-9086-A449B5ED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2123</Words>
  <Characters>10423</Characters>
  <Application>Microsoft Office Word</Application>
  <DocSecurity>0</DocSecurity>
  <Lines>138</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ryo yamamoto</dc:creator>
  <cp:lastModifiedBy>Julia Musha</cp:lastModifiedBy>
  <cp:revision>4</cp:revision>
  <dcterms:created xsi:type="dcterms:W3CDTF">2020-12-28T07:26:00Z</dcterms:created>
  <dcterms:modified xsi:type="dcterms:W3CDTF">2021-11-11T16:33:00Z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http://csl.mendeley.com/styles/508750401/JSSCG2020</vt:lpwstr>
  </property>
  <property fmtid="{D5CDD505-2E9C-101B-9397-08002B2CF9AE}" pid="4" name="Mendeley Unique User Id_1">
    <vt:lpwstr>8030b1de-87e9-3431-9a7d-de34821b3d2d</vt:lpwstr>
  </property>
  <property fmtid="{D5CDD505-2E9C-101B-9397-08002B2CF9AE}" pid="5" name="UniqueFileID">
    <vt:lpwstr>jnxPCxWlX0pO</vt:lpwstr>
  </property>
</Properties>
</file>