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8510" w14:textId="1F40AAE5" w:rsidR="00025298" w:rsidRPr="00025298" w:rsidRDefault="00025298" w:rsidP="00025298">
      <w:pPr>
        <w:bidi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BB23DF">
        <w:rPr>
          <w:rFonts w:cs="Times New Roman"/>
          <w:b/>
          <w:bCs/>
          <w:sz w:val="28"/>
          <w:szCs w:val="28"/>
        </w:rPr>
        <w:t>ANNEX – QUESTIONNAIRES</w:t>
      </w:r>
      <w:bookmarkStart w:id="0" w:name="_GoBack"/>
      <w:bookmarkEnd w:id="0"/>
    </w:p>
    <w:p w14:paraId="15DB789A" w14:textId="2E6CCEA7" w:rsidR="00025298" w:rsidRPr="00AD715F" w:rsidRDefault="00025298" w:rsidP="00025298">
      <w:pPr>
        <w:bidi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03ACD406" wp14:editId="2A73901F">
            <wp:extent cx="500761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2" r="10141" b="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5F">
        <w:rPr>
          <w:rFonts w:cs="Times New Roman"/>
        </w:rPr>
        <w:br w:type="page"/>
      </w:r>
    </w:p>
    <w:p w14:paraId="1FAE71DB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b/>
          <w:bCs/>
          <w:color w:val="000000"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lastRenderedPageBreak/>
        <w:t>Self-Efficacy Questionnaire</w:t>
      </w:r>
    </w:p>
    <w:p w14:paraId="0252A419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Dear participant,</w:t>
      </w:r>
    </w:p>
    <w:p w14:paraId="376DF5C6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b/>
          <w:bCs/>
          <w:color w:val="000000"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t>Circle the relevant and complete the information:</w:t>
      </w:r>
    </w:p>
    <w:p w14:paraId="107A8A98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Time of completion of this questionnaire</w:t>
      </w:r>
      <w:proofErr w:type="gramStart"/>
      <w:r w:rsidRPr="00AD715F">
        <w:rPr>
          <w:rFonts w:ascii="Open Sans Hebrew" w:hAnsi="Open Sans Hebrew" w:cs="Open Sans Hebrew"/>
          <w:sz w:val="20"/>
          <w:szCs w:val="20"/>
        </w:rPr>
        <w:t>:  (</w:t>
      </w:r>
      <w:proofErr w:type="gramEnd"/>
      <w:r w:rsidRPr="00AD715F">
        <w:rPr>
          <w:rFonts w:ascii="Open Sans Hebrew" w:hAnsi="Open Sans Hebrew" w:cs="Open Sans Hebrew"/>
          <w:sz w:val="20"/>
          <w:szCs w:val="20"/>
        </w:rPr>
        <w:t>1) BEFORE training / (2) AFTER Training</w:t>
      </w:r>
    </w:p>
    <w:p w14:paraId="4823B5A5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Gender: (1) Male / (2) Female / (3) Other or no response</w:t>
      </w:r>
    </w:p>
    <w:p w14:paraId="1CFC5F46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Year of birth: ________________</w:t>
      </w:r>
    </w:p>
    <w:p w14:paraId="18DFBC3A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Role in team: ___________________________________________________________</w:t>
      </w:r>
    </w:p>
    <w:p w14:paraId="5A44AE99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b/>
          <w:bCs/>
          <w:szCs w:val="24"/>
        </w:rPr>
      </w:pPr>
    </w:p>
    <w:p w14:paraId="17EAFFE5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 xml:space="preserve">Please respond to these items assessing </w:t>
      </w:r>
      <w:r w:rsidRPr="00AD715F">
        <w:rPr>
          <w:rFonts w:ascii="Open Sans Hebrew" w:hAnsi="Open Sans Hebrew" w:cs="Open Sans Hebrew"/>
          <w:b/>
          <w:bCs/>
          <w:sz w:val="20"/>
          <w:szCs w:val="20"/>
        </w:rPr>
        <w:t>your self-efficacy as a team</w:t>
      </w:r>
      <w:r w:rsidRPr="00AD715F">
        <w:rPr>
          <w:rFonts w:ascii="Open Sans Hebrew" w:hAnsi="Open Sans Hebrew" w:cs="Open Sans Hebrew"/>
          <w:sz w:val="20"/>
          <w:szCs w:val="20"/>
        </w:rPr>
        <w:t xml:space="preserve"> concerning your recent training. Rate each of the following statements by circling the appropriate number on a scale of 1 to 5 where 1 means you strongly disagree and 5 means you strongly agree.</w:t>
      </w:r>
    </w:p>
    <w:tbl>
      <w:tblPr>
        <w:tblStyle w:val="TableGrid"/>
        <w:tblW w:w="88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937"/>
        <w:gridCol w:w="1067"/>
        <w:gridCol w:w="1214"/>
        <w:gridCol w:w="1067"/>
        <w:gridCol w:w="877"/>
      </w:tblGrid>
      <w:tr w:rsidR="00025298" w:rsidRPr="00AD715F" w14:paraId="09C8D3B4" w14:textId="77777777" w:rsidTr="00E27CB4">
        <w:trPr>
          <w:trHeight w:val="756"/>
        </w:trPr>
        <w:tc>
          <w:tcPr>
            <w:tcW w:w="3874" w:type="dxa"/>
          </w:tcPr>
          <w:p w14:paraId="2D67C5A4" w14:textId="77777777" w:rsidR="00025298" w:rsidRPr="00AD715F" w:rsidRDefault="00025298" w:rsidP="00E27CB4">
            <w:pPr>
              <w:bidi w:val="0"/>
              <w:ind w:right="-1"/>
              <w:rPr>
                <w:rFonts w:ascii="Open Sans Hebrew" w:hAnsi="Open Sans Hebrew" w:cs="Open Sans Hebrew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0115E911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</w:t>
            </w:r>
          </w:p>
          <w:p w14:paraId="409AE567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Disagree</w:t>
            </w:r>
          </w:p>
        </w:tc>
        <w:tc>
          <w:tcPr>
            <w:tcW w:w="1004" w:type="dxa"/>
            <w:vAlign w:val="center"/>
          </w:tcPr>
          <w:p w14:paraId="115F6B0D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Disagree</w:t>
            </w:r>
          </w:p>
        </w:tc>
        <w:tc>
          <w:tcPr>
            <w:tcW w:w="1253" w:type="dxa"/>
            <w:vAlign w:val="center"/>
          </w:tcPr>
          <w:p w14:paraId="149A8D5E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Neutral</w:t>
            </w:r>
          </w:p>
        </w:tc>
        <w:tc>
          <w:tcPr>
            <w:tcW w:w="998" w:type="dxa"/>
            <w:vAlign w:val="center"/>
          </w:tcPr>
          <w:p w14:paraId="082E191B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Agree</w:t>
            </w:r>
          </w:p>
        </w:tc>
        <w:tc>
          <w:tcPr>
            <w:tcW w:w="817" w:type="dxa"/>
            <w:vAlign w:val="center"/>
          </w:tcPr>
          <w:p w14:paraId="6B85DEFF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 Agree</w:t>
            </w:r>
          </w:p>
        </w:tc>
      </w:tr>
      <w:tr w:rsidR="00025298" w:rsidRPr="00AD715F" w14:paraId="33AFDB73" w14:textId="77777777" w:rsidTr="00E27CB4">
        <w:trPr>
          <w:trHeight w:val="801"/>
        </w:trPr>
        <w:tc>
          <w:tcPr>
            <w:tcW w:w="3874" w:type="dxa"/>
            <w:vAlign w:val="center"/>
          </w:tcPr>
          <w:p w14:paraId="786E45A0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1. Our team will be able to achieve most of the goals that we have set for the team</w:t>
            </w:r>
          </w:p>
        </w:tc>
        <w:tc>
          <w:tcPr>
            <w:tcW w:w="879" w:type="dxa"/>
            <w:vAlign w:val="center"/>
          </w:tcPr>
          <w:p w14:paraId="397215E5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68BEB4F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7730C86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258540D5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0414F962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580E2753" w14:textId="77777777" w:rsidTr="00E27CB4">
        <w:trPr>
          <w:trHeight w:val="737"/>
        </w:trPr>
        <w:tc>
          <w:tcPr>
            <w:tcW w:w="3874" w:type="dxa"/>
            <w:vAlign w:val="center"/>
          </w:tcPr>
          <w:p w14:paraId="7C82A31D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2. When facing difficult tasks, our team is certain that we will accomplish them</w:t>
            </w:r>
          </w:p>
        </w:tc>
        <w:tc>
          <w:tcPr>
            <w:tcW w:w="879" w:type="dxa"/>
            <w:vAlign w:val="center"/>
          </w:tcPr>
          <w:p w14:paraId="3AB895A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56522D4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299F5E60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61F4461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7331C98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1C45D2BB" w14:textId="77777777" w:rsidTr="00E27CB4">
        <w:trPr>
          <w:trHeight w:val="729"/>
        </w:trPr>
        <w:tc>
          <w:tcPr>
            <w:tcW w:w="3874" w:type="dxa"/>
            <w:vAlign w:val="center"/>
          </w:tcPr>
          <w:p w14:paraId="320773CB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3. In general, our team thinks that we can obtain outcomes that are important to the team</w:t>
            </w:r>
          </w:p>
        </w:tc>
        <w:tc>
          <w:tcPr>
            <w:tcW w:w="879" w:type="dxa"/>
            <w:vAlign w:val="center"/>
          </w:tcPr>
          <w:p w14:paraId="62F2080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7A2A500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444DF15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7D2F8E2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246D9DA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2F1E1A73" w14:textId="77777777" w:rsidTr="00E27CB4">
        <w:trPr>
          <w:trHeight w:val="720"/>
        </w:trPr>
        <w:tc>
          <w:tcPr>
            <w:tcW w:w="3874" w:type="dxa"/>
            <w:vAlign w:val="center"/>
          </w:tcPr>
          <w:p w14:paraId="3DB21937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4. Our team believes that we can succeed at most any endeavor to which we set our minds</w:t>
            </w:r>
          </w:p>
        </w:tc>
        <w:tc>
          <w:tcPr>
            <w:tcW w:w="879" w:type="dxa"/>
            <w:vAlign w:val="center"/>
          </w:tcPr>
          <w:p w14:paraId="747E1F2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257F1D80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189B7FA9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207D26C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7C4646F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8B96F11" w14:textId="77777777" w:rsidTr="00E27CB4">
        <w:trPr>
          <w:trHeight w:val="712"/>
        </w:trPr>
        <w:tc>
          <w:tcPr>
            <w:tcW w:w="3874" w:type="dxa"/>
            <w:vAlign w:val="center"/>
          </w:tcPr>
          <w:p w14:paraId="30E96CA5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5. Our team will be able to successfully overcome many challenges</w:t>
            </w:r>
          </w:p>
        </w:tc>
        <w:tc>
          <w:tcPr>
            <w:tcW w:w="879" w:type="dxa"/>
            <w:vAlign w:val="center"/>
          </w:tcPr>
          <w:p w14:paraId="05F9B8A2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582CC54A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489988B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451DBBDA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20BC73F6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62DF2786" w14:textId="77777777" w:rsidTr="00E27CB4">
        <w:trPr>
          <w:trHeight w:val="704"/>
        </w:trPr>
        <w:tc>
          <w:tcPr>
            <w:tcW w:w="3874" w:type="dxa"/>
            <w:vAlign w:val="center"/>
          </w:tcPr>
          <w:p w14:paraId="7CE6E30C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lastRenderedPageBreak/>
              <w:t>6. Our team is confident that we can perform effectively on many different tasks</w:t>
            </w:r>
          </w:p>
        </w:tc>
        <w:tc>
          <w:tcPr>
            <w:tcW w:w="879" w:type="dxa"/>
            <w:vAlign w:val="center"/>
          </w:tcPr>
          <w:p w14:paraId="40A1379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03DDD1C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6FC49A4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646056D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5EF11C7F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4E6DCFB1" w14:textId="77777777" w:rsidTr="00E27CB4">
        <w:trPr>
          <w:trHeight w:val="696"/>
        </w:trPr>
        <w:tc>
          <w:tcPr>
            <w:tcW w:w="3874" w:type="dxa"/>
            <w:vAlign w:val="center"/>
          </w:tcPr>
          <w:p w14:paraId="25FC3565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7. Compared to other teams, our team can do most tasks very well</w:t>
            </w:r>
          </w:p>
        </w:tc>
        <w:tc>
          <w:tcPr>
            <w:tcW w:w="879" w:type="dxa"/>
            <w:vAlign w:val="center"/>
          </w:tcPr>
          <w:p w14:paraId="579924E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2928A6A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178D2EA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1E429C8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7C7C7A5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14691036" w14:textId="77777777" w:rsidTr="00E27CB4">
        <w:trPr>
          <w:trHeight w:val="688"/>
        </w:trPr>
        <w:tc>
          <w:tcPr>
            <w:tcW w:w="3874" w:type="dxa"/>
            <w:vAlign w:val="center"/>
          </w:tcPr>
          <w:p w14:paraId="65C597C9" w14:textId="77777777" w:rsidR="00025298" w:rsidRPr="00AD715F" w:rsidRDefault="00025298" w:rsidP="00E27CB4">
            <w:pPr>
              <w:bidi w:val="0"/>
              <w:ind w:left="237" w:right="-1" w:hanging="230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8. Even when things are tough, our team can perform quite well </w:t>
            </w:r>
          </w:p>
        </w:tc>
        <w:tc>
          <w:tcPr>
            <w:tcW w:w="879" w:type="dxa"/>
            <w:vAlign w:val="center"/>
          </w:tcPr>
          <w:p w14:paraId="685CD5BB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4C804D5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7124A7DF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14:paraId="264913F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14:paraId="5C8FD19B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</w:tbl>
    <w:p w14:paraId="1D9FA67C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b/>
          <w:bCs/>
          <w:szCs w:val="24"/>
        </w:rPr>
      </w:pPr>
    </w:p>
    <w:p w14:paraId="10C2A5BC" w14:textId="77777777" w:rsidR="00025298" w:rsidRPr="00AD715F" w:rsidRDefault="00025298" w:rsidP="00025298">
      <w:pPr>
        <w:bidi w:val="0"/>
        <w:spacing w:after="0" w:line="240" w:lineRule="auto"/>
        <w:rPr>
          <w:rFonts w:ascii="Open Sans Hebrew" w:hAnsi="Open Sans Hebrew" w:cs="Open Sans Hebrew"/>
          <w:b/>
          <w:bCs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br w:type="page"/>
      </w:r>
    </w:p>
    <w:p w14:paraId="165CEA1A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b/>
          <w:bCs/>
          <w:color w:val="000000"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lastRenderedPageBreak/>
        <w:t>Quality of Training Questionnaire (Trainees)</w:t>
      </w:r>
    </w:p>
    <w:p w14:paraId="058DA1E5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Dear participant,</w:t>
      </w:r>
    </w:p>
    <w:p w14:paraId="25887561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 xml:space="preserve">Please respond to these items assessing </w:t>
      </w:r>
      <w:r w:rsidRPr="00AD715F">
        <w:rPr>
          <w:rFonts w:ascii="Open Sans Hebrew" w:hAnsi="Open Sans Hebrew" w:cs="Open Sans Hebrew"/>
          <w:b/>
          <w:bCs/>
          <w:sz w:val="20"/>
          <w:szCs w:val="20"/>
        </w:rPr>
        <w:t>your perception of the quality of the training package</w:t>
      </w:r>
      <w:r w:rsidRPr="00AD715F">
        <w:rPr>
          <w:rFonts w:ascii="Open Sans Hebrew" w:hAnsi="Open Sans Hebrew" w:cs="Open Sans Hebrew"/>
          <w:sz w:val="20"/>
          <w:szCs w:val="20"/>
        </w:rPr>
        <w:t xml:space="preserve"> used in your recent training. Rate each of the following statements by circling the appropriate number on a scale of 1 to 5 where 1 means you strongly disagree and 5 means you strongly agree.</w:t>
      </w:r>
    </w:p>
    <w:tbl>
      <w:tblPr>
        <w:tblStyle w:val="TableGrid"/>
        <w:tblW w:w="97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969"/>
        <w:gridCol w:w="1107"/>
        <w:gridCol w:w="1381"/>
        <w:gridCol w:w="1100"/>
        <w:gridCol w:w="900"/>
      </w:tblGrid>
      <w:tr w:rsidR="00025298" w:rsidRPr="00AD715F" w14:paraId="532EC324" w14:textId="77777777" w:rsidTr="00E27CB4">
        <w:trPr>
          <w:trHeight w:val="694"/>
        </w:trPr>
        <w:tc>
          <w:tcPr>
            <w:tcW w:w="4269" w:type="dxa"/>
          </w:tcPr>
          <w:p w14:paraId="7F0BE400" w14:textId="77777777" w:rsidR="00025298" w:rsidRPr="00AD715F" w:rsidRDefault="00025298" w:rsidP="00E27CB4">
            <w:pPr>
              <w:bidi w:val="0"/>
              <w:spacing w:line="240" w:lineRule="auto"/>
              <w:ind w:right="-1"/>
              <w:rPr>
                <w:rFonts w:ascii="Open Sans Hebrew" w:hAnsi="Open Sans Hebrew" w:cs="Open Sans Hebrew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0636C512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</w:t>
            </w:r>
          </w:p>
          <w:p w14:paraId="7E32FAC2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Disagree</w:t>
            </w:r>
          </w:p>
        </w:tc>
        <w:tc>
          <w:tcPr>
            <w:tcW w:w="1107" w:type="dxa"/>
            <w:vAlign w:val="center"/>
          </w:tcPr>
          <w:p w14:paraId="04CADFAA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Disagree</w:t>
            </w:r>
          </w:p>
        </w:tc>
        <w:tc>
          <w:tcPr>
            <w:tcW w:w="1381" w:type="dxa"/>
            <w:vAlign w:val="center"/>
          </w:tcPr>
          <w:p w14:paraId="75F3218B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Neither Agree</w:t>
            </w:r>
          </w:p>
          <w:p w14:paraId="0B5AD8D2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Nor Disagree</w:t>
            </w:r>
          </w:p>
        </w:tc>
        <w:tc>
          <w:tcPr>
            <w:tcW w:w="1100" w:type="dxa"/>
            <w:vAlign w:val="center"/>
          </w:tcPr>
          <w:p w14:paraId="373CA590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Agree</w:t>
            </w:r>
          </w:p>
        </w:tc>
        <w:tc>
          <w:tcPr>
            <w:tcW w:w="900" w:type="dxa"/>
            <w:vAlign w:val="center"/>
          </w:tcPr>
          <w:p w14:paraId="2CA864C6" w14:textId="77777777" w:rsidR="00025298" w:rsidRPr="00AD715F" w:rsidRDefault="00025298" w:rsidP="00E27CB4">
            <w:pPr>
              <w:bidi w:val="0"/>
              <w:spacing w:line="240" w:lineRule="auto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 Agree</w:t>
            </w:r>
          </w:p>
        </w:tc>
      </w:tr>
      <w:tr w:rsidR="00025298" w:rsidRPr="00AD715F" w14:paraId="0B967733" w14:textId="77777777" w:rsidTr="00E27CB4">
        <w:trPr>
          <w:trHeight w:val="735"/>
        </w:trPr>
        <w:tc>
          <w:tcPr>
            <w:tcW w:w="4269" w:type="dxa"/>
            <w:vAlign w:val="center"/>
          </w:tcPr>
          <w:p w14:paraId="4401134B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content of the exercises is relevant for EMT deployments</w:t>
            </w:r>
          </w:p>
        </w:tc>
        <w:tc>
          <w:tcPr>
            <w:tcW w:w="969" w:type="dxa"/>
            <w:vAlign w:val="center"/>
          </w:tcPr>
          <w:p w14:paraId="784E0E9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591C736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vAlign w:val="center"/>
          </w:tcPr>
          <w:p w14:paraId="24944A3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14:paraId="67F10E6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25C1819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4B7F6F28" w14:textId="77777777" w:rsidTr="00E27CB4">
        <w:trPr>
          <w:trHeight w:val="735"/>
        </w:trPr>
        <w:tc>
          <w:tcPr>
            <w:tcW w:w="4269" w:type="dxa"/>
            <w:vAlign w:val="center"/>
          </w:tcPr>
          <w:p w14:paraId="2667891D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I found the scenarios to be realistic (i.e. simulating real situations that can happen in the field)</w:t>
            </w:r>
          </w:p>
        </w:tc>
        <w:tc>
          <w:tcPr>
            <w:tcW w:w="969" w:type="dxa"/>
            <w:vAlign w:val="center"/>
          </w:tcPr>
          <w:p w14:paraId="6D03F01B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B1F1C17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vAlign w:val="center"/>
          </w:tcPr>
          <w:p w14:paraId="038587E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14:paraId="34BC8CAE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406DB32C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469477D7" w14:textId="77777777" w:rsidTr="00E27CB4">
        <w:trPr>
          <w:trHeight w:val="735"/>
        </w:trPr>
        <w:tc>
          <w:tcPr>
            <w:tcW w:w="4269" w:type="dxa"/>
            <w:shd w:val="clear" w:color="auto" w:fill="F2F2F2" w:themeFill="background1" w:themeFillShade="F2"/>
            <w:vAlign w:val="center"/>
          </w:tcPr>
          <w:p w14:paraId="72D83901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I found the instructions provided for the exercises to be clear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C0FD5A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684059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1D65170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15FEED4A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FE1DAD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3E30D440" w14:textId="77777777" w:rsidTr="00E27CB4">
        <w:trPr>
          <w:trHeight w:val="735"/>
        </w:trPr>
        <w:tc>
          <w:tcPr>
            <w:tcW w:w="4269" w:type="dxa"/>
            <w:vAlign w:val="center"/>
          </w:tcPr>
          <w:p w14:paraId="48C64CF2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training experience helps to improve the team's performance</w:t>
            </w:r>
          </w:p>
        </w:tc>
        <w:tc>
          <w:tcPr>
            <w:tcW w:w="969" w:type="dxa"/>
            <w:vAlign w:val="center"/>
          </w:tcPr>
          <w:p w14:paraId="7A82B19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2E3A0E3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vAlign w:val="center"/>
          </w:tcPr>
          <w:p w14:paraId="719FCC66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14:paraId="1A715E2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0A356A04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6A258E78" w14:textId="77777777" w:rsidTr="00E27CB4">
        <w:trPr>
          <w:trHeight w:val="735"/>
        </w:trPr>
        <w:tc>
          <w:tcPr>
            <w:tcW w:w="4269" w:type="dxa"/>
            <w:vAlign w:val="center"/>
          </w:tcPr>
          <w:p w14:paraId="724B68F3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The time allotted to each exercise was </w:t>
            </w:r>
            <w:proofErr w:type="gramStart"/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sufficient</w:t>
            </w:r>
            <w:proofErr w:type="gramEnd"/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 and appropriate</w:t>
            </w:r>
          </w:p>
        </w:tc>
        <w:tc>
          <w:tcPr>
            <w:tcW w:w="969" w:type="dxa"/>
            <w:vAlign w:val="center"/>
          </w:tcPr>
          <w:p w14:paraId="520619FA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F1F74A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vAlign w:val="center"/>
          </w:tcPr>
          <w:p w14:paraId="04CABC3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14:paraId="70A2DDB2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331FE87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5FD1073B" w14:textId="77777777" w:rsidTr="00E27CB4">
        <w:trPr>
          <w:trHeight w:val="735"/>
        </w:trPr>
        <w:tc>
          <w:tcPr>
            <w:tcW w:w="4269" w:type="dxa"/>
            <w:shd w:val="clear" w:color="auto" w:fill="F2F2F2" w:themeFill="background1" w:themeFillShade="F2"/>
            <w:vAlign w:val="center"/>
          </w:tcPr>
          <w:p w14:paraId="3DD773C0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training was appropriate to the team's level of experience and knowledge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D8064A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1A1C3E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5E4D347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368A0F47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978F16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18A3C33B" w14:textId="77777777" w:rsidTr="00E27CB4">
        <w:trPr>
          <w:trHeight w:val="735"/>
        </w:trPr>
        <w:tc>
          <w:tcPr>
            <w:tcW w:w="4269" w:type="dxa"/>
            <w:shd w:val="clear" w:color="auto" w:fill="F2F2F2" w:themeFill="background1" w:themeFillShade="F2"/>
            <w:vAlign w:val="center"/>
          </w:tcPr>
          <w:p w14:paraId="710F38F9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exercises were relevant for my professional role in the EMT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7009A0CA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C6A5ACC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572A0FDC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03AF5D44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99B438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4AE9DF59" w14:textId="77777777" w:rsidTr="00E27CB4">
        <w:trPr>
          <w:trHeight w:val="735"/>
        </w:trPr>
        <w:tc>
          <w:tcPr>
            <w:tcW w:w="4269" w:type="dxa"/>
            <w:shd w:val="clear" w:color="auto" w:fill="F2F2F2" w:themeFill="background1" w:themeFillShade="F2"/>
            <w:vAlign w:val="center"/>
          </w:tcPr>
          <w:p w14:paraId="5D855DB6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This training was beneficial for the EMT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069008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74747F0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449FA1CC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3B0EE042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BE12F3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2CEB42E" w14:textId="77777777" w:rsidTr="00E27CB4">
        <w:trPr>
          <w:trHeight w:val="735"/>
        </w:trPr>
        <w:tc>
          <w:tcPr>
            <w:tcW w:w="4269" w:type="dxa"/>
            <w:shd w:val="clear" w:color="auto" w:fill="F2F2F2" w:themeFill="background1" w:themeFillShade="F2"/>
            <w:vAlign w:val="center"/>
          </w:tcPr>
          <w:p w14:paraId="092A48D4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Debriefing after the exercises was useful to the learning process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3638AB48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70FC0D3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7265260E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2D71EB43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65B2CB4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2092F37C" w14:textId="77777777" w:rsidTr="00E27CB4">
        <w:trPr>
          <w:trHeight w:val="735"/>
        </w:trPr>
        <w:tc>
          <w:tcPr>
            <w:tcW w:w="4269" w:type="dxa"/>
            <w:vAlign w:val="center"/>
          </w:tcPr>
          <w:p w14:paraId="7EE32ACA" w14:textId="77777777" w:rsidR="00025298" w:rsidRPr="00AD715F" w:rsidRDefault="00025298" w:rsidP="00025298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Overall, this training was effective and useful to the team</w:t>
            </w:r>
          </w:p>
        </w:tc>
        <w:tc>
          <w:tcPr>
            <w:tcW w:w="969" w:type="dxa"/>
            <w:vAlign w:val="center"/>
          </w:tcPr>
          <w:p w14:paraId="6BED7EBE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1242681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81" w:type="dxa"/>
            <w:vAlign w:val="center"/>
          </w:tcPr>
          <w:p w14:paraId="32E5D07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14:paraId="357C635E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7FFCCEB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</w:tbl>
    <w:p w14:paraId="4093AE18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sz w:val="20"/>
          <w:szCs w:val="20"/>
        </w:rPr>
      </w:pPr>
    </w:p>
    <w:p w14:paraId="7C8AA495" w14:textId="77777777" w:rsidR="00025298" w:rsidRPr="00AD715F" w:rsidRDefault="00025298" w:rsidP="00025298">
      <w:pPr>
        <w:bidi w:val="0"/>
        <w:spacing w:after="0" w:line="240" w:lineRule="auto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br w:type="page"/>
      </w:r>
    </w:p>
    <w:p w14:paraId="6DD8EE79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lastRenderedPageBreak/>
        <w:t>In addition, please provide some additional information for the following items:</w:t>
      </w:r>
    </w:p>
    <w:p w14:paraId="36418C06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sz w:val="20"/>
          <w:szCs w:val="20"/>
          <w:rtl/>
        </w:rPr>
      </w:pPr>
    </w:p>
    <w:p w14:paraId="0BA58398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Which aspects of the training contributed the most to you and/or the team?</w:t>
      </w:r>
    </w:p>
    <w:p w14:paraId="67B627A5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BE571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133E0D99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4E9C6F7D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Which aspects of the training should be improved?</w:t>
      </w:r>
    </w:p>
    <w:p w14:paraId="626DDE22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FA262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23354FE3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4F46797A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Please share any additional comments you may have:</w:t>
      </w:r>
    </w:p>
    <w:p w14:paraId="5DAF1822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DAFE3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b/>
          <w:bCs/>
        </w:rPr>
        <w:t>Thank you for your feedback!</w:t>
      </w:r>
    </w:p>
    <w:p w14:paraId="569161A5" w14:textId="77777777" w:rsidR="00025298" w:rsidRPr="00AD715F" w:rsidRDefault="00025298" w:rsidP="00025298">
      <w:pPr>
        <w:bidi w:val="0"/>
        <w:spacing w:after="0" w:line="240" w:lineRule="auto"/>
        <w:rPr>
          <w:rFonts w:ascii="Open Sans Hebrew" w:hAnsi="Open Sans Hebrew" w:cs="Open Sans Hebrew"/>
          <w:b/>
          <w:bCs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br w:type="page"/>
      </w:r>
    </w:p>
    <w:p w14:paraId="225BCA0A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b/>
          <w:bCs/>
          <w:color w:val="000000"/>
          <w:szCs w:val="24"/>
        </w:rPr>
      </w:pPr>
      <w:r w:rsidRPr="00AD715F">
        <w:rPr>
          <w:rFonts w:ascii="Open Sans Hebrew" w:hAnsi="Open Sans Hebrew" w:cs="Open Sans Hebrew"/>
          <w:b/>
          <w:bCs/>
          <w:szCs w:val="24"/>
        </w:rPr>
        <w:lastRenderedPageBreak/>
        <w:t>ANNEX 4b – Quality of Training Questionnaire (Trainers)</w:t>
      </w:r>
    </w:p>
    <w:p w14:paraId="3662A5F8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Dear Trainer,</w:t>
      </w:r>
    </w:p>
    <w:p w14:paraId="0185E7C0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 xml:space="preserve">Please respond to these items assessing </w:t>
      </w:r>
      <w:r w:rsidRPr="00AD715F">
        <w:rPr>
          <w:rFonts w:ascii="Open Sans Hebrew" w:hAnsi="Open Sans Hebrew" w:cs="Open Sans Hebrew"/>
          <w:b/>
          <w:bCs/>
          <w:sz w:val="20"/>
          <w:szCs w:val="20"/>
        </w:rPr>
        <w:t>your perception of the quality of the training package</w:t>
      </w:r>
      <w:r w:rsidRPr="00AD715F">
        <w:rPr>
          <w:rFonts w:ascii="Open Sans Hebrew" w:hAnsi="Open Sans Hebrew" w:cs="Open Sans Hebrew"/>
          <w:sz w:val="20"/>
          <w:szCs w:val="20"/>
        </w:rPr>
        <w:t xml:space="preserve"> used in your recent training. Rate each of the following statements by circling the appropriate number on a scale of 1 to 5 where 1 means you strongly disagree and 5 means you strongly agree.</w:t>
      </w:r>
    </w:p>
    <w:tbl>
      <w:tblPr>
        <w:tblStyle w:val="TableGrid"/>
        <w:tblW w:w="98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1081"/>
        <w:gridCol w:w="1115"/>
        <w:gridCol w:w="1367"/>
        <w:gridCol w:w="1109"/>
        <w:gridCol w:w="1081"/>
      </w:tblGrid>
      <w:tr w:rsidR="00025298" w:rsidRPr="00AD715F" w14:paraId="0FA4A4D7" w14:textId="77777777" w:rsidTr="00E27CB4">
        <w:trPr>
          <w:trHeight w:val="637"/>
        </w:trPr>
        <w:tc>
          <w:tcPr>
            <w:tcW w:w="4083" w:type="dxa"/>
          </w:tcPr>
          <w:p w14:paraId="09185D43" w14:textId="77777777" w:rsidR="00025298" w:rsidRPr="00AD715F" w:rsidRDefault="00025298" w:rsidP="00E27CB4">
            <w:pPr>
              <w:bidi w:val="0"/>
              <w:ind w:right="-1"/>
              <w:rPr>
                <w:rFonts w:ascii="Open Sans Hebrew" w:hAnsi="Open Sans Hebrew" w:cs="Open Sans Hebrew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14:paraId="06BE82C6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</w:t>
            </w:r>
          </w:p>
          <w:p w14:paraId="55ABA415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Disagree</w:t>
            </w:r>
          </w:p>
        </w:tc>
        <w:tc>
          <w:tcPr>
            <w:tcW w:w="1115" w:type="dxa"/>
            <w:vAlign w:val="center"/>
          </w:tcPr>
          <w:p w14:paraId="34C29A06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Disagree</w:t>
            </w:r>
          </w:p>
        </w:tc>
        <w:tc>
          <w:tcPr>
            <w:tcW w:w="1367" w:type="dxa"/>
            <w:vAlign w:val="center"/>
          </w:tcPr>
          <w:p w14:paraId="289BB8FD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Neither Agree</w:t>
            </w:r>
          </w:p>
          <w:p w14:paraId="79148F75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Nor Disagree</w:t>
            </w:r>
          </w:p>
        </w:tc>
        <w:tc>
          <w:tcPr>
            <w:tcW w:w="1109" w:type="dxa"/>
            <w:vAlign w:val="center"/>
          </w:tcPr>
          <w:p w14:paraId="24D07BA2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Somewhat Agree</w:t>
            </w:r>
          </w:p>
        </w:tc>
        <w:tc>
          <w:tcPr>
            <w:tcW w:w="1081" w:type="dxa"/>
            <w:vAlign w:val="center"/>
          </w:tcPr>
          <w:p w14:paraId="6D23C0B4" w14:textId="77777777" w:rsidR="00025298" w:rsidRPr="00AD715F" w:rsidRDefault="00025298" w:rsidP="00E27CB4">
            <w:pPr>
              <w:bidi w:val="0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Strongly Agree</w:t>
            </w:r>
          </w:p>
        </w:tc>
      </w:tr>
      <w:tr w:rsidR="00025298" w:rsidRPr="00AD715F" w14:paraId="59ECB37C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3A5491DD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content of the exercises is relevant for EMT deployments</w:t>
            </w:r>
          </w:p>
        </w:tc>
        <w:tc>
          <w:tcPr>
            <w:tcW w:w="1081" w:type="dxa"/>
            <w:vAlign w:val="center"/>
          </w:tcPr>
          <w:p w14:paraId="596CA93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38A5A72F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460B92F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4512B06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7905431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0C3A7139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68AE70F0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I found the scenarios to be realistic (i.e.</w:t>
            </w:r>
            <w:r>
              <w:rPr>
                <w:rFonts w:ascii="Open Sans Hebrew" w:hAnsi="Open Sans Hebrew" w:cs="Open Sans Hebrew"/>
                <w:sz w:val="18"/>
                <w:szCs w:val="18"/>
              </w:rPr>
              <w:t>,</w:t>
            </w: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 simulating real situations that can happen in the field)</w:t>
            </w:r>
          </w:p>
        </w:tc>
        <w:tc>
          <w:tcPr>
            <w:tcW w:w="1081" w:type="dxa"/>
            <w:vAlign w:val="center"/>
          </w:tcPr>
          <w:p w14:paraId="072F9FA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490D6652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221B33A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08995BA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7E5E8C5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55FD9C31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3916512E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26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t>The training materials are easy to understand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2835116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6E95F0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1EF7BB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B6AE69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3F1CFC0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23D56FDA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7D5DE31B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training experience helps to improve the team's performance</w:t>
            </w:r>
          </w:p>
        </w:tc>
        <w:tc>
          <w:tcPr>
            <w:tcW w:w="1081" w:type="dxa"/>
            <w:vAlign w:val="center"/>
          </w:tcPr>
          <w:p w14:paraId="15DE84D0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1499D8B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6D1C6E79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76C7116A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4DF3FA4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639D9285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4E30D3EA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The time allotted to each exercise was </w:t>
            </w:r>
            <w:proofErr w:type="gramStart"/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sufficient</w:t>
            </w:r>
            <w:proofErr w:type="gramEnd"/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 xml:space="preserve"> and appropriate</w:t>
            </w:r>
          </w:p>
        </w:tc>
        <w:tc>
          <w:tcPr>
            <w:tcW w:w="1081" w:type="dxa"/>
            <w:vAlign w:val="center"/>
          </w:tcPr>
          <w:p w14:paraId="423E8A0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744310F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4BEE40A0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0E3207D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3063115B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B325744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2F0AD694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training was relevant for all team members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4DD6B293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08D7DD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0F211259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2C99C2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0B774F85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2E715A4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554AB425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exercises were well designed to meet the learning objectives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2DEDC21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53BAD3F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D7208E7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ACC568B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5C20D70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D1D170B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26362173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exercises are feasible and easy to implement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05AE0FC6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19FCDF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6AAE1915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40520F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43CF2722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0668EE24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6009FD13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</w:pPr>
            <w:r w:rsidRPr="00AD715F">
              <w:t>The training package is flexible and can be adapted to varied EMT characteristics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7A3EBA4F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37E64E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32F2DE9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A5248C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31BEF926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0FA47C30" w14:textId="77777777" w:rsidTr="00E27CB4">
        <w:trPr>
          <w:trHeight w:val="675"/>
        </w:trPr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02848B90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Debriefing after the exercises was useful to the learning process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31EAB46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418C4BF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5408345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6F8A42A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6BBEBEA4" w14:textId="77777777" w:rsidR="00025298" w:rsidRPr="00AD715F" w:rsidRDefault="00025298" w:rsidP="00E27CB4">
            <w:pPr>
              <w:bidi w:val="0"/>
              <w:spacing w:line="240" w:lineRule="auto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08B5B231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343CF26A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Overall, this training was effective and useful to the team</w:t>
            </w:r>
          </w:p>
        </w:tc>
        <w:tc>
          <w:tcPr>
            <w:tcW w:w="1081" w:type="dxa"/>
            <w:vAlign w:val="center"/>
          </w:tcPr>
          <w:p w14:paraId="212C9018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45A0BC6A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4269043A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51D3F71E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4BBC0FC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  <w:tr w:rsidR="00025298" w:rsidRPr="00AD715F" w14:paraId="74742A01" w14:textId="77777777" w:rsidTr="00E27CB4">
        <w:trPr>
          <w:trHeight w:val="675"/>
        </w:trPr>
        <w:tc>
          <w:tcPr>
            <w:tcW w:w="4083" w:type="dxa"/>
            <w:vAlign w:val="center"/>
          </w:tcPr>
          <w:p w14:paraId="3D81A910" w14:textId="77777777" w:rsidR="00025298" w:rsidRPr="00AD715F" w:rsidRDefault="00025298" w:rsidP="0002529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spacing w:line="276" w:lineRule="auto"/>
              <w:ind w:left="454" w:right="-1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The supplementary materials/ references suggested in the package were appropriate and useful to the training</w:t>
            </w:r>
          </w:p>
        </w:tc>
        <w:tc>
          <w:tcPr>
            <w:tcW w:w="1081" w:type="dxa"/>
            <w:vAlign w:val="center"/>
          </w:tcPr>
          <w:p w14:paraId="323FAB8C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 w14:paraId="4FA4E07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03432CF1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431FBD84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14:paraId="33B651FD" w14:textId="77777777" w:rsidR="00025298" w:rsidRPr="00AD715F" w:rsidRDefault="00025298" w:rsidP="00E27CB4">
            <w:pPr>
              <w:bidi w:val="0"/>
              <w:ind w:right="-1"/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AD715F">
              <w:rPr>
                <w:rFonts w:ascii="Open Sans Hebrew" w:hAnsi="Open Sans Hebrew" w:cs="Open Sans Hebrew"/>
                <w:sz w:val="18"/>
                <w:szCs w:val="18"/>
              </w:rPr>
              <w:t>5</w:t>
            </w:r>
          </w:p>
        </w:tc>
      </w:tr>
    </w:tbl>
    <w:p w14:paraId="277C5310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sz w:val="20"/>
          <w:szCs w:val="20"/>
        </w:rPr>
      </w:pPr>
    </w:p>
    <w:p w14:paraId="678B5976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br w:type="page"/>
      </w:r>
    </w:p>
    <w:p w14:paraId="67F3FD19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lastRenderedPageBreak/>
        <w:t>In addition, please provide some additional information for the following items:</w:t>
      </w:r>
    </w:p>
    <w:p w14:paraId="1641A43E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sz w:val="20"/>
          <w:szCs w:val="20"/>
          <w:rtl/>
        </w:rPr>
      </w:pPr>
    </w:p>
    <w:p w14:paraId="6F46912C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Which aspects of the training contributed the most to you and/or the team?</w:t>
      </w:r>
    </w:p>
    <w:p w14:paraId="013C3D19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0A226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5659833E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430CB512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Which aspects of the training should be improved?</w:t>
      </w:r>
    </w:p>
    <w:p w14:paraId="598B3B52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F9314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4C6A3B62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</w:p>
    <w:p w14:paraId="227505A1" w14:textId="77777777" w:rsidR="00025298" w:rsidRPr="00AD715F" w:rsidRDefault="00025298" w:rsidP="0002529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200" w:line="276" w:lineRule="auto"/>
        <w:contextualSpacing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Please share any additional comments you may have:</w:t>
      </w:r>
    </w:p>
    <w:p w14:paraId="7E65C1F5" w14:textId="77777777" w:rsidR="00025298" w:rsidRPr="00AD715F" w:rsidRDefault="00025298" w:rsidP="00025298">
      <w:pPr>
        <w:pStyle w:val="ListParagraph"/>
        <w:bidi w:val="0"/>
        <w:rPr>
          <w:rFonts w:ascii="Open Sans Hebrew" w:hAnsi="Open Sans Hebrew" w:cs="Open Sans Hebrew"/>
          <w:sz w:val="20"/>
          <w:szCs w:val="20"/>
        </w:rPr>
      </w:pPr>
      <w:r w:rsidRPr="00AD715F">
        <w:rPr>
          <w:rFonts w:ascii="Open Sans Hebrew" w:hAnsi="Open Sans Hebrew" w:cs="Open Sans Hebr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ED75B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b/>
          <w:bCs/>
          <w:szCs w:val="24"/>
        </w:rPr>
      </w:pPr>
    </w:p>
    <w:p w14:paraId="3A288192" w14:textId="77777777" w:rsidR="00025298" w:rsidRPr="00BB23DF" w:rsidRDefault="00025298" w:rsidP="00025298">
      <w:pPr>
        <w:bidi w:val="0"/>
        <w:rPr>
          <w:rFonts w:ascii="Open Sans Hebrew" w:hAnsi="Open Sans Hebrew" w:cs="Open Sans Hebrew"/>
          <w:b/>
          <w:bCs/>
          <w:szCs w:val="24"/>
        </w:rPr>
      </w:pPr>
    </w:p>
    <w:p w14:paraId="3EFF8AC4" w14:textId="77777777" w:rsidR="00025298" w:rsidRPr="00F128A2" w:rsidRDefault="00025298" w:rsidP="00025298">
      <w:pPr>
        <w:bidi w:val="0"/>
        <w:rPr>
          <w:rFonts w:ascii="Open Sans Hebrew" w:hAnsi="Open Sans Hebrew" w:cs="Open Sans Hebrew"/>
          <w:color w:val="000000"/>
          <w:sz w:val="20"/>
          <w:szCs w:val="20"/>
        </w:rPr>
      </w:pPr>
      <w:r w:rsidRPr="00AD715F">
        <w:rPr>
          <w:rFonts w:ascii="Open Sans Hebrew" w:hAnsi="Open Sans Hebrew" w:cs="Open Sans Hebrew"/>
          <w:b/>
          <w:bCs/>
        </w:rPr>
        <w:t>Thank you for your feedback!</w:t>
      </w:r>
    </w:p>
    <w:p w14:paraId="6C7B5B0A" w14:textId="77777777" w:rsidR="00025298" w:rsidRPr="00AD715F" w:rsidRDefault="00025298" w:rsidP="00025298">
      <w:pPr>
        <w:bidi w:val="0"/>
      </w:pPr>
    </w:p>
    <w:p w14:paraId="536086AB" w14:textId="77777777" w:rsidR="00025298" w:rsidRPr="00AD715F" w:rsidRDefault="00025298" w:rsidP="00025298">
      <w:pPr>
        <w:bidi w:val="0"/>
        <w:rPr>
          <w:rFonts w:ascii="Open Sans Hebrew" w:hAnsi="Open Sans Hebrew" w:cs="Open Sans Hebrew"/>
          <w:b/>
          <w:bCs/>
          <w:szCs w:val="24"/>
        </w:rPr>
      </w:pPr>
    </w:p>
    <w:p w14:paraId="391B27A9" w14:textId="77777777" w:rsidR="00025298" w:rsidRPr="00AD715F" w:rsidRDefault="00025298" w:rsidP="00025298"/>
    <w:p w14:paraId="61CD5A8E" w14:textId="77777777" w:rsidR="00025298" w:rsidRPr="00AD715F" w:rsidRDefault="00025298" w:rsidP="00025298">
      <w:pPr>
        <w:bidi w:val="0"/>
        <w:spacing w:after="0" w:line="240" w:lineRule="auto"/>
        <w:rPr>
          <w:rFonts w:cs="Times New Roman"/>
        </w:rPr>
      </w:pPr>
    </w:p>
    <w:p w14:paraId="5D6C3384" w14:textId="77777777" w:rsidR="00436A67" w:rsidRDefault="00436A67"/>
    <w:sectPr w:rsidR="0043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Hebrew">
    <w:altName w:val="Arial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26FB"/>
    <w:multiLevelType w:val="hybridMultilevel"/>
    <w:tmpl w:val="8AEAC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3355"/>
    <w:multiLevelType w:val="hybridMultilevel"/>
    <w:tmpl w:val="2028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8"/>
    <w:rsid w:val="00025298"/>
    <w:rsid w:val="004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F732"/>
  <w15:chartTrackingRefBased/>
  <w15:docId w15:val="{9F19FE8C-D6FD-4376-9744-C955119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98"/>
    <w:pPr>
      <w:pBdr>
        <w:top w:val="nil"/>
        <w:left w:val="nil"/>
        <w:bottom w:val="nil"/>
        <w:right w:val="nil"/>
        <w:between w:val="nil"/>
        <w:bar w:val="nil"/>
      </w:pBdr>
      <w:bidi/>
      <w:spacing w:line="480" w:lineRule="auto"/>
      <w:jc w:val="both"/>
    </w:pPr>
    <w:rPr>
      <w:rFonts w:ascii="Times New Roman" w:eastAsia="Calibri" w:hAnsi="Times New Roman" w:cs="Calibri"/>
      <w:sz w:val="24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025298"/>
    <w:pPr>
      <w:pBdr>
        <w:top w:val="nil"/>
        <w:left w:val="nil"/>
        <w:bottom w:val="nil"/>
        <w:right w:val="nil"/>
        <w:between w:val="nil"/>
        <w:bar w:val="nil"/>
      </w:pBdr>
      <w:bidi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025298"/>
    <w:pPr>
      <w:spacing w:after="0" w:line="240" w:lineRule="auto"/>
    </w:pPr>
    <w:rPr>
      <w:rFonts w:ascii="Calibri" w:eastAsia="Calibri" w:hAnsi="Calibri" w:cs="Arial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2020-12-11T20:22:00Z</dcterms:created>
  <dcterms:modified xsi:type="dcterms:W3CDTF">2020-12-11T20:23:00Z</dcterms:modified>
</cp:coreProperties>
</file>