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0F" w:rsidRPr="008B04BD" w:rsidRDefault="003A770F" w:rsidP="003A770F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Appendix A</w:t>
      </w:r>
      <w:bookmarkStart w:id="0" w:name="_GoBack"/>
      <w:bookmarkEnd w:id="0"/>
      <w:r w:rsidRPr="008B04BD">
        <w:rPr>
          <w:rFonts w:ascii="Times New Roman" w:hAnsi="Times New Roman" w:cs="Times New Roman"/>
          <w:b/>
          <w:sz w:val="22"/>
        </w:rPr>
        <w:t>.</w:t>
      </w:r>
      <w:r w:rsidRPr="008B04B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Socio-d</w:t>
      </w:r>
      <w:r w:rsidRPr="00892317">
        <w:rPr>
          <w:rFonts w:ascii="Times New Roman" w:hAnsi="Times New Roman" w:cs="Times New Roman"/>
          <w:sz w:val="22"/>
        </w:rPr>
        <w:t>emographics Characteristics</w:t>
      </w:r>
      <w:r>
        <w:rPr>
          <w:rFonts w:ascii="Times New Roman" w:hAnsi="Times New Roman" w:cs="Times New Roman"/>
          <w:sz w:val="22"/>
        </w:rPr>
        <w:t xml:space="preserve"> of Participants</w:t>
      </w:r>
      <w:r w:rsidRPr="00892317">
        <w:rPr>
          <w:rFonts w:ascii="Times New Roman" w:eastAsia="맑은 고딕" w:hAnsi="Times New Roman" w:cs="Times New Roman"/>
          <w:sz w:val="22"/>
        </w:rPr>
        <w:t>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19"/>
        <w:gridCol w:w="1728"/>
        <w:gridCol w:w="1548"/>
        <w:gridCol w:w="1548"/>
        <w:gridCol w:w="1548"/>
        <w:gridCol w:w="1548"/>
      </w:tblGrid>
      <w:tr w:rsidR="003A770F" w:rsidRPr="00132104" w:rsidTr="00866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770F" w:rsidRPr="00132104" w:rsidRDefault="003A770F" w:rsidP="008661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4">
              <w:rPr>
                <w:rFonts w:ascii="Times New Roman" w:hAnsi="Times New Roman" w:cs="Times New Roman"/>
                <w:sz w:val="24"/>
                <w:szCs w:val="24"/>
              </w:rPr>
              <w:t>Before Sewol Ferry disaster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(2011-2013)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0F" w:rsidRPr="00132104" w:rsidRDefault="003A770F" w:rsidP="00866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1868F4">
              <w:rPr>
                <w:rFonts w:ascii="Times New Roman" w:hAnsi="Times New Roman" w:cs="Times New Roman"/>
                <w:sz w:val="24"/>
                <w:szCs w:val="24"/>
              </w:rPr>
              <w:t xml:space="preserve"> Sewol Ferry disaster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(2014-2016)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0F" w:rsidRPr="00132104" w:rsidRDefault="003A770F" w:rsidP="008661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3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Ansan</w:t>
            </w:r>
            <w:proofErr w:type="spellEnd"/>
          </w:p>
          <w:p w:rsidR="003A770F" w:rsidRPr="002E4DDA" w:rsidRDefault="003A770F" w:rsidP="0086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524)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3">
              <w:rPr>
                <w:rFonts w:ascii="Times New Roman" w:hAnsi="Times New Roman" w:cs="Times New Roman"/>
                <w:sz w:val="24"/>
                <w:szCs w:val="24"/>
              </w:rPr>
              <w:t xml:space="preserve">Residents outside of </w:t>
            </w:r>
            <w:proofErr w:type="spellStart"/>
            <w:r w:rsidRPr="00517783">
              <w:rPr>
                <w:rFonts w:ascii="Times New Roman" w:hAnsi="Times New Roman" w:cs="Times New Roman"/>
                <w:sz w:val="24"/>
                <w:szCs w:val="24"/>
              </w:rPr>
              <w:t>Ansan</w:t>
            </w:r>
            <w:proofErr w:type="spellEnd"/>
          </w:p>
          <w:p w:rsidR="003A770F" w:rsidRPr="002E4DDA" w:rsidRDefault="003A770F" w:rsidP="008661E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(N=681,404)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3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Ansan</w:t>
            </w:r>
            <w:proofErr w:type="spellEnd"/>
          </w:p>
          <w:p w:rsidR="003A770F" w:rsidRPr="002E4DDA" w:rsidRDefault="003A770F" w:rsidP="00866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(N=5,502)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83">
              <w:rPr>
                <w:rFonts w:ascii="Times New Roman" w:hAnsi="Times New Roman" w:cs="Times New Roman"/>
                <w:sz w:val="24"/>
                <w:szCs w:val="24"/>
              </w:rPr>
              <w:t xml:space="preserve">Residents outside of </w:t>
            </w:r>
            <w:proofErr w:type="spellStart"/>
            <w:r w:rsidRPr="00517783">
              <w:rPr>
                <w:rFonts w:ascii="Times New Roman" w:hAnsi="Times New Roman" w:cs="Times New Roman"/>
                <w:sz w:val="24"/>
                <w:szCs w:val="24"/>
              </w:rPr>
              <w:t>Ansan</w:t>
            </w:r>
            <w:proofErr w:type="spellEnd"/>
          </w:p>
          <w:p w:rsidR="003A770F" w:rsidRPr="002E4DDA" w:rsidRDefault="003A770F" w:rsidP="008661E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(N=680,220)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517783" w:rsidRDefault="003A770F" w:rsidP="008661EA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17783">
              <w:rPr>
                <w:rFonts w:ascii="Times New Roman" w:hAnsi="Times New Roman" w:cs="Times New Roman"/>
                <w:i/>
                <w:iCs/>
                <w:sz w:val="22"/>
              </w:rPr>
              <w:t>Sex, No (%)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540</w:t>
            </w:r>
            <w:r>
              <w:rPr>
                <w:rFonts w:ascii="Times New Roman" w:hAnsi="Times New Roman" w:cs="Times New Roman"/>
                <w:sz w:val="22"/>
              </w:rPr>
              <w:t xml:space="preserve"> (46.0)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888">
              <w:rPr>
                <w:rFonts w:ascii="Times New Roman" w:hAnsi="Times New Roman" w:cs="Times New Roman"/>
                <w:sz w:val="22"/>
              </w:rPr>
              <w:t>306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9E5888">
              <w:rPr>
                <w:rFonts w:ascii="Times New Roman" w:hAnsi="Times New Roman" w:cs="Times New Roman"/>
                <w:sz w:val="22"/>
              </w:rPr>
              <w:t>097 (44.9)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568</w:t>
            </w:r>
            <w:r>
              <w:rPr>
                <w:rFonts w:ascii="Times New Roman" w:hAnsi="Times New Roman" w:cs="Times New Roman"/>
                <w:sz w:val="22"/>
              </w:rPr>
              <w:t xml:space="preserve"> (46.7)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846</w:t>
            </w:r>
            <w:r>
              <w:rPr>
                <w:rFonts w:ascii="Times New Roman" w:hAnsi="Times New Roman" w:cs="Times New Roman"/>
                <w:sz w:val="22"/>
              </w:rPr>
              <w:t xml:space="preserve"> (45.1)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984</w:t>
            </w:r>
            <w:r>
              <w:rPr>
                <w:rFonts w:ascii="Times New Roman" w:hAnsi="Times New Roman" w:cs="Times New Roman"/>
                <w:sz w:val="22"/>
              </w:rPr>
              <w:t xml:space="preserve"> (54.0)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375,307 (55.1)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934</w:t>
            </w:r>
            <w:r>
              <w:rPr>
                <w:rFonts w:ascii="Times New Roman" w:hAnsi="Times New Roman" w:cs="Times New Roman"/>
                <w:sz w:val="22"/>
              </w:rPr>
              <w:t xml:space="preserve"> (53.3)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373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374</w:t>
            </w:r>
            <w:r>
              <w:rPr>
                <w:rFonts w:ascii="Times New Roman" w:hAnsi="Times New Roman" w:cs="Times New Roman"/>
                <w:sz w:val="22"/>
              </w:rPr>
              <w:t xml:space="preserve"> (54.9)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517783" w:rsidRDefault="003A770F" w:rsidP="008661EA">
            <w:pPr>
              <w:spacing w:line="256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 w:rsidRPr="00517783">
              <w:rPr>
                <w:rFonts w:ascii="Times New Roman" w:hAnsi="Times New Roman" w:cs="Times New Roman"/>
                <w:i/>
                <w:iCs/>
                <w:sz w:val="22"/>
              </w:rPr>
              <w:t xml:space="preserve">Age (years), Mean </w:t>
            </w:r>
            <w:r w:rsidRPr="00517783">
              <w:rPr>
                <w:rFonts w:ascii="Times New Roman" w:eastAsia="맑은 고딕" w:hAnsi="Times New Roman" w:cs="Times New Roman"/>
                <w:i/>
                <w:iCs/>
                <w:sz w:val="22"/>
              </w:rPr>
              <w:t>±</w:t>
            </w:r>
            <w:r w:rsidRPr="00517783">
              <w:rPr>
                <w:rFonts w:ascii="Times New Roman" w:hAnsi="Times New Roman" w:cs="Times New Roman"/>
                <w:i/>
                <w:iCs/>
                <w:sz w:val="22"/>
              </w:rPr>
              <w:t xml:space="preserve"> SD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691D3B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691D3B">
              <w:rPr>
                <w:rFonts w:ascii="Times New Roman" w:hAnsi="Times New Roman" w:cs="Times New Roman"/>
                <w:sz w:val="22"/>
              </w:rPr>
              <w:t xml:space="preserve">51.55 </w:t>
            </w:r>
            <w:r w:rsidRPr="00691D3B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Pr="00691D3B">
              <w:rPr>
                <w:rFonts w:ascii="Times New Roman" w:hAnsi="Times New Roman" w:cs="Times New Roman"/>
                <w:sz w:val="22"/>
              </w:rPr>
              <w:t xml:space="preserve"> 16.96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 xml:space="preserve">44.63 </w:t>
            </w:r>
            <w:r w:rsidRPr="00691D3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15.33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52.54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Pr="00691D3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17.30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45.51 </w:t>
            </w:r>
            <w:r w:rsidRPr="00691D3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15.43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132104">
              <w:rPr>
                <w:rFonts w:ascii="Times New Roman" w:hAnsi="Times New Roman" w:cs="Times New Roman"/>
                <w:sz w:val="22"/>
              </w:rPr>
              <w:t>ducational status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132104">
              <w:rPr>
                <w:rFonts w:ascii="Times New Roman" w:hAnsi="Times New Roman" w:cs="Times New Roman"/>
                <w:sz w:val="22"/>
              </w:rPr>
              <w:t xml:space="preserve"> High school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357</w:t>
            </w:r>
            <w:r>
              <w:rPr>
                <w:rFonts w:ascii="Times New Roman" w:hAnsi="Times New Roman" w:cs="Times New Roman"/>
                <w:sz w:val="22"/>
              </w:rPr>
              <w:t xml:space="preserve"> (60.8)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457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562</w:t>
            </w:r>
            <w:r>
              <w:rPr>
                <w:rFonts w:ascii="Times New Roman" w:hAnsi="Times New Roman" w:cs="Times New Roman"/>
                <w:sz w:val="22"/>
              </w:rPr>
              <w:t xml:space="preserve"> (67.3)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303</w:t>
            </w:r>
            <w:r>
              <w:rPr>
                <w:rFonts w:ascii="Times New Roman" w:hAnsi="Times New Roman" w:cs="Times New Roman"/>
                <w:sz w:val="22"/>
              </w:rPr>
              <w:t xml:space="preserve"> (60.1)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438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 (64.5)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College or higher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162</w:t>
            </w:r>
            <w:r>
              <w:rPr>
                <w:rFonts w:ascii="Times New Roman" w:hAnsi="Times New Roman" w:cs="Times New Roman"/>
                <w:sz w:val="22"/>
              </w:rPr>
              <w:t xml:space="preserve"> (39.2)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</w:t>
            </w:r>
            <w:r>
              <w:rPr>
                <w:rFonts w:ascii="Times New Roman" w:hAnsi="Times New Roman" w:cs="Times New Roman"/>
                <w:sz w:val="22"/>
              </w:rPr>
              <w:t>2,</w:t>
            </w:r>
            <w:r>
              <w:rPr>
                <w:rFonts w:ascii="Times New Roman" w:hAnsi="Times New Roman" w:cs="Times New Roman" w:hint="eastAsia"/>
                <w:sz w:val="22"/>
              </w:rPr>
              <w:t>675</w:t>
            </w:r>
            <w:r>
              <w:rPr>
                <w:rFonts w:ascii="Times New Roman" w:hAnsi="Times New Roman" w:cs="Times New Roman"/>
                <w:sz w:val="22"/>
              </w:rPr>
              <w:t xml:space="preserve"> (32.7)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196</w:t>
            </w:r>
            <w:r>
              <w:rPr>
                <w:rFonts w:ascii="Times New Roman" w:hAnsi="Times New Roman" w:cs="Times New Roman"/>
                <w:sz w:val="22"/>
              </w:rPr>
              <w:t xml:space="preserve"> (39.9)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833</w:t>
            </w:r>
            <w:r>
              <w:rPr>
                <w:rFonts w:ascii="Times New Roman" w:hAnsi="Times New Roman" w:cs="Times New Roman"/>
                <w:sz w:val="22"/>
              </w:rPr>
              <w:t xml:space="preserve"> (35.5)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Marital status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Not married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127</w:t>
            </w:r>
            <w:r>
              <w:rPr>
                <w:rFonts w:ascii="Times New Roman" w:hAnsi="Times New Roman" w:cs="Times New Roman"/>
                <w:sz w:val="22"/>
              </w:rPr>
              <w:t xml:space="preserve"> (20.4)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897</w:t>
            </w:r>
            <w:r>
              <w:rPr>
                <w:rFonts w:ascii="Times New Roman" w:hAnsi="Times New Roman" w:cs="Times New Roman"/>
                <w:sz w:val="22"/>
              </w:rPr>
              <w:t xml:space="preserve"> (14.5)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193</w:t>
            </w:r>
            <w:r>
              <w:rPr>
                <w:rFonts w:ascii="Times New Roman" w:hAnsi="Times New Roman" w:cs="Times New Roman"/>
                <w:sz w:val="22"/>
              </w:rPr>
              <w:t xml:space="preserve"> (21.7)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006</w:t>
            </w:r>
            <w:r>
              <w:rPr>
                <w:rFonts w:ascii="Times New Roman" w:hAnsi="Times New Roman" w:cs="Times New Roman"/>
                <w:sz w:val="22"/>
              </w:rPr>
              <w:t xml:space="preserve"> (15.3)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32104">
              <w:rPr>
                <w:rFonts w:ascii="Times New Roman" w:hAnsi="Times New Roman" w:cs="Times New Roman"/>
                <w:sz w:val="22"/>
              </w:rPr>
              <w:t>Married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738</w:t>
            </w:r>
            <w:r>
              <w:rPr>
                <w:rFonts w:ascii="Times New Roman" w:hAnsi="Times New Roman" w:cs="Times New Roman"/>
                <w:sz w:val="22"/>
              </w:rPr>
              <w:t xml:space="preserve"> (67.7)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467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919</w:t>
            </w:r>
            <w:r>
              <w:rPr>
                <w:rFonts w:ascii="Times New Roman" w:hAnsi="Times New Roman" w:cs="Times New Roman"/>
                <w:sz w:val="22"/>
              </w:rPr>
              <w:t xml:space="preserve"> (68.7)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70F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653 (66.4)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A770F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463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369</w:t>
            </w:r>
            <w:r>
              <w:rPr>
                <w:rFonts w:ascii="Times New Roman" w:hAnsi="Times New Roman" w:cs="Times New Roman"/>
                <w:sz w:val="22"/>
              </w:rPr>
              <w:t xml:space="preserve"> (68.2)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ivorced, separated and widowed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659</w:t>
            </w:r>
            <w:r>
              <w:rPr>
                <w:rFonts w:ascii="Times New Roman" w:hAnsi="Times New Roman" w:cs="Times New Roman"/>
                <w:sz w:val="22"/>
              </w:rPr>
              <w:t xml:space="preserve"> (11.9)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137</w:t>
            </w:r>
            <w:r>
              <w:rPr>
                <w:rFonts w:ascii="Times New Roman" w:hAnsi="Times New Roman" w:cs="Times New Roman"/>
                <w:sz w:val="22"/>
              </w:rPr>
              <w:t xml:space="preserve"> (16.8)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656</w:t>
            </w:r>
            <w:r>
              <w:rPr>
                <w:rFonts w:ascii="Times New Roman" w:hAnsi="Times New Roman" w:cs="Times New Roman"/>
                <w:sz w:val="22"/>
              </w:rPr>
              <w:t xml:space="preserve"> (11.9)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232</w:t>
            </w:r>
            <w:r>
              <w:rPr>
                <w:rFonts w:ascii="Times New Roman" w:hAnsi="Times New Roman" w:cs="Times New Roman"/>
                <w:sz w:val="22"/>
              </w:rPr>
              <w:t xml:space="preserve"> (16.5)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mployment status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A2C40">
              <w:rPr>
                <w:rFonts w:ascii="Times New Roman" w:hAnsi="Times New Roman" w:cs="Times New Roman"/>
                <w:sz w:val="22"/>
              </w:rPr>
              <w:t>Employer or self-employed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865</w:t>
            </w:r>
            <w:r>
              <w:rPr>
                <w:rFonts w:ascii="Times New Roman" w:hAnsi="Times New Roman" w:cs="Times New Roman"/>
                <w:sz w:val="22"/>
              </w:rPr>
              <w:t xml:space="preserve"> (15.7)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968</w:t>
            </w:r>
            <w:r>
              <w:rPr>
                <w:rFonts w:ascii="Times New Roman" w:hAnsi="Times New Roman" w:cs="Times New Roman"/>
                <w:sz w:val="22"/>
              </w:rPr>
              <w:t xml:space="preserve"> (21.2)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814</w:t>
            </w:r>
            <w:r>
              <w:rPr>
                <w:rFonts w:ascii="Times New Roman" w:hAnsi="Times New Roman" w:cs="Times New Roman"/>
                <w:sz w:val="22"/>
              </w:rPr>
              <w:t xml:space="preserve"> (14.8)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302</w:t>
            </w:r>
            <w:r>
              <w:rPr>
                <w:rFonts w:ascii="Times New Roman" w:hAnsi="Times New Roman" w:cs="Times New Roman"/>
                <w:sz w:val="22"/>
              </w:rPr>
              <w:t xml:space="preserve"> (20.0)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Employee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687</w:t>
            </w:r>
            <w:r>
              <w:rPr>
                <w:rFonts w:ascii="Times New Roman" w:hAnsi="Times New Roman" w:cs="Times New Roman"/>
                <w:sz w:val="22"/>
              </w:rPr>
              <w:t xml:space="preserve"> (48.7)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449</w:t>
            </w:r>
            <w:r>
              <w:rPr>
                <w:rFonts w:ascii="Times New Roman" w:hAnsi="Times New Roman" w:cs="Times New Roman"/>
                <w:sz w:val="22"/>
              </w:rPr>
              <w:t xml:space="preserve"> (41.7)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830</w:t>
            </w:r>
            <w:r>
              <w:rPr>
                <w:rFonts w:ascii="Times New Roman" w:hAnsi="Times New Roman" w:cs="Times New Roman"/>
                <w:sz w:val="22"/>
              </w:rPr>
              <w:t xml:space="preserve"> (51.5)</w:t>
            </w:r>
          </w:p>
        </w:tc>
        <w:tc>
          <w:tcPr>
            <w:tcW w:w="1548" w:type="dxa"/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398</w:t>
            </w:r>
            <w:r>
              <w:rPr>
                <w:rFonts w:ascii="Times New Roman" w:hAnsi="Times New Roman" w:cs="Times New Roman"/>
                <w:sz w:val="22"/>
              </w:rPr>
              <w:t xml:space="preserve"> (43.0)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</w:rPr>
              <w:t>I</w:t>
            </w:r>
            <w:r w:rsidRPr="003A2C40">
              <w:rPr>
                <w:rFonts w:ascii="Times New Roman" w:eastAsia="Arial Unicode MS" w:hAnsi="Times New Roman" w:cs="Times New Roman"/>
                <w:kern w:val="0"/>
                <w:sz w:val="22"/>
              </w:rPr>
              <w:t>noccupation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967</w:t>
            </w:r>
            <w:r>
              <w:rPr>
                <w:rFonts w:ascii="Times New Roman" w:hAnsi="Times New Roman" w:cs="Times New Roman"/>
                <w:sz w:val="22"/>
              </w:rPr>
              <w:t xml:space="preserve"> (35.6)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363</w:t>
            </w:r>
            <w:r>
              <w:rPr>
                <w:rFonts w:ascii="Times New Roman" w:hAnsi="Times New Roman" w:cs="Times New Roman"/>
                <w:sz w:val="22"/>
              </w:rPr>
              <w:t xml:space="preserve"> (37.1)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855</w:t>
            </w:r>
            <w:r>
              <w:rPr>
                <w:rFonts w:ascii="Times New Roman" w:hAnsi="Times New Roman" w:cs="Times New Roman"/>
                <w:sz w:val="22"/>
              </w:rPr>
              <w:t xml:space="preserve"> (33.7)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340</w:t>
            </w:r>
            <w:r>
              <w:rPr>
                <w:rFonts w:ascii="Times New Roman" w:hAnsi="Times New Roman" w:cs="Times New Roman"/>
                <w:sz w:val="22"/>
              </w:rPr>
              <w:t xml:space="preserve"> (37.1)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Depressive mood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515</w:t>
            </w:r>
            <w:r>
              <w:rPr>
                <w:rFonts w:ascii="Times New Roman" w:hAnsi="Times New Roman" w:cs="Times New Roman"/>
                <w:sz w:val="22"/>
              </w:rPr>
              <w:t xml:space="preserve"> (9.3)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487</w:t>
            </w:r>
            <w:r>
              <w:rPr>
                <w:rFonts w:ascii="Times New Roman" w:hAnsi="Times New Roman" w:cs="Times New Roman"/>
                <w:sz w:val="22"/>
              </w:rPr>
              <w:t xml:space="preserve"> (5.4)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558</w:t>
            </w:r>
            <w:r>
              <w:rPr>
                <w:rFonts w:ascii="Times New Roman" w:hAnsi="Times New Roman" w:cs="Times New Roman"/>
                <w:sz w:val="22"/>
              </w:rPr>
              <w:t xml:space="preserve"> (10.1)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551</w:t>
            </w:r>
            <w:r>
              <w:rPr>
                <w:rFonts w:ascii="Times New Roman" w:hAnsi="Times New Roman" w:cs="Times New Roman"/>
                <w:sz w:val="22"/>
              </w:rPr>
              <w:t xml:space="preserve"> (6.6)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008</w:t>
            </w:r>
            <w:r>
              <w:rPr>
                <w:rFonts w:ascii="Times New Roman" w:hAnsi="Times New Roman" w:cs="Times New Roman"/>
                <w:sz w:val="22"/>
              </w:rPr>
              <w:t xml:space="preserve"> (90.7)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644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546</w:t>
            </w:r>
            <w:r>
              <w:rPr>
                <w:rFonts w:ascii="Times New Roman" w:hAnsi="Times New Roman" w:cs="Times New Roman"/>
                <w:sz w:val="22"/>
              </w:rPr>
              <w:t xml:space="preserve"> (94.6)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942</w:t>
            </w:r>
            <w:r>
              <w:rPr>
                <w:rFonts w:ascii="Times New Roman" w:hAnsi="Times New Roman" w:cs="Times New Roman"/>
                <w:sz w:val="22"/>
              </w:rPr>
              <w:t xml:space="preserve"> (89.9)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635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451 (</w:t>
            </w:r>
            <w:r>
              <w:rPr>
                <w:rFonts w:ascii="Times New Roman" w:hAnsi="Times New Roman" w:cs="Times New Roman"/>
                <w:sz w:val="22"/>
              </w:rPr>
              <w:t>93.4)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Stress status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Not stressful </w:t>
            </w:r>
          </w:p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at all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788</w:t>
            </w:r>
            <w:r>
              <w:rPr>
                <w:rFonts w:ascii="Times New Roman" w:hAnsi="Times New Roman" w:cs="Times New Roman"/>
                <w:sz w:val="22"/>
              </w:rPr>
              <w:t xml:space="preserve"> (14.3)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39,949 (20.6)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897</w:t>
            </w:r>
            <w:r>
              <w:rPr>
                <w:rFonts w:ascii="Times New Roman" w:hAnsi="Times New Roman" w:cs="Times New Roman"/>
                <w:sz w:val="22"/>
              </w:rPr>
              <w:t xml:space="preserve"> (16.3)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236</w:t>
            </w:r>
            <w:r>
              <w:rPr>
                <w:rFonts w:ascii="Times New Roman" w:hAnsi="Times New Roman" w:cs="Times New Roman"/>
                <w:sz w:val="22"/>
              </w:rPr>
              <w:t xml:space="preserve"> (22.0)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EDEDED" w:themeFill="accent3" w:themeFillTint="33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Not very stressful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918</w:t>
            </w:r>
            <w:r>
              <w:rPr>
                <w:rFonts w:ascii="Times New Roman" w:hAnsi="Times New Roman" w:cs="Times New Roman"/>
                <w:sz w:val="22"/>
              </w:rPr>
              <w:t xml:space="preserve"> (52.9)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362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678</w:t>
            </w:r>
            <w:r>
              <w:rPr>
                <w:rFonts w:ascii="Times New Roman" w:hAnsi="Times New Roman" w:cs="Times New Roman"/>
                <w:sz w:val="22"/>
              </w:rPr>
              <w:t xml:space="preserve"> (53.3)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001</w:t>
            </w:r>
            <w:r>
              <w:rPr>
                <w:rFonts w:ascii="Times New Roman" w:hAnsi="Times New Roman" w:cs="Times New Roman"/>
                <w:sz w:val="22"/>
              </w:rPr>
              <w:t xml:space="preserve"> (54.6)</w:t>
            </w:r>
          </w:p>
        </w:tc>
        <w:tc>
          <w:tcPr>
            <w:tcW w:w="1548" w:type="dxa"/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356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174</w:t>
            </w:r>
            <w:r>
              <w:rPr>
                <w:rFonts w:ascii="Times New Roman" w:hAnsi="Times New Roman" w:cs="Times New Roman"/>
                <w:sz w:val="22"/>
              </w:rPr>
              <w:t xml:space="preserve"> (52.4)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EDEDED" w:themeFill="accent3" w:themeFillTint="33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Somewhat stressful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557</w:t>
            </w:r>
            <w:r>
              <w:rPr>
                <w:rFonts w:ascii="Times New Roman" w:hAnsi="Times New Roman" w:cs="Times New Roman"/>
                <w:sz w:val="22"/>
              </w:rPr>
              <w:t xml:space="preserve"> (28.2)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507</w:t>
            </w:r>
            <w:r>
              <w:rPr>
                <w:rFonts w:ascii="Times New Roman" w:hAnsi="Times New Roman" w:cs="Times New Roman"/>
                <w:sz w:val="22"/>
              </w:rPr>
              <w:t xml:space="preserve"> (22.8)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321</w:t>
            </w:r>
            <w:r>
              <w:rPr>
                <w:rFonts w:ascii="Times New Roman" w:hAnsi="Times New Roman" w:cs="Times New Roman"/>
                <w:sz w:val="22"/>
              </w:rPr>
              <w:t xml:space="preserve"> (24.0)</w:t>
            </w:r>
          </w:p>
        </w:tc>
        <w:tc>
          <w:tcPr>
            <w:tcW w:w="1548" w:type="dxa"/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978</w:t>
            </w:r>
            <w:r>
              <w:rPr>
                <w:rFonts w:ascii="Times New Roman" w:hAnsi="Times New Roman" w:cs="Times New Roman"/>
                <w:sz w:val="22"/>
              </w:rPr>
              <w:t xml:space="preserve"> (21.9)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Very stressful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257</w:t>
            </w:r>
            <w:r>
              <w:rPr>
                <w:rFonts w:ascii="Times New Roman" w:hAnsi="Times New Roman" w:cs="Times New Roman"/>
                <w:sz w:val="22"/>
              </w:rPr>
              <w:t xml:space="preserve"> (4.7)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513</w:t>
            </w:r>
            <w:r>
              <w:rPr>
                <w:rFonts w:ascii="Times New Roman" w:hAnsi="Times New Roman" w:cs="Times New Roman"/>
                <w:sz w:val="22"/>
              </w:rPr>
              <w:t xml:space="preserve"> (3.3)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281</w:t>
            </w:r>
            <w:r>
              <w:rPr>
                <w:rFonts w:ascii="Times New Roman" w:hAnsi="Times New Roman" w:cs="Times New Roman"/>
                <w:sz w:val="22"/>
              </w:rPr>
              <w:t xml:space="preserve"> (5.1)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450</w:t>
            </w:r>
            <w:r>
              <w:rPr>
                <w:rFonts w:ascii="Times New Roman" w:hAnsi="Times New Roman" w:cs="Times New Roman"/>
                <w:sz w:val="22"/>
              </w:rPr>
              <w:t xml:space="preserve"> (3.7)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ealth </w:t>
            </w:r>
            <w:r>
              <w:rPr>
                <w:rFonts w:ascii="Times New Roman" w:hAnsi="Times New Roman" w:cs="Times New Roman"/>
                <w:sz w:val="22"/>
              </w:rPr>
              <w:t>status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Excellent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321</w:t>
            </w:r>
            <w:r>
              <w:rPr>
                <w:rFonts w:ascii="Times New Roman" w:hAnsi="Times New Roman" w:cs="Times New Roman"/>
                <w:sz w:val="22"/>
              </w:rPr>
              <w:t xml:space="preserve"> (5.8)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120</w:t>
            </w:r>
            <w:r>
              <w:rPr>
                <w:rFonts w:ascii="Times New Roman" w:hAnsi="Times New Roman" w:cs="Times New Roman"/>
                <w:sz w:val="22"/>
              </w:rPr>
              <w:t xml:space="preserve"> (6.1)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281 (5.1)      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38,529</w:t>
            </w:r>
            <w:r>
              <w:rPr>
                <w:rFonts w:ascii="Times New Roman" w:hAnsi="Times New Roman" w:cs="Times New Roman"/>
                <w:sz w:val="22"/>
              </w:rPr>
              <w:t xml:space="preserve"> (5.7)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FFFFFF" w:themeFill="background1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Good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735</w:t>
            </w:r>
            <w:r>
              <w:rPr>
                <w:rFonts w:ascii="Times New Roman" w:hAnsi="Times New Roman" w:cs="Times New Roman"/>
                <w:sz w:val="22"/>
              </w:rPr>
              <w:t xml:space="preserve"> (31.5)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208,560</w:t>
            </w:r>
            <w:r>
              <w:rPr>
                <w:rFonts w:ascii="Times New Roman" w:hAnsi="Times New Roman" w:cs="Times New Roman"/>
                <w:sz w:val="22"/>
              </w:rPr>
              <w:t xml:space="preserve"> (30.7)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875</w:t>
            </w:r>
            <w:r>
              <w:rPr>
                <w:rFonts w:ascii="Times New Roman" w:hAnsi="Times New Roman" w:cs="Times New Roman"/>
                <w:sz w:val="22"/>
              </w:rPr>
              <w:t xml:space="preserve"> (33.9)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227,654</w:t>
            </w:r>
            <w:r>
              <w:rPr>
                <w:rFonts w:ascii="Times New Roman" w:hAnsi="Times New Roman" w:cs="Times New Roman"/>
                <w:sz w:val="22"/>
              </w:rPr>
              <w:t xml:space="preserve"> (33.4)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FFFFFF" w:themeFill="background1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Average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625</w:t>
            </w:r>
            <w:r>
              <w:rPr>
                <w:rFonts w:ascii="Times New Roman" w:hAnsi="Times New Roman" w:cs="Times New Roman"/>
                <w:sz w:val="22"/>
              </w:rPr>
              <w:t xml:space="preserve"> (47.7)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285,493</w:t>
            </w:r>
            <w:r>
              <w:rPr>
                <w:rFonts w:ascii="Times New Roman" w:hAnsi="Times New Roman" w:cs="Times New Roman"/>
                <w:sz w:val="22"/>
              </w:rPr>
              <w:t xml:space="preserve"> (42.0)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 w:hint="eastAsia"/>
                <w:sz w:val="22"/>
              </w:rPr>
              <w:t>615</w:t>
            </w:r>
            <w:r>
              <w:rPr>
                <w:rFonts w:ascii="Times New Roman" w:hAnsi="Times New Roman" w:cs="Times New Roman"/>
                <w:sz w:val="22"/>
              </w:rPr>
              <w:t xml:space="preserve"> (47.3)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269,069</w:t>
            </w:r>
            <w:r>
              <w:rPr>
                <w:rFonts w:ascii="Times New Roman" w:hAnsi="Times New Roman" w:cs="Times New Roman"/>
                <w:sz w:val="22"/>
              </w:rPr>
              <w:t xml:space="preserve"> (39.5)</w:t>
            </w:r>
          </w:p>
        </w:tc>
      </w:tr>
      <w:tr w:rsidR="003A770F" w:rsidRPr="00132104" w:rsidTr="008661E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shd w:val="clear" w:color="auto" w:fill="FFFFFF" w:themeFill="background1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Fair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650</w:t>
            </w:r>
            <w:r>
              <w:rPr>
                <w:rFonts w:ascii="Times New Roman" w:hAnsi="Times New Roman" w:cs="Times New Roman"/>
                <w:sz w:val="22"/>
              </w:rPr>
              <w:t xml:space="preserve"> (11.8)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110,000</w:t>
            </w:r>
            <w:r>
              <w:rPr>
                <w:rFonts w:ascii="Times New Roman" w:hAnsi="Times New Roman" w:cs="Times New Roman"/>
                <w:sz w:val="22"/>
              </w:rPr>
              <w:t xml:space="preserve"> (16.2)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587</w:t>
            </w:r>
            <w:r>
              <w:rPr>
                <w:rFonts w:ascii="Times New Roman" w:hAnsi="Times New Roman" w:cs="Times New Roman"/>
                <w:sz w:val="22"/>
              </w:rPr>
              <w:t xml:space="preserve"> (10.6)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114,556</w:t>
            </w:r>
            <w:r>
              <w:rPr>
                <w:rFonts w:ascii="Times New Roman" w:hAnsi="Times New Roman" w:cs="Times New Roman"/>
                <w:sz w:val="22"/>
              </w:rPr>
              <w:t xml:space="preserve"> (16.8)</w:t>
            </w:r>
          </w:p>
        </w:tc>
      </w:tr>
      <w:tr w:rsidR="003A770F" w:rsidRPr="00132104" w:rsidTr="0086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770F" w:rsidRPr="00132104" w:rsidRDefault="003A770F" w:rsidP="008661EA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</w:rPr>
              <w:t>Poor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171</w:t>
            </w:r>
            <w:r>
              <w:rPr>
                <w:rFonts w:ascii="Times New Roman" w:hAnsi="Times New Roman" w:cs="Times New Roman"/>
                <w:sz w:val="22"/>
              </w:rPr>
              <w:t xml:space="preserve"> (3.1)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34,902 (</w:t>
            </w:r>
            <w:r>
              <w:rPr>
                <w:rFonts w:ascii="Times New Roman" w:hAnsi="Times New Roman" w:cs="Times New Roman"/>
                <w:sz w:val="22"/>
              </w:rPr>
              <w:t>5.1)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165</w:t>
            </w:r>
            <w:r>
              <w:rPr>
                <w:rFonts w:ascii="Times New Roman" w:hAnsi="Times New Roman" w:cs="Times New Roman"/>
                <w:sz w:val="22"/>
              </w:rPr>
              <w:t xml:space="preserve"> (3.0)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70F" w:rsidRPr="00132104" w:rsidRDefault="003A770F" w:rsidP="008661E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31,518 (</w:t>
            </w:r>
            <w:r>
              <w:rPr>
                <w:rFonts w:ascii="Times New Roman" w:hAnsi="Times New Roman" w:cs="Times New Roman"/>
                <w:sz w:val="22"/>
              </w:rPr>
              <w:t>4.6)</w:t>
            </w:r>
          </w:p>
        </w:tc>
      </w:tr>
    </w:tbl>
    <w:p w:rsidR="003A770F" w:rsidRPr="00132104" w:rsidRDefault="003A770F" w:rsidP="003A770F">
      <w:pPr>
        <w:spacing w:after="0" w:line="240" w:lineRule="auto"/>
        <w:rPr>
          <w:rFonts w:ascii="Times New Roman" w:hAnsi="Times New Roman" w:cs="Times New Roman"/>
        </w:rPr>
      </w:pPr>
      <w:r w:rsidRPr="00132104">
        <w:rPr>
          <w:rFonts w:ascii="Times New Roman" w:eastAsia="맑은 고딕" w:hAnsi="Times New Roman" w:cs="Times New Roman"/>
          <w:szCs w:val="24"/>
        </w:rPr>
        <w:t>†</w:t>
      </w:r>
      <w:r>
        <w:rPr>
          <w:rFonts w:ascii="Times New Roman" w:eastAsia="맑은 고딕" w:hAnsi="Times New Roman" w:cs="Times New Roman"/>
          <w:szCs w:val="24"/>
        </w:rPr>
        <w:t xml:space="preserve"> </w:t>
      </w:r>
      <w:r w:rsidRPr="00132104">
        <w:rPr>
          <w:rFonts w:ascii="Times New Roman" w:hAnsi="Times New Roman" w:cs="Times New Roman"/>
        </w:rPr>
        <w:t>In some factors, there may be a missing value due to nonresponse of respondents.</w:t>
      </w:r>
    </w:p>
    <w:p w:rsidR="00212554" w:rsidRPr="003A770F" w:rsidRDefault="00212554"/>
    <w:sectPr w:rsidR="00212554" w:rsidRPr="003A770F" w:rsidSect="003A770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F"/>
    <w:rsid w:val="00212554"/>
    <w:rsid w:val="003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63C17-0CF7-445C-AADA-09F8ABF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3A77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2019-10-30T01:43:00Z</dcterms:created>
  <dcterms:modified xsi:type="dcterms:W3CDTF">2019-10-30T01:44:00Z</dcterms:modified>
</cp:coreProperties>
</file>