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7C" w:rsidRPr="000E0D49" w:rsidRDefault="00E42F7C" w:rsidP="00E42F7C">
      <w:pPr>
        <w:rPr>
          <w:b/>
        </w:rPr>
      </w:pPr>
      <w:r w:rsidRPr="000E0D49">
        <w:rPr>
          <w:b/>
        </w:rPr>
        <w:t>Table 1 Exclusion Criteria</w:t>
      </w:r>
    </w:p>
    <w:tbl>
      <w:tblPr>
        <w:tblW w:w="7370" w:type="dxa"/>
        <w:tblCellMar>
          <w:left w:w="70" w:type="dxa"/>
          <w:right w:w="70" w:type="dxa"/>
        </w:tblCellMar>
        <w:tblLook w:val="04A0"/>
      </w:tblPr>
      <w:tblGrid>
        <w:gridCol w:w="3685"/>
        <w:gridCol w:w="3685"/>
      </w:tblGrid>
      <w:tr w:rsidR="00E42F7C" w:rsidRPr="000E0D49" w:rsidTr="00A13C91"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7C" w:rsidRPr="000E0D49" w:rsidRDefault="00E42F7C" w:rsidP="00A13C9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nl-NL" w:eastAsia="nl-NL"/>
              </w:rPr>
            </w:pPr>
            <w:r w:rsidRPr="000E0D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nl-NL" w:eastAsia="nl-NL"/>
              </w:rPr>
              <w:t xml:space="preserve">Focus </w:t>
            </w:r>
            <w:proofErr w:type="spellStart"/>
            <w:r w:rsidRPr="000E0D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nl-NL" w:eastAsia="nl-NL"/>
              </w:rPr>
              <w:t>on</w:t>
            </w:r>
            <w:proofErr w:type="spellEnd"/>
            <w:r w:rsidRPr="000E0D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0E0D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nl-NL" w:eastAsia="nl-NL"/>
              </w:rPr>
              <w:t>other</w:t>
            </w:r>
            <w:proofErr w:type="spellEnd"/>
            <w:r w:rsidRPr="000E0D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0E0D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nl-NL" w:eastAsia="nl-NL"/>
              </w:rPr>
              <w:t>indications</w:t>
            </w:r>
            <w:proofErr w:type="spellEnd"/>
            <w:r w:rsidRPr="000E0D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nl-NL" w:eastAsia="nl-NL"/>
              </w:rPr>
              <w:t xml:space="preserve">: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7C" w:rsidRPr="000E0D49" w:rsidRDefault="00E42F7C" w:rsidP="00A13C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</w:pPr>
            <w:proofErr w:type="spellStart"/>
            <w:r w:rsidRPr="000E0D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nl-NL" w:eastAsia="nl-NL"/>
              </w:rPr>
              <w:t>Other</w:t>
            </w:r>
            <w:proofErr w:type="spellEnd"/>
            <w:r w:rsidRPr="000E0D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0E0D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nl-NL" w:eastAsia="nl-NL"/>
              </w:rPr>
              <w:t>exclusion</w:t>
            </w:r>
            <w:proofErr w:type="spellEnd"/>
            <w:r w:rsidRPr="000E0D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nl-NL" w:eastAsia="nl-NL"/>
              </w:rPr>
              <w:t xml:space="preserve"> criteria</w:t>
            </w:r>
            <w:r w:rsidRPr="000E0D49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 xml:space="preserve">: </w:t>
            </w:r>
          </w:p>
        </w:tc>
      </w:tr>
      <w:tr w:rsidR="00E42F7C" w:rsidRPr="000E0D49" w:rsidTr="00A13C91"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7C" w:rsidRPr="000E0D49" w:rsidRDefault="00E42F7C" w:rsidP="00A13C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0E0D49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SARS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7C" w:rsidRPr="000E0D49" w:rsidRDefault="00E42F7C" w:rsidP="00A13C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E0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Use of Ebola GP / </w:t>
            </w:r>
            <w:proofErr w:type="spellStart"/>
            <w:r w:rsidRPr="000E0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nsRNA</w:t>
            </w:r>
            <w:proofErr w:type="spellEnd"/>
            <w:r w:rsidRPr="000E0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 xml:space="preserve"> viruses for viral vectors</w:t>
            </w:r>
          </w:p>
        </w:tc>
      </w:tr>
      <w:tr w:rsidR="00E42F7C" w:rsidRPr="000E0D49" w:rsidTr="00A13C91"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7C" w:rsidRPr="000E0D49" w:rsidRDefault="00E42F7C" w:rsidP="00A13C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</w:pPr>
            <w:proofErr w:type="spellStart"/>
            <w:r w:rsidRPr="000E0D49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Autoimmune</w:t>
            </w:r>
            <w:proofErr w:type="spellEnd"/>
            <w:r w:rsidRPr="000E0D49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0E0D49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diseases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7C" w:rsidRPr="000E0D49" w:rsidRDefault="00E42F7C" w:rsidP="00A13C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</w:pPr>
            <w:proofErr w:type="spellStart"/>
            <w:r w:rsidRPr="000E0D49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Analysis</w:t>
            </w:r>
            <w:proofErr w:type="spellEnd"/>
            <w:r w:rsidRPr="000E0D49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 xml:space="preserve"> of RNA </w:t>
            </w:r>
            <w:proofErr w:type="spellStart"/>
            <w:r w:rsidRPr="000E0D49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structure</w:t>
            </w:r>
            <w:proofErr w:type="spellEnd"/>
          </w:p>
        </w:tc>
      </w:tr>
      <w:tr w:rsidR="00E42F7C" w:rsidRPr="000E0D49" w:rsidTr="00A13C91"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7C" w:rsidRPr="000E0D49" w:rsidRDefault="00E42F7C" w:rsidP="00A13C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0E0D49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 xml:space="preserve">Tumor </w:t>
            </w:r>
            <w:proofErr w:type="spellStart"/>
            <w:r w:rsidRPr="000E0D49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diagnostiscs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7C" w:rsidRPr="000E0D49" w:rsidRDefault="00E42F7C" w:rsidP="00A13C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</w:pPr>
            <w:proofErr w:type="spellStart"/>
            <w:r w:rsidRPr="000E0D49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Ebol</w:t>
            </w:r>
            <w:proofErr w:type="spellEnd"/>
            <w:r w:rsidRPr="000E0D49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 xml:space="preserve">* - </w:t>
            </w:r>
            <w:proofErr w:type="spellStart"/>
            <w:r w:rsidRPr="000E0D49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flukes</w:t>
            </w:r>
            <w:proofErr w:type="spellEnd"/>
          </w:p>
        </w:tc>
      </w:tr>
      <w:tr w:rsidR="00E42F7C" w:rsidRPr="000E0D49" w:rsidTr="00A13C91"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7C" w:rsidRPr="000E0D49" w:rsidRDefault="00E42F7C" w:rsidP="00A13C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E0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Inflammatory response to transplanted tissue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7C" w:rsidRPr="000E0D49" w:rsidRDefault="00E42F7C" w:rsidP="00A13C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E0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E42F7C" w:rsidRPr="000E0D49" w:rsidTr="00A13C91"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7C" w:rsidRPr="000E0D49" w:rsidRDefault="00E42F7C" w:rsidP="00A13C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0E0D49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HIV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7C" w:rsidRPr="000E0D49" w:rsidRDefault="00E42F7C" w:rsidP="00A13C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0E0D49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E42F7C" w:rsidRPr="000E0D49" w:rsidTr="00A13C91"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7C" w:rsidRPr="000E0D49" w:rsidRDefault="00E42F7C" w:rsidP="00A13C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</w:pPr>
            <w:proofErr w:type="spellStart"/>
            <w:r w:rsidRPr="000E0D49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Angiogenesis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7C" w:rsidRPr="000E0D49" w:rsidRDefault="00E42F7C" w:rsidP="00A13C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0E0D49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</w:tbl>
    <w:p w:rsidR="00E42F7C" w:rsidRPr="000E0D49" w:rsidRDefault="00E42F7C" w:rsidP="00E42F7C">
      <w:pPr>
        <w:spacing w:after="0" w:line="240" w:lineRule="auto"/>
      </w:pPr>
    </w:p>
    <w:p w:rsidR="0016692F" w:rsidRDefault="0016692F"/>
    <w:sectPr w:rsidR="0016692F" w:rsidSect="0016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42F7C"/>
    <w:rsid w:val="0016692F"/>
    <w:rsid w:val="00E4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2F7C"/>
    <w:pPr>
      <w:spacing w:line="48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2015-07-08T08:45:00Z</dcterms:created>
  <dcterms:modified xsi:type="dcterms:W3CDTF">2015-07-08T08:45:00Z</dcterms:modified>
</cp:coreProperties>
</file>