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C0AF6" w14:textId="097AA4DA" w:rsidR="00734BDA" w:rsidRDefault="00734BDA" w:rsidP="00A24303">
      <w:pPr>
        <w:pStyle w:val="Heading1"/>
        <w:jc w:val="center"/>
      </w:pPr>
      <w:r w:rsidRPr="00734BDA">
        <w:t>A Framework Convention</w:t>
      </w:r>
      <w:r w:rsidR="00A24303">
        <w:t xml:space="preserve"> on Alcohol Control</w:t>
      </w:r>
      <w:r w:rsidRPr="00734BDA">
        <w:t xml:space="preserve">: </w:t>
      </w:r>
      <w:r w:rsidR="00A24303">
        <w:t>getting concrete about its contents</w:t>
      </w:r>
    </w:p>
    <w:p w14:paraId="35155BA9" w14:textId="0C058BA1" w:rsidR="00A24303" w:rsidRDefault="009470A8" w:rsidP="00B924F5">
      <w:pPr>
        <w:jc w:val="center"/>
        <w:rPr>
          <w:rFonts w:ascii="Palatino Linotype" w:hAnsi="Palatino Linotype"/>
        </w:rPr>
      </w:pPr>
      <w:bookmarkStart w:id="0" w:name="_GoBack"/>
      <w:r>
        <w:rPr>
          <w:rFonts w:ascii="Palatino Linotype" w:hAnsi="Palatino Linotype"/>
        </w:rPr>
        <w:t>Ro</w:t>
      </w:r>
      <w:r w:rsidR="00B924F5">
        <w:rPr>
          <w:rFonts w:ascii="Palatino Linotype" w:hAnsi="Palatino Linotype"/>
        </w:rPr>
        <w:t>bin Room and Jenny Cisneros Örnberg</w:t>
      </w:r>
    </w:p>
    <w:bookmarkEnd w:id="0"/>
    <w:p w14:paraId="1D497072" w14:textId="77777777" w:rsidR="009470A8" w:rsidRDefault="009470A8" w:rsidP="00A24303">
      <w:pPr>
        <w:rPr>
          <w:rFonts w:ascii="Palatino Linotype" w:hAnsi="Palatino Linotype"/>
        </w:rPr>
      </w:pPr>
    </w:p>
    <w:p w14:paraId="389B88D3" w14:textId="4759C303" w:rsidR="008E156C" w:rsidRDefault="009227E7">
      <w:pPr>
        <w:rPr>
          <w:rFonts w:ascii="Palatino Linotype" w:hAnsi="Palatino Linotype"/>
          <w:b/>
          <w:bCs/>
        </w:rPr>
      </w:pPr>
      <w:r w:rsidRPr="009227E7">
        <w:rPr>
          <w:rFonts w:ascii="Palatino Linotype" w:hAnsi="Palatino Linotype"/>
          <w:b/>
          <w:bCs/>
        </w:rPr>
        <w:t>Supplementary Material</w:t>
      </w:r>
    </w:p>
    <w:p w14:paraId="599B2C78" w14:textId="076C965E" w:rsidR="009227E7" w:rsidRDefault="009227E7">
      <w:pPr>
        <w:rPr>
          <w:rFonts w:ascii="Palatino Linotype" w:hAnsi="Palatino Linotype"/>
          <w:b/>
          <w:bCs/>
        </w:rPr>
      </w:pPr>
    </w:p>
    <w:p w14:paraId="6BD14E11" w14:textId="6E7984FD" w:rsidR="009227E7" w:rsidRDefault="009227E7" w:rsidP="009227E7">
      <w:pPr>
        <w:autoSpaceDE w:val="0"/>
        <w:autoSpaceDN w:val="0"/>
        <w:adjustRightInd w:val="0"/>
        <w:ind w:left="540" w:hanging="540"/>
        <w:rPr>
          <w:rFonts w:ascii="Palatino Linotype" w:hAnsi="Palatino Linotype"/>
          <w:b/>
          <w:bCs/>
        </w:rPr>
      </w:pPr>
      <w:r w:rsidRPr="004909B0">
        <w:rPr>
          <w:rFonts w:ascii="Garamond" w:hAnsi="Garamond"/>
          <w:b/>
          <w:bCs/>
          <w:iCs/>
          <w:sz w:val="28"/>
          <w:szCs w:val="28"/>
        </w:rPr>
        <w:t xml:space="preserve">Draft Framework Convention on </w:t>
      </w:r>
      <w:r>
        <w:rPr>
          <w:rFonts w:ascii="Garamond" w:hAnsi="Garamond"/>
          <w:b/>
          <w:bCs/>
          <w:iCs/>
          <w:sz w:val="28"/>
          <w:szCs w:val="28"/>
        </w:rPr>
        <w:t>Alcohol</w:t>
      </w:r>
      <w:r w:rsidRPr="004909B0">
        <w:rPr>
          <w:rFonts w:ascii="Garamond" w:hAnsi="Garamond"/>
          <w:b/>
          <w:bCs/>
          <w:iCs/>
          <w:sz w:val="28"/>
          <w:szCs w:val="28"/>
        </w:rPr>
        <w:t xml:space="preserve"> Contr</w:t>
      </w:r>
      <w:r>
        <w:rPr>
          <w:rFonts w:ascii="Garamond" w:hAnsi="Garamond"/>
          <w:b/>
          <w:bCs/>
          <w:iCs/>
          <w:sz w:val="28"/>
          <w:szCs w:val="28"/>
        </w:rPr>
        <w:t>ol</w:t>
      </w:r>
    </w:p>
    <w:p w14:paraId="56FD3BE7" w14:textId="77777777" w:rsidR="009227E7" w:rsidRDefault="009227E7" w:rsidP="004270D7">
      <w:pPr>
        <w:autoSpaceDE w:val="0"/>
        <w:autoSpaceDN w:val="0"/>
        <w:adjustRightInd w:val="0"/>
        <w:spacing w:after="80" w:line="240" w:lineRule="auto"/>
        <w:ind w:left="539" w:hanging="540"/>
        <w:rPr>
          <w:rFonts w:ascii="Palatino Linotype" w:hAnsi="Palatino Linotype"/>
          <w:bCs/>
          <w:iCs/>
          <w:smallCaps/>
        </w:rPr>
      </w:pPr>
      <w:r>
        <w:rPr>
          <w:rFonts w:ascii="Palatino Linotype" w:hAnsi="Palatino Linotype"/>
          <w:bCs/>
          <w:iCs/>
          <w:smallCaps/>
        </w:rPr>
        <w:t>Notes on sources and adaptations in the draft Convention</w:t>
      </w:r>
    </w:p>
    <w:p w14:paraId="4BEFE449" w14:textId="77777777" w:rsidR="009227E7" w:rsidRDefault="009227E7" w:rsidP="004270D7">
      <w:pPr>
        <w:autoSpaceDE w:val="0"/>
        <w:autoSpaceDN w:val="0"/>
        <w:adjustRightInd w:val="0"/>
        <w:spacing w:after="80" w:line="240" w:lineRule="auto"/>
        <w:ind w:left="539" w:hanging="540"/>
        <w:rPr>
          <w:rFonts w:ascii="Palatino Linotype" w:hAnsi="Palatino Linotype"/>
          <w:bCs/>
          <w:iCs/>
        </w:rPr>
      </w:pPr>
      <w:r>
        <w:rPr>
          <w:rFonts w:ascii="Palatino Linotype" w:hAnsi="Palatino Linotype"/>
          <w:bCs/>
          <w:iCs/>
        </w:rPr>
        <w:t xml:space="preserve">When it is stated below that the draft uses another treaty’s language “unchanged”, substitutions such as “alcohol” for “tobacco” will have been made. Also, reflecting developments in diagnostic language, “alcohol dependence or other use disorders” has been substituted for “tobacco dependence”.  The following Articles are essentially unchanged from the FCTC, or have only minor adaptations, and are not commented on here: 2, 5-7, 11-13, 15, 17-38. </w:t>
      </w:r>
    </w:p>
    <w:p w14:paraId="4D15966A" w14:textId="77777777" w:rsidR="009227E7" w:rsidRDefault="009227E7" w:rsidP="004270D7">
      <w:pPr>
        <w:autoSpaceDE w:val="0"/>
        <w:autoSpaceDN w:val="0"/>
        <w:adjustRightInd w:val="0"/>
        <w:spacing w:after="80" w:line="240" w:lineRule="auto"/>
        <w:ind w:left="539" w:hanging="540"/>
        <w:rPr>
          <w:rFonts w:ascii="Palatino Linotype" w:hAnsi="Palatino Linotype"/>
          <w:bCs/>
          <w:iCs/>
        </w:rPr>
      </w:pPr>
      <w:r>
        <w:rPr>
          <w:rFonts w:ascii="Palatino Linotype" w:hAnsi="Palatino Linotype"/>
          <w:bCs/>
          <w:i/>
          <w:iCs/>
        </w:rPr>
        <w:t>Preamble:</w:t>
      </w:r>
      <w:r>
        <w:rPr>
          <w:rFonts w:ascii="Palatino Linotype" w:hAnsi="Palatino Linotype"/>
          <w:bCs/>
          <w:iCs/>
        </w:rPr>
        <w:t xml:space="preserve"> </w:t>
      </w:r>
      <w:proofErr w:type="spellStart"/>
      <w:r>
        <w:rPr>
          <w:rFonts w:ascii="Palatino Linotype" w:hAnsi="Palatino Linotype"/>
          <w:bCs/>
          <w:iCs/>
        </w:rPr>
        <w:t>Modeled</w:t>
      </w:r>
      <w:proofErr w:type="spellEnd"/>
      <w:r>
        <w:rPr>
          <w:rFonts w:ascii="Palatino Linotype" w:hAnsi="Palatino Linotype"/>
          <w:bCs/>
          <w:iCs/>
        </w:rPr>
        <w:t xml:space="preserve"> on the preamble in the Tobacco </w:t>
      </w:r>
      <w:proofErr w:type="gramStart"/>
      <w:r>
        <w:rPr>
          <w:rFonts w:ascii="Palatino Linotype" w:hAnsi="Palatino Linotype"/>
          <w:bCs/>
          <w:iCs/>
        </w:rPr>
        <w:t>Convention, but</w:t>
      </w:r>
      <w:proofErr w:type="gramEnd"/>
      <w:r>
        <w:rPr>
          <w:rFonts w:ascii="Palatino Linotype" w:hAnsi="Palatino Linotype"/>
          <w:bCs/>
          <w:iCs/>
        </w:rPr>
        <w:t xml:space="preserve"> trimmed down. </w:t>
      </w:r>
    </w:p>
    <w:p w14:paraId="50384ECD" w14:textId="77777777" w:rsidR="009227E7" w:rsidRDefault="009227E7" w:rsidP="004270D7">
      <w:pPr>
        <w:autoSpaceDE w:val="0"/>
        <w:autoSpaceDN w:val="0"/>
        <w:adjustRightInd w:val="0"/>
        <w:spacing w:after="80" w:line="240" w:lineRule="auto"/>
        <w:ind w:left="539" w:hanging="540"/>
        <w:rPr>
          <w:rFonts w:ascii="Palatino Linotype" w:hAnsi="Palatino Linotype"/>
          <w:bCs/>
          <w:iCs/>
        </w:rPr>
      </w:pPr>
      <w:r>
        <w:rPr>
          <w:rFonts w:ascii="Palatino Linotype" w:hAnsi="Palatino Linotype"/>
          <w:bCs/>
          <w:i/>
          <w:iCs/>
        </w:rPr>
        <w:t>Art. 1 – Use of terms</w:t>
      </w:r>
      <w:r>
        <w:rPr>
          <w:rFonts w:ascii="Palatino Linotype" w:hAnsi="Palatino Linotype"/>
          <w:bCs/>
          <w:iCs/>
        </w:rPr>
        <w:t xml:space="preserve">: adapted from the FCTC largely unchanged, with an additional definition (h) for “alcohol for personal use”. Note that the definition of “alcohol products”, as for “tobacco products”, is in terms of their intended use for human consumption, with specification also of a widely-used standard of minimum ethanol content. </w:t>
      </w:r>
    </w:p>
    <w:p w14:paraId="1B33F6B3" w14:textId="77777777" w:rsidR="009227E7" w:rsidRDefault="009227E7" w:rsidP="004270D7">
      <w:pPr>
        <w:autoSpaceDE w:val="0"/>
        <w:autoSpaceDN w:val="0"/>
        <w:adjustRightInd w:val="0"/>
        <w:spacing w:after="80" w:line="240" w:lineRule="auto"/>
        <w:ind w:left="539" w:hanging="540"/>
        <w:rPr>
          <w:rFonts w:ascii="Palatino Linotype" w:hAnsi="Palatino Linotype"/>
          <w:bCs/>
          <w:iCs/>
        </w:rPr>
      </w:pPr>
      <w:r>
        <w:rPr>
          <w:rFonts w:ascii="Palatino Linotype" w:hAnsi="Palatino Linotype"/>
          <w:bCs/>
          <w:i/>
          <w:iCs/>
        </w:rPr>
        <w:t>Art. 3 – Objective</w:t>
      </w:r>
      <w:r>
        <w:rPr>
          <w:rFonts w:ascii="Palatino Linotype" w:hAnsi="Palatino Linotype"/>
          <w:bCs/>
          <w:iCs/>
        </w:rPr>
        <w:t>: restated in terms appropriate for alcohol: (a) supporting provision for legal non-medical use in States which allow this; (b) supporting prohibition in States which do not.  Paragraph 2 is modelled on Paragraph 3 of Article 28 of the 1961 Single Convention, but stated in terms of “alcohol products” rather than with reference to raw plant materials, since alcoholic beverages are made from a wide variety of organic materials which have diverse other uses.</w:t>
      </w:r>
    </w:p>
    <w:p w14:paraId="338BFDE8" w14:textId="77777777" w:rsidR="009227E7" w:rsidRDefault="009227E7" w:rsidP="004270D7">
      <w:pPr>
        <w:autoSpaceDE w:val="0"/>
        <w:autoSpaceDN w:val="0"/>
        <w:adjustRightInd w:val="0"/>
        <w:spacing w:after="80" w:line="240" w:lineRule="auto"/>
        <w:ind w:left="539" w:hanging="540"/>
        <w:rPr>
          <w:rFonts w:ascii="Palatino Linotype" w:hAnsi="Palatino Linotype"/>
          <w:bCs/>
          <w:iCs/>
        </w:rPr>
      </w:pPr>
      <w:r>
        <w:rPr>
          <w:rFonts w:ascii="Palatino Linotype" w:hAnsi="Palatino Linotype"/>
          <w:bCs/>
          <w:i/>
          <w:iCs/>
        </w:rPr>
        <w:t>Art. 4 – Guiding principles</w:t>
      </w:r>
      <w:r>
        <w:rPr>
          <w:rFonts w:ascii="Palatino Linotype" w:hAnsi="Palatino Linotype"/>
          <w:bCs/>
          <w:iCs/>
        </w:rPr>
        <w:t xml:space="preserve">: Slimmed down a little from the FCTC, dropping tobacco-specific provisions on liability and on economic assistance for displaced growers and workers. </w:t>
      </w:r>
    </w:p>
    <w:p w14:paraId="1C986EB2" w14:textId="77777777" w:rsidR="009227E7" w:rsidRDefault="009227E7" w:rsidP="004270D7">
      <w:pPr>
        <w:autoSpaceDE w:val="0"/>
        <w:autoSpaceDN w:val="0"/>
        <w:adjustRightInd w:val="0"/>
        <w:spacing w:after="80" w:line="240" w:lineRule="auto"/>
        <w:ind w:left="539" w:hanging="540"/>
        <w:rPr>
          <w:rFonts w:ascii="Palatino Linotype" w:hAnsi="Palatino Linotype"/>
          <w:bCs/>
          <w:iCs/>
        </w:rPr>
      </w:pPr>
      <w:r>
        <w:rPr>
          <w:rFonts w:ascii="Palatino Linotype" w:hAnsi="Palatino Linotype"/>
          <w:bCs/>
          <w:i/>
          <w:iCs/>
        </w:rPr>
        <w:t>Art. 8 – Regulation of production and sale</w:t>
      </w:r>
      <w:r>
        <w:rPr>
          <w:rFonts w:ascii="Palatino Linotype" w:hAnsi="Palatino Linotype"/>
          <w:bCs/>
          <w:iCs/>
        </w:rPr>
        <w:t xml:space="preserve">: Replaces “Protection from exposure to tobacco smoke” in the FCTC.   </w:t>
      </w:r>
    </w:p>
    <w:p w14:paraId="1EDB6C19" w14:textId="77777777" w:rsidR="009227E7" w:rsidRDefault="009227E7" w:rsidP="004270D7">
      <w:pPr>
        <w:autoSpaceDE w:val="0"/>
        <w:autoSpaceDN w:val="0"/>
        <w:adjustRightInd w:val="0"/>
        <w:spacing w:after="80" w:line="240" w:lineRule="auto"/>
        <w:ind w:left="539"/>
        <w:rPr>
          <w:rFonts w:ascii="Palatino Linotype" w:hAnsi="Palatino Linotype"/>
          <w:bCs/>
          <w:iCs/>
        </w:rPr>
      </w:pPr>
      <w:r>
        <w:rPr>
          <w:rFonts w:ascii="Palatino Linotype" w:hAnsi="Palatino Linotype"/>
          <w:bCs/>
          <w:iCs/>
        </w:rPr>
        <w:t xml:space="preserve">Paragraph 1 here is adapted from Article 23, Para. 1 of the 1961 Single Convention. </w:t>
      </w:r>
    </w:p>
    <w:p w14:paraId="62CEAEDB" w14:textId="77777777" w:rsidR="009227E7" w:rsidRDefault="009227E7" w:rsidP="004270D7">
      <w:pPr>
        <w:autoSpaceDE w:val="0"/>
        <w:autoSpaceDN w:val="0"/>
        <w:adjustRightInd w:val="0"/>
        <w:spacing w:after="80" w:line="240" w:lineRule="auto"/>
        <w:ind w:left="539"/>
        <w:rPr>
          <w:rFonts w:ascii="Palatino Linotype" w:hAnsi="Palatino Linotype"/>
          <w:bCs/>
          <w:iCs/>
        </w:rPr>
      </w:pPr>
      <w:smartTag w:uri="urn:schemas-microsoft-com:office:smarttags" w:element="place">
        <w:r>
          <w:rPr>
            <w:rFonts w:ascii="Palatino Linotype" w:hAnsi="Palatino Linotype"/>
            <w:bCs/>
            <w:iCs/>
          </w:rPr>
          <w:t>Para</w:t>
        </w:r>
      </w:smartTag>
      <w:r>
        <w:rPr>
          <w:rFonts w:ascii="Palatino Linotype" w:hAnsi="Palatino Linotype"/>
          <w:bCs/>
          <w:iCs/>
        </w:rPr>
        <w:t xml:space="preserve">. 2 is a new provision exempting “alcohol for personal use” from the following paragraphs.  </w:t>
      </w:r>
    </w:p>
    <w:p w14:paraId="2E16F51B" w14:textId="77777777" w:rsidR="009227E7" w:rsidRDefault="009227E7" w:rsidP="004270D7">
      <w:pPr>
        <w:autoSpaceDE w:val="0"/>
        <w:autoSpaceDN w:val="0"/>
        <w:adjustRightInd w:val="0"/>
        <w:spacing w:after="80" w:line="240" w:lineRule="auto"/>
        <w:ind w:left="539"/>
        <w:rPr>
          <w:rFonts w:ascii="Palatino Linotype" w:hAnsi="Palatino Linotype"/>
          <w:bCs/>
          <w:iCs/>
        </w:rPr>
      </w:pPr>
      <w:r>
        <w:rPr>
          <w:rFonts w:ascii="Palatino Linotype" w:hAnsi="Palatino Linotype"/>
          <w:bCs/>
          <w:iCs/>
        </w:rPr>
        <w:t xml:space="preserve">Para. 3 is adapted from Article 23, Para. 2 of the 1961 Single Convention.  </w:t>
      </w:r>
    </w:p>
    <w:p w14:paraId="41C5D5B7" w14:textId="77777777" w:rsidR="009227E7" w:rsidRDefault="009227E7" w:rsidP="004270D7">
      <w:pPr>
        <w:autoSpaceDE w:val="0"/>
        <w:autoSpaceDN w:val="0"/>
        <w:adjustRightInd w:val="0"/>
        <w:spacing w:after="80" w:line="240" w:lineRule="auto"/>
        <w:ind w:left="539"/>
        <w:rPr>
          <w:rFonts w:ascii="Palatino Linotype" w:hAnsi="Palatino Linotype"/>
          <w:bCs/>
          <w:iCs/>
        </w:rPr>
      </w:pPr>
      <w:r>
        <w:rPr>
          <w:rFonts w:ascii="Palatino Linotype" w:hAnsi="Palatino Linotype"/>
          <w:bCs/>
          <w:iCs/>
        </w:rPr>
        <w:t>Para. 4 is adapted from Article 19 of the 1961 Single Convention.</w:t>
      </w:r>
    </w:p>
    <w:p w14:paraId="5DA49D34" w14:textId="77777777" w:rsidR="009227E7" w:rsidRDefault="009227E7" w:rsidP="004270D7">
      <w:pPr>
        <w:autoSpaceDE w:val="0"/>
        <w:autoSpaceDN w:val="0"/>
        <w:adjustRightInd w:val="0"/>
        <w:spacing w:after="80" w:line="240" w:lineRule="auto"/>
        <w:ind w:left="539"/>
        <w:rPr>
          <w:rFonts w:ascii="Palatino Linotype" w:hAnsi="Palatino Linotype"/>
          <w:bCs/>
          <w:iCs/>
        </w:rPr>
      </w:pPr>
      <w:smartTag w:uri="urn:schemas-microsoft-com:office:smarttags" w:element="place">
        <w:r>
          <w:rPr>
            <w:rFonts w:ascii="Palatino Linotype" w:hAnsi="Palatino Linotype"/>
            <w:bCs/>
            <w:iCs/>
          </w:rPr>
          <w:t>Para</w:t>
        </w:r>
      </w:smartTag>
      <w:r>
        <w:rPr>
          <w:rFonts w:ascii="Palatino Linotype" w:hAnsi="Palatino Linotype"/>
          <w:bCs/>
          <w:iCs/>
        </w:rPr>
        <w:t>. 5 is adapted from Article 30 of the 1961 Single Convention, adding provisions for on-premise licenses and for controls of hours and days of sale, and for effective enforcement backed up by the threat of license suspension or loss.</w:t>
      </w:r>
    </w:p>
    <w:p w14:paraId="0F2FB7EC" w14:textId="77777777" w:rsidR="009227E7" w:rsidRDefault="009227E7" w:rsidP="004270D7">
      <w:pPr>
        <w:autoSpaceDE w:val="0"/>
        <w:autoSpaceDN w:val="0"/>
        <w:adjustRightInd w:val="0"/>
        <w:spacing w:after="80" w:line="240" w:lineRule="auto"/>
        <w:ind w:left="539" w:hanging="540"/>
        <w:rPr>
          <w:rFonts w:ascii="Palatino Linotype" w:hAnsi="Palatino Linotype"/>
          <w:bCs/>
          <w:iCs/>
        </w:rPr>
      </w:pPr>
      <w:r>
        <w:rPr>
          <w:rFonts w:ascii="Palatino Linotype" w:hAnsi="Palatino Linotype"/>
          <w:bCs/>
          <w:i/>
          <w:iCs/>
        </w:rPr>
        <w:lastRenderedPageBreak/>
        <w:t>Article 9 – Sales to minors</w:t>
      </w:r>
      <w:r>
        <w:rPr>
          <w:rFonts w:ascii="Palatino Linotype" w:hAnsi="Palatino Linotype"/>
          <w:bCs/>
          <w:iCs/>
        </w:rPr>
        <w:t>: this is from Article 16 of the FCTC, dropping the provision on sale of cigarettes “individually or in small packets”, and providing for a total ban on alcohol products vending machines.</w:t>
      </w:r>
    </w:p>
    <w:p w14:paraId="34AF9F05" w14:textId="77777777" w:rsidR="009227E7" w:rsidRDefault="009227E7" w:rsidP="004270D7">
      <w:pPr>
        <w:autoSpaceDE w:val="0"/>
        <w:autoSpaceDN w:val="0"/>
        <w:adjustRightInd w:val="0"/>
        <w:spacing w:after="80" w:line="240" w:lineRule="auto"/>
        <w:ind w:left="539" w:hanging="540"/>
        <w:rPr>
          <w:rFonts w:ascii="Palatino Linotype" w:hAnsi="Palatino Linotype"/>
          <w:bCs/>
          <w:iCs/>
        </w:rPr>
      </w:pPr>
      <w:r>
        <w:rPr>
          <w:rFonts w:ascii="Palatino Linotype" w:hAnsi="Palatino Linotype"/>
          <w:bCs/>
          <w:i/>
          <w:iCs/>
        </w:rPr>
        <w:t>Article 10 – Regulation of contents and disclosures</w:t>
      </w:r>
      <w:r>
        <w:rPr>
          <w:rFonts w:ascii="Palatino Linotype" w:hAnsi="Palatino Linotype"/>
          <w:bCs/>
          <w:iCs/>
        </w:rPr>
        <w:t>: this is taken with minor adaptations from Articles 9 and 10 of the FCTC.</w:t>
      </w:r>
    </w:p>
    <w:p w14:paraId="507444D4" w14:textId="77777777" w:rsidR="009227E7" w:rsidRDefault="009227E7" w:rsidP="004270D7">
      <w:pPr>
        <w:autoSpaceDE w:val="0"/>
        <w:autoSpaceDN w:val="0"/>
        <w:adjustRightInd w:val="0"/>
        <w:spacing w:after="80" w:line="240" w:lineRule="auto"/>
        <w:ind w:left="539" w:hanging="540"/>
        <w:rPr>
          <w:rFonts w:ascii="Palatino Linotype" w:hAnsi="Palatino Linotype"/>
          <w:bCs/>
          <w:iCs/>
        </w:rPr>
      </w:pPr>
      <w:r>
        <w:rPr>
          <w:rFonts w:ascii="Palatino Linotype" w:hAnsi="Palatino Linotype"/>
          <w:bCs/>
          <w:i/>
          <w:iCs/>
        </w:rPr>
        <w:t>Article 14 – Demand reduction measures</w:t>
      </w:r>
      <w:r>
        <w:rPr>
          <w:rFonts w:ascii="Palatino Linotype" w:hAnsi="Palatino Linotype"/>
          <w:bCs/>
          <w:iCs/>
        </w:rPr>
        <w:t>: “limitation of use” is added to the FCTC text on “cessation”.</w:t>
      </w:r>
    </w:p>
    <w:p w14:paraId="7BD268B9" w14:textId="0EFA8A6A" w:rsidR="009227E7" w:rsidRDefault="009227E7" w:rsidP="004270D7">
      <w:pPr>
        <w:pBdr>
          <w:bottom w:val="single" w:sz="6" w:space="1" w:color="auto"/>
        </w:pBdr>
        <w:autoSpaceDE w:val="0"/>
        <w:autoSpaceDN w:val="0"/>
        <w:adjustRightInd w:val="0"/>
        <w:spacing w:after="80" w:line="240" w:lineRule="auto"/>
        <w:ind w:left="539" w:hanging="540"/>
        <w:rPr>
          <w:rFonts w:ascii="Palatino Linotype" w:hAnsi="Palatino Linotype"/>
          <w:bCs/>
          <w:iCs/>
        </w:rPr>
      </w:pPr>
      <w:r>
        <w:rPr>
          <w:rFonts w:ascii="Palatino Linotype" w:hAnsi="Palatino Linotype"/>
          <w:bCs/>
          <w:i/>
          <w:iCs/>
        </w:rPr>
        <w:t>Article 16 – Provisions relating to international trade</w:t>
      </w:r>
      <w:r>
        <w:rPr>
          <w:rFonts w:ascii="Palatino Linotype" w:hAnsi="Palatino Linotype"/>
          <w:bCs/>
          <w:iCs/>
        </w:rPr>
        <w:t xml:space="preserve">: Paragraphs 1-15 of Article 16 here, in all their considerable detail, are taken from Article 31 of the 1961 Single Convention, except that “type and percentage ethanol content” is substituted for the provisions on listing the name of the drug. Paragraphs 9 and 11-15 might be dropped if they </w:t>
      </w:r>
      <w:proofErr w:type="gramStart"/>
      <w:r>
        <w:rPr>
          <w:rFonts w:ascii="Palatino Linotype" w:hAnsi="Palatino Linotype"/>
          <w:bCs/>
          <w:iCs/>
        </w:rPr>
        <w:t>are considered to be</w:t>
      </w:r>
      <w:proofErr w:type="gramEnd"/>
      <w:r>
        <w:rPr>
          <w:rFonts w:ascii="Palatino Linotype" w:hAnsi="Palatino Linotype"/>
          <w:bCs/>
          <w:iCs/>
        </w:rPr>
        <w:t xml:space="preserve"> over-specific concerning the handling of export and import licences.  Paragraph 16 is added, stating the precedence of the draft convention over any treaty which “provides for free movement or equitable treatment of goods or services in trade or commerce”. The intention here is to subordinate the operation of trade treaties and disputes to the provisions of the FCAC.</w:t>
      </w:r>
    </w:p>
    <w:p w14:paraId="3C9CABEC" w14:textId="77777777" w:rsidR="004270D7" w:rsidRDefault="004270D7" w:rsidP="004270D7">
      <w:pPr>
        <w:pBdr>
          <w:bottom w:val="single" w:sz="6" w:space="1" w:color="auto"/>
        </w:pBdr>
        <w:autoSpaceDE w:val="0"/>
        <w:autoSpaceDN w:val="0"/>
        <w:adjustRightInd w:val="0"/>
        <w:spacing w:after="80" w:line="240" w:lineRule="auto"/>
        <w:ind w:left="539" w:hanging="540"/>
        <w:rPr>
          <w:rFonts w:ascii="Palatino Linotype" w:hAnsi="Palatino Linotype"/>
          <w:bCs/>
          <w:iCs/>
        </w:rPr>
      </w:pPr>
    </w:p>
    <w:p w14:paraId="178153D5" w14:textId="05B51530" w:rsidR="009227E7" w:rsidRDefault="009227E7" w:rsidP="009227E7">
      <w:pPr>
        <w:autoSpaceDE w:val="0"/>
        <w:autoSpaceDN w:val="0"/>
        <w:adjustRightInd w:val="0"/>
        <w:ind w:left="540" w:hanging="540"/>
        <w:rPr>
          <w:rFonts w:ascii="Palatino Linotype" w:hAnsi="Palatino Linotype"/>
          <w:bCs/>
          <w:iCs/>
        </w:rPr>
      </w:pPr>
    </w:p>
    <w:p w14:paraId="16485684" w14:textId="08FC6770" w:rsidR="009227E7" w:rsidRPr="004270D7" w:rsidRDefault="004270D7" w:rsidP="004270D7">
      <w:pPr>
        <w:autoSpaceDE w:val="0"/>
        <w:autoSpaceDN w:val="0"/>
        <w:adjustRightInd w:val="0"/>
        <w:spacing w:after="80" w:line="240" w:lineRule="auto"/>
        <w:ind w:left="540" w:hanging="540"/>
        <w:rPr>
          <w:rFonts w:ascii="Palatino Linotype" w:hAnsi="Palatino Linotype"/>
          <w:iCs/>
          <w:sz w:val="28"/>
          <w:szCs w:val="28"/>
        </w:rPr>
      </w:pPr>
      <w:r w:rsidRPr="004270D7">
        <w:rPr>
          <w:rFonts w:ascii="Palatino Linotype" w:hAnsi="Palatino Linotype"/>
          <w:iCs/>
          <w:sz w:val="28"/>
          <w:szCs w:val="28"/>
        </w:rPr>
        <w:t>DRAFT FRAMEWORK CONVENTION ON ALCOHOL CONTROL</w:t>
      </w:r>
    </w:p>
    <w:p w14:paraId="702BCA23" w14:textId="77777777" w:rsidR="009227E7" w:rsidRDefault="009227E7" w:rsidP="009227E7">
      <w:pPr>
        <w:autoSpaceDE w:val="0"/>
        <w:autoSpaceDN w:val="0"/>
        <w:adjustRightInd w:val="0"/>
        <w:spacing w:after="80" w:line="240" w:lineRule="auto"/>
        <w:rPr>
          <w:rFonts w:ascii="Garamond" w:hAnsi="Garamond"/>
          <w:b/>
          <w:bCs/>
          <w:iCs/>
          <w:smallCaps/>
          <w:sz w:val="28"/>
          <w:szCs w:val="28"/>
        </w:rPr>
      </w:pPr>
    </w:p>
    <w:p w14:paraId="5AF685CB" w14:textId="77777777" w:rsidR="009227E7" w:rsidRPr="00A22F65" w:rsidRDefault="009227E7" w:rsidP="009227E7">
      <w:pPr>
        <w:autoSpaceDE w:val="0"/>
        <w:autoSpaceDN w:val="0"/>
        <w:adjustRightInd w:val="0"/>
        <w:spacing w:after="80" w:line="240" w:lineRule="auto"/>
        <w:rPr>
          <w:rFonts w:ascii="Garamond" w:hAnsi="Garamond"/>
          <w:b/>
          <w:bCs/>
          <w:iCs/>
          <w:smallCaps/>
          <w:sz w:val="28"/>
          <w:szCs w:val="28"/>
        </w:rPr>
      </w:pPr>
      <w:r w:rsidRPr="00A22F65">
        <w:rPr>
          <w:rFonts w:ascii="Garamond" w:hAnsi="Garamond"/>
          <w:b/>
          <w:bCs/>
          <w:iCs/>
          <w:smallCaps/>
          <w:sz w:val="28"/>
          <w:szCs w:val="28"/>
        </w:rPr>
        <w:t>Preamble</w:t>
      </w:r>
    </w:p>
    <w:p w14:paraId="3E7797EF" w14:textId="77777777" w:rsidR="009227E7" w:rsidRDefault="009227E7" w:rsidP="009227E7">
      <w:pPr>
        <w:autoSpaceDE w:val="0"/>
        <w:autoSpaceDN w:val="0"/>
        <w:adjustRightInd w:val="0"/>
        <w:spacing w:after="80" w:line="240" w:lineRule="auto"/>
        <w:ind w:left="540" w:hanging="540"/>
        <w:rPr>
          <w:rFonts w:ascii="Palatino Linotype" w:hAnsi="Palatino Linotype"/>
          <w:szCs w:val="19"/>
        </w:rPr>
      </w:pPr>
    </w:p>
    <w:p w14:paraId="0D0C87D7"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szCs w:val="19"/>
        </w:rPr>
        <w:t xml:space="preserve">The Parties to this Convention, </w:t>
      </w:r>
    </w:p>
    <w:p w14:paraId="34C3F8AE"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i/>
          <w:iCs/>
          <w:szCs w:val="19"/>
        </w:rPr>
        <w:t xml:space="preserve">Determined </w:t>
      </w:r>
      <w:r w:rsidRPr="00AE73C8">
        <w:rPr>
          <w:rFonts w:ascii="Palatino Linotype" w:hAnsi="Palatino Linotype"/>
          <w:szCs w:val="19"/>
        </w:rPr>
        <w:t>to give priority to their right to protect public health,</w:t>
      </w:r>
    </w:p>
    <w:p w14:paraId="5D28002E"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i/>
          <w:iCs/>
          <w:szCs w:val="19"/>
        </w:rPr>
        <w:t xml:space="preserve">Recognizing </w:t>
      </w:r>
      <w:r w:rsidRPr="00AE73C8">
        <w:rPr>
          <w:rFonts w:ascii="Palatino Linotype" w:hAnsi="Palatino Linotype"/>
          <w:szCs w:val="19"/>
        </w:rPr>
        <w:t xml:space="preserve">that the control of the market for </w:t>
      </w:r>
      <w:r>
        <w:rPr>
          <w:rFonts w:ascii="Palatino Linotype" w:hAnsi="Palatino Linotype"/>
          <w:szCs w:val="19"/>
        </w:rPr>
        <w:t>alcoholic beverages</w:t>
      </w:r>
      <w:r w:rsidRPr="00AE73C8">
        <w:rPr>
          <w:rFonts w:ascii="Palatino Linotype" w:hAnsi="Palatino Linotype"/>
          <w:szCs w:val="19"/>
        </w:rPr>
        <w:t xml:space="preserve"> is a global issue with serious consequences for public health, calling for a comprehensive international response,</w:t>
      </w:r>
    </w:p>
    <w:p w14:paraId="629BBDCD"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i/>
          <w:iCs/>
          <w:szCs w:val="19"/>
        </w:rPr>
        <w:t xml:space="preserve">Reflecting </w:t>
      </w:r>
      <w:r w:rsidRPr="00AE73C8">
        <w:rPr>
          <w:rFonts w:ascii="Palatino Linotype" w:hAnsi="Palatino Linotype"/>
          <w:szCs w:val="19"/>
        </w:rPr>
        <w:t xml:space="preserve">the concern of the international community about the health and social consequences of </w:t>
      </w:r>
      <w:r>
        <w:rPr>
          <w:rFonts w:ascii="Palatino Linotype" w:hAnsi="Palatino Linotype"/>
          <w:szCs w:val="19"/>
        </w:rPr>
        <w:t>alcohol</w:t>
      </w:r>
      <w:r w:rsidRPr="00AE73C8">
        <w:rPr>
          <w:rFonts w:ascii="Palatino Linotype" w:hAnsi="Palatino Linotype"/>
          <w:szCs w:val="19"/>
        </w:rPr>
        <w:t xml:space="preserve"> consumption,</w:t>
      </w:r>
    </w:p>
    <w:p w14:paraId="0BCD3A31"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i/>
          <w:iCs/>
          <w:szCs w:val="19"/>
        </w:rPr>
        <w:t xml:space="preserve">Concerned </w:t>
      </w:r>
      <w:r w:rsidRPr="00AE73C8">
        <w:rPr>
          <w:rFonts w:ascii="Palatino Linotype" w:hAnsi="Palatino Linotype"/>
          <w:szCs w:val="19"/>
        </w:rPr>
        <w:t xml:space="preserve">about the extent of worldwide consumption and production of </w:t>
      </w:r>
      <w:r>
        <w:rPr>
          <w:rFonts w:ascii="Palatino Linotype" w:hAnsi="Palatino Linotype"/>
          <w:szCs w:val="19"/>
        </w:rPr>
        <w:t>alcoholic beverages</w:t>
      </w:r>
      <w:r w:rsidRPr="00AE73C8">
        <w:rPr>
          <w:rFonts w:ascii="Palatino Linotype" w:hAnsi="Palatino Linotype"/>
          <w:szCs w:val="19"/>
        </w:rPr>
        <w:t xml:space="preserve">, as well as about the burden </w:t>
      </w:r>
      <w:proofErr w:type="gramStart"/>
      <w:r w:rsidRPr="00AE73C8">
        <w:rPr>
          <w:rFonts w:ascii="Palatino Linotype" w:hAnsi="Palatino Linotype"/>
          <w:szCs w:val="19"/>
        </w:rPr>
        <w:t>this places</w:t>
      </w:r>
      <w:proofErr w:type="gramEnd"/>
      <w:r w:rsidRPr="00AE73C8">
        <w:rPr>
          <w:rFonts w:ascii="Palatino Linotype" w:hAnsi="Palatino Linotype"/>
          <w:szCs w:val="19"/>
        </w:rPr>
        <w:t xml:space="preserve"> on families and on national health systems,</w:t>
      </w:r>
    </w:p>
    <w:p w14:paraId="5B3E1FAC"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i/>
          <w:iCs/>
          <w:szCs w:val="19"/>
        </w:rPr>
        <w:t xml:space="preserve">Recognizing </w:t>
      </w:r>
      <w:r w:rsidRPr="00AE73C8">
        <w:rPr>
          <w:rFonts w:ascii="Palatino Linotype" w:hAnsi="Palatino Linotype"/>
          <w:szCs w:val="19"/>
        </w:rPr>
        <w:t xml:space="preserve">that scientific evidence has established health and safety risks associated with the use of </w:t>
      </w:r>
      <w:r>
        <w:rPr>
          <w:rFonts w:ascii="Palatino Linotype" w:hAnsi="Palatino Linotype"/>
          <w:szCs w:val="19"/>
        </w:rPr>
        <w:t>alcohol,</w:t>
      </w:r>
    </w:p>
    <w:p w14:paraId="7951FA53"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i/>
          <w:iCs/>
          <w:szCs w:val="19"/>
        </w:rPr>
        <w:t xml:space="preserve">Recognizing also </w:t>
      </w:r>
      <w:r w:rsidRPr="00AE73C8">
        <w:rPr>
          <w:rFonts w:ascii="Palatino Linotype" w:hAnsi="Palatino Linotype"/>
          <w:iCs/>
          <w:szCs w:val="19"/>
        </w:rPr>
        <w:t xml:space="preserve">that </w:t>
      </w:r>
      <w:r>
        <w:rPr>
          <w:rFonts w:ascii="Palatino Linotype" w:hAnsi="Palatino Linotype"/>
          <w:iCs/>
          <w:szCs w:val="19"/>
        </w:rPr>
        <w:t>alcohol</w:t>
      </w:r>
      <w:r w:rsidRPr="00AE73C8">
        <w:rPr>
          <w:rFonts w:ascii="Palatino Linotype" w:hAnsi="Palatino Linotype"/>
          <w:iCs/>
          <w:szCs w:val="19"/>
        </w:rPr>
        <w:t xml:space="preserve"> dependence is </w:t>
      </w:r>
      <w:r w:rsidRPr="00AE73C8">
        <w:rPr>
          <w:rFonts w:ascii="Palatino Linotype" w:hAnsi="Palatino Linotype"/>
          <w:szCs w:val="19"/>
        </w:rPr>
        <w:t xml:space="preserve">separately classified as a disorder in </w:t>
      </w:r>
      <w:r>
        <w:rPr>
          <w:rFonts w:ascii="Palatino Linotype" w:hAnsi="Palatino Linotype"/>
          <w:szCs w:val="19"/>
        </w:rPr>
        <w:t>the I</w:t>
      </w:r>
      <w:r w:rsidRPr="00AE73C8">
        <w:rPr>
          <w:rFonts w:ascii="Palatino Linotype" w:hAnsi="Palatino Linotype"/>
          <w:szCs w:val="19"/>
        </w:rPr>
        <w:t xml:space="preserve">nternational </w:t>
      </w:r>
      <w:r>
        <w:rPr>
          <w:rFonts w:ascii="Palatino Linotype" w:hAnsi="Palatino Linotype"/>
          <w:szCs w:val="19"/>
        </w:rPr>
        <w:t>C</w:t>
      </w:r>
      <w:r w:rsidRPr="00AE73C8">
        <w:rPr>
          <w:rFonts w:ascii="Palatino Linotype" w:hAnsi="Palatino Linotype"/>
          <w:szCs w:val="19"/>
        </w:rPr>
        <w:t xml:space="preserve">lassifications of </w:t>
      </w:r>
      <w:r>
        <w:rPr>
          <w:rFonts w:ascii="Palatino Linotype" w:hAnsi="Palatino Linotype"/>
          <w:szCs w:val="19"/>
        </w:rPr>
        <w:t>D</w:t>
      </w:r>
      <w:r w:rsidRPr="00AE73C8">
        <w:rPr>
          <w:rFonts w:ascii="Palatino Linotype" w:hAnsi="Palatino Linotype"/>
          <w:szCs w:val="19"/>
        </w:rPr>
        <w:t>iseases</w:t>
      </w:r>
      <w:r w:rsidRPr="00AE73C8">
        <w:rPr>
          <w:rFonts w:ascii="Palatino Linotype" w:hAnsi="Palatino Linotype"/>
          <w:iCs/>
          <w:szCs w:val="19"/>
        </w:rPr>
        <w:t xml:space="preserve">, and that regular users of </w:t>
      </w:r>
      <w:r>
        <w:rPr>
          <w:rFonts w:ascii="Palatino Linotype" w:hAnsi="Palatino Linotype"/>
          <w:iCs/>
          <w:szCs w:val="19"/>
        </w:rPr>
        <w:t>alcohol</w:t>
      </w:r>
      <w:r w:rsidRPr="00AE73C8">
        <w:rPr>
          <w:rFonts w:ascii="Palatino Linotype" w:hAnsi="Palatino Linotype"/>
          <w:iCs/>
          <w:szCs w:val="19"/>
        </w:rPr>
        <w:t xml:space="preserve"> may become dependent,</w:t>
      </w:r>
    </w:p>
    <w:p w14:paraId="58FD311F"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i/>
          <w:iCs/>
          <w:szCs w:val="19"/>
        </w:rPr>
        <w:t xml:space="preserve">Deeply concerned </w:t>
      </w:r>
      <w:r w:rsidRPr="00AE73C8">
        <w:rPr>
          <w:rFonts w:ascii="Palatino Linotype" w:hAnsi="Palatino Linotype"/>
          <w:szCs w:val="19"/>
        </w:rPr>
        <w:t xml:space="preserve">about </w:t>
      </w:r>
      <w:r>
        <w:rPr>
          <w:rFonts w:ascii="Palatino Linotype" w:hAnsi="Palatino Linotype"/>
          <w:szCs w:val="19"/>
        </w:rPr>
        <w:t>alcohol</w:t>
      </w:r>
      <w:r w:rsidRPr="00AE73C8">
        <w:rPr>
          <w:rFonts w:ascii="Palatino Linotype" w:hAnsi="Palatino Linotype"/>
          <w:szCs w:val="19"/>
        </w:rPr>
        <w:t xml:space="preserve"> consumption by children and adolescents worldwide, </w:t>
      </w:r>
    </w:p>
    <w:p w14:paraId="04524C8E"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i/>
          <w:iCs/>
          <w:szCs w:val="19"/>
        </w:rPr>
        <w:t xml:space="preserve">Seriously concerned </w:t>
      </w:r>
      <w:r w:rsidRPr="00AE73C8">
        <w:rPr>
          <w:rFonts w:ascii="Palatino Linotype" w:hAnsi="Palatino Linotype"/>
          <w:iCs/>
          <w:szCs w:val="19"/>
        </w:rPr>
        <w:t xml:space="preserve">to forestall </w:t>
      </w:r>
      <w:r w:rsidRPr="00AE73C8">
        <w:rPr>
          <w:rFonts w:ascii="Palatino Linotype" w:hAnsi="Palatino Linotype"/>
          <w:szCs w:val="19"/>
        </w:rPr>
        <w:t xml:space="preserve">all forms of advertising, promotion and sponsorship aimed at encouraging the use of </w:t>
      </w:r>
      <w:r>
        <w:rPr>
          <w:rFonts w:ascii="Palatino Linotype" w:hAnsi="Palatino Linotype"/>
          <w:szCs w:val="19"/>
        </w:rPr>
        <w:t>alcoholic beverages</w:t>
      </w:r>
      <w:r w:rsidRPr="00AE73C8">
        <w:rPr>
          <w:rFonts w:ascii="Palatino Linotype" w:hAnsi="Palatino Linotype"/>
          <w:szCs w:val="19"/>
        </w:rPr>
        <w:t>,</w:t>
      </w:r>
    </w:p>
    <w:p w14:paraId="644F9257"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i/>
          <w:iCs/>
          <w:szCs w:val="19"/>
        </w:rPr>
        <w:lastRenderedPageBreak/>
        <w:t xml:space="preserve">Recognizing </w:t>
      </w:r>
      <w:r w:rsidRPr="00AE73C8">
        <w:rPr>
          <w:rFonts w:ascii="Palatino Linotype" w:hAnsi="Palatino Linotype"/>
          <w:szCs w:val="19"/>
        </w:rPr>
        <w:t xml:space="preserve">that cooperative action is necessary to eliminate all forms of illicit trade in </w:t>
      </w:r>
      <w:r>
        <w:rPr>
          <w:rFonts w:ascii="Palatino Linotype" w:hAnsi="Palatino Linotype"/>
          <w:szCs w:val="19"/>
        </w:rPr>
        <w:t>alcoholic beverages</w:t>
      </w:r>
      <w:r w:rsidRPr="00AE73C8">
        <w:rPr>
          <w:rFonts w:ascii="Palatino Linotype" w:hAnsi="Palatino Linotype"/>
          <w:szCs w:val="19"/>
        </w:rPr>
        <w:t>, including smuggling, illicit manufacturing and counterfeiting,</w:t>
      </w:r>
    </w:p>
    <w:p w14:paraId="5BADFAA1"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i/>
          <w:iCs/>
          <w:szCs w:val="19"/>
        </w:rPr>
        <w:t xml:space="preserve">Acknowledging </w:t>
      </w:r>
      <w:r w:rsidRPr="00AE73C8">
        <w:rPr>
          <w:rFonts w:ascii="Palatino Linotype" w:hAnsi="Palatino Linotype"/>
          <w:szCs w:val="19"/>
        </w:rPr>
        <w:t xml:space="preserve">that </w:t>
      </w:r>
      <w:r>
        <w:rPr>
          <w:rFonts w:ascii="Palatino Linotype" w:hAnsi="Palatino Linotype"/>
          <w:szCs w:val="19"/>
        </w:rPr>
        <w:t>alcohol</w:t>
      </w:r>
      <w:r w:rsidRPr="00AE73C8">
        <w:rPr>
          <w:rFonts w:ascii="Palatino Linotype" w:hAnsi="Palatino Linotype"/>
          <w:szCs w:val="19"/>
        </w:rPr>
        <w:t xml:space="preserve"> control at all levels and particularly in developing countries and in countries with economies in transition requires substantial financial and technical resources,</w:t>
      </w:r>
    </w:p>
    <w:p w14:paraId="3C74E953"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i/>
          <w:iCs/>
          <w:szCs w:val="19"/>
        </w:rPr>
        <w:t xml:space="preserve">Mindful </w:t>
      </w:r>
      <w:r w:rsidRPr="00AE73C8">
        <w:rPr>
          <w:rFonts w:ascii="Palatino Linotype" w:hAnsi="Palatino Linotype"/>
          <w:szCs w:val="19"/>
        </w:rPr>
        <w:t xml:space="preserve">of the social and economic difficulties that </w:t>
      </w:r>
      <w:r>
        <w:rPr>
          <w:rFonts w:ascii="Palatino Linotype" w:hAnsi="Palatino Linotype"/>
          <w:szCs w:val="19"/>
        </w:rPr>
        <w:t>alcohol</w:t>
      </w:r>
      <w:r w:rsidRPr="00AE73C8">
        <w:rPr>
          <w:rFonts w:ascii="Palatino Linotype" w:hAnsi="Palatino Linotype"/>
          <w:szCs w:val="19"/>
        </w:rPr>
        <w:t xml:space="preserve"> control programmes may engender in the medium and long term in some developing countries and countries with economies in transition, and recognizing their need for technical and financial assistance in the context of nationally developed strategies for sustainable development,</w:t>
      </w:r>
    </w:p>
    <w:p w14:paraId="6C27F223"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i/>
          <w:iCs/>
          <w:szCs w:val="19"/>
        </w:rPr>
        <w:t xml:space="preserve">Conscious </w:t>
      </w:r>
      <w:r w:rsidRPr="00AE73C8">
        <w:rPr>
          <w:rFonts w:ascii="Palatino Linotype" w:hAnsi="Palatino Linotype"/>
          <w:szCs w:val="19"/>
        </w:rPr>
        <w:t xml:space="preserve">of the valuable work being conducted by many States on </w:t>
      </w:r>
      <w:r>
        <w:rPr>
          <w:rFonts w:ascii="Palatino Linotype" w:hAnsi="Palatino Linotype"/>
          <w:szCs w:val="19"/>
        </w:rPr>
        <w:t>alcohol</w:t>
      </w:r>
      <w:r w:rsidRPr="00AE73C8">
        <w:rPr>
          <w:rFonts w:ascii="Palatino Linotype" w:hAnsi="Palatino Linotype"/>
          <w:szCs w:val="19"/>
        </w:rPr>
        <w:t xml:space="preserve"> control and commending the leadership of the World Health Organization as well as the efforts of other organizations and bodies of the United Nations system and other international and regional intergovernmental organizations on </w:t>
      </w:r>
      <w:r>
        <w:rPr>
          <w:rFonts w:ascii="Palatino Linotype" w:hAnsi="Palatino Linotype"/>
          <w:szCs w:val="19"/>
        </w:rPr>
        <w:t>alcohol</w:t>
      </w:r>
      <w:r w:rsidRPr="00AE73C8">
        <w:rPr>
          <w:rFonts w:ascii="Palatino Linotype" w:hAnsi="Palatino Linotype"/>
          <w:szCs w:val="19"/>
        </w:rPr>
        <w:t xml:space="preserve"> control,</w:t>
      </w:r>
    </w:p>
    <w:p w14:paraId="53811283"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i/>
          <w:iCs/>
          <w:szCs w:val="19"/>
        </w:rPr>
        <w:t xml:space="preserve">Emphasizing </w:t>
      </w:r>
      <w:r w:rsidRPr="00AE73C8">
        <w:rPr>
          <w:rFonts w:ascii="Palatino Linotype" w:hAnsi="Palatino Linotype"/>
          <w:szCs w:val="19"/>
        </w:rPr>
        <w:t xml:space="preserve">the special contribution of nongovernmental organizations and other members of civil society, including health professional bodies, women’s, youth, environmental and consumer groups, and academic and health care institutions, to </w:t>
      </w:r>
      <w:r>
        <w:rPr>
          <w:rFonts w:ascii="Palatino Linotype" w:hAnsi="Palatino Linotype"/>
          <w:szCs w:val="19"/>
        </w:rPr>
        <w:t>alcohol</w:t>
      </w:r>
      <w:r w:rsidRPr="00AE73C8">
        <w:rPr>
          <w:rFonts w:ascii="Palatino Linotype" w:hAnsi="Palatino Linotype"/>
          <w:szCs w:val="19"/>
        </w:rPr>
        <w:t xml:space="preserve"> control efforts nationally and internationally and the vital importance of their participation in national and international </w:t>
      </w:r>
      <w:r>
        <w:rPr>
          <w:rFonts w:ascii="Palatino Linotype" w:hAnsi="Palatino Linotype"/>
          <w:szCs w:val="19"/>
        </w:rPr>
        <w:t>alcohol</w:t>
      </w:r>
      <w:r w:rsidRPr="00AE73C8">
        <w:rPr>
          <w:rFonts w:ascii="Palatino Linotype" w:hAnsi="Palatino Linotype"/>
          <w:szCs w:val="19"/>
        </w:rPr>
        <w:t xml:space="preserve"> control efforts,</w:t>
      </w:r>
    </w:p>
    <w:p w14:paraId="19B017B7"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i/>
          <w:iCs/>
          <w:szCs w:val="19"/>
        </w:rPr>
        <w:t xml:space="preserve">Recognizing </w:t>
      </w:r>
      <w:r w:rsidRPr="00AE73C8">
        <w:rPr>
          <w:rFonts w:ascii="Palatino Linotype" w:hAnsi="Palatino Linotype"/>
          <w:szCs w:val="19"/>
        </w:rPr>
        <w:t xml:space="preserve">the need to be alert to any efforts by producers or distributors of </w:t>
      </w:r>
      <w:r>
        <w:rPr>
          <w:rFonts w:ascii="Palatino Linotype" w:hAnsi="Palatino Linotype"/>
          <w:szCs w:val="19"/>
        </w:rPr>
        <w:t>alcoholic beverages</w:t>
      </w:r>
      <w:r w:rsidRPr="00AE73C8">
        <w:rPr>
          <w:rFonts w:ascii="Palatino Linotype" w:hAnsi="Palatino Linotype"/>
          <w:szCs w:val="19"/>
        </w:rPr>
        <w:t xml:space="preserve"> to undermine or subvert control efforts, and the need to be informed of activities of those involved in the </w:t>
      </w:r>
      <w:r>
        <w:rPr>
          <w:rFonts w:ascii="Palatino Linotype" w:hAnsi="Palatino Linotype"/>
          <w:szCs w:val="19"/>
        </w:rPr>
        <w:t>alcohol</w:t>
      </w:r>
      <w:r w:rsidRPr="00AE73C8">
        <w:rPr>
          <w:rFonts w:ascii="Palatino Linotype" w:hAnsi="Palatino Linotype"/>
          <w:szCs w:val="19"/>
        </w:rPr>
        <w:t xml:space="preserve"> market that have a negative impact on </w:t>
      </w:r>
      <w:r>
        <w:rPr>
          <w:rFonts w:ascii="Palatino Linotype" w:hAnsi="Palatino Linotype"/>
          <w:szCs w:val="19"/>
        </w:rPr>
        <w:t>alcohol</w:t>
      </w:r>
      <w:r w:rsidRPr="00AE73C8">
        <w:rPr>
          <w:rFonts w:ascii="Palatino Linotype" w:hAnsi="Palatino Linotype"/>
          <w:szCs w:val="19"/>
        </w:rPr>
        <w:t xml:space="preserve"> control efforts,</w:t>
      </w:r>
    </w:p>
    <w:p w14:paraId="138A7F15"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i/>
          <w:iCs/>
          <w:szCs w:val="19"/>
        </w:rPr>
        <w:t xml:space="preserve">Recalling </w:t>
      </w:r>
      <w:r w:rsidRPr="00AE73C8">
        <w:rPr>
          <w:rFonts w:ascii="Palatino Linotype" w:hAnsi="Palatino Linotype"/>
          <w:szCs w:val="19"/>
        </w:rPr>
        <w:t>Article 12 of the International Covenant on Economic, Social and Cultural Rights, adopted by the United Nations General Assembly on 16 December 1966, which states that it is the right of everyone to the enjoyment of the highest attainable standard of physical and mental health,</w:t>
      </w:r>
    </w:p>
    <w:p w14:paraId="4339F390"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i/>
          <w:iCs/>
          <w:szCs w:val="19"/>
        </w:rPr>
        <w:t xml:space="preserve">Recalling also </w:t>
      </w:r>
      <w:r w:rsidRPr="00AE73C8">
        <w:rPr>
          <w:rFonts w:ascii="Palatino Linotype" w:hAnsi="Palatino Linotype"/>
          <w:szCs w:val="19"/>
        </w:rPr>
        <w:t>the preamble to the Constitution of the World Health Organization, which states that the enjoyment of the highest attainable standard of health is one of the fundamental rights of every human being without distinction of race, religion, political belief, economic or social condition,</w:t>
      </w:r>
    </w:p>
    <w:p w14:paraId="2141B83A"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i/>
          <w:iCs/>
          <w:szCs w:val="19"/>
        </w:rPr>
        <w:t xml:space="preserve">Determined </w:t>
      </w:r>
      <w:r w:rsidRPr="00AE73C8">
        <w:rPr>
          <w:rFonts w:ascii="Palatino Linotype" w:hAnsi="Palatino Linotype"/>
          <w:szCs w:val="19"/>
        </w:rPr>
        <w:t xml:space="preserve">to promote measures of </w:t>
      </w:r>
      <w:r>
        <w:rPr>
          <w:rFonts w:ascii="Palatino Linotype" w:hAnsi="Palatino Linotype"/>
          <w:szCs w:val="19"/>
        </w:rPr>
        <w:t>alcohol</w:t>
      </w:r>
      <w:r w:rsidRPr="00AE73C8">
        <w:rPr>
          <w:rFonts w:ascii="Palatino Linotype" w:hAnsi="Palatino Linotype"/>
          <w:szCs w:val="19"/>
        </w:rPr>
        <w:t xml:space="preserve"> control based on current and relevant scientific, technical and economic considerations,</w:t>
      </w:r>
    </w:p>
    <w:p w14:paraId="71454589"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i/>
          <w:iCs/>
          <w:szCs w:val="19"/>
        </w:rPr>
        <w:t>Have agreed</w:t>
      </w:r>
      <w:r w:rsidRPr="00AE73C8">
        <w:rPr>
          <w:rFonts w:ascii="Palatino Linotype" w:hAnsi="Palatino Linotype"/>
          <w:szCs w:val="19"/>
        </w:rPr>
        <w:t>, as follows:</w:t>
      </w:r>
    </w:p>
    <w:p w14:paraId="09898904" w14:textId="77777777" w:rsidR="009227E7" w:rsidRDefault="009227E7" w:rsidP="009227E7">
      <w:pPr>
        <w:autoSpaceDE w:val="0"/>
        <w:autoSpaceDN w:val="0"/>
        <w:adjustRightInd w:val="0"/>
        <w:spacing w:after="80" w:line="240" w:lineRule="auto"/>
        <w:ind w:left="540" w:hanging="540"/>
        <w:rPr>
          <w:rFonts w:ascii="Palatino Linotype" w:hAnsi="Palatino Linotype"/>
          <w:b/>
          <w:bCs/>
          <w:sz w:val="28"/>
          <w:szCs w:val="23"/>
        </w:rPr>
      </w:pPr>
    </w:p>
    <w:p w14:paraId="7C5A15D2" w14:textId="77777777" w:rsidR="009227E7" w:rsidRPr="004909B0" w:rsidRDefault="009227E7" w:rsidP="009227E7">
      <w:pPr>
        <w:autoSpaceDE w:val="0"/>
        <w:autoSpaceDN w:val="0"/>
        <w:adjustRightInd w:val="0"/>
        <w:spacing w:after="80" w:line="240" w:lineRule="auto"/>
        <w:ind w:left="540" w:hanging="540"/>
        <w:jc w:val="center"/>
        <w:rPr>
          <w:rFonts w:ascii="Garamond" w:hAnsi="Garamond"/>
          <w:b/>
          <w:bCs/>
          <w:sz w:val="28"/>
          <w:szCs w:val="28"/>
        </w:rPr>
      </w:pPr>
      <w:r w:rsidRPr="004909B0">
        <w:rPr>
          <w:rFonts w:ascii="Garamond" w:hAnsi="Garamond"/>
          <w:b/>
          <w:bCs/>
          <w:sz w:val="28"/>
          <w:szCs w:val="28"/>
        </w:rPr>
        <w:t>PART I: INTRODUCTION</w:t>
      </w:r>
    </w:p>
    <w:p w14:paraId="27042269"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b/>
          <w:bCs/>
          <w:i/>
          <w:iCs/>
          <w:sz w:val="28"/>
          <w:szCs w:val="23"/>
        </w:rPr>
      </w:pPr>
      <w:r w:rsidRPr="00AE73C8">
        <w:rPr>
          <w:rFonts w:ascii="Palatino Linotype" w:hAnsi="Palatino Linotype"/>
          <w:b/>
          <w:bCs/>
          <w:i/>
          <w:iCs/>
          <w:sz w:val="28"/>
          <w:szCs w:val="23"/>
        </w:rPr>
        <w:t>Article 1</w:t>
      </w:r>
    </w:p>
    <w:p w14:paraId="64A8D934"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i/>
          <w:iCs/>
          <w:sz w:val="28"/>
          <w:szCs w:val="23"/>
        </w:rPr>
      </w:pPr>
      <w:r w:rsidRPr="00AE73C8">
        <w:rPr>
          <w:rFonts w:ascii="Palatino Linotype" w:hAnsi="Palatino Linotype"/>
          <w:i/>
          <w:iCs/>
          <w:sz w:val="28"/>
          <w:szCs w:val="23"/>
        </w:rPr>
        <w:t>Use of terms</w:t>
      </w:r>
    </w:p>
    <w:p w14:paraId="3CA18F89"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szCs w:val="19"/>
        </w:rPr>
        <w:t>For the purposes of this Convention:</w:t>
      </w:r>
    </w:p>
    <w:p w14:paraId="1D0C46F9"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szCs w:val="19"/>
        </w:rPr>
        <w:t>(a) “illicit trade” means any practice or conduct prohibited by law and which relates to production, shipment, receipt, possession, distribution, sale or purchase including any practice or conduct intended to facilitate such activity;</w:t>
      </w:r>
    </w:p>
    <w:p w14:paraId="7B0B8DE1"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szCs w:val="19"/>
        </w:rPr>
        <w:lastRenderedPageBreak/>
        <w:t>(b) “regional economic integration organization” means an organization that is composed of several sovereign states, and to which its Member States have transferred competence over a range of matters, including the authority to make decisions binding on its Member States in respect of those matters;</w:t>
      </w:r>
    </w:p>
    <w:p w14:paraId="054EDF43"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szCs w:val="19"/>
        </w:rPr>
        <w:t>(c) “</w:t>
      </w:r>
      <w:r>
        <w:rPr>
          <w:rFonts w:ascii="Palatino Linotype" w:hAnsi="Palatino Linotype"/>
          <w:szCs w:val="19"/>
        </w:rPr>
        <w:t>alcohol</w:t>
      </w:r>
      <w:r w:rsidRPr="00AE73C8">
        <w:rPr>
          <w:rFonts w:ascii="Palatino Linotype" w:hAnsi="Palatino Linotype"/>
          <w:szCs w:val="19"/>
        </w:rPr>
        <w:t xml:space="preserve"> advertising and promotion” means any form of commercial communication, recommendation or action with the aim, effect or likely effect of promoting a</w:t>
      </w:r>
      <w:r>
        <w:rPr>
          <w:rFonts w:ascii="Palatino Linotype" w:hAnsi="Palatino Linotype"/>
          <w:szCs w:val="19"/>
        </w:rPr>
        <w:t>n alcoholic beverage</w:t>
      </w:r>
      <w:r w:rsidRPr="00AE73C8">
        <w:rPr>
          <w:rFonts w:ascii="Palatino Linotype" w:hAnsi="Palatino Linotype"/>
          <w:szCs w:val="19"/>
        </w:rPr>
        <w:t xml:space="preserve"> product or </w:t>
      </w:r>
      <w:r>
        <w:rPr>
          <w:rFonts w:ascii="Palatino Linotype" w:hAnsi="Palatino Linotype"/>
          <w:szCs w:val="19"/>
        </w:rPr>
        <w:t>alcohol</w:t>
      </w:r>
      <w:r w:rsidRPr="00AE73C8">
        <w:rPr>
          <w:rFonts w:ascii="Palatino Linotype" w:hAnsi="Palatino Linotype"/>
          <w:szCs w:val="19"/>
        </w:rPr>
        <w:t xml:space="preserve"> </w:t>
      </w:r>
      <w:r>
        <w:rPr>
          <w:rFonts w:ascii="Palatino Linotype" w:hAnsi="Palatino Linotype"/>
          <w:szCs w:val="19"/>
        </w:rPr>
        <w:t>consumption</w:t>
      </w:r>
      <w:r w:rsidRPr="00AE73C8">
        <w:rPr>
          <w:rFonts w:ascii="Palatino Linotype" w:hAnsi="Palatino Linotype"/>
          <w:szCs w:val="19"/>
        </w:rPr>
        <w:t xml:space="preserve"> either directly or indirectly;</w:t>
      </w:r>
    </w:p>
    <w:p w14:paraId="3DD7BDD2"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szCs w:val="19"/>
        </w:rPr>
        <w:t>(d) “</w:t>
      </w:r>
      <w:r>
        <w:rPr>
          <w:rFonts w:ascii="Palatino Linotype" w:hAnsi="Palatino Linotype"/>
          <w:szCs w:val="19"/>
        </w:rPr>
        <w:t>alcohol</w:t>
      </w:r>
      <w:r w:rsidRPr="00AE73C8">
        <w:rPr>
          <w:rFonts w:ascii="Palatino Linotype" w:hAnsi="Palatino Linotype"/>
          <w:szCs w:val="19"/>
        </w:rPr>
        <w:t xml:space="preserve"> control” means a range of supply, demand and harm reduction strategies that aim to improve the health of a population by eliminating or reducing their consumption of </w:t>
      </w:r>
      <w:r>
        <w:rPr>
          <w:rFonts w:ascii="Palatino Linotype" w:hAnsi="Palatino Linotype"/>
          <w:szCs w:val="19"/>
        </w:rPr>
        <w:t>alcoholic beverages</w:t>
      </w:r>
      <w:r w:rsidRPr="00AE73C8">
        <w:rPr>
          <w:rFonts w:ascii="Palatino Linotype" w:hAnsi="Palatino Linotype"/>
          <w:szCs w:val="19"/>
        </w:rPr>
        <w:t xml:space="preserve"> and exposure to </w:t>
      </w:r>
      <w:r>
        <w:rPr>
          <w:rFonts w:ascii="Palatino Linotype" w:hAnsi="Palatino Linotype"/>
          <w:szCs w:val="19"/>
        </w:rPr>
        <w:t>harm from others’ alcohol consumption</w:t>
      </w:r>
      <w:r w:rsidRPr="00AE73C8">
        <w:rPr>
          <w:rFonts w:ascii="Palatino Linotype" w:hAnsi="Palatino Linotype"/>
          <w:szCs w:val="19"/>
        </w:rPr>
        <w:t>;</w:t>
      </w:r>
    </w:p>
    <w:p w14:paraId="1899E8C6"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szCs w:val="19"/>
        </w:rPr>
        <w:t>(e) “</w:t>
      </w:r>
      <w:r>
        <w:rPr>
          <w:rFonts w:ascii="Palatino Linotype" w:hAnsi="Palatino Linotype"/>
          <w:szCs w:val="19"/>
        </w:rPr>
        <w:t>alcohol</w:t>
      </w:r>
      <w:r w:rsidRPr="00AE73C8">
        <w:rPr>
          <w:rFonts w:ascii="Palatino Linotype" w:hAnsi="Palatino Linotype"/>
          <w:szCs w:val="19"/>
        </w:rPr>
        <w:t xml:space="preserve"> industry” means manufacturers, wholesale distributors and importers of </w:t>
      </w:r>
      <w:r>
        <w:rPr>
          <w:rFonts w:ascii="Palatino Linotype" w:hAnsi="Palatino Linotype"/>
          <w:szCs w:val="19"/>
        </w:rPr>
        <w:t>alcoholic beverages</w:t>
      </w:r>
      <w:r w:rsidRPr="00AE73C8">
        <w:rPr>
          <w:rFonts w:ascii="Palatino Linotype" w:hAnsi="Palatino Linotype"/>
          <w:szCs w:val="19"/>
        </w:rPr>
        <w:t>;</w:t>
      </w:r>
    </w:p>
    <w:p w14:paraId="6383B258"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szCs w:val="19"/>
        </w:rPr>
        <w:t>(f) “</w:t>
      </w:r>
      <w:r>
        <w:rPr>
          <w:rFonts w:ascii="Palatino Linotype" w:hAnsi="Palatino Linotype"/>
          <w:szCs w:val="19"/>
        </w:rPr>
        <w:t>alcohol</w:t>
      </w:r>
      <w:r w:rsidRPr="00AE73C8">
        <w:rPr>
          <w:rFonts w:ascii="Palatino Linotype" w:hAnsi="Palatino Linotype"/>
          <w:szCs w:val="19"/>
        </w:rPr>
        <w:t xml:space="preserve"> products” means products </w:t>
      </w:r>
      <w:r>
        <w:rPr>
          <w:rFonts w:ascii="Palatino Linotype" w:hAnsi="Palatino Linotype"/>
          <w:szCs w:val="19"/>
        </w:rPr>
        <w:t xml:space="preserve">containing 0.05% or more of ethanol, commonly </w:t>
      </w:r>
      <w:r w:rsidRPr="00AE73C8">
        <w:rPr>
          <w:rFonts w:ascii="Palatino Linotype" w:hAnsi="Palatino Linotype"/>
          <w:szCs w:val="19"/>
        </w:rPr>
        <w:t xml:space="preserve">made </w:t>
      </w:r>
      <w:r>
        <w:rPr>
          <w:rFonts w:ascii="Palatino Linotype" w:hAnsi="Palatino Linotype"/>
          <w:szCs w:val="19"/>
        </w:rPr>
        <w:t xml:space="preserve">by fermentation or distillation </w:t>
      </w:r>
      <w:r w:rsidRPr="00AE73C8">
        <w:rPr>
          <w:rFonts w:ascii="Palatino Linotype" w:hAnsi="Palatino Linotype"/>
          <w:szCs w:val="19"/>
        </w:rPr>
        <w:t xml:space="preserve">of </w:t>
      </w:r>
      <w:r>
        <w:rPr>
          <w:rFonts w:ascii="Palatino Linotype" w:hAnsi="Palatino Linotype"/>
          <w:szCs w:val="19"/>
        </w:rPr>
        <w:t xml:space="preserve">organic materials, </w:t>
      </w:r>
      <w:r w:rsidRPr="00AE73C8">
        <w:rPr>
          <w:rFonts w:ascii="Palatino Linotype" w:hAnsi="Palatino Linotype"/>
          <w:szCs w:val="19"/>
        </w:rPr>
        <w:t xml:space="preserve">which are </w:t>
      </w:r>
      <w:r>
        <w:rPr>
          <w:rFonts w:ascii="Palatino Linotype" w:hAnsi="Palatino Linotype"/>
          <w:szCs w:val="19"/>
        </w:rPr>
        <w:t xml:space="preserve">prepared, </w:t>
      </w:r>
      <w:r w:rsidRPr="00AE73C8">
        <w:rPr>
          <w:rFonts w:ascii="Palatino Linotype" w:hAnsi="Palatino Linotype"/>
          <w:szCs w:val="19"/>
        </w:rPr>
        <w:t>manufactured or sold to be used for human consumption;</w:t>
      </w:r>
    </w:p>
    <w:p w14:paraId="4E5DBF92"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szCs w:val="19"/>
        </w:rPr>
        <w:t>(g) “</w:t>
      </w:r>
      <w:r>
        <w:rPr>
          <w:rFonts w:ascii="Palatino Linotype" w:hAnsi="Palatino Linotype"/>
          <w:szCs w:val="19"/>
        </w:rPr>
        <w:t>alcohol</w:t>
      </w:r>
      <w:r w:rsidRPr="00AE73C8">
        <w:rPr>
          <w:rFonts w:ascii="Palatino Linotype" w:hAnsi="Palatino Linotype"/>
          <w:szCs w:val="19"/>
        </w:rPr>
        <w:t xml:space="preserve"> sponsorship” means any form of contribution to any event, activity or individual with the aim, effect or likely effect of promoting a</w:t>
      </w:r>
      <w:r>
        <w:rPr>
          <w:rFonts w:ascii="Palatino Linotype" w:hAnsi="Palatino Linotype"/>
          <w:szCs w:val="19"/>
        </w:rPr>
        <w:t>n alcohol</w:t>
      </w:r>
      <w:r w:rsidRPr="00AE73C8">
        <w:rPr>
          <w:rFonts w:ascii="Palatino Linotype" w:hAnsi="Palatino Linotype"/>
          <w:szCs w:val="19"/>
        </w:rPr>
        <w:t xml:space="preserve"> product or </w:t>
      </w:r>
      <w:r>
        <w:rPr>
          <w:rFonts w:ascii="Palatino Linotype" w:hAnsi="Palatino Linotype"/>
          <w:szCs w:val="19"/>
        </w:rPr>
        <w:t>alcohol consumption</w:t>
      </w:r>
      <w:r w:rsidRPr="00AE73C8">
        <w:rPr>
          <w:rFonts w:ascii="Palatino Linotype" w:hAnsi="Palatino Linotype"/>
          <w:szCs w:val="19"/>
        </w:rPr>
        <w:t xml:space="preserve"> either directly or indirectly;</w:t>
      </w:r>
    </w:p>
    <w:p w14:paraId="7D8B2990"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szCs w:val="19"/>
        </w:rPr>
        <w:t>(h) “</w:t>
      </w:r>
      <w:r>
        <w:rPr>
          <w:rFonts w:ascii="Palatino Linotype" w:hAnsi="Palatino Linotype"/>
          <w:szCs w:val="19"/>
        </w:rPr>
        <w:t>alcohol</w:t>
      </w:r>
      <w:r w:rsidRPr="00AE73C8">
        <w:rPr>
          <w:rFonts w:ascii="Palatino Linotype" w:hAnsi="Palatino Linotype"/>
          <w:szCs w:val="19"/>
        </w:rPr>
        <w:t xml:space="preserve"> </w:t>
      </w:r>
      <w:r>
        <w:rPr>
          <w:rFonts w:ascii="Palatino Linotype" w:hAnsi="Palatino Linotype"/>
          <w:szCs w:val="19"/>
        </w:rPr>
        <w:t xml:space="preserve">products </w:t>
      </w:r>
      <w:r w:rsidRPr="00AE73C8">
        <w:rPr>
          <w:rFonts w:ascii="Palatino Linotype" w:hAnsi="Palatino Linotype"/>
          <w:szCs w:val="19"/>
        </w:rPr>
        <w:t xml:space="preserve">for personal use” means a limited amount of </w:t>
      </w:r>
      <w:r>
        <w:rPr>
          <w:rFonts w:ascii="Palatino Linotype" w:hAnsi="Palatino Linotype"/>
          <w:szCs w:val="19"/>
        </w:rPr>
        <w:t>alcohol products</w:t>
      </w:r>
      <w:r w:rsidRPr="00AE73C8">
        <w:rPr>
          <w:rFonts w:ascii="Palatino Linotype" w:hAnsi="Palatino Linotype"/>
          <w:szCs w:val="19"/>
        </w:rPr>
        <w:t xml:space="preserve">, with maximum amounts set by legislation, which is </w:t>
      </w:r>
      <w:r>
        <w:rPr>
          <w:rFonts w:ascii="Palatino Linotype" w:hAnsi="Palatino Linotype"/>
          <w:szCs w:val="19"/>
        </w:rPr>
        <w:t>prepared</w:t>
      </w:r>
      <w:r w:rsidRPr="00AE73C8">
        <w:rPr>
          <w:rFonts w:ascii="Palatino Linotype" w:hAnsi="Palatino Linotype"/>
          <w:szCs w:val="19"/>
        </w:rPr>
        <w:t xml:space="preserve"> or kept for personal or shared use without any remuneration or other consideration;  </w:t>
      </w:r>
    </w:p>
    <w:p w14:paraId="5EC67E3C"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b/>
          <w:bCs/>
          <w:i/>
          <w:iCs/>
          <w:sz w:val="28"/>
          <w:szCs w:val="23"/>
        </w:rPr>
      </w:pPr>
    </w:p>
    <w:p w14:paraId="7FE5A6A0"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b/>
          <w:bCs/>
          <w:i/>
          <w:iCs/>
          <w:sz w:val="28"/>
          <w:szCs w:val="23"/>
        </w:rPr>
      </w:pPr>
      <w:r w:rsidRPr="00AE73C8">
        <w:rPr>
          <w:rFonts w:ascii="Palatino Linotype" w:hAnsi="Palatino Linotype"/>
          <w:b/>
          <w:bCs/>
          <w:i/>
          <w:iCs/>
          <w:sz w:val="28"/>
          <w:szCs w:val="23"/>
        </w:rPr>
        <w:t>Article 2</w:t>
      </w:r>
    </w:p>
    <w:p w14:paraId="2836385F"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i/>
          <w:iCs/>
          <w:sz w:val="28"/>
          <w:szCs w:val="23"/>
        </w:rPr>
      </w:pPr>
      <w:r w:rsidRPr="00AE73C8">
        <w:rPr>
          <w:rFonts w:ascii="Palatino Linotype" w:hAnsi="Palatino Linotype"/>
          <w:i/>
          <w:iCs/>
          <w:sz w:val="28"/>
          <w:szCs w:val="23"/>
        </w:rPr>
        <w:t>Relationship between this Convention and other agreements and legal instruments</w:t>
      </w:r>
    </w:p>
    <w:p w14:paraId="431D4BE2"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szCs w:val="19"/>
        </w:rPr>
        <w:t>1. In order to better protect human health, Parties may implement measures beyond those required by this Convention and its protocols, and nothing in these instruments shall prevent a Party from imposing stricter requirements that are consistent with their provisions and are in accordance with international law.</w:t>
      </w:r>
    </w:p>
    <w:p w14:paraId="55F4FFDB"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szCs w:val="19"/>
        </w:rPr>
        <w:t xml:space="preserve">2. The provisions of the Convention and its protocols shall in no way affect the right of Parties to enter into bilateral or multilateral agreements, including regional or </w:t>
      </w:r>
      <w:proofErr w:type="spellStart"/>
      <w:r w:rsidRPr="00AE73C8">
        <w:rPr>
          <w:rFonts w:ascii="Palatino Linotype" w:hAnsi="Palatino Linotype"/>
          <w:szCs w:val="19"/>
        </w:rPr>
        <w:t>subregional</w:t>
      </w:r>
      <w:proofErr w:type="spellEnd"/>
      <w:r w:rsidRPr="00AE73C8">
        <w:rPr>
          <w:rFonts w:ascii="Palatino Linotype" w:hAnsi="Palatino Linotype"/>
          <w:szCs w:val="19"/>
        </w:rPr>
        <w:t xml:space="preserve"> agreements, on issues relevant or additional to the Convention and its protocols, provided that such agreements are compatible with their obligations under the Convention and its protocols. The Parties concerned shall communicate such agreements to the Conference of the Parties through the Secretariat.</w:t>
      </w:r>
    </w:p>
    <w:p w14:paraId="33085DD5"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p>
    <w:p w14:paraId="63049615" w14:textId="77777777" w:rsidR="009227E7" w:rsidRPr="004909B0" w:rsidRDefault="009227E7" w:rsidP="009227E7">
      <w:pPr>
        <w:autoSpaceDE w:val="0"/>
        <w:autoSpaceDN w:val="0"/>
        <w:adjustRightInd w:val="0"/>
        <w:spacing w:after="80" w:line="240" w:lineRule="auto"/>
        <w:ind w:left="540" w:hanging="540"/>
        <w:jc w:val="center"/>
        <w:rPr>
          <w:rFonts w:ascii="Garamond" w:hAnsi="Garamond"/>
          <w:b/>
          <w:bCs/>
          <w:sz w:val="28"/>
          <w:szCs w:val="23"/>
        </w:rPr>
      </w:pPr>
      <w:r w:rsidRPr="004909B0">
        <w:rPr>
          <w:rFonts w:ascii="Garamond" w:hAnsi="Garamond"/>
          <w:b/>
          <w:bCs/>
          <w:sz w:val="28"/>
          <w:szCs w:val="23"/>
        </w:rPr>
        <w:t xml:space="preserve">PART II: OBJECTIVE, GUIDING PRINCIPLES AND </w:t>
      </w:r>
    </w:p>
    <w:p w14:paraId="41FE9E70" w14:textId="77777777" w:rsidR="009227E7" w:rsidRPr="004909B0" w:rsidRDefault="009227E7" w:rsidP="009227E7">
      <w:pPr>
        <w:autoSpaceDE w:val="0"/>
        <w:autoSpaceDN w:val="0"/>
        <w:adjustRightInd w:val="0"/>
        <w:spacing w:after="80" w:line="240" w:lineRule="auto"/>
        <w:ind w:left="540" w:hanging="540"/>
        <w:jc w:val="center"/>
        <w:rPr>
          <w:rFonts w:ascii="Garamond" w:hAnsi="Garamond"/>
          <w:b/>
          <w:bCs/>
          <w:sz w:val="28"/>
          <w:szCs w:val="23"/>
        </w:rPr>
      </w:pPr>
      <w:r w:rsidRPr="004909B0">
        <w:rPr>
          <w:rFonts w:ascii="Garamond" w:hAnsi="Garamond"/>
          <w:b/>
          <w:bCs/>
          <w:sz w:val="28"/>
          <w:szCs w:val="23"/>
        </w:rPr>
        <w:t>GENERAL OBLIGATIONS</w:t>
      </w:r>
    </w:p>
    <w:p w14:paraId="6010FD5C"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b/>
          <w:bCs/>
          <w:i/>
          <w:iCs/>
          <w:sz w:val="28"/>
          <w:szCs w:val="23"/>
        </w:rPr>
      </w:pPr>
      <w:r w:rsidRPr="00AE73C8">
        <w:rPr>
          <w:rFonts w:ascii="Palatino Linotype" w:hAnsi="Palatino Linotype"/>
          <w:b/>
          <w:bCs/>
          <w:i/>
          <w:iCs/>
          <w:sz w:val="28"/>
          <w:szCs w:val="23"/>
        </w:rPr>
        <w:t>Article 3</w:t>
      </w:r>
    </w:p>
    <w:p w14:paraId="06D4A7FD"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i/>
          <w:iCs/>
          <w:sz w:val="28"/>
          <w:szCs w:val="23"/>
        </w:rPr>
      </w:pPr>
      <w:r w:rsidRPr="00AE73C8">
        <w:rPr>
          <w:rFonts w:ascii="Palatino Linotype" w:hAnsi="Palatino Linotype"/>
          <w:i/>
          <w:iCs/>
          <w:sz w:val="28"/>
          <w:szCs w:val="23"/>
        </w:rPr>
        <w:lastRenderedPageBreak/>
        <w:t>Objective</w:t>
      </w:r>
    </w:p>
    <w:p w14:paraId="273D482A"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szCs w:val="19"/>
        </w:rPr>
        <w:t xml:space="preserve">1. The objective of this Convention and its protocols is to provide a framework for </w:t>
      </w:r>
      <w:r>
        <w:rPr>
          <w:rFonts w:ascii="Palatino Linotype" w:hAnsi="Palatino Linotype"/>
          <w:szCs w:val="19"/>
        </w:rPr>
        <w:t>alcohol</w:t>
      </w:r>
      <w:r w:rsidRPr="00AE73C8">
        <w:rPr>
          <w:rFonts w:ascii="Palatino Linotype" w:hAnsi="Palatino Linotype"/>
          <w:szCs w:val="19"/>
        </w:rPr>
        <w:t xml:space="preserve"> control measures to be implemented by the Parties at the national, regional and international levels, thereby:</w:t>
      </w:r>
    </w:p>
    <w:p w14:paraId="75063006"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Pr>
          <w:rFonts w:ascii="Palatino Linotype" w:hAnsi="Palatino Linotype"/>
          <w:szCs w:val="19"/>
        </w:rPr>
        <w:t xml:space="preserve">   </w:t>
      </w:r>
      <w:r w:rsidRPr="00AE73C8">
        <w:rPr>
          <w:rFonts w:ascii="Palatino Linotype" w:hAnsi="Palatino Linotype"/>
          <w:szCs w:val="19"/>
        </w:rPr>
        <w:t xml:space="preserve">(a) Supporting States which legally provide for nonmedical sale or use to structure and control the market for </w:t>
      </w:r>
      <w:r>
        <w:rPr>
          <w:rFonts w:ascii="Palatino Linotype" w:hAnsi="Palatino Linotype"/>
          <w:szCs w:val="19"/>
        </w:rPr>
        <w:t>alcohol</w:t>
      </w:r>
      <w:r w:rsidRPr="00AE73C8">
        <w:rPr>
          <w:rFonts w:ascii="Palatino Linotype" w:hAnsi="Palatino Linotype"/>
          <w:szCs w:val="19"/>
        </w:rPr>
        <w:t xml:space="preserve"> products </w:t>
      </w:r>
      <w:proofErr w:type="gramStart"/>
      <w:r w:rsidRPr="00AE73C8">
        <w:rPr>
          <w:rFonts w:ascii="Palatino Linotype" w:hAnsi="Palatino Linotype"/>
          <w:szCs w:val="19"/>
        </w:rPr>
        <w:t>so as to</w:t>
      </w:r>
      <w:proofErr w:type="gramEnd"/>
      <w:r w:rsidRPr="00AE73C8">
        <w:rPr>
          <w:rFonts w:ascii="Palatino Linotype" w:hAnsi="Palatino Linotype"/>
          <w:szCs w:val="19"/>
        </w:rPr>
        <w:t xml:space="preserve"> minimize social and health harm from use;</w:t>
      </w:r>
    </w:p>
    <w:p w14:paraId="096D3BF0"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Pr>
          <w:rFonts w:ascii="Palatino Linotype" w:hAnsi="Palatino Linotype"/>
          <w:szCs w:val="19"/>
        </w:rPr>
        <w:t xml:space="preserve">   </w:t>
      </w:r>
      <w:r w:rsidRPr="00AE73C8">
        <w:rPr>
          <w:rFonts w:ascii="Palatino Linotype" w:hAnsi="Palatino Linotype"/>
          <w:szCs w:val="19"/>
        </w:rPr>
        <w:t xml:space="preserve">(b) Supporting the </w:t>
      </w:r>
      <w:r>
        <w:rPr>
          <w:rFonts w:ascii="Palatino Linotype" w:hAnsi="Palatino Linotype"/>
          <w:szCs w:val="19"/>
        </w:rPr>
        <w:t>alcohol</w:t>
      </w:r>
      <w:r w:rsidRPr="00AE73C8">
        <w:rPr>
          <w:rFonts w:ascii="Palatino Linotype" w:hAnsi="Palatino Linotype"/>
          <w:szCs w:val="19"/>
        </w:rPr>
        <w:t xml:space="preserve"> control policies of States where nonmedical </w:t>
      </w:r>
      <w:r>
        <w:rPr>
          <w:rFonts w:ascii="Palatino Linotype" w:hAnsi="Palatino Linotype"/>
          <w:szCs w:val="19"/>
        </w:rPr>
        <w:t>alcoholic beverage</w:t>
      </w:r>
      <w:r w:rsidRPr="00AE73C8">
        <w:rPr>
          <w:rFonts w:ascii="Palatino Linotype" w:hAnsi="Palatino Linotype"/>
          <w:szCs w:val="19"/>
        </w:rPr>
        <w:t xml:space="preserve"> sale or use is prohibited.</w:t>
      </w:r>
    </w:p>
    <w:p w14:paraId="3EA10D13"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szCs w:val="19"/>
        </w:rPr>
        <w:t xml:space="preserve">2. The Parties shall adopt such measures as may be necessary to prevent illicit traffic in </w:t>
      </w:r>
      <w:r>
        <w:rPr>
          <w:rFonts w:ascii="Palatino Linotype" w:hAnsi="Palatino Linotype"/>
          <w:szCs w:val="19"/>
        </w:rPr>
        <w:t>alcohol products</w:t>
      </w:r>
      <w:r w:rsidRPr="00AE73C8">
        <w:rPr>
          <w:rFonts w:ascii="Palatino Linotype" w:hAnsi="Palatino Linotype"/>
          <w:szCs w:val="19"/>
        </w:rPr>
        <w:t>.</w:t>
      </w:r>
    </w:p>
    <w:p w14:paraId="437F7628"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p>
    <w:p w14:paraId="0BE4B7B9"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b/>
          <w:bCs/>
          <w:i/>
          <w:iCs/>
          <w:sz w:val="28"/>
          <w:szCs w:val="23"/>
        </w:rPr>
      </w:pPr>
      <w:r w:rsidRPr="00AE73C8">
        <w:rPr>
          <w:rFonts w:ascii="Palatino Linotype" w:hAnsi="Palatino Linotype"/>
          <w:b/>
          <w:bCs/>
          <w:i/>
          <w:iCs/>
          <w:sz w:val="28"/>
          <w:szCs w:val="23"/>
        </w:rPr>
        <w:t>Article 4</w:t>
      </w:r>
    </w:p>
    <w:p w14:paraId="6068E9DB"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i/>
          <w:iCs/>
          <w:sz w:val="28"/>
          <w:szCs w:val="23"/>
        </w:rPr>
      </w:pPr>
      <w:r w:rsidRPr="00AE73C8">
        <w:rPr>
          <w:rFonts w:ascii="Palatino Linotype" w:hAnsi="Palatino Linotype"/>
          <w:i/>
          <w:iCs/>
          <w:sz w:val="28"/>
          <w:szCs w:val="23"/>
        </w:rPr>
        <w:t>Guiding principles</w:t>
      </w:r>
    </w:p>
    <w:p w14:paraId="33E0527F"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szCs w:val="19"/>
        </w:rPr>
        <w:t xml:space="preserve">To achieve the objective of this Convention and its protocols and to implement its provisions, the Parties shall be guided, </w:t>
      </w:r>
      <w:r w:rsidRPr="00AE73C8">
        <w:rPr>
          <w:rFonts w:ascii="Palatino Linotype" w:hAnsi="Palatino Linotype"/>
          <w:i/>
          <w:iCs/>
          <w:szCs w:val="19"/>
        </w:rPr>
        <w:t>inter alia</w:t>
      </w:r>
      <w:r w:rsidRPr="00AE73C8">
        <w:rPr>
          <w:rFonts w:ascii="Palatino Linotype" w:hAnsi="Palatino Linotype"/>
          <w:szCs w:val="19"/>
        </w:rPr>
        <w:t>, by the principles set out below:</w:t>
      </w:r>
    </w:p>
    <w:p w14:paraId="3FC9A71B"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szCs w:val="19"/>
        </w:rPr>
        <w:t xml:space="preserve">1. Every person should be informed of the risk of health consequences and potential addictive nature of </w:t>
      </w:r>
      <w:r>
        <w:rPr>
          <w:rFonts w:ascii="Palatino Linotype" w:hAnsi="Palatino Linotype"/>
          <w:szCs w:val="19"/>
        </w:rPr>
        <w:t>alcohol</w:t>
      </w:r>
      <w:r w:rsidRPr="00AE73C8">
        <w:rPr>
          <w:rFonts w:ascii="Palatino Linotype" w:hAnsi="Palatino Linotype"/>
          <w:szCs w:val="19"/>
        </w:rPr>
        <w:t xml:space="preserve"> consumption, especially of long-term frequent use.</w:t>
      </w:r>
    </w:p>
    <w:p w14:paraId="361C8FE6"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szCs w:val="19"/>
        </w:rPr>
        <w:t>2. Strong political commitment is necessary to develop and support, at the national, regional and international levels, comprehensive multisectoral measures and coordinated responses.</w:t>
      </w:r>
    </w:p>
    <w:p w14:paraId="00C94346"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szCs w:val="19"/>
        </w:rPr>
        <w:t xml:space="preserve">3. International cooperation, particularly transfer of technology, knowledge and financial assistance and provision of related expertise, to establish and implement effective </w:t>
      </w:r>
      <w:r>
        <w:rPr>
          <w:rFonts w:ascii="Palatino Linotype" w:hAnsi="Palatino Linotype"/>
          <w:szCs w:val="19"/>
        </w:rPr>
        <w:t>alcohol</w:t>
      </w:r>
      <w:r w:rsidRPr="00AE73C8">
        <w:rPr>
          <w:rFonts w:ascii="Palatino Linotype" w:hAnsi="Palatino Linotype"/>
          <w:szCs w:val="19"/>
        </w:rPr>
        <w:t xml:space="preserve"> control programmes, taking into consideration local culture, as well as social, economic, political and legal factors, is an important part of the Convention.</w:t>
      </w:r>
    </w:p>
    <w:p w14:paraId="44268A4E"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szCs w:val="19"/>
        </w:rPr>
        <w:t xml:space="preserve">4. Comprehensive multisectoral measures and responses at the national, regional and international levels are essential </w:t>
      </w:r>
      <w:proofErr w:type="gramStart"/>
      <w:r w:rsidRPr="00AE73C8">
        <w:rPr>
          <w:rFonts w:ascii="Palatino Linotype" w:hAnsi="Palatino Linotype"/>
          <w:szCs w:val="19"/>
        </w:rPr>
        <w:t>so as to</w:t>
      </w:r>
      <w:proofErr w:type="gramEnd"/>
      <w:r w:rsidRPr="00AE73C8">
        <w:rPr>
          <w:rFonts w:ascii="Palatino Linotype" w:hAnsi="Palatino Linotype"/>
          <w:szCs w:val="19"/>
        </w:rPr>
        <w:t xml:space="preserve"> prevent, in accordance with public health principles, the incidence of diseases, premature disability and mortality due to </w:t>
      </w:r>
      <w:r>
        <w:rPr>
          <w:rFonts w:ascii="Palatino Linotype" w:hAnsi="Palatino Linotype"/>
          <w:szCs w:val="19"/>
        </w:rPr>
        <w:t>alcohol</w:t>
      </w:r>
      <w:r w:rsidRPr="00AE73C8">
        <w:rPr>
          <w:rFonts w:ascii="Palatino Linotype" w:hAnsi="Palatino Linotype"/>
          <w:szCs w:val="19"/>
        </w:rPr>
        <w:t xml:space="preserve"> consumption.</w:t>
      </w:r>
    </w:p>
    <w:p w14:paraId="15949CD2"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rPr>
      </w:pPr>
      <w:r w:rsidRPr="00AE73C8">
        <w:rPr>
          <w:rFonts w:ascii="Palatino Linotype" w:hAnsi="Palatino Linotype"/>
        </w:rPr>
        <w:t>5. The participation of civil society is essential in achieving the objective of the Convention and its protocols.</w:t>
      </w:r>
    </w:p>
    <w:p w14:paraId="0150D200"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b/>
          <w:bCs/>
          <w:i/>
          <w:iCs/>
          <w:szCs w:val="23"/>
        </w:rPr>
      </w:pPr>
    </w:p>
    <w:p w14:paraId="1494F5D6" w14:textId="77777777" w:rsidR="009227E7" w:rsidRPr="00A22F65" w:rsidRDefault="009227E7" w:rsidP="009227E7">
      <w:pPr>
        <w:autoSpaceDE w:val="0"/>
        <w:autoSpaceDN w:val="0"/>
        <w:adjustRightInd w:val="0"/>
        <w:spacing w:after="80" w:line="240" w:lineRule="auto"/>
        <w:ind w:left="540" w:hanging="540"/>
        <w:rPr>
          <w:rFonts w:ascii="Palatino Linotype" w:hAnsi="Palatino Linotype"/>
          <w:b/>
          <w:bCs/>
          <w:i/>
          <w:iCs/>
          <w:sz w:val="28"/>
          <w:szCs w:val="28"/>
        </w:rPr>
      </w:pPr>
      <w:r w:rsidRPr="00A22F65">
        <w:rPr>
          <w:rFonts w:ascii="Palatino Linotype" w:hAnsi="Palatino Linotype"/>
          <w:b/>
          <w:bCs/>
          <w:i/>
          <w:iCs/>
          <w:sz w:val="28"/>
          <w:szCs w:val="28"/>
        </w:rPr>
        <w:t>Article 5</w:t>
      </w:r>
    </w:p>
    <w:p w14:paraId="31A7D030" w14:textId="77777777" w:rsidR="009227E7" w:rsidRPr="00A22F65" w:rsidRDefault="009227E7" w:rsidP="009227E7">
      <w:pPr>
        <w:autoSpaceDE w:val="0"/>
        <w:autoSpaceDN w:val="0"/>
        <w:adjustRightInd w:val="0"/>
        <w:spacing w:after="80" w:line="240" w:lineRule="auto"/>
        <w:ind w:left="540" w:hanging="540"/>
        <w:rPr>
          <w:rFonts w:ascii="Palatino Linotype" w:hAnsi="Palatino Linotype"/>
          <w:i/>
          <w:iCs/>
          <w:sz w:val="28"/>
          <w:szCs w:val="28"/>
        </w:rPr>
      </w:pPr>
      <w:r w:rsidRPr="00A22F65">
        <w:rPr>
          <w:rFonts w:ascii="Palatino Linotype" w:hAnsi="Palatino Linotype"/>
          <w:i/>
          <w:iCs/>
          <w:sz w:val="28"/>
          <w:szCs w:val="28"/>
        </w:rPr>
        <w:t>General obligations</w:t>
      </w:r>
    </w:p>
    <w:p w14:paraId="0DEA7E52"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szCs w:val="19"/>
        </w:rPr>
        <w:t xml:space="preserve">1. Each Party shall develop, implement, periodically update and review comprehensive multisectoral national </w:t>
      </w:r>
      <w:r>
        <w:rPr>
          <w:rFonts w:ascii="Palatino Linotype" w:hAnsi="Palatino Linotype"/>
          <w:szCs w:val="19"/>
        </w:rPr>
        <w:t>alcohol</w:t>
      </w:r>
      <w:r w:rsidRPr="00AE73C8">
        <w:rPr>
          <w:rFonts w:ascii="Palatino Linotype" w:hAnsi="Palatino Linotype"/>
          <w:szCs w:val="19"/>
        </w:rPr>
        <w:t xml:space="preserve"> control strategies, plans and programmes in accordance with this Convention and the protocols to which it is a Party. </w:t>
      </w:r>
    </w:p>
    <w:p w14:paraId="77FCC672"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szCs w:val="19"/>
        </w:rPr>
        <w:t>2. Towards this end, each Party shall, in accordance with its capabilities:</w:t>
      </w:r>
    </w:p>
    <w:p w14:paraId="375603E1"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Pr>
          <w:rFonts w:ascii="Palatino Linotype" w:hAnsi="Palatino Linotype"/>
          <w:szCs w:val="19"/>
        </w:rPr>
        <w:t xml:space="preserve">   </w:t>
      </w:r>
      <w:r w:rsidRPr="00AE73C8">
        <w:rPr>
          <w:rFonts w:ascii="Palatino Linotype" w:hAnsi="Palatino Linotype"/>
          <w:szCs w:val="19"/>
        </w:rPr>
        <w:t xml:space="preserve">(a) establish or reinforce and finance a national coordinating mechanism or focal points for </w:t>
      </w:r>
      <w:r>
        <w:rPr>
          <w:rFonts w:ascii="Palatino Linotype" w:hAnsi="Palatino Linotype"/>
          <w:szCs w:val="19"/>
        </w:rPr>
        <w:t>alcohol</w:t>
      </w:r>
      <w:r w:rsidRPr="00AE73C8">
        <w:rPr>
          <w:rFonts w:ascii="Palatino Linotype" w:hAnsi="Palatino Linotype"/>
          <w:szCs w:val="19"/>
        </w:rPr>
        <w:t xml:space="preserve"> control; and</w:t>
      </w:r>
    </w:p>
    <w:p w14:paraId="79DFA5BA"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Pr>
          <w:rFonts w:ascii="Palatino Linotype" w:hAnsi="Palatino Linotype"/>
          <w:szCs w:val="19"/>
        </w:rPr>
        <w:lastRenderedPageBreak/>
        <w:t xml:space="preserve">   </w:t>
      </w:r>
      <w:r w:rsidRPr="00AE73C8">
        <w:rPr>
          <w:rFonts w:ascii="Palatino Linotype" w:hAnsi="Palatino Linotype"/>
          <w:szCs w:val="19"/>
        </w:rPr>
        <w:t xml:space="preserve">(b) adopt and implement effective legislative, executive, administrative and/or other measures and cooperate, as appropriate, with other Parties in developing appropriate policies for </w:t>
      </w:r>
      <w:r>
        <w:rPr>
          <w:rFonts w:ascii="Palatino Linotype" w:hAnsi="Palatino Linotype"/>
          <w:szCs w:val="19"/>
        </w:rPr>
        <w:t>alcohol</w:t>
      </w:r>
      <w:r w:rsidRPr="00AE73C8">
        <w:rPr>
          <w:rFonts w:ascii="Palatino Linotype" w:hAnsi="Palatino Linotype"/>
          <w:szCs w:val="19"/>
        </w:rPr>
        <w:t xml:space="preserve"> control.</w:t>
      </w:r>
    </w:p>
    <w:p w14:paraId="13E5CC5B" w14:textId="77777777" w:rsidR="009227E7"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szCs w:val="19"/>
        </w:rPr>
        <w:t xml:space="preserve">3. In setting and implementing their public health policies with respect to </w:t>
      </w:r>
      <w:r>
        <w:rPr>
          <w:rFonts w:ascii="Palatino Linotype" w:hAnsi="Palatino Linotype"/>
          <w:szCs w:val="19"/>
        </w:rPr>
        <w:t>alcohol</w:t>
      </w:r>
      <w:r w:rsidRPr="00AE73C8">
        <w:rPr>
          <w:rFonts w:ascii="Palatino Linotype" w:hAnsi="Palatino Linotype"/>
          <w:szCs w:val="19"/>
        </w:rPr>
        <w:t xml:space="preserve"> control, Parties shall act to protect these policies from commercial and other vested economic interests, including those of </w:t>
      </w:r>
      <w:r>
        <w:rPr>
          <w:rFonts w:ascii="Palatino Linotype" w:hAnsi="Palatino Linotype"/>
          <w:szCs w:val="19"/>
        </w:rPr>
        <w:t>the alcohol</w:t>
      </w:r>
      <w:r w:rsidRPr="00AE73C8">
        <w:rPr>
          <w:rFonts w:ascii="Palatino Linotype" w:hAnsi="Palatino Linotype"/>
          <w:szCs w:val="19"/>
        </w:rPr>
        <w:t xml:space="preserve"> industr</w:t>
      </w:r>
      <w:r>
        <w:rPr>
          <w:rFonts w:ascii="Palatino Linotype" w:hAnsi="Palatino Linotype"/>
          <w:szCs w:val="19"/>
        </w:rPr>
        <w:t>y</w:t>
      </w:r>
      <w:r w:rsidRPr="00AE73C8">
        <w:rPr>
          <w:rFonts w:ascii="Palatino Linotype" w:hAnsi="Palatino Linotype"/>
          <w:szCs w:val="19"/>
        </w:rPr>
        <w:t>.</w:t>
      </w:r>
      <w:r w:rsidRPr="00AE73C8" w:rsidDel="00866BE5">
        <w:rPr>
          <w:rFonts w:ascii="Palatino Linotype" w:hAnsi="Palatino Linotype"/>
          <w:szCs w:val="19"/>
        </w:rPr>
        <w:t xml:space="preserve"> </w:t>
      </w:r>
    </w:p>
    <w:p w14:paraId="71DD753B"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szCs w:val="19"/>
        </w:rPr>
        <w:t>4. The Parties shall cooperate in the formulation of proposed measures, procedures and guidelines for the implementation of the Convention and the protocols to which they are Parties.</w:t>
      </w:r>
    </w:p>
    <w:p w14:paraId="57E73EC9"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szCs w:val="19"/>
        </w:rPr>
        <w:t>5. The Parties shall cooperate, as appropriate, with competent international and regional intergovernmental organizations and other bodies to achieve the objectives of the Convention and the protocols to which they are Parties.</w:t>
      </w:r>
    </w:p>
    <w:p w14:paraId="5D6083A7"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szCs w:val="19"/>
        </w:rPr>
        <w:t>6. The Parties shall, within means and resources at their disposal, cooperate to raise financial resources for effective implementation of the Convention through bilateral and multilateral funding mechanisms.</w:t>
      </w:r>
    </w:p>
    <w:p w14:paraId="5AA78751"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b/>
          <w:bCs/>
          <w:szCs w:val="23"/>
        </w:rPr>
      </w:pPr>
    </w:p>
    <w:p w14:paraId="67FF0C9C" w14:textId="77777777" w:rsidR="009227E7" w:rsidRPr="004909B0" w:rsidRDefault="009227E7" w:rsidP="009227E7">
      <w:pPr>
        <w:autoSpaceDE w:val="0"/>
        <w:autoSpaceDN w:val="0"/>
        <w:adjustRightInd w:val="0"/>
        <w:spacing w:after="80" w:line="240" w:lineRule="auto"/>
        <w:ind w:left="540" w:hanging="540"/>
        <w:jc w:val="center"/>
        <w:rPr>
          <w:rFonts w:ascii="Garamond" w:hAnsi="Garamond"/>
          <w:b/>
          <w:bCs/>
          <w:sz w:val="28"/>
          <w:szCs w:val="28"/>
        </w:rPr>
      </w:pPr>
      <w:r w:rsidRPr="004909B0">
        <w:rPr>
          <w:rFonts w:ascii="Garamond" w:hAnsi="Garamond"/>
          <w:b/>
          <w:bCs/>
          <w:sz w:val="28"/>
          <w:szCs w:val="28"/>
        </w:rPr>
        <w:t xml:space="preserve">PART III: MEASURES RELATING TO THE REDUCTION OF DEMAND FOR </w:t>
      </w:r>
      <w:r>
        <w:rPr>
          <w:rFonts w:ascii="Garamond" w:hAnsi="Garamond"/>
          <w:b/>
          <w:bCs/>
          <w:sz w:val="28"/>
          <w:szCs w:val="28"/>
        </w:rPr>
        <w:t>ALCOHOL PRODUCTS</w:t>
      </w:r>
    </w:p>
    <w:p w14:paraId="3E93A2E0" w14:textId="77777777" w:rsidR="009227E7" w:rsidRPr="00A22F65" w:rsidRDefault="009227E7" w:rsidP="009227E7">
      <w:pPr>
        <w:autoSpaceDE w:val="0"/>
        <w:autoSpaceDN w:val="0"/>
        <w:adjustRightInd w:val="0"/>
        <w:spacing w:after="80" w:line="240" w:lineRule="auto"/>
        <w:ind w:left="540" w:hanging="540"/>
        <w:rPr>
          <w:rFonts w:ascii="Palatino Linotype" w:hAnsi="Palatino Linotype"/>
          <w:b/>
          <w:bCs/>
          <w:i/>
          <w:iCs/>
          <w:sz w:val="28"/>
          <w:szCs w:val="28"/>
        </w:rPr>
      </w:pPr>
      <w:r w:rsidRPr="00A22F65">
        <w:rPr>
          <w:rFonts w:ascii="Palatino Linotype" w:hAnsi="Palatino Linotype"/>
          <w:b/>
          <w:bCs/>
          <w:i/>
          <w:iCs/>
          <w:sz w:val="28"/>
          <w:szCs w:val="28"/>
        </w:rPr>
        <w:t>Article 6</w:t>
      </w:r>
    </w:p>
    <w:p w14:paraId="40DC3BEC" w14:textId="77777777" w:rsidR="009227E7" w:rsidRPr="00A22F65" w:rsidRDefault="009227E7" w:rsidP="009227E7">
      <w:pPr>
        <w:autoSpaceDE w:val="0"/>
        <w:autoSpaceDN w:val="0"/>
        <w:adjustRightInd w:val="0"/>
        <w:spacing w:after="80" w:line="240" w:lineRule="auto"/>
        <w:ind w:left="540" w:hanging="540"/>
        <w:rPr>
          <w:rFonts w:ascii="Palatino Linotype" w:hAnsi="Palatino Linotype"/>
          <w:i/>
          <w:iCs/>
          <w:sz w:val="28"/>
          <w:szCs w:val="28"/>
        </w:rPr>
      </w:pPr>
      <w:r w:rsidRPr="00A22F65">
        <w:rPr>
          <w:rFonts w:ascii="Palatino Linotype" w:hAnsi="Palatino Linotype"/>
          <w:i/>
          <w:iCs/>
          <w:sz w:val="28"/>
          <w:szCs w:val="28"/>
        </w:rPr>
        <w:t xml:space="preserve">Price and tax measures to reduce the demand for </w:t>
      </w:r>
      <w:r>
        <w:rPr>
          <w:rFonts w:ascii="Palatino Linotype" w:hAnsi="Palatino Linotype"/>
          <w:i/>
          <w:iCs/>
          <w:sz w:val="28"/>
          <w:szCs w:val="28"/>
        </w:rPr>
        <w:t>alcohol products</w:t>
      </w:r>
    </w:p>
    <w:p w14:paraId="5BF3B0B0"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szCs w:val="19"/>
        </w:rPr>
        <w:t xml:space="preserve">1. The Parties recognize that price and tax measures are an effective and important means of controlling </w:t>
      </w:r>
      <w:r>
        <w:rPr>
          <w:rFonts w:ascii="Palatino Linotype" w:hAnsi="Palatino Linotype"/>
          <w:szCs w:val="19"/>
        </w:rPr>
        <w:t>alcohol</w:t>
      </w:r>
      <w:r w:rsidRPr="00AE73C8">
        <w:rPr>
          <w:rFonts w:ascii="Palatino Linotype" w:hAnsi="Palatino Linotype"/>
          <w:szCs w:val="19"/>
        </w:rPr>
        <w:t xml:space="preserve"> consumption by various segments of the population, </w:t>
      </w:r>
      <w:proofErr w:type="gramStart"/>
      <w:r w:rsidRPr="00AE73C8">
        <w:rPr>
          <w:rFonts w:ascii="Palatino Linotype" w:hAnsi="Palatino Linotype"/>
          <w:szCs w:val="19"/>
        </w:rPr>
        <w:t>in particular young</w:t>
      </w:r>
      <w:proofErr w:type="gramEnd"/>
      <w:r w:rsidRPr="00AE73C8">
        <w:rPr>
          <w:rFonts w:ascii="Palatino Linotype" w:hAnsi="Palatino Linotype"/>
          <w:szCs w:val="19"/>
        </w:rPr>
        <w:t xml:space="preserve"> persons.</w:t>
      </w:r>
    </w:p>
    <w:p w14:paraId="2ECE359E"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szCs w:val="19"/>
        </w:rPr>
        <w:t xml:space="preserve">2. Without prejudice to the sovereign right of the Parties to determine and establish their taxation policies, each Party should take account of its national health objectives concerning </w:t>
      </w:r>
      <w:r>
        <w:rPr>
          <w:rFonts w:ascii="Palatino Linotype" w:hAnsi="Palatino Linotype"/>
          <w:szCs w:val="19"/>
        </w:rPr>
        <w:t>alcohol</w:t>
      </w:r>
      <w:r w:rsidRPr="00AE73C8">
        <w:rPr>
          <w:rFonts w:ascii="Palatino Linotype" w:hAnsi="Palatino Linotype"/>
          <w:szCs w:val="19"/>
        </w:rPr>
        <w:t xml:space="preserve"> control and adopt or maintain, as appropriate, measures which may include: </w:t>
      </w:r>
    </w:p>
    <w:p w14:paraId="37EBB488"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Pr>
          <w:rFonts w:ascii="Palatino Linotype" w:hAnsi="Palatino Linotype"/>
          <w:szCs w:val="19"/>
        </w:rPr>
        <w:t xml:space="preserve">   </w:t>
      </w:r>
      <w:r w:rsidRPr="00AE73C8">
        <w:rPr>
          <w:rFonts w:ascii="Palatino Linotype" w:hAnsi="Palatino Linotype"/>
          <w:szCs w:val="19"/>
        </w:rPr>
        <w:t xml:space="preserve">(a) implementing tax policies and, where appropriate, price policies, on </w:t>
      </w:r>
      <w:r>
        <w:rPr>
          <w:rFonts w:ascii="Palatino Linotype" w:hAnsi="Palatino Linotype"/>
          <w:szCs w:val="19"/>
        </w:rPr>
        <w:t>alcohol</w:t>
      </w:r>
      <w:r w:rsidRPr="00AE73C8">
        <w:rPr>
          <w:rFonts w:ascii="Palatino Linotype" w:hAnsi="Palatino Linotype"/>
          <w:szCs w:val="19"/>
        </w:rPr>
        <w:t xml:space="preserve"> products </w:t>
      </w:r>
      <w:proofErr w:type="gramStart"/>
      <w:r w:rsidRPr="00AE73C8">
        <w:rPr>
          <w:rFonts w:ascii="Palatino Linotype" w:hAnsi="Palatino Linotype"/>
          <w:szCs w:val="19"/>
        </w:rPr>
        <w:t>so as to</w:t>
      </w:r>
      <w:proofErr w:type="gramEnd"/>
      <w:r w:rsidRPr="00AE73C8">
        <w:rPr>
          <w:rFonts w:ascii="Palatino Linotype" w:hAnsi="Palatino Linotype"/>
          <w:szCs w:val="19"/>
        </w:rPr>
        <w:t xml:space="preserve"> contribute to the health objectives aimed at minimizing harmful patterns of </w:t>
      </w:r>
      <w:r>
        <w:rPr>
          <w:rFonts w:ascii="Palatino Linotype" w:hAnsi="Palatino Linotype"/>
          <w:szCs w:val="19"/>
        </w:rPr>
        <w:t>alcohol</w:t>
      </w:r>
      <w:r w:rsidRPr="00AE73C8">
        <w:rPr>
          <w:rFonts w:ascii="Palatino Linotype" w:hAnsi="Palatino Linotype"/>
          <w:szCs w:val="19"/>
        </w:rPr>
        <w:t xml:space="preserve"> consumption; and</w:t>
      </w:r>
    </w:p>
    <w:p w14:paraId="68799FD8"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Pr>
          <w:rFonts w:ascii="Palatino Linotype" w:hAnsi="Palatino Linotype"/>
          <w:szCs w:val="19"/>
        </w:rPr>
        <w:t xml:space="preserve">   </w:t>
      </w:r>
      <w:r w:rsidRPr="00AE73C8">
        <w:rPr>
          <w:rFonts w:ascii="Palatino Linotype" w:hAnsi="Palatino Linotype"/>
          <w:szCs w:val="19"/>
        </w:rPr>
        <w:t xml:space="preserve">(b) prohibiting or restricting, as appropriate, sales to and/or importations by international travellers of tax- and duty-free </w:t>
      </w:r>
      <w:r>
        <w:rPr>
          <w:rFonts w:ascii="Palatino Linotype" w:hAnsi="Palatino Linotype"/>
          <w:szCs w:val="19"/>
        </w:rPr>
        <w:t>alcohol</w:t>
      </w:r>
      <w:r w:rsidRPr="00AE73C8">
        <w:rPr>
          <w:rFonts w:ascii="Palatino Linotype" w:hAnsi="Palatino Linotype"/>
          <w:szCs w:val="19"/>
        </w:rPr>
        <w:t xml:space="preserve"> products.</w:t>
      </w:r>
    </w:p>
    <w:p w14:paraId="1CF60487"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szCs w:val="19"/>
        </w:rPr>
        <w:t xml:space="preserve">3. The Parties shall provide rates of taxation for </w:t>
      </w:r>
      <w:r>
        <w:rPr>
          <w:rFonts w:ascii="Palatino Linotype" w:hAnsi="Palatino Linotype"/>
          <w:szCs w:val="19"/>
        </w:rPr>
        <w:t>alcohol</w:t>
      </w:r>
      <w:r w:rsidRPr="00AE73C8">
        <w:rPr>
          <w:rFonts w:ascii="Palatino Linotype" w:hAnsi="Palatino Linotype"/>
          <w:szCs w:val="19"/>
        </w:rPr>
        <w:t xml:space="preserve"> products and trends in </w:t>
      </w:r>
      <w:r>
        <w:rPr>
          <w:rFonts w:ascii="Palatino Linotype" w:hAnsi="Palatino Linotype"/>
          <w:szCs w:val="19"/>
        </w:rPr>
        <w:t>alcohol</w:t>
      </w:r>
      <w:r w:rsidRPr="00AE73C8">
        <w:rPr>
          <w:rFonts w:ascii="Palatino Linotype" w:hAnsi="Palatino Linotype"/>
          <w:szCs w:val="19"/>
        </w:rPr>
        <w:t xml:space="preserve"> consumption in their periodic reports to the Conference of the Parties, in accordance with Article 21.</w:t>
      </w:r>
    </w:p>
    <w:p w14:paraId="25186777" w14:textId="77777777" w:rsidR="009227E7" w:rsidRDefault="009227E7" w:rsidP="009227E7">
      <w:pPr>
        <w:autoSpaceDE w:val="0"/>
        <w:autoSpaceDN w:val="0"/>
        <w:adjustRightInd w:val="0"/>
        <w:spacing w:after="80" w:line="240" w:lineRule="auto"/>
        <w:ind w:left="540" w:hanging="540"/>
        <w:rPr>
          <w:rFonts w:ascii="Palatino Linotype" w:hAnsi="Palatino Linotype"/>
          <w:b/>
          <w:bCs/>
          <w:i/>
          <w:iCs/>
          <w:szCs w:val="23"/>
        </w:rPr>
      </w:pPr>
    </w:p>
    <w:p w14:paraId="34461174" w14:textId="77777777" w:rsidR="009227E7" w:rsidRPr="00A22F65" w:rsidRDefault="009227E7" w:rsidP="009227E7">
      <w:pPr>
        <w:autoSpaceDE w:val="0"/>
        <w:autoSpaceDN w:val="0"/>
        <w:adjustRightInd w:val="0"/>
        <w:spacing w:after="80" w:line="240" w:lineRule="auto"/>
        <w:ind w:left="540" w:hanging="540"/>
        <w:rPr>
          <w:rFonts w:ascii="Palatino Linotype" w:hAnsi="Palatino Linotype"/>
          <w:b/>
          <w:bCs/>
          <w:i/>
          <w:iCs/>
          <w:sz w:val="28"/>
          <w:szCs w:val="28"/>
        </w:rPr>
      </w:pPr>
      <w:r w:rsidRPr="00A22F65">
        <w:rPr>
          <w:rFonts w:ascii="Palatino Linotype" w:hAnsi="Palatino Linotype"/>
          <w:b/>
          <w:bCs/>
          <w:i/>
          <w:iCs/>
          <w:sz w:val="28"/>
          <w:szCs w:val="28"/>
        </w:rPr>
        <w:t>Article 7</w:t>
      </w:r>
    </w:p>
    <w:p w14:paraId="7F186514" w14:textId="77777777" w:rsidR="009227E7" w:rsidRPr="00A22F65" w:rsidRDefault="009227E7" w:rsidP="009227E7">
      <w:pPr>
        <w:autoSpaceDE w:val="0"/>
        <w:autoSpaceDN w:val="0"/>
        <w:adjustRightInd w:val="0"/>
        <w:spacing w:after="80" w:line="240" w:lineRule="auto"/>
        <w:ind w:left="540" w:hanging="540"/>
        <w:rPr>
          <w:rFonts w:ascii="Palatino Linotype" w:hAnsi="Palatino Linotype"/>
          <w:i/>
          <w:iCs/>
          <w:sz w:val="28"/>
          <w:szCs w:val="28"/>
        </w:rPr>
      </w:pPr>
      <w:r w:rsidRPr="00A22F65">
        <w:rPr>
          <w:rFonts w:ascii="Palatino Linotype" w:hAnsi="Palatino Linotype"/>
          <w:i/>
          <w:iCs/>
          <w:sz w:val="28"/>
          <w:szCs w:val="28"/>
        </w:rPr>
        <w:t xml:space="preserve">Non-price measures to reduce the demand for </w:t>
      </w:r>
      <w:r>
        <w:rPr>
          <w:rFonts w:ascii="Palatino Linotype" w:hAnsi="Palatino Linotype"/>
          <w:i/>
          <w:iCs/>
          <w:sz w:val="28"/>
          <w:szCs w:val="28"/>
        </w:rPr>
        <w:t>alcohol products</w:t>
      </w:r>
    </w:p>
    <w:p w14:paraId="65EABD94"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szCs w:val="19"/>
        </w:rPr>
        <w:t xml:space="preserve">The Parties recognize that comprehensive non-price measures are an effective and important means of reducing </w:t>
      </w:r>
      <w:r>
        <w:rPr>
          <w:rFonts w:ascii="Palatino Linotype" w:hAnsi="Palatino Linotype"/>
          <w:szCs w:val="19"/>
        </w:rPr>
        <w:t>alcohol</w:t>
      </w:r>
      <w:r w:rsidRPr="00AE73C8">
        <w:rPr>
          <w:rFonts w:ascii="Palatino Linotype" w:hAnsi="Palatino Linotype"/>
          <w:szCs w:val="19"/>
        </w:rPr>
        <w:t xml:space="preserve"> consumption. Each Party shall adopt and implement effective legislative, executive, administrative or other measures necessary to </w:t>
      </w:r>
      <w:r w:rsidRPr="00AE73C8">
        <w:rPr>
          <w:rFonts w:ascii="Palatino Linotype" w:hAnsi="Palatino Linotype"/>
          <w:szCs w:val="19"/>
        </w:rPr>
        <w:lastRenderedPageBreak/>
        <w:t>implement its obligations pursuant to Articles 8 to 13 and shall cooperate, as appropriate, with each other directly or through competent international bodies with a view to their implementation. The Conference of the Parties shall propose appropriate guidelines for the implementation of the provisions of these Articles.</w:t>
      </w:r>
    </w:p>
    <w:p w14:paraId="7977C6C8" w14:textId="77777777" w:rsidR="009227E7" w:rsidRDefault="009227E7" w:rsidP="009227E7">
      <w:pPr>
        <w:autoSpaceDE w:val="0"/>
        <w:autoSpaceDN w:val="0"/>
        <w:adjustRightInd w:val="0"/>
        <w:spacing w:after="80" w:line="240" w:lineRule="auto"/>
        <w:ind w:left="540" w:hanging="540"/>
        <w:rPr>
          <w:rFonts w:ascii="Palatino Linotype" w:hAnsi="Palatino Linotype"/>
          <w:b/>
          <w:bCs/>
          <w:i/>
          <w:iCs/>
          <w:szCs w:val="23"/>
        </w:rPr>
      </w:pPr>
    </w:p>
    <w:p w14:paraId="0311D5B4" w14:textId="77777777" w:rsidR="009227E7" w:rsidRPr="00A22F65" w:rsidRDefault="009227E7" w:rsidP="009227E7">
      <w:pPr>
        <w:autoSpaceDE w:val="0"/>
        <w:autoSpaceDN w:val="0"/>
        <w:adjustRightInd w:val="0"/>
        <w:spacing w:after="80" w:line="240" w:lineRule="auto"/>
        <w:ind w:left="540" w:hanging="540"/>
        <w:rPr>
          <w:rFonts w:ascii="Palatino Linotype" w:hAnsi="Palatino Linotype"/>
          <w:b/>
          <w:bCs/>
          <w:i/>
          <w:iCs/>
          <w:sz w:val="28"/>
          <w:szCs w:val="28"/>
        </w:rPr>
      </w:pPr>
      <w:r w:rsidRPr="00A22F65">
        <w:rPr>
          <w:rFonts w:ascii="Palatino Linotype" w:hAnsi="Palatino Linotype"/>
          <w:b/>
          <w:bCs/>
          <w:i/>
          <w:iCs/>
          <w:sz w:val="28"/>
          <w:szCs w:val="28"/>
        </w:rPr>
        <w:t>Article 8</w:t>
      </w:r>
    </w:p>
    <w:p w14:paraId="5E40155C" w14:textId="77777777" w:rsidR="009227E7" w:rsidRPr="00A22F65" w:rsidRDefault="009227E7" w:rsidP="009227E7">
      <w:pPr>
        <w:autoSpaceDE w:val="0"/>
        <w:autoSpaceDN w:val="0"/>
        <w:adjustRightInd w:val="0"/>
        <w:spacing w:after="80" w:line="240" w:lineRule="auto"/>
        <w:ind w:left="540" w:hanging="540"/>
        <w:rPr>
          <w:rFonts w:ascii="Palatino Linotype" w:hAnsi="Palatino Linotype"/>
          <w:i/>
          <w:iCs/>
          <w:sz w:val="28"/>
          <w:szCs w:val="28"/>
        </w:rPr>
      </w:pPr>
      <w:r w:rsidRPr="00A22F65">
        <w:rPr>
          <w:rFonts w:ascii="Palatino Linotype" w:hAnsi="Palatino Linotype"/>
          <w:i/>
          <w:iCs/>
          <w:sz w:val="28"/>
          <w:szCs w:val="28"/>
        </w:rPr>
        <w:t xml:space="preserve">Regulation of the production and sale of </w:t>
      </w:r>
      <w:r>
        <w:rPr>
          <w:rFonts w:ascii="Palatino Linotype" w:hAnsi="Palatino Linotype"/>
          <w:i/>
          <w:iCs/>
          <w:sz w:val="28"/>
          <w:szCs w:val="28"/>
        </w:rPr>
        <w:t>alcohol products</w:t>
      </w:r>
      <w:r w:rsidRPr="00A22F65">
        <w:rPr>
          <w:rFonts w:ascii="Palatino Linotype" w:hAnsi="Palatino Linotype"/>
          <w:i/>
          <w:iCs/>
          <w:sz w:val="28"/>
          <w:szCs w:val="28"/>
        </w:rPr>
        <w:t xml:space="preserve"> </w:t>
      </w:r>
    </w:p>
    <w:p w14:paraId="5B804264" w14:textId="77777777" w:rsidR="009227E7" w:rsidRPr="00AE73C8" w:rsidRDefault="009227E7" w:rsidP="009227E7">
      <w:pPr>
        <w:numPr>
          <w:ilvl w:val="0"/>
          <w:numId w:val="3"/>
        </w:numPr>
        <w:autoSpaceDE w:val="0"/>
        <w:autoSpaceDN w:val="0"/>
        <w:adjustRightInd w:val="0"/>
        <w:spacing w:after="80" w:line="240" w:lineRule="auto"/>
        <w:ind w:left="540" w:hanging="720"/>
        <w:rPr>
          <w:rFonts w:ascii="Palatino Linotype" w:hAnsi="Palatino Linotype"/>
          <w:iCs/>
        </w:rPr>
      </w:pPr>
      <w:r w:rsidRPr="00AE73C8">
        <w:rPr>
          <w:rFonts w:ascii="Palatino Linotype" w:hAnsi="Palatino Linotype"/>
          <w:iCs/>
        </w:rPr>
        <w:t xml:space="preserve"> If a Party permits the </w:t>
      </w:r>
      <w:r>
        <w:rPr>
          <w:rFonts w:ascii="Palatino Linotype" w:hAnsi="Palatino Linotype"/>
          <w:iCs/>
        </w:rPr>
        <w:t>production of alcohol product</w:t>
      </w:r>
      <w:r w:rsidRPr="00AE73C8">
        <w:rPr>
          <w:rFonts w:ascii="Palatino Linotype" w:hAnsi="Palatino Linotype"/>
          <w:iCs/>
        </w:rPr>
        <w:t>s other than for personal use, it shall maintain one or more government agencies (hereinafter referred to in this article as the Agency) to carry out the functions required by this article.</w:t>
      </w:r>
    </w:p>
    <w:p w14:paraId="627FCA3F" w14:textId="77777777" w:rsidR="009227E7" w:rsidRPr="00AE73C8" w:rsidRDefault="009227E7" w:rsidP="009227E7">
      <w:pPr>
        <w:numPr>
          <w:ilvl w:val="0"/>
          <w:numId w:val="3"/>
        </w:numPr>
        <w:autoSpaceDE w:val="0"/>
        <w:autoSpaceDN w:val="0"/>
        <w:adjustRightInd w:val="0"/>
        <w:spacing w:after="80" w:line="240" w:lineRule="auto"/>
        <w:ind w:left="540" w:hanging="720"/>
        <w:rPr>
          <w:rFonts w:ascii="Palatino Linotype" w:hAnsi="Palatino Linotype"/>
          <w:iCs/>
        </w:rPr>
      </w:pPr>
      <w:r w:rsidRPr="00AE73C8">
        <w:rPr>
          <w:rFonts w:ascii="Palatino Linotype" w:hAnsi="Palatino Linotype"/>
          <w:iCs/>
        </w:rPr>
        <w:t xml:space="preserve"> A Party may choose to allow </w:t>
      </w:r>
      <w:r>
        <w:rPr>
          <w:rFonts w:ascii="Palatino Linotype" w:hAnsi="Palatino Linotype"/>
          <w:iCs/>
        </w:rPr>
        <w:t>preparation</w:t>
      </w:r>
      <w:r w:rsidRPr="00AE73C8">
        <w:rPr>
          <w:rFonts w:ascii="Palatino Linotype" w:hAnsi="Palatino Linotype"/>
          <w:iCs/>
        </w:rPr>
        <w:t xml:space="preserve"> and possession of </w:t>
      </w:r>
      <w:r>
        <w:rPr>
          <w:rFonts w:ascii="Palatino Linotype" w:hAnsi="Palatino Linotype"/>
          <w:iCs/>
        </w:rPr>
        <w:t>alcohol</w:t>
      </w:r>
      <w:r w:rsidRPr="00AE73C8">
        <w:rPr>
          <w:rFonts w:ascii="Palatino Linotype" w:hAnsi="Palatino Linotype"/>
          <w:iCs/>
        </w:rPr>
        <w:t xml:space="preserve"> products for personal use, within upper limits on amounts which are set by legislation.  Such </w:t>
      </w:r>
      <w:r>
        <w:rPr>
          <w:rFonts w:ascii="Palatino Linotype" w:hAnsi="Palatino Linotype"/>
          <w:iCs/>
        </w:rPr>
        <w:t>alcohol products</w:t>
      </w:r>
      <w:r w:rsidRPr="00AE73C8">
        <w:rPr>
          <w:rFonts w:ascii="Palatino Linotype" w:hAnsi="Palatino Linotype"/>
          <w:iCs/>
        </w:rPr>
        <w:t xml:space="preserve"> for personal use may be exempted from sections 3 and 4 below.  </w:t>
      </w:r>
    </w:p>
    <w:p w14:paraId="5B7EBD82" w14:textId="77777777" w:rsidR="009227E7" w:rsidRPr="00AE73C8" w:rsidRDefault="009227E7" w:rsidP="009227E7">
      <w:pPr>
        <w:numPr>
          <w:ilvl w:val="0"/>
          <w:numId w:val="3"/>
        </w:numPr>
        <w:autoSpaceDE w:val="0"/>
        <w:autoSpaceDN w:val="0"/>
        <w:adjustRightInd w:val="0"/>
        <w:spacing w:after="80" w:line="240" w:lineRule="auto"/>
        <w:ind w:left="540" w:hanging="720"/>
        <w:rPr>
          <w:rFonts w:ascii="Palatino Linotype" w:hAnsi="Palatino Linotype"/>
          <w:iCs/>
        </w:rPr>
      </w:pPr>
      <w:r>
        <w:rPr>
          <w:rFonts w:ascii="Palatino Linotype" w:hAnsi="Palatino Linotype"/>
          <w:iCs/>
        </w:rPr>
        <w:t xml:space="preserve"> </w:t>
      </w:r>
      <w:r w:rsidRPr="00AE73C8">
        <w:rPr>
          <w:rFonts w:ascii="Palatino Linotype" w:hAnsi="Palatino Linotype"/>
          <w:iCs/>
        </w:rPr>
        <w:t xml:space="preserve">The Agency shall </w:t>
      </w:r>
      <w:r>
        <w:rPr>
          <w:rFonts w:ascii="Palatino Linotype" w:hAnsi="Palatino Linotype"/>
          <w:iCs/>
        </w:rPr>
        <w:t xml:space="preserve">license all producers and importers of alcohol products, other than for personal use.  </w:t>
      </w:r>
      <w:r w:rsidRPr="00AE73C8">
        <w:rPr>
          <w:rFonts w:ascii="Palatino Linotype" w:hAnsi="Palatino Linotype"/>
          <w:iCs/>
        </w:rPr>
        <w:t xml:space="preserve">Only </w:t>
      </w:r>
      <w:r>
        <w:rPr>
          <w:rFonts w:ascii="Palatino Linotype" w:hAnsi="Palatino Linotype"/>
          <w:iCs/>
        </w:rPr>
        <w:t>entities and persons</w:t>
      </w:r>
      <w:r w:rsidRPr="00AE73C8">
        <w:rPr>
          <w:rFonts w:ascii="Palatino Linotype" w:hAnsi="Palatino Linotype"/>
          <w:iCs/>
        </w:rPr>
        <w:t xml:space="preserve"> licensed by the Agency shall be authorized to engage in such </w:t>
      </w:r>
      <w:r>
        <w:rPr>
          <w:rFonts w:ascii="Palatino Linotype" w:hAnsi="Palatino Linotype"/>
          <w:iCs/>
        </w:rPr>
        <w:t>production or import</w:t>
      </w:r>
      <w:r w:rsidRPr="00AE73C8">
        <w:rPr>
          <w:rFonts w:ascii="Palatino Linotype" w:hAnsi="Palatino Linotype"/>
          <w:iCs/>
        </w:rPr>
        <w:t xml:space="preserve">. </w:t>
      </w:r>
      <w:r>
        <w:rPr>
          <w:rFonts w:ascii="Palatino Linotype" w:hAnsi="Palatino Linotype"/>
          <w:iCs/>
        </w:rPr>
        <w:t>The Agency shall r</w:t>
      </w:r>
      <w:r w:rsidRPr="00806D1E">
        <w:rPr>
          <w:rFonts w:ascii="Palatino Linotype" w:hAnsi="Palatino Linotype"/>
          <w:iCs/>
        </w:rPr>
        <w:t xml:space="preserve">equire that licensed </w:t>
      </w:r>
      <w:r>
        <w:rPr>
          <w:rFonts w:ascii="Palatino Linotype" w:hAnsi="Palatino Linotype"/>
          <w:iCs/>
        </w:rPr>
        <w:t xml:space="preserve">producers and importers </w:t>
      </w:r>
      <w:r w:rsidRPr="00806D1E">
        <w:rPr>
          <w:rFonts w:ascii="Palatino Linotype" w:hAnsi="Palatino Linotype"/>
          <w:iCs/>
        </w:rPr>
        <w:t>obtain periodical permits specifying the kinds and amounts of products they shall be entitle</w:t>
      </w:r>
      <w:r>
        <w:rPr>
          <w:rFonts w:ascii="Palatino Linotype" w:hAnsi="Palatino Linotype"/>
          <w:iCs/>
        </w:rPr>
        <w:t>d</w:t>
      </w:r>
      <w:r w:rsidRPr="00806D1E">
        <w:rPr>
          <w:rFonts w:ascii="Palatino Linotype" w:hAnsi="Palatino Linotype"/>
          <w:iCs/>
        </w:rPr>
        <w:t xml:space="preserve"> to handle, and that they meet specified standards of quality control.</w:t>
      </w:r>
      <w:r>
        <w:rPr>
          <w:rFonts w:ascii="Palatino Linotype" w:hAnsi="Palatino Linotype"/>
          <w:iCs/>
        </w:rPr>
        <w:t xml:space="preserve"> </w:t>
      </w:r>
      <w:r w:rsidRPr="00AE73C8">
        <w:rPr>
          <w:rFonts w:ascii="Palatino Linotype" w:hAnsi="Palatino Linotype"/>
          <w:iCs/>
        </w:rPr>
        <w:t>Each licen</w:t>
      </w:r>
      <w:r>
        <w:rPr>
          <w:rFonts w:ascii="Palatino Linotype" w:hAnsi="Palatino Linotype"/>
          <w:iCs/>
        </w:rPr>
        <w:t>c</w:t>
      </w:r>
      <w:r w:rsidRPr="00AE73C8">
        <w:rPr>
          <w:rFonts w:ascii="Palatino Linotype" w:hAnsi="Palatino Linotype"/>
          <w:iCs/>
        </w:rPr>
        <w:t xml:space="preserve">e shall specify premises on which the </w:t>
      </w:r>
      <w:r>
        <w:rPr>
          <w:rFonts w:ascii="Palatino Linotype" w:hAnsi="Palatino Linotype"/>
          <w:iCs/>
        </w:rPr>
        <w:t>products are produced or to which they are imported</w:t>
      </w:r>
      <w:r w:rsidRPr="00AE73C8">
        <w:rPr>
          <w:rFonts w:ascii="Palatino Linotype" w:hAnsi="Palatino Linotype"/>
          <w:iCs/>
        </w:rPr>
        <w:t>.</w:t>
      </w:r>
    </w:p>
    <w:p w14:paraId="28391046" w14:textId="77777777" w:rsidR="009227E7" w:rsidRPr="00806D1E" w:rsidRDefault="009227E7" w:rsidP="009227E7">
      <w:pPr>
        <w:numPr>
          <w:ilvl w:val="0"/>
          <w:numId w:val="3"/>
        </w:numPr>
        <w:autoSpaceDE w:val="0"/>
        <w:autoSpaceDN w:val="0"/>
        <w:adjustRightInd w:val="0"/>
        <w:spacing w:after="80" w:line="240" w:lineRule="auto"/>
        <w:ind w:left="540" w:hanging="720"/>
        <w:rPr>
          <w:rFonts w:ascii="Palatino Linotype" w:hAnsi="Palatino Linotype"/>
          <w:iCs/>
        </w:rPr>
      </w:pPr>
      <w:r w:rsidRPr="00806D1E">
        <w:rPr>
          <w:rFonts w:ascii="Palatino Linotype" w:hAnsi="Palatino Linotype"/>
          <w:iCs/>
        </w:rPr>
        <w:t xml:space="preserve">  The Parties shall require that each wholesaler of </w:t>
      </w:r>
      <w:r>
        <w:rPr>
          <w:rFonts w:ascii="Palatino Linotype" w:hAnsi="Palatino Linotype"/>
          <w:iCs/>
        </w:rPr>
        <w:t>alcohol</w:t>
      </w:r>
      <w:r w:rsidRPr="00806D1E">
        <w:rPr>
          <w:rFonts w:ascii="Palatino Linotype" w:hAnsi="Palatino Linotype"/>
          <w:iCs/>
        </w:rPr>
        <w:t xml:space="preserve"> products be under licence, except where the wholesaler is a State enterprise.  The Parties shall: (a) Control all persons and enterprises carrying on or engaged in the wholesaling o</w:t>
      </w:r>
      <w:r>
        <w:rPr>
          <w:rFonts w:ascii="Palatino Linotype" w:hAnsi="Palatino Linotype"/>
          <w:iCs/>
        </w:rPr>
        <w:t>f alcohol</w:t>
      </w:r>
      <w:r w:rsidRPr="00806D1E">
        <w:rPr>
          <w:rFonts w:ascii="Palatino Linotype" w:hAnsi="Palatino Linotype"/>
          <w:iCs/>
        </w:rPr>
        <w:t xml:space="preserve"> products; (b) Control under licence the establishments and premises in which such wholesaling may take place; (c) </w:t>
      </w:r>
      <w:bookmarkStart w:id="1" w:name="_Hlk14006592"/>
      <w:r w:rsidRPr="00806D1E">
        <w:rPr>
          <w:rFonts w:ascii="Palatino Linotype" w:hAnsi="Palatino Linotype"/>
          <w:iCs/>
        </w:rPr>
        <w:t>Require that licensed wholesalers obtain periodical permits specifying the kinds and amounts of products they shall be entitle</w:t>
      </w:r>
      <w:r>
        <w:rPr>
          <w:rFonts w:ascii="Palatino Linotype" w:hAnsi="Palatino Linotype"/>
          <w:iCs/>
        </w:rPr>
        <w:t>d</w:t>
      </w:r>
      <w:r w:rsidRPr="00806D1E">
        <w:rPr>
          <w:rFonts w:ascii="Palatino Linotype" w:hAnsi="Palatino Linotype"/>
          <w:iCs/>
        </w:rPr>
        <w:t xml:space="preserve"> to handle, </w:t>
      </w:r>
      <w:r>
        <w:rPr>
          <w:rFonts w:ascii="Palatino Linotype" w:hAnsi="Palatino Linotype"/>
          <w:iCs/>
        </w:rPr>
        <w:t xml:space="preserve">the premises on which the products are held during their handling, </w:t>
      </w:r>
      <w:r w:rsidRPr="00806D1E">
        <w:rPr>
          <w:rFonts w:ascii="Palatino Linotype" w:hAnsi="Palatino Linotype"/>
          <w:iCs/>
        </w:rPr>
        <w:t>and that they meet specified standards of quality control.</w:t>
      </w:r>
      <w:bookmarkEnd w:id="1"/>
      <w:r w:rsidRPr="00806D1E">
        <w:rPr>
          <w:rFonts w:ascii="Palatino Linotype" w:hAnsi="Palatino Linotype"/>
          <w:iCs/>
        </w:rPr>
        <w:t xml:space="preserve"> </w:t>
      </w:r>
    </w:p>
    <w:p w14:paraId="3032246C" w14:textId="77777777" w:rsidR="009227E7" w:rsidRPr="00AE73C8" w:rsidRDefault="009227E7" w:rsidP="009227E7">
      <w:pPr>
        <w:numPr>
          <w:ilvl w:val="0"/>
          <w:numId w:val="3"/>
        </w:numPr>
        <w:autoSpaceDE w:val="0"/>
        <w:autoSpaceDN w:val="0"/>
        <w:adjustRightInd w:val="0"/>
        <w:spacing w:after="80" w:line="240" w:lineRule="auto"/>
        <w:ind w:left="540" w:hanging="720"/>
        <w:rPr>
          <w:rFonts w:ascii="Palatino Linotype" w:hAnsi="Palatino Linotype"/>
          <w:iCs/>
        </w:rPr>
      </w:pPr>
      <w:r w:rsidRPr="00AE73C8">
        <w:rPr>
          <w:rFonts w:ascii="Palatino Linotype" w:hAnsi="Palatino Linotype"/>
          <w:iCs/>
        </w:rPr>
        <w:t xml:space="preserve">   The Parties shall require that trade in, distribution of, and places for use of </w:t>
      </w:r>
      <w:r>
        <w:rPr>
          <w:rFonts w:ascii="Palatino Linotype" w:hAnsi="Palatino Linotype"/>
          <w:iCs/>
        </w:rPr>
        <w:t>alcohol products</w:t>
      </w:r>
      <w:r w:rsidRPr="00AE73C8">
        <w:rPr>
          <w:rFonts w:ascii="Palatino Linotype" w:hAnsi="Palatino Linotype"/>
          <w:iCs/>
        </w:rPr>
        <w:t xml:space="preserve"> be under licence except where such trade or distribution is carried out by a State enterprise. The Parties shall: (a) Control all persons and enterprises carrying on or engaged in the trade or distribution of </w:t>
      </w:r>
      <w:r>
        <w:rPr>
          <w:rFonts w:ascii="Palatino Linotype" w:hAnsi="Palatino Linotype"/>
          <w:iCs/>
        </w:rPr>
        <w:t>alcohol</w:t>
      </w:r>
      <w:r w:rsidRPr="00AE73C8">
        <w:rPr>
          <w:rFonts w:ascii="Palatino Linotype" w:hAnsi="Palatino Linotype"/>
          <w:iCs/>
        </w:rPr>
        <w:t xml:space="preserve"> products; (b) Control under licence the establishments and premises in which such trade, distribution or provision may take place; (c) Require that licensed traders, distributors, and keepers of premises for use obtain periodical permits specifying the conditions of trade and distribution; (d) Specify hours and days when places for sale or use may </w:t>
      </w:r>
      <w:r>
        <w:rPr>
          <w:rFonts w:ascii="Palatino Linotype" w:hAnsi="Palatino Linotype"/>
          <w:iCs/>
        </w:rPr>
        <w:t>sell or provide alcohol products</w:t>
      </w:r>
      <w:r w:rsidRPr="00AE73C8">
        <w:rPr>
          <w:rFonts w:ascii="Palatino Linotype" w:hAnsi="Palatino Linotype"/>
          <w:iCs/>
        </w:rPr>
        <w:t xml:space="preserve">; (e) Provide means for effective enforcement of </w:t>
      </w:r>
      <w:r>
        <w:rPr>
          <w:rFonts w:ascii="Palatino Linotype" w:hAnsi="Palatino Linotype"/>
          <w:iCs/>
        </w:rPr>
        <w:t>alcohol</w:t>
      </w:r>
      <w:r w:rsidRPr="00AE73C8">
        <w:rPr>
          <w:rFonts w:ascii="Palatino Linotype" w:hAnsi="Palatino Linotype"/>
          <w:iCs/>
        </w:rPr>
        <w:t xml:space="preserve"> controls, with provision for licenses to be suspended or revoked for non-compliance.</w:t>
      </w:r>
    </w:p>
    <w:p w14:paraId="0EAC18A8" w14:textId="77777777" w:rsidR="009227E7" w:rsidRPr="00A22F65" w:rsidRDefault="009227E7" w:rsidP="009227E7">
      <w:pPr>
        <w:autoSpaceDE w:val="0"/>
        <w:autoSpaceDN w:val="0"/>
        <w:adjustRightInd w:val="0"/>
        <w:spacing w:after="80" w:line="240" w:lineRule="auto"/>
        <w:ind w:left="540" w:hanging="540"/>
        <w:rPr>
          <w:rFonts w:ascii="Palatino Linotype" w:hAnsi="Palatino Linotype"/>
          <w:b/>
          <w:bCs/>
          <w:i/>
          <w:iCs/>
          <w:sz w:val="28"/>
          <w:szCs w:val="28"/>
        </w:rPr>
      </w:pPr>
      <w:r w:rsidRPr="00A22F65">
        <w:rPr>
          <w:rFonts w:ascii="Palatino Linotype" w:hAnsi="Palatino Linotype"/>
          <w:b/>
          <w:bCs/>
          <w:i/>
          <w:iCs/>
          <w:sz w:val="28"/>
          <w:szCs w:val="28"/>
        </w:rPr>
        <w:t>Article 9</w:t>
      </w:r>
    </w:p>
    <w:p w14:paraId="7B3A9B33" w14:textId="77777777" w:rsidR="009227E7" w:rsidRPr="00A22F65" w:rsidRDefault="009227E7" w:rsidP="009227E7">
      <w:pPr>
        <w:autoSpaceDE w:val="0"/>
        <w:autoSpaceDN w:val="0"/>
        <w:adjustRightInd w:val="0"/>
        <w:spacing w:after="80" w:line="240" w:lineRule="auto"/>
        <w:ind w:left="540" w:hanging="540"/>
        <w:rPr>
          <w:rFonts w:ascii="Palatino Linotype" w:hAnsi="Palatino Linotype"/>
          <w:i/>
          <w:iCs/>
          <w:sz w:val="28"/>
          <w:szCs w:val="28"/>
        </w:rPr>
      </w:pPr>
      <w:r w:rsidRPr="00A22F65">
        <w:rPr>
          <w:rFonts w:ascii="Palatino Linotype" w:hAnsi="Palatino Linotype"/>
          <w:i/>
          <w:iCs/>
          <w:sz w:val="28"/>
          <w:szCs w:val="28"/>
        </w:rPr>
        <w:t>Sales to and by minors</w:t>
      </w:r>
    </w:p>
    <w:p w14:paraId="1261003F"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szCs w:val="19"/>
        </w:rPr>
        <w:t xml:space="preserve">1. Each Party shall adopt and implement effective legislative, executive, administrative or other measures at the appropriate government level to prohibit the sales of </w:t>
      </w:r>
      <w:r>
        <w:rPr>
          <w:rFonts w:ascii="Palatino Linotype" w:hAnsi="Palatino Linotype"/>
          <w:szCs w:val="19"/>
        </w:rPr>
        <w:t>alcohol</w:t>
      </w:r>
      <w:r w:rsidRPr="00AE73C8">
        <w:rPr>
          <w:rFonts w:ascii="Palatino Linotype" w:hAnsi="Palatino Linotype"/>
          <w:szCs w:val="19"/>
        </w:rPr>
        <w:t xml:space="preserve"> </w:t>
      </w:r>
      <w:r w:rsidRPr="00AE73C8">
        <w:rPr>
          <w:rFonts w:ascii="Palatino Linotype" w:hAnsi="Palatino Linotype"/>
          <w:szCs w:val="19"/>
        </w:rPr>
        <w:lastRenderedPageBreak/>
        <w:t xml:space="preserve">products to persons under the age set by domestic law, </w:t>
      </w:r>
      <w:r>
        <w:rPr>
          <w:rFonts w:ascii="Palatino Linotype" w:hAnsi="Palatino Linotype"/>
          <w:szCs w:val="19"/>
        </w:rPr>
        <w:t>recommended to be not less than 18</w:t>
      </w:r>
      <w:r w:rsidRPr="00AE73C8">
        <w:rPr>
          <w:rFonts w:ascii="Palatino Linotype" w:hAnsi="Palatino Linotype"/>
          <w:szCs w:val="19"/>
        </w:rPr>
        <w:t>. These measures may include:</w:t>
      </w:r>
    </w:p>
    <w:p w14:paraId="2E532929"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Pr>
          <w:rFonts w:ascii="Palatino Linotype" w:hAnsi="Palatino Linotype"/>
          <w:szCs w:val="19"/>
        </w:rPr>
        <w:t xml:space="preserve">   </w:t>
      </w:r>
      <w:r w:rsidRPr="00AE73C8">
        <w:rPr>
          <w:rFonts w:ascii="Palatino Linotype" w:hAnsi="Palatino Linotype"/>
          <w:szCs w:val="19"/>
        </w:rPr>
        <w:t xml:space="preserve">(a) requiring that all sellers of </w:t>
      </w:r>
      <w:r>
        <w:rPr>
          <w:rFonts w:ascii="Palatino Linotype" w:hAnsi="Palatino Linotype"/>
          <w:szCs w:val="19"/>
        </w:rPr>
        <w:t>alcohol</w:t>
      </w:r>
      <w:r w:rsidRPr="00AE73C8">
        <w:rPr>
          <w:rFonts w:ascii="Palatino Linotype" w:hAnsi="Palatino Linotype"/>
          <w:szCs w:val="19"/>
        </w:rPr>
        <w:t xml:space="preserve"> products place a clear and prominent indicator inside their point of sale about the prohibition of </w:t>
      </w:r>
      <w:r>
        <w:rPr>
          <w:rFonts w:ascii="Palatino Linotype" w:hAnsi="Palatino Linotype"/>
          <w:szCs w:val="19"/>
        </w:rPr>
        <w:t>alcohol</w:t>
      </w:r>
      <w:r w:rsidRPr="00AE73C8">
        <w:rPr>
          <w:rFonts w:ascii="Palatino Linotype" w:hAnsi="Palatino Linotype"/>
          <w:szCs w:val="19"/>
        </w:rPr>
        <w:t xml:space="preserve"> sales to minors and, in case of doubt, request that each </w:t>
      </w:r>
      <w:r>
        <w:rPr>
          <w:rFonts w:ascii="Palatino Linotype" w:hAnsi="Palatino Linotype"/>
          <w:szCs w:val="19"/>
        </w:rPr>
        <w:t>alcohol</w:t>
      </w:r>
      <w:r w:rsidRPr="00AE73C8">
        <w:rPr>
          <w:rFonts w:ascii="Palatino Linotype" w:hAnsi="Palatino Linotype"/>
          <w:szCs w:val="19"/>
        </w:rPr>
        <w:t xml:space="preserve"> purchaser provide appropriate evidence of having reached full legal age;</w:t>
      </w:r>
    </w:p>
    <w:p w14:paraId="475ECD2E"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Pr>
          <w:rFonts w:ascii="Palatino Linotype" w:hAnsi="Palatino Linotype"/>
          <w:szCs w:val="19"/>
        </w:rPr>
        <w:t xml:space="preserve">   </w:t>
      </w:r>
      <w:r w:rsidRPr="00AE73C8">
        <w:rPr>
          <w:rFonts w:ascii="Palatino Linotype" w:hAnsi="Palatino Linotype"/>
          <w:szCs w:val="19"/>
        </w:rPr>
        <w:t xml:space="preserve">(b) banning the sale of </w:t>
      </w:r>
      <w:r>
        <w:rPr>
          <w:rFonts w:ascii="Palatino Linotype" w:hAnsi="Palatino Linotype"/>
          <w:szCs w:val="19"/>
        </w:rPr>
        <w:t>alcohol</w:t>
      </w:r>
      <w:r w:rsidRPr="00AE73C8">
        <w:rPr>
          <w:rFonts w:ascii="Palatino Linotype" w:hAnsi="Palatino Linotype"/>
          <w:szCs w:val="19"/>
        </w:rPr>
        <w:t xml:space="preserve"> products in any manner by which they are directly accessible, such as store shelves; and</w:t>
      </w:r>
    </w:p>
    <w:p w14:paraId="1AF23BE6"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Pr>
          <w:rFonts w:ascii="Palatino Linotype" w:hAnsi="Palatino Linotype"/>
          <w:szCs w:val="19"/>
        </w:rPr>
        <w:t xml:space="preserve">   </w:t>
      </w:r>
      <w:r w:rsidRPr="00AE73C8">
        <w:rPr>
          <w:rFonts w:ascii="Palatino Linotype" w:hAnsi="Palatino Linotype"/>
          <w:szCs w:val="19"/>
        </w:rPr>
        <w:t xml:space="preserve">(c) prohibiting the manufacture and sale of sweets, snacks, toys or any other objects in the form of </w:t>
      </w:r>
      <w:r>
        <w:rPr>
          <w:rFonts w:ascii="Palatino Linotype" w:hAnsi="Palatino Linotype"/>
          <w:szCs w:val="19"/>
        </w:rPr>
        <w:t>alcohol</w:t>
      </w:r>
      <w:r w:rsidRPr="00AE73C8">
        <w:rPr>
          <w:rFonts w:ascii="Palatino Linotype" w:hAnsi="Palatino Linotype"/>
          <w:szCs w:val="19"/>
        </w:rPr>
        <w:t xml:space="preserve"> products which appeal to minors</w:t>
      </w:r>
      <w:r>
        <w:rPr>
          <w:rFonts w:ascii="Palatino Linotype" w:hAnsi="Palatino Linotype"/>
          <w:szCs w:val="19"/>
        </w:rPr>
        <w:t>.</w:t>
      </w:r>
    </w:p>
    <w:p w14:paraId="59F0A664"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szCs w:val="19"/>
        </w:rPr>
        <w:t xml:space="preserve">2. Each Party shall prohibit or promote the prohibition of the distribution of free </w:t>
      </w:r>
      <w:r>
        <w:rPr>
          <w:rFonts w:ascii="Palatino Linotype" w:hAnsi="Palatino Linotype"/>
          <w:szCs w:val="19"/>
        </w:rPr>
        <w:t>alcohol</w:t>
      </w:r>
      <w:r w:rsidRPr="00AE73C8">
        <w:rPr>
          <w:rFonts w:ascii="Palatino Linotype" w:hAnsi="Palatino Linotype"/>
          <w:szCs w:val="19"/>
        </w:rPr>
        <w:t xml:space="preserve"> products to the public and especially minors.</w:t>
      </w:r>
    </w:p>
    <w:p w14:paraId="002C413E"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szCs w:val="19"/>
        </w:rPr>
        <w:t xml:space="preserve">3. The Parties recognize that in order to increase their effectiveness, measures to prevent </w:t>
      </w:r>
      <w:r>
        <w:rPr>
          <w:rFonts w:ascii="Palatino Linotype" w:hAnsi="Palatino Linotype"/>
          <w:szCs w:val="19"/>
        </w:rPr>
        <w:t>alcohol</w:t>
      </w:r>
      <w:r w:rsidRPr="00AE73C8">
        <w:rPr>
          <w:rFonts w:ascii="Palatino Linotype" w:hAnsi="Palatino Linotype"/>
          <w:szCs w:val="19"/>
        </w:rPr>
        <w:t xml:space="preserve"> product sales to minors should, where appropriate, be implemented in conjunction with other provisions contained in this Convention.</w:t>
      </w:r>
    </w:p>
    <w:p w14:paraId="3CCFA51D" w14:textId="16642896"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szCs w:val="19"/>
        </w:rPr>
        <w:t xml:space="preserve">4. Each </w:t>
      </w:r>
      <w:r w:rsidR="004270D7">
        <w:rPr>
          <w:rFonts w:ascii="Palatino Linotype" w:hAnsi="Palatino Linotype"/>
          <w:szCs w:val="19"/>
        </w:rPr>
        <w:t>P</w:t>
      </w:r>
      <w:r w:rsidRPr="00AE73C8">
        <w:rPr>
          <w:rFonts w:ascii="Palatino Linotype" w:hAnsi="Palatino Linotype"/>
          <w:szCs w:val="19"/>
        </w:rPr>
        <w:t xml:space="preserve">arty shall prohibit the introduction or use of </w:t>
      </w:r>
      <w:r>
        <w:rPr>
          <w:rFonts w:ascii="Palatino Linotype" w:hAnsi="Palatino Linotype"/>
          <w:szCs w:val="19"/>
        </w:rPr>
        <w:t>alcohol products</w:t>
      </w:r>
      <w:r w:rsidRPr="00AE73C8">
        <w:rPr>
          <w:rFonts w:ascii="Palatino Linotype" w:hAnsi="Palatino Linotype"/>
          <w:szCs w:val="19"/>
        </w:rPr>
        <w:t xml:space="preserve"> vending machines within its jurisdiction.</w:t>
      </w:r>
    </w:p>
    <w:p w14:paraId="04FE2F38"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szCs w:val="19"/>
        </w:rPr>
        <w:t>5. Each Party shall adopt and implement effective legislative, executive, administrative or other measures, including penalties against sellers and distributors, in order to ensure compliance with the obligations contained in paragraphs 1-4 of this Article.</w:t>
      </w:r>
    </w:p>
    <w:p w14:paraId="26662580"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szCs w:val="19"/>
        </w:rPr>
        <w:t xml:space="preserve">6. Each Party should, as appropriate, adopt and implement effective legislative, executive, administrative or other measures to prohibit the sales of </w:t>
      </w:r>
      <w:r>
        <w:rPr>
          <w:rFonts w:ascii="Palatino Linotype" w:hAnsi="Palatino Linotype"/>
          <w:szCs w:val="19"/>
        </w:rPr>
        <w:t>alcohol</w:t>
      </w:r>
      <w:r w:rsidRPr="00AE73C8">
        <w:rPr>
          <w:rFonts w:ascii="Palatino Linotype" w:hAnsi="Palatino Linotype"/>
          <w:szCs w:val="19"/>
        </w:rPr>
        <w:t xml:space="preserve"> products by persons under the age set by domestic law, </w:t>
      </w:r>
      <w:r>
        <w:rPr>
          <w:rFonts w:ascii="Palatino Linotype" w:hAnsi="Palatino Linotype"/>
          <w:szCs w:val="19"/>
        </w:rPr>
        <w:t>as set in accordance with paragraph 1 of this Article.</w:t>
      </w:r>
    </w:p>
    <w:p w14:paraId="37B97525" w14:textId="77777777" w:rsidR="009227E7" w:rsidRDefault="009227E7" w:rsidP="009227E7">
      <w:pPr>
        <w:autoSpaceDE w:val="0"/>
        <w:autoSpaceDN w:val="0"/>
        <w:adjustRightInd w:val="0"/>
        <w:spacing w:after="80" w:line="240" w:lineRule="auto"/>
        <w:ind w:left="540" w:hanging="540"/>
        <w:rPr>
          <w:rFonts w:ascii="Palatino Linotype" w:hAnsi="Palatino Linotype"/>
          <w:b/>
          <w:bCs/>
          <w:i/>
          <w:iCs/>
          <w:szCs w:val="23"/>
        </w:rPr>
      </w:pPr>
    </w:p>
    <w:p w14:paraId="60CFD785" w14:textId="77777777" w:rsidR="009227E7" w:rsidRPr="00A22F65" w:rsidRDefault="009227E7" w:rsidP="009227E7">
      <w:pPr>
        <w:autoSpaceDE w:val="0"/>
        <w:autoSpaceDN w:val="0"/>
        <w:adjustRightInd w:val="0"/>
        <w:spacing w:after="80" w:line="240" w:lineRule="auto"/>
        <w:ind w:left="540" w:hanging="540"/>
        <w:rPr>
          <w:rFonts w:ascii="Palatino Linotype" w:hAnsi="Palatino Linotype"/>
          <w:b/>
          <w:bCs/>
          <w:i/>
          <w:iCs/>
          <w:sz w:val="28"/>
          <w:szCs w:val="28"/>
        </w:rPr>
      </w:pPr>
      <w:r w:rsidRPr="00A22F65">
        <w:rPr>
          <w:rFonts w:ascii="Palatino Linotype" w:hAnsi="Palatino Linotype"/>
          <w:b/>
          <w:bCs/>
          <w:i/>
          <w:iCs/>
          <w:sz w:val="28"/>
          <w:szCs w:val="28"/>
        </w:rPr>
        <w:t>Article 10</w:t>
      </w:r>
    </w:p>
    <w:p w14:paraId="208BE34F" w14:textId="77777777" w:rsidR="009227E7" w:rsidRPr="00A22F65" w:rsidRDefault="009227E7" w:rsidP="009227E7">
      <w:pPr>
        <w:autoSpaceDE w:val="0"/>
        <w:autoSpaceDN w:val="0"/>
        <w:adjustRightInd w:val="0"/>
        <w:spacing w:after="80" w:line="240" w:lineRule="auto"/>
        <w:ind w:left="540" w:hanging="540"/>
        <w:rPr>
          <w:rFonts w:ascii="Palatino Linotype" w:hAnsi="Palatino Linotype"/>
          <w:i/>
          <w:iCs/>
          <w:sz w:val="28"/>
          <w:szCs w:val="28"/>
        </w:rPr>
      </w:pPr>
      <w:r w:rsidRPr="00A22F65">
        <w:rPr>
          <w:rFonts w:ascii="Palatino Linotype" w:hAnsi="Palatino Linotype"/>
          <w:i/>
          <w:iCs/>
          <w:sz w:val="28"/>
          <w:szCs w:val="28"/>
        </w:rPr>
        <w:t xml:space="preserve">Regulation of the contents of and disclosures concerning </w:t>
      </w:r>
      <w:r>
        <w:rPr>
          <w:rFonts w:ascii="Palatino Linotype" w:hAnsi="Palatino Linotype"/>
          <w:i/>
          <w:iCs/>
          <w:sz w:val="28"/>
          <w:szCs w:val="28"/>
        </w:rPr>
        <w:t>alcohol</w:t>
      </w:r>
      <w:r w:rsidRPr="00A22F65">
        <w:rPr>
          <w:rFonts w:ascii="Palatino Linotype" w:hAnsi="Palatino Linotype"/>
          <w:i/>
          <w:iCs/>
          <w:sz w:val="28"/>
          <w:szCs w:val="28"/>
        </w:rPr>
        <w:t xml:space="preserve"> products</w:t>
      </w:r>
    </w:p>
    <w:p w14:paraId="319C06F2"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szCs w:val="19"/>
        </w:rPr>
        <w:t xml:space="preserve">1. The Conference of the Parties, in consultation with competent international bodies, shall propose guidelines for testing and measuring the contents of </w:t>
      </w:r>
      <w:r>
        <w:rPr>
          <w:rFonts w:ascii="Palatino Linotype" w:hAnsi="Palatino Linotype"/>
          <w:szCs w:val="19"/>
        </w:rPr>
        <w:t>alcohol</w:t>
      </w:r>
      <w:r w:rsidRPr="00AE73C8">
        <w:rPr>
          <w:rFonts w:ascii="Palatino Linotype" w:hAnsi="Palatino Linotype"/>
          <w:szCs w:val="19"/>
        </w:rPr>
        <w:t xml:space="preserve"> products, and for the regulation of these contents. Each Party shall, where approved by competent national authorities, adopt and implement effective legislative, executive and administrative or other measures for such testing and measuring, and for such regulation.</w:t>
      </w:r>
    </w:p>
    <w:p w14:paraId="49C34310"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szCs w:val="19"/>
        </w:rPr>
        <w:t xml:space="preserve">2. Each Party shall, in accordance with its national law, adopt and implement effective legislative, executive, administrative or other measures requiring manufacturers and importers of </w:t>
      </w:r>
      <w:r>
        <w:rPr>
          <w:rFonts w:ascii="Palatino Linotype" w:hAnsi="Palatino Linotype"/>
          <w:szCs w:val="19"/>
        </w:rPr>
        <w:t>alcohol</w:t>
      </w:r>
      <w:r w:rsidRPr="00AE73C8">
        <w:rPr>
          <w:rFonts w:ascii="Palatino Linotype" w:hAnsi="Palatino Linotype"/>
          <w:szCs w:val="19"/>
        </w:rPr>
        <w:t xml:space="preserve"> products to disclose to governmental </w:t>
      </w:r>
      <w:proofErr w:type="gramStart"/>
      <w:r w:rsidRPr="00AE73C8">
        <w:rPr>
          <w:rFonts w:ascii="Palatino Linotype" w:hAnsi="Palatino Linotype"/>
          <w:szCs w:val="19"/>
        </w:rPr>
        <w:t>authorities</w:t>
      </w:r>
      <w:proofErr w:type="gramEnd"/>
      <w:r w:rsidRPr="00AE73C8">
        <w:rPr>
          <w:rFonts w:ascii="Palatino Linotype" w:hAnsi="Palatino Linotype"/>
          <w:szCs w:val="19"/>
        </w:rPr>
        <w:t xml:space="preserve"> information about the contents of </w:t>
      </w:r>
      <w:r>
        <w:rPr>
          <w:rFonts w:ascii="Palatino Linotype" w:hAnsi="Palatino Linotype"/>
          <w:szCs w:val="19"/>
        </w:rPr>
        <w:t>alcohol</w:t>
      </w:r>
      <w:r w:rsidRPr="00AE73C8">
        <w:rPr>
          <w:rFonts w:ascii="Palatino Linotype" w:hAnsi="Palatino Linotype"/>
          <w:szCs w:val="19"/>
        </w:rPr>
        <w:t xml:space="preserve"> products. Each Party shall further adopt and implement effective measures for public disclosure of information about </w:t>
      </w:r>
      <w:r>
        <w:rPr>
          <w:rFonts w:ascii="Palatino Linotype" w:hAnsi="Palatino Linotype"/>
          <w:szCs w:val="19"/>
        </w:rPr>
        <w:t>risks and adverse health and welfare effects of consumption of</w:t>
      </w:r>
      <w:r w:rsidRPr="00AE73C8">
        <w:rPr>
          <w:rFonts w:ascii="Palatino Linotype" w:hAnsi="Palatino Linotype"/>
          <w:szCs w:val="19"/>
        </w:rPr>
        <w:t xml:space="preserve"> </w:t>
      </w:r>
      <w:r>
        <w:rPr>
          <w:rFonts w:ascii="Palatino Linotype" w:hAnsi="Palatino Linotype"/>
          <w:szCs w:val="19"/>
        </w:rPr>
        <w:t>alcohol</w:t>
      </w:r>
      <w:r w:rsidRPr="00AE73C8">
        <w:rPr>
          <w:rFonts w:ascii="Palatino Linotype" w:hAnsi="Palatino Linotype"/>
          <w:szCs w:val="19"/>
        </w:rPr>
        <w:t xml:space="preserve"> products.</w:t>
      </w:r>
    </w:p>
    <w:p w14:paraId="62F08BC9" w14:textId="77777777" w:rsidR="009227E7" w:rsidRDefault="009227E7" w:rsidP="009227E7">
      <w:pPr>
        <w:autoSpaceDE w:val="0"/>
        <w:autoSpaceDN w:val="0"/>
        <w:adjustRightInd w:val="0"/>
        <w:spacing w:after="80" w:line="240" w:lineRule="auto"/>
        <w:ind w:left="540" w:hanging="540"/>
        <w:rPr>
          <w:rFonts w:ascii="Palatino Linotype" w:hAnsi="Palatino Linotype"/>
          <w:b/>
          <w:bCs/>
          <w:i/>
          <w:iCs/>
          <w:szCs w:val="23"/>
        </w:rPr>
      </w:pPr>
    </w:p>
    <w:p w14:paraId="412F8918" w14:textId="77777777" w:rsidR="009227E7" w:rsidRPr="00A22F65" w:rsidRDefault="009227E7" w:rsidP="009227E7">
      <w:pPr>
        <w:autoSpaceDE w:val="0"/>
        <w:autoSpaceDN w:val="0"/>
        <w:adjustRightInd w:val="0"/>
        <w:spacing w:after="80" w:line="240" w:lineRule="auto"/>
        <w:ind w:left="540" w:hanging="540"/>
        <w:rPr>
          <w:rFonts w:ascii="Palatino Linotype" w:hAnsi="Palatino Linotype"/>
          <w:b/>
          <w:bCs/>
          <w:i/>
          <w:iCs/>
          <w:sz w:val="28"/>
          <w:szCs w:val="28"/>
        </w:rPr>
      </w:pPr>
      <w:r w:rsidRPr="00A22F65">
        <w:rPr>
          <w:rFonts w:ascii="Palatino Linotype" w:hAnsi="Palatino Linotype"/>
          <w:b/>
          <w:bCs/>
          <w:i/>
          <w:iCs/>
          <w:sz w:val="28"/>
          <w:szCs w:val="28"/>
        </w:rPr>
        <w:t>Article 11</w:t>
      </w:r>
    </w:p>
    <w:p w14:paraId="57AB26D9" w14:textId="77777777" w:rsidR="009227E7" w:rsidRPr="00A22F65" w:rsidRDefault="009227E7" w:rsidP="009227E7">
      <w:pPr>
        <w:autoSpaceDE w:val="0"/>
        <w:autoSpaceDN w:val="0"/>
        <w:adjustRightInd w:val="0"/>
        <w:spacing w:after="80" w:line="240" w:lineRule="auto"/>
        <w:ind w:left="540" w:hanging="540"/>
        <w:rPr>
          <w:rFonts w:ascii="Palatino Linotype" w:hAnsi="Palatino Linotype"/>
          <w:i/>
          <w:iCs/>
          <w:sz w:val="28"/>
          <w:szCs w:val="28"/>
        </w:rPr>
      </w:pPr>
      <w:r w:rsidRPr="00A22F65">
        <w:rPr>
          <w:rFonts w:ascii="Palatino Linotype" w:hAnsi="Palatino Linotype"/>
          <w:i/>
          <w:iCs/>
          <w:sz w:val="28"/>
          <w:szCs w:val="28"/>
        </w:rPr>
        <w:lastRenderedPageBreak/>
        <w:t xml:space="preserve">Packaging and labelling of </w:t>
      </w:r>
      <w:r>
        <w:rPr>
          <w:rFonts w:ascii="Palatino Linotype" w:hAnsi="Palatino Linotype"/>
          <w:i/>
          <w:iCs/>
          <w:sz w:val="28"/>
          <w:szCs w:val="28"/>
        </w:rPr>
        <w:t>alcohol</w:t>
      </w:r>
      <w:r w:rsidRPr="00A22F65">
        <w:rPr>
          <w:rFonts w:ascii="Palatino Linotype" w:hAnsi="Palatino Linotype"/>
          <w:i/>
          <w:iCs/>
          <w:sz w:val="28"/>
          <w:szCs w:val="28"/>
        </w:rPr>
        <w:t xml:space="preserve"> products</w:t>
      </w:r>
    </w:p>
    <w:p w14:paraId="5BFE3776"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szCs w:val="19"/>
        </w:rPr>
        <w:t>1. Each Party shall adopt and implement, in accordance with its national law, effective measures to ensure that:</w:t>
      </w:r>
    </w:p>
    <w:p w14:paraId="42A28189"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Pr>
          <w:rFonts w:ascii="Palatino Linotype" w:hAnsi="Palatino Linotype"/>
          <w:szCs w:val="19"/>
        </w:rPr>
        <w:t xml:space="preserve">   </w:t>
      </w:r>
      <w:r w:rsidRPr="00AE73C8">
        <w:rPr>
          <w:rFonts w:ascii="Palatino Linotype" w:hAnsi="Palatino Linotype"/>
          <w:szCs w:val="19"/>
        </w:rPr>
        <w:t xml:space="preserve">(a) </w:t>
      </w:r>
      <w:r>
        <w:rPr>
          <w:rFonts w:ascii="Palatino Linotype" w:hAnsi="Palatino Linotype"/>
          <w:szCs w:val="19"/>
        </w:rPr>
        <w:t>alcohol</w:t>
      </w:r>
      <w:r w:rsidRPr="00AE73C8">
        <w:rPr>
          <w:rFonts w:ascii="Palatino Linotype" w:hAnsi="Palatino Linotype"/>
          <w:szCs w:val="19"/>
        </w:rPr>
        <w:t xml:space="preserve"> product packaging and labelling do not promote a</w:t>
      </w:r>
      <w:r>
        <w:rPr>
          <w:rFonts w:ascii="Palatino Linotype" w:hAnsi="Palatino Linotype"/>
          <w:szCs w:val="19"/>
        </w:rPr>
        <w:t>n alcohol</w:t>
      </w:r>
      <w:r w:rsidRPr="00AE73C8">
        <w:rPr>
          <w:rFonts w:ascii="Palatino Linotype" w:hAnsi="Palatino Linotype"/>
          <w:szCs w:val="19"/>
        </w:rPr>
        <w:t xml:space="preserve"> product by any means. Further, any </w:t>
      </w:r>
      <w:r>
        <w:rPr>
          <w:rFonts w:ascii="Palatino Linotype" w:hAnsi="Palatino Linotype"/>
          <w:szCs w:val="19"/>
        </w:rPr>
        <w:t>alcohol</w:t>
      </w:r>
      <w:r w:rsidRPr="00AE73C8">
        <w:rPr>
          <w:rFonts w:ascii="Palatino Linotype" w:hAnsi="Palatino Linotype"/>
          <w:szCs w:val="19"/>
        </w:rPr>
        <w:t xml:space="preserve"> product packaging and labelling shall not provide information that is false, misleading, deceptive or likely to create an erroneous impression about its characteristics, health effects, hazards or emission; and</w:t>
      </w:r>
    </w:p>
    <w:p w14:paraId="6F502C2C"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Pr>
          <w:rFonts w:ascii="Palatino Linotype" w:hAnsi="Palatino Linotype"/>
          <w:szCs w:val="19"/>
        </w:rPr>
        <w:t xml:space="preserve">   </w:t>
      </w:r>
      <w:r w:rsidRPr="00AE73C8">
        <w:rPr>
          <w:rFonts w:ascii="Palatino Linotype" w:hAnsi="Palatino Linotype"/>
          <w:szCs w:val="19"/>
        </w:rPr>
        <w:t xml:space="preserve">(b) each unit packet and package of </w:t>
      </w:r>
      <w:r>
        <w:rPr>
          <w:rFonts w:ascii="Palatino Linotype" w:hAnsi="Palatino Linotype"/>
          <w:szCs w:val="19"/>
        </w:rPr>
        <w:t>alcohol</w:t>
      </w:r>
      <w:r w:rsidRPr="00AE73C8">
        <w:rPr>
          <w:rFonts w:ascii="Palatino Linotype" w:hAnsi="Palatino Linotype"/>
          <w:szCs w:val="19"/>
        </w:rPr>
        <w:t xml:space="preserve"> products and any outside packaging and labelling of such products also carry health warnings describing </w:t>
      </w:r>
      <w:r>
        <w:rPr>
          <w:rFonts w:ascii="Palatino Linotype" w:hAnsi="Palatino Linotype"/>
          <w:szCs w:val="19"/>
        </w:rPr>
        <w:t>potential</w:t>
      </w:r>
      <w:r w:rsidRPr="00AE73C8">
        <w:rPr>
          <w:rFonts w:ascii="Palatino Linotype" w:hAnsi="Palatino Linotype"/>
          <w:szCs w:val="19"/>
        </w:rPr>
        <w:t xml:space="preserve"> harmful effects of </w:t>
      </w:r>
      <w:r>
        <w:rPr>
          <w:rFonts w:ascii="Palatino Linotype" w:hAnsi="Palatino Linotype"/>
          <w:szCs w:val="19"/>
        </w:rPr>
        <w:t>alcohol</w:t>
      </w:r>
      <w:r w:rsidRPr="00AE73C8">
        <w:rPr>
          <w:rFonts w:ascii="Palatino Linotype" w:hAnsi="Palatino Linotype"/>
          <w:szCs w:val="19"/>
        </w:rPr>
        <w:t xml:space="preserve"> use, and may include other appropriate messages, including information on laws which apply and treatment referral </w:t>
      </w:r>
      <w:proofErr w:type="gramStart"/>
      <w:r w:rsidRPr="00AE73C8">
        <w:rPr>
          <w:rFonts w:ascii="Palatino Linotype" w:hAnsi="Palatino Linotype"/>
          <w:szCs w:val="19"/>
        </w:rPr>
        <w:t>information .</w:t>
      </w:r>
      <w:proofErr w:type="gramEnd"/>
      <w:r w:rsidRPr="00AE73C8">
        <w:rPr>
          <w:rFonts w:ascii="Palatino Linotype" w:hAnsi="Palatino Linotype"/>
          <w:szCs w:val="19"/>
        </w:rPr>
        <w:t xml:space="preserve"> These warnings and messages:</w:t>
      </w:r>
    </w:p>
    <w:p w14:paraId="71BB9828" w14:textId="77777777" w:rsidR="009227E7" w:rsidRPr="00AE73C8" w:rsidRDefault="009227E7" w:rsidP="009227E7">
      <w:pPr>
        <w:autoSpaceDE w:val="0"/>
        <w:autoSpaceDN w:val="0"/>
        <w:adjustRightInd w:val="0"/>
        <w:spacing w:after="80" w:line="240" w:lineRule="auto"/>
        <w:ind w:left="1080" w:hanging="540"/>
        <w:rPr>
          <w:rFonts w:ascii="Palatino Linotype" w:hAnsi="Palatino Linotype"/>
          <w:szCs w:val="19"/>
        </w:rPr>
      </w:pPr>
      <w:r>
        <w:rPr>
          <w:rFonts w:ascii="Palatino Linotype" w:hAnsi="Palatino Linotype"/>
          <w:szCs w:val="19"/>
        </w:rPr>
        <w:t xml:space="preserve">      </w:t>
      </w:r>
      <w:r w:rsidRPr="00AE73C8">
        <w:rPr>
          <w:rFonts w:ascii="Palatino Linotype" w:hAnsi="Palatino Linotype"/>
          <w:szCs w:val="19"/>
        </w:rPr>
        <w:t>(</w:t>
      </w:r>
      <w:proofErr w:type="spellStart"/>
      <w:r w:rsidRPr="00AE73C8">
        <w:rPr>
          <w:rFonts w:ascii="Palatino Linotype" w:hAnsi="Palatino Linotype"/>
          <w:szCs w:val="19"/>
        </w:rPr>
        <w:t>i</w:t>
      </w:r>
      <w:proofErr w:type="spellEnd"/>
      <w:r w:rsidRPr="00AE73C8">
        <w:rPr>
          <w:rFonts w:ascii="Palatino Linotype" w:hAnsi="Palatino Linotype"/>
          <w:szCs w:val="19"/>
        </w:rPr>
        <w:t>) shall be approved by the competent national authority,</w:t>
      </w:r>
    </w:p>
    <w:p w14:paraId="44C92041" w14:textId="77777777" w:rsidR="009227E7" w:rsidRPr="00AE73C8" w:rsidRDefault="009227E7" w:rsidP="009227E7">
      <w:pPr>
        <w:autoSpaceDE w:val="0"/>
        <w:autoSpaceDN w:val="0"/>
        <w:adjustRightInd w:val="0"/>
        <w:spacing w:after="80" w:line="240" w:lineRule="auto"/>
        <w:ind w:left="1080" w:hanging="540"/>
        <w:rPr>
          <w:rFonts w:ascii="Palatino Linotype" w:hAnsi="Palatino Linotype"/>
          <w:szCs w:val="19"/>
        </w:rPr>
      </w:pPr>
      <w:r w:rsidRPr="00AE73C8">
        <w:rPr>
          <w:rFonts w:ascii="Palatino Linotype" w:hAnsi="Palatino Linotype"/>
          <w:szCs w:val="19"/>
        </w:rPr>
        <w:t xml:space="preserve"> </w:t>
      </w:r>
      <w:r>
        <w:rPr>
          <w:rFonts w:ascii="Palatino Linotype" w:hAnsi="Palatino Linotype"/>
          <w:szCs w:val="19"/>
        </w:rPr>
        <w:t xml:space="preserve">     </w:t>
      </w:r>
      <w:r w:rsidRPr="00AE73C8">
        <w:rPr>
          <w:rFonts w:ascii="Palatino Linotype" w:hAnsi="Palatino Linotype"/>
          <w:szCs w:val="19"/>
        </w:rPr>
        <w:t>(ii) shall be rotating,</w:t>
      </w:r>
    </w:p>
    <w:p w14:paraId="72E742D7" w14:textId="77777777" w:rsidR="009227E7" w:rsidRPr="00AE73C8" w:rsidRDefault="009227E7" w:rsidP="009227E7">
      <w:pPr>
        <w:autoSpaceDE w:val="0"/>
        <w:autoSpaceDN w:val="0"/>
        <w:adjustRightInd w:val="0"/>
        <w:spacing w:after="80" w:line="240" w:lineRule="auto"/>
        <w:ind w:left="1080" w:hanging="540"/>
        <w:rPr>
          <w:rFonts w:ascii="Palatino Linotype" w:hAnsi="Palatino Linotype"/>
          <w:szCs w:val="19"/>
        </w:rPr>
      </w:pPr>
      <w:r>
        <w:rPr>
          <w:rFonts w:ascii="Palatino Linotype" w:hAnsi="Palatino Linotype"/>
          <w:szCs w:val="19"/>
        </w:rPr>
        <w:t xml:space="preserve">     </w:t>
      </w:r>
      <w:r w:rsidRPr="00AE73C8">
        <w:rPr>
          <w:rFonts w:ascii="Palatino Linotype" w:hAnsi="Palatino Linotype"/>
          <w:szCs w:val="19"/>
        </w:rPr>
        <w:t>(iii) shall be large, clear, visible and legible,</w:t>
      </w:r>
    </w:p>
    <w:p w14:paraId="2CFC1B28" w14:textId="77777777" w:rsidR="009227E7" w:rsidRPr="00AE73C8" w:rsidRDefault="009227E7" w:rsidP="009227E7">
      <w:pPr>
        <w:autoSpaceDE w:val="0"/>
        <w:autoSpaceDN w:val="0"/>
        <w:adjustRightInd w:val="0"/>
        <w:spacing w:after="80" w:line="240" w:lineRule="auto"/>
        <w:ind w:left="1080" w:hanging="540"/>
        <w:rPr>
          <w:rFonts w:ascii="Palatino Linotype" w:hAnsi="Palatino Linotype"/>
          <w:szCs w:val="19"/>
        </w:rPr>
      </w:pPr>
      <w:r>
        <w:rPr>
          <w:rFonts w:ascii="Palatino Linotype" w:hAnsi="Palatino Linotype"/>
          <w:szCs w:val="19"/>
        </w:rPr>
        <w:t xml:space="preserve">     </w:t>
      </w:r>
      <w:r w:rsidRPr="00AE73C8">
        <w:rPr>
          <w:rFonts w:ascii="Palatino Linotype" w:hAnsi="Palatino Linotype"/>
          <w:szCs w:val="19"/>
        </w:rPr>
        <w:t>(iv) should be 50% or more of the principal display areas but shall be no less than 30% of the principal display areas,</w:t>
      </w:r>
    </w:p>
    <w:p w14:paraId="5EAA9A7B" w14:textId="77777777" w:rsidR="009227E7" w:rsidRPr="00AE73C8" w:rsidRDefault="009227E7" w:rsidP="009227E7">
      <w:pPr>
        <w:autoSpaceDE w:val="0"/>
        <w:autoSpaceDN w:val="0"/>
        <w:adjustRightInd w:val="0"/>
        <w:spacing w:after="80" w:line="240" w:lineRule="auto"/>
        <w:ind w:left="1080" w:hanging="540"/>
        <w:rPr>
          <w:rFonts w:ascii="Palatino Linotype" w:hAnsi="Palatino Linotype"/>
          <w:szCs w:val="19"/>
        </w:rPr>
      </w:pPr>
      <w:r>
        <w:rPr>
          <w:rFonts w:ascii="Palatino Linotype" w:hAnsi="Palatino Linotype"/>
          <w:szCs w:val="19"/>
        </w:rPr>
        <w:t xml:space="preserve">     </w:t>
      </w:r>
      <w:r w:rsidRPr="00AE73C8">
        <w:rPr>
          <w:rFonts w:ascii="Palatino Linotype" w:hAnsi="Palatino Linotype"/>
          <w:szCs w:val="19"/>
        </w:rPr>
        <w:t>(v) may be in the form of or include pictures or pictograms.</w:t>
      </w:r>
    </w:p>
    <w:p w14:paraId="51F54F6D"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szCs w:val="19"/>
        </w:rPr>
        <w:t xml:space="preserve">2. Each unit packet and package of </w:t>
      </w:r>
      <w:r>
        <w:rPr>
          <w:rFonts w:ascii="Palatino Linotype" w:hAnsi="Palatino Linotype"/>
          <w:szCs w:val="19"/>
        </w:rPr>
        <w:t>alcohol</w:t>
      </w:r>
      <w:r w:rsidRPr="00AE73C8">
        <w:rPr>
          <w:rFonts w:ascii="Palatino Linotype" w:hAnsi="Palatino Linotype"/>
          <w:szCs w:val="19"/>
        </w:rPr>
        <w:t xml:space="preserve"> products and any outside packaging and labelling of such products shall, in addition to the warnings specified in paragraph 1(b) of this Article, contain information on relevant constituents </w:t>
      </w:r>
      <w:r>
        <w:rPr>
          <w:rFonts w:ascii="Palatino Linotype" w:hAnsi="Palatino Linotype"/>
          <w:szCs w:val="19"/>
        </w:rPr>
        <w:t>o</w:t>
      </w:r>
      <w:r w:rsidRPr="00AE73C8">
        <w:rPr>
          <w:rFonts w:ascii="Palatino Linotype" w:hAnsi="Palatino Linotype"/>
          <w:szCs w:val="19"/>
        </w:rPr>
        <w:t xml:space="preserve">f </w:t>
      </w:r>
      <w:r>
        <w:rPr>
          <w:rFonts w:ascii="Palatino Linotype" w:hAnsi="Palatino Linotype"/>
          <w:szCs w:val="19"/>
        </w:rPr>
        <w:t>the alcohol</w:t>
      </w:r>
      <w:r w:rsidRPr="00AE73C8">
        <w:rPr>
          <w:rFonts w:ascii="Palatino Linotype" w:hAnsi="Palatino Linotype"/>
          <w:szCs w:val="19"/>
        </w:rPr>
        <w:t xml:space="preserve"> product as defined by national authorities</w:t>
      </w:r>
      <w:r>
        <w:rPr>
          <w:rFonts w:ascii="Palatino Linotype" w:hAnsi="Palatino Linotype"/>
          <w:szCs w:val="19"/>
        </w:rPr>
        <w:t>, including the percentage ethanol content.</w:t>
      </w:r>
    </w:p>
    <w:p w14:paraId="4AF4F445"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szCs w:val="19"/>
        </w:rPr>
        <w:t xml:space="preserve">3. Each Party shall require that the warnings and other textual information specified in paragraphs 1(b) and paragraph 2 of this Article will appear on each unit packet and package of </w:t>
      </w:r>
      <w:r>
        <w:rPr>
          <w:rFonts w:ascii="Palatino Linotype" w:hAnsi="Palatino Linotype"/>
          <w:szCs w:val="19"/>
        </w:rPr>
        <w:t>alcohol</w:t>
      </w:r>
      <w:r w:rsidRPr="00AE73C8">
        <w:rPr>
          <w:rFonts w:ascii="Palatino Linotype" w:hAnsi="Palatino Linotype"/>
          <w:szCs w:val="19"/>
        </w:rPr>
        <w:t xml:space="preserve"> products and any outside packaging and labelling of such products in its principal language or languages.</w:t>
      </w:r>
    </w:p>
    <w:p w14:paraId="324BD595"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szCs w:val="19"/>
        </w:rPr>
        <w:t xml:space="preserve">4. For the purposes of this Article, the term “outside packaging and labelling” in relation to </w:t>
      </w:r>
      <w:r>
        <w:rPr>
          <w:rFonts w:ascii="Palatino Linotype" w:hAnsi="Palatino Linotype"/>
          <w:szCs w:val="19"/>
        </w:rPr>
        <w:t>alcohol</w:t>
      </w:r>
      <w:r w:rsidRPr="00AE73C8">
        <w:rPr>
          <w:rFonts w:ascii="Palatino Linotype" w:hAnsi="Palatino Linotype"/>
          <w:szCs w:val="19"/>
        </w:rPr>
        <w:t xml:space="preserve"> products applies to any packaging and labelling used in the retail sale of the product.</w:t>
      </w:r>
    </w:p>
    <w:p w14:paraId="224D78CB" w14:textId="77777777" w:rsidR="009227E7" w:rsidRDefault="009227E7" w:rsidP="009227E7">
      <w:pPr>
        <w:autoSpaceDE w:val="0"/>
        <w:autoSpaceDN w:val="0"/>
        <w:adjustRightInd w:val="0"/>
        <w:spacing w:after="80" w:line="240" w:lineRule="auto"/>
        <w:ind w:left="540" w:hanging="540"/>
        <w:rPr>
          <w:rFonts w:ascii="Palatino Linotype" w:hAnsi="Palatino Linotype"/>
          <w:b/>
          <w:bCs/>
          <w:i/>
          <w:iCs/>
          <w:szCs w:val="23"/>
        </w:rPr>
      </w:pPr>
    </w:p>
    <w:p w14:paraId="111FB80D" w14:textId="77777777" w:rsidR="009227E7" w:rsidRPr="00A22F65" w:rsidRDefault="009227E7" w:rsidP="009227E7">
      <w:pPr>
        <w:autoSpaceDE w:val="0"/>
        <w:autoSpaceDN w:val="0"/>
        <w:adjustRightInd w:val="0"/>
        <w:spacing w:after="80" w:line="240" w:lineRule="auto"/>
        <w:ind w:left="540" w:hanging="540"/>
        <w:rPr>
          <w:rFonts w:ascii="Palatino Linotype" w:hAnsi="Palatino Linotype"/>
          <w:b/>
          <w:bCs/>
          <w:i/>
          <w:iCs/>
          <w:sz w:val="28"/>
          <w:szCs w:val="28"/>
        </w:rPr>
      </w:pPr>
      <w:r w:rsidRPr="00A22F65">
        <w:rPr>
          <w:rFonts w:ascii="Palatino Linotype" w:hAnsi="Palatino Linotype"/>
          <w:b/>
          <w:bCs/>
          <w:i/>
          <w:iCs/>
          <w:sz w:val="28"/>
          <w:szCs w:val="28"/>
        </w:rPr>
        <w:t>Article 12</w:t>
      </w:r>
    </w:p>
    <w:p w14:paraId="08E475F6" w14:textId="77777777" w:rsidR="009227E7" w:rsidRPr="00A22F65" w:rsidRDefault="009227E7" w:rsidP="009227E7">
      <w:pPr>
        <w:autoSpaceDE w:val="0"/>
        <w:autoSpaceDN w:val="0"/>
        <w:adjustRightInd w:val="0"/>
        <w:spacing w:after="80" w:line="240" w:lineRule="auto"/>
        <w:ind w:left="540" w:hanging="540"/>
        <w:rPr>
          <w:rFonts w:ascii="Palatino Linotype" w:hAnsi="Palatino Linotype"/>
          <w:i/>
          <w:iCs/>
          <w:sz w:val="28"/>
          <w:szCs w:val="28"/>
        </w:rPr>
      </w:pPr>
      <w:r w:rsidRPr="00A22F65">
        <w:rPr>
          <w:rFonts w:ascii="Palatino Linotype" w:hAnsi="Palatino Linotype"/>
          <w:i/>
          <w:iCs/>
          <w:sz w:val="28"/>
          <w:szCs w:val="28"/>
        </w:rPr>
        <w:t>Education, communication, training and public awareness</w:t>
      </w:r>
    </w:p>
    <w:p w14:paraId="3F8E0A6D"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szCs w:val="19"/>
        </w:rPr>
        <w:t xml:space="preserve">Each Party shall promote and strengthen public awareness of </w:t>
      </w:r>
      <w:r>
        <w:rPr>
          <w:rFonts w:ascii="Palatino Linotype" w:hAnsi="Palatino Linotype"/>
          <w:szCs w:val="19"/>
        </w:rPr>
        <w:t>alcohol</w:t>
      </w:r>
      <w:r w:rsidRPr="00AE73C8">
        <w:rPr>
          <w:rFonts w:ascii="Palatino Linotype" w:hAnsi="Palatino Linotype"/>
          <w:szCs w:val="19"/>
        </w:rPr>
        <w:t xml:space="preserve"> control issues, using all available communication tools, as appropriate. Towards this end, each Party shall adopt and implement effective legislative, executive, administrative or other measures to promote:</w:t>
      </w:r>
    </w:p>
    <w:p w14:paraId="4732C9F2"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Pr>
          <w:rFonts w:ascii="Palatino Linotype" w:hAnsi="Palatino Linotype"/>
          <w:szCs w:val="19"/>
        </w:rPr>
        <w:t xml:space="preserve">   </w:t>
      </w:r>
      <w:r w:rsidRPr="00AE73C8">
        <w:rPr>
          <w:rFonts w:ascii="Palatino Linotype" w:hAnsi="Palatino Linotype"/>
          <w:szCs w:val="19"/>
        </w:rPr>
        <w:t>(a) broad access to effective and comprehensive educational and public awareness programmes on the health risks</w:t>
      </w:r>
      <w:r>
        <w:rPr>
          <w:rFonts w:ascii="Palatino Linotype" w:hAnsi="Palatino Linotype"/>
          <w:szCs w:val="19"/>
        </w:rPr>
        <w:t>,</w:t>
      </w:r>
      <w:r w:rsidRPr="00AE73C8">
        <w:rPr>
          <w:rFonts w:ascii="Palatino Linotype" w:hAnsi="Palatino Linotype"/>
          <w:szCs w:val="19"/>
        </w:rPr>
        <w:t xml:space="preserve"> including the addictive characteristics</w:t>
      </w:r>
      <w:r>
        <w:rPr>
          <w:rFonts w:ascii="Palatino Linotype" w:hAnsi="Palatino Linotype"/>
          <w:szCs w:val="19"/>
        </w:rPr>
        <w:t>,</w:t>
      </w:r>
      <w:r w:rsidRPr="00AE73C8">
        <w:rPr>
          <w:rFonts w:ascii="Palatino Linotype" w:hAnsi="Palatino Linotype"/>
          <w:szCs w:val="19"/>
        </w:rPr>
        <w:t xml:space="preserve"> of </w:t>
      </w:r>
      <w:r>
        <w:rPr>
          <w:rFonts w:ascii="Palatino Linotype" w:hAnsi="Palatino Linotype"/>
          <w:szCs w:val="19"/>
        </w:rPr>
        <w:t>alcohol</w:t>
      </w:r>
      <w:r w:rsidRPr="00AE73C8">
        <w:rPr>
          <w:rFonts w:ascii="Palatino Linotype" w:hAnsi="Palatino Linotype"/>
          <w:szCs w:val="19"/>
        </w:rPr>
        <w:t xml:space="preserve"> consumption;</w:t>
      </w:r>
    </w:p>
    <w:p w14:paraId="027A144C"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Pr>
          <w:rFonts w:ascii="Palatino Linotype" w:hAnsi="Palatino Linotype"/>
          <w:szCs w:val="19"/>
        </w:rPr>
        <w:lastRenderedPageBreak/>
        <w:t xml:space="preserve">   </w:t>
      </w:r>
      <w:r w:rsidRPr="00AE73C8">
        <w:rPr>
          <w:rFonts w:ascii="Palatino Linotype" w:hAnsi="Palatino Linotype"/>
          <w:szCs w:val="19"/>
        </w:rPr>
        <w:t xml:space="preserve">(b) public awareness about the </w:t>
      </w:r>
      <w:r>
        <w:rPr>
          <w:rFonts w:ascii="Palatino Linotype" w:hAnsi="Palatino Linotype"/>
          <w:szCs w:val="19"/>
        </w:rPr>
        <w:t>risks to others from alcohol</w:t>
      </w:r>
      <w:r w:rsidRPr="00AE73C8">
        <w:rPr>
          <w:rFonts w:ascii="Palatino Linotype" w:hAnsi="Palatino Linotype"/>
          <w:szCs w:val="19"/>
        </w:rPr>
        <w:t xml:space="preserve"> consumption, and about the benefits of the cessation of </w:t>
      </w:r>
      <w:r>
        <w:rPr>
          <w:rFonts w:ascii="Palatino Linotype" w:hAnsi="Palatino Linotype"/>
          <w:szCs w:val="19"/>
        </w:rPr>
        <w:t>alcohol</w:t>
      </w:r>
      <w:r w:rsidRPr="00AE73C8">
        <w:rPr>
          <w:rFonts w:ascii="Palatino Linotype" w:hAnsi="Palatino Linotype"/>
          <w:szCs w:val="19"/>
        </w:rPr>
        <w:t xml:space="preserve"> use and </w:t>
      </w:r>
      <w:r>
        <w:rPr>
          <w:rFonts w:ascii="Palatino Linotype" w:hAnsi="Palatino Linotype"/>
          <w:szCs w:val="19"/>
        </w:rPr>
        <w:t>alcohol</w:t>
      </w:r>
      <w:r w:rsidRPr="00AE73C8">
        <w:rPr>
          <w:rFonts w:ascii="Palatino Linotype" w:hAnsi="Palatino Linotype"/>
          <w:szCs w:val="19"/>
        </w:rPr>
        <w:t>-free lifestyles as specified in Article 14.2;</w:t>
      </w:r>
    </w:p>
    <w:p w14:paraId="206950BF"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Pr>
          <w:rFonts w:ascii="Palatino Linotype" w:hAnsi="Palatino Linotype"/>
          <w:szCs w:val="19"/>
        </w:rPr>
        <w:t xml:space="preserve">   </w:t>
      </w:r>
      <w:r w:rsidRPr="00AE73C8">
        <w:rPr>
          <w:rFonts w:ascii="Palatino Linotype" w:hAnsi="Palatino Linotype"/>
          <w:szCs w:val="19"/>
        </w:rPr>
        <w:t xml:space="preserve">(c) effective and appropriate training or sensitization and awareness programmes on </w:t>
      </w:r>
      <w:r>
        <w:rPr>
          <w:rFonts w:ascii="Palatino Linotype" w:hAnsi="Palatino Linotype"/>
          <w:szCs w:val="19"/>
        </w:rPr>
        <w:t>alcohol</w:t>
      </w:r>
      <w:r w:rsidRPr="00AE73C8">
        <w:rPr>
          <w:rFonts w:ascii="Palatino Linotype" w:hAnsi="Palatino Linotype"/>
          <w:szCs w:val="19"/>
        </w:rPr>
        <w:t xml:space="preserve"> control addressed to persons such as health workers, community workers, social workers, media professionals, educators, decision-makers, administrators and other concerned persons;</w:t>
      </w:r>
    </w:p>
    <w:p w14:paraId="034B7E84"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Pr>
          <w:rFonts w:ascii="Palatino Linotype" w:hAnsi="Palatino Linotype"/>
          <w:szCs w:val="19"/>
        </w:rPr>
        <w:t xml:space="preserve">   </w:t>
      </w:r>
      <w:r w:rsidRPr="00AE73C8">
        <w:rPr>
          <w:rFonts w:ascii="Palatino Linotype" w:hAnsi="Palatino Linotype"/>
          <w:szCs w:val="19"/>
        </w:rPr>
        <w:t>(</w:t>
      </w:r>
      <w:r>
        <w:rPr>
          <w:rFonts w:ascii="Palatino Linotype" w:hAnsi="Palatino Linotype"/>
          <w:szCs w:val="19"/>
        </w:rPr>
        <w:t>d</w:t>
      </w:r>
      <w:r w:rsidRPr="00AE73C8">
        <w:rPr>
          <w:rFonts w:ascii="Palatino Linotype" w:hAnsi="Palatino Linotype"/>
          <w:szCs w:val="19"/>
        </w:rPr>
        <w:t xml:space="preserve">) awareness and participation of public and private agencies and nongovernmental organizations in developing and implementing intersectoral programmes and strategies for </w:t>
      </w:r>
      <w:r>
        <w:rPr>
          <w:rFonts w:ascii="Palatino Linotype" w:hAnsi="Palatino Linotype"/>
          <w:szCs w:val="19"/>
        </w:rPr>
        <w:t>alcohol</w:t>
      </w:r>
      <w:r w:rsidRPr="00AE73C8">
        <w:rPr>
          <w:rFonts w:ascii="Palatino Linotype" w:hAnsi="Palatino Linotype"/>
          <w:szCs w:val="19"/>
        </w:rPr>
        <w:t xml:space="preserve"> control; and</w:t>
      </w:r>
    </w:p>
    <w:p w14:paraId="0241513E"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Pr>
          <w:rFonts w:ascii="Palatino Linotype" w:hAnsi="Palatino Linotype"/>
          <w:szCs w:val="19"/>
        </w:rPr>
        <w:t xml:space="preserve">   </w:t>
      </w:r>
      <w:r w:rsidRPr="00AE73C8">
        <w:rPr>
          <w:rFonts w:ascii="Palatino Linotype" w:hAnsi="Palatino Linotype"/>
          <w:szCs w:val="19"/>
        </w:rPr>
        <w:t>(</w:t>
      </w:r>
      <w:r>
        <w:rPr>
          <w:rFonts w:ascii="Palatino Linotype" w:hAnsi="Palatino Linotype"/>
          <w:szCs w:val="19"/>
        </w:rPr>
        <w:t>e</w:t>
      </w:r>
      <w:r w:rsidRPr="00AE73C8">
        <w:rPr>
          <w:rFonts w:ascii="Palatino Linotype" w:hAnsi="Palatino Linotype"/>
          <w:szCs w:val="19"/>
        </w:rPr>
        <w:t>) public awareness of and access to information regarding adverse health and other consequences of production and consumption</w:t>
      </w:r>
      <w:r>
        <w:rPr>
          <w:rFonts w:ascii="Palatino Linotype" w:hAnsi="Palatino Linotype"/>
          <w:szCs w:val="19"/>
        </w:rPr>
        <w:t xml:space="preserve"> of alcohol products</w:t>
      </w:r>
      <w:r w:rsidRPr="00AE73C8">
        <w:rPr>
          <w:rFonts w:ascii="Palatino Linotype" w:hAnsi="Palatino Linotype"/>
          <w:szCs w:val="19"/>
        </w:rPr>
        <w:t>.</w:t>
      </w:r>
    </w:p>
    <w:p w14:paraId="1ED66F5A" w14:textId="77777777" w:rsidR="009227E7" w:rsidRDefault="009227E7" w:rsidP="009227E7">
      <w:pPr>
        <w:autoSpaceDE w:val="0"/>
        <w:autoSpaceDN w:val="0"/>
        <w:adjustRightInd w:val="0"/>
        <w:spacing w:after="80" w:line="240" w:lineRule="auto"/>
        <w:ind w:left="540" w:hanging="540"/>
        <w:rPr>
          <w:rFonts w:ascii="Palatino Linotype" w:hAnsi="Palatino Linotype"/>
          <w:b/>
          <w:bCs/>
          <w:i/>
          <w:iCs/>
          <w:szCs w:val="23"/>
        </w:rPr>
      </w:pPr>
    </w:p>
    <w:p w14:paraId="237A802C" w14:textId="77777777" w:rsidR="009227E7" w:rsidRPr="00A22F65" w:rsidRDefault="009227E7" w:rsidP="009227E7">
      <w:pPr>
        <w:autoSpaceDE w:val="0"/>
        <w:autoSpaceDN w:val="0"/>
        <w:adjustRightInd w:val="0"/>
        <w:spacing w:after="80" w:line="240" w:lineRule="auto"/>
        <w:ind w:left="540" w:hanging="540"/>
        <w:rPr>
          <w:rFonts w:ascii="Palatino Linotype" w:hAnsi="Palatino Linotype"/>
          <w:b/>
          <w:bCs/>
          <w:i/>
          <w:iCs/>
          <w:sz w:val="28"/>
          <w:szCs w:val="28"/>
        </w:rPr>
      </w:pPr>
      <w:r w:rsidRPr="00A22F65">
        <w:rPr>
          <w:rFonts w:ascii="Palatino Linotype" w:hAnsi="Palatino Linotype"/>
          <w:b/>
          <w:bCs/>
          <w:i/>
          <w:iCs/>
          <w:sz w:val="28"/>
          <w:szCs w:val="28"/>
        </w:rPr>
        <w:t>Article 13</w:t>
      </w:r>
    </w:p>
    <w:p w14:paraId="2D93D7D3" w14:textId="77777777" w:rsidR="009227E7" w:rsidRPr="00A22F65" w:rsidRDefault="009227E7" w:rsidP="009227E7">
      <w:pPr>
        <w:autoSpaceDE w:val="0"/>
        <w:autoSpaceDN w:val="0"/>
        <w:adjustRightInd w:val="0"/>
        <w:spacing w:after="80" w:line="240" w:lineRule="auto"/>
        <w:ind w:left="540" w:hanging="540"/>
        <w:rPr>
          <w:rFonts w:ascii="Palatino Linotype" w:hAnsi="Palatino Linotype"/>
          <w:i/>
          <w:iCs/>
          <w:sz w:val="28"/>
          <w:szCs w:val="28"/>
        </w:rPr>
      </w:pPr>
      <w:r>
        <w:rPr>
          <w:rFonts w:ascii="Palatino Linotype" w:hAnsi="Palatino Linotype"/>
          <w:i/>
          <w:iCs/>
          <w:sz w:val="28"/>
          <w:szCs w:val="28"/>
        </w:rPr>
        <w:t xml:space="preserve">Alcohol </w:t>
      </w:r>
      <w:r w:rsidRPr="00A22F65">
        <w:rPr>
          <w:rFonts w:ascii="Palatino Linotype" w:hAnsi="Palatino Linotype"/>
          <w:i/>
          <w:iCs/>
          <w:sz w:val="28"/>
          <w:szCs w:val="28"/>
        </w:rPr>
        <w:t>advertising, promotion and sponsorship</w:t>
      </w:r>
    </w:p>
    <w:p w14:paraId="1BCB8A34"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i/>
          <w:iCs/>
          <w:szCs w:val="19"/>
        </w:rPr>
      </w:pPr>
      <w:r w:rsidRPr="00AE73C8">
        <w:rPr>
          <w:rFonts w:ascii="Palatino Linotype" w:hAnsi="Palatino Linotype"/>
          <w:szCs w:val="19"/>
        </w:rPr>
        <w:t xml:space="preserve">1. Parties recognize that a comprehensive ban on advertising, promotion and sponsorship will tend to reduce the consumption of </w:t>
      </w:r>
      <w:r>
        <w:rPr>
          <w:rFonts w:ascii="Palatino Linotype" w:hAnsi="Palatino Linotype"/>
          <w:szCs w:val="19"/>
        </w:rPr>
        <w:t>alcohol</w:t>
      </w:r>
      <w:r w:rsidRPr="00AE73C8">
        <w:rPr>
          <w:rFonts w:ascii="Palatino Linotype" w:hAnsi="Palatino Linotype"/>
          <w:szCs w:val="19"/>
        </w:rPr>
        <w:t xml:space="preserve"> products</w:t>
      </w:r>
      <w:r w:rsidRPr="00AE73C8">
        <w:rPr>
          <w:rFonts w:ascii="Palatino Linotype" w:hAnsi="Palatino Linotype"/>
          <w:i/>
          <w:iCs/>
          <w:szCs w:val="19"/>
        </w:rPr>
        <w:t>.</w:t>
      </w:r>
    </w:p>
    <w:p w14:paraId="6A81AA7B"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szCs w:val="19"/>
        </w:rPr>
        <w:t xml:space="preserve">2. Each Party shall, in accordance with its constitution or constitutional principles, undertake a comprehensive ban of all </w:t>
      </w:r>
      <w:r>
        <w:rPr>
          <w:rFonts w:ascii="Palatino Linotype" w:hAnsi="Palatino Linotype"/>
          <w:szCs w:val="19"/>
        </w:rPr>
        <w:t>alcohol</w:t>
      </w:r>
      <w:r w:rsidRPr="00AE73C8">
        <w:rPr>
          <w:rFonts w:ascii="Palatino Linotype" w:hAnsi="Palatino Linotype"/>
          <w:szCs w:val="19"/>
        </w:rPr>
        <w:t xml:space="preserve"> advertising, promotion and sponsorship. This shall include, subject to the legal environment and technical means available to that Party, a comprehensive ban on cross-border advertising, promotion and sponsorship originating from its territory. In this respect, within the period of five years after entry into force of this Convention for that Party, each Party shall undertake appropriate legislative, executive, administrative and/or other measures and report accordingly in conformity with Article 21.</w:t>
      </w:r>
    </w:p>
    <w:p w14:paraId="0B76165D"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szCs w:val="19"/>
        </w:rPr>
        <w:t xml:space="preserve">3. A Party that is not </w:t>
      </w:r>
      <w:proofErr w:type="gramStart"/>
      <w:r w:rsidRPr="00AE73C8">
        <w:rPr>
          <w:rFonts w:ascii="Palatino Linotype" w:hAnsi="Palatino Linotype"/>
          <w:szCs w:val="19"/>
        </w:rPr>
        <w:t>in a position</w:t>
      </w:r>
      <w:proofErr w:type="gramEnd"/>
      <w:r w:rsidRPr="00AE73C8">
        <w:rPr>
          <w:rFonts w:ascii="Palatino Linotype" w:hAnsi="Palatino Linotype"/>
          <w:szCs w:val="19"/>
        </w:rPr>
        <w:t xml:space="preserve"> to undertake a comprehensive ban due to its constitution or constitutional principles shall apply restrictions on all </w:t>
      </w:r>
      <w:r>
        <w:rPr>
          <w:rFonts w:ascii="Palatino Linotype" w:hAnsi="Palatino Linotype"/>
          <w:szCs w:val="19"/>
        </w:rPr>
        <w:t>alcohol</w:t>
      </w:r>
      <w:r w:rsidRPr="00AE73C8">
        <w:rPr>
          <w:rFonts w:ascii="Palatino Linotype" w:hAnsi="Palatino Linotype"/>
          <w:szCs w:val="19"/>
        </w:rPr>
        <w:t xml:space="preserve"> advertising, promotion and sponsorship. This shall include, subject to the legal environment and technical means available to that Party, restrictions or a comprehensive ban on advertising, promotion and sponsorship originating from its territory with cross-border effects. In this respect, each Party shall undertake appropriate legislative, executive, administrative and/or other measures and report accordingly in conformity with Article 21.</w:t>
      </w:r>
    </w:p>
    <w:p w14:paraId="4C44B3EB"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szCs w:val="19"/>
        </w:rPr>
        <w:t>4. As a minimum, and in accordance with its constitution or constitutional principles, each Party shall:</w:t>
      </w:r>
    </w:p>
    <w:p w14:paraId="02B718D0"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Pr>
          <w:rFonts w:ascii="Palatino Linotype" w:hAnsi="Palatino Linotype"/>
          <w:szCs w:val="19"/>
        </w:rPr>
        <w:t xml:space="preserve">   </w:t>
      </w:r>
      <w:r w:rsidRPr="00AE73C8">
        <w:rPr>
          <w:rFonts w:ascii="Palatino Linotype" w:hAnsi="Palatino Linotype"/>
          <w:szCs w:val="19"/>
        </w:rPr>
        <w:t xml:space="preserve">(a) prohibit all forms of </w:t>
      </w:r>
      <w:r>
        <w:rPr>
          <w:rFonts w:ascii="Palatino Linotype" w:hAnsi="Palatino Linotype"/>
          <w:szCs w:val="19"/>
        </w:rPr>
        <w:t>alcohol</w:t>
      </w:r>
      <w:r w:rsidRPr="00AE73C8">
        <w:rPr>
          <w:rFonts w:ascii="Palatino Linotype" w:hAnsi="Palatino Linotype"/>
          <w:szCs w:val="19"/>
        </w:rPr>
        <w:t xml:space="preserve"> advertising, promotion and sponsorship that promote a</w:t>
      </w:r>
      <w:r>
        <w:rPr>
          <w:rFonts w:ascii="Palatino Linotype" w:hAnsi="Palatino Linotype"/>
          <w:szCs w:val="19"/>
        </w:rPr>
        <w:t>n alcohol</w:t>
      </w:r>
      <w:r w:rsidRPr="00AE73C8">
        <w:rPr>
          <w:rFonts w:ascii="Palatino Linotype" w:hAnsi="Palatino Linotype"/>
          <w:szCs w:val="19"/>
        </w:rPr>
        <w:t xml:space="preserve"> product by any means that are false, misleading or deceptive or likely to create an erroneous impression about its characteristics, health effects, hazards or emissions;</w:t>
      </w:r>
    </w:p>
    <w:p w14:paraId="453FA041"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Pr>
          <w:rFonts w:ascii="Palatino Linotype" w:hAnsi="Palatino Linotype"/>
          <w:szCs w:val="19"/>
        </w:rPr>
        <w:t xml:space="preserve">   </w:t>
      </w:r>
      <w:r w:rsidRPr="00AE73C8">
        <w:rPr>
          <w:rFonts w:ascii="Palatino Linotype" w:hAnsi="Palatino Linotype"/>
          <w:szCs w:val="19"/>
        </w:rPr>
        <w:t xml:space="preserve">(b) require that health or other appropriate warnings or messages accompany all </w:t>
      </w:r>
      <w:r>
        <w:rPr>
          <w:rFonts w:ascii="Palatino Linotype" w:hAnsi="Palatino Linotype"/>
          <w:szCs w:val="19"/>
        </w:rPr>
        <w:t>alcohol</w:t>
      </w:r>
      <w:r w:rsidRPr="00AE73C8">
        <w:rPr>
          <w:rFonts w:ascii="Palatino Linotype" w:hAnsi="Palatino Linotype"/>
          <w:szCs w:val="19"/>
        </w:rPr>
        <w:t xml:space="preserve"> advertising and, as appropriate, promotion and sponsorship;</w:t>
      </w:r>
    </w:p>
    <w:p w14:paraId="34F3BC67"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Pr>
          <w:rFonts w:ascii="Palatino Linotype" w:hAnsi="Palatino Linotype"/>
          <w:szCs w:val="19"/>
        </w:rPr>
        <w:t xml:space="preserve">   </w:t>
      </w:r>
      <w:r w:rsidRPr="00AE73C8">
        <w:rPr>
          <w:rFonts w:ascii="Palatino Linotype" w:hAnsi="Palatino Linotype"/>
          <w:szCs w:val="19"/>
        </w:rPr>
        <w:t xml:space="preserve">(c) restrict the use of direct or indirect incentives that encourage the purchase of </w:t>
      </w:r>
      <w:r>
        <w:rPr>
          <w:rFonts w:ascii="Palatino Linotype" w:hAnsi="Palatino Linotype"/>
          <w:szCs w:val="19"/>
        </w:rPr>
        <w:t>alcohol</w:t>
      </w:r>
      <w:r w:rsidRPr="00AE73C8">
        <w:rPr>
          <w:rFonts w:ascii="Palatino Linotype" w:hAnsi="Palatino Linotype"/>
          <w:szCs w:val="19"/>
        </w:rPr>
        <w:t xml:space="preserve"> products by the public;</w:t>
      </w:r>
    </w:p>
    <w:p w14:paraId="058F7D49"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Pr>
          <w:rFonts w:ascii="Palatino Linotype" w:hAnsi="Palatino Linotype"/>
          <w:szCs w:val="19"/>
        </w:rPr>
        <w:lastRenderedPageBreak/>
        <w:t xml:space="preserve">   </w:t>
      </w:r>
      <w:r w:rsidRPr="00AE73C8">
        <w:rPr>
          <w:rFonts w:ascii="Palatino Linotype" w:hAnsi="Palatino Linotype"/>
          <w:szCs w:val="19"/>
        </w:rPr>
        <w:t xml:space="preserve">(d) require, if it does not have a comprehensive ban, the disclosure to relevant governmental authorities of expenditures by the </w:t>
      </w:r>
      <w:r>
        <w:rPr>
          <w:rFonts w:ascii="Palatino Linotype" w:hAnsi="Palatino Linotype"/>
          <w:szCs w:val="19"/>
        </w:rPr>
        <w:t>alcohol</w:t>
      </w:r>
      <w:r w:rsidRPr="00AE73C8">
        <w:rPr>
          <w:rFonts w:ascii="Palatino Linotype" w:hAnsi="Palatino Linotype"/>
          <w:szCs w:val="19"/>
        </w:rPr>
        <w:t xml:space="preserve"> industry </w:t>
      </w:r>
      <w:r>
        <w:rPr>
          <w:rFonts w:ascii="Palatino Linotype" w:hAnsi="Palatino Linotype"/>
          <w:szCs w:val="19"/>
        </w:rPr>
        <w:t xml:space="preserve">and retail sellers </w:t>
      </w:r>
      <w:r w:rsidRPr="00AE73C8">
        <w:rPr>
          <w:rFonts w:ascii="Palatino Linotype" w:hAnsi="Palatino Linotype"/>
          <w:szCs w:val="19"/>
        </w:rPr>
        <w:t>on advertising, promotion and sponsorship not yet prohibited. The Party should make those figures available, subject to national law, to the public and to the Conference of the Parties, pursuant to Article 21;</w:t>
      </w:r>
    </w:p>
    <w:p w14:paraId="6CC60008"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Pr>
          <w:rFonts w:ascii="Palatino Linotype" w:hAnsi="Palatino Linotype"/>
          <w:szCs w:val="19"/>
        </w:rPr>
        <w:t xml:space="preserve">   </w:t>
      </w:r>
      <w:r w:rsidRPr="00AE73C8">
        <w:rPr>
          <w:rFonts w:ascii="Palatino Linotype" w:hAnsi="Palatino Linotype"/>
          <w:szCs w:val="19"/>
        </w:rPr>
        <w:t xml:space="preserve">(e) undertake a comprehensive ban or, in the case of a Party that is not in a position to undertake a comprehensive ban due to its constitution or constitutional principles, restrict </w:t>
      </w:r>
      <w:r>
        <w:rPr>
          <w:rFonts w:ascii="Palatino Linotype" w:hAnsi="Palatino Linotype"/>
          <w:szCs w:val="19"/>
        </w:rPr>
        <w:t>alcohol</w:t>
      </w:r>
      <w:r w:rsidRPr="00AE73C8">
        <w:rPr>
          <w:rFonts w:ascii="Palatino Linotype" w:hAnsi="Palatino Linotype"/>
          <w:szCs w:val="19"/>
        </w:rPr>
        <w:t xml:space="preserve"> advertising, promotion and sponsorship on radio, television, print media and, as appropriate, other media, such as the internet, within a period of five years; and</w:t>
      </w:r>
    </w:p>
    <w:p w14:paraId="02FC1AB0"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Pr>
          <w:rFonts w:ascii="Palatino Linotype" w:hAnsi="Palatino Linotype"/>
          <w:szCs w:val="19"/>
        </w:rPr>
        <w:t xml:space="preserve">   </w:t>
      </w:r>
      <w:r w:rsidRPr="00AE73C8">
        <w:rPr>
          <w:rFonts w:ascii="Palatino Linotype" w:hAnsi="Palatino Linotype"/>
          <w:szCs w:val="19"/>
        </w:rPr>
        <w:t xml:space="preserve">(f) prohibit, or in the case of a Party that is not </w:t>
      </w:r>
      <w:proofErr w:type="gramStart"/>
      <w:r w:rsidRPr="00AE73C8">
        <w:rPr>
          <w:rFonts w:ascii="Palatino Linotype" w:hAnsi="Palatino Linotype"/>
          <w:szCs w:val="19"/>
        </w:rPr>
        <w:t>in a position</w:t>
      </w:r>
      <w:proofErr w:type="gramEnd"/>
      <w:r w:rsidRPr="00AE73C8">
        <w:rPr>
          <w:rFonts w:ascii="Palatino Linotype" w:hAnsi="Palatino Linotype"/>
          <w:szCs w:val="19"/>
        </w:rPr>
        <w:t xml:space="preserve"> to prohibit due to its constitution or constitutional principles restrict, </w:t>
      </w:r>
      <w:r>
        <w:rPr>
          <w:rFonts w:ascii="Palatino Linotype" w:hAnsi="Palatino Linotype"/>
          <w:szCs w:val="19"/>
        </w:rPr>
        <w:t>alcohol</w:t>
      </w:r>
      <w:r w:rsidRPr="00AE73C8">
        <w:rPr>
          <w:rFonts w:ascii="Palatino Linotype" w:hAnsi="Palatino Linotype"/>
          <w:szCs w:val="19"/>
        </w:rPr>
        <w:t xml:space="preserve"> industry sponsorship of international events, activities and/or participants therein.</w:t>
      </w:r>
    </w:p>
    <w:p w14:paraId="1C987515"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szCs w:val="19"/>
        </w:rPr>
        <w:t>5. Parties are encouraged to implement measures beyond the obligations set out in paragraph 4.</w:t>
      </w:r>
    </w:p>
    <w:p w14:paraId="1FD06161"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szCs w:val="19"/>
        </w:rPr>
        <w:t>6. Parties shall cooperate in the development of technologies and other means necessary to facilitate the elimination of cross-border advertising.</w:t>
      </w:r>
    </w:p>
    <w:p w14:paraId="183479F1"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szCs w:val="19"/>
        </w:rPr>
        <w:t xml:space="preserve">7. Parties which have a ban on certain forms of </w:t>
      </w:r>
      <w:r>
        <w:rPr>
          <w:rFonts w:ascii="Palatino Linotype" w:hAnsi="Palatino Linotype"/>
          <w:szCs w:val="19"/>
        </w:rPr>
        <w:t>alcohol</w:t>
      </w:r>
      <w:r w:rsidRPr="00AE73C8">
        <w:rPr>
          <w:rFonts w:ascii="Palatino Linotype" w:hAnsi="Palatino Linotype"/>
          <w:szCs w:val="19"/>
        </w:rPr>
        <w:t xml:space="preserve"> advertising, promotion and sponsorship have the sovereign right to ban those forms of cross-border </w:t>
      </w:r>
      <w:r>
        <w:rPr>
          <w:rFonts w:ascii="Palatino Linotype" w:hAnsi="Palatino Linotype"/>
          <w:szCs w:val="19"/>
        </w:rPr>
        <w:t>alcohol</w:t>
      </w:r>
      <w:r w:rsidRPr="00AE73C8">
        <w:rPr>
          <w:rFonts w:ascii="Palatino Linotype" w:hAnsi="Palatino Linotype"/>
          <w:szCs w:val="19"/>
        </w:rPr>
        <w:t xml:space="preserve"> advertising, promotion and sponsorship entering their territory and to impose equal penalties as those applicable to domestic advertising, promotion and sponsorship originating from their territory in accordance with their national law. This paragraph does not endorse or approve of any </w:t>
      </w:r>
      <w:proofErr w:type="gramStart"/>
      <w:r w:rsidRPr="00AE73C8">
        <w:rPr>
          <w:rFonts w:ascii="Palatino Linotype" w:hAnsi="Palatino Linotype"/>
          <w:szCs w:val="19"/>
        </w:rPr>
        <w:t>particular penalty</w:t>
      </w:r>
      <w:proofErr w:type="gramEnd"/>
      <w:r w:rsidRPr="00AE73C8">
        <w:rPr>
          <w:rFonts w:ascii="Palatino Linotype" w:hAnsi="Palatino Linotype"/>
          <w:szCs w:val="19"/>
        </w:rPr>
        <w:t>.</w:t>
      </w:r>
    </w:p>
    <w:p w14:paraId="3036D2C4"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szCs w:val="19"/>
        </w:rPr>
        <w:t>8. Parties shall consider the elaboration of a protocol setting out appropriate measures that require international collaboration for a comprehensive ban on cross-border advertising, promotion and sponsorship.</w:t>
      </w:r>
    </w:p>
    <w:p w14:paraId="4240763B" w14:textId="77777777" w:rsidR="009227E7" w:rsidRDefault="009227E7" w:rsidP="009227E7">
      <w:pPr>
        <w:autoSpaceDE w:val="0"/>
        <w:autoSpaceDN w:val="0"/>
        <w:adjustRightInd w:val="0"/>
        <w:spacing w:after="80" w:line="240" w:lineRule="auto"/>
        <w:ind w:left="540" w:hanging="540"/>
        <w:rPr>
          <w:rFonts w:ascii="Palatino Linotype" w:hAnsi="Palatino Linotype"/>
          <w:b/>
          <w:bCs/>
          <w:i/>
          <w:iCs/>
          <w:szCs w:val="23"/>
        </w:rPr>
      </w:pPr>
    </w:p>
    <w:p w14:paraId="3E0484C8" w14:textId="77777777" w:rsidR="009227E7" w:rsidRPr="00A22F65" w:rsidRDefault="009227E7" w:rsidP="009227E7">
      <w:pPr>
        <w:autoSpaceDE w:val="0"/>
        <w:autoSpaceDN w:val="0"/>
        <w:adjustRightInd w:val="0"/>
        <w:spacing w:after="80" w:line="240" w:lineRule="auto"/>
        <w:ind w:left="540" w:hanging="540"/>
        <w:rPr>
          <w:rFonts w:ascii="Palatino Linotype" w:hAnsi="Palatino Linotype"/>
          <w:b/>
          <w:bCs/>
          <w:i/>
          <w:iCs/>
          <w:sz w:val="28"/>
          <w:szCs w:val="28"/>
        </w:rPr>
      </w:pPr>
      <w:r w:rsidRPr="00A22F65">
        <w:rPr>
          <w:rFonts w:ascii="Palatino Linotype" w:hAnsi="Palatino Linotype"/>
          <w:b/>
          <w:bCs/>
          <w:i/>
          <w:iCs/>
          <w:sz w:val="28"/>
          <w:szCs w:val="28"/>
        </w:rPr>
        <w:t>Article 14</w:t>
      </w:r>
    </w:p>
    <w:p w14:paraId="4E66D435" w14:textId="77777777" w:rsidR="009227E7" w:rsidRPr="00A22F65" w:rsidRDefault="009227E7" w:rsidP="009227E7">
      <w:pPr>
        <w:autoSpaceDE w:val="0"/>
        <w:autoSpaceDN w:val="0"/>
        <w:adjustRightInd w:val="0"/>
        <w:spacing w:after="80" w:line="240" w:lineRule="auto"/>
        <w:ind w:left="540" w:hanging="540"/>
        <w:rPr>
          <w:rFonts w:ascii="Palatino Linotype" w:hAnsi="Palatino Linotype"/>
          <w:i/>
          <w:iCs/>
          <w:sz w:val="28"/>
          <w:szCs w:val="28"/>
        </w:rPr>
      </w:pPr>
      <w:r w:rsidRPr="00A22F65">
        <w:rPr>
          <w:rFonts w:ascii="Palatino Linotype" w:hAnsi="Palatino Linotype"/>
          <w:i/>
          <w:iCs/>
          <w:sz w:val="28"/>
          <w:szCs w:val="28"/>
        </w:rPr>
        <w:t xml:space="preserve">Demand reduction measures concerning </w:t>
      </w:r>
      <w:r>
        <w:rPr>
          <w:rFonts w:ascii="Palatino Linotype" w:hAnsi="Palatino Linotype"/>
          <w:i/>
          <w:iCs/>
          <w:sz w:val="28"/>
          <w:szCs w:val="28"/>
        </w:rPr>
        <w:t>alcohol</w:t>
      </w:r>
      <w:r w:rsidRPr="00A22F65">
        <w:rPr>
          <w:rFonts w:ascii="Palatino Linotype" w:hAnsi="Palatino Linotype"/>
          <w:i/>
          <w:iCs/>
          <w:sz w:val="28"/>
          <w:szCs w:val="28"/>
        </w:rPr>
        <w:t xml:space="preserve"> </w:t>
      </w:r>
      <w:r>
        <w:rPr>
          <w:rFonts w:ascii="Palatino Linotype" w:hAnsi="Palatino Linotype"/>
          <w:i/>
          <w:iCs/>
          <w:sz w:val="28"/>
          <w:szCs w:val="28"/>
        </w:rPr>
        <w:t>use disorders</w:t>
      </w:r>
      <w:r w:rsidRPr="00A22F65">
        <w:rPr>
          <w:rFonts w:ascii="Palatino Linotype" w:hAnsi="Palatino Linotype"/>
          <w:i/>
          <w:iCs/>
          <w:sz w:val="28"/>
          <w:szCs w:val="28"/>
        </w:rPr>
        <w:t xml:space="preserve"> and cessation or limitation of use</w:t>
      </w:r>
    </w:p>
    <w:p w14:paraId="59E7D024"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szCs w:val="19"/>
        </w:rPr>
        <w:t xml:space="preserve">1. Each Party shall develop and disseminate appropriate, comprehensive and integrated guidelines based on scientific evidence and best practices, </w:t>
      </w:r>
      <w:proofErr w:type="gramStart"/>
      <w:r w:rsidRPr="00AE73C8">
        <w:rPr>
          <w:rFonts w:ascii="Palatino Linotype" w:hAnsi="Palatino Linotype"/>
          <w:szCs w:val="19"/>
        </w:rPr>
        <w:t>taking into account</w:t>
      </w:r>
      <w:proofErr w:type="gramEnd"/>
      <w:r w:rsidRPr="00AE73C8">
        <w:rPr>
          <w:rFonts w:ascii="Palatino Linotype" w:hAnsi="Palatino Linotype"/>
          <w:szCs w:val="19"/>
        </w:rPr>
        <w:t xml:space="preserve"> national circumstances and priorities, and shall take effective measures to promote cessation or limitation of </w:t>
      </w:r>
      <w:r>
        <w:rPr>
          <w:rFonts w:ascii="Palatino Linotype" w:hAnsi="Palatino Linotype"/>
          <w:szCs w:val="19"/>
        </w:rPr>
        <w:t>alcohol</w:t>
      </w:r>
      <w:r w:rsidRPr="00AE73C8">
        <w:rPr>
          <w:rFonts w:ascii="Palatino Linotype" w:hAnsi="Palatino Linotype"/>
          <w:szCs w:val="19"/>
        </w:rPr>
        <w:t xml:space="preserve"> use and adequate treatment for </w:t>
      </w:r>
      <w:r>
        <w:rPr>
          <w:rFonts w:ascii="Palatino Linotype" w:hAnsi="Palatino Linotype"/>
          <w:szCs w:val="19"/>
        </w:rPr>
        <w:t>alcohol use disorders</w:t>
      </w:r>
      <w:r w:rsidRPr="00AE73C8">
        <w:rPr>
          <w:rFonts w:ascii="Palatino Linotype" w:hAnsi="Palatino Linotype"/>
          <w:szCs w:val="19"/>
        </w:rPr>
        <w:t>.</w:t>
      </w:r>
    </w:p>
    <w:p w14:paraId="2D28DB95"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szCs w:val="19"/>
        </w:rPr>
        <w:t>2. Towards this end, each Party shall endeavour to:</w:t>
      </w:r>
    </w:p>
    <w:p w14:paraId="137CA931"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Pr>
          <w:rFonts w:ascii="Palatino Linotype" w:hAnsi="Palatino Linotype"/>
          <w:szCs w:val="19"/>
        </w:rPr>
        <w:t xml:space="preserve">   </w:t>
      </w:r>
      <w:r w:rsidRPr="00AE73C8">
        <w:rPr>
          <w:rFonts w:ascii="Palatino Linotype" w:hAnsi="Palatino Linotype"/>
          <w:szCs w:val="19"/>
        </w:rPr>
        <w:t xml:space="preserve">(a) design and implement effective programmes aimed at promoting the cessation or limitation of </w:t>
      </w:r>
      <w:r>
        <w:rPr>
          <w:rFonts w:ascii="Palatino Linotype" w:hAnsi="Palatino Linotype"/>
          <w:szCs w:val="19"/>
        </w:rPr>
        <w:t>alcohol</w:t>
      </w:r>
      <w:r w:rsidRPr="00AE73C8">
        <w:rPr>
          <w:rFonts w:ascii="Palatino Linotype" w:hAnsi="Palatino Linotype"/>
          <w:szCs w:val="19"/>
        </w:rPr>
        <w:t xml:space="preserve"> use, in such locations as educational institutions, health care facilities, workplaces and sporting environments;</w:t>
      </w:r>
    </w:p>
    <w:p w14:paraId="307369E9"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Pr>
          <w:rFonts w:ascii="Palatino Linotype" w:hAnsi="Palatino Linotype"/>
          <w:szCs w:val="19"/>
        </w:rPr>
        <w:t xml:space="preserve">   </w:t>
      </w:r>
      <w:r w:rsidRPr="00AE73C8">
        <w:rPr>
          <w:rFonts w:ascii="Palatino Linotype" w:hAnsi="Palatino Linotype"/>
          <w:szCs w:val="19"/>
        </w:rPr>
        <w:t xml:space="preserve">(b) include diagnosis and treatment of </w:t>
      </w:r>
      <w:r>
        <w:rPr>
          <w:rFonts w:ascii="Palatino Linotype" w:hAnsi="Palatino Linotype"/>
          <w:szCs w:val="19"/>
        </w:rPr>
        <w:t>alcohol</w:t>
      </w:r>
      <w:r w:rsidRPr="00AE73C8">
        <w:rPr>
          <w:rFonts w:ascii="Palatino Linotype" w:hAnsi="Palatino Linotype"/>
          <w:szCs w:val="19"/>
        </w:rPr>
        <w:t xml:space="preserve"> dependence and </w:t>
      </w:r>
      <w:r>
        <w:rPr>
          <w:rFonts w:ascii="Palatino Linotype" w:hAnsi="Palatino Linotype"/>
          <w:szCs w:val="19"/>
        </w:rPr>
        <w:t xml:space="preserve">other use disorders and </w:t>
      </w:r>
      <w:r w:rsidRPr="00AE73C8">
        <w:rPr>
          <w:rFonts w:ascii="Palatino Linotype" w:hAnsi="Palatino Linotype"/>
          <w:szCs w:val="19"/>
        </w:rPr>
        <w:t xml:space="preserve">counselling services on cessation or limitation of </w:t>
      </w:r>
      <w:r>
        <w:rPr>
          <w:rFonts w:ascii="Palatino Linotype" w:hAnsi="Palatino Linotype"/>
          <w:szCs w:val="19"/>
        </w:rPr>
        <w:t>alcohol</w:t>
      </w:r>
      <w:r w:rsidRPr="00AE73C8">
        <w:rPr>
          <w:rFonts w:ascii="Palatino Linotype" w:hAnsi="Palatino Linotype"/>
          <w:szCs w:val="19"/>
        </w:rPr>
        <w:t xml:space="preserve"> use in national health and education programmes, plans and strategies, with the participation of health workers, community workers and social workers as appropriate;</w:t>
      </w:r>
    </w:p>
    <w:p w14:paraId="56B2D075"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Pr>
          <w:rFonts w:ascii="Palatino Linotype" w:hAnsi="Palatino Linotype"/>
          <w:szCs w:val="19"/>
        </w:rPr>
        <w:lastRenderedPageBreak/>
        <w:t xml:space="preserve">   </w:t>
      </w:r>
      <w:r w:rsidRPr="00AE73C8">
        <w:rPr>
          <w:rFonts w:ascii="Palatino Linotype" w:hAnsi="Palatino Linotype"/>
          <w:szCs w:val="19"/>
        </w:rPr>
        <w:t xml:space="preserve">(c) establish in health care facilities and rehabilitation centres programmes for diagnosing, counselling, preventing and treating </w:t>
      </w:r>
      <w:r>
        <w:rPr>
          <w:rFonts w:ascii="Palatino Linotype" w:hAnsi="Palatino Linotype"/>
          <w:szCs w:val="19"/>
        </w:rPr>
        <w:t>alcohol</w:t>
      </w:r>
      <w:r w:rsidRPr="00AE73C8">
        <w:rPr>
          <w:rFonts w:ascii="Palatino Linotype" w:hAnsi="Palatino Linotype"/>
          <w:szCs w:val="19"/>
        </w:rPr>
        <w:t xml:space="preserve"> dependence</w:t>
      </w:r>
      <w:r>
        <w:rPr>
          <w:rFonts w:ascii="Palatino Linotype" w:hAnsi="Palatino Linotype"/>
          <w:szCs w:val="19"/>
        </w:rPr>
        <w:t xml:space="preserve"> and other use disorders</w:t>
      </w:r>
      <w:r w:rsidRPr="00AE73C8">
        <w:rPr>
          <w:rFonts w:ascii="Palatino Linotype" w:hAnsi="Palatino Linotype"/>
          <w:szCs w:val="19"/>
        </w:rPr>
        <w:t>; and</w:t>
      </w:r>
    </w:p>
    <w:p w14:paraId="24F3F6EA" w14:textId="77777777" w:rsidR="009227E7" w:rsidRDefault="009227E7" w:rsidP="009227E7">
      <w:pPr>
        <w:autoSpaceDE w:val="0"/>
        <w:autoSpaceDN w:val="0"/>
        <w:adjustRightInd w:val="0"/>
        <w:spacing w:after="80" w:line="240" w:lineRule="auto"/>
        <w:ind w:left="540" w:hanging="540"/>
        <w:rPr>
          <w:rFonts w:ascii="Palatino Linotype" w:hAnsi="Palatino Linotype"/>
          <w:szCs w:val="19"/>
        </w:rPr>
      </w:pPr>
      <w:r>
        <w:rPr>
          <w:rFonts w:ascii="Palatino Linotype" w:hAnsi="Palatino Linotype"/>
          <w:szCs w:val="19"/>
        </w:rPr>
        <w:t xml:space="preserve">   </w:t>
      </w:r>
      <w:r w:rsidRPr="00AE73C8">
        <w:rPr>
          <w:rFonts w:ascii="Palatino Linotype" w:hAnsi="Palatino Linotype"/>
          <w:szCs w:val="19"/>
        </w:rPr>
        <w:t xml:space="preserve">(d) collaborate with other Parties to facilitate accessibility and affordability for treatment of </w:t>
      </w:r>
      <w:r>
        <w:rPr>
          <w:rFonts w:ascii="Palatino Linotype" w:hAnsi="Palatino Linotype"/>
          <w:szCs w:val="19"/>
        </w:rPr>
        <w:t>alcohol</w:t>
      </w:r>
      <w:r w:rsidRPr="00AE73C8">
        <w:rPr>
          <w:rFonts w:ascii="Palatino Linotype" w:hAnsi="Palatino Linotype"/>
          <w:szCs w:val="19"/>
        </w:rPr>
        <w:t xml:space="preserve"> dependence </w:t>
      </w:r>
      <w:r>
        <w:rPr>
          <w:rFonts w:ascii="Palatino Linotype" w:hAnsi="Palatino Linotype"/>
          <w:szCs w:val="19"/>
        </w:rPr>
        <w:t xml:space="preserve">and other use disorders </w:t>
      </w:r>
      <w:r w:rsidRPr="00AE73C8">
        <w:rPr>
          <w:rFonts w:ascii="Palatino Linotype" w:hAnsi="Palatino Linotype"/>
          <w:szCs w:val="19"/>
        </w:rPr>
        <w:t>including pharmaceutical products pursuant to Article 22. Such products and their constituents may include medicines, products used to administer medicines and diagnostics when appropriate.</w:t>
      </w:r>
    </w:p>
    <w:p w14:paraId="3E5443C1" w14:textId="77777777" w:rsidR="009227E7" w:rsidRDefault="009227E7" w:rsidP="009227E7">
      <w:pPr>
        <w:autoSpaceDE w:val="0"/>
        <w:autoSpaceDN w:val="0"/>
        <w:adjustRightInd w:val="0"/>
        <w:spacing w:after="80" w:line="240" w:lineRule="auto"/>
        <w:ind w:left="540" w:hanging="540"/>
        <w:rPr>
          <w:rFonts w:ascii="Palatino Linotype" w:hAnsi="Palatino Linotype"/>
          <w:szCs w:val="19"/>
        </w:rPr>
      </w:pPr>
    </w:p>
    <w:p w14:paraId="41B8074C" w14:textId="77777777" w:rsidR="009227E7" w:rsidRDefault="009227E7" w:rsidP="009227E7">
      <w:pPr>
        <w:autoSpaceDE w:val="0"/>
        <w:autoSpaceDN w:val="0"/>
        <w:adjustRightInd w:val="0"/>
        <w:spacing w:after="80" w:line="240" w:lineRule="auto"/>
        <w:ind w:left="539" w:hanging="539"/>
        <w:jc w:val="center"/>
        <w:rPr>
          <w:rFonts w:ascii="Palatino Linotype" w:hAnsi="Palatino Linotype"/>
          <w:b/>
          <w:bCs/>
          <w:i/>
          <w:iCs/>
          <w:sz w:val="28"/>
          <w:szCs w:val="28"/>
        </w:rPr>
      </w:pPr>
      <w:r w:rsidRPr="004909B0">
        <w:rPr>
          <w:rFonts w:ascii="Garamond" w:hAnsi="Garamond"/>
          <w:b/>
          <w:bCs/>
          <w:sz w:val="28"/>
          <w:szCs w:val="28"/>
        </w:rPr>
        <w:t xml:space="preserve">PART IV: MEASURES RELATING TO CONTROLLING LEGAL TRADE AND SUPPRESSING ILLEGAL TRADE IN </w:t>
      </w:r>
      <w:r>
        <w:rPr>
          <w:rFonts w:ascii="Garamond" w:hAnsi="Garamond"/>
          <w:b/>
          <w:bCs/>
          <w:sz w:val="28"/>
          <w:szCs w:val="28"/>
        </w:rPr>
        <w:t>ALCOHOL</w:t>
      </w:r>
    </w:p>
    <w:p w14:paraId="4BFCD3B0" w14:textId="77777777" w:rsidR="009227E7" w:rsidRPr="00A22F65" w:rsidRDefault="009227E7" w:rsidP="009227E7">
      <w:pPr>
        <w:autoSpaceDE w:val="0"/>
        <w:autoSpaceDN w:val="0"/>
        <w:adjustRightInd w:val="0"/>
        <w:spacing w:after="80" w:line="240" w:lineRule="auto"/>
        <w:ind w:left="540" w:hanging="540"/>
        <w:rPr>
          <w:rFonts w:ascii="Palatino Linotype" w:hAnsi="Palatino Linotype"/>
          <w:b/>
          <w:bCs/>
          <w:i/>
          <w:iCs/>
          <w:sz w:val="28"/>
          <w:szCs w:val="28"/>
        </w:rPr>
      </w:pPr>
      <w:r w:rsidRPr="00A22F65">
        <w:rPr>
          <w:rFonts w:ascii="Palatino Linotype" w:hAnsi="Palatino Linotype"/>
          <w:b/>
          <w:bCs/>
          <w:i/>
          <w:iCs/>
          <w:sz w:val="28"/>
          <w:szCs w:val="28"/>
        </w:rPr>
        <w:t>Article 15</w:t>
      </w:r>
    </w:p>
    <w:p w14:paraId="3D51E20D" w14:textId="77777777" w:rsidR="009227E7" w:rsidRPr="00A22F65" w:rsidRDefault="009227E7" w:rsidP="009227E7">
      <w:pPr>
        <w:autoSpaceDE w:val="0"/>
        <w:autoSpaceDN w:val="0"/>
        <w:adjustRightInd w:val="0"/>
        <w:spacing w:after="80" w:line="240" w:lineRule="auto"/>
        <w:ind w:left="540" w:hanging="540"/>
        <w:rPr>
          <w:rFonts w:ascii="Palatino Linotype" w:hAnsi="Palatino Linotype"/>
          <w:i/>
          <w:iCs/>
          <w:sz w:val="28"/>
          <w:szCs w:val="28"/>
        </w:rPr>
      </w:pPr>
      <w:r w:rsidRPr="00A22F65">
        <w:rPr>
          <w:rFonts w:ascii="Palatino Linotype" w:hAnsi="Palatino Linotype"/>
          <w:i/>
          <w:iCs/>
          <w:sz w:val="28"/>
          <w:szCs w:val="28"/>
        </w:rPr>
        <w:t xml:space="preserve">Illicit trade in </w:t>
      </w:r>
      <w:r>
        <w:rPr>
          <w:rFonts w:ascii="Palatino Linotype" w:hAnsi="Palatino Linotype"/>
          <w:i/>
          <w:iCs/>
          <w:sz w:val="28"/>
          <w:szCs w:val="28"/>
        </w:rPr>
        <w:t>alcohol</w:t>
      </w:r>
      <w:r w:rsidRPr="00A22F65">
        <w:rPr>
          <w:rFonts w:ascii="Palatino Linotype" w:hAnsi="Palatino Linotype"/>
          <w:i/>
          <w:iCs/>
          <w:sz w:val="28"/>
          <w:szCs w:val="28"/>
        </w:rPr>
        <w:t xml:space="preserve"> products</w:t>
      </w:r>
    </w:p>
    <w:p w14:paraId="0959E1C5"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szCs w:val="19"/>
        </w:rPr>
        <w:t xml:space="preserve">1. The Parties recognize that the elimination of all forms of illicit trade in </w:t>
      </w:r>
      <w:r>
        <w:rPr>
          <w:rFonts w:ascii="Palatino Linotype" w:hAnsi="Palatino Linotype"/>
          <w:szCs w:val="19"/>
        </w:rPr>
        <w:t>alcohol</w:t>
      </w:r>
      <w:r w:rsidRPr="00AE73C8">
        <w:rPr>
          <w:rFonts w:ascii="Palatino Linotype" w:hAnsi="Palatino Linotype"/>
          <w:szCs w:val="19"/>
        </w:rPr>
        <w:t xml:space="preserve"> products, including smuggling, illicit manufacturing and counterfeiting, and the development and implementation of related national law, in addition to </w:t>
      </w:r>
      <w:proofErr w:type="spellStart"/>
      <w:r w:rsidRPr="00AE73C8">
        <w:rPr>
          <w:rFonts w:ascii="Palatino Linotype" w:hAnsi="Palatino Linotype"/>
          <w:szCs w:val="19"/>
        </w:rPr>
        <w:t>subregional</w:t>
      </w:r>
      <w:proofErr w:type="spellEnd"/>
      <w:r w:rsidRPr="00AE73C8">
        <w:rPr>
          <w:rFonts w:ascii="Palatino Linotype" w:hAnsi="Palatino Linotype"/>
          <w:szCs w:val="19"/>
        </w:rPr>
        <w:t xml:space="preserve">, regional and global agreements, are essential components of </w:t>
      </w:r>
      <w:r>
        <w:rPr>
          <w:rFonts w:ascii="Palatino Linotype" w:hAnsi="Palatino Linotype"/>
          <w:szCs w:val="19"/>
        </w:rPr>
        <w:t>alcohol</w:t>
      </w:r>
      <w:r w:rsidRPr="00AE73C8">
        <w:rPr>
          <w:rFonts w:ascii="Palatino Linotype" w:hAnsi="Palatino Linotype"/>
          <w:szCs w:val="19"/>
        </w:rPr>
        <w:t xml:space="preserve"> control.</w:t>
      </w:r>
    </w:p>
    <w:p w14:paraId="5836FC43"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szCs w:val="19"/>
        </w:rPr>
        <w:t xml:space="preserve">2. Each Party shall adopt and implement effective legislative, executive, administrative or other measures to ensure that all unit packets and packages of </w:t>
      </w:r>
      <w:r>
        <w:rPr>
          <w:rFonts w:ascii="Palatino Linotype" w:hAnsi="Palatino Linotype"/>
          <w:szCs w:val="19"/>
        </w:rPr>
        <w:t>alcohol</w:t>
      </w:r>
      <w:r w:rsidRPr="00AE73C8">
        <w:rPr>
          <w:rFonts w:ascii="Palatino Linotype" w:hAnsi="Palatino Linotype"/>
          <w:szCs w:val="19"/>
        </w:rPr>
        <w:t xml:space="preserve"> products and any outside packaging of such products are marked to assist Parties in determining the origin of </w:t>
      </w:r>
      <w:r>
        <w:rPr>
          <w:rFonts w:ascii="Palatino Linotype" w:hAnsi="Palatino Linotype"/>
          <w:szCs w:val="19"/>
        </w:rPr>
        <w:t>alcohol</w:t>
      </w:r>
      <w:r w:rsidRPr="00AE73C8">
        <w:rPr>
          <w:rFonts w:ascii="Palatino Linotype" w:hAnsi="Palatino Linotype"/>
          <w:szCs w:val="19"/>
        </w:rPr>
        <w:t xml:space="preserve"> products, and in accordance with national law and relevant bilateral or multilateral agreements, assist Parties in determining the point of diversion and monitor, document and control the movement of </w:t>
      </w:r>
      <w:r>
        <w:rPr>
          <w:rFonts w:ascii="Palatino Linotype" w:hAnsi="Palatino Linotype"/>
          <w:szCs w:val="19"/>
        </w:rPr>
        <w:t>alcohol</w:t>
      </w:r>
      <w:r w:rsidRPr="00AE73C8">
        <w:rPr>
          <w:rFonts w:ascii="Palatino Linotype" w:hAnsi="Palatino Linotype"/>
          <w:szCs w:val="19"/>
        </w:rPr>
        <w:t xml:space="preserve"> products and their legal status. In addition, each Party shall:</w:t>
      </w:r>
    </w:p>
    <w:p w14:paraId="50786AEF"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Pr>
          <w:rFonts w:ascii="Palatino Linotype" w:hAnsi="Palatino Linotype"/>
          <w:szCs w:val="19"/>
        </w:rPr>
        <w:t xml:space="preserve">   </w:t>
      </w:r>
      <w:r w:rsidRPr="00AE73C8">
        <w:rPr>
          <w:rFonts w:ascii="Palatino Linotype" w:hAnsi="Palatino Linotype"/>
          <w:szCs w:val="19"/>
        </w:rPr>
        <w:t xml:space="preserve">(a) require that unit packets and packages of </w:t>
      </w:r>
      <w:r>
        <w:rPr>
          <w:rFonts w:ascii="Palatino Linotype" w:hAnsi="Palatino Linotype"/>
          <w:szCs w:val="19"/>
        </w:rPr>
        <w:t>alcohol</w:t>
      </w:r>
      <w:r w:rsidRPr="00AE73C8">
        <w:rPr>
          <w:rFonts w:ascii="Palatino Linotype" w:hAnsi="Palatino Linotype"/>
          <w:szCs w:val="19"/>
        </w:rPr>
        <w:t xml:space="preserve"> products for retail and wholesale use that are sold on its domestic market carry the statement: </w:t>
      </w:r>
      <w:r w:rsidRPr="00AE73C8">
        <w:rPr>
          <w:rFonts w:ascii="Palatino Linotype" w:hAnsi="Palatino Linotype"/>
          <w:i/>
          <w:iCs/>
          <w:szCs w:val="19"/>
        </w:rPr>
        <w:t xml:space="preserve">“Sales only allowed in (insert name of the country, subnational, regional or federal unit)” </w:t>
      </w:r>
      <w:r w:rsidRPr="00AE73C8">
        <w:rPr>
          <w:rFonts w:ascii="Palatino Linotype" w:hAnsi="Palatino Linotype"/>
          <w:szCs w:val="19"/>
        </w:rPr>
        <w:t>or carry any other effective marking indicating the final destination or which would assist authorities in determining whether the product is legally for sale on the domestic market; and</w:t>
      </w:r>
    </w:p>
    <w:p w14:paraId="36AB2F70"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Pr>
          <w:rFonts w:ascii="Palatino Linotype" w:hAnsi="Palatino Linotype"/>
          <w:szCs w:val="19"/>
        </w:rPr>
        <w:t xml:space="preserve">   </w:t>
      </w:r>
      <w:r w:rsidRPr="00AE73C8">
        <w:rPr>
          <w:rFonts w:ascii="Palatino Linotype" w:hAnsi="Palatino Linotype"/>
          <w:szCs w:val="19"/>
        </w:rPr>
        <w:t>(b) develop a practical tracking and tracing regime in compliance with Article 16 that would further secure the distribution system and assist in the investigation of illicit trade.</w:t>
      </w:r>
    </w:p>
    <w:p w14:paraId="6047A2A5"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szCs w:val="19"/>
        </w:rPr>
        <w:t xml:space="preserve">3. Each Party shall require that the packaging information or marking specified in paragraph 2 of this Article shall be presented in legible form and/or appear in its </w:t>
      </w:r>
      <w:proofErr w:type="gramStart"/>
      <w:r w:rsidRPr="00AE73C8">
        <w:rPr>
          <w:rFonts w:ascii="Palatino Linotype" w:hAnsi="Palatino Linotype"/>
          <w:szCs w:val="19"/>
        </w:rPr>
        <w:t>principal  language</w:t>
      </w:r>
      <w:proofErr w:type="gramEnd"/>
      <w:r w:rsidRPr="00AE73C8">
        <w:rPr>
          <w:rFonts w:ascii="Palatino Linotype" w:hAnsi="Palatino Linotype"/>
          <w:szCs w:val="19"/>
        </w:rPr>
        <w:t xml:space="preserve"> or languages.</w:t>
      </w:r>
    </w:p>
    <w:p w14:paraId="37376E4E"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szCs w:val="19"/>
        </w:rPr>
        <w:t xml:space="preserve">4. With a view to eliminating illicit trade in </w:t>
      </w:r>
      <w:r>
        <w:rPr>
          <w:rFonts w:ascii="Palatino Linotype" w:hAnsi="Palatino Linotype"/>
          <w:szCs w:val="19"/>
        </w:rPr>
        <w:t>alcohol</w:t>
      </w:r>
      <w:r w:rsidRPr="00AE73C8">
        <w:rPr>
          <w:rFonts w:ascii="Palatino Linotype" w:hAnsi="Palatino Linotype"/>
          <w:szCs w:val="19"/>
        </w:rPr>
        <w:t xml:space="preserve"> products, each Party shall:</w:t>
      </w:r>
    </w:p>
    <w:p w14:paraId="648F826C"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Pr>
          <w:rFonts w:ascii="Palatino Linotype" w:hAnsi="Palatino Linotype"/>
          <w:szCs w:val="19"/>
        </w:rPr>
        <w:t xml:space="preserve">   </w:t>
      </w:r>
      <w:r w:rsidRPr="00AE73C8">
        <w:rPr>
          <w:rFonts w:ascii="Palatino Linotype" w:hAnsi="Palatino Linotype"/>
          <w:szCs w:val="19"/>
        </w:rPr>
        <w:t xml:space="preserve">(a) monitor and collect data on cross-border trade in </w:t>
      </w:r>
      <w:r>
        <w:rPr>
          <w:rFonts w:ascii="Palatino Linotype" w:hAnsi="Palatino Linotype"/>
          <w:szCs w:val="19"/>
        </w:rPr>
        <w:t>alcohol</w:t>
      </w:r>
      <w:r w:rsidRPr="00AE73C8">
        <w:rPr>
          <w:rFonts w:ascii="Palatino Linotype" w:hAnsi="Palatino Linotype"/>
          <w:szCs w:val="19"/>
        </w:rPr>
        <w:t xml:space="preserve"> products, including illicit trade, and exchange information among customs, tax and other authorities, as appropriate, and in accordance with national law and relevant applicable bilateral or multilateral agreements;</w:t>
      </w:r>
    </w:p>
    <w:p w14:paraId="708B4C23"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Pr>
          <w:rFonts w:ascii="Palatino Linotype" w:hAnsi="Palatino Linotype"/>
          <w:szCs w:val="19"/>
        </w:rPr>
        <w:t xml:space="preserve">   </w:t>
      </w:r>
      <w:r w:rsidRPr="00AE73C8">
        <w:rPr>
          <w:rFonts w:ascii="Palatino Linotype" w:hAnsi="Palatino Linotype"/>
          <w:szCs w:val="19"/>
        </w:rPr>
        <w:t xml:space="preserve">(b) enact or strengthen legislation, with appropriate penalties and remedies, against illicit trade in </w:t>
      </w:r>
      <w:r>
        <w:rPr>
          <w:rFonts w:ascii="Palatino Linotype" w:hAnsi="Palatino Linotype"/>
          <w:szCs w:val="19"/>
        </w:rPr>
        <w:t>alcohol</w:t>
      </w:r>
      <w:r w:rsidRPr="00AE73C8">
        <w:rPr>
          <w:rFonts w:ascii="Palatino Linotype" w:hAnsi="Palatino Linotype"/>
          <w:szCs w:val="19"/>
        </w:rPr>
        <w:t xml:space="preserve"> products, including counterfeit and contraband </w:t>
      </w:r>
      <w:r>
        <w:rPr>
          <w:rFonts w:ascii="Palatino Linotype" w:hAnsi="Palatino Linotype"/>
          <w:szCs w:val="19"/>
        </w:rPr>
        <w:t>alcohol products</w:t>
      </w:r>
      <w:r w:rsidRPr="00AE73C8">
        <w:rPr>
          <w:rFonts w:ascii="Palatino Linotype" w:hAnsi="Palatino Linotype"/>
          <w:szCs w:val="19"/>
        </w:rPr>
        <w:t>;</w:t>
      </w:r>
    </w:p>
    <w:p w14:paraId="2AF4D1ED"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Pr>
          <w:rFonts w:ascii="Palatino Linotype" w:hAnsi="Palatino Linotype"/>
          <w:szCs w:val="19"/>
        </w:rPr>
        <w:lastRenderedPageBreak/>
        <w:t xml:space="preserve">   </w:t>
      </w:r>
      <w:r w:rsidRPr="00AE73C8">
        <w:rPr>
          <w:rFonts w:ascii="Palatino Linotype" w:hAnsi="Palatino Linotype"/>
          <w:szCs w:val="19"/>
        </w:rPr>
        <w:t xml:space="preserve">(c) take appropriate steps to ensure that all confiscated manufacturing equipment, counterfeit and contraband </w:t>
      </w:r>
      <w:r>
        <w:rPr>
          <w:rFonts w:ascii="Palatino Linotype" w:hAnsi="Palatino Linotype"/>
          <w:szCs w:val="19"/>
        </w:rPr>
        <w:t>alcohol</w:t>
      </w:r>
      <w:r w:rsidRPr="00AE73C8">
        <w:rPr>
          <w:rFonts w:ascii="Palatino Linotype" w:hAnsi="Palatino Linotype"/>
          <w:szCs w:val="19"/>
        </w:rPr>
        <w:t xml:space="preserve"> products are destroyed, using </w:t>
      </w:r>
      <w:proofErr w:type="gramStart"/>
      <w:r w:rsidRPr="00AE73C8">
        <w:rPr>
          <w:rFonts w:ascii="Palatino Linotype" w:hAnsi="Palatino Linotype"/>
          <w:szCs w:val="19"/>
        </w:rPr>
        <w:t>environmentally-friendly</w:t>
      </w:r>
      <w:proofErr w:type="gramEnd"/>
      <w:r w:rsidRPr="00AE73C8">
        <w:rPr>
          <w:rFonts w:ascii="Palatino Linotype" w:hAnsi="Palatino Linotype"/>
          <w:szCs w:val="19"/>
        </w:rPr>
        <w:t xml:space="preserve"> methods where feasible, or disposed of in accordance with national law;</w:t>
      </w:r>
    </w:p>
    <w:p w14:paraId="0D264AA4"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Pr>
          <w:rFonts w:ascii="Palatino Linotype" w:hAnsi="Palatino Linotype"/>
          <w:szCs w:val="19"/>
        </w:rPr>
        <w:t xml:space="preserve">   </w:t>
      </w:r>
      <w:r w:rsidRPr="00AE73C8">
        <w:rPr>
          <w:rFonts w:ascii="Palatino Linotype" w:hAnsi="Palatino Linotype"/>
          <w:szCs w:val="19"/>
        </w:rPr>
        <w:t xml:space="preserve">(d) adopt and implement measures to monitor, document and control the storage and distribution of </w:t>
      </w:r>
      <w:r>
        <w:rPr>
          <w:rFonts w:ascii="Palatino Linotype" w:hAnsi="Palatino Linotype"/>
          <w:szCs w:val="19"/>
        </w:rPr>
        <w:t>alcohol</w:t>
      </w:r>
      <w:r w:rsidRPr="00AE73C8">
        <w:rPr>
          <w:rFonts w:ascii="Palatino Linotype" w:hAnsi="Palatino Linotype"/>
          <w:szCs w:val="19"/>
        </w:rPr>
        <w:t xml:space="preserve"> products held or moving under suspension of taxes or duties within its jurisdiction; and</w:t>
      </w:r>
    </w:p>
    <w:p w14:paraId="110A2B61"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Pr>
          <w:rFonts w:ascii="Palatino Linotype" w:hAnsi="Palatino Linotype"/>
          <w:szCs w:val="19"/>
        </w:rPr>
        <w:t xml:space="preserve">   </w:t>
      </w:r>
      <w:r w:rsidRPr="00AE73C8">
        <w:rPr>
          <w:rFonts w:ascii="Palatino Linotype" w:hAnsi="Palatino Linotype"/>
          <w:szCs w:val="19"/>
        </w:rPr>
        <w:t xml:space="preserve">(e) adopt measures as appropriate to enable the confiscation of proceeds derived from the illicit trade in </w:t>
      </w:r>
      <w:r>
        <w:rPr>
          <w:rFonts w:ascii="Palatino Linotype" w:hAnsi="Palatino Linotype"/>
          <w:szCs w:val="19"/>
        </w:rPr>
        <w:t>alcohol</w:t>
      </w:r>
      <w:r w:rsidRPr="00AE73C8">
        <w:rPr>
          <w:rFonts w:ascii="Palatino Linotype" w:hAnsi="Palatino Linotype"/>
          <w:szCs w:val="19"/>
        </w:rPr>
        <w:t xml:space="preserve"> products.</w:t>
      </w:r>
    </w:p>
    <w:p w14:paraId="4E2EEBC0"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szCs w:val="19"/>
        </w:rPr>
        <w:t>5. Information collected pursuant to subparagraphs 4(a) and 4(d) of this Article shall, as appropriate, be provided in aggregate form by the Parties in their periodic reports to the Conference of the Parties, in accordance with Article 21.</w:t>
      </w:r>
    </w:p>
    <w:p w14:paraId="7916F179"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szCs w:val="19"/>
        </w:rPr>
        <w:t xml:space="preserve">6. The Parties shall, as appropriate and in accordance with national law, promote cooperation between national agencies, as well as relevant regional and international intergovernmental organizations as it relates to investigations, prosecutions and proceedings, with a view to eliminating illicit trade in </w:t>
      </w:r>
      <w:r>
        <w:rPr>
          <w:rFonts w:ascii="Palatino Linotype" w:hAnsi="Palatino Linotype"/>
          <w:szCs w:val="19"/>
        </w:rPr>
        <w:t>alcohol</w:t>
      </w:r>
      <w:r w:rsidRPr="00AE73C8">
        <w:rPr>
          <w:rFonts w:ascii="Palatino Linotype" w:hAnsi="Palatino Linotype"/>
          <w:szCs w:val="19"/>
        </w:rPr>
        <w:t xml:space="preserve"> products. Special emphasis shall be placed on cooperation at regional and </w:t>
      </w:r>
      <w:proofErr w:type="spellStart"/>
      <w:r w:rsidRPr="00AE73C8">
        <w:rPr>
          <w:rFonts w:ascii="Palatino Linotype" w:hAnsi="Palatino Linotype"/>
          <w:szCs w:val="19"/>
        </w:rPr>
        <w:t>subregional</w:t>
      </w:r>
      <w:proofErr w:type="spellEnd"/>
      <w:r w:rsidRPr="00AE73C8">
        <w:rPr>
          <w:rFonts w:ascii="Palatino Linotype" w:hAnsi="Palatino Linotype"/>
          <w:szCs w:val="19"/>
        </w:rPr>
        <w:t xml:space="preserve"> levels to combat illicit trade of </w:t>
      </w:r>
      <w:r>
        <w:rPr>
          <w:rFonts w:ascii="Palatino Linotype" w:hAnsi="Palatino Linotype"/>
          <w:szCs w:val="19"/>
        </w:rPr>
        <w:t>alcohol</w:t>
      </w:r>
      <w:r w:rsidRPr="00AE73C8">
        <w:rPr>
          <w:rFonts w:ascii="Palatino Linotype" w:hAnsi="Palatino Linotype"/>
          <w:szCs w:val="19"/>
        </w:rPr>
        <w:t xml:space="preserve"> products.</w:t>
      </w:r>
    </w:p>
    <w:p w14:paraId="003AAF2A" w14:textId="77777777" w:rsidR="009227E7"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szCs w:val="19"/>
        </w:rPr>
        <w:t xml:space="preserve">7. Each Party shall endeavour to adopt and implement further measures including licensing, where appropriate, to control or regulate the production and distribution of </w:t>
      </w:r>
      <w:r>
        <w:rPr>
          <w:rFonts w:ascii="Palatino Linotype" w:hAnsi="Palatino Linotype"/>
          <w:szCs w:val="19"/>
        </w:rPr>
        <w:t>alcohol</w:t>
      </w:r>
      <w:r w:rsidRPr="00AE73C8">
        <w:rPr>
          <w:rFonts w:ascii="Palatino Linotype" w:hAnsi="Palatino Linotype"/>
          <w:szCs w:val="19"/>
        </w:rPr>
        <w:t xml:space="preserve"> products in order to prevent illicit trade.</w:t>
      </w:r>
    </w:p>
    <w:p w14:paraId="665E89A4"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p>
    <w:p w14:paraId="53D338F0" w14:textId="77777777" w:rsidR="009227E7" w:rsidRPr="00155B68" w:rsidRDefault="009227E7" w:rsidP="009227E7">
      <w:pPr>
        <w:autoSpaceDE w:val="0"/>
        <w:autoSpaceDN w:val="0"/>
        <w:adjustRightInd w:val="0"/>
        <w:spacing w:after="80" w:line="240" w:lineRule="auto"/>
        <w:ind w:left="540" w:hanging="540"/>
        <w:rPr>
          <w:rFonts w:ascii="Palatino Linotype" w:hAnsi="Palatino Linotype"/>
          <w:b/>
          <w:bCs/>
          <w:i/>
          <w:iCs/>
          <w:sz w:val="28"/>
          <w:szCs w:val="28"/>
        </w:rPr>
      </w:pPr>
      <w:r w:rsidRPr="00155B68">
        <w:rPr>
          <w:rFonts w:ascii="Palatino Linotype" w:hAnsi="Palatino Linotype"/>
          <w:b/>
          <w:bCs/>
          <w:i/>
          <w:iCs/>
          <w:sz w:val="28"/>
          <w:szCs w:val="28"/>
        </w:rPr>
        <w:t>Article 16</w:t>
      </w:r>
    </w:p>
    <w:p w14:paraId="693C27AD" w14:textId="77777777" w:rsidR="009227E7" w:rsidRPr="00155B68" w:rsidRDefault="009227E7" w:rsidP="009227E7">
      <w:pPr>
        <w:autoSpaceDE w:val="0"/>
        <w:autoSpaceDN w:val="0"/>
        <w:adjustRightInd w:val="0"/>
        <w:spacing w:after="80" w:line="240" w:lineRule="auto"/>
        <w:ind w:left="540" w:hanging="540"/>
        <w:rPr>
          <w:rFonts w:ascii="Palatino Linotype" w:hAnsi="Palatino Linotype"/>
          <w:bCs/>
          <w:i/>
          <w:iCs/>
          <w:sz w:val="28"/>
          <w:szCs w:val="28"/>
        </w:rPr>
      </w:pPr>
      <w:r w:rsidRPr="00155B68">
        <w:rPr>
          <w:rFonts w:ascii="Palatino Linotype" w:hAnsi="Palatino Linotype"/>
          <w:bCs/>
          <w:i/>
          <w:iCs/>
          <w:sz w:val="28"/>
          <w:szCs w:val="28"/>
        </w:rPr>
        <w:t>Provisions relating to international trade</w:t>
      </w:r>
    </w:p>
    <w:p w14:paraId="43CB058B"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bCs/>
          <w:iCs/>
        </w:rPr>
      </w:pPr>
      <w:r w:rsidRPr="00AE73C8">
        <w:rPr>
          <w:rFonts w:ascii="Palatino Linotype" w:hAnsi="Palatino Linotype"/>
          <w:bCs/>
          <w:iCs/>
        </w:rPr>
        <w:t xml:space="preserve">1.  The Parties shall not knowingly permit the export of </w:t>
      </w:r>
      <w:r>
        <w:rPr>
          <w:rFonts w:ascii="Palatino Linotype" w:hAnsi="Palatino Linotype"/>
          <w:bCs/>
          <w:iCs/>
        </w:rPr>
        <w:t>alcohol</w:t>
      </w:r>
      <w:r w:rsidRPr="00AE73C8">
        <w:rPr>
          <w:rFonts w:ascii="Palatino Linotype" w:hAnsi="Palatino Linotype"/>
          <w:bCs/>
          <w:iCs/>
        </w:rPr>
        <w:t xml:space="preserve"> products to any country or territory except in accordance with the laws and regulations of that country or territory.</w:t>
      </w:r>
    </w:p>
    <w:p w14:paraId="5EA07C56"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bCs/>
          <w:iCs/>
        </w:rPr>
      </w:pPr>
      <w:r w:rsidRPr="00AE73C8">
        <w:rPr>
          <w:rFonts w:ascii="Palatino Linotype" w:hAnsi="Palatino Linotype"/>
          <w:bCs/>
          <w:iCs/>
        </w:rPr>
        <w:t>2. The Parties shall exercise in free ports and zones the same supervision and control as in other parts of their territories, provided, however, that they may apply more drastic measures.</w:t>
      </w:r>
    </w:p>
    <w:p w14:paraId="4DCEDD16"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bCs/>
          <w:iCs/>
        </w:rPr>
      </w:pPr>
      <w:r w:rsidRPr="00AE73C8">
        <w:rPr>
          <w:rFonts w:ascii="Palatino Linotype" w:hAnsi="Palatino Linotype"/>
          <w:bCs/>
          <w:iCs/>
        </w:rPr>
        <w:t>3. The Parties shall:</w:t>
      </w:r>
    </w:p>
    <w:p w14:paraId="140479C6"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bCs/>
          <w:iCs/>
        </w:rPr>
      </w:pPr>
      <w:r>
        <w:rPr>
          <w:rFonts w:ascii="Palatino Linotype" w:hAnsi="Palatino Linotype"/>
          <w:bCs/>
          <w:iCs/>
        </w:rPr>
        <w:t xml:space="preserve">   </w:t>
      </w:r>
      <w:r w:rsidRPr="00AE73C8">
        <w:rPr>
          <w:rFonts w:ascii="Palatino Linotype" w:hAnsi="Palatino Linotype"/>
          <w:bCs/>
          <w:iCs/>
        </w:rPr>
        <w:t xml:space="preserve">(a) Control under licence the import and export of </w:t>
      </w:r>
      <w:r>
        <w:rPr>
          <w:rFonts w:ascii="Palatino Linotype" w:hAnsi="Palatino Linotype"/>
          <w:bCs/>
          <w:iCs/>
        </w:rPr>
        <w:t>alcohol</w:t>
      </w:r>
      <w:r w:rsidRPr="00AE73C8">
        <w:rPr>
          <w:rFonts w:ascii="Palatino Linotype" w:hAnsi="Palatino Linotype"/>
          <w:bCs/>
          <w:iCs/>
        </w:rPr>
        <w:t xml:space="preserve"> products except where such import or export is carried out by a State enterprise.</w:t>
      </w:r>
    </w:p>
    <w:p w14:paraId="0AC0602C"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bCs/>
          <w:iCs/>
        </w:rPr>
      </w:pPr>
      <w:r>
        <w:rPr>
          <w:rFonts w:ascii="Palatino Linotype" w:hAnsi="Palatino Linotype"/>
          <w:bCs/>
          <w:iCs/>
        </w:rPr>
        <w:t xml:space="preserve">   </w:t>
      </w:r>
      <w:r w:rsidRPr="00AE73C8">
        <w:rPr>
          <w:rFonts w:ascii="Palatino Linotype" w:hAnsi="Palatino Linotype"/>
          <w:bCs/>
          <w:iCs/>
        </w:rPr>
        <w:t>(b) Control all persons and enterprises carrying on or engaged in such import or export.</w:t>
      </w:r>
    </w:p>
    <w:p w14:paraId="11363727"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bCs/>
          <w:iCs/>
        </w:rPr>
      </w:pPr>
      <w:r>
        <w:rPr>
          <w:rFonts w:ascii="Palatino Linotype" w:hAnsi="Palatino Linotype"/>
          <w:bCs/>
          <w:iCs/>
        </w:rPr>
        <w:t>4</w:t>
      </w:r>
      <w:r w:rsidRPr="00AE73C8">
        <w:rPr>
          <w:rFonts w:ascii="Palatino Linotype" w:hAnsi="Palatino Linotype"/>
          <w:bCs/>
          <w:iCs/>
        </w:rPr>
        <w:t xml:space="preserve">. (a) Every Party permitting the import or export of </w:t>
      </w:r>
      <w:r>
        <w:rPr>
          <w:rFonts w:ascii="Palatino Linotype" w:hAnsi="Palatino Linotype"/>
          <w:bCs/>
          <w:iCs/>
        </w:rPr>
        <w:t>alcohol</w:t>
      </w:r>
      <w:r w:rsidRPr="00AE73C8">
        <w:rPr>
          <w:rFonts w:ascii="Palatino Linotype" w:hAnsi="Palatino Linotype"/>
          <w:bCs/>
          <w:iCs/>
        </w:rPr>
        <w:t xml:space="preserve"> products shall require a separate import or export authorization to be obtained for each import or export.  The authorization may allow an importation or exportation in more than one consignment.</w:t>
      </w:r>
    </w:p>
    <w:p w14:paraId="67EE8B5D"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bCs/>
          <w:iCs/>
        </w:rPr>
      </w:pPr>
      <w:r>
        <w:rPr>
          <w:rFonts w:ascii="Palatino Linotype" w:hAnsi="Palatino Linotype"/>
          <w:bCs/>
          <w:iCs/>
        </w:rPr>
        <w:t xml:space="preserve">   </w:t>
      </w:r>
      <w:r w:rsidRPr="00AE73C8">
        <w:rPr>
          <w:rFonts w:ascii="Palatino Linotype" w:hAnsi="Palatino Linotype"/>
          <w:bCs/>
          <w:iCs/>
        </w:rPr>
        <w:t xml:space="preserve">(b) Such authorization shall state the </w:t>
      </w:r>
      <w:r>
        <w:rPr>
          <w:rFonts w:ascii="Palatino Linotype" w:hAnsi="Palatino Linotype"/>
          <w:bCs/>
          <w:iCs/>
        </w:rPr>
        <w:t xml:space="preserve">type and percentage ethanol content </w:t>
      </w:r>
      <w:r w:rsidRPr="00AE73C8">
        <w:rPr>
          <w:rFonts w:ascii="Palatino Linotype" w:hAnsi="Palatino Linotype"/>
          <w:bCs/>
          <w:iCs/>
        </w:rPr>
        <w:t xml:space="preserve">of the </w:t>
      </w:r>
      <w:r>
        <w:rPr>
          <w:rFonts w:ascii="Palatino Linotype" w:hAnsi="Palatino Linotype"/>
          <w:bCs/>
          <w:iCs/>
        </w:rPr>
        <w:t>alcohol</w:t>
      </w:r>
      <w:r w:rsidRPr="00AE73C8">
        <w:rPr>
          <w:rFonts w:ascii="Palatino Linotype" w:hAnsi="Palatino Linotype"/>
          <w:bCs/>
          <w:iCs/>
        </w:rPr>
        <w:t xml:space="preserve"> product, the quantity to be imported or exported, and the name and address of the importer and exporter, and shall specify the period in which the importation or exportation must be effected.</w:t>
      </w:r>
    </w:p>
    <w:p w14:paraId="45655177"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bCs/>
          <w:iCs/>
        </w:rPr>
      </w:pPr>
      <w:r>
        <w:rPr>
          <w:rFonts w:ascii="Palatino Linotype" w:hAnsi="Palatino Linotype"/>
          <w:bCs/>
          <w:iCs/>
        </w:rPr>
        <w:t xml:space="preserve">   </w:t>
      </w:r>
      <w:r w:rsidRPr="00AE73C8">
        <w:rPr>
          <w:rFonts w:ascii="Palatino Linotype" w:hAnsi="Palatino Linotype"/>
          <w:bCs/>
          <w:iCs/>
        </w:rPr>
        <w:t>(c)  The export authorization shall also state the number and date of the import certificate (paragraph 5) and the authority by whom it has been issued.</w:t>
      </w:r>
    </w:p>
    <w:p w14:paraId="5AF32489"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bCs/>
          <w:iCs/>
        </w:rPr>
      </w:pPr>
      <w:r w:rsidRPr="00AE73C8">
        <w:rPr>
          <w:rFonts w:ascii="Palatino Linotype" w:hAnsi="Palatino Linotype"/>
          <w:bCs/>
          <w:iCs/>
        </w:rPr>
        <w:lastRenderedPageBreak/>
        <w:t>5. Before issuing an export authorization the Parties shall require an import certificate, issued by the competent authorities of the importing country or territory and certifying that the importation referred to therein is approved, and such certificate shall be produced by the person or establishment applying for the export authorization.</w:t>
      </w:r>
    </w:p>
    <w:p w14:paraId="3CCD8199"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bCs/>
          <w:iCs/>
        </w:rPr>
      </w:pPr>
      <w:r w:rsidRPr="00AE73C8">
        <w:rPr>
          <w:rFonts w:ascii="Palatino Linotype" w:hAnsi="Palatino Linotype"/>
          <w:bCs/>
          <w:iCs/>
        </w:rPr>
        <w:t>6. A copy of the export authorization shall accompany each consignment and the Government issuing the export authorization shall send a copy to the Government of the importing country or territory.</w:t>
      </w:r>
    </w:p>
    <w:p w14:paraId="32F19EA7"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bCs/>
          <w:iCs/>
        </w:rPr>
      </w:pPr>
      <w:r w:rsidRPr="00AE73C8">
        <w:rPr>
          <w:rFonts w:ascii="Palatino Linotype" w:hAnsi="Palatino Linotype"/>
          <w:bCs/>
          <w:iCs/>
        </w:rPr>
        <w:t xml:space="preserve">7. (a) The Government of the importing country or territory, when the importation has been effected or when the period fixed for the importation has expired, shall return the export authorization with an endorsement to that effect, to the Government of the exporting country or territory.  </w:t>
      </w:r>
    </w:p>
    <w:p w14:paraId="7A603EDC"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bCs/>
          <w:iCs/>
        </w:rPr>
      </w:pPr>
      <w:r>
        <w:rPr>
          <w:rFonts w:ascii="Palatino Linotype" w:hAnsi="Palatino Linotype"/>
          <w:bCs/>
          <w:iCs/>
        </w:rPr>
        <w:t xml:space="preserve">   </w:t>
      </w:r>
      <w:r w:rsidRPr="00AE73C8">
        <w:rPr>
          <w:rFonts w:ascii="Palatino Linotype" w:hAnsi="Palatino Linotype"/>
          <w:bCs/>
          <w:iCs/>
        </w:rPr>
        <w:t xml:space="preserve">(b) The endorsement shall specify the amount </w:t>
      </w:r>
      <w:proofErr w:type="gramStart"/>
      <w:r w:rsidRPr="00AE73C8">
        <w:rPr>
          <w:rFonts w:ascii="Palatino Linotype" w:hAnsi="Palatino Linotype"/>
          <w:bCs/>
          <w:iCs/>
        </w:rPr>
        <w:t>actually imported</w:t>
      </w:r>
      <w:proofErr w:type="gramEnd"/>
      <w:r w:rsidRPr="00AE73C8">
        <w:rPr>
          <w:rFonts w:ascii="Palatino Linotype" w:hAnsi="Palatino Linotype"/>
          <w:bCs/>
          <w:iCs/>
        </w:rPr>
        <w:t>.</w:t>
      </w:r>
    </w:p>
    <w:p w14:paraId="59588817"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bCs/>
          <w:iCs/>
        </w:rPr>
      </w:pPr>
      <w:r>
        <w:rPr>
          <w:rFonts w:ascii="Palatino Linotype" w:hAnsi="Palatino Linotype"/>
          <w:bCs/>
          <w:iCs/>
        </w:rPr>
        <w:t xml:space="preserve">   </w:t>
      </w:r>
      <w:r w:rsidRPr="00AE73C8">
        <w:rPr>
          <w:rFonts w:ascii="Palatino Linotype" w:hAnsi="Palatino Linotype"/>
          <w:bCs/>
          <w:iCs/>
        </w:rPr>
        <w:t xml:space="preserve">(c)  If a lesser quantity than that specified in the export authorization is </w:t>
      </w:r>
      <w:proofErr w:type="gramStart"/>
      <w:r w:rsidRPr="00AE73C8">
        <w:rPr>
          <w:rFonts w:ascii="Palatino Linotype" w:hAnsi="Palatino Linotype"/>
          <w:bCs/>
          <w:iCs/>
        </w:rPr>
        <w:t>actually exported</w:t>
      </w:r>
      <w:proofErr w:type="gramEnd"/>
      <w:r w:rsidRPr="00AE73C8">
        <w:rPr>
          <w:rFonts w:ascii="Palatino Linotype" w:hAnsi="Palatino Linotype"/>
          <w:bCs/>
          <w:iCs/>
        </w:rPr>
        <w:t>, the quantity actually exported shall be stated by the competent authorities on the export authorization and on any official copy thereof.</w:t>
      </w:r>
    </w:p>
    <w:p w14:paraId="3469B219"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bCs/>
          <w:iCs/>
        </w:rPr>
      </w:pPr>
      <w:r w:rsidRPr="00AE73C8">
        <w:rPr>
          <w:rFonts w:ascii="Palatino Linotype" w:hAnsi="Palatino Linotype"/>
          <w:bCs/>
          <w:iCs/>
        </w:rPr>
        <w:t xml:space="preserve">8. Exports of consignments to a post office box, or to a bank to the account of a party other than the party named in the export authorization, shall be prohibited. </w:t>
      </w:r>
    </w:p>
    <w:p w14:paraId="55E23775"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bCs/>
          <w:iCs/>
        </w:rPr>
      </w:pPr>
      <w:r w:rsidRPr="00AE73C8">
        <w:rPr>
          <w:rFonts w:ascii="Palatino Linotype" w:hAnsi="Palatino Linotype"/>
          <w:bCs/>
          <w:iCs/>
        </w:rPr>
        <w:t xml:space="preserve">9. Exports of consignments to a bonded warehouse are prohibited unless the Government of the importing country certifies on the import certificate, produced by the person or establishment applying for the export authorization, that it has approved the importation for the purpose of being placed in a bonded warehouse. In such case the export authorization shall specify that the consignment is exported for such a purpose. Each withdrawal from the bonded warehouse shall require a permit from the authorities having jurisdiction over the warehouse and, in the case of a foreign destination, shall be treated as if it were a new export within the meaning of the Convention. </w:t>
      </w:r>
    </w:p>
    <w:p w14:paraId="62765D31"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bCs/>
          <w:iCs/>
        </w:rPr>
      </w:pPr>
      <w:r w:rsidRPr="00AE73C8">
        <w:rPr>
          <w:rFonts w:ascii="Palatino Linotype" w:hAnsi="Palatino Linotype"/>
          <w:bCs/>
          <w:iCs/>
        </w:rPr>
        <w:t xml:space="preserve">10. Consignments of </w:t>
      </w:r>
      <w:r>
        <w:rPr>
          <w:rFonts w:ascii="Palatino Linotype" w:hAnsi="Palatino Linotype"/>
          <w:bCs/>
          <w:iCs/>
        </w:rPr>
        <w:t>alcohol products</w:t>
      </w:r>
      <w:r w:rsidRPr="00AE73C8">
        <w:rPr>
          <w:rFonts w:ascii="Palatino Linotype" w:hAnsi="Palatino Linotype"/>
          <w:bCs/>
          <w:iCs/>
        </w:rPr>
        <w:t xml:space="preserve"> entering or leaving the territory of a Party not accompanied by an export authorization shall be detained by the competent authorities.</w:t>
      </w:r>
    </w:p>
    <w:p w14:paraId="71E20AE6"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bCs/>
          <w:iCs/>
        </w:rPr>
      </w:pPr>
      <w:r w:rsidRPr="00AE73C8">
        <w:rPr>
          <w:rFonts w:ascii="Palatino Linotype" w:hAnsi="Palatino Linotype"/>
          <w:bCs/>
          <w:iCs/>
        </w:rPr>
        <w:t xml:space="preserve">11. A party shall not permit any </w:t>
      </w:r>
      <w:r>
        <w:rPr>
          <w:rFonts w:ascii="Palatino Linotype" w:hAnsi="Palatino Linotype"/>
          <w:bCs/>
          <w:iCs/>
        </w:rPr>
        <w:t>alcohol</w:t>
      </w:r>
      <w:r w:rsidRPr="00AE73C8">
        <w:rPr>
          <w:rFonts w:ascii="Palatino Linotype" w:hAnsi="Palatino Linotype"/>
          <w:bCs/>
          <w:iCs/>
        </w:rPr>
        <w:t xml:space="preserve"> products consigned to another country to pass through its territory, whether or not the consignment is removed from the conveyance in which it is carried, unless a copy of the export authorization for such a consignment is produced to the competent authorities of such Party.</w:t>
      </w:r>
    </w:p>
    <w:p w14:paraId="07C8FB31"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bCs/>
          <w:iCs/>
        </w:rPr>
      </w:pPr>
      <w:r w:rsidRPr="00AE73C8">
        <w:rPr>
          <w:rFonts w:ascii="Palatino Linotype" w:hAnsi="Palatino Linotype"/>
          <w:bCs/>
          <w:iCs/>
        </w:rPr>
        <w:t xml:space="preserve">12. The competent authorities of any country or territory through which a consignment of </w:t>
      </w:r>
      <w:r>
        <w:rPr>
          <w:rFonts w:ascii="Palatino Linotype" w:hAnsi="Palatino Linotype"/>
          <w:bCs/>
          <w:iCs/>
        </w:rPr>
        <w:t>alcohol products</w:t>
      </w:r>
      <w:r w:rsidRPr="00AE73C8">
        <w:rPr>
          <w:rFonts w:ascii="Palatino Linotype" w:hAnsi="Palatino Linotype"/>
          <w:bCs/>
          <w:iCs/>
        </w:rPr>
        <w:t xml:space="preserve"> is permitted to pass shall take all due measures to prevent the diversion of the consignment to a destination other than that named in the accompany</w:t>
      </w:r>
      <w:r>
        <w:rPr>
          <w:rFonts w:ascii="Palatino Linotype" w:hAnsi="Palatino Linotype"/>
          <w:bCs/>
          <w:iCs/>
        </w:rPr>
        <w:t>i</w:t>
      </w:r>
      <w:r w:rsidRPr="00AE73C8">
        <w:rPr>
          <w:rFonts w:ascii="Palatino Linotype" w:hAnsi="Palatino Linotype"/>
          <w:bCs/>
          <w:iCs/>
        </w:rPr>
        <w:t>ng copy of the export authorization unless the Government of that country o</w:t>
      </w:r>
      <w:r>
        <w:rPr>
          <w:rFonts w:ascii="Palatino Linotype" w:hAnsi="Palatino Linotype"/>
          <w:bCs/>
          <w:iCs/>
        </w:rPr>
        <w:t>r</w:t>
      </w:r>
      <w:r w:rsidRPr="00AE73C8">
        <w:rPr>
          <w:rFonts w:ascii="Palatino Linotype" w:hAnsi="Palatino Linotype"/>
          <w:bCs/>
          <w:iCs/>
        </w:rPr>
        <w:t xml:space="preserve"> territory through which the consignment is passing authorizes the diversion. The Government of the country or territory of transit shall treat any requested diversion as if the diversion were an export from the country or territory of transit to the country or territory of new destination.  If the diversion is authorized, the provisions of paragraph 7(a) and (b) shall also apply between the country or territory of transit and the country or territory which originally exported the consignment.</w:t>
      </w:r>
    </w:p>
    <w:p w14:paraId="44592DFD"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bCs/>
          <w:iCs/>
        </w:rPr>
      </w:pPr>
      <w:r w:rsidRPr="00AE73C8">
        <w:rPr>
          <w:rFonts w:ascii="Palatino Linotype" w:hAnsi="Palatino Linotype"/>
          <w:bCs/>
          <w:iCs/>
        </w:rPr>
        <w:lastRenderedPageBreak/>
        <w:t>13. No consignment of</w:t>
      </w:r>
      <w:r>
        <w:rPr>
          <w:rFonts w:ascii="Palatino Linotype" w:hAnsi="Palatino Linotype"/>
          <w:bCs/>
          <w:iCs/>
        </w:rPr>
        <w:t xml:space="preserve"> alcohol products</w:t>
      </w:r>
      <w:r w:rsidRPr="00AE73C8">
        <w:rPr>
          <w:rFonts w:ascii="Palatino Linotype" w:hAnsi="Palatino Linotype"/>
          <w:bCs/>
          <w:iCs/>
        </w:rPr>
        <w:t xml:space="preserve"> while in transit, or whilst being stored in a bonded warehouse, may be subjected to any process which would change its nature. The packing may not be altered without the permission of the competent authorities. </w:t>
      </w:r>
    </w:p>
    <w:p w14:paraId="2C461CAD"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bCs/>
          <w:iCs/>
        </w:rPr>
      </w:pPr>
      <w:r w:rsidRPr="00AE73C8">
        <w:rPr>
          <w:rFonts w:ascii="Palatino Linotype" w:hAnsi="Palatino Linotype"/>
          <w:bCs/>
          <w:iCs/>
        </w:rPr>
        <w:t xml:space="preserve">14. The provisions of paragraphs 11 to 13 relating to the passage of </w:t>
      </w:r>
      <w:r>
        <w:rPr>
          <w:rFonts w:ascii="Palatino Linotype" w:hAnsi="Palatino Linotype"/>
          <w:bCs/>
          <w:iCs/>
        </w:rPr>
        <w:t>alcohol</w:t>
      </w:r>
      <w:r w:rsidRPr="00AE73C8">
        <w:rPr>
          <w:rFonts w:ascii="Palatino Linotype" w:hAnsi="Palatino Linotype"/>
          <w:bCs/>
          <w:iCs/>
        </w:rPr>
        <w:t xml:space="preserve"> products through the territory of a Party do not apply where the consignment in question is transported by aircraft which does not land in the country or territory of transit.  If the aircraft lands in </w:t>
      </w:r>
      <w:r>
        <w:rPr>
          <w:rFonts w:ascii="Palatino Linotype" w:hAnsi="Palatino Linotype"/>
          <w:bCs/>
          <w:iCs/>
        </w:rPr>
        <w:t>a</w:t>
      </w:r>
      <w:r w:rsidRPr="00AE73C8">
        <w:rPr>
          <w:rFonts w:ascii="Palatino Linotype" w:hAnsi="Palatino Linotype"/>
          <w:bCs/>
          <w:iCs/>
        </w:rPr>
        <w:t xml:space="preserve">ny such country or territory, those provisions shall be applied so far as circumstances require. </w:t>
      </w:r>
    </w:p>
    <w:p w14:paraId="18C6E38E"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bCs/>
          <w:iCs/>
        </w:rPr>
      </w:pPr>
      <w:r w:rsidRPr="00AE73C8">
        <w:rPr>
          <w:rFonts w:ascii="Palatino Linotype" w:hAnsi="Palatino Linotype"/>
          <w:bCs/>
          <w:iCs/>
        </w:rPr>
        <w:t xml:space="preserve">15. Except as provided in paragraph 16, the provisions of this article are without prejudice to the provisions of any international agreements which limit the control which may be exercised by any of the Parties over </w:t>
      </w:r>
      <w:r>
        <w:rPr>
          <w:rFonts w:ascii="Palatino Linotype" w:hAnsi="Palatino Linotype"/>
          <w:bCs/>
          <w:iCs/>
        </w:rPr>
        <w:t>alcohol products</w:t>
      </w:r>
      <w:r w:rsidRPr="00AE73C8">
        <w:rPr>
          <w:rFonts w:ascii="Palatino Linotype" w:hAnsi="Palatino Linotype"/>
          <w:bCs/>
          <w:iCs/>
        </w:rPr>
        <w:t xml:space="preserve"> in transit. </w:t>
      </w:r>
    </w:p>
    <w:p w14:paraId="211475BC" w14:textId="77777777" w:rsidR="009227E7" w:rsidRDefault="009227E7" w:rsidP="009227E7">
      <w:pPr>
        <w:autoSpaceDE w:val="0"/>
        <w:autoSpaceDN w:val="0"/>
        <w:adjustRightInd w:val="0"/>
        <w:spacing w:after="80" w:line="240" w:lineRule="auto"/>
        <w:ind w:left="540" w:hanging="540"/>
        <w:rPr>
          <w:rFonts w:ascii="Palatino Linotype" w:hAnsi="Palatino Linotype"/>
          <w:bCs/>
          <w:iCs/>
        </w:rPr>
      </w:pPr>
      <w:r w:rsidRPr="00AE73C8">
        <w:rPr>
          <w:rFonts w:ascii="Palatino Linotype" w:hAnsi="Palatino Linotype"/>
          <w:bCs/>
          <w:iCs/>
        </w:rPr>
        <w:t xml:space="preserve">16. In view of the health and social harms which can result from the use of </w:t>
      </w:r>
      <w:r>
        <w:rPr>
          <w:rFonts w:ascii="Palatino Linotype" w:hAnsi="Palatino Linotype"/>
          <w:bCs/>
          <w:iCs/>
        </w:rPr>
        <w:t>alcohol</w:t>
      </w:r>
      <w:r w:rsidRPr="00AE73C8">
        <w:rPr>
          <w:rFonts w:ascii="Palatino Linotype" w:hAnsi="Palatino Linotype"/>
          <w:bCs/>
          <w:iCs/>
        </w:rPr>
        <w:t xml:space="preserve"> products, this convention takes precedence over any international agreement or treaty which provides for free movement or equitable treatment of goods or services in trade or commerce.     </w:t>
      </w:r>
    </w:p>
    <w:p w14:paraId="28F57B26"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bCs/>
          <w:iCs/>
        </w:rPr>
      </w:pPr>
    </w:p>
    <w:p w14:paraId="6C823014" w14:textId="77777777" w:rsidR="009227E7" w:rsidRPr="00155B68" w:rsidRDefault="009227E7" w:rsidP="009227E7">
      <w:pPr>
        <w:autoSpaceDE w:val="0"/>
        <w:autoSpaceDN w:val="0"/>
        <w:adjustRightInd w:val="0"/>
        <w:spacing w:after="80" w:line="240" w:lineRule="auto"/>
        <w:ind w:left="540" w:hanging="540"/>
        <w:rPr>
          <w:rFonts w:ascii="Palatino Linotype" w:hAnsi="Palatino Linotype"/>
          <w:b/>
          <w:bCs/>
          <w:i/>
          <w:iCs/>
          <w:sz w:val="28"/>
          <w:szCs w:val="28"/>
        </w:rPr>
      </w:pPr>
      <w:r w:rsidRPr="00155B68">
        <w:rPr>
          <w:rFonts w:ascii="Palatino Linotype" w:hAnsi="Palatino Linotype"/>
          <w:b/>
          <w:bCs/>
          <w:i/>
          <w:iCs/>
          <w:sz w:val="28"/>
          <w:szCs w:val="28"/>
        </w:rPr>
        <w:t>Article 17</w:t>
      </w:r>
    </w:p>
    <w:p w14:paraId="597B4FD9" w14:textId="77777777" w:rsidR="009227E7" w:rsidRPr="00155B68" w:rsidRDefault="009227E7" w:rsidP="009227E7">
      <w:pPr>
        <w:autoSpaceDE w:val="0"/>
        <w:autoSpaceDN w:val="0"/>
        <w:adjustRightInd w:val="0"/>
        <w:spacing w:after="80" w:line="240" w:lineRule="auto"/>
        <w:ind w:left="540" w:hanging="540"/>
        <w:rPr>
          <w:rFonts w:ascii="Palatino Linotype" w:hAnsi="Palatino Linotype"/>
          <w:i/>
          <w:iCs/>
          <w:sz w:val="28"/>
          <w:szCs w:val="28"/>
        </w:rPr>
      </w:pPr>
      <w:r w:rsidRPr="00155B68">
        <w:rPr>
          <w:rFonts w:ascii="Palatino Linotype" w:hAnsi="Palatino Linotype"/>
          <w:i/>
          <w:iCs/>
          <w:sz w:val="28"/>
          <w:szCs w:val="28"/>
        </w:rPr>
        <w:t>Provision of support for economically viable alternative activities</w:t>
      </w:r>
    </w:p>
    <w:p w14:paraId="6AB316EA"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szCs w:val="19"/>
        </w:rPr>
        <w:t xml:space="preserve">Parties shall, in cooperation with each other and with competent international and regional intergovernmental organizations, promote, as appropriate, economically viable alternatives for </w:t>
      </w:r>
      <w:r>
        <w:rPr>
          <w:rFonts w:ascii="Palatino Linotype" w:hAnsi="Palatino Linotype"/>
          <w:szCs w:val="19"/>
        </w:rPr>
        <w:t>alcohol product</w:t>
      </w:r>
      <w:r w:rsidRPr="00AE73C8">
        <w:rPr>
          <w:rFonts w:ascii="Palatino Linotype" w:hAnsi="Palatino Linotype"/>
          <w:szCs w:val="19"/>
        </w:rPr>
        <w:t xml:space="preserve"> workers, growers and</w:t>
      </w:r>
      <w:proofErr w:type="gramStart"/>
      <w:r w:rsidRPr="00AE73C8">
        <w:rPr>
          <w:rFonts w:ascii="Palatino Linotype" w:hAnsi="Palatino Linotype"/>
          <w:szCs w:val="19"/>
        </w:rPr>
        <w:t>, as the case may be, individual</w:t>
      </w:r>
      <w:proofErr w:type="gramEnd"/>
      <w:r w:rsidRPr="00AE73C8">
        <w:rPr>
          <w:rFonts w:ascii="Palatino Linotype" w:hAnsi="Palatino Linotype"/>
          <w:szCs w:val="19"/>
        </w:rPr>
        <w:t xml:space="preserve"> sellers. </w:t>
      </w:r>
    </w:p>
    <w:p w14:paraId="7382FC1A"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p>
    <w:p w14:paraId="030E5D45" w14:textId="77777777" w:rsidR="009227E7" w:rsidRPr="00A22F65" w:rsidRDefault="009227E7" w:rsidP="009227E7">
      <w:pPr>
        <w:autoSpaceDE w:val="0"/>
        <w:autoSpaceDN w:val="0"/>
        <w:adjustRightInd w:val="0"/>
        <w:spacing w:after="80" w:line="240" w:lineRule="auto"/>
        <w:ind w:left="540" w:hanging="540"/>
        <w:jc w:val="center"/>
        <w:rPr>
          <w:rFonts w:ascii="Garamond" w:hAnsi="Garamond"/>
          <w:b/>
          <w:bCs/>
          <w:sz w:val="28"/>
          <w:szCs w:val="28"/>
        </w:rPr>
      </w:pPr>
      <w:r w:rsidRPr="00A22F65">
        <w:rPr>
          <w:rFonts w:ascii="Garamond" w:hAnsi="Garamond"/>
          <w:b/>
          <w:bCs/>
          <w:sz w:val="28"/>
          <w:szCs w:val="28"/>
        </w:rPr>
        <w:t>PART V: PROTECTION OF THE ENVIRONMENT</w:t>
      </w:r>
    </w:p>
    <w:p w14:paraId="591CE23A" w14:textId="77777777" w:rsidR="009227E7" w:rsidRPr="00155B68" w:rsidRDefault="009227E7" w:rsidP="009227E7">
      <w:pPr>
        <w:autoSpaceDE w:val="0"/>
        <w:autoSpaceDN w:val="0"/>
        <w:adjustRightInd w:val="0"/>
        <w:spacing w:after="80" w:line="240" w:lineRule="auto"/>
        <w:ind w:left="540" w:hanging="540"/>
        <w:rPr>
          <w:rFonts w:ascii="Palatino Linotype" w:hAnsi="Palatino Linotype"/>
          <w:b/>
          <w:bCs/>
          <w:i/>
          <w:iCs/>
          <w:sz w:val="28"/>
          <w:szCs w:val="28"/>
        </w:rPr>
      </w:pPr>
      <w:r w:rsidRPr="00155B68">
        <w:rPr>
          <w:rFonts w:ascii="Palatino Linotype" w:hAnsi="Palatino Linotype"/>
          <w:b/>
          <w:bCs/>
          <w:i/>
          <w:iCs/>
          <w:sz w:val="28"/>
          <w:szCs w:val="28"/>
        </w:rPr>
        <w:t>Article 18</w:t>
      </w:r>
    </w:p>
    <w:p w14:paraId="441FB3D3" w14:textId="77777777" w:rsidR="009227E7" w:rsidRPr="00155B68" w:rsidRDefault="009227E7" w:rsidP="009227E7">
      <w:pPr>
        <w:autoSpaceDE w:val="0"/>
        <w:autoSpaceDN w:val="0"/>
        <w:adjustRightInd w:val="0"/>
        <w:spacing w:after="80" w:line="240" w:lineRule="auto"/>
        <w:ind w:left="540" w:hanging="540"/>
        <w:rPr>
          <w:rFonts w:ascii="Palatino Linotype" w:hAnsi="Palatino Linotype"/>
          <w:i/>
          <w:iCs/>
          <w:sz w:val="28"/>
          <w:szCs w:val="28"/>
        </w:rPr>
      </w:pPr>
      <w:r w:rsidRPr="00155B68">
        <w:rPr>
          <w:rFonts w:ascii="Palatino Linotype" w:hAnsi="Palatino Linotype"/>
          <w:i/>
          <w:iCs/>
          <w:sz w:val="28"/>
          <w:szCs w:val="28"/>
        </w:rPr>
        <w:t>Protection of the environment and the health of persons</w:t>
      </w:r>
    </w:p>
    <w:p w14:paraId="0F426D96"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szCs w:val="19"/>
        </w:rPr>
        <w:t xml:space="preserve">In carrying out their obligations under this Convention, the Parties agree to have due regard to the protection of the environment and the health of persons in relation to the environment in respect of </w:t>
      </w:r>
      <w:r>
        <w:rPr>
          <w:rFonts w:ascii="Palatino Linotype" w:hAnsi="Palatino Linotype"/>
          <w:szCs w:val="19"/>
        </w:rPr>
        <w:t>the</w:t>
      </w:r>
      <w:r w:rsidRPr="00AE73C8">
        <w:rPr>
          <w:rFonts w:ascii="Palatino Linotype" w:hAnsi="Palatino Linotype"/>
          <w:szCs w:val="19"/>
        </w:rPr>
        <w:t xml:space="preserve"> cultivation and manufacture </w:t>
      </w:r>
      <w:r>
        <w:rPr>
          <w:rFonts w:ascii="Palatino Linotype" w:hAnsi="Palatino Linotype"/>
          <w:szCs w:val="19"/>
        </w:rPr>
        <w:t xml:space="preserve">of ingredients for alcohol products </w:t>
      </w:r>
      <w:r w:rsidRPr="00AE73C8">
        <w:rPr>
          <w:rFonts w:ascii="Palatino Linotype" w:hAnsi="Palatino Linotype"/>
          <w:szCs w:val="19"/>
        </w:rPr>
        <w:t>within their respective territories.</w:t>
      </w:r>
    </w:p>
    <w:p w14:paraId="0272D55C"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b/>
          <w:bCs/>
          <w:szCs w:val="23"/>
        </w:rPr>
      </w:pPr>
    </w:p>
    <w:p w14:paraId="0A6FD0F0" w14:textId="77777777" w:rsidR="009227E7" w:rsidRPr="00A22F65" w:rsidRDefault="009227E7" w:rsidP="009227E7">
      <w:pPr>
        <w:autoSpaceDE w:val="0"/>
        <w:autoSpaceDN w:val="0"/>
        <w:adjustRightInd w:val="0"/>
        <w:spacing w:after="80" w:line="240" w:lineRule="auto"/>
        <w:ind w:left="540" w:hanging="540"/>
        <w:jc w:val="center"/>
        <w:rPr>
          <w:rFonts w:ascii="Garamond" w:hAnsi="Garamond"/>
          <w:b/>
          <w:bCs/>
          <w:sz w:val="28"/>
          <w:szCs w:val="28"/>
        </w:rPr>
      </w:pPr>
      <w:r w:rsidRPr="00A22F65">
        <w:rPr>
          <w:rFonts w:ascii="Garamond" w:hAnsi="Garamond"/>
          <w:b/>
          <w:bCs/>
          <w:sz w:val="28"/>
          <w:szCs w:val="28"/>
        </w:rPr>
        <w:t>PART VI: QUESTIONS RELATED TO LIABILITY</w:t>
      </w:r>
    </w:p>
    <w:p w14:paraId="7EAF4899" w14:textId="77777777" w:rsidR="009227E7" w:rsidRPr="00155B68" w:rsidRDefault="009227E7" w:rsidP="009227E7">
      <w:pPr>
        <w:autoSpaceDE w:val="0"/>
        <w:autoSpaceDN w:val="0"/>
        <w:adjustRightInd w:val="0"/>
        <w:spacing w:after="80" w:line="240" w:lineRule="auto"/>
        <w:ind w:left="540" w:hanging="540"/>
        <w:rPr>
          <w:rFonts w:ascii="Palatino Linotype" w:hAnsi="Palatino Linotype"/>
          <w:b/>
          <w:bCs/>
          <w:i/>
          <w:iCs/>
          <w:sz w:val="28"/>
          <w:szCs w:val="28"/>
        </w:rPr>
      </w:pPr>
      <w:r w:rsidRPr="00155B68">
        <w:rPr>
          <w:rFonts w:ascii="Palatino Linotype" w:hAnsi="Palatino Linotype"/>
          <w:b/>
          <w:bCs/>
          <w:i/>
          <w:iCs/>
          <w:sz w:val="28"/>
          <w:szCs w:val="28"/>
        </w:rPr>
        <w:t>Article 19</w:t>
      </w:r>
    </w:p>
    <w:p w14:paraId="25811C5F" w14:textId="77777777" w:rsidR="009227E7" w:rsidRPr="00155B68" w:rsidRDefault="009227E7" w:rsidP="009227E7">
      <w:pPr>
        <w:autoSpaceDE w:val="0"/>
        <w:autoSpaceDN w:val="0"/>
        <w:adjustRightInd w:val="0"/>
        <w:spacing w:after="80" w:line="240" w:lineRule="auto"/>
        <w:ind w:left="540" w:hanging="540"/>
        <w:rPr>
          <w:rFonts w:ascii="Palatino Linotype" w:hAnsi="Palatino Linotype"/>
          <w:i/>
          <w:iCs/>
          <w:sz w:val="28"/>
          <w:szCs w:val="28"/>
        </w:rPr>
      </w:pPr>
      <w:r w:rsidRPr="00155B68">
        <w:rPr>
          <w:rFonts w:ascii="Palatino Linotype" w:hAnsi="Palatino Linotype"/>
          <w:i/>
          <w:iCs/>
          <w:sz w:val="28"/>
          <w:szCs w:val="28"/>
        </w:rPr>
        <w:t>Liability</w:t>
      </w:r>
    </w:p>
    <w:p w14:paraId="652A2A5F"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szCs w:val="19"/>
        </w:rPr>
        <w:t xml:space="preserve">1. For the purpose of </w:t>
      </w:r>
      <w:r>
        <w:rPr>
          <w:rFonts w:ascii="Palatino Linotype" w:hAnsi="Palatino Linotype"/>
          <w:szCs w:val="19"/>
        </w:rPr>
        <w:t>alcohol</w:t>
      </w:r>
      <w:r w:rsidRPr="00AE73C8">
        <w:rPr>
          <w:rFonts w:ascii="Palatino Linotype" w:hAnsi="Palatino Linotype"/>
          <w:szCs w:val="19"/>
        </w:rPr>
        <w:t xml:space="preserve"> control, the Parties shall consider taking legislative action or promoting their existing laws, where necessary, to deal with criminal and civil liability, including compensation where appropriate.</w:t>
      </w:r>
    </w:p>
    <w:p w14:paraId="1DA871C1"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szCs w:val="19"/>
        </w:rPr>
        <w:t>2. Parties shall cooperate with each other in exchanging information through the Conference of the Parties in accordance with Article 21 including:</w:t>
      </w:r>
    </w:p>
    <w:p w14:paraId="6220BA86"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Pr>
          <w:rFonts w:ascii="Palatino Linotype" w:hAnsi="Palatino Linotype"/>
          <w:szCs w:val="19"/>
        </w:rPr>
        <w:lastRenderedPageBreak/>
        <w:t xml:space="preserve">   </w:t>
      </w:r>
      <w:r w:rsidRPr="00AE73C8">
        <w:rPr>
          <w:rFonts w:ascii="Palatino Linotype" w:hAnsi="Palatino Linotype"/>
          <w:szCs w:val="19"/>
        </w:rPr>
        <w:t xml:space="preserve">(a) information on the health effects of the consumption of </w:t>
      </w:r>
      <w:r>
        <w:rPr>
          <w:rFonts w:ascii="Palatino Linotype" w:hAnsi="Palatino Linotype"/>
          <w:szCs w:val="19"/>
        </w:rPr>
        <w:t>alcohol</w:t>
      </w:r>
      <w:r w:rsidRPr="00AE73C8">
        <w:rPr>
          <w:rFonts w:ascii="Palatino Linotype" w:hAnsi="Palatino Linotype"/>
          <w:szCs w:val="19"/>
        </w:rPr>
        <w:t xml:space="preserve"> products in accordance with Article 20.3(a); and</w:t>
      </w:r>
    </w:p>
    <w:p w14:paraId="1CA0967A"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Pr>
          <w:rFonts w:ascii="Palatino Linotype" w:hAnsi="Palatino Linotype"/>
          <w:szCs w:val="19"/>
        </w:rPr>
        <w:t xml:space="preserve">   </w:t>
      </w:r>
      <w:r w:rsidRPr="00AE73C8">
        <w:rPr>
          <w:rFonts w:ascii="Palatino Linotype" w:hAnsi="Palatino Linotype"/>
          <w:szCs w:val="19"/>
        </w:rPr>
        <w:t>(b) information on legislation and regulations in force as well as pertinent jurisprudence.</w:t>
      </w:r>
    </w:p>
    <w:p w14:paraId="57B97A18"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szCs w:val="19"/>
        </w:rPr>
        <w:t>3. The Parties shall, as appropriate and mutually agreed, within the limits of national legislation, policies, legal practices and applicable existing treaty arrangements, afford one another assistance in legal proceedings relating to civil and criminal liability consistent with this Convention.</w:t>
      </w:r>
    </w:p>
    <w:p w14:paraId="018DD845"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szCs w:val="19"/>
        </w:rPr>
        <w:t>4. The Convention shall in no way affect or limit any rights of access of the Parties to each other’s courts where such rights exist.</w:t>
      </w:r>
    </w:p>
    <w:p w14:paraId="39AE719C"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szCs w:val="19"/>
        </w:rPr>
        <w:t>5. The Conference of the Parties may consider, if possible, at an early stage, taking account of the work being done in relevant international fora, issues related to liability including appropriate international approaches to these issues and appropriate means to support, upon request, the Parties in their legislative and other activities in accordance with this Article.</w:t>
      </w:r>
    </w:p>
    <w:p w14:paraId="74493D65" w14:textId="77777777" w:rsidR="009227E7" w:rsidRDefault="009227E7" w:rsidP="009227E7">
      <w:pPr>
        <w:autoSpaceDE w:val="0"/>
        <w:autoSpaceDN w:val="0"/>
        <w:adjustRightInd w:val="0"/>
        <w:spacing w:after="80" w:line="240" w:lineRule="auto"/>
        <w:ind w:left="540" w:hanging="540"/>
        <w:rPr>
          <w:rFonts w:ascii="Palatino Linotype" w:hAnsi="Palatino Linotype"/>
          <w:b/>
          <w:bCs/>
          <w:szCs w:val="23"/>
        </w:rPr>
      </w:pPr>
    </w:p>
    <w:p w14:paraId="38C53B2F" w14:textId="77777777" w:rsidR="009227E7" w:rsidRDefault="009227E7" w:rsidP="009227E7">
      <w:pPr>
        <w:autoSpaceDE w:val="0"/>
        <w:autoSpaceDN w:val="0"/>
        <w:adjustRightInd w:val="0"/>
        <w:spacing w:after="80" w:line="240" w:lineRule="auto"/>
        <w:ind w:left="540" w:hanging="540"/>
        <w:rPr>
          <w:rFonts w:ascii="Palatino Linotype" w:hAnsi="Palatino Linotype"/>
          <w:b/>
          <w:bCs/>
          <w:szCs w:val="23"/>
        </w:rPr>
      </w:pPr>
    </w:p>
    <w:p w14:paraId="017C5EB5" w14:textId="77777777" w:rsidR="009227E7" w:rsidRPr="00A22F65" w:rsidRDefault="009227E7" w:rsidP="009227E7">
      <w:pPr>
        <w:autoSpaceDE w:val="0"/>
        <w:autoSpaceDN w:val="0"/>
        <w:adjustRightInd w:val="0"/>
        <w:spacing w:after="80" w:line="240" w:lineRule="auto"/>
        <w:ind w:left="540" w:hanging="540"/>
        <w:jc w:val="center"/>
        <w:rPr>
          <w:rFonts w:ascii="Garamond" w:hAnsi="Garamond"/>
          <w:b/>
          <w:sz w:val="28"/>
          <w:szCs w:val="28"/>
        </w:rPr>
      </w:pPr>
      <w:r w:rsidRPr="00A22F65">
        <w:rPr>
          <w:rFonts w:ascii="Garamond" w:hAnsi="Garamond"/>
          <w:b/>
          <w:bCs/>
          <w:sz w:val="28"/>
          <w:szCs w:val="28"/>
        </w:rPr>
        <w:t>PART VII: SCIENTIFIC AND TECHNICAL COOPERATION AND COMMUNICATION OF INFORMATION</w:t>
      </w:r>
    </w:p>
    <w:p w14:paraId="1B49F70F" w14:textId="77777777" w:rsidR="009227E7" w:rsidRPr="00155B68" w:rsidRDefault="009227E7" w:rsidP="009227E7">
      <w:pPr>
        <w:autoSpaceDE w:val="0"/>
        <w:autoSpaceDN w:val="0"/>
        <w:adjustRightInd w:val="0"/>
        <w:spacing w:after="80" w:line="240" w:lineRule="auto"/>
        <w:ind w:left="540" w:hanging="540"/>
        <w:rPr>
          <w:rFonts w:ascii="Palatino Linotype" w:hAnsi="Palatino Linotype"/>
          <w:b/>
          <w:bCs/>
          <w:i/>
          <w:iCs/>
          <w:sz w:val="28"/>
          <w:szCs w:val="28"/>
        </w:rPr>
      </w:pPr>
      <w:r w:rsidRPr="00155B68">
        <w:rPr>
          <w:rFonts w:ascii="Palatino Linotype" w:hAnsi="Palatino Linotype"/>
          <w:b/>
          <w:bCs/>
          <w:i/>
          <w:iCs/>
          <w:sz w:val="28"/>
          <w:szCs w:val="28"/>
        </w:rPr>
        <w:t>Article 20</w:t>
      </w:r>
    </w:p>
    <w:p w14:paraId="7F97C1DA" w14:textId="77777777" w:rsidR="009227E7" w:rsidRPr="00155B68" w:rsidRDefault="009227E7" w:rsidP="009227E7">
      <w:pPr>
        <w:autoSpaceDE w:val="0"/>
        <w:autoSpaceDN w:val="0"/>
        <w:adjustRightInd w:val="0"/>
        <w:spacing w:after="80" w:line="240" w:lineRule="auto"/>
        <w:ind w:left="540" w:hanging="540"/>
        <w:rPr>
          <w:rFonts w:ascii="Palatino Linotype" w:hAnsi="Palatino Linotype"/>
          <w:i/>
          <w:iCs/>
          <w:sz w:val="28"/>
          <w:szCs w:val="28"/>
        </w:rPr>
      </w:pPr>
      <w:r w:rsidRPr="00155B68">
        <w:rPr>
          <w:rFonts w:ascii="Palatino Linotype" w:hAnsi="Palatino Linotype"/>
          <w:i/>
          <w:iCs/>
          <w:sz w:val="28"/>
          <w:szCs w:val="28"/>
        </w:rPr>
        <w:t>Research, surveillance and exchange of information</w:t>
      </w:r>
    </w:p>
    <w:p w14:paraId="7BF4D7DE"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szCs w:val="19"/>
        </w:rPr>
        <w:t xml:space="preserve">1. The Parties undertake to develop and promote national research and to coordinate research programmes at the regional and international levels in the field of </w:t>
      </w:r>
      <w:r>
        <w:rPr>
          <w:rFonts w:ascii="Palatino Linotype" w:hAnsi="Palatino Linotype"/>
          <w:szCs w:val="19"/>
        </w:rPr>
        <w:t>alcohol</w:t>
      </w:r>
      <w:r w:rsidRPr="00AE73C8">
        <w:rPr>
          <w:rFonts w:ascii="Palatino Linotype" w:hAnsi="Palatino Linotype"/>
          <w:szCs w:val="19"/>
        </w:rPr>
        <w:t xml:space="preserve"> control. Towards this end, each Party shall:</w:t>
      </w:r>
    </w:p>
    <w:p w14:paraId="7B0A580E"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szCs w:val="19"/>
        </w:rPr>
        <w:t xml:space="preserve"> </w:t>
      </w:r>
      <w:r>
        <w:rPr>
          <w:rFonts w:ascii="Palatino Linotype" w:hAnsi="Palatino Linotype"/>
          <w:szCs w:val="19"/>
        </w:rPr>
        <w:t xml:space="preserve">   </w:t>
      </w:r>
      <w:r w:rsidRPr="00AE73C8">
        <w:rPr>
          <w:rFonts w:ascii="Palatino Linotype" w:hAnsi="Palatino Linotype"/>
          <w:szCs w:val="19"/>
        </w:rPr>
        <w:t xml:space="preserve">(a) initiate and cooperate in, directly or through competent international and regional intergovernmental organizations and other bodies, the conduct of research and scientific assessments, and in so doing promote and encourage research that addresses the determinants and consequences of </w:t>
      </w:r>
      <w:r>
        <w:rPr>
          <w:rFonts w:ascii="Palatino Linotype" w:hAnsi="Palatino Linotype"/>
          <w:szCs w:val="19"/>
        </w:rPr>
        <w:t>alcohol</w:t>
      </w:r>
      <w:r w:rsidRPr="00AE73C8">
        <w:rPr>
          <w:rFonts w:ascii="Palatino Linotype" w:hAnsi="Palatino Linotype"/>
          <w:szCs w:val="19"/>
        </w:rPr>
        <w:t xml:space="preserve"> consumption as well as research for identification of alternative crops</w:t>
      </w:r>
      <w:r>
        <w:rPr>
          <w:rFonts w:ascii="Palatino Linotype" w:hAnsi="Palatino Linotype"/>
          <w:szCs w:val="19"/>
        </w:rPr>
        <w:t xml:space="preserve"> and beverages</w:t>
      </w:r>
      <w:r w:rsidRPr="00AE73C8">
        <w:rPr>
          <w:rFonts w:ascii="Palatino Linotype" w:hAnsi="Palatino Linotype"/>
          <w:szCs w:val="19"/>
        </w:rPr>
        <w:t>; and</w:t>
      </w:r>
    </w:p>
    <w:p w14:paraId="56E10D64"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Pr>
          <w:rFonts w:ascii="Palatino Linotype" w:hAnsi="Palatino Linotype"/>
          <w:szCs w:val="19"/>
        </w:rPr>
        <w:t xml:space="preserve">   </w:t>
      </w:r>
      <w:r w:rsidRPr="00AE73C8">
        <w:rPr>
          <w:rFonts w:ascii="Palatino Linotype" w:hAnsi="Palatino Linotype"/>
          <w:szCs w:val="19"/>
        </w:rPr>
        <w:t xml:space="preserve">(b) promote and strengthen, with the support of competent international and regional intergovernmental organizations and other bodies, training and support for all those engaged in </w:t>
      </w:r>
      <w:r>
        <w:rPr>
          <w:rFonts w:ascii="Palatino Linotype" w:hAnsi="Palatino Linotype"/>
          <w:szCs w:val="19"/>
        </w:rPr>
        <w:t>alcohol</w:t>
      </w:r>
      <w:r w:rsidRPr="00AE73C8">
        <w:rPr>
          <w:rFonts w:ascii="Palatino Linotype" w:hAnsi="Palatino Linotype"/>
          <w:szCs w:val="19"/>
        </w:rPr>
        <w:t xml:space="preserve"> control activities, including research, implementation and evaluation.</w:t>
      </w:r>
    </w:p>
    <w:p w14:paraId="12CB9C5C"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szCs w:val="19"/>
        </w:rPr>
        <w:t xml:space="preserve">2. The Parties shall establish, as appropriate, programmes for national, regional and global surveillance of the magnitude, patterns, determinants and consequences of </w:t>
      </w:r>
      <w:r>
        <w:rPr>
          <w:rFonts w:ascii="Palatino Linotype" w:hAnsi="Palatino Linotype"/>
          <w:szCs w:val="19"/>
        </w:rPr>
        <w:t>alcohol</w:t>
      </w:r>
      <w:r w:rsidRPr="00AE73C8">
        <w:rPr>
          <w:rFonts w:ascii="Palatino Linotype" w:hAnsi="Palatino Linotype"/>
          <w:szCs w:val="19"/>
        </w:rPr>
        <w:t xml:space="preserve"> consumption. Towards this end, the Parties should integrate </w:t>
      </w:r>
      <w:r>
        <w:rPr>
          <w:rFonts w:ascii="Palatino Linotype" w:hAnsi="Palatino Linotype"/>
          <w:szCs w:val="19"/>
        </w:rPr>
        <w:t>alcohol production and market</w:t>
      </w:r>
      <w:r w:rsidRPr="00AE73C8">
        <w:rPr>
          <w:rFonts w:ascii="Palatino Linotype" w:hAnsi="Palatino Linotype"/>
          <w:szCs w:val="19"/>
        </w:rPr>
        <w:t xml:space="preserve"> surveillance programmes into national, regional and global health surveillance programmes so that data are comparable and can be analysed at the regional and international levels, as appropriate.</w:t>
      </w:r>
    </w:p>
    <w:p w14:paraId="283A1F89"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szCs w:val="19"/>
        </w:rPr>
        <w:t>3. Parties recognize the importance of financial and technical assistance from international and regional intergovernmental organizations and other bodies. Each Party shall endeavour to:</w:t>
      </w:r>
    </w:p>
    <w:p w14:paraId="58D88164"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Pr>
          <w:rFonts w:ascii="Palatino Linotype" w:hAnsi="Palatino Linotype"/>
          <w:szCs w:val="19"/>
        </w:rPr>
        <w:lastRenderedPageBreak/>
        <w:t xml:space="preserve">   </w:t>
      </w:r>
      <w:r w:rsidRPr="00AE73C8">
        <w:rPr>
          <w:rFonts w:ascii="Palatino Linotype" w:hAnsi="Palatino Linotype"/>
          <w:szCs w:val="19"/>
        </w:rPr>
        <w:t xml:space="preserve">(a) establish progressively a national system for the epidemiological surveillance of </w:t>
      </w:r>
      <w:r>
        <w:rPr>
          <w:rFonts w:ascii="Palatino Linotype" w:hAnsi="Palatino Linotype"/>
          <w:szCs w:val="19"/>
        </w:rPr>
        <w:t>alcohol</w:t>
      </w:r>
      <w:r w:rsidRPr="00AE73C8">
        <w:rPr>
          <w:rFonts w:ascii="Palatino Linotype" w:hAnsi="Palatino Linotype"/>
          <w:szCs w:val="19"/>
        </w:rPr>
        <w:t xml:space="preserve"> consumption and related social, economic and health indicators;</w:t>
      </w:r>
    </w:p>
    <w:p w14:paraId="04E8C321"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Pr>
          <w:rFonts w:ascii="Palatino Linotype" w:hAnsi="Palatino Linotype"/>
          <w:szCs w:val="19"/>
        </w:rPr>
        <w:t xml:space="preserve">   </w:t>
      </w:r>
      <w:r w:rsidRPr="00AE73C8">
        <w:rPr>
          <w:rFonts w:ascii="Palatino Linotype" w:hAnsi="Palatino Linotype"/>
          <w:szCs w:val="19"/>
        </w:rPr>
        <w:t xml:space="preserve">(b) cooperate with competent international and regional intergovernmental organizations and other bodies, including governmental and nongovernmental agencies, in regional and global </w:t>
      </w:r>
      <w:r>
        <w:rPr>
          <w:rFonts w:ascii="Palatino Linotype" w:hAnsi="Palatino Linotype"/>
          <w:szCs w:val="19"/>
        </w:rPr>
        <w:t>alcohol</w:t>
      </w:r>
      <w:r w:rsidRPr="00AE73C8">
        <w:rPr>
          <w:rFonts w:ascii="Palatino Linotype" w:hAnsi="Palatino Linotype"/>
          <w:szCs w:val="19"/>
        </w:rPr>
        <w:t xml:space="preserve"> surveillance and exchange of information on the indicators specified in paragraph 3(a) of this Article; and</w:t>
      </w:r>
    </w:p>
    <w:p w14:paraId="70928EBE"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Pr>
          <w:rFonts w:ascii="Palatino Linotype" w:hAnsi="Palatino Linotype"/>
          <w:szCs w:val="19"/>
        </w:rPr>
        <w:t xml:space="preserve">   </w:t>
      </w:r>
      <w:r w:rsidRPr="00AE73C8">
        <w:rPr>
          <w:rFonts w:ascii="Palatino Linotype" w:hAnsi="Palatino Linotype"/>
          <w:szCs w:val="19"/>
        </w:rPr>
        <w:t xml:space="preserve">(c) cooperate with the World Health Organization in the development of general guidelines or procedures for defining the collection, analysis and dissemination of </w:t>
      </w:r>
      <w:r>
        <w:rPr>
          <w:rFonts w:ascii="Palatino Linotype" w:hAnsi="Palatino Linotype"/>
          <w:szCs w:val="19"/>
        </w:rPr>
        <w:t>alcohol</w:t>
      </w:r>
      <w:r w:rsidRPr="00AE73C8">
        <w:rPr>
          <w:rFonts w:ascii="Palatino Linotype" w:hAnsi="Palatino Linotype"/>
          <w:szCs w:val="19"/>
        </w:rPr>
        <w:t>-related surveillance data.</w:t>
      </w:r>
    </w:p>
    <w:p w14:paraId="417B1359"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szCs w:val="19"/>
        </w:rPr>
        <w:t xml:space="preserve">4. The Parties shall, subject to national law, promote and facilitate the exchange of publicly available scientific, technical, socioeconomic, commercial and legal information, as well as information regarding </w:t>
      </w:r>
      <w:r>
        <w:rPr>
          <w:rFonts w:ascii="Palatino Linotype" w:hAnsi="Palatino Linotype"/>
          <w:szCs w:val="19"/>
        </w:rPr>
        <w:t xml:space="preserve">products and </w:t>
      </w:r>
      <w:r w:rsidRPr="00AE73C8">
        <w:rPr>
          <w:rFonts w:ascii="Palatino Linotype" w:hAnsi="Palatino Linotype"/>
          <w:szCs w:val="19"/>
        </w:rPr>
        <w:t>practices of industr</w:t>
      </w:r>
      <w:r>
        <w:rPr>
          <w:rFonts w:ascii="Palatino Linotype" w:hAnsi="Palatino Linotype"/>
          <w:szCs w:val="19"/>
        </w:rPr>
        <w:t>ies producing materials for use in producing alcoholic beverages</w:t>
      </w:r>
      <w:r w:rsidRPr="00AE73C8">
        <w:rPr>
          <w:rFonts w:ascii="Palatino Linotype" w:hAnsi="Palatino Linotype"/>
          <w:szCs w:val="19"/>
        </w:rPr>
        <w:t xml:space="preserve"> which </w:t>
      </w:r>
      <w:r>
        <w:rPr>
          <w:rFonts w:ascii="Palatino Linotype" w:hAnsi="Palatino Linotype"/>
          <w:szCs w:val="19"/>
        </w:rPr>
        <w:t>are</w:t>
      </w:r>
      <w:r w:rsidRPr="00AE73C8">
        <w:rPr>
          <w:rFonts w:ascii="Palatino Linotype" w:hAnsi="Palatino Linotype"/>
          <w:szCs w:val="19"/>
        </w:rPr>
        <w:t xml:space="preserve"> relevant to this Convention, and in so doing shall take into account and address the special needs of developing country Parties and Parties with economies in transition. Each Party shall endeavour to:</w:t>
      </w:r>
    </w:p>
    <w:p w14:paraId="29A20EC8"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Pr>
          <w:rFonts w:ascii="Palatino Linotype" w:hAnsi="Palatino Linotype"/>
          <w:szCs w:val="19"/>
        </w:rPr>
        <w:t xml:space="preserve">   </w:t>
      </w:r>
      <w:r w:rsidRPr="00AE73C8">
        <w:rPr>
          <w:rFonts w:ascii="Palatino Linotype" w:hAnsi="Palatino Linotype"/>
          <w:szCs w:val="19"/>
        </w:rPr>
        <w:t xml:space="preserve">(a) progressively establish and maintain an updated database of laws and regulations on </w:t>
      </w:r>
      <w:r>
        <w:rPr>
          <w:rFonts w:ascii="Palatino Linotype" w:hAnsi="Palatino Linotype"/>
          <w:szCs w:val="19"/>
        </w:rPr>
        <w:t>alcohol</w:t>
      </w:r>
      <w:r w:rsidRPr="00AE73C8">
        <w:rPr>
          <w:rFonts w:ascii="Palatino Linotype" w:hAnsi="Palatino Linotype"/>
          <w:szCs w:val="19"/>
        </w:rPr>
        <w:t xml:space="preserve"> control and, as appropriate, information about their enforcement, as well as pertinent jurisprudence, and cooperate in the development of programmes for regional and global </w:t>
      </w:r>
      <w:r>
        <w:rPr>
          <w:rFonts w:ascii="Palatino Linotype" w:hAnsi="Palatino Linotype"/>
          <w:szCs w:val="19"/>
        </w:rPr>
        <w:t>alcohol</w:t>
      </w:r>
      <w:r w:rsidRPr="00AE73C8">
        <w:rPr>
          <w:rFonts w:ascii="Palatino Linotype" w:hAnsi="Palatino Linotype"/>
          <w:szCs w:val="19"/>
        </w:rPr>
        <w:t xml:space="preserve"> control;</w:t>
      </w:r>
    </w:p>
    <w:p w14:paraId="491DD324"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Pr>
          <w:rFonts w:ascii="Palatino Linotype" w:hAnsi="Palatino Linotype"/>
          <w:szCs w:val="19"/>
        </w:rPr>
        <w:t xml:space="preserve">   </w:t>
      </w:r>
      <w:r w:rsidRPr="00AE73C8">
        <w:rPr>
          <w:rFonts w:ascii="Palatino Linotype" w:hAnsi="Palatino Linotype"/>
          <w:szCs w:val="19"/>
        </w:rPr>
        <w:t>(b) progressively establish and maintain updated data from national surveillance programmes in accordance with paragraph 3(a) of this Article; and</w:t>
      </w:r>
    </w:p>
    <w:p w14:paraId="1839E6AB"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Pr>
          <w:rFonts w:ascii="Palatino Linotype" w:hAnsi="Palatino Linotype"/>
          <w:szCs w:val="19"/>
        </w:rPr>
        <w:t xml:space="preserve">   </w:t>
      </w:r>
      <w:r w:rsidRPr="00AE73C8">
        <w:rPr>
          <w:rFonts w:ascii="Palatino Linotype" w:hAnsi="Palatino Linotype"/>
          <w:szCs w:val="19"/>
        </w:rPr>
        <w:t xml:space="preserve">(c) cooperate with competent international organizations to progressively establish and maintain a global system to regularly collect and disseminate information on </w:t>
      </w:r>
      <w:r>
        <w:rPr>
          <w:rFonts w:ascii="Palatino Linotype" w:hAnsi="Palatino Linotype"/>
          <w:szCs w:val="19"/>
        </w:rPr>
        <w:t>alcohol</w:t>
      </w:r>
      <w:r w:rsidRPr="00AE73C8">
        <w:rPr>
          <w:rFonts w:ascii="Palatino Linotype" w:hAnsi="Palatino Linotype"/>
          <w:szCs w:val="19"/>
        </w:rPr>
        <w:t xml:space="preserve"> production, manufacture and the activities of the </w:t>
      </w:r>
      <w:r>
        <w:rPr>
          <w:rFonts w:ascii="Palatino Linotype" w:hAnsi="Palatino Linotype"/>
          <w:szCs w:val="19"/>
        </w:rPr>
        <w:t>alcohol</w:t>
      </w:r>
      <w:r w:rsidRPr="00AE73C8">
        <w:rPr>
          <w:rFonts w:ascii="Palatino Linotype" w:hAnsi="Palatino Linotype"/>
          <w:szCs w:val="19"/>
        </w:rPr>
        <w:t xml:space="preserve"> industry which have an impact on the Convention or national </w:t>
      </w:r>
      <w:r>
        <w:rPr>
          <w:rFonts w:ascii="Palatino Linotype" w:hAnsi="Palatino Linotype"/>
          <w:szCs w:val="19"/>
        </w:rPr>
        <w:t>alcohol</w:t>
      </w:r>
      <w:r w:rsidRPr="00AE73C8">
        <w:rPr>
          <w:rFonts w:ascii="Palatino Linotype" w:hAnsi="Palatino Linotype"/>
          <w:szCs w:val="19"/>
        </w:rPr>
        <w:t xml:space="preserve"> control activities.</w:t>
      </w:r>
    </w:p>
    <w:p w14:paraId="0052F8C1"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szCs w:val="19"/>
        </w:rPr>
        <w:t>5. Parties should cooperate in regional and international intergovernmental organizations and financial and development institutions of which they are members, to promote and encourage provision of technical and financial resources to the Secretariat to assist developing country Parties and Parties with economies in transition to meet their commitments on research, surveillance and exchange of information.</w:t>
      </w:r>
    </w:p>
    <w:p w14:paraId="0A1DB44C" w14:textId="77777777" w:rsidR="009227E7" w:rsidRDefault="009227E7" w:rsidP="009227E7">
      <w:pPr>
        <w:autoSpaceDE w:val="0"/>
        <w:autoSpaceDN w:val="0"/>
        <w:adjustRightInd w:val="0"/>
        <w:spacing w:after="80" w:line="240" w:lineRule="auto"/>
        <w:ind w:left="540" w:hanging="540"/>
        <w:rPr>
          <w:rFonts w:ascii="Palatino Linotype" w:hAnsi="Palatino Linotype"/>
          <w:b/>
          <w:bCs/>
          <w:i/>
          <w:iCs/>
          <w:szCs w:val="23"/>
        </w:rPr>
      </w:pPr>
    </w:p>
    <w:p w14:paraId="309A7338" w14:textId="77777777" w:rsidR="009227E7" w:rsidRPr="00155B68" w:rsidRDefault="009227E7" w:rsidP="009227E7">
      <w:pPr>
        <w:autoSpaceDE w:val="0"/>
        <w:autoSpaceDN w:val="0"/>
        <w:adjustRightInd w:val="0"/>
        <w:spacing w:after="80" w:line="240" w:lineRule="auto"/>
        <w:ind w:left="540" w:hanging="540"/>
        <w:rPr>
          <w:rFonts w:ascii="Palatino Linotype" w:hAnsi="Palatino Linotype"/>
          <w:b/>
          <w:bCs/>
          <w:i/>
          <w:iCs/>
          <w:sz w:val="28"/>
          <w:szCs w:val="28"/>
        </w:rPr>
      </w:pPr>
      <w:r w:rsidRPr="00155B68">
        <w:rPr>
          <w:rFonts w:ascii="Palatino Linotype" w:hAnsi="Palatino Linotype"/>
          <w:b/>
          <w:bCs/>
          <w:i/>
          <w:iCs/>
          <w:sz w:val="28"/>
          <w:szCs w:val="28"/>
        </w:rPr>
        <w:t>Article 21</w:t>
      </w:r>
    </w:p>
    <w:p w14:paraId="3043089F" w14:textId="77777777" w:rsidR="009227E7" w:rsidRPr="00155B68" w:rsidRDefault="009227E7" w:rsidP="009227E7">
      <w:pPr>
        <w:autoSpaceDE w:val="0"/>
        <w:autoSpaceDN w:val="0"/>
        <w:adjustRightInd w:val="0"/>
        <w:spacing w:after="80" w:line="240" w:lineRule="auto"/>
        <w:ind w:left="540" w:hanging="540"/>
        <w:rPr>
          <w:rFonts w:ascii="Palatino Linotype" w:hAnsi="Palatino Linotype"/>
          <w:i/>
          <w:iCs/>
          <w:sz w:val="28"/>
          <w:szCs w:val="28"/>
        </w:rPr>
      </w:pPr>
      <w:r w:rsidRPr="00155B68">
        <w:rPr>
          <w:rFonts w:ascii="Palatino Linotype" w:hAnsi="Palatino Linotype"/>
          <w:i/>
          <w:iCs/>
          <w:sz w:val="28"/>
          <w:szCs w:val="28"/>
        </w:rPr>
        <w:t>Reporting and exchange of information</w:t>
      </w:r>
    </w:p>
    <w:p w14:paraId="16AE8BD3"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szCs w:val="19"/>
        </w:rPr>
        <w:t xml:space="preserve">1. Each Party shall submit to the Conference of the Parties, through the Secretariat, periodic reports on its implementation of this Convention, which should include the following: </w:t>
      </w:r>
    </w:p>
    <w:p w14:paraId="4136E77F"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Pr>
          <w:rFonts w:ascii="Palatino Linotype" w:hAnsi="Palatino Linotype"/>
          <w:szCs w:val="19"/>
        </w:rPr>
        <w:t xml:space="preserve">   </w:t>
      </w:r>
      <w:r w:rsidRPr="00AE73C8">
        <w:rPr>
          <w:rFonts w:ascii="Palatino Linotype" w:hAnsi="Palatino Linotype"/>
          <w:szCs w:val="19"/>
        </w:rPr>
        <w:t>(a) information on legislative, executive, administrative or other measures taken to implement the Convention;</w:t>
      </w:r>
    </w:p>
    <w:p w14:paraId="725BBA0E"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Pr>
          <w:rFonts w:ascii="Palatino Linotype" w:hAnsi="Palatino Linotype"/>
          <w:szCs w:val="19"/>
        </w:rPr>
        <w:t xml:space="preserve">   </w:t>
      </w:r>
      <w:r w:rsidRPr="00AE73C8">
        <w:rPr>
          <w:rFonts w:ascii="Palatino Linotype" w:hAnsi="Palatino Linotype"/>
          <w:szCs w:val="19"/>
        </w:rPr>
        <w:t>(b) information, as appropriate, on any constraints or barriers encountered in its implementation of the Convention, and on the measures taken to overcome these barriers;</w:t>
      </w:r>
    </w:p>
    <w:p w14:paraId="43FD952F"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Pr>
          <w:rFonts w:ascii="Palatino Linotype" w:hAnsi="Palatino Linotype"/>
          <w:szCs w:val="19"/>
        </w:rPr>
        <w:t xml:space="preserve">   </w:t>
      </w:r>
      <w:r w:rsidRPr="00AE73C8">
        <w:rPr>
          <w:rFonts w:ascii="Palatino Linotype" w:hAnsi="Palatino Linotype"/>
          <w:szCs w:val="19"/>
        </w:rPr>
        <w:t xml:space="preserve">(c) information, as appropriate, on financial and technical assistance provided or received for </w:t>
      </w:r>
      <w:r>
        <w:rPr>
          <w:rFonts w:ascii="Palatino Linotype" w:hAnsi="Palatino Linotype"/>
          <w:szCs w:val="19"/>
        </w:rPr>
        <w:t>alcohol</w:t>
      </w:r>
      <w:r w:rsidRPr="00AE73C8">
        <w:rPr>
          <w:rFonts w:ascii="Palatino Linotype" w:hAnsi="Palatino Linotype"/>
          <w:szCs w:val="19"/>
        </w:rPr>
        <w:t xml:space="preserve"> control activities;</w:t>
      </w:r>
    </w:p>
    <w:p w14:paraId="72510DB4"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Pr>
          <w:rFonts w:ascii="Palatino Linotype" w:hAnsi="Palatino Linotype"/>
          <w:szCs w:val="19"/>
        </w:rPr>
        <w:lastRenderedPageBreak/>
        <w:t xml:space="preserve">   </w:t>
      </w:r>
      <w:r w:rsidRPr="00AE73C8">
        <w:rPr>
          <w:rFonts w:ascii="Palatino Linotype" w:hAnsi="Palatino Linotype"/>
          <w:szCs w:val="19"/>
        </w:rPr>
        <w:t>(d) information on surveillance and research as specified in Article 20; and</w:t>
      </w:r>
    </w:p>
    <w:p w14:paraId="2A87A63B"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Pr>
          <w:rFonts w:ascii="Palatino Linotype" w:hAnsi="Palatino Linotype"/>
          <w:szCs w:val="19"/>
        </w:rPr>
        <w:t xml:space="preserve">   </w:t>
      </w:r>
      <w:r w:rsidRPr="00AE73C8">
        <w:rPr>
          <w:rFonts w:ascii="Palatino Linotype" w:hAnsi="Palatino Linotype"/>
          <w:szCs w:val="19"/>
        </w:rPr>
        <w:t>(e) information specified in Articles 6.3, 13.2, 13.3, 13.4(d), 15.5 and 19.2.</w:t>
      </w:r>
    </w:p>
    <w:p w14:paraId="3100F861"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szCs w:val="19"/>
        </w:rPr>
        <w:t>2. The frequency and format of such reports by all Parties shall be determined by the Conference of the Parties. Each Party shall make its initial report within two years of the entry into force of the Convention for that Party.</w:t>
      </w:r>
    </w:p>
    <w:p w14:paraId="0D457E01"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szCs w:val="19"/>
        </w:rPr>
        <w:t>3. The Conference of the Parties, pursuant to Articles 22 and 26, shall consider arrangements to assist developing country Parties and Parties with economies in transition, at their request, in meeting their obligations under this Article.</w:t>
      </w:r>
    </w:p>
    <w:p w14:paraId="3DFF9AE5"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szCs w:val="19"/>
        </w:rPr>
        <w:t xml:space="preserve">4. The reporting and exchange of information under the Convention shall be subject to national law regarding confidentiality and privacy. The Parties shall protect, as mutually agreed, any confidential information that is exchanged. </w:t>
      </w:r>
    </w:p>
    <w:p w14:paraId="11E61551"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b/>
          <w:bCs/>
          <w:i/>
          <w:iCs/>
          <w:szCs w:val="23"/>
        </w:rPr>
      </w:pPr>
    </w:p>
    <w:p w14:paraId="42CC7AE6" w14:textId="77777777" w:rsidR="009227E7" w:rsidRPr="00155B68" w:rsidRDefault="009227E7" w:rsidP="009227E7">
      <w:pPr>
        <w:autoSpaceDE w:val="0"/>
        <w:autoSpaceDN w:val="0"/>
        <w:adjustRightInd w:val="0"/>
        <w:spacing w:after="80" w:line="240" w:lineRule="auto"/>
        <w:ind w:left="540" w:hanging="540"/>
        <w:rPr>
          <w:rFonts w:ascii="Palatino Linotype" w:hAnsi="Palatino Linotype"/>
          <w:b/>
          <w:bCs/>
          <w:i/>
          <w:iCs/>
          <w:sz w:val="28"/>
          <w:szCs w:val="28"/>
        </w:rPr>
      </w:pPr>
      <w:r w:rsidRPr="00155B68">
        <w:rPr>
          <w:rFonts w:ascii="Palatino Linotype" w:hAnsi="Palatino Linotype"/>
          <w:b/>
          <w:bCs/>
          <w:i/>
          <w:iCs/>
          <w:sz w:val="28"/>
          <w:szCs w:val="28"/>
        </w:rPr>
        <w:t>Article 22</w:t>
      </w:r>
    </w:p>
    <w:p w14:paraId="3993A56B" w14:textId="77777777" w:rsidR="009227E7" w:rsidRPr="00155B68" w:rsidRDefault="009227E7" w:rsidP="009227E7">
      <w:pPr>
        <w:autoSpaceDE w:val="0"/>
        <w:autoSpaceDN w:val="0"/>
        <w:adjustRightInd w:val="0"/>
        <w:spacing w:after="80" w:line="240" w:lineRule="auto"/>
        <w:ind w:left="540" w:hanging="540"/>
        <w:rPr>
          <w:rFonts w:ascii="Palatino Linotype" w:hAnsi="Palatino Linotype"/>
          <w:i/>
          <w:iCs/>
          <w:sz w:val="28"/>
          <w:szCs w:val="28"/>
        </w:rPr>
      </w:pPr>
      <w:r w:rsidRPr="00155B68">
        <w:rPr>
          <w:rFonts w:ascii="Palatino Linotype" w:hAnsi="Palatino Linotype"/>
          <w:i/>
          <w:iCs/>
          <w:sz w:val="28"/>
          <w:szCs w:val="28"/>
        </w:rPr>
        <w:t>Cooperation in the scientific, technical, and legal fields and provision of related expertise</w:t>
      </w:r>
    </w:p>
    <w:p w14:paraId="703DC7DE"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szCs w:val="19"/>
        </w:rPr>
        <w:t xml:space="preserve">1. The Parties shall cooperate directly or through competent international bodies to strengthen their capacity to </w:t>
      </w:r>
      <w:proofErr w:type="spellStart"/>
      <w:r w:rsidRPr="00AE73C8">
        <w:rPr>
          <w:rFonts w:ascii="Palatino Linotype" w:hAnsi="Palatino Linotype"/>
          <w:szCs w:val="19"/>
        </w:rPr>
        <w:t>fulfill</w:t>
      </w:r>
      <w:proofErr w:type="spellEnd"/>
      <w:r w:rsidRPr="00AE73C8">
        <w:rPr>
          <w:rFonts w:ascii="Palatino Linotype" w:hAnsi="Palatino Linotype"/>
          <w:szCs w:val="19"/>
        </w:rPr>
        <w:t xml:space="preserve"> the obligations arising from this Convention, </w:t>
      </w:r>
      <w:proofErr w:type="gramStart"/>
      <w:r w:rsidRPr="00AE73C8">
        <w:rPr>
          <w:rFonts w:ascii="Palatino Linotype" w:hAnsi="Palatino Linotype"/>
          <w:szCs w:val="19"/>
        </w:rPr>
        <w:t>taking into account</w:t>
      </w:r>
      <w:proofErr w:type="gramEnd"/>
      <w:r w:rsidRPr="00AE73C8">
        <w:rPr>
          <w:rFonts w:ascii="Palatino Linotype" w:hAnsi="Palatino Linotype"/>
          <w:szCs w:val="19"/>
        </w:rPr>
        <w:t xml:space="preserve"> the needs of developing country Parties and Parties with economies in transition. Such cooperation shall promote the transfer of technical, scientific and legal expertise and technology, as mutually agreed, to establish and strengthen national </w:t>
      </w:r>
      <w:r>
        <w:rPr>
          <w:rFonts w:ascii="Palatino Linotype" w:hAnsi="Palatino Linotype"/>
          <w:szCs w:val="19"/>
        </w:rPr>
        <w:t>alcohol</w:t>
      </w:r>
      <w:r w:rsidRPr="00AE73C8">
        <w:rPr>
          <w:rFonts w:ascii="Palatino Linotype" w:hAnsi="Palatino Linotype"/>
          <w:szCs w:val="19"/>
        </w:rPr>
        <w:t xml:space="preserve"> control strategies, plans and programmes aiming at, </w:t>
      </w:r>
      <w:r w:rsidRPr="00AE73C8">
        <w:rPr>
          <w:rFonts w:ascii="Palatino Linotype" w:hAnsi="Palatino Linotype"/>
          <w:i/>
          <w:iCs/>
          <w:szCs w:val="19"/>
        </w:rPr>
        <w:t>inter alia</w:t>
      </w:r>
      <w:r w:rsidRPr="00AE73C8">
        <w:rPr>
          <w:rFonts w:ascii="Palatino Linotype" w:hAnsi="Palatino Linotype"/>
          <w:szCs w:val="19"/>
        </w:rPr>
        <w:t>:</w:t>
      </w:r>
    </w:p>
    <w:p w14:paraId="0D29933A"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Pr>
          <w:rFonts w:ascii="Palatino Linotype" w:hAnsi="Palatino Linotype"/>
          <w:szCs w:val="19"/>
        </w:rPr>
        <w:t xml:space="preserve">   </w:t>
      </w:r>
      <w:r w:rsidRPr="00AE73C8">
        <w:rPr>
          <w:rFonts w:ascii="Palatino Linotype" w:hAnsi="Palatino Linotype"/>
          <w:szCs w:val="19"/>
        </w:rPr>
        <w:t xml:space="preserve">(a) facilitation of the development, transfer and acquisition of technology, knowledge, skills, capacity and expertise related to </w:t>
      </w:r>
      <w:r>
        <w:rPr>
          <w:rFonts w:ascii="Palatino Linotype" w:hAnsi="Palatino Linotype"/>
          <w:szCs w:val="19"/>
        </w:rPr>
        <w:t>alcohol</w:t>
      </w:r>
      <w:r w:rsidRPr="00AE73C8">
        <w:rPr>
          <w:rFonts w:ascii="Palatino Linotype" w:hAnsi="Palatino Linotype"/>
          <w:szCs w:val="19"/>
        </w:rPr>
        <w:t xml:space="preserve"> control;</w:t>
      </w:r>
    </w:p>
    <w:p w14:paraId="0F01CA0D"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Pr>
          <w:rFonts w:ascii="Palatino Linotype" w:hAnsi="Palatino Linotype"/>
          <w:szCs w:val="19"/>
        </w:rPr>
        <w:t xml:space="preserve">   </w:t>
      </w:r>
      <w:r w:rsidRPr="00AE73C8">
        <w:rPr>
          <w:rFonts w:ascii="Palatino Linotype" w:hAnsi="Palatino Linotype"/>
          <w:szCs w:val="19"/>
        </w:rPr>
        <w:t xml:space="preserve">(b) provision of technical, scientific, legal and other expertise to establish and strengthen national </w:t>
      </w:r>
      <w:r>
        <w:rPr>
          <w:rFonts w:ascii="Palatino Linotype" w:hAnsi="Palatino Linotype"/>
          <w:szCs w:val="19"/>
        </w:rPr>
        <w:t>alcohol</w:t>
      </w:r>
      <w:r w:rsidRPr="00AE73C8">
        <w:rPr>
          <w:rFonts w:ascii="Palatino Linotype" w:hAnsi="Palatino Linotype"/>
          <w:szCs w:val="19"/>
        </w:rPr>
        <w:t xml:space="preserve"> control strategies, plans and programmes, aiming at implementation of the Convention through, </w:t>
      </w:r>
      <w:r w:rsidRPr="00AE73C8">
        <w:rPr>
          <w:rFonts w:ascii="Palatino Linotype" w:hAnsi="Palatino Linotype"/>
          <w:i/>
          <w:iCs/>
          <w:szCs w:val="19"/>
        </w:rPr>
        <w:t>inter alia</w:t>
      </w:r>
      <w:r w:rsidRPr="00AE73C8">
        <w:rPr>
          <w:rFonts w:ascii="Palatino Linotype" w:hAnsi="Palatino Linotype"/>
          <w:szCs w:val="19"/>
        </w:rPr>
        <w:t>:</w:t>
      </w:r>
    </w:p>
    <w:p w14:paraId="52B10E1E"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Pr>
          <w:rFonts w:ascii="Palatino Linotype" w:hAnsi="Palatino Linotype"/>
          <w:szCs w:val="19"/>
        </w:rPr>
        <w:t xml:space="preserve">     </w:t>
      </w:r>
      <w:r w:rsidRPr="00AE73C8">
        <w:rPr>
          <w:rFonts w:ascii="Palatino Linotype" w:hAnsi="Palatino Linotype"/>
          <w:szCs w:val="19"/>
        </w:rPr>
        <w:t>(</w:t>
      </w:r>
      <w:proofErr w:type="spellStart"/>
      <w:r w:rsidRPr="00AE73C8">
        <w:rPr>
          <w:rFonts w:ascii="Palatino Linotype" w:hAnsi="Palatino Linotype"/>
          <w:szCs w:val="19"/>
        </w:rPr>
        <w:t>i</w:t>
      </w:r>
      <w:proofErr w:type="spellEnd"/>
      <w:r w:rsidRPr="00AE73C8">
        <w:rPr>
          <w:rFonts w:ascii="Palatino Linotype" w:hAnsi="Palatino Linotype"/>
          <w:szCs w:val="19"/>
        </w:rPr>
        <w:t>) assisting, upon request, in the development of a strong legislative foundation as well as technical programmes, including those on prevention of initiation, and promotion of cessation or limitation of use;</w:t>
      </w:r>
    </w:p>
    <w:p w14:paraId="6D7773FB"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Pr>
          <w:rFonts w:ascii="Palatino Linotype" w:hAnsi="Palatino Linotype"/>
          <w:szCs w:val="19"/>
        </w:rPr>
        <w:t xml:space="preserve">     </w:t>
      </w:r>
      <w:r w:rsidRPr="00AE73C8">
        <w:rPr>
          <w:rFonts w:ascii="Palatino Linotype" w:hAnsi="Palatino Linotype"/>
          <w:szCs w:val="19"/>
        </w:rPr>
        <w:t xml:space="preserve">(ii) assisting, as appropriate, workers </w:t>
      </w:r>
      <w:r>
        <w:rPr>
          <w:rFonts w:ascii="Palatino Linotype" w:hAnsi="Palatino Linotype"/>
          <w:szCs w:val="19"/>
        </w:rPr>
        <w:t xml:space="preserve">in jobs dependent on alcohol products </w:t>
      </w:r>
      <w:r w:rsidRPr="00AE73C8">
        <w:rPr>
          <w:rFonts w:ascii="Palatino Linotype" w:hAnsi="Palatino Linotype"/>
          <w:szCs w:val="19"/>
        </w:rPr>
        <w:t>in the development of appropriate economically and legally viable alternative livelihoods in an economically viable manner; and</w:t>
      </w:r>
    </w:p>
    <w:p w14:paraId="1AA95148"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Pr>
          <w:rFonts w:ascii="Palatino Linotype" w:hAnsi="Palatino Linotype"/>
          <w:szCs w:val="19"/>
        </w:rPr>
        <w:t xml:space="preserve">     </w:t>
      </w:r>
      <w:r w:rsidRPr="00AE73C8">
        <w:rPr>
          <w:rFonts w:ascii="Palatino Linotype" w:hAnsi="Palatino Linotype"/>
          <w:szCs w:val="19"/>
        </w:rPr>
        <w:t xml:space="preserve">(iii) assisting, as appropriate, growers </w:t>
      </w:r>
      <w:r>
        <w:rPr>
          <w:rFonts w:ascii="Palatino Linotype" w:hAnsi="Palatino Linotype"/>
          <w:szCs w:val="19"/>
        </w:rPr>
        <w:t xml:space="preserve">supplying the alcohol market </w:t>
      </w:r>
      <w:r w:rsidRPr="00AE73C8">
        <w:rPr>
          <w:rFonts w:ascii="Palatino Linotype" w:hAnsi="Palatino Linotype"/>
          <w:szCs w:val="19"/>
        </w:rPr>
        <w:t>in shifting agricultural production to alternative crops in an economically viable manner;</w:t>
      </w:r>
    </w:p>
    <w:p w14:paraId="6C9FFC9D"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Pr>
          <w:rFonts w:ascii="Palatino Linotype" w:hAnsi="Palatino Linotype"/>
          <w:szCs w:val="19"/>
        </w:rPr>
        <w:t xml:space="preserve">   </w:t>
      </w:r>
      <w:r w:rsidRPr="00AE73C8">
        <w:rPr>
          <w:rFonts w:ascii="Palatino Linotype" w:hAnsi="Palatino Linotype"/>
          <w:szCs w:val="19"/>
        </w:rPr>
        <w:t>(c) support for appropriate training or sensitization programmes for appropriate personnel in accordance with Article 12;</w:t>
      </w:r>
    </w:p>
    <w:p w14:paraId="50AAFB7C"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Pr>
          <w:rFonts w:ascii="Palatino Linotype" w:hAnsi="Palatino Linotype"/>
          <w:szCs w:val="19"/>
        </w:rPr>
        <w:t xml:space="preserve">   </w:t>
      </w:r>
      <w:r w:rsidRPr="00AE73C8">
        <w:rPr>
          <w:rFonts w:ascii="Palatino Linotype" w:hAnsi="Palatino Linotype"/>
          <w:szCs w:val="19"/>
        </w:rPr>
        <w:t xml:space="preserve">(d) provision, as appropriate, of the necessary material, equipment and supplies, as well as logistical support, for </w:t>
      </w:r>
      <w:r>
        <w:rPr>
          <w:rFonts w:ascii="Palatino Linotype" w:hAnsi="Palatino Linotype"/>
          <w:szCs w:val="19"/>
        </w:rPr>
        <w:t>alcohol</w:t>
      </w:r>
      <w:r w:rsidRPr="00AE73C8">
        <w:rPr>
          <w:rFonts w:ascii="Palatino Linotype" w:hAnsi="Palatino Linotype"/>
          <w:szCs w:val="19"/>
        </w:rPr>
        <w:t xml:space="preserve"> control strategies, plans and programmes;</w:t>
      </w:r>
    </w:p>
    <w:p w14:paraId="4A7EA5FA"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szCs w:val="19"/>
        </w:rPr>
        <w:t xml:space="preserve"> </w:t>
      </w:r>
      <w:r>
        <w:rPr>
          <w:rFonts w:ascii="Palatino Linotype" w:hAnsi="Palatino Linotype"/>
          <w:szCs w:val="19"/>
        </w:rPr>
        <w:t xml:space="preserve">   </w:t>
      </w:r>
      <w:r w:rsidRPr="00AE73C8">
        <w:rPr>
          <w:rFonts w:ascii="Palatino Linotype" w:hAnsi="Palatino Linotype"/>
          <w:szCs w:val="19"/>
        </w:rPr>
        <w:t xml:space="preserve">(e) identification of methods for </w:t>
      </w:r>
      <w:r>
        <w:rPr>
          <w:rFonts w:ascii="Palatino Linotype" w:hAnsi="Palatino Linotype"/>
          <w:szCs w:val="19"/>
        </w:rPr>
        <w:t>alcohol</w:t>
      </w:r>
      <w:r w:rsidRPr="00AE73C8">
        <w:rPr>
          <w:rFonts w:ascii="Palatino Linotype" w:hAnsi="Palatino Linotype"/>
          <w:szCs w:val="19"/>
        </w:rPr>
        <w:t xml:space="preserve"> control, including comprehensive treatment of </w:t>
      </w:r>
      <w:r>
        <w:rPr>
          <w:rFonts w:ascii="Palatino Linotype" w:hAnsi="Palatino Linotype"/>
          <w:szCs w:val="19"/>
        </w:rPr>
        <w:t>alcohol</w:t>
      </w:r>
      <w:r w:rsidRPr="00AE73C8">
        <w:rPr>
          <w:rFonts w:ascii="Palatino Linotype" w:hAnsi="Palatino Linotype"/>
          <w:szCs w:val="19"/>
        </w:rPr>
        <w:t xml:space="preserve"> dependence</w:t>
      </w:r>
      <w:r>
        <w:rPr>
          <w:rFonts w:ascii="Palatino Linotype" w:hAnsi="Palatino Linotype"/>
          <w:szCs w:val="19"/>
        </w:rPr>
        <w:t xml:space="preserve"> and other use disorders</w:t>
      </w:r>
      <w:r w:rsidRPr="00AE73C8">
        <w:rPr>
          <w:rFonts w:ascii="Palatino Linotype" w:hAnsi="Palatino Linotype"/>
          <w:szCs w:val="19"/>
        </w:rPr>
        <w:t>; and</w:t>
      </w:r>
    </w:p>
    <w:p w14:paraId="77B2512B"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Pr>
          <w:rFonts w:ascii="Palatino Linotype" w:hAnsi="Palatino Linotype"/>
          <w:szCs w:val="19"/>
        </w:rPr>
        <w:lastRenderedPageBreak/>
        <w:t xml:space="preserve">   </w:t>
      </w:r>
      <w:r w:rsidRPr="00AE73C8">
        <w:rPr>
          <w:rFonts w:ascii="Palatino Linotype" w:hAnsi="Palatino Linotype"/>
          <w:szCs w:val="19"/>
        </w:rPr>
        <w:t xml:space="preserve">(f) promotion, as appropriate, of research to increase the affordability of comprehensive treatment of </w:t>
      </w:r>
      <w:r>
        <w:rPr>
          <w:rFonts w:ascii="Palatino Linotype" w:hAnsi="Palatino Linotype"/>
          <w:szCs w:val="19"/>
        </w:rPr>
        <w:t>alcohol</w:t>
      </w:r>
      <w:r w:rsidRPr="00AE73C8">
        <w:rPr>
          <w:rFonts w:ascii="Palatino Linotype" w:hAnsi="Palatino Linotype"/>
          <w:szCs w:val="19"/>
        </w:rPr>
        <w:t xml:space="preserve"> dependence</w:t>
      </w:r>
      <w:r>
        <w:rPr>
          <w:rFonts w:ascii="Palatino Linotype" w:hAnsi="Palatino Linotype"/>
          <w:szCs w:val="19"/>
        </w:rPr>
        <w:t xml:space="preserve"> and other use disorders</w:t>
      </w:r>
      <w:r w:rsidRPr="00AE73C8">
        <w:rPr>
          <w:rFonts w:ascii="Palatino Linotype" w:hAnsi="Palatino Linotype"/>
          <w:szCs w:val="19"/>
        </w:rPr>
        <w:t>.</w:t>
      </w:r>
    </w:p>
    <w:p w14:paraId="0EE0C74D" w14:textId="77777777" w:rsidR="009227E7"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szCs w:val="19"/>
        </w:rPr>
        <w:t>2. The Conference of the Parties shall promote and facilitate transfer of technical, scientific and legal expertise and technology with the financial support secured in accordance with Article 26.</w:t>
      </w:r>
    </w:p>
    <w:p w14:paraId="604A7F01" w14:textId="77777777" w:rsidR="009227E7" w:rsidRDefault="009227E7" w:rsidP="009227E7">
      <w:pPr>
        <w:autoSpaceDE w:val="0"/>
        <w:autoSpaceDN w:val="0"/>
        <w:adjustRightInd w:val="0"/>
        <w:spacing w:after="80" w:line="240" w:lineRule="auto"/>
        <w:ind w:left="540" w:hanging="540"/>
        <w:rPr>
          <w:rFonts w:ascii="Palatino Linotype" w:hAnsi="Palatino Linotype"/>
          <w:szCs w:val="19"/>
        </w:rPr>
      </w:pPr>
    </w:p>
    <w:p w14:paraId="24F745BF" w14:textId="77777777" w:rsidR="009227E7" w:rsidRPr="00A22F65" w:rsidRDefault="009227E7" w:rsidP="009227E7">
      <w:pPr>
        <w:autoSpaceDE w:val="0"/>
        <w:autoSpaceDN w:val="0"/>
        <w:adjustRightInd w:val="0"/>
        <w:spacing w:after="80" w:line="240" w:lineRule="auto"/>
        <w:ind w:left="540" w:hanging="540"/>
        <w:jc w:val="center"/>
        <w:rPr>
          <w:rFonts w:ascii="Garamond" w:hAnsi="Garamond"/>
          <w:b/>
          <w:bCs/>
          <w:sz w:val="28"/>
          <w:szCs w:val="28"/>
        </w:rPr>
      </w:pPr>
      <w:r w:rsidRPr="00A22F65">
        <w:rPr>
          <w:rFonts w:ascii="Garamond" w:hAnsi="Garamond"/>
          <w:b/>
          <w:bCs/>
          <w:sz w:val="28"/>
          <w:szCs w:val="28"/>
        </w:rPr>
        <w:t>PART VIII: INSTITUTIONAL ARRANGEMENTS AND FINANCIAL RESOURCES</w:t>
      </w:r>
    </w:p>
    <w:p w14:paraId="3D3B77F2" w14:textId="77777777" w:rsidR="009227E7" w:rsidRPr="00155B68" w:rsidRDefault="009227E7" w:rsidP="009227E7">
      <w:pPr>
        <w:autoSpaceDE w:val="0"/>
        <w:autoSpaceDN w:val="0"/>
        <w:adjustRightInd w:val="0"/>
        <w:spacing w:after="80" w:line="240" w:lineRule="auto"/>
        <w:ind w:left="540" w:hanging="540"/>
        <w:rPr>
          <w:rFonts w:ascii="Palatino Linotype" w:hAnsi="Palatino Linotype"/>
          <w:b/>
          <w:bCs/>
          <w:i/>
          <w:iCs/>
          <w:sz w:val="28"/>
          <w:szCs w:val="28"/>
        </w:rPr>
      </w:pPr>
      <w:r w:rsidRPr="00155B68">
        <w:rPr>
          <w:rFonts w:ascii="Palatino Linotype" w:hAnsi="Palatino Linotype"/>
          <w:b/>
          <w:bCs/>
          <w:i/>
          <w:iCs/>
          <w:sz w:val="28"/>
          <w:szCs w:val="28"/>
        </w:rPr>
        <w:t>Article 23</w:t>
      </w:r>
    </w:p>
    <w:p w14:paraId="2D75444D" w14:textId="77777777" w:rsidR="009227E7" w:rsidRPr="00155B68" w:rsidRDefault="009227E7" w:rsidP="009227E7">
      <w:pPr>
        <w:autoSpaceDE w:val="0"/>
        <w:autoSpaceDN w:val="0"/>
        <w:adjustRightInd w:val="0"/>
        <w:spacing w:after="80" w:line="240" w:lineRule="auto"/>
        <w:ind w:left="540" w:hanging="540"/>
        <w:rPr>
          <w:rFonts w:ascii="Palatino Linotype" w:hAnsi="Palatino Linotype"/>
          <w:i/>
          <w:iCs/>
          <w:sz w:val="28"/>
          <w:szCs w:val="28"/>
        </w:rPr>
      </w:pPr>
      <w:r w:rsidRPr="00155B68">
        <w:rPr>
          <w:rFonts w:ascii="Palatino Linotype" w:hAnsi="Palatino Linotype"/>
          <w:i/>
          <w:iCs/>
          <w:sz w:val="28"/>
          <w:szCs w:val="28"/>
        </w:rPr>
        <w:t>Conference of the Parties</w:t>
      </w:r>
    </w:p>
    <w:p w14:paraId="06C9F918"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szCs w:val="19"/>
        </w:rPr>
        <w:t>1. A Conference of the Parties is hereby established. The first session of the Conference shall be convened by the World Health Organization not later than one year after the entry into force of this Convention. The Conference will determine the venue and timing of subsequent regular sessions at its first session.</w:t>
      </w:r>
    </w:p>
    <w:p w14:paraId="0D65CD43"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szCs w:val="19"/>
        </w:rPr>
        <w:t>2. Extraordinary sessions of the Conference of the Parties shall be held at such other times as may be deemed necessary by the Conference, or at the written request of any Party, provided that, within six months of the request being communicated to them by the Secretariat of the Convention, it is supported by at least one-third of the Parties.</w:t>
      </w:r>
    </w:p>
    <w:p w14:paraId="15803804"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szCs w:val="19"/>
        </w:rPr>
        <w:t>3. The Conference of the Parties shall adopt by consensus its Rules of Procedure at its first session.</w:t>
      </w:r>
    </w:p>
    <w:p w14:paraId="72F1BF87"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szCs w:val="19"/>
        </w:rPr>
        <w:t>4. The Conference of the Parties shall by consensus adopt financial rules for itself as well as governing the funding of any subsidiary bodies it may establish as well as financial provisions governing the functioning of the Secretariat. At each ordinary session, it shall adopt a budget for the financial period until the next ordinary session.</w:t>
      </w:r>
    </w:p>
    <w:p w14:paraId="3F4D8239"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szCs w:val="19"/>
        </w:rPr>
        <w:t>5. The Conference of the Parties shall keep under regular review the implementation of the Convention and take the decisions necessary to promote its effective implementation and may adopt protocols, annexes and amendments to the Convention, in accordance with Articles 28, 29 and 33. Towards this end, it shall:</w:t>
      </w:r>
    </w:p>
    <w:p w14:paraId="1B899901"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Pr>
          <w:rFonts w:ascii="Palatino Linotype" w:hAnsi="Palatino Linotype"/>
          <w:szCs w:val="19"/>
        </w:rPr>
        <w:t xml:space="preserve">   </w:t>
      </w:r>
      <w:r w:rsidRPr="00AE73C8">
        <w:rPr>
          <w:rFonts w:ascii="Palatino Linotype" w:hAnsi="Palatino Linotype"/>
          <w:szCs w:val="19"/>
        </w:rPr>
        <w:t>(a) promote and facilitate the exchange of information pursuant to Articles 20 and 21;</w:t>
      </w:r>
    </w:p>
    <w:p w14:paraId="08BF7C1B"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szCs w:val="19"/>
        </w:rPr>
        <w:t xml:space="preserve"> </w:t>
      </w:r>
      <w:r>
        <w:rPr>
          <w:rFonts w:ascii="Palatino Linotype" w:hAnsi="Palatino Linotype"/>
          <w:szCs w:val="19"/>
        </w:rPr>
        <w:t xml:space="preserve">  </w:t>
      </w:r>
      <w:r w:rsidRPr="00AE73C8">
        <w:rPr>
          <w:rFonts w:ascii="Palatino Linotype" w:hAnsi="Palatino Linotype"/>
          <w:szCs w:val="19"/>
        </w:rPr>
        <w:t>(b) promote and guide the development and periodic refinement of comparable methodologies for research and the collection of data, in addition to those provided for in Article 20, relevant to the implementation of the Convention;</w:t>
      </w:r>
    </w:p>
    <w:p w14:paraId="3508C8E3"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Pr>
          <w:rFonts w:ascii="Palatino Linotype" w:hAnsi="Palatino Linotype"/>
          <w:szCs w:val="19"/>
        </w:rPr>
        <w:t xml:space="preserve">   </w:t>
      </w:r>
      <w:r w:rsidRPr="00AE73C8">
        <w:rPr>
          <w:rFonts w:ascii="Palatino Linotype" w:hAnsi="Palatino Linotype"/>
          <w:szCs w:val="19"/>
        </w:rPr>
        <w:t>(c) promote, as appropriate, the development, implementation and evaluation of strategies, plans, and programmes, as well as policies, legislation and other measures;</w:t>
      </w:r>
    </w:p>
    <w:p w14:paraId="2D0F8555"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Pr>
          <w:rFonts w:ascii="Palatino Linotype" w:hAnsi="Palatino Linotype"/>
          <w:szCs w:val="19"/>
        </w:rPr>
        <w:t xml:space="preserve">   </w:t>
      </w:r>
      <w:r w:rsidRPr="00AE73C8">
        <w:rPr>
          <w:rFonts w:ascii="Palatino Linotype" w:hAnsi="Palatino Linotype"/>
          <w:szCs w:val="19"/>
        </w:rPr>
        <w:t>(d) consider reports submitted by the Parties in accordance with Article 21 and adopt regular reports on the implementation of the Convention;</w:t>
      </w:r>
    </w:p>
    <w:p w14:paraId="477AD1B0"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Pr>
          <w:rFonts w:ascii="Palatino Linotype" w:hAnsi="Palatino Linotype"/>
          <w:szCs w:val="19"/>
        </w:rPr>
        <w:t xml:space="preserve">   </w:t>
      </w:r>
      <w:r w:rsidRPr="00AE73C8">
        <w:rPr>
          <w:rFonts w:ascii="Palatino Linotype" w:hAnsi="Palatino Linotype"/>
          <w:szCs w:val="19"/>
        </w:rPr>
        <w:t>(e) promote and facilitate the mobilization of financial resources for the implementation of the Convention in accordance with Article 26;</w:t>
      </w:r>
    </w:p>
    <w:p w14:paraId="4DCB3589"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Pr>
          <w:rFonts w:ascii="Palatino Linotype" w:hAnsi="Palatino Linotype"/>
          <w:szCs w:val="19"/>
        </w:rPr>
        <w:t xml:space="preserve">   </w:t>
      </w:r>
      <w:r w:rsidRPr="00AE73C8">
        <w:rPr>
          <w:rFonts w:ascii="Palatino Linotype" w:hAnsi="Palatino Linotype"/>
          <w:szCs w:val="19"/>
        </w:rPr>
        <w:t>(f) establish such subsidiary bodies as are necessary to achieve the objective of the Convention;</w:t>
      </w:r>
    </w:p>
    <w:p w14:paraId="07D1B87E"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Pr>
          <w:rFonts w:ascii="Palatino Linotype" w:hAnsi="Palatino Linotype"/>
          <w:szCs w:val="19"/>
        </w:rPr>
        <w:lastRenderedPageBreak/>
        <w:t xml:space="preserve">   </w:t>
      </w:r>
      <w:r w:rsidRPr="00AE73C8">
        <w:rPr>
          <w:rFonts w:ascii="Palatino Linotype" w:hAnsi="Palatino Linotype"/>
          <w:szCs w:val="19"/>
        </w:rPr>
        <w:t>(g) request, where appropriate, the services and cooperation of, and information provided by, competent and relevant organizations and bodies of the United Nations system and other international and regional intergovernmental organizations and nongovernmental organizations and bodies as a means of strengthening the implementation of the Convention; and</w:t>
      </w:r>
    </w:p>
    <w:p w14:paraId="139F6695"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Pr>
          <w:rFonts w:ascii="Palatino Linotype" w:hAnsi="Palatino Linotype"/>
          <w:szCs w:val="19"/>
        </w:rPr>
        <w:t xml:space="preserve">   </w:t>
      </w:r>
      <w:r w:rsidRPr="00AE73C8">
        <w:rPr>
          <w:rFonts w:ascii="Palatino Linotype" w:hAnsi="Palatino Linotype"/>
          <w:szCs w:val="19"/>
        </w:rPr>
        <w:t>(h) consider other action, as appropriate, for the achievement of the objective of the Convention in the light of experience gained in its implementation.</w:t>
      </w:r>
    </w:p>
    <w:p w14:paraId="652F2D6E"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szCs w:val="19"/>
        </w:rPr>
        <w:t>6. The Conference of the Parties shall establish the criteria for the participation of observers at its proceedings.</w:t>
      </w:r>
    </w:p>
    <w:p w14:paraId="5DEEC3DA"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b/>
          <w:bCs/>
          <w:i/>
          <w:iCs/>
          <w:szCs w:val="23"/>
        </w:rPr>
      </w:pPr>
    </w:p>
    <w:p w14:paraId="2BDC7BCE" w14:textId="77777777" w:rsidR="009227E7" w:rsidRPr="00155B68" w:rsidRDefault="009227E7" w:rsidP="009227E7">
      <w:pPr>
        <w:autoSpaceDE w:val="0"/>
        <w:autoSpaceDN w:val="0"/>
        <w:adjustRightInd w:val="0"/>
        <w:spacing w:after="80" w:line="240" w:lineRule="auto"/>
        <w:ind w:left="540" w:hanging="540"/>
        <w:rPr>
          <w:rFonts w:ascii="Palatino Linotype" w:hAnsi="Palatino Linotype"/>
          <w:b/>
          <w:bCs/>
          <w:i/>
          <w:iCs/>
          <w:sz w:val="28"/>
          <w:szCs w:val="28"/>
        </w:rPr>
      </w:pPr>
      <w:r w:rsidRPr="00155B68">
        <w:rPr>
          <w:rFonts w:ascii="Palatino Linotype" w:hAnsi="Palatino Linotype"/>
          <w:b/>
          <w:bCs/>
          <w:i/>
          <w:iCs/>
          <w:sz w:val="28"/>
          <w:szCs w:val="28"/>
        </w:rPr>
        <w:t>Article 24</w:t>
      </w:r>
    </w:p>
    <w:p w14:paraId="4486601B" w14:textId="77777777" w:rsidR="009227E7" w:rsidRPr="00155B68" w:rsidRDefault="009227E7" w:rsidP="009227E7">
      <w:pPr>
        <w:autoSpaceDE w:val="0"/>
        <w:autoSpaceDN w:val="0"/>
        <w:adjustRightInd w:val="0"/>
        <w:spacing w:after="80" w:line="240" w:lineRule="auto"/>
        <w:ind w:left="540" w:hanging="540"/>
        <w:rPr>
          <w:rFonts w:ascii="Palatino Linotype" w:hAnsi="Palatino Linotype"/>
          <w:i/>
          <w:iCs/>
          <w:sz w:val="28"/>
          <w:szCs w:val="28"/>
        </w:rPr>
      </w:pPr>
      <w:r w:rsidRPr="00155B68">
        <w:rPr>
          <w:rFonts w:ascii="Palatino Linotype" w:hAnsi="Palatino Linotype"/>
          <w:i/>
          <w:iCs/>
          <w:sz w:val="28"/>
          <w:szCs w:val="28"/>
        </w:rPr>
        <w:t>Secretariat</w:t>
      </w:r>
    </w:p>
    <w:p w14:paraId="7221D694"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szCs w:val="19"/>
        </w:rPr>
        <w:t xml:space="preserve">1. The Conference of the Parties shall designate a permanent secretariat and </w:t>
      </w:r>
      <w:proofErr w:type="gramStart"/>
      <w:r w:rsidRPr="00AE73C8">
        <w:rPr>
          <w:rFonts w:ascii="Palatino Linotype" w:hAnsi="Palatino Linotype"/>
          <w:szCs w:val="19"/>
        </w:rPr>
        <w:t>make arrangements</w:t>
      </w:r>
      <w:proofErr w:type="gramEnd"/>
      <w:r w:rsidRPr="00AE73C8">
        <w:rPr>
          <w:rFonts w:ascii="Palatino Linotype" w:hAnsi="Palatino Linotype"/>
          <w:szCs w:val="19"/>
        </w:rPr>
        <w:t xml:space="preserve"> for its functioning. The Conference of the Parties shall endeavour to do so at its first session.</w:t>
      </w:r>
    </w:p>
    <w:p w14:paraId="1731E5C0"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szCs w:val="19"/>
        </w:rPr>
        <w:t>2. Until such time as a permanent secretariat is designated and established, secretariat functions under this Convention shall be provided by the World Health Organization.</w:t>
      </w:r>
    </w:p>
    <w:p w14:paraId="7047C57F"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szCs w:val="19"/>
        </w:rPr>
        <w:t>3. Secretariat functions shall be:</w:t>
      </w:r>
    </w:p>
    <w:p w14:paraId="0C7095AC"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Pr>
          <w:rFonts w:ascii="Palatino Linotype" w:hAnsi="Palatino Linotype"/>
          <w:szCs w:val="19"/>
        </w:rPr>
        <w:t xml:space="preserve">   </w:t>
      </w:r>
      <w:r w:rsidRPr="00AE73C8">
        <w:rPr>
          <w:rFonts w:ascii="Palatino Linotype" w:hAnsi="Palatino Linotype"/>
          <w:szCs w:val="19"/>
        </w:rPr>
        <w:t xml:space="preserve">(a) to </w:t>
      </w:r>
      <w:proofErr w:type="gramStart"/>
      <w:r w:rsidRPr="00AE73C8">
        <w:rPr>
          <w:rFonts w:ascii="Palatino Linotype" w:hAnsi="Palatino Linotype"/>
          <w:szCs w:val="19"/>
        </w:rPr>
        <w:t>make arrangements</w:t>
      </w:r>
      <w:proofErr w:type="gramEnd"/>
      <w:r w:rsidRPr="00AE73C8">
        <w:rPr>
          <w:rFonts w:ascii="Palatino Linotype" w:hAnsi="Palatino Linotype"/>
          <w:szCs w:val="19"/>
        </w:rPr>
        <w:t xml:space="preserve"> for sessions of the Conference of the Parties and any subsidiary bodies and to provide them with services as required;</w:t>
      </w:r>
    </w:p>
    <w:p w14:paraId="562A96C3"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szCs w:val="19"/>
        </w:rPr>
        <w:t xml:space="preserve"> </w:t>
      </w:r>
      <w:r>
        <w:rPr>
          <w:rFonts w:ascii="Palatino Linotype" w:hAnsi="Palatino Linotype"/>
          <w:szCs w:val="19"/>
        </w:rPr>
        <w:t xml:space="preserve">  </w:t>
      </w:r>
      <w:r w:rsidRPr="00AE73C8">
        <w:rPr>
          <w:rFonts w:ascii="Palatino Linotype" w:hAnsi="Palatino Linotype"/>
          <w:szCs w:val="19"/>
        </w:rPr>
        <w:t>(b) to transmit reports received by it pursuant to the Convention;</w:t>
      </w:r>
    </w:p>
    <w:p w14:paraId="3AE6A848"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Pr>
          <w:rFonts w:ascii="Palatino Linotype" w:hAnsi="Palatino Linotype"/>
          <w:szCs w:val="19"/>
        </w:rPr>
        <w:t xml:space="preserve">   </w:t>
      </w:r>
      <w:r w:rsidRPr="00AE73C8">
        <w:rPr>
          <w:rFonts w:ascii="Palatino Linotype" w:hAnsi="Palatino Linotype"/>
          <w:szCs w:val="19"/>
        </w:rPr>
        <w:t>(c) to provide support to the Parties, particularly developing country Parties and Parties with economies in transition, on request, in the compilation and communication of information required in accordance with the provisions of the Convention;</w:t>
      </w:r>
    </w:p>
    <w:p w14:paraId="3DD2AC25"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Pr>
          <w:rFonts w:ascii="Palatino Linotype" w:hAnsi="Palatino Linotype"/>
          <w:szCs w:val="19"/>
        </w:rPr>
        <w:t xml:space="preserve">   </w:t>
      </w:r>
      <w:r w:rsidRPr="00AE73C8">
        <w:rPr>
          <w:rFonts w:ascii="Palatino Linotype" w:hAnsi="Palatino Linotype"/>
          <w:szCs w:val="19"/>
        </w:rPr>
        <w:t>(d) to prepare reports on its activities under the Convention under the guidance of the Conference of the Parties and submit them to the Conference of the Parties;</w:t>
      </w:r>
    </w:p>
    <w:p w14:paraId="5622E70D"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Pr>
          <w:rFonts w:ascii="Palatino Linotype" w:hAnsi="Palatino Linotype"/>
          <w:szCs w:val="19"/>
        </w:rPr>
        <w:t xml:space="preserve">   </w:t>
      </w:r>
      <w:r w:rsidRPr="00AE73C8">
        <w:rPr>
          <w:rFonts w:ascii="Palatino Linotype" w:hAnsi="Palatino Linotype"/>
          <w:szCs w:val="19"/>
        </w:rPr>
        <w:t>(e) to ensure, under the guidance of the Conference of the Parties, the necessary coordination with the competent international and regional intergovernmental organizations and other bodies;</w:t>
      </w:r>
    </w:p>
    <w:p w14:paraId="1406AEDF"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Pr>
          <w:rFonts w:ascii="Palatino Linotype" w:hAnsi="Palatino Linotype"/>
          <w:szCs w:val="19"/>
        </w:rPr>
        <w:t xml:space="preserve">   </w:t>
      </w:r>
      <w:r w:rsidRPr="00AE73C8">
        <w:rPr>
          <w:rFonts w:ascii="Palatino Linotype" w:hAnsi="Palatino Linotype"/>
          <w:szCs w:val="19"/>
        </w:rPr>
        <w:t>(f) to enter, under the guidance of the Conference of the Parties, into such administrative or contractual arrangements as may be required for the effective discharge of its functions; and</w:t>
      </w:r>
    </w:p>
    <w:p w14:paraId="5F6F6FFC"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Pr>
          <w:rFonts w:ascii="Palatino Linotype" w:hAnsi="Palatino Linotype"/>
          <w:szCs w:val="19"/>
        </w:rPr>
        <w:t xml:space="preserve">   </w:t>
      </w:r>
      <w:r w:rsidRPr="00AE73C8">
        <w:rPr>
          <w:rFonts w:ascii="Palatino Linotype" w:hAnsi="Palatino Linotype"/>
          <w:szCs w:val="19"/>
        </w:rPr>
        <w:t>(g) to perform other secretariat functions specified by the Convention and by any of its protocols and such other functions as may be determined by the Conference of the Parties.</w:t>
      </w:r>
    </w:p>
    <w:p w14:paraId="5128019E"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b/>
          <w:bCs/>
          <w:i/>
          <w:iCs/>
          <w:szCs w:val="23"/>
        </w:rPr>
      </w:pPr>
    </w:p>
    <w:p w14:paraId="06D2F9E5" w14:textId="77777777" w:rsidR="009227E7" w:rsidRDefault="009227E7" w:rsidP="009227E7">
      <w:pPr>
        <w:autoSpaceDE w:val="0"/>
        <w:autoSpaceDN w:val="0"/>
        <w:adjustRightInd w:val="0"/>
        <w:spacing w:after="80" w:line="240" w:lineRule="auto"/>
        <w:ind w:left="540" w:hanging="540"/>
        <w:rPr>
          <w:rFonts w:ascii="Palatino Linotype" w:hAnsi="Palatino Linotype"/>
          <w:b/>
          <w:bCs/>
          <w:i/>
          <w:iCs/>
          <w:sz w:val="28"/>
          <w:szCs w:val="28"/>
        </w:rPr>
      </w:pPr>
    </w:p>
    <w:p w14:paraId="66C98474" w14:textId="77777777" w:rsidR="009227E7" w:rsidRPr="00155B68" w:rsidRDefault="009227E7" w:rsidP="009227E7">
      <w:pPr>
        <w:autoSpaceDE w:val="0"/>
        <w:autoSpaceDN w:val="0"/>
        <w:adjustRightInd w:val="0"/>
        <w:spacing w:after="80" w:line="240" w:lineRule="auto"/>
        <w:ind w:left="540" w:hanging="540"/>
        <w:rPr>
          <w:rFonts w:ascii="Palatino Linotype" w:hAnsi="Palatino Linotype"/>
          <w:b/>
          <w:bCs/>
          <w:i/>
          <w:iCs/>
          <w:sz w:val="28"/>
          <w:szCs w:val="28"/>
        </w:rPr>
      </w:pPr>
      <w:r w:rsidRPr="00155B68">
        <w:rPr>
          <w:rFonts w:ascii="Palatino Linotype" w:hAnsi="Palatino Linotype"/>
          <w:b/>
          <w:bCs/>
          <w:i/>
          <w:iCs/>
          <w:sz w:val="28"/>
          <w:szCs w:val="28"/>
        </w:rPr>
        <w:t>Article 25</w:t>
      </w:r>
    </w:p>
    <w:p w14:paraId="5BEB542B" w14:textId="77777777" w:rsidR="009227E7" w:rsidRPr="00155B68" w:rsidRDefault="009227E7" w:rsidP="009227E7">
      <w:pPr>
        <w:autoSpaceDE w:val="0"/>
        <w:autoSpaceDN w:val="0"/>
        <w:adjustRightInd w:val="0"/>
        <w:spacing w:after="80" w:line="240" w:lineRule="auto"/>
        <w:ind w:left="540" w:hanging="540"/>
        <w:rPr>
          <w:rFonts w:ascii="Palatino Linotype" w:hAnsi="Palatino Linotype"/>
          <w:i/>
          <w:iCs/>
          <w:sz w:val="28"/>
          <w:szCs w:val="28"/>
        </w:rPr>
      </w:pPr>
      <w:r w:rsidRPr="00155B68">
        <w:rPr>
          <w:rFonts w:ascii="Palatino Linotype" w:hAnsi="Palatino Linotype"/>
          <w:i/>
          <w:iCs/>
          <w:sz w:val="28"/>
          <w:szCs w:val="28"/>
        </w:rPr>
        <w:t>Relations between the Conference of the Parties and intergovernmental organizations</w:t>
      </w:r>
    </w:p>
    <w:p w14:paraId="6E08E363"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szCs w:val="19"/>
        </w:rPr>
        <w:lastRenderedPageBreak/>
        <w:t>In order to provide technical and financial cooperation for achieving the objective of this Convention, the Conference of the Parties may request the cooperation of competent international and regional intergovernmental organizations including financial and development institutions.</w:t>
      </w:r>
    </w:p>
    <w:p w14:paraId="66085123"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b/>
          <w:bCs/>
          <w:i/>
          <w:iCs/>
          <w:szCs w:val="23"/>
        </w:rPr>
      </w:pPr>
    </w:p>
    <w:p w14:paraId="681D9570" w14:textId="77777777" w:rsidR="009227E7" w:rsidRPr="00155B68" w:rsidRDefault="009227E7" w:rsidP="009227E7">
      <w:pPr>
        <w:autoSpaceDE w:val="0"/>
        <w:autoSpaceDN w:val="0"/>
        <w:adjustRightInd w:val="0"/>
        <w:spacing w:after="80" w:line="240" w:lineRule="auto"/>
        <w:ind w:left="540" w:hanging="540"/>
        <w:rPr>
          <w:rFonts w:ascii="Palatino Linotype" w:hAnsi="Palatino Linotype"/>
          <w:b/>
          <w:bCs/>
          <w:i/>
          <w:iCs/>
          <w:sz w:val="28"/>
          <w:szCs w:val="28"/>
        </w:rPr>
      </w:pPr>
      <w:r w:rsidRPr="00155B68">
        <w:rPr>
          <w:rFonts w:ascii="Palatino Linotype" w:hAnsi="Palatino Linotype"/>
          <w:b/>
          <w:bCs/>
          <w:i/>
          <w:iCs/>
          <w:sz w:val="28"/>
          <w:szCs w:val="28"/>
        </w:rPr>
        <w:t>Article 26</w:t>
      </w:r>
    </w:p>
    <w:p w14:paraId="51FACED7" w14:textId="77777777" w:rsidR="009227E7" w:rsidRPr="00155B68" w:rsidRDefault="009227E7" w:rsidP="009227E7">
      <w:pPr>
        <w:autoSpaceDE w:val="0"/>
        <w:autoSpaceDN w:val="0"/>
        <w:adjustRightInd w:val="0"/>
        <w:spacing w:after="80" w:line="240" w:lineRule="auto"/>
        <w:ind w:left="540" w:hanging="540"/>
        <w:rPr>
          <w:rFonts w:ascii="Palatino Linotype" w:hAnsi="Palatino Linotype"/>
          <w:i/>
          <w:iCs/>
          <w:sz w:val="28"/>
          <w:szCs w:val="28"/>
        </w:rPr>
      </w:pPr>
      <w:r w:rsidRPr="00155B68">
        <w:rPr>
          <w:rFonts w:ascii="Palatino Linotype" w:hAnsi="Palatino Linotype"/>
          <w:i/>
          <w:iCs/>
          <w:sz w:val="28"/>
          <w:szCs w:val="28"/>
        </w:rPr>
        <w:t>Financial resources</w:t>
      </w:r>
    </w:p>
    <w:p w14:paraId="1DDDF030"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szCs w:val="19"/>
        </w:rPr>
        <w:t>1. The Parties recognize the important role that financial resources play in achieving the objective of this Convention.</w:t>
      </w:r>
    </w:p>
    <w:p w14:paraId="6654325C"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szCs w:val="19"/>
        </w:rPr>
        <w:t>2. Each Party shall provide financial support in respect of its national activities intended to achieve the objective of the Convention, in accordance with its national plans, priorities and programmes.</w:t>
      </w:r>
    </w:p>
    <w:p w14:paraId="471CD3DB"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szCs w:val="19"/>
        </w:rPr>
        <w:t xml:space="preserve">3. Parties shall promote, as appropriate, the utilization of bilateral, regional, </w:t>
      </w:r>
      <w:proofErr w:type="spellStart"/>
      <w:r w:rsidRPr="00AE73C8">
        <w:rPr>
          <w:rFonts w:ascii="Palatino Linotype" w:hAnsi="Palatino Linotype"/>
          <w:szCs w:val="19"/>
        </w:rPr>
        <w:t>subregional</w:t>
      </w:r>
      <w:proofErr w:type="spellEnd"/>
      <w:r w:rsidRPr="00AE73C8">
        <w:rPr>
          <w:rFonts w:ascii="Palatino Linotype" w:hAnsi="Palatino Linotype"/>
          <w:szCs w:val="19"/>
        </w:rPr>
        <w:t xml:space="preserve"> and other multilateral channels to provide funding for the development and strengthening of multisectoral comprehensive </w:t>
      </w:r>
      <w:r>
        <w:rPr>
          <w:rFonts w:ascii="Palatino Linotype" w:hAnsi="Palatino Linotype"/>
          <w:szCs w:val="19"/>
        </w:rPr>
        <w:t>alcohol</w:t>
      </w:r>
      <w:r w:rsidRPr="00AE73C8">
        <w:rPr>
          <w:rFonts w:ascii="Palatino Linotype" w:hAnsi="Palatino Linotype"/>
          <w:szCs w:val="19"/>
        </w:rPr>
        <w:t xml:space="preserve"> control programmes of developing country Parties and Parties with economies in transition. Accordingly, economically viable alternatives to </w:t>
      </w:r>
      <w:r>
        <w:rPr>
          <w:rFonts w:ascii="Palatino Linotype" w:hAnsi="Palatino Linotype"/>
          <w:szCs w:val="19"/>
        </w:rPr>
        <w:t>producing crops for alcohol</w:t>
      </w:r>
      <w:r w:rsidRPr="00AE73C8">
        <w:rPr>
          <w:rFonts w:ascii="Palatino Linotype" w:hAnsi="Palatino Linotype"/>
          <w:szCs w:val="19"/>
        </w:rPr>
        <w:t xml:space="preserve"> product</w:t>
      </w:r>
      <w:r>
        <w:rPr>
          <w:rFonts w:ascii="Palatino Linotype" w:hAnsi="Palatino Linotype"/>
          <w:szCs w:val="19"/>
        </w:rPr>
        <w:t>ion</w:t>
      </w:r>
      <w:r w:rsidRPr="00AE73C8">
        <w:rPr>
          <w:rFonts w:ascii="Palatino Linotype" w:hAnsi="Palatino Linotype"/>
          <w:szCs w:val="19"/>
        </w:rPr>
        <w:t>, including crop diversification</w:t>
      </w:r>
      <w:r>
        <w:rPr>
          <w:rFonts w:ascii="Palatino Linotype" w:hAnsi="Palatino Linotype"/>
          <w:szCs w:val="19"/>
        </w:rPr>
        <w:t>,</w:t>
      </w:r>
      <w:r w:rsidRPr="00AE73C8">
        <w:rPr>
          <w:rFonts w:ascii="Palatino Linotype" w:hAnsi="Palatino Linotype"/>
          <w:szCs w:val="19"/>
        </w:rPr>
        <w:t xml:space="preserve"> should be addressed and supported in the context of nationally developed strategies of sustainable development.</w:t>
      </w:r>
    </w:p>
    <w:p w14:paraId="37F849A2"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szCs w:val="19"/>
        </w:rPr>
        <w:t>4. Parties represented in relevant regional and international intergovernmental organizations, and financial and development institutions shall encourage these entities to provide financial assistance for developing country Parties and for Parties with economies in transition to assist them in meeting their obligations under the Convention, without limiting the rights of participation within these organizations.</w:t>
      </w:r>
    </w:p>
    <w:p w14:paraId="4B2D93DB"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szCs w:val="19"/>
        </w:rPr>
        <w:t>5. The Parties agree that:</w:t>
      </w:r>
    </w:p>
    <w:p w14:paraId="2E8E27C1"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Pr>
          <w:rFonts w:ascii="Palatino Linotype" w:hAnsi="Palatino Linotype"/>
          <w:szCs w:val="19"/>
        </w:rPr>
        <w:t xml:space="preserve">   </w:t>
      </w:r>
      <w:r w:rsidRPr="00AE73C8">
        <w:rPr>
          <w:rFonts w:ascii="Palatino Linotype" w:hAnsi="Palatino Linotype"/>
          <w:szCs w:val="19"/>
        </w:rPr>
        <w:t xml:space="preserve">(a) to assist Parties in meeting their obligations under the Convention, all relevant potential and existing resources, financial, technical, or otherwise, both public and private that are available for </w:t>
      </w:r>
      <w:r>
        <w:rPr>
          <w:rFonts w:ascii="Palatino Linotype" w:hAnsi="Palatino Linotype"/>
          <w:szCs w:val="19"/>
        </w:rPr>
        <w:t>alcohol</w:t>
      </w:r>
      <w:r w:rsidRPr="00AE73C8">
        <w:rPr>
          <w:rFonts w:ascii="Palatino Linotype" w:hAnsi="Palatino Linotype"/>
          <w:szCs w:val="19"/>
        </w:rPr>
        <w:t xml:space="preserve"> control activities, should be mobilized and utilized for the benefit of all Parties, especially developing countries and countries with economies in transition;</w:t>
      </w:r>
    </w:p>
    <w:p w14:paraId="1E97DFDF"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Pr>
          <w:rFonts w:ascii="Palatino Linotype" w:hAnsi="Palatino Linotype"/>
          <w:szCs w:val="19"/>
        </w:rPr>
        <w:t xml:space="preserve">   </w:t>
      </w:r>
      <w:r w:rsidRPr="00AE73C8">
        <w:rPr>
          <w:rFonts w:ascii="Palatino Linotype" w:hAnsi="Palatino Linotype"/>
          <w:szCs w:val="19"/>
        </w:rPr>
        <w:t>(b) the Secretariat shall advise developing country Parties and Parties with economies in transition, upon request, on available sources of funding to facilitate the implementation of their obligations under the Convention;</w:t>
      </w:r>
    </w:p>
    <w:p w14:paraId="43742FCD"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Pr>
          <w:rFonts w:ascii="Palatino Linotype" w:hAnsi="Palatino Linotype"/>
          <w:szCs w:val="19"/>
        </w:rPr>
        <w:t xml:space="preserve">   </w:t>
      </w:r>
      <w:r w:rsidRPr="00AE73C8">
        <w:rPr>
          <w:rFonts w:ascii="Palatino Linotype" w:hAnsi="Palatino Linotype"/>
          <w:szCs w:val="19"/>
        </w:rPr>
        <w:t>(c) the Conference of the Parties in its first session shall review existing and potential sources and mechanisms of assistance based on a study conducted by the Secretariat and other relevant information, and consider their adequacy; and</w:t>
      </w:r>
    </w:p>
    <w:p w14:paraId="5B5A9161"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Pr>
          <w:rFonts w:ascii="Palatino Linotype" w:hAnsi="Palatino Linotype"/>
          <w:szCs w:val="19"/>
        </w:rPr>
        <w:t xml:space="preserve">   </w:t>
      </w:r>
      <w:r w:rsidRPr="00AE73C8">
        <w:rPr>
          <w:rFonts w:ascii="Palatino Linotype" w:hAnsi="Palatino Linotype"/>
          <w:szCs w:val="19"/>
        </w:rPr>
        <w:t>(d) the results of this review shall be taken into account by the Conference of the Parties in determining the necessity to enhance existing mechanisms or to establish a voluntary global fund or other appropriate financial mechanisms to channel additional financial resources, as needed, to developing country Parties and Parties with economies in transition to assist them in meeting the objectives of the Convention.</w:t>
      </w:r>
    </w:p>
    <w:p w14:paraId="3C882223"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b/>
          <w:bCs/>
          <w:szCs w:val="23"/>
        </w:rPr>
      </w:pPr>
    </w:p>
    <w:p w14:paraId="4D9261C5" w14:textId="77777777" w:rsidR="009227E7" w:rsidRPr="00A22F65" w:rsidRDefault="009227E7" w:rsidP="009227E7">
      <w:pPr>
        <w:autoSpaceDE w:val="0"/>
        <w:autoSpaceDN w:val="0"/>
        <w:adjustRightInd w:val="0"/>
        <w:spacing w:after="80" w:line="240" w:lineRule="auto"/>
        <w:ind w:left="540" w:hanging="540"/>
        <w:jc w:val="center"/>
        <w:rPr>
          <w:rFonts w:ascii="Garamond" w:hAnsi="Garamond"/>
          <w:b/>
          <w:bCs/>
          <w:sz w:val="28"/>
          <w:szCs w:val="28"/>
        </w:rPr>
      </w:pPr>
      <w:r w:rsidRPr="00A22F65">
        <w:rPr>
          <w:rFonts w:ascii="Garamond" w:hAnsi="Garamond"/>
          <w:b/>
          <w:bCs/>
          <w:sz w:val="28"/>
          <w:szCs w:val="28"/>
        </w:rPr>
        <w:lastRenderedPageBreak/>
        <w:t>PART IX: SETTLEMENT OF DISPUTES</w:t>
      </w:r>
    </w:p>
    <w:p w14:paraId="03BDA03B" w14:textId="77777777" w:rsidR="009227E7" w:rsidRPr="00155B68" w:rsidRDefault="009227E7" w:rsidP="009227E7">
      <w:pPr>
        <w:autoSpaceDE w:val="0"/>
        <w:autoSpaceDN w:val="0"/>
        <w:adjustRightInd w:val="0"/>
        <w:spacing w:after="80" w:line="240" w:lineRule="auto"/>
        <w:ind w:left="540" w:hanging="540"/>
        <w:rPr>
          <w:rFonts w:ascii="Palatino Linotype" w:hAnsi="Palatino Linotype"/>
          <w:b/>
          <w:bCs/>
          <w:i/>
          <w:iCs/>
          <w:sz w:val="28"/>
          <w:szCs w:val="28"/>
        </w:rPr>
      </w:pPr>
      <w:r w:rsidRPr="00155B68">
        <w:rPr>
          <w:rFonts w:ascii="Palatino Linotype" w:hAnsi="Palatino Linotype"/>
          <w:b/>
          <w:bCs/>
          <w:i/>
          <w:iCs/>
          <w:sz w:val="28"/>
          <w:szCs w:val="28"/>
        </w:rPr>
        <w:t>Article 27</w:t>
      </w:r>
    </w:p>
    <w:p w14:paraId="1CB8ACDC" w14:textId="77777777" w:rsidR="009227E7" w:rsidRPr="00155B68" w:rsidRDefault="009227E7" w:rsidP="009227E7">
      <w:pPr>
        <w:autoSpaceDE w:val="0"/>
        <w:autoSpaceDN w:val="0"/>
        <w:adjustRightInd w:val="0"/>
        <w:spacing w:after="80" w:line="240" w:lineRule="auto"/>
        <w:ind w:left="540" w:hanging="540"/>
        <w:rPr>
          <w:rFonts w:ascii="Palatino Linotype" w:hAnsi="Palatino Linotype"/>
          <w:i/>
          <w:iCs/>
          <w:sz w:val="28"/>
          <w:szCs w:val="28"/>
        </w:rPr>
      </w:pPr>
      <w:r w:rsidRPr="00155B68">
        <w:rPr>
          <w:rFonts w:ascii="Palatino Linotype" w:hAnsi="Palatino Linotype"/>
          <w:i/>
          <w:iCs/>
          <w:sz w:val="28"/>
          <w:szCs w:val="28"/>
        </w:rPr>
        <w:t>Settlement of disputes</w:t>
      </w:r>
    </w:p>
    <w:p w14:paraId="73CC3AF3"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szCs w:val="19"/>
        </w:rPr>
        <w:t>1. In the event of a dispute between two or more Parties concerning the interpretation or application of this Convention, the Parties concerned shall seek through diplomatic channels a settlement of the dispute through negotiation or any other peaceful means of their own choice, including good offices, mediation, or conciliation. Failure to reach agreement by good offices, mediation or conciliation shall not absolve parties to the dispute from the responsibility of continuing to seek to resolve it.</w:t>
      </w:r>
    </w:p>
    <w:p w14:paraId="7CFE83F8"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szCs w:val="19"/>
        </w:rPr>
        <w:t>2. When ratifying, accepting, approving, formally confirming or acceding to the Convention, or at any time thereafter, a State or regional economic integration organization may declare in writing to the Depositary that, for a dispute not resolved in accordance with paragraph 1 of this Article, it accepts, as compulsory, ad hoc arbitration in accordance with procedures to be adopted by consensus by the Conference of the Parties.</w:t>
      </w:r>
    </w:p>
    <w:p w14:paraId="4B19BF7F"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szCs w:val="19"/>
        </w:rPr>
        <w:t>3. The provisions of this Article shall apply with respect to any protocol as between the parties to the protocol, unless otherwise provided therein.</w:t>
      </w:r>
    </w:p>
    <w:p w14:paraId="35D45576"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p>
    <w:p w14:paraId="2DDF600B" w14:textId="77777777" w:rsidR="009227E7" w:rsidRPr="00A22F65" w:rsidRDefault="009227E7" w:rsidP="009227E7">
      <w:pPr>
        <w:autoSpaceDE w:val="0"/>
        <w:autoSpaceDN w:val="0"/>
        <w:adjustRightInd w:val="0"/>
        <w:spacing w:after="80" w:line="240" w:lineRule="auto"/>
        <w:ind w:left="540" w:hanging="540"/>
        <w:jc w:val="center"/>
        <w:rPr>
          <w:rFonts w:ascii="Garamond" w:hAnsi="Garamond"/>
          <w:b/>
          <w:bCs/>
          <w:sz w:val="28"/>
          <w:szCs w:val="28"/>
        </w:rPr>
      </w:pPr>
      <w:r w:rsidRPr="00A22F65">
        <w:rPr>
          <w:rFonts w:ascii="Garamond" w:hAnsi="Garamond"/>
          <w:b/>
          <w:bCs/>
          <w:sz w:val="28"/>
          <w:szCs w:val="28"/>
        </w:rPr>
        <w:t>PART X: DEVELOPMENT OF THE CONVENTION</w:t>
      </w:r>
    </w:p>
    <w:p w14:paraId="6D74471B" w14:textId="77777777" w:rsidR="009227E7" w:rsidRPr="00155B68" w:rsidRDefault="009227E7" w:rsidP="009227E7">
      <w:pPr>
        <w:autoSpaceDE w:val="0"/>
        <w:autoSpaceDN w:val="0"/>
        <w:adjustRightInd w:val="0"/>
        <w:spacing w:after="80" w:line="240" w:lineRule="auto"/>
        <w:ind w:left="540" w:hanging="540"/>
        <w:rPr>
          <w:rFonts w:ascii="Palatino Linotype" w:hAnsi="Palatino Linotype"/>
          <w:b/>
          <w:bCs/>
          <w:i/>
          <w:iCs/>
          <w:sz w:val="28"/>
          <w:szCs w:val="28"/>
        </w:rPr>
      </w:pPr>
      <w:r w:rsidRPr="00155B68">
        <w:rPr>
          <w:rFonts w:ascii="Palatino Linotype" w:hAnsi="Palatino Linotype"/>
          <w:b/>
          <w:bCs/>
          <w:i/>
          <w:iCs/>
          <w:sz w:val="28"/>
          <w:szCs w:val="28"/>
        </w:rPr>
        <w:t>Article 28</w:t>
      </w:r>
    </w:p>
    <w:p w14:paraId="20D8D118" w14:textId="77777777" w:rsidR="009227E7" w:rsidRPr="00155B68" w:rsidRDefault="009227E7" w:rsidP="009227E7">
      <w:pPr>
        <w:autoSpaceDE w:val="0"/>
        <w:autoSpaceDN w:val="0"/>
        <w:adjustRightInd w:val="0"/>
        <w:spacing w:after="80" w:line="240" w:lineRule="auto"/>
        <w:ind w:left="540" w:hanging="540"/>
        <w:rPr>
          <w:rFonts w:ascii="Palatino Linotype" w:hAnsi="Palatino Linotype"/>
          <w:i/>
          <w:iCs/>
          <w:sz w:val="28"/>
          <w:szCs w:val="28"/>
        </w:rPr>
      </w:pPr>
      <w:r w:rsidRPr="00155B68">
        <w:rPr>
          <w:rFonts w:ascii="Palatino Linotype" w:hAnsi="Palatino Linotype"/>
          <w:i/>
          <w:iCs/>
          <w:sz w:val="28"/>
          <w:szCs w:val="28"/>
        </w:rPr>
        <w:t>Amendments to this Convention</w:t>
      </w:r>
    </w:p>
    <w:p w14:paraId="38DA49FB"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szCs w:val="19"/>
        </w:rPr>
        <w:t>1. Any Party may propose amendments to this Convention. Such amendments will be considered by the Conference of the Parties.</w:t>
      </w:r>
    </w:p>
    <w:p w14:paraId="2954E7DE"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i/>
          <w:iCs/>
          <w:szCs w:val="19"/>
        </w:rPr>
      </w:pPr>
      <w:r w:rsidRPr="00AE73C8">
        <w:rPr>
          <w:rFonts w:ascii="Palatino Linotype" w:hAnsi="Palatino Linotype"/>
          <w:szCs w:val="19"/>
        </w:rPr>
        <w:t>2. Amendments to the Convention shall be adopted by the Conference of the Parties. The text of any proposed amendment to the Convention shall be communicated to the Parties by the Secretariat at least six months before the session at which it is proposed for adoption. The Secretariat shall also communicate proposed amendments to the signatories of the Convention and, for information, to the Depositary</w:t>
      </w:r>
      <w:r w:rsidRPr="00AE73C8">
        <w:rPr>
          <w:rFonts w:ascii="Palatino Linotype" w:hAnsi="Palatino Linotype"/>
          <w:i/>
          <w:iCs/>
          <w:szCs w:val="19"/>
        </w:rPr>
        <w:t>.</w:t>
      </w:r>
    </w:p>
    <w:p w14:paraId="395006A4"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szCs w:val="19"/>
        </w:rPr>
        <w:t>3. The Parties shall make every effort to reach agreement by consensus on any proposed amendment to the Convention. If all efforts at consensus have been exhausted, and no agreement reached, the amendment shall as a last resort be adopted by a three-quarters majority vote of the Parties present and voting at the session. For purposes of this Article, Parties present and voting means Parties present and casting an affirmative or negative vote. Any adopted amendment shall be communicated by the Secretariat to the Depositary, who shall circulate it to all Parties for acceptance.</w:t>
      </w:r>
    </w:p>
    <w:p w14:paraId="4E1B96FF"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szCs w:val="19"/>
        </w:rPr>
        <w:t>4. Instruments of acceptance in respect of an amendment shall be deposited with the Depositary. An amendment adopted in accordance with paragraph 3 of this Article shall enter into force for those Parties having accepted it on the ninetieth day after the date of receipt by the Depositary of an instrument of acceptance by at least two-thirds of the Parties to the Convention.</w:t>
      </w:r>
    </w:p>
    <w:p w14:paraId="137C912D"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szCs w:val="19"/>
        </w:rPr>
        <w:t>5. The amendment shall enter into force for any other Party on the ninetieth day after the date on which that Party deposits with the Depositary its instrument of acceptance of the said amendment.</w:t>
      </w:r>
    </w:p>
    <w:p w14:paraId="2CDA2B57"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b/>
          <w:bCs/>
          <w:i/>
          <w:iCs/>
          <w:szCs w:val="23"/>
        </w:rPr>
      </w:pPr>
    </w:p>
    <w:p w14:paraId="48BD60BA" w14:textId="77777777" w:rsidR="009227E7" w:rsidRPr="00155B68" w:rsidRDefault="009227E7" w:rsidP="009227E7">
      <w:pPr>
        <w:autoSpaceDE w:val="0"/>
        <w:autoSpaceDN w:val="0"/>
        <w:adjustRightInd w:val="0"/>
        <w:spacing w:after="80" w:line="240" w:lineRule="auto"/>
        <w:ind w:left="540" w:hanging="540"/>
        <w:rPr>
          <w:rFonts w:ascii="Palatino Linotype" w:hAnsi="Palatino Linotype"/>
          <w:b/>
          <w:bCs/>
          <w:i/>
          <w:iCs/>
          <w:sz w:val="28"/>
          <w:szCs w:val="28"/>
        </w:rPr>
      </w:pPr>
      <w:r w:rsidRPr="00155B68">
        <w:rPr>
          <w:rFonts w:ascii="Palatino Linotype" w:hAnsi="Palatino Linotype"/>
          <w:b/>
          <w:bCs/>
          <w:i/>
          <w:iCs/>
          <w:sz w:val="28"/>
          <w:szCs w:val="28"/>
        </w:rPr>
        <w:t>Article 29</w:t>
      </w:r>
    </w:p>
    <w:p w14:paraId="24349B49" w14:textId="77777777" w:rsidR="009227E7" w:rsidRPr="00155B68" w:rsidRDefault="009227E7" w:rsidP="009227E7">
      <w:pPr>
        <w:autoSpaceDE w:val="0"/>
        <w:autoSpaceDN w:val="0"/>
        <w:adjustRightInd w:val="0"/>
        <w:spacing w:after="80" w:line="240" w:lineRule="auto"/>
        <w:ind w:left="540" w:hanging="540"/>
        <w:rPr>
          <w:rFonts w:ascii="Palatino Linotype" w:hAnsi="Palatino Linotype"/>
          <w:i/>
          <w:iCs/>
          <w:sz w:val="28"/>
          <w:szCs w:val="28"/>
        </w:rPr>
      </w:pPr>
      <w:r w:rsidRPr="00155B68">
        <w:rPr>
          <w:rFonts w:ascii="Palatino Linotype" w:hAnsi="Palatino Linotype"/>
          <w:i/>
          <w:iCs/>
          <w:sz w:val="28"/>
          <w:szCs w:val="28"/>
        </w:rPr>
        <w:t>Adoption and amendment of annexes to this Convention</w:t>
      </w:r>
    </w:p>
    <w:p w14:paraId="1135FF96"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szCs w:val="19"/>
        </w:rPr>
        <w:t>1. Annexes to this Convention and amendments thereto shall be proposed, adopted and shall enter into force in accordance with the procedure set forth in Article 28.</w:t>
      </w:r>
    </w:p>
    <w:p w14:paraId="5F9ADC95"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szCs w:val="19"/>
        </w:rPr>
        <w:t>2. Annexes to the Convention shall form an integral part thereof and, unless otherwise expressly provided, a reference to the Convention constitutes at the same time a reference to any annexes thereto.</w:t>
      </w:r>
    </w:p>
    <w:p w14:paraId="530D17B8"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szCs w:val="19"/>
        </w:rPr>
        <w:t>3. Annexes shall be restricted to lists, forms and any other descriptive material relating to procedural, scientific, technical or administrative matters.</w:t>
      </w:r>
    </w:p>
    <w:p w14:paraId="3853D4A5"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p>
    <w:p w14:paraId="03119FE0" w14:textId="77777777" w:rsidR="009227E7" w:rsidRPr="00A22F65" w:rsidRDefault="009227E7" w:rsidP="009227E7">
      <w:pPr>
        <w:autoSpaceDE w:val="0"/>
        <w:autoSpaceDN w:val="0"/>
        <w:adjustRightInd w:val="0"/>
        <w:spacing w:after="80" w:line="240" w:lineRule="auto"/>
        <w:ind w:left="540" w:hanging="540"/>
        <w:jc w:val="center"/>
        <w:rPr>
          <w:rFonts w:ascii="Garamond" w:hAnsi="Garamond"/>
          <w:b/>
          <w:bCs/>
          <w:sz w:val="28"/>
          <w:szCs w:val="28"/>
        </w:rPr>
      </w:pPr>
      <w:r w:rsidRPr="00A22F65">
        <w:rPr>
          <w:rFonts w:ascii="Garamond" w:hAnsi="Garamond"/>
          <w:b/>
          <w:bCs/>
          <w:sz w:val="28"/>
          <w:szCs w:val="28"/>
        </w:rPr>
        <w:t>PART XI: FINAL PROVISIONS</w:t>
      </w:r>
    </w:p>
    <w:p w14:paraId="562F175C" w14:textId="77777777" w:rsidR="009227E7" w:rsidRPr="00155B68" w:rsidRDefault="009227E7" w:rsidP="009227E7">
      <w:pPr>
        <w:autoSpaceDE w:val="0"/>
        <w:autoSpaceDN w:val="0"/>
        <w:adjustRightInd w:val="0"/>
        <w:spacing w:after="80" w:line="240" w:lineRule="auto"/>
        <w:ind w:left="540" w:hanging="540"/>
        <w:rPr>
          <w:rFonts w:ascii="Palatino Linotype" w:hAnsi="Palatino Linotype"/>
          <w:b/>
          <w:bCs/>
          <w:i/>
          <w:iCs/>
          <w:sz w:val="28"/>
          <w:szCs w:val="28"/>
        </w:rPr>
      </w:pPr>
      <w:r w:rsidRPr="00155B68">
        <w:rPr>
          <w:rFonts w:ascii="Palatino Linotype" w:hAnsi="Palatino Linotype"/>
          <w:b/>
          <w:bCs/>
          <w:i/>
          <w:iCs/>
          <w:sz w:val="28"/>
          <w:szCs w:val="28"/>
        </w:rPr>
        <w:t>Article 30</w:t>
      </w:r>
    </w:p>
    <w:p w14:paraId="67A00D19" w14:textId="77777777" w:rsidR="009227E7" w:rsidRPr="00155B68" w:rsidRDefault="009227E7" w:rsidP="009227E7">
      <w:pPr>
        <w:autoSpaceDE w:val="0"/>
        <w:autoSpaceDN w:val="0"/>
        <w:adjustRightInd w:val="0"/>
        <w:spacing w:after="80" w:line="240" w:lineRule="auto"/>
        <w:ind w:left="540" w:hanging="540"/>
        <w:rPr>
          <w:rFonts w:ascii="Palatino Linotype" w:hAnsi="Palatino Linotype"/>
          <w:i/>
          <w:iCs/>
          <w:sz w:val="28"/>
          <w:szCs w:val="28"/>
        </w:rPr>
      </w:pPr>
      <w:r w:rsidRPr="00155B68">
        <w:rPr>
          <w:rFonts w:ascii="Palatino Linotype" w:hAnsi="Palatino Linotype"/>
          <w:i/>
          <w:iCs/>
          <w:sz w:val="28"/>
          <w:szCs w:val="28"/>
        </w:rPr>
        <w:t>Reservations</w:t>
      </w:r>
    </w:p>
    <w:p w14:paraId="02235F6A"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szCs w:val="19"/>
        </w:rPr>
        <w:t>No reservations may be made to this Convention.</w:t>
      </w:r>
    </w:p>
    <w:p w14:paraId="22100521" w14:textId="77777777" w:rsidR="009227E7" w:rsidRDefault="009227E7" w:rsidP="009227E7">
      <w:pPr>
        <w:autoSpaceDE w:val="0"/>
        <w:autoSpaceDN w:val="0"/>
        <w:adjustRightInd w:val="0"/>
        <w:spacing w:after="80" w:line="240" w:lineRule="auto"/>
        <w:ind w:left="540" w:hanging="540"/>
        <w:rPr>
          <w:rFonts w:ascii="Palatino Linotype" w:hAnsi="Palatino Linotype"/>
          <w:b/>
          <w:bCs/>
          <w:i/>
          <w:iCs/>
          <w:szCs w:val="23"/>
        </w:rPr>
      </w:pPr>
    </w:p>
    <w:p w14:paraId="5BA18F7E" w14:textId="77777777" w:rsidR="009227E7" w:rsidRPr="00155B68" w:rsidRDefault="009227E7" w:rsidP="009227E7">
      <w:pPr>
        <w:autoSpaceDE w:val="0"/>
        <w:autoSpaceDN w:val="0"/>
        <w:adjustRightInd w:val="0"/>
        <w:spacing w:after="80" w:line="240" w:lineRule="auto"/>
        <w:ind w:left="540" w:hanging="540"/>
        <w:rPr>
          <w:rFonts w:ascii="Palatino Linotype" w:hAnsi="Palatino Linotype"/>
          <w:b/>
          <w:bCs/>
          <w:i/>
          <w:iCs/>
          <w:sz w:val="28"/>
          <w:szCs w:val="28"/>
        </w:rPr>
      </w:pPr>
      <w:r w:rsidRPr="00155B68">
        <w:rPr>
          <w:rFonts w:ascii="Palatino Linotype" w:hAnsi="Palatino Linotype"/>
          <w:b/>
          <w:bCs/>
          <w:i/>
          <w:iCs/>
          <w:sz w:val="28"/>
          <w:szCs w:val="28"/>
        </w:rPr>
        <w:t>Article 31</w:t>
      </w:r>
    </w:p>
    <w:p w14:paraId="600AB0B5" w14:textId="77777777" w:rsidR="009227E7" w:rsidRPr="00155B68" w:rsidRDefault="009227E7" w:rsidP="009227E7">
      <w:pPr>
        <w:autoSpaceDE w:val="0"/>
        <w:autoSpaceDN w:val="0"/>
        <w:adjustRightInd w:val="0"/>
        <w:spacing w:after="80" w:line="240" w:lineRule="auto"/>
        <w:ind w:left="540" w:hanging="540"/>
        <w:rPr>
          <w:rFonts w:ascii="Palatino Linotype" w:hAnsi="Palatino Linotype"/>
          <w:i/>
          <w:iCs/>
          <w:sz w:val="28"/>
          <w:szCs w:val="28"/>
        </w:rPr>
      </w:pPr>
      <w:r w:rsidRPr="00155B68">
        <w:rPr>
          <w:rFonts w:ascii="Palatino Linotype" w:hAnsi="Palatino Linotype"/>
          <w:i/>
          <w:iCs/>
          <w:sz w:val="28"/>
          <w:szCs w:val="28"/>
        </w:rPr>
        <w:t>Withdrawal</w:t>
      </w:r>
    </w:p>
    <w:p w14:paraId="152A0B17"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szCs w:val="19"/>
        </w:rPr>
        <w:t>1. At any time after two years from the date on which this Convention has entered into force for a Party, that Party may withdraw from the Convention by giving written notification to the Depositary.</w:t>
      </w:r>
    </w:p>
    <w:p w14:paraId="08F82416"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szCs w:val="19"/>
        </w:rPr>
        <w:t>2. Any such withdrawal shall take effect upon expiry of one year from the date of receipt by the Depositary of the notification of withdrawal, or on such later date as may be specified in the notification of withdrawal.</w:t>
      </w:r>
    </w:p>
    <w:p w14:paraId="328D1258"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szCs w:val="19"/>
        </w:rPr>
        <w:t>3. Any Party that withdraws from the Convention shall be considered as also having withdrawn from any protocol to which it is a Party.</w:t>
      </w:r>
    </w:p>
    <w:p w14:paraId="69059634"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b/>
          <w:bCs/>
          <w:i/>
          <w:iCs/>
          <w:szCs w:val="23"/>
        </w:rPr>
      </w:pPr>
    </w:p>
    <w:p w14:paraId="166039BC" w14:textId="77777777" w:rsidR="009227E7" w:rsidRPr="00155B68" w:rsidRDefault="009227E7" w:rsidP="009227E7">
      <w:pPr>
        <w:autoSpaceDE w:val="0"/>
        <w:autoSpaceDN w:val="0"/>
        <w:adjustRightInd w:val="0"/>
        <w:spacing w:after="80" w:line="240" w:lineRule="auto"/>
        <w:ind w:left="540" w:hanging="540"/>
        <w:rPr>
          <w:rFonts w:ascii="Palatino Linotype" w:hAnsi="Palatino Linotype"/>
          <w:b/>
          <w:bCs/>
          <w:i/>
          <w:iCs/>
          <w:sz w:val="28"/>
          <w:szCs w:val="28"/>
        </w:rPr>
      </w:pPr>
      <w:r w:rsidRPr="00155B68">
        <w:rPr>
          <w:rFonts w:ascii="Palatino Linotype" w:hAnsi="Palatino Linotype"/>
          <w:b/>
          <w:bCs/>
          <w:i/>
          <w:iCs/>
          <w:sz w:val="28"/>
          <w:szCs w:val="28"/>
        </w:rPr>
        <w:t>Article 32</w:t>
      </w:r>
    </w:p>
    <w:p w14:paraId="0493A9E8" w14:textId="77777777" w:rsidR="009227E7" w:rsidRPr="00155B68" w:rsidRDefault="009227E7" w:rsidP="009227E7">
      <w:pPr>
        <w:autoSpaceDE w:val="0"/>
        <w:autoSpaceDN w:val="0"/>
        <w:adjustRightInd w:val="0"/>
        <w:spacing w:after="80" w:line="240" w:lineRule="auto"/>
        <w:ind w:left="540" w:hanging="540"/>
        <w:rPr>
          <w:rFonts w:ascii="Palatino Linotype" w:hAnsi="Palatino Linotype"/>
          <w:i/>
          <w:iCs/>
          <w:sz w:val="28"/>
          <w:szCs w:val="28"/>
        </w:rPr>
      </w:pPr>
      <w:r w:rsidRPr="00155B68">
        <w:rPr>
          <w:rFonts w:ascii="Palatino Linotype" w:hAnsi="Palatino Linotype"/>
          <w:i/>
          <w:iCs/>
          <w:sz w:val="28"/>
          <w:szCs w:val="28"/>
        </w:rPr>
        <w:t>Right to vote</w:t>
      </w:r>
    </w:p>
    <w:p w14:paraId="2FE9DD22"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szCs w:val="19"/>
        </w:rPr>
        <w:t>1. Each Party to this Convention shall have one vote, except as provided for in paragraph 2 of this Article.</w:t>
      </w:r>
    </w:p>
    <w:p w14:paraId="39D52F81"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szCs w:val="19"/>
        </w:rPr>
        <w:t xml:space="preserve">2. Regional economic integration organizations, in matters within their competence, shall exercise their right to vote with </w:t>
      </w:r>
      <w:proofErr w:type="gramStart"/>
      <w:r w:rsidRPr="00AE73C8">
        <w:rPr>
          <w:rFonts w:ascii="Palatino Linotype" w:hAnsi="Palatino Linotype"/>
          <w:szCs w:val="19"/>
        </w:rPr>
        <w:t>a number of</w:t>
      </w:r>
      <w:proofErr w:type="gramEnd"/>
      <w:r w:rsidRPr="00AE73C8">
        <w:rPr>
          <w:rFonts w:ascii="Palatino Linotype" w:hAnsi="Palatino Linotype"/>
          <w:szCs w:val="19"/>
        </w:rPr>
        <w:t xml:space="preserve"> votes equal to the number of their Member States that are Parties to the Convention. Such an organization shall not exercise its right to vote if any of its Member States exercises its right, and vice versa.</w:t>
      </w:r>
    </w:p>
    <w:p w14:paraId="428C2CA6"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b/>
          <w:bCs/>
          <w:i/>
          <w:iCs/>
          <w:szCs w:val="23"/>
        </w:rPr>
      </w:pPr>
    </w:p>
    <w:p w14:paraId="1699AC68" w14:textId="77777777" w:rsidR="009227E7" w:rsidRPr="00155B68" w:rsidRDefault="009227E7" w:rsidP="009227E7">
      <w:pPr>
        <w:autoSpaceDE w:val="0"/>
        <w:autoSpaceDN w:val="0"/>
        <w:adjustRightInd w:val="0"/>
        <w:spacing w:after="80" w:line="240" w:lineRule="auto"/>
        <w:ind w:left="540" w:hanging="540"/>
        <w:rPr>
          <w:rFonts w:ascii="Palatino Linotype" w:hAnsi="Palatino Linotype"/>
          <w:b/>
          <w:bCs/>
          <w:i/>
          <w:iCs/>
          <w:sz w:val="28"/>
          <w:szCs w:val="28"/>
        </w:rPr>
      </w:pPr>
      <w:r w:rsidRPr="00155B68">
        <w:rPr>
          <w:rFonts w:ascii="Palatino Linotype" w:hAnsi="Palatino Linotype"/>
          <w:b/>
          <w:bCs/>
          <w:i/>
          <w:iCs/>
          <w:sz w:val="28"/>
          <w:szCs w:val="28"/>
        </w:rPr>
        <w:t>Article 33</w:t>
      </w:r>
    </w:p>
    <w:p w14:paraId="2077CBEE" w14:textId="77777777" w:rsidR="009227E7" w:rsidRPr="00155B68" w:rsidRDefault="009227E7" w:rsidP="009227E7">
      <w:pPr>
        <w:autoSpaceDE w:val="0"/>
        <w:autoSpaceDN w:val="0"/>
        <w:adjustRightInd w:val="0"/>
        <w:spacing w:after="80" w:line="240" w:lineRule="auto"/>
        <w:ind w:left="540" w:hanging="540"/>
        <w:rPr>
          <w:rFonts w:ascii="Palatino Linotype" w:hAnsi="Palatino Linotype"/>
          <w:i/>
          <w:iCs/>
          <w:sz w:val="28"/>
          <w:szCs w:val="28"/>
        </w:rPr>
      </w:pPr>
      <w:r w:rsidRPr="00155B68">
        <w:rPr>
          <w:rFonts w:ascii="Palatino Linotype" w:hAnsi="Palatino Linotype"/>
          <w:i/>
          <w:iCs/>
          <w:sz w:val="28"/>
          <w:szCs w:val="28"/>
        </w:rPr>
        <w:lastRenderedPageBreak/>
        <w:t>Protocols</w:t>
      </w:r>
    </w:p>
    <w:p w14:paraId="2ED71B24"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szCs w:val="19"/>
        </w:rPr>
        <w:t>1. Any Party may propose protocols. Such proposals will be considered by the Conference of the Parties.</w:t>
      </w:r>
    </w:p>
    <w:p w14:paraId="0D38F7F7"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szCs w:val="19"/>
        </w:rPr>
        <w:t>2. The Conference of the Parties may adopt protocols to this Convention. In adopting these protocols every effort shall be made to reach consensus. If all efforts at consensus have been exhausted, and no agreement reached, the protocol shall as a last resort be adopted by a three-quarters majority vote of the Parties present and voting at the session. For the purposes of this Article, Parties present and voting means Parties present and casting an affirmative or negative vote.</w:t>
      </w:r>
    </w:p>
    <w:p w14:paraId="5D8D87EF"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szCs w:val="19"/>
        </w:rPr>
        <w:t>3. The text of any proposed protocol shall be communicated to the Parties by the Secretariat at least six months before the session at which it is proposed for adoption.</w:t>
      </w:r>
    </w:p>
    <w:p w14:paraId="19A4C76D"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szCs w:val="19"/>
        </w:rPr>
        <w:t>4. Only Parties to the Convention may be parties to a protocol.</w:t>
      </w:r>
    </w:p>
    <w:p w14:paraId="61834DC7"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szCs w:val="19"/>
        </w:rPr>
        <w:t>5. Any protocol to the Convention shall be binding only on the parties to the protocol in question. Only Parties to a protocol may take decisions on matters exclusively relating to the protocol in question.</w:t>
      </w:r>
    </w:p>
    <w:p w14:paraId="054BB971"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szCs w:val="19"/>
        </w:rPr>
        <w:t>6. The requirements for entry into force of any protocol shall be established by that instrument.</w:t>
      </w:r>
    </w:p>
    <w:p w14:paraId="4515D7FA"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p>
    <w:p w14:paraId="720B66F0" w14:textId="77777777" w:rsidR="009227E7" w:rsidRPr="00155B68" w:rsidRDefault="009227E7" w:rsidP="009227E7">
      <w:pPr>
        <w:autoSpaceDE w:val="0"/>
        <w:autoSpaceDN w:val="0"/>
        <w:adjustRightInd w:val="0"/>
        <w:spacing w:after="80" w:line="240" w:lineRule="auto"/>
        <w:ind w:left="540" w:hanging="540"/>
        <w:rPr>
          <w:rFonts w:ascii="Palatino Linotype" w:hAnsi="Palatino Linotype"/>
          <w:b/>
          <w:bCs/>
          <w:i/>
          <w:iCs/>
          <w:sz w:val="28"/>
          <w:szCs w:val="28"/>
        </w:rPr>
      </w:pPr>
      <w:r w:rsidRPr="00155B68">
        <w:rPr>
          <w:rFonts w:ascii="Palatino Linotype" w:hAnsi="Palatino Linotype"/>
          <w:b/>
          <w:bCs/>
          <w:i/>
          <w:iCs/>
          <w:sz w:val="28"/>
          <w:szCs w:val="28"/>
        </w:rPr>
        <w:t>Article 34</w:t>
      </w:r>
    </w:p>
    <w:p w14:paraId="3A78EC37" w14:textId="77777777" w:rsidR="009227E7" w:rsidRPr="00155B68" w:rsidRDefault="009227E7" w:rsidP="009227E7">
      <w:pPr>
        <w:autoSpaceDE w:val="0"/>
        <w:autoSpaceDN w:val="0"/>
        <w:adjustRightInd w:val="0"/>
        <w:spacing w:after="80" w:line="240" w:lineRule="auto"/>
        <w:ind w:left="540" w:hanging="540"/>
        <w:rPr>
          <w:rFonts w:ascii="Palatino Linotype" w:hAnsi="Palatino Linotype"/>
          <w:i/>
          <w:iCs/>
          <w:sz w:val="28"/>
          <w:szCs w:val="28"/>
        </w:rPr>
      </w:pPr>
      <w:r w:rsidRPr="00155B68">
        <w:rPr>
          <w:rFonts w:ascii="Palatino Linotype" w:hAnsi="Palatino Linotype"/>
          <w:i/>
          <w:iCs/>
          <w:sz w:val="28"/>
          <w:szCs w:val="28"/>
        </w:rPr>
        <w:t>Signature</w:t>
      </w:r>
    </w:p>
    <w:p w14:paraId="4C0ACA87"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szCs w:val="19"/>
        </w:rPr>
        <w:t xml:space="preserve">This Convention shall be open for signature by all Members of the World Health Organization and by any States that are not Members of the World Health Organization but are members of the United Nations and by regional economic integration organizations at the World Health Organization headquarters in Geneva from </w:t>
      </w:r>
      <w:r>
        <w:rPr>
          <w:rFonts w:ascii="Palatino Linotype" w:hAnsi="Palatino Linotype"/>
          <w:szCs w:val="19"/>
        </w:rPr>
        <w:t>[date]</w:t>
      </w:r>
      <w:r w:rsidRPr="00AE73C8">
        <w:rPr>
          <w:rFonts w:ascii="Palatino Linotype" w:hAnsi="Palatino Linotype"/>
          <w:szCs w:val="19"/>
        </w:rPr>
        <w:t xml:space="preserve"> to </w:t>
      </w:r>
      <w:r>
        <w:rPr>
          <w:rFonts w:ascii="Palatino Linotype" w:hAnsi="Palatino Linotype"/>
          <w:szCs w:val="19"/>
        </w:rPr>
        <w:t>[date]</w:t>
      </w:r>
      <w:r w:rsidRPr="00AE73C8">
        <w:rPr>
          <w:rFonts w:ascii="Palatino Linotype" w:hAnsi="Palatino Linotype"/>
          <w:szCs w:val="19"/>
        </w:rPr>
        <w:t xml:space="preserve">, and thereafter at United Nations Headquarters in New York, from </w:t>
      </w:r>
      <w:r>
        <w:rPr>
          <w:rFonts w:ascii="Palatino Linotype" w:hAnsi="Palatino Linotype"/>
          <w:szCs w:val="19"/>
        </w:rPr>
        <w:t>[date]</w:t>
      </w:r>
      <w:r w:rsidRPr="00AE73C8">
        <w:rPr>
          <w:rFonts w:ascii="Palatino Linotype" w:hAnsi="Palatino Linotype"/>
          <w:szCs w:val="19"/>
        </w:rPr>
        <w:t xml:space="preserve"> to </w:t>
      </w:r>
      <w:r>
        <w:rPr>
          <w:rFonts w:ascii="Palatino Linotype" w:hAnsi="Palatino Linotype"/>
          <w:szCs w:val="19"/>
        </w:rPr>
        <w:t>[date]</w:t>
      </w:r>
      <w:r w:rsidRPr="00AE73C8">
        <w:rPr>
          <w:rFonts w:ascii="Palatino Linotype" w:hAnsi="Palatino Linotype"/>
          <w:szCs w:val="19"/>
        </w:rPr>
        <w:t>.</w:t>
      </w:r>
    </w:p>
    <w:p w14:paraId="550880FF"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b/>
          <w:bCs/>
          <w:i/>
          <w:iCs/>
          <w:szCs w:val="23"/>
        </w:rPr>
      </w:pPr>
    </w:p>
    <w:p w14:paraId="42499C51" w14:textId="77777777" w:rsidR="009227E7" w:rsidRPr="00155B68" w:rsidRDefault="009227E7" w:rsidP="009227E7">
      <w:pPr>
        <w:autoSpaceDE w:val="0"/>
        <w:autoSpaceDN w:val="0"/>
        <w:adjustRightInd w:val="0"/>
        <w:spacing w:after="80" w:line="240" w:lineRule="auto"/>
        <w:ind w:left="540" w:hanging="540"/>
        <w:rPr>
          <w:rFonts w:ascii="Palatino Linotype" w:hAnsi="Palatino Linotype"/>
          <w:b/>
          <w:bCs/>
          <w:i/>
          <w:iCs/>
          <w:sz w:val="28"/>
          <w:szCs w:val="28"/>
        </w:rPr>
      </w:pPr>
      <w:r w:rsidRPr="00155B68">
        <w:rPr>
          <w:rFonts w:ascii="Palatino Linotype" w:hAnsi="Palatino Linotype"/>
          <w:b/>
          <w:bCs/>
          <w:i/>
          <w:iCs/>
          <w:sz w:val="28"/>
          <w:szCs w:val="28"/>
        </w:rPr>
        <w:t>Article 35</w:t>
      </w:r>
    </w:p>
    <w:p w14:paraId="1CFE9590" w14:textId="77777777" w:rsidR="009227E7" w:rsidRPr="00155B68" w:rsidRDefault="009227E7" w:rsidP="009227E7">
      <w:pPr>
        <w:autoSpaceDE w:val="0"/>
        <w:autoSpaceDN w:val="0"/>
        <w:adjustRightInd w:val="0"/>
        <w:spacing w:after="80" w:line="240" w:lineRule="auto"/>
        <w:ind w:left="540" w:hanging="540"/>
        <w:rPr>
          <w:rFonts w:ascii="Palatino Linotype" w:hAnsi="Palatino Linotype"/>
          <w:i/>
          <w:iCs/>
          <w:sz w:val="28"/>
          <w:szCs w:val="28"/>
        </w:rPr>
      </w:pPr>
      <w:r w:rsidRPr="00155B68">
        <w:rPr>
          <w:rFonts w:ascii="Palatino Linotype" w:hAnsi="Palatino Linotype"/>
          <w:i/>
          <w:iCs/>
          <w:sz w:val="28"/>
          <w:szCs w:val="28"/>
        </w:rPr>
        <w:t>Ratification, acceptance, approval, formal confirmation or accession</w:t>
      </w:r>
    </w:p>
    <w:p w14:paraId="6DBC6963"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szCs w:val="19"/>
        </w:rPr>
        <w:t>1. This Convention shall be subject to ratification, acceptance, approval or accession by States and to formal confirmation or accession by regional economic integration organizations. It shall be open for accession from the day after the date on which the Convention is closed for signature. Instruments of ratification, acceptance, approval, formal confirmation or accession shall be deposited with the Depositary.</w:t>
      </w:r>
    </w:p>
    <w:p w14:paraId="7023DE04"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szCs w:val="19"/>
        </w:rPr>
        <w:t>2. Any regional economic integration organization which becomes a Party to the Convention without any of its Member States being a Party shall be bound by all the obligations under the Convention. In the case of those organizations, one or more of whose Member States is a Party to the Convention, the organization and its Member States shall decide on their respective responsibilities for the performance of their obligations under the Convention. In such cases, the organization and the Member States shall not be entitled to exercise rights under the Convention concurrently.</w:t>
      </w:r>
    </w:p>
    <w:p w14:paraId="2B0944C1"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szCs w:val="19"/>
        </w:rPr>
        <w:lastRenderedPageBreak/>
        <w:t>3. Regional economic integration organizations shall, in their instruments relating to formal confirmation or in their instruments of accession, declare the extent of their competence with respect to the matters governed by the Convention. These organizations shall also inform the Depositary, who shall in turn inform the Parties, of any substantial modification in the extent of their competence.</w:t>
      </w:r>
    </w:p>
    <w:p w14:paraId="1D9F58FC"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b/>
          <w:bCs/>
          <w:i/>
          <w:iCs/>
          <w:szCs w:val="23"/>
        </w:rPr>
      </w:pPr>
    </w:p>
    <w:p w14:paraId="05259038" w14:textId="77777777" w:rsidR="009227E7" w:rsidRPr="00155B68" w:rsidRDefault="009227E7" w:rsidP="009227E7">
      <w:pPr>
        <w:autoSpaceDE w:val="0"/>
        <w:autoSpaceDN w:val="0"/>
        <w:adjustRightInd w:val="0"/>
        <w:spacing w:after="80" w:line="240" w:lineRule="auto"/>
        <w:ind w:left="540" w:hanging="540"/>
        <w:rPr>
          <w:rFonts w:ascii="Palatino Linotype" w:hAnsi="Palatino Linotype"/>
          <w:b/>
          <w:bCs/>
          <w:i/>
          <w:iCs/>
          <w:sz w:val="28"/>
          <w:szCs w:val="28"/>
        </w:rPr>
      </w:pPr>
      <w:r w:rsidRPr="00155B68">
        <w:rPr>
          <w:rFonts w:ascii="Palatino Linotype" w:hAnsi="Palatino Linotype"/>
          <w:b/>
          <w:bCs/>
          <w:i/>
          <w:iCs/>
          <w:sz w:val="28"/>
          <w:szCs w:val="28"/>
        </w:rPr>
        <w:t>Article 36</w:t>
      </w:r>
    </w:p>
    <w:p w14:paraId="0D1A7190" w14:textId="77777777" w:rsidR="009227E7" w:rsidRPr="00155B68" w:rsidRDefault="009227E7" w:rsidP="009227E7">
      <w:pPr>
        <w:autoSpaceDE w:val="0"/>
        <w:autoSpaceDN w:val="0"/>
        <w:adjustRightInd w:val="0"/>
        <w:spacing w:after="80" w:line="240" w:lineRule="auto"/>
        <w:ind w:left="540" w:hanging="540"/>
        <w:rPr>
          <w:rFonts w:ascii="Palatino Linotype" w:hAnsi="Palatino Linotype"/>
          <w:i/>
          <w:iCs/>
          <w:sz w:val="28"/>
          <w:szCs w:val="28"/>
        </w:rPr>
      </w:pPr>
      <w:r w:rsidRPr="00155B68">
        <w:rPr>
          <w:rFonts w:ascii="Palatino Linotype" w:hAnsi="Palatino Linotype"/>
          <w:i/>
          <w:iCs/>
          <w:sz w:val="28"/>
          <w:szCs w:val="28"/>
        </w:rPr>
        <w:t>Entry into force</w:t>
      </w:r>
    </w:p>
    <w:p w14:paraId="4A836426"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szCs w:val="19"/>
        </w:rPr>
        <w:t>1. This Convention shall enter into force on the ninetieth day following the date of deposit of the fortieth instrument of ratification, acceptance, approval, formal confirmation or accession with the Depositary.</w:t>
      </w:r>
    </w:p>
    <w:p w14:paraId="2DA5E08B"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szCs w:val="19"/>
        </w:rPr>
        <w:t>2. For each State that ratifies, accepts or approves the Convention or accedes thereto after the conditions set out in paragraph 1 of this Article for entry into force have been fulfilled, the Convention shall enter into force on the ninetieth day following the date of deposit of its instrument of ratification, acceptance, approval or accession.</w:t>
      </w:r>
    </w:p>
    <w:p w14:paraId="4FA40D10"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szCs w:val="19"/>
        </w:rPr>
        <w:t>3. For each regional economic integration organization depositing an instrument of formal confirmation or an instrument of accession after the conditions set out in paragraph 1 of this Article for entry into force have been fulfilled, the Convention shall enter into force on the ninetieth day following the date of its depositing of the instrument of formal confirmation or of accession.</w:t>
      </w:r>
    </w:p>
    <w:p w14:paraId="6395ED1C"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szCs w:val="19"/>
        </w:rPr>
        <w:t>4. For the purposes of this Article, any instrument deposited by a regional economic integration organization shall not be counted as additional to those deposited by States Members of the organization.</w:t>
      </w:r>
    </w:p>
    <w:p w14:paraId="09B64442"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b/>
          <w:bCs/>
          <w:i/>
          <w:iCs/>
          <w:szCs w:val="23"/>
        </w:rPr>
      </w:pPr>
    </w:p>
    <w:p w14:paraId="30655FD6" w14:textId="77777777" w:rsidR="009227E7" w:rsidRPr="00155B68" w:rsidRDefault="009227E7" w:rsidP="009227E7">
      <w:pPr>
        <w:autoSpaceDE w:val="0"/>
        <w:autoSpaceDN w:val="0"/>
        <w:adjustRightInd w:val="0"/>
        <w:spacing w:after="80" w:line="240" w:lineRule="auto"/>
        <w:ind w:left="540" w:hanging="540"/>
        <w:rPr>
          <w:rFonts w:ascii="Palatino Linotype" w:hAnsi="Palatino Linotype"/>
          <w:b/>
          <w:bCs/>
          <w:i/>
          <w:iCs/>
          <w:sz w:val="28"/>
          <w:szCs w:val="28"/>
        </w:rPr>
      </w:pPr>
      <w:r w:rsidRPr="00155B68">
        <w:rPr>
          <w:rFonts w:ascii="Palatino Linotype" w:hAnsi="Palatino Linotype"/>
          <w:b/>
          <w:bCs/>
          <w:i/>
          <w:iCs/>
          <w:sz w:val="28"/>
          <w:szCs w:val="28"/>
        </w:rPr>
        <w:t>Article 37</w:t>
      </w:r>
    </w:p>
    <w:p w14:paraId="3C1A4FA3" w14:textId="77777777" w:rsidR="009227E7" w:rsidRPr="00155B68" w:rsidRDefault="009227E7" w:rsidP="009227E7">
      <w:pPr>
        <w:autoSpaceDE w:val="0"/>
        <w:autoSpaceDN w:val="0"/>
        <w:adjustRightInd w:val="0"/>
        <w:spacing w:after="80" w:line="240" w:lineRule="auto"/>
        <w:ind w:left="540" w:hanging="540"/>
        <w:rPr>
          <w:rFonts w:ascii="Palatino Linotype" w:hAnsi="Palatino Linotype"/>
          <w:i/>
          <w:iCs/>
          <w:sz w:val="28"/>
          <w:szCs w:val="28"/>
        </w:rPr>
      </w:pPr>
      <w:r w:rsidRPr="00155B68">
        <w:rPr>
          <w:rFonts w:ascii="Palatino Linotype" w:hAnsi="Palatino Linotype"/>
          <w:i/>
          <w:iCs/>
          <w:sz w:val="28"/>
          <w:szCs w:val="28"/>
        </w:rPr>
        <w:t>Depositary</w:t>
      </w:r>
    </w:p>
    <w:p w14:paraId="586DF136"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szCs w:val="19"/>
        </w:rPr>
        <w:t>The Secretary-General of the United Nations shall be the Depositary of this Convention and amendments thereto and of protocols and annexes adopted in accordance with Articles 28, 29 and 33.</w:t>
      </w:r>
    </w:p>
    <w:p w14:paraId="0CCB8C06"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b/>
          <w:bCs/>
          <w:i/>
          <w:iCs/>
          <w:szCs w:val="23"/>
        </w:rPr>
      </w:pPr>
    </w:p>
    <w:p w14:paraId="77C768C4" w14:textId="77777777" w:rsidR="009227E7" w:rsidRPr="00155B68" w:rsidRDefault="009227E7" w:rsidP="009227E7">
      <w:pPr>
        <w:autoSpaceDE w:val="0"/>
        <w:autoSpaceDN w:val="0"/>
        <w:adjustRightInd w:val="0"/>
        <w:spacing w:after="80" w:line="240" w:lineRule="auto"/>
        <w:ind w:left="540" w:hanging="540"/>
        <w:rPr>
          <w:rFonts w:ascii="Palatino Linotype" w:hAnsi="Palatino Linotype"/>
          <w:b/>
          <w:bCs/>
          <w:i/>
          <w:iCs/>
          <w:sz w:val="28"/>
          <w:szCs w:val="28"/>
        </w:rPr>
      </w:pPr>
      <w:r w:rsidRPr="00155B68">
        <w:rPr>
          <w:rFonts w:ascii="Palatino Linotype" w:hAnsi="Palatino Linotype"/>
          <w:b/>
          <w:bCs/>
          <w:i/>
          <w:iCs/>
          <w:sz w:val="28"/>
          <w:szCs w:val="28"/>
        </w:rPr>
        <w:t>Article 38</w:t>
      </w:r>
    </w:p>
    <w:p w14:paraId="380B15F3" w14:textId="77777777" w:rsidR="009227E7" w:rsidRPr="00155B68" w:rsidRDefault="009227E7" w:rsidP="009227E7">
      <w:pPr>
        <w:autoSpaceDE w:val="0"/>
        <w:autoSpaceDN w:val="0"/>
        <w:adjustRightInd w:val="0"/>
        <w:spacing w:after="80" w:line="240" w:lineRule="auto"/>
        <w:ind w:left="540" w:hanging="540"/>
        <w:rPr>
          <w:rFonts w:ascii="Palatino Linotype" w:hAnsi="Palatino Linotype"/>
          <w:i/>
          <w:iCs/>
          <w:sz w:val="28"/>
          <w:szCs w:val="28"/>
        </w:rPr>
      </w:pPr>
      <w:r w:rsidRPr="00155B68">
        <w:rPr>
          <w:rFonts w:ascii="Palatino Linotype" w:hAnsi="Palatino Linotype"/>
          <w:i/>
          <w:iCs/>
          <w:sz w:val="28"/>
          <w:szCs w:val="28"/>
        </w:rPr>
        <w:t>Authentic texts</w:t>
      </w:r>
    </w:p>
    <w:p w14:paraId="1C55D0BD"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szCs w:val="19"/>
        </w:rPr>
        <w:t>The original of this Convention, of which the Arabic, Chinese, English, French, Russian and Spanish texts are equally authentic, shall be deposited with the Secretary-General of the United Nations.</w:t>
      </w:r>
    </w:p>
    <w:p w14:paraId="2335A4C0" w14:textId="77777777" w:rsidR="009227E7" w:rsidRPr="00AE73C8" w:rsidRDefault="009227E7" w:rsidP="009227E7">
      <w:pPr>
        <w:autoSpaceDE w:val="0"/>
        <w:autoSpaceDN w:val="0"/>
        <w:adjustRightInd w:val="0"/>
        <w:spacing w:after="80" w:line="240" w:lineRule="auto"/>
        <w:ind w:left="540" w:hanging="540"/>
        <w:rPr>
          <w:rFonts w:ascii="Palatino Linotype" w:hAnsi="Palatino Linotype"/>
          <w:szCs w:val="19"/>
        </w:rPr>
      </w:pPr>
      <w:r w:rsidRPr="00AE73C8">
        <w:rPr>
          <w:rFonts w:ascii="Palatino Linotype" w:hAnsi="Palatino Linotype"/>
          <w:szCs w:val="19"/>
        </w:rPr>
        <w:t>IN WITNESS WHEREOF the undersigned, being duly authorized to that effect, have signed this Convention.</w:t>
      </w:r>
    </w:p>
    <w:p w14:paraId="5BFE152B" w14:textId="77777777" w:rsidR="009227E7" w:rsidRDefault="009227E7" w:rsidP="009227E7">
      <w:pPr>
        <w:spacing w:after="80" w:line="240" w:lineRule="auto"/>
        <w:rPr>
          <w:rFonts w:ascii="Palatino Linotype" w:hAnsi="Palatino Linotype"/>
          <w:szCs w:val="19"/>
        </w:rPr>
      </w:pPr>
    </w:p>
    <w:p w14:paraId="3D7EEE09" w14:textId="77777777" w:rsidR="009227E7" w:rsidRDefault="009227E7" w:rsidP="009227E7">
      <w:pPr>
        <w:spacing w:after="80" w:line="240" w:lineRule="auto"/>
        <w:jc w:val="center"/>
        <w:rPr>
          <w:rFonts w:ascii="Palatino Linotype" w:hAnsi="Palatino Linotype"/>
          <w:smallCaps/>
          <w:sz w:val="28"/>
          <w:szCs w:val="28"/>
          <w:lang w:val="en-GB"/>
        </w:rPr>
      </w:pPr>
      <w:r w:rsidRPr="00AE73C8">
        <w:rPr>
          <w:rFonts w:ascii="Palatino Linotype" w:hAnsi="Palatino Linotype"/>
          <w:szCs w:val="19"/>
        </w:rPr>
        <w:t>DONE at [PLACE] this [DATE].</w:t>
      </w:r>
    </w:p>
    <w:p w14:paraId="497E99D3" w14:textId="77777777" w:rsidR="009227E7" w:rsidRDefault="009227E7" w:rsidP="009227E7">
      <w:pPr>
        <w:spacing w:after="80" w:line="240" w:lineRule="auto"/>
      </w:pPr>
    </w:p>
    <w:p w14:paraId="5D5EBB4C" w14:textId="77777777" w:rsidR="009227E7" w:rsidRPr="009227E7" w:rsidRDefault="009227E7" w:rsidP="009227E7">
      <w:pPr>
        <w:spacing w:after="80" w:line="240" w:lineRule="auto"/>
        <w:rPr>
          <w:rFonts w:ascii="Palatino Linotype" w:hAnsi="Palatino Linotype"/>
          <w:b/>
          <w:bCs/>
        </w:rPr>
      </w:pPr>
    </w:p>
    <w:sectPr w:rsidR="009227E7" w:rsidRPr="009227E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02683" w14:textId="77777777" w:rsidR="00A2735E" w:rsidRDefault="00A2735E" w:rsidP="00B23C6E">
      <w:pPr>
        <w:spacing w:after="0" w:line="240" w:lineRule="auto"/>
      </w:pPr>
      <w:r>
        <w:separator/>
      </w:r>
    </w:p>
  </w:endnote>
  <w:endnote w:type="continuationSeparator" w:id="0">
    <w:p w14:paraId="28D11E76" w14:textId="77777777" w:rsidR="00A2735E" w:rsidRDefault="00A2735E" w:rsidP="00B23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6821068"/>
      <w:docPartObj>
        <w:docPartGallery w:val="Page Numbers (Bottom of Page)"/>
        <w:docPartUnique/>
      </w:docPartObj>
    </w:sdtPr>
    <w:sdtEndPr>
      <w:rPr>
        <w:noProof/>
      </w:rPr>
    </w:sdtEndPr>
    <w:sdtContent>
      <w:p w14:paraId="263DAC7D" w14:textId="03A34924" w:rsidR="00B23C6E" w:rsidRDefault="00B23C6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7B1A72E" w14:textId="77777777" w:rsidR="00B23C6E" w:rsidRDefault="00B23C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76FB7" w14:textId="77777777" w:rsidR="00A2735E" w:rsidRDefault="00A2735E" w:rsidP="00B23C6E">
      <w:pPr>
        <w:spacing w:after="0" w:line="240" w:lineRule="auto"/>
      </w:pPr>
      <w:r>
        <w:separator/>
      </w:r>
    </w:p>
  </w:footnote>
  <w:footnote w:type="continuationSeparator" w:id="0">
    <w:p w14:paraId="241DC739" w14:textId="77777777" w:rsidR="00A2735E" w:rsidRDefault="00A2735E" w:rsidP="00B23C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426287"/>
    <w:multiLevelType w:val="hybridMultilevel"/>
    <w:tmpl w:val="0CD6CEEC"/>
    <w:lvl w:ilvl="0" w:tplc="DAEE673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5F923575"/>
    <w:multiLevelType w:val="hybridMultilevel"/>
    <w:tmpl w:val="F9C6A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3E4CDD"/>
    <w:multiLevelType w:val="hybridMultilevel"/>
    <w:tmpl w:val="CB6A397A"/>
    <w:lvl w:ilvl="0" w:tplc="451237D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BDA"/>
    <w:rsid w:val="0002562E"/>
    <w:rsid w:val="00054A8E"/>
    <w:rsid w:val="0009496C"/>
    <w:rsid w:val="00115E3B"/>
    <w:rsid w:val="0012304E"/>
    <w:rsid w:val="00164AAA"/>
    <w:rsid w:val="001A343E"/>
    <w:rsid w:val="001D46C6"/>
    <w:rsid w:val="001D7ED2"/>
    <w:rsid w:val="001E376E"/>
    <w:rsid w:val="002074B8"/>
    <w:rsid w:val="00247C25"/>
    <w:rsid w:val="00250BA2"/>
    <w:rsid w:val="0025427D"/>
    <w:rsid w:val="00285C11"/>
    <w:rsid w:val="002A2CE9"/>
    <w:rsid w:val="002A4024"/>
    <w:rsid w:val="00313245"/>
    <w:rsid w:val="00364480"/>
    <w:rsid w:val="003B6834"/>
    <w:rsid w:val="004135E8"/>
    <w:rsid w:val="004270D7"/>
    <w:rsid w:val="00457942"/>
    <w:rsid w:val="004C5607"/>
    <w:rsid w:val="004E702D"/>
    <w:rsid w:val="006831FB"/>
    <w:rsid w:val="00693995"/>
    <w:rsid w:val="007025DA"/>
    <w:rsid w:val="007066B2"/>
    <w:rsid w:val="00707665"/>
    <w:rsid w:val="00734BDA"/>
    <w:rsid w:val="00776C65"/>
    <w:rsid w:val="007E507A"/>
    <w:rsid w:val="007E7BC7"/>
    <w:rsid w:val="008E156C"/>
    <w:rsid w:val="008E277F"/>
    <w:rsid w:val="009227E7"/>
    <w:rsid w:val="009470A8"/>
    <w:rsid w:val="009A4A1A"/>
    <w:rsid w:val="00A24303"/>
    <w:rsid w:val="00A2735E"/>
    <w:rsid w:val="00B23C6E"/>
    <w:rsid w:val="00B7254C"/>
    <w:rsid w:val="00B85296"/>
    <w:rsid w:val="00B924F5"/>
    <w:rsid w:val="00C047B7"/>
    <w:rsid w:val="00CB06B0"/>
    <w:rsid w:val="00DB5489"/>
    <w:rsid w:val="00E755B5"/>
    <w:rsid w:val="00E95FD0"/>
    <w:rsid w:val="00ED0AD0"/>
    <w:rsid w:val="00EF4069"/>
    <w:rsid w:val="00F32BFC"/>
    <w:rsid w:val="00F57F88"/>
    <w:rsid w:val="00F604BB"/>
    <w:rsid w:val="00FB4127"/>
    <w:rsid w:val="00FB497E"/>
    <w:rsid w:val="00FD741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3CB47EFE"/>
  <w15:chartTrackingRefBased/>
  <w15:docId w15:val="{5F87CFA0-C100-417A-B879-B5495D299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4B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32BFC"/>
    <w:pPr>
      <w:keepNext/>
      <w:keepLines/>
      <w:spacing w:before="40" w:after="0" w:line="259" w:lineRule="auto"/>
      <w:outlineLvl w:val="1"/>
    </w:pPr>
    <w:rPr>
      <w:rFonts w:ascii="Arial" w:eastAsiaTheme="majorEastAsia" w:hAnsi="Arial" w:cstheme="majorBidi"/>
      <w:color w:val="365F91"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B06B0"/>
    <w:pPr>
      <w:spacing w:after="0" w:line="240" w:lineRule="auto"/>
    </w:pPr>
    <w:rPr>
      <w:rFonts w:ascii="Arial" w:eastAsiaTheme="minorEastAsia" w:hAnsi="Arial"/>
      <w:lang w:val="en-US"/>
    </w:rPr>
  </w:style>
  <w:style w:type="character" w:customStyle="1" w:styleId="NoSpacingChar">
    <w:name w:val="No Spacing Char"/>
    <w:basedOn w:val="DefaultParagraphFont"/>
    <w:link w:val="NoSpacing"/>
    <w:uiPriority w:val="1"/>
    <w:rsid w:val="00CB06B0"/>
    <w:rPr>
      <w:rFonts w:ascii="Arial" w:eastAsiaTheme="minorEastAsia" w:hAnsi="Arial"/>
      <w:lang w:val="en-US"/>
    </w:rPr>
  </w:style>
  <w:style w:type="character" w:customStyle="1" w:styleId="Heading2Char">
    <w:name w:val="Heading 2 Char"/>
    <w:basedOn w:val="DefaultParagraphFont"/>
    <w:link w:val="Heading2"/>
    <w:uiPriority w:val="9"/>
    <w:rsid w:val="00F32BFC"/>
    <w:rPr>
      <w:rFonts w:ascii="Arial" w:eastAsiaTheme="majorEastAsia" w:hAnsi="Arial" w:cstheme="majorBidi"/>
      <w:color w:val="365F91" w:themeColor="accent1" w:themeShade="BF"/>
      <w:sz w:val="26"/>
      <w:szCs w:val="26"/>
      <w:lang w:val="en-GB"/>
    </w:rPr>
  </w:style>
  <w:style w:type="character" w:customStyle="1" w:styleId="Heading1Char">
    <w:name w:val="Heading 1 Char"/>
    <w:basedOn w:val="DefaultParagraphFont"/>
    <w:link w:val="Heading1"/>
    <w:uiPriority w:val="9"/>
    <w:rsid w:val="00734BDA"/>
    <w:rPr>
      <w:rFonts w:asciiTheme="majorHAnsi" w:eastAsiaTheme="majorEastAsia" w:hAnsiTheme="majorHAnsi" w:cstheme="majorBidi"/>
      <w:color w:val="365F91" w:themeColor="accent1" w:themeShade="BF"/>
      <w:sz w:val="32"/>
      <w:szCs w:val="32"/>
    </w:rPr>
  </w:style>
  <w:style w:type="character" w:styleId="Hyperlink">
    <w:name w:val="Hyperlink"/>
    <w:uiPriority w:val="99"/>
    <w:rsid w:val="008E156C"/>
    <w:rPr>
      <w:color w:val="0000FF"/>
      <w:u w:val="single"/>
    </w:rPr>
  </w:style>
  <w:style w:type="paragraph" w:styleId="BalloonText">
    <w:name w:val="Balloon Text"/>
    <w:basedOn w:val="Normal"/>
    <w:link w:val="BalloonTextChar"/>
    <w:uiPriority w:val="99"/>
    <w:semiHidden/>
    <w:unhideWhenUsed/>
    <w:rsid w:val="004C56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607"/>
    <w:rPr>
      <w:rFonts w:ascii="Segoe UI" w:hAnsi="Segoe UI" w:cs="Segoe UI"/>
      <w:sz w:val="18"/>
      <w:szCs w:val="18"/>
    </w:rPr>
  </w:style>
  <w:style w:type="paragraph" w:styleId="ListParagraph">
    <w:name w:val="List Paragraph"/>
    <w:basedOn w:val="Normal"/>
    <w:uiPriority w:val="34"/>
    <w:qFormat/>
    <w:rsid w:val="00707665"/>
    <w:pPr>
      <w:ind w:left="720"/>
      <w:contextualSpacing/>
    </w:pPr>
  </w:style>
  <w:style w:type="paragraph" w:styleId="Header">
    <w:name w:val="header"/>
    <w:basedOn w:val="Normal"/>
    <w:link w:val="HeaderChar"/>
    <w:uiPriority w:val="99"/>
    <w:unhideWhenUsed/>
    <w:rsid w:val="00B23C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3C6E"/>
  </w:style>
  <w:style w:type="paragraph" w:styleId="Footer">
    <w:name w:val="footer"/>
    <w:basedOn w:val="Normal"/>
    <w:link w:val="FooterChar"/>
    <w:uiPriority w:val="99"/>
    <w:unhideWhenUsed/>
    <w:rsid w:val="00B23C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3C6E"/>
  </w:style>
  <w:style w:type="character" w:styleId="FollowedHyperlink">
    <w:name w:val="FollowedHyperlink"/>
    <w:basedOn w:val="DefaultParagraphFont"/>
    <w:uiPriority w:val="99"/>
    <w:semiHidden/>
    <w:unhideWhenUsed/>
    <w:rsid w:val="00164AAA"/>
    <w:rPr>
      <w:color w:val="800080" w:themeColor="followedHyperlink"/>
      <w:u w:val="single"/>
    </w:rPr>
  </w:style>
  <w:style w:type="paragraph" w:customStyle="1" w:styleId="Default">
    <w:name w:val="Default"/>
    <w:rsid w:val="001A343E"/>
    <w:pPr>
      <w:autoSpaceDE w:val="0"/>
      <w:autoSpaceDN w:val="0"/>
      <w:adjustRightInd w:val="0"/>
      <w:spacing w:after="0" w:line="240" w:lineRule="auto"/>
    </w:pPr>
    <w:rPr>
      <w:rFonts w:ascii="Times New Roman" w:hAnsi="Times New Roman" w:cs="Times New Roman"/>
      <w:color w:val="000000"/>
      <w:sz w:val="24"/>
      <w:szCs w:val="24"/>
      <w:lang w:val="en-AU"/>
    </w:rPr>
  </w:style>
  <w:style w:type="character" w:styleId="UnresolvedMention">
    <w:name w:val="Unresolved Mention"/>
    <w:basedOn w:val="DefaultParagraphFont"/>
    <w:uiPriority w:val="99"/>
    <w:semiHidden/>
    <w:unhideWhenUsed/>
    <w:rsid w:val="004579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7B0F9CAC9D8242A80B9B2B38F69D0D" ma:contentTypeVersion="9" ma:contentTypeDescription="Create a new document." ma:contentTypeScope="" ma:versionID="028a96a9601a7cd879ea4163404762ef">
  <xsd:schema xmlns:xsd="http://www.w3.org/2001/XMLSchema" xmlns:xs="http://www.w3.org/2001/XMLSchema" xmlns:p="http://schemas.microsoft.com/office/2006/metadata/properties" xmlns:ns3="b73d7e88-5fca-4bc7-8c15-17afa20ac46c" targetNamespace="http://schemas.microsoft.com/office/2006/metadata/properties" ma:root="true" ma:fieldsID="99fe9c9fd9fcb2135d3773e2269b760b" ns3:_="">
    <xsd:import namespace="b73d7e88-5fca-4bc7-8c15-17afa20ac46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3d7e88-5fca-4bc7-8c15-17afa20ac46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239250-E362-49F3-BCC3-6F2031CCA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3d7e88-5fca-4bc7-8c15-17afa20ac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5A1A47-1AF6-4A53-8A9E-F6845DDEC695}">
  <ds:schemaRefs>
    <ds:schemaRef ds:uri="http://schemas.microsoft.com/sharepoint/v3/contenttype/forms"/>
  </ds:schemaRefs>
</ds:datastoreItem>
</file>

<file path=customXml/itemProps3.xml><?xml version="1.0" encoding="utf-8"?>
<ds:datastoreItem xmlns:ds="http://schemas.openxmlformats.org/officeDocument/2006/customXml" ds:itemID="{D78A0C13-D41C-4260-A373-89F9E6A7AD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9939</Words>
  <Characters>56658</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conferencestaff3</dc:creator>
  <cp:keywords/>
  <dc:description/>
  <cp:lastModifiedBy>Robin Room</cp:lastModifiedBy>
  <cp:revision>4</cp:revision>
  <dcterms:created xsi:type="dcterms:W3CDTF">2020-05-16T07:38:00Z</dcterms:created>
  <dcterms:modified xsi:type="dcterms:W3CDTF">2020-08-07T06:15:00Z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0x010100C97B0F9CAC9D8242A80B9B2B38F69D0D</vt:lpwstr>
  </property>
</Properties>
</file>