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BB" w:rsidRPr="00DF54BB" w:rsidRDefault="00DF54BB">
      <w:pPr>
        <w:rPr>
          <w:rFonts w:ascii="Arial" w:hAnsi="Arial" w:cs="Arial"/>
          <w:sz w:val="24"/>
          <w:szCs w:val="24"/>
        </w:rPr>
      </w:pPr>
      <w:r w:rsidRPr="00DF54BB">
        <w:rPr>
          <w:rFonts w:ascii="Arial" w:hAnsi="Arial" w:cs="Arial"/>
          <w:sz w:val="24"/>
          <w:szCs w:val="24"/>
        </w:rPr>
        <w:t>Appendix B:  Countries responding by income level*</w:t>
      </w:r>
    </w:p>
    <w:tbl>
      <w:tblPr>
        <w:tblStyle w:val="TableGrid"/>
        <w:tblW w:w="0" w:type="auto"/>
        <w:tblLook w:val="04A0"/>
      </w:tblPr>
      <w:tblGrid>
        <w:gridCol w:w="2997"/>
        <w:gridCol w:w="2997"/>
        <w:gridCol w:w="2997"/>
        <w:gridCol w:w="2997"/>
      </w:tblGrid>
      <w:tr w:rsidR="00DF54BB" w:rsidRPr="00DF54BB" w:rsidTr="00A323A2">
        <w:tc>
          <w:tcPr>
            <w:tcW w:w="2997" w:type="dxa"/>
          </w:tcPr>
          <w:p w:rsidR="00DF54BB" w:rsidRPr="00DF54BB" w:rsidRDefault="00DF54BB">
            <w:pPr>
              <w:rPr>
                <w:rFonts w:ascii="Arial" w:hAnsi="Arial" w:cs="Arial"/>
                <w:sz w:val="20"/>
                <w:szCs w:val="20"/>
              </w:rPr>
            </w:pPr>
            <w:r w:rsidRPr="00DF54BB">
              <w:rPr>
                <w:rFonts w:ascii="Arial" w:hAnsi="Arial" w:cs="Arial"/>
                <w:sz w:val="20"/>
                <w:szCs w:val="20"/>
              </w:rPr>
              <w:t>High Income</w:t>
            </w:r>
          </w:p>
        </w:tc>
        <w:tc>
          <w:tcPr>
            <w:tcW w:w="2997" w:type="dxa"/>
          </w:tcPr>
          <w:p w:rsidR="00DF54BB" w:rsidRPr="00DF54BB" w:rsidRDefault="00DF54BB">
            <w:pPr>
              <w:rPr>
                <w:rFonts w:ascii="Arial" w:hAnsi="Arial" w:cs="Arial"/>
                <w:sz w:val="20"/>
                <w:szCs w:val="20"/>
              </w:rPr>
            </w:pPr>
            <w:r w:rsidRPr="00DF54BB">
              <w:rPr>
                <w:rFonts w:ascii="Arial" w:hAnsi="Arial" w:cs="Arial"/>
                <w:sz w:val="20"/>
                <w:szCs w:val="20"/>
              </w:rPr>
              <w:t>Upper Middle Income</w:t>
            </w:r>
          </w:p>
        </w:tc>
        <w:tc>
          <w:tcPr>
            <w:tcW w:w="2997" w:type="dxa"/>
          </w:tcPr>
          <w:p w:rsidR="00DF54BB" w:rsidRPr="00DF54BB" w:rsidRDefault="00DF54BB">
            <w:pPr>
              <w:rPr>
                <w:rFonts w:ascii="Arial" w:hAnsi="Arial" w:cs="Arial"/>
                <w:sz w:val="20"/>
                <w:szCs w:val="20"/>
              </w:rPr>
            </w:pPr>
            <w:r w:rsidRPr="00DF54BB">
              <w:rPr>
                <w:rFonts w:ascii="Arial" w:hAnsi="Arial" w:cs="Arial"/>
                <w:sz w:val="20"/>
                <w:szCs w:val="20"/>
              </w:rPr>
              <w:t>Lower Middle Income</w:t>
            </w:r>
          </w:p>
        </w:tc>
        <w:tc>
          <w:tcPr>
            <w:tcW w:w="2997" w:type="dxa"/>
          </w:tcPr>
          <w:p w:rsidR="00DF54BB" w:rsidRPr="00DF54BB" w:rsidRDefault="00DF54BB">
            <w:pPr>
              <w:rPr>
                <w:rFonts w:ascii="Arial" w:hAnsi="Arial" w:cs="Arial"/>
                <w:sz w:val="20"/>
                <w:szCs w:val="20"/>
              </w:rPr>
            </w:pPr>
            <w:r w:rsidRPr="00DF54BB">
              <w:rPr>
                <w:rFonts w:ascii="Arial" w:hAnsi="Arial" w:cs="Arial"/>
                <w:sz w:val="20"/>
                <w:szCs w:val="20"/>
              </w:rPr>
              <w:t>Low Income</w:t>
            </w:r>
          </w:p>
        </w:tc>
      </w:tr>
      <w:tr w:rsidR="00DF54BB" w:rsidRPr="00DF54BB" w:rsidTr="00A323A2">
        <w:tc>
          <w:tcPr>
            <w:tcW w:w="2997" w:type="dxa"/>
          </w:tcPr>
          <w:p w:rsidR="00DF54BB" w:rsidRDefault="00EA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</w:t>
            </w:r>
          </w:p>
          <w:p w:rsidR="00EA2F7B" w:rsidRDefault="00EA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Austria</w:t>
            </w:r>
          </w:p>
          <w:p w:rsidR="00EA2F7B" w:rsidRDefault="00EA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Bahamas</w:t>
            </w:r>
          </w:p>
          <w:p w:rsidR="00EA2F7B" w:rsidRDefault="00EA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Bahrain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Belgium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Chile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 Republic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Denmark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Estonia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Faroe Islands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Germany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Greece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Ireland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Italy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Malta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Zealand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Norway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Singapore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Korea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Spain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Sweden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Switzerland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Arab Emirates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Kingdom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</w:t>
            </w:r>
          </w:p>
          <w:p w:rsidR="005C50C3" w:rsidRPr="00DF54BB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Uruguay</w:t>
            </w:r>
          </w:p>
        </w:tc>
        <w:tc>
          <w:tcPr>
            <w:tcW w:w="2997" w:type="dxa"/>
          </w:tcPr>
          <w:p w:rsidR="00DF54BB" w:rsidRDefault="00DF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Albania</w:t>
            </w:r>
          </w:p>
          <w:p w:rsidR="00EA2F7B" w:rsidRDefault="00EA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Algeria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Dominica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Ecuador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Gabon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Lebanon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Lithuania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Malaysia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 Islands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Mexico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Namibia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Palau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Panama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Serbia and Monte Negro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Africa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Kitts and Nevis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Thailand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Tunisia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</w:p>
          <w:p w:rsidR="005C50C3" w:rsidRPr="00DF54BB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Venezuela</w:t>
            </w:r>
          </w:p>
        </w:tc>
        <w:tc>
          <w:tcPr>
            <w:tcW w:w="2997" w:type="dxa"/>
          </w:tcPr>
          <w:p w:rsidR="00DF54BB" w:rsidRDefault="00EA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Armenia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Cameroon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Cote D’Ivoire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Egypt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Kiribati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Mauritania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Mongolia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Pakistan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Paraguay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Tonga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 Nam</w:t>
            </w:r>
          </w:p>
          <w:p w:rsidR="005C50C3" w:rsidRPr="00DF54BB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Zambia</w:t>
            </w:r>
          </w:p>
        </w:tc>
        <w:tc>
          <w:tcPr>
            <w:tcW w:w="2997" w:type="dxa"/>
          </w:tcPr>
          <w:p w:rsidR="00EA2F7B" w:rsidRDefault="00EA2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Benin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Burkina Faso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Burundi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Democratic Republic of Congo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Kenya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Krygyzstan</w:t>
            </w:r>
            <w:proofErr w:type="spellEnd"/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Nepal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Tanzania</w:t>
            </w:r>
          </w:p>
          <w:p w:rsidR="005C50C3" w:rsidRDefault="005C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Togo</w:t>
            </w:r>
          </w:p>
          <w:p w:rsidR="00DF54BB" w:rsidRPr="00EA2F7B" w:rsidRDefault="00DF54BB" w:rsidP="00EA2F7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C9E" w:rsidRPr="00DF54BB" w:rsidRDefault="00DF54BB">
      <w:pPr>
        <w:rPr>
          <w:rFonts w:ascii="Arial" w:hAnsi="Arial" w:cs="Arial"/>
          <w:sz w:val="20"/>
          <w:szCs w:val="20"/>
        </w:rPr>
      </w:pPr>
      <w:r w:rsidRPr="00DF54BB">
        <w:rPr>
          <w:rFonts w:ascii="Arial" w:hAnsi="Arial" w:cs="Arial"/>
          <w:sz w:val="20"/>
          <w:szCs w:val="20"/>
        </w:rPr>
        <w:t>*Based on</w:t>
      </w:r>
      <w:r w:rsidR="005C50C3">
        <w:rPr>
          <w:rFonts w:ascii="Arial" w:hAnsi="Arial" w:cs="Arial"/>
          <w:sz w:val="20"/>
          <w:szCs w:val="20"/>
        </w:rPr>
        <w:t xml:space="preserve"> 2014</w:t>
      </w:r>
      <w:r w:rsidRPr="00DF54BB">
        <w:rPr>
          <w:rFonts w:ascii="Arial" w:hAnsi="Arial" w:cs="Arial"/>
          <w:sz w:val="20"/>
          <w:szCs w:val="20"/>
        </w:rPr>
        <w:t xml:space="preserve"> World Bank Income Levels: </w:t>
      </w:r>
      <w:r w:rsidRPr="00DF54BB">
        <w:rPr>
          <w:rFonts w:ascii="Arial" w:hAnsi="Arial" w:cs="Arial"/>
          <w:noProof/>
          <w:sz w:val="20"/>
          <w:szCs w:val="20"/>
        </w:rPr>
        <w:t>http://data.worldbank.org/data-catalog/world-development-indicators?display=graph</w:t>
      </w:r>
      <w:r w:rsidRPr="00DF54BB">
        <w:rPr>
          <w:rFonts w:ascii="Arial" w:hAnsi="Arial" w:cs="Arial"/>
          <w:noProof/>
          <w:sz w:val="20"/>
          <w:szCs w:val="20"/>
        </w:rPr>
        <w:t>.</w:t>
      </w:r>
    </w:p>
    <w:sectPr w:rsidR="00D22C9E" w:rsidRPr="00DF54BB" w:rsidSect="00DF5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4BB"/>
    <w:rsid w:val="00425C74"/>
    <w:rsid w:val="005C50C3"/>
    <w:rsid w:val="0073595C"/>
    <w:rsid w:val="007F4521"/>
    <w:rsid w:val="00A323A2"/>
    <w:rsid w:val="00A452A8"/>
    <w:rsid w:val="00D22C9E"/>
    <w:rsid w:val="00DF54BB"/>
    <w:rsid w:val="00EA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2016-04-01T14:39:00Z</dcterms:created>
  <dcterms:modified xsi:type="dcterms:W3CDTF">2016-04-01T15:40:00Z</dcterms:modified>
</cp:coreProperties>
</file>