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081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5"/>
        <w:gridCol w:w="1782"/>
        <w:gridCol w:w="1576"/>
        <w:gridCol w:w="1190"/>
        <w:gridCol w:w="996"/>
        <w:gridCol w:w="985"/>
        <w:gridCol w:w="1422"/>
      </w:tblGrid>
      <w:tr w:rsidR="00DE36FA" w:rsidRPr="002E00B0" w:rsidTr="00DE36FA">
        <w:trPr>
          <w:trHeight w:val="573"/>
        </w:trPr>
        <w:tc>
          <w:tcPr>
            <w:tcW w:w="5000" w:type="pct"/>
            <w:gridSpan w:val="7"/>
            <w:tcBorders>
              <w:bottom w:val="nil"/>
            </w:tcBorders>
          </w:tcPr>
          <w:p w:rsidR="00DE36FA" w:rsidRPr="002E00B0" w:rsidRDefault="00DE36FA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Victimization</w:t>
            </w:r>
          </w:p>
        </w:tc>
      </w:tr>
      <w:tr w:rsidR="00DE36FA" w:rsidRPr="002E00B0" w:rsidTr="00DE36FA">
        <w:tc>
          <w:tcPr>
            <w:tcW w:w="696" w:type="pct"/>
            <w:tcBorders>
              <w:top w:val="nil"/>
              <w:bottom w:val="single" w:sz="4" w:space="0" w:color="auto"/>
            </w:tcBorders>
          </w:tcPr>
          <w:p w:rsidR="00DE36FA" w:rsidRPr="002E00B0" w:rsidRDefault="00DE36FA" w:rsidP="00DE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965" w:type="pct"/>
            <w:tcBorders>
              <w:top w:val="nil"/>
              <w:bottom w:val="single" w:sz="4" w:space="0" w:color="auto"/>
            </w:tcBorders>
          </w:tcPr>
          <w:p w:rsidR="00DE36FA" w:rsidRPr="002E00B0" w:rsidRDefault="00DE36FA" w:rsidP="00DE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B0">
              <w:rPr>
                <w:rFonts w:ascii="Times New Roman" w:hAnsi="Times New Roman" w:cs="Times New Roman"/>
                <w:sz w:val="24"/>
                <w:szCs w:val="24"/>
              </w:rPr>
              <w:t>AIC</w:t>
            </w:r>
          </w:p>
        </w:tc>
        <w:tc>
          <w:tcPr>
            <w:tcW w:w="853" w:type="pct"/>
            <w:tcBorders>
              <w:top w:val="nil"/>
              <w:bottom w:val="single" w:sz="4" w:space="0" w:color="auto"/>
            </w:tcBorders>
          </w:tcPr>
          <w:p w:rsidR="00DE36FA" w:rsidRPr="002E00B0" w:rsidRDefault="00DE36FA" w:rsidP="00DE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Likelihood</w:t>
            </w:r>
          </w:p>
        </w:tc>
        <w:tc>
          <w:tcPr>
            <w:tcW w:w="644" w:type="pct"/>
            <w:tcBorders>
              <w:top w:val="nil"/>
              <w:bottom w:val="single" w:sz="4" w:space="0" w:color="auto"/>
            </w:tcBorders>
          </w:tcPr>
          <w:p w:rsidR="00DE36FA" w:rsidRPr="002E00B0" w:rsidRDefault="00DE36FA" w:rsidP="00DE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38">
              <w:rPr>
                <w:rFonts w:ascii="Times New Roman" w:hAnsi="Times New Roman" w:cs="Times New Roman"/>
              </w:rPr>
              <w:t>Nested in</w:t>
            </w:r>
          </w:p>
        </w:tc>
        <w:tc>
          <w:tcPr>
            <w:tcW w:w="539" w:type="pct"/>
            <w:tcBorders>
              <w:top w:val="nil"/>
              <w:bottom w:val="single" w:sz="4" w:space="0" w:color="auto"/>
            </w:tcBorders>
          </w:tcPr>
          <w:p w:rsidR="00DE36FA" w:rsidRPr="00DE36FA" w:rsidRDefault="00DE36FA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χ</w:t>
            </w:r>
            <w:r w:rsidRPr="00DE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3" w:type="pct"/>
            <w:tcBorders>
              <w:top w:val="nil"/>
              <w:bottom w:val="single" w:sz="4" w:space="0" w:color="auto"/>
            </w:tcBorders>
          </w:tcPr>
          <w:p w:rsidR="00DE36FA" w:rsidRPr="002E00B0" w:rsidRDefault="00DE36FA" w:rsidP="00DE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B0">
              <w:rPr>
                <w:rFonts w:ascii="Times New Roman" w:hAnsi="Times New Roman" w:cs="Times New Roman"/>
                <w:sz w:val="24"/>
                <w:szCs w:val="24"/>
              </w:rPr>
              <w:t>∆</w:t>
            </w:r>
            <w:proofErr w:type="spellStart"/>
            <w:r w:rsidRPr="00DE36FA">
              <w:rPr>
                <w:rFonts w:ascii="Times New Roman" w:hAnsi="Times New Roman" w:cs="Times New Roman"/>
                <w:i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770" w:type="pct"/>
            <w:tcBorders>
              <w:top w:val="nil"/>
              <w:bottom w:val="single" w:sz="4" w:space="0" w:color="auto"/>
            </w:tcBorders>
          </w:tcPr>
          <w:p w:rsidR="00DE36FA" w:rsidRPr="002E00B0" w:rsidRDefault="00DE36FA" w:rsidP="00DE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9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DE36FA" w:rsidRPr="002E00B0" w:rsidTr="00DE36FA">
        <w:tc>
          <w:tcPr>
            <w:tcW w:w="696" w:type="pct"/>
            <w:tcBorders>
              <w:top w:val="single" w:sz="4" w:space="0" w:color="auto"/>
            </w:tcBorders>
          </w:tcPr>
          <w:p w:rsidR="00DE36FA" w:rsidRPr="002E00B0" w:rsidRDefault="00DE36FA" w:rsidP="00DE36F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E00B0">
              <w:rPr>
                <w:rFonts w:ascii="Times New Roman" w:hAnsi="Times New Roman" w:cs="Times New Roman"/>
                <w:sz w:val="24"/>
                <w:szCs w:val="24"/>
              </w:rPr>
              <w:t>ACE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DE36FA" w:rsidRPr="002E00B0" w:rsidRDefault="00DE36FA" w:rsidP="00DE36F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AE2">
              <w:rPr>
                <w:rFonts w:ascii="Times New Roman" w:hAnsi="Times New Roman" w:cs="Times New Roman"/>
                <w:sz w:val="24"/>
                <w:szCs w:val="24"/>
              </w:rPr>
              <w:t>6180.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3" w:type="pct"/>
            <w:tcBorders>
              <w:top w:val="single" w:sz="4" w:space="0" w:color="auto"/>
            </w:tcBorders>
          </w:tcPr>
          <w:p w:rsidR="00DE36FA" w:rsidRPr="002E00B0" w:rsidRDefault="00DE36FA" w:rsidP="00DE36F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AE2">
              <w:rPr>
                <w:rFonts w:ascii="Times New Roman" w:hAnsi="Times New Roman" w:cs="Times New Roman"/>
                <w:sz w:val="24"/>
                <w:szCs w:val="24"/>
              </w:rPr>
              <w:t>-3086.02</w:t>
            </w:r>
          </w:p>
        </w:tc>
        <w:tc>
          <w:tcPr>
            <w:tcW w:w="644" w:type="pct"/>
            <w:tcBorders>
              <w:top w:val="single" w:sz="4" w:space="0" w:color="auto"/>
            </w:tcBorders>
          </w:tcPr>
          <w:p w:rsidR="00DE36FA" w:rsidRPr="002E00B0" w:rsidRDefault="00DE36FA" w:rsidP="00DE36F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39" w:type="pct"/>
            <w:tcBorders>
              <w:top w:val="single" w:sz="4" w:space="0" w:color="auto"/>
            </w:tcBorders>
          </w:tcPr>
          <w:p w:rsidR="00DE36FA" w:rsidRPr="00146F38" w:rsidRDefault="00DE36FA" w:rsidP="00DE36F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3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DE36FA" w:rsidRPr="002E00B0" w:rsidRDefault="00DE36FA" w:rsidP="00DE36F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B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70" w:type="pct"/>
            <w:tcBorders>
              <w:top w:val="single" w:sz="4" w:space="0" w:color="auto"/>
            </w:tcBorders>
          </w:tcPr>
          <w:p w:rsidR="00DE36FA" w:rsidRPr="002E00B0" w:rsidRDefault="00DE36FA" w:rsidP="00DE36F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B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DE36FA" w:rsidRPr="002E00B0" w:rsidTr="00DE36FA">
        <w:trPr>
          <w:trHeight w:val="570"/>
        </w:trPr>
        <w:tc>
          <w:tcPr>
            <w:tcW w:w="696" w:type="pct"/>
          </w:tcPr>
          <w:p w:rsidR="00DE36FA" w:rsidRPr="00A85403" w:rsidRDefault="00DE36FA" w:rsidP="00DE3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03">
              <w:rPr>
                <w:rFonts w:ascii="Times New Roman" w:hAnsi="Times New Roman" w:cs="Times New Roman"/>
                <w:b/>
                <w:sz w:val="24"/>
                <w:szCs w:val="24"/>
              </w:rPr>
              <w:t>AE</w:t>
            </w:r>
          </w:p>
        </w:tc>
        <w:tc>
          <w:tcPr>
            <w:tcW w:w="965" w:type="pct"/>
          </w:tcPr>
          <w:p w:rsidR="00DE36FA" w:rsidRPr="00A85403" w:rsidRDefault="00DE36FA" w:rsidP="00DE3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E2">
              <w:rPr>
                <w:rFonts w:ascii="Times New Roman" w:hAnsi="Times New Roman" w:cs="Times New Roman"/>
                <w:b/>
                <w:sz w:val="24"/>
                <w:szCs w:val="24"/>
              </w:rPr>
              <w:t>6178.0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3" w:type="pct"/>
          </w:tcPr>
          <w:p w:rsidR="00DE36FA" w:rsidRPr="00A85403" w:rsidRDefault="00DE36FA" w:rsidP="00DE3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E2">
              <w:rPr>
                <w:rFonts w:ascii="Times New Roman" w:hAnsi="Times New Roman" w:cs="Times New Roman"/>
                <w:b/>
                <w:sz w:val="24"/>
                <w:szCs w:val="24"/>
              </w:rPr>
              <w:t>-3086.02</w:t>
            </w:r>
          </w:p>
        </w:tc>
        <w:tc>
          <w:tcPr>
            <w:tcW w:w="644" w:type="pct"/>
          </w:tcPr>
          <w:p w:rsidR="00DE36FA" w:rsidRPr="000B593F" w:rsidRDefault="00DE36FA" w:rsidP="00DE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3F">
              <w:rPr>
                <w:rFonts w:ascii="Times New Roman" w:hAnsi="Times New Roman" w:cs="Times New Roman"/>
                <w:sz w:val="24"/>
                <w:szCs w:val="24"/>
              </w:rPr>
              <w:t>ACE</w:t>
            </w:r>
          </w:p>
        </w:tc>
        <w:tc>
          <w:tcPr>
            <w:tcW w:w="539" w:type="pct"/>
          </w:tcPr>
          <w:p w:rsidR="00DE36FA" w:rsidRPr="000B593F" w:rsidRDefault="00DE36FA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DE36FA" w:rsidRPr="000B593F" w:rsidRDefault="00DE36FA" w:rsidP="00DE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pct"/>
          </w:tcPr>
          <w:p w:rsidR="00DE36FA" w:rsidRPr="000B593F" w:rsidRDefault="00DE36FA" w:rsidP="00DE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6FA" w:rsidRPr="002E00B0" w:rsidTr="00DE36FA">
        <w:trPr>
          <w:trHeight w:val="584"/>
        </w:trPr>
        <w:tc>
          <w:tcPr>
            <w:tcW w:w="696" w:type="pct"/>
          </w:tcPr>
          <w:p w:rsidR="00DE36FA" w:rsidRPr="008F0A17" w:rsidRDefault="00DE36FA" w:rsidP="00DE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A17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</w:p>
        </w:tc>
        <w:tc>
          <w:tcPr>
            <w:tcW w:w="965" w:type="pct"/>
          </w:tcPr>
          <w:p w:rsidR="00DE36FA" w:rsidRPr="008F0A17" w:rsidRDefault="00DE36FA" w:rsidP="00DE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6219.73</w:t>
            </w:r>
          </w:p>
        </w:tc>
        <w:tc>
          <w:tcPr>
            <w:tcW w:w="853" w:type="pct"/>
          </w:tcPr>
          <w:p w:rsidR="00DE36FA" w:rsidRPr="008F0A17" w:rsidRDefault="00DE36FA" w:rsidP="00DE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A17">
              <w:rPr>
                <w:rFonts w:ascii="Times New Roman" w:hAnsi="Times New Roman" w:cs="Times New Roman"/>
                <w:sz w:val="24"/>
                <w:szCs w:val="24"/>
              </w:rPr>
              <w:t>-3106.86</w:t>
            </w:r>
          </w:p>
        </w:tc>
        <w:tc>
          <w:tcPr>
            <w:tcW w:w="644" w:type="pct"/>
          </w:tcPr>
          <w:p w:rsidR="00DE36FA" w:rsidRPr="000B593F" w:rsidRDefault="00DE36FA" w:rsidP="00DE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3F">
              <w:rPr>
                <w:rFonts w:ascii="Times New Roman" w:hAnsi="Times New Roman" w:cs="Times New Roman"/>
                <w:sz w:val="24"/>
                <w:szCs w:val="24"/>
              </w:rPr>
              <w:t>ACE</w:t>
            </w:r>
          </w:p>
        </w:tc>
        <w:tc>
          <w:tcPr>
            <w:tcW w:w="539" w:type="pct"/>
          </w:tcPr>
          <w:p w:rsidR="00DE36FA" w:rsidRPr="000B593F" w:rsidRDefault="00DE36FA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41.6</w:t>
            </w:r>
            <w:r w:rsidRPr="008F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" w:type="pct"/>
          </w:tcPr>
          <w:p w:rsidR="00DE36FA" w:rsidRPr="000B593F" w:rsidRDefault="00DE36FA" w:rsidP="00DE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pct"/>
          </w:tcPr>
          <w:p w:rsidR="00DE36FA" w:rsidRPr="000B593F" w:rsidRDefault="00DE36FA" w:rsidP="00DE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  <w:r w:rsidRPr="008F0A17">
              <w:rPr>
                <w:rFonts w:ascii="Times New Roman" w:hAnsi="Times New Roman" w:cs="Times New Roman"/>
                <w:sz w:val="24"/>
                <w:szCs w:val="24"/>
              </w:rPr>
              <w:t>e-10</w:t>
            </w:r>
          </w:p>
        </w:tc>
      </w:tr>
      <w:tr w:rsidR="00DE36FA" w:rsidRPr="002E00B0" w:rsidTr="00DE36FA">
        <w:tc>
          <w:tcPr>
            <w:tcW w:w="696" w:type="pct"/>
            <w:tcBorders>
              <w:bottom w:val="single" w:sz="4" w:space="0" w:color="auto"/>
            </w:tcBorders>
          </w:tcPr>
          <w:p w:rsidR="00DE36FA" w:rsidRPr="008F0A17" w:rsidRDefault="00DE36FA" w:rsidP="00DE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A1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65" w:type="pct"/>
            <w:tcBorders>
              <w:bottom w:val="single" w:sz="4" w:space="0" w:color="auto"/>
            </w:tcBorders>
          </w:tcPr>
          <w:p w:rsidR="00DE36FA" w:rsidRPr="008F0A17" w:rsidRDefault="00DE36FA" w:rsidP="00DE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A17">
              <w:rPr>
                <w:rFonts w:ascii="Times New Roman" w:hAnsi="Times New Roman" w:cs="Times New Roman"/>
                <w:sz w:val="24"/>
                <w:szCs w:val="24"/>
              </w:rPr>
              <w:t>6357.84</w:t>
            </w: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DE36FA" w:rsidRPr="008F0A17" w:rsidRDefault="00DE36FA" w:rsidP="00DE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A17">
              <w:rPr>
                <w:rFonts w:ascii="Times New Roman" w:hAnsi="Times New Roman" w:cs="Times New Roman"/>
                <w:sz w:val="24"/>
                <w:szCs w:val="24"/>
              </w:rPr>
              <w:t>-3176.92</w:t>
            </w: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DE36FA" w:rsidRPr="008F0A17" w:rsidRDefault="00DE36FA" w:rsidP="00DE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A17"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DE36FA" w:rsidRPr="000B593F" w:rsidRDefault="00DE36FA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17">
              <w:rPr>
                <w:rFonts w:ascii="Times New Roman" w:hAnsi="Times New Roman" w:cs="Times New Roman"/>
                <w:sz w:val="24"/>
                <w:szCs w:val="24"/>
              </w:rPr>
              <w:t>181.79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DE36FA" w:rsidRPr="000B593F" w:rsidRDefault="00DE36FA" w:rsidP="00DE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DE36FA" w:rsidRPr="000B593F" w:rsidRDefault="00DE36FA" w:rsidP="00DE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A1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0A17">
              <w:rPr>
                <w:rFonts w:ascii="Times New Roman" w:hAnsi="Times New Roman" w:cs="Times New Roman"/>
                <w:sz w:val="24"/>
                <w:szCs w:val="24"/>
              </w:rPr>
              <w:t>e-16</w:t>
            </w:r>
          </w:p>
        </w:tc>
      </w:tr>
      <w:tr w:rsidR="00DE36FA" w:rsidRPr="002E00B0" w:rsidTr="00DE36FA">
        <w:trPr>
          <w:trHeight w:val="368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</w:tcPr>
          <w:p w:rsidR="00DE36FA" w:rsidRPr="00146F38" w:rsidRDefault="00DE36FA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38">
              <w:rPr>
                <w:rFonts w:ascii="Times New Roman" w:hAnsi="Times New Roman" w:cs="Times New Roman"/>
                <w:sz w:val="24"/>
                <w:szCs w:val="24"/>
              </w:rPr>
              <w:t>Depression</w:t>
            </w:r>
          </w:p>
        </w:tc>
      </w:tr>
      <w:tr w:rsidR="00DE36FA" w:rsidRPr="002E00B0" w:rsidTr="00DE36FA">
        <w:trPr>
          <w:trHeight w:val="368"/>
        </w:trPr>
        <w:tc>
          <w:tcPr>
            <w:tcW w:w="696" w:type="pct"/>
            <w:tcBorders>
              <w:top w:val="nil"/>
              <w:bottom w:val="single" w:sz="4" w:space="0" w:color="auto"/>
            </w:tcBorders>
          </w:tcPr>
          <w:p w:rsidR="00DE36FA" w:rsidRPr="002E00B0" w:rsidRDefault="00DE36FA" w:rsidP="00DE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965" w:type="pct"/>
            <w:tcBorders>
              <w:top w:val="nil"/>
              <w:bottom w:val="single" w:sz="4" w:space="0" w:color="auto"/>
            </w:tcBorders>
          </w:tcPr>
          <w:p w:rsidR="00DE36FA" w:rsidRPr="002E00B0" w:rsidRDefault="00DE36FA" w:rsidP="00DE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B0">
              <w:rPr>
                <w:rFonts w:ascii="Times New Roman" w:hAnsi="Times New Roman" w:cs="Times New Roman"/>
                <w:sz w:val="24"/>
                <w:szCs w:val="24"/>
              </w:rPr>
              <w:t>AIC</w:t>
            </w:r>
          </w:p>
        </w:tc>
        <w:tc>
          <w:tcPr>
            <w:tcW w:w="853" w:type="pct"/>
            <w:tcBorders>
              <w:top w:val="nil"/>
              <w:bottom w:val="single" w:sz="4" w:space="0" w:color="auto"/>
            </w:tcBorders>
          </w:tcPr>
          <w:p w:rsidR="00DE36FA" w:rsidRDefault="00DE36FA" w:rsidP="00DE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B0">
              <w:rPr>
                <w:rFonts w:ascii="Times New Roman" w:hAnsi="Times New Roman" w:cs="Times New Roman"/>
                <w:sz w:val="24"/>
                <w:szCs w:val="24"/>
              </w:rPr>
              <w:t>-(∆) LL</w:t>
            </w:r>
          </w:p>
        </w:tc>
        <w:tc>
          <w:tcPr>
            <w:tcW w:w="644" w:type="pct"/>
            <w:tcBorders>
              <w:top w:val="nil"/>
              <w:bottom w:val="single" w:sz="4" w:space="0" w:color="auto"/>
            </w:tcBorders>
          </w:tcPr>
          <w:p w:rsidR="00DE36FA" w:rsidRPr="00146F38" w:rsidRDefault="00DE36FA" w:rsidP="00DE36FA">
            <w:pPr>
              <w:rPr>
                <w:rFonts w:ascii="Times New Roman" w:hAnsi="Times New Roman" w:cs="Times New Roman"/>
              </w:rPr>
            </w:pPr>
            <w:r w:rsidRPr="00146F38">
              <w:rPr>
                <w:rFonts w:ascii="Times New Roman" w:hAnsi="Times New Roman" w:cs="Times New Roman"/>
              </w:rPr>
              <w:t>Nested in</w:t>
            </w:r>
          </w:p>
        </w:tc>
        <w:tc>
          <w:tcPr>
            <w:tcW w:w="539" w:type="pct"/>
            <w:tcBorders>
              <w:top w:val="nil"/>
              <w:bottom w:val="single" w:sz="4" w:space="0" w:color="auto"/>
            </w:tcBorders>
          </w:tcPr>
          <w:p w:rsidR="00DE36FA" w:rsidRPr="00F71C2F" w:rsidRDefault="00DE36FA" w:rsidP="00DE36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C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χ</w:t>
            </w:r>
            <w:r w:rsidRPr="00F71C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3" w:type="pct"/>
            <w:tcBorders>
              <w:top w:val="nil"/>
              <w:bottom w:val="single" w:sz="4" w:space="0" w:color="auto"/>
            </w:tcBorders>
          </w:tcPr>
          <w:p w:rsidR="00DE36FA" w:rsidRPr="002E00B0" w:rsidRDefault="00DE36FA" w:rsidP="00DE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B0">
              <w:rPr>
                <w:rFonts w:ascii="Times New Roman" w:hAnsi="Times New Roman" w:cs="Times New Roman"/>
                <w:sz w:val="24"/>
                <w:szCs w:val="24"/>
              </w:rPr>
              <w:t>∆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770" w:type="pct"/>
            <w:tcBorders>
              <w:top w:val="nil"/>
              <w:bottom w:val="single" w:sz="4" w:space="0" w:color="auto"/>
            </w:tcBorders>
          </w:tcPr>
          <w:p w:rsidR="00DE36FA" w:rsidRPr="002E00B0" w:rsidRDefault="00DE36FA" w:rsidP="00DE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9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DE36FA" w:rsidRPr="002E00B0" w:rsidTr="00DE36FA">
        <w:trPr>
          <w:trHeight w:val="368"/>
        </w:trPr>
        <w:tc>
          <w:tcPr>
            <w:tcW w:w="696" w:type="pct"/>
            <w:tcBorders>
              <w:top w:val="single" w:sz="4" w:space="0" w:color="auto"/>
            </w:tcBorders>
          </w:tcPr>
          <w:p w:rsidR="00DE36FA" w:rsidRPr="002E00B0" w:rsidRDefault="00DE36FA" w:rsidP="00DE36F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E00B0">
              <w:rPr>
                <w:rFonts w:ascii="Times New Roman" w:hAnsi="Times New Roman" w:cs="Times New Roman"/>
                <w:sz w:val="24"/>
                <w:szCs w:val="24"/>
              </w:rPr>
              <w:t>ACE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DE36FA" w:rsidRPr="002E00B0" w:rsidRDefault="00DE36FA" w:rsidP="00DE36F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7078.66</w:t>
            </w:r>
          </w:p>
        </w:tc>
        <w:tc>
          <w:tcPr>
            <w:tcW w:w="853" w:type="pct"/>
            <w:tcBorders>
              <w:top w:val="single" w:sz="4" w:space="0" w:color="auto"/>
            </w:tcBorders>
          </w:tcPr>
          <w:p w:rsidR="00DE36FA" w:rsidRDefault="00DE36FA" w:rsidP="00DE36F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829CA">
              <w:rPr>
                <w:rFonts w:ascii="Times New Roman" w:hAnsi="Times New Roman" w:cs="Times New Roman"/>
                <w:sz w:val="24"/>
                <w:szCs w:val="24"/>
              </w:rPr>
              <w:t>-3535.3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pct"/>
            <w:tcBorders>
              <w:top w:val="single" w:sz="4" w:space="0" w:color="auto"/>
            </w:tcBorders>
          </w:tcPr>
          <w:p w:rsidR="00DE36FA" w:rsidRPr="002E00B0" w:rsidRDefault="00DE36FA" w:rsidP="00DE36F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39" w:type="pct"/>
            <w:tcBorders>
              <w:top w:val="single" w:sz="4" w:space="0" w:color="auto"/>
            </w:tcBorders>
          </w:tcPr>
          <w:p w:rsidR="00DE36FA" w:rsidRPr="002E00B0" w:rsidRDefault="00DE36FA" w:rsidP="00DE36F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B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DE36FA" w:rsidRPr="002E00B0" w:rsidRDefault="00DE36FA" w:rsidP="00DE36F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B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70" w:type="pct"/>
            <w:tcBorders>
              <w:top w:val="single" w:sz="4" w:space="0" w:color="auto"/>
            </w:tcBorders>
          </w:tcPr>
          <w:p w:rsidR="00DE36FA" w:rsidRPr="002E00B0" w:rsidRDefault="00DE36FA" w:rsidP="00DE36F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B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DE36FA" w:rsidRPr="002E00B0" w:rsidTr="00DE36FA">
        <w:trPr>
          <w:trHeight w:val="596"/>
        </w:trPr>
        <w:tc>
          <w:tcPr>
            <w:tcW w:w="696" w:type="pct"/>
          </w:tcPr>
          <w:p w:rsidR="00DE36FA" w:rsidRPr="00A85403" w:rsidRDefault="00DE36FA" w:rsidP="00DE3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03">
              <w:rPr>
                <w:rFonts w:ascii="Times New Roman" w:hAnsi="Times New Roman" w:cs="Times New Roman"/>
                <w:b/>
                <w:sz w:val="24"/>
                <w:szCs w:val="24"/>
              </w:rPr>
              <w:t>AE</w:t>
            </w:r>
          </w:p>
        </w:tc>
        <w:tc>
          <w:tcPr>
            <w:tcW w:w="965" w:type="pct"/>
          </w:tcPr>
          <w:p w:rsidR="00DE36FA" w:rsidRPr="00A85403" w:rsidRDefault="00DE36FA" w:rsidP="00DE3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7076.66</w:t>
            </w:r>
          </w:p>
        </w:tc>
        <w:tc>
          <w:tcPr>
            <w:tcW w:w="853" w:type="pct"/>
          </w:tcPr>
          <w:p w:rsidR="00DE36FA" w:rsidRPr="00A85403" w:rsidRDefault="00DE36FA" w:rsidP="00DE3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-3535.33</w:t>
            </w:r>
          </w:p>
        </w:tc>
        <w:tc>
          <w:tcPr>
            <w:tcW w:w="644" w:type="pct"/>
          </w:tcPr>
          <w:p w:rsidR="00DE36FA" w:rsidRPr="000B593F" w:rsidRDefault="00DE36FA" w:rsidP="00DE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3F">
              <w:rPr>
                <w:rFonts w:ascii="Times New Roman" w:hAnsi="Times New Roman" w:cs="Times New Roman"/>
                <w:sz w:val="24"/>
                <w:szCs w:val="24"/>
              </w:rPr>
              <w:t>ACE</w:t>
            </w:r>
          </w:p>
        </w:tc>
        <w:tc>
          <w:tcPr>
            <w:tcW w:w="539" w:type="pct"/>
          </w:tcPr>
          <w:p w:rsidR="00DE36FA" w:rsidRPr="000B593F" w:rsidRDefault="00DE36FA" w:rsidP="00DE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3F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533" w:type="pct"/>
          </w:tcPr>
          <w:p w:rsidR="00DE36FA" w:rsidRPr="000B593F" w:rsidRDefault="00DE36FA" w:rsidP="00DE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pct"/>
          </w:tcPr>
          <w:p w:rsidR="00DE36FA" w:rsidRPr="000B593F" w:rsidRDefault="00DE36FA" w:rsidP="00DE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6FA" w:rsidRPr="002E00B0" w:rsidTr="00DE36FA">
        <w:trPr>
          <w:trHeight w:val="596"/>
        </w:trPr>
        <w:tc>
          <w:tcPr>
            <w:tcW w:w="696" w:type="pct"/>
          </w:tcPr>
          <w:p w:rsidR="00DE36FA" w:rsidRPr="00A85403" w:rsidRDefault="00DE36FA" w:rsidP="00DE3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A17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</w:p>
        </w:tc>
        <w:tc>
          <w:tcPr>
            <w:tcW w:w="965" w:type="pct"/>
          </w:tcPr>
          <w:p w:rsidR="00DE36FA" w:rsidRPr="000B593F" w:rsidRDefault="00DE36FA" w:rsidP="00DE3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7088.23</w:t>
            </w:r>
          </w:p>
        </w:tc>
        <w:tc>
          <w:tcPr>
            <w:tcW w:w="853" w:type="pct"/>
          </w:tcPr>
          <w:p w:rsidR="00DE36FA" w:rsidRPr="000B593F" w:rsidRDefault="00DE36FA" w:rsidP="00DE3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88D">
              <w:rPr>
                <w:rFonts w:ascii="Times New Roman" w:hAnsi="Times New Roman" w:cs="Times New Roman"/>
                <w:sz w:val="24"/>
                <w:szCs w:val="24"/>
              </w:rPr>
              <w:t>-3541.11</w:t>
            </w:r>
          </w:p>
        </w:tc>
        <w:tc>
          <w:tcPr>
            <w:tcW w:w="644" w:type="pct"/>
          </w:tcPr>
          <w:p w:rsidR="00DE36FA" w:rsidRPr="000B593F" w:rsidRDefault="00DE36FA" w:rsidP="00DE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3F">
              <w:rPr>
                <w:rFonts w:ascii="Times New Roman" w:hAnsi="Times New Roman" w:cs="Times New Roman"/>
                <w:sz w:val="24"/>
                <w:szCs w:val="24"/>
              </w:rPr>
              <w:t>ACE</w:t>
            </w:r>
          </w:p>
        </w:tc>
        <w:tc>
          <w:tcPr>
            <w:tcW w:w="539" w:type="pct"/>
          </w:tcPr>
          <w:p w:rsidR="00DE36FA" w:rsidRPr="000B593F" w:rsidRDefault="00DE36FA" w:rsidP="00DE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8D">
              <w:rPr>
                <w:rFonts w:ascii="Times New Roman" w:hAnsi="Times New Roman" w:cs="Times New Roman"/>
                <w:sz w:val="24"/>
                <w:szCs w:val="24"/>
              </w:rPr>
              <w:t>11.57</w:t>
            </w:r>
          </w:p>
        </w:tc>
        <w:tc>
          <w:tcPr>
            <w:tcW w:w="533" w:type="pct"/>
          </w:tcPr>
          <w:p w:rsidR="00DE36FA" w:rsidRPr="000B593F" w:rsidRDefault="00DE36FA" w:rsidP="00DE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pct"/>
          </w:tcPr>
          <w:p w:rsidR="00DE36FA" w:rsidRPr="000B593F" w:rsidRDefault="00DE36FA" w:rsidP="00DE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8D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36FA" w:rsidRPr="002E00B0" w:rsidTr="00DE36FA">
        <w:trPr>
          <w:trHeight w:val="596"/>
        </w:trPr>
        <w:tc>
          <w:tcPr>
            <w:tcW w:w="696" w:type="pct"/>
          </w:tcPr>
          <w:p w:rsidR="00DE36FA" w:rsidRPr="00A85403" w:rsidRDefault="00DE36FA" w:rsidP="00DE3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A1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65" w:type="pct"/>
          </w:tcPr>
          <w:p w:rsidR="00DE36FA" w:rsidRPr="000B593F" w:rsidRDefault="00DE36FA" w:rsidP="00DE3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7151.20</w:t>
            </w:r>
          </w:p>
        </w:tc>
        <w:tc>
          <w:tcPr>
            <w:tcW w:w="853" w:type="pct"/>
          </w:tcPr>
          <w:p w:rsidR="00DE36FA" w:rsidRPr="000B593F" w:rsidRDefault="00DE36FA" w:rsidP="00DE3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288D">
              <w:rPr>
                <w:rFonts w:ascii="Times New Roman" w:hAnsi="Times New Roman" w:cs="Times New Roman"/>
                <w:sz w:val="24"/>
                <w:szCs w:val="24"/>
              </w:rPr>
              <w:t>3573.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4" w:type="pct"/>
          </w:tcPr>
          <w:p w:rsidR="00DE36FA" w:rsidRPr="000B593F" w:rsidRDefault="00DE36FA" w:rsidP="00DE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A17"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539" w:type="pct"/>
          </w:tcPr>
          <w:p w:rsidR="00DE36FA" w:rsidRPr="000B593F" w:rsidRDefault="00DE36FA" w:rsidP="00DE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8D">
              <w:rPr>
                <w:rFonts w:ascii="Times New Roman" w:hAnsi="Times New Roman" w:cs="Times New Roman"/>
                <w:sz w:val="24"/>
                <w:szCs w:val="24"/>
              </w:rPr>
              <w:t>76.54</w:t>
            </w:r>
          </w:p>
        </w:tc>
        <w:tc>
          <w:tcPr>
            <w:tcW w:w="533" w:type="pct"/>
          </w:tcPr>
          <w:p w:rsidR="00DE36FA" w:rsidRPr="000B593F" w:rsidRDefault="00DE36FA" w:rsidP="00DE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pct"/>
          </w:tcPr>
          <w:p w:rsidR="00DE36FA" w:rsidRPr="000B593F" w:rsidRDefault="00DE36FA" w:rsidP="00DE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8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288D">
              <w:rPr>
                <w:rFonts w:ascii="Times New Roman" w:hAnsi="Times New Roman" w:cs="Times New Roman"/>
                <w:sz w:val="24"/>
                <w:szCs w:val="24"/>
              </w:rPr>
              <w:t>e-16</w:t>
            </w:r>
          </w:p>
        </w:tc>
      </w:tr>
    </w:tbl>
    <w:p w:rsidR="00DE36FA" w:rsidRDefault="00DE36FA" w:rsidP="00DE36F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Twin Research and Human Genetics</w:t>
      </w:r>
    </w:p>
    <w:p w:rsidR="00DE36FA" w:rsidRDefault="00DE36FA" w:rsidP="00DE36F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:rsidR="00DE36FA" w:rsidRDefault="00DE36FA" w:rsidP="00DE36F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4735">
        <w:rPr>
          <w:rFonts w:ascii="Times New Roman" w:hAnsi="Times New Roman" w:cs="Times New Roman"/>
          <w:b/>
          <w:sz w:val="24"/>
          <w:szCs w:val="24"/>
        </w:rPr>
        <w:t xml:space="preserve">Causality and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754735">
        <w:rPr>
          <w:rFonts w:ascii="Times New Roman" w:hAnsi="Times New Roman" w:cs="Times New Roman"/>
          <w:b/>
          <w:sz w:val="24"/>
          <w:szCs w:val="24"/>
        </w:rPr>
        <w:t xml:space="preserve">leiotropy in the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54735">
        <w:rPr>
          <w:rFonts w:ascii="Times New Roman" w:hAnsi="Times New Roman" w:cs="Times New Roman"/>
          <w:b/>
          <w:sz w:val="24"/>
          <w:szCs w:val="24"/>
        </w:rPr>
        <w:t xml:space="preserve">ssociation </w:t>
      </w:r>
      <w:proofErr w:type="gramStart"/>
      <w:r w:rsidRPr="00754735">
        <w:rPr>
          <w:rFonts w:ascii="Times New Roman" w:hAnsi="Times New Roman" w:cs="Times New Roman"/>
          <w:b/>
          <w:sz w:val="24"/>
          <w:szCs w:val="24"/>
        </w:rPr>
        <w:t>Between</w:t>
      </w:r>
      <w:proofErr w:type="gramEnd"/>
      <w:r w:rsidRPr="007547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Bullying-</w:t>
      </w:r>
      <w:r w:rsidRPr="00754735">
        <w:rPr>
          <w:rFonts w:ascii="Times New Roman" w:hAnsi="Times New Roman" w:cs="Times New Roman"/>
          <w:b/>
          <w:sz w:val="24"/>
          <w:szCs w:val="24"/>
        </w:rPr>
        <w:t xml:space="preserve">Victimization in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54735">
        <w:rPr>
          <w:rFonts w:ascii="Times New Roman" w:hAnsi="Times New Roman" w:cs="Times New Roman"/>
          <w:b/>
          <w:sz w:val="24"/>
          <w:szCs w:val="24"/>
        </w:rPr>
        <w:t xml:space="preserve">dolescence </w:t>
      </w:r>
      <w:r w:rsidRPr="004C5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and Depressive Episodes in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4C5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dulthood</w:t>
      </w:r>
    </w:p>
    <w:p w:rsidR="00DE36FA" w:rsidRDefault="00DE36FA" w:rsidP="00DE36F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C3154">
        <w:rPr>
          <w:rFonts w:ascii="Times New Roman" w:hAnsi="Times New Roman" w:cs="Times New Roman"/>
          <w:sz w:val="24"/>
          <w:szCs w:val="24"/>
        </w:rPr>
        <w:t xml:space="preserve">Tina </w:t>
      </w:r>
      <w:proofErr w:type="spellStart"/>
      <w:r w:rsidRPr="001C3154">
        <w:rPr>
          <w:rFonts w:ascii="Times New Roman" w:hAnsi="Times New Roman" w:cs="Times New Roman"/>
          <w:sz w:val="24"/>
          <w:szCs w:val="24"/>
        </w:rPr>
        <w:t>Kretschmer</w:t>
      </w:r>
      <w:proofErr w:type="spellEnd"/>
      <w:r w:rsidRPr="001C31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154">
        <w:rPr>
          <w:rFonts w:ascii="Times New Roman" w:hAnsi="Times New Roman" w:cs="Times New Roman"/>
          <w:sz w:val="24"/>
          <w:szCs w:val="24"/>
        </w:rPr>
        <w:t xml:space="preserve">Felix C. Tropf,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7626B2">
        <w:rPr>
          <w:rFonts w:ascii="Times New Roman" w:hAnsi="Times New Roman" w:cs="Times New Roman"/>
          <w:sz w:val="24"/>
          <w:szCs w:val="24"/>
        </w:rPr>
        <w:t>Nynke</w:t>
      </w:r>
      <w:proofErr w:type="spellEnd"/>
      <w:r w:rsidRPr="007626B2">
        <w:rPr>
          <w:rFonts w:ascii="Times New Roman" w:hAnsi="Times New Roman" w:cs="Times New Roman"/>
          <w:sz w:val="24"/>
          <w:szCs w:val="24"/>
        </w:rPr>
        <w:t xml:space="preserve"> M.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6B2">
        <w:rPr>
          <w:rFonts w:ascii="Times New Roman" w:hAnsi="Times New Roman" w:cs="Times New Roman"/>
          <w:sz w:val="24"/>
          <w:szCs w:val="24"/>
        </w:rPr>
        <w:t>Niezink</w:t>
      </w:r>
      <w:proofErr w:type="spellEnd"/>
    </w:p>
    <w:p w:rsidR="00DE36FA" w:rsidRDefault="00DE36FA" w:rsidP="00DE36F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DE36FA" w:rsidRDefault="00DE36FA" w:rsidP="00DE36F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S1.</w:t>
      </w:r>
      <w:r w:rsidRPr="002E00B0">
        <w:rPr>
          <w:rFonts w:ascii="Times New Roman" w:hAnsi="Times New Roman" w:cs="Times New Roman"/>
          <w:sz w:val="24"/>
          <w:szCs w:val="24"/>
        </w:rPr>
        <w:t xml:space="preserve"> Overview of </w:t>
      </w:r>
      <w:r>
        <w:rPr>
          <w:rFonts w:ascii="Times New Roman" w:hAnsi="Times New Roman" w:cs="Times New Roman"/>
          <w:sz w:val="24"/>
          <w:szCs w:val="24"/>
        </w:rPr>
        <w:t xml:space="preserve">model fit comparisons </w:t>
      </w:r>
      <w:r w:rsidRPr="002E00B0">
        <w:rPr>
          <w:rFonts w:ascii="Times New Roman" w:hAnsi="Times New Roman" w:cs="Times New Roman"/>
          <w:sz w:val="24"/>
          <w:szCs w:val="24"/>
        </w:rPr>
        <w:t xml:space="preserve">for all estimated twin models for </w:t>
      </w:r>
      <w:proofErr w:type="spellStart"/>
      <w:r w:rsidRPr="002E00B0">
        <w:rPr>
          <w:rFonts w:ascii="Times New Roman" w:hAnsi="Times New Roman" w:cs="Times New Roman"/>
          <w:sz w:val="24"/>
          <w:szCs w:val="24"/>
        </w:rPr>
        <w:t>TwinsUK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6FA" w:rsidRPr="00754735" w:rsidRDefault="00DE36FA" w:rsidP="00DE36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Note: Bold</w:t>
      </w:r>
      <w:r>
        <w:rPr>
          <w:rFonts w:ascii="Times New Roman" w:hAnsi="Times New Roman" w:cs="Times New Roman"/>
        </w:rPr>
        <w:t xml:space="preserve"> type 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best fitting while parsimonious model.</w:t>
      </w:r>
    </w:p>
    <w:p w:rsidR="00DE36FA" w:rsidRPr="00DE36FA" w:rsidRDefault="00DE36FA" w:rsidP="00DE36FA"/>
    <w:sectPr w:rsidR="00DE36FA" w:rsidRPr="00DE36FA" w:rsidSect="008E20F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FA"/>
    <w:rsid w:val="00962B3A"/>
    <w:rsid w:val="00DE36FA"/>
    <w:rsid w:val="00E1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6F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6F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QIMR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Martin</dc:creator>
  <cp:lastModifiedBy>Nick Martin</cp:lastModifiedBy>
  <cp:revision>1</cp:revision>
  <dcterms:created xsi:type="dcterms:W3CDTF">2017-12-06T01:46:00Z</dcterms:created>
  <dcterms:modified xsi:type="dcterms:W3CDTF">2017-12-06T01:52:00Z</dcterms:modified>
</cp:coreProperties>
</file>