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81" w:rsidRDefault="00F22381" w:rsidP="00A21F07">
      <w:pPr>
        <w:outlineLvl w:val="0"/>
        <w:rPr>
          <w:rFonts w:ascii="Cambria" w:eastAsia="Times New Roman" w:hAnsi="Cambria"/>
        </w:rPr>
      </w:pPr>
      <w:r w:rsidRPr="00F22381">
        <w:rPr>
          <w:rFonts w:ascii="Cambria" w:eastAsia="Times New Roman" w:hAnsi="Cambria"/>
        </w:rPr>
        <w:t>Twin Research and Human Genetics</w:t>
      </w:r>
    </w:p>
    <w:p w:rsidR="00F22381" w:rsidRPr="00F22381" w:rsidRDefault="00F22381" w:rsidP="00F22381">
      <w:pPr>
        <w:rPr>
          <w:rFonts w:ascii="Cambria" w:eastAsia="Times New Roman" w:hAnsi="Cambria"/>
        </w:rPr>
      </w:pPr>
    </w:p>
    <w:p w:rsidR="000C70DB" w:rsidRPr="00925E19" w:rsidRDefault="00925E19" w:rsidP="006C5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hAnsi="Cambria" w:cs="Courier New"/>
          <w:b/>
          <w:color w:val="000000" w:themeColor="text1"/>
          <w:lang w:val="en-GB"/>
        </w:rPr>
      </w:pPr>
      <w:r w:rsidRPr="00A64D06">
        <w:rPr>
          <w:rFonts w:ascii="Cambria" w:hAnsi="Cambria" w:cs="Courier New"/>
          <w:b/>
          <w:color w:val="000000" w:themeColor="text1"/>
          <w:lang w:val="en-GB"/>
        </w:rPr>
        <w:t>Exploring the genetic aetiology of trust in adolescents: Combine</w:t>
      </w:r>
      <w:r>
        <w:rPr>
          <w:rFonts w:ascii="Cambria" w:hAnsi="Cambria" w:cs="Courier New"/>
          <w:b/>
          <w:color w:val="000000" w:themeColor="text1"/>
          <w:lang w:val="en-GB"/>
        </w:rPr>
        <w:t>d twin and DNA analyses</w:t>
      </w:r>
    </w:p>
    <w:p w:rsidR="00F22381" w:rsidRPr="00347E0C" w:rsidRDefault="00F22381" w:rsidP="00F22381">
      <w:pPr>
        <w:spacing w:line="480" w:lineRule="auto"/>
        <w:jc w:val="both"/>
        <w:rPr>
          <w:rFonts w:ascii="Cambria" w:hAnsi="Cambria"/>
          <w:b/>
          <w:color w:val="C00000"/>
        </w:rPr>
      </w:pPr>
    </w:p>
    <w:p w:rsidR="000C70DB" w:rsidRPr="001161B1" w:rsidRDefault="000C70DB" w:rsidP="000C70DB">
      <w:pPr>
        <w:spacing w:line="480" w:lineRule="auto"/>
        <w:jc w:val="both"/>
        <w:rPr>
          <w:rFonts w:ascii="Cambria" w:hAnsi="Cambria"/>
          <w:color w:val="000000" w:themeColor="text1"/>
          <w:lang w:val="en-GB"/>
        </w:rPr>
      </w:pPr>
      <w:r w:rsidRPr="001161B1">
        <w:rPr>
          <w:rFonts w:ascii="Cambria" w:hAnsi="Cambria"/>
          <w:color w:val="000000" w:themeColor="text1"/>
          <w:lang w:val="en-GB"/>
        </w:rPr>
        <w:t>Robyn E Wootton</w:t>
      </w:r>
      <w:r w:rsidRPr="001161B1">
        <w:rPr>
          <w:rFonts w:ascii="Cambria" w:hAnsi="Cambria"/>
          <w:color w:val="000000" w:themeColor="text1"/>
          <w:vertAlign w:val="superscript"/>
          <w:lang w:val="en-GB"/>
        </w:rPr>
        <w:t>1,2</w:t>
      </w:r>
      <w:r w:rsidRPr="001161B1">
        <w:rPr>
          <w:rFonts w:ascii="Cambria" w:hAnsi="Cambria"/>
          <w:color w:val="000000" w:themeColor="text1"/>
          <w:lang w:val="en-GB"/>
        </w:rPr>
        <w:t>, Oliver S P Davis</w:t>
      </w:r>
      <w:r w:rsidRPr="001161B1">
        <w:rPr>
          <w:rFonts w:ascii="Cambria" w:hAnsi="Cambria"/>
          <w:color w:val="000000" w:themeColor="text1"/>
          <w:vertAlign w:val="superscript"/>
          <w:lang w:val="en-GB"/>
        </w:rPr>
        <w:t>2</w:t>
      </w:r>
      <w:r w:rsidRPr="001161B1">
        <w:rPr>
          <w:rFonts w:ascii="Cambria" w:hAnsi="Cambria"/>
          <w:color w:val="000000" w:themeColor="text1"/>
          <w:lang w:val="en-GB"/>
        </w:rPr>
        <w:t>, Abigail L Mottershaw</w:t>
      </w:r>
      <w:r w:rsidRPr="001161B1">
        <w:rPr>
          <w:rFonts w:ascii="Cambria" w:hAnsi="Cambria"/>
          <w:color w:val="000000" w:themeColor="text1"/>
          <w:vertAlign w:val="superscript"/>
          <w:lang w:val="en-GB"/>
        </w:rPr>
        <w:t>1,2</w:t>
      </w:r>
      <w:r w:rsidRPr="001161B1">
        <w:rPr>
          <w:rFonts w:ascii="Cambria" w:hAnsi="Cambria"/>
          <w:color w:val="000000" w:themeColor="text1"/>
          <w:lang w:val="en-GB"/>
        </w:rPr>
        <w:t>, R Adele H Wang</w:t>
      </w:r>
      <w:r w:rsidRPr="001161B1">
        <w:rPr>
          <w:rFonts w:ascii="Cambria" w:hAnsi="Cambria"/>
          <w:color w:val="000000" w:themeColor="text1"/>
          <w:vertAlign w:val="superscript"/>
          <w:lang w:val="en-GB"/>
        </w:rPr>
        <w:t>1,2</w:t>
      </w:r>
      <w:r w:rsidRPr="001161B1">
        <w:rPr>
          <w:rFonts w:ascii="Cambria" w:hAnsi="Cambria"/>
          <w:color w:val="000000" w:themeColor="text1"/>
          <w:lang w:val="en-GB"/>
        </w:rPr>
        <w:t>, Claire M A Haworth</w:t>
      </w:r>
      <w:r w:rsidRPr="001161B1">
        <w:rPr>
          <w:rFonts w:ascii="Cambria" w:hAnsi="Cambria"/>
          <w:color w:val="000000" w:themeColor="text1"/>
          <w:vertAlign w:val="superscript"/>
          <w:lang w:val="en-GB"/>
        </w:rPr>
        <w:t>1,2</w:t>
      </w:r>
    </w:p>
    <w:p w:rsidR="000C70DB" w:rsidRPr="001161B1" w:rsidRDefault="000C70DB" w:rsidP="000C70DB">
      <w:pPr>
        <w:spacing w:line="480" w:lineRule="auto"/>
        <w:jc w:val="both"/>
        <w:rPr>
          <w:rFonts w:ascii="Cambria" w:hAnsi="Cambria"/>
          <w:color w:val="000000" w:themeColor="text1"/>
          <w:lang w:val="en-GB"/>
        </w:rPr>
      </w:pPr>
    </w:p>
    <w:p w:rsidR="000C70DB" w:rsidRPr="001161B1" w:rsidRDefault="000C70DB" w:rsidP="000C70D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Cambria" w:hAnsi="Cambria"/>
          <w:color w:val="000000" w:themeColor="text1"/>
          <w:lang w:val="en-GB"/>
        </w:rPr>
      </w:pPr>
      <w:r w:rsidRPr="001161B1">
        <w:rPr>
          <w:rFonts w:ascii="Cambria" w:hAnsi="Cambria"/>
          <w:color w:val="000000" w:themeColor="text1"/>
          <w:lang w:val="en-GB"/>
        </w:rPr>
        <w:t>School of Experimental Psychology, University of Bristol, Bristol, BS8 1TU, UK</w:t>
      </w:r>
    </w:p>
    <w:p w:rsidR="000C70DB" w:rsidRPr="001161B1" w:rsidRDefault="000C70DB" w:rsidP="000C70D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480" w:lineRule="auto"/>
        <w:rPr>
          <w:rFonts w:ascii="Cambria" w:hAnsi="Cambria" w:cs="Arial"/>
          <w:color w:val="000000" w:themeColor="text1"/>
          <w:szCs w:val="20"/>
          <w:shd w:val="clear" w:color="auto" w:fill="FFFFFF"/>
          <w:lang w:val="en-GB"/>
        </w:rPr>
      </w:pPr>
      <w:r w:rsidRPr="001161B1">
        <w:rPr>
          <w:rFonts w:ascii="Cambria" w:hAnsi="Cambria" w:cs="Arial"/>
          <w:color w:val="000000" w:themeColor="text1"/>
          <w:szCs w:val="20"/>
          <w:shd w:val="clear" w:color="auto" w:fill="FFFFFF"/>
          <w:lang w:val="en-GB"/>
        </w:rPr>
        <w:t>MRC Integrative Epidemiology Unit, School of Social and Community Medicine, University of Bristol, BS8 2BN, UK</w:t>
      </w:r>
    </w:p>
    <w:p w:rsidR="00595287" w:rsidRPr="00595287" w:rsidRDefault="00595287" w:rsidP="000B3678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Cambria" w:hAnsi="Cambria"/>
          <w:color w:val="000000" w:themeColor="text1"/>
          <w:lang w:val="en-GB"/>
        </w:rPr>
        <w:sectPr w:rsidR="00595287" w:rsidRPr="00595287" w:rsidSect="00595287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0B3678" w:rsidRPr="00D0568F" w:rsidRDefault="000B3678" w:rsidP="00A21F07">
      <w:pPr>
        <w:spacing w:line="480" w:lineRule="auto"/>
        <w:jc w:val="both"/>
        <w:outlineLvl w:val="0"/>
        <w:rPr>
          <w:rFonts w:ascii="Cambria" w:eastAsia="MS Mincho" w:hAnsi="Cambria"/>
          <w:b/>
          <w:lang w:val="en-GB"/>
        </w:rPr>
      </w:pPr>
      <w:r w:rsidRPr="00D0568F">
        <w:rPr>
          <w:rFonts w:ascii="Cambria" w:eastAsia="MS Mincho" w:hAnsi="Cambria"/>
          <w:b/>
          <w:lang w:val="en-GB"/>
        </w:rPr>
        <w:lastRenderedPageBreak/>
        <w:t>Supplementary Materials</w:t>
      </w:r>
    </w:p>
    <w:p w:rsidR="000B3678" w:rsidRPr="00D0568F" w:rsidRDefault="000B3678" w:rsidP="00A21F07">
      <w:pPr>
        <w:spacing w:line="480" w:lineRule="auto"/>
        <w:jc w:val="both"/>
        <w:outlineLvl w:val="0"/>
        <w:rPr>
          <w:rFonts w:ascii="Cambria" w:eastAsia="MS Mincho" w:hAnsi="Cambria"/>
          <w:u w:val="single"/>
          <w:lang w:val="en-GB"/>
        </w:rPr>
      </w:pPr>
      <w:r w:rsidRPr="00D0568F">
        <w:rPr>
          <w:rFonts w:ascii="Cambria" w:eastAsia="MS Mincho" w:hAnsi="Cambria"/>
          <w:u w:val="single"/>
          <w:lang w:val="en-GB"/>
        </w:rPr>
        <w:t>1.  Twin Analysis</w:t>
      </w:r>
    </w:p>
    <w:p w:rsidR="000C70DB" w:rsidRPr="001161B1" w:rsidRDefault="000C70DB" w:rsidP="000C70DB">
      <w:pPr>
        <w:spacing w:line="480" w:lineRule="auto"/>
        <w:jc w:val="both"/>
        <w:rPr>
          <w:rFonts w:ascii="Cambria" w:hAnsi="Cambria"/>
          <w:i/>
          <w:color w:val="660066"/>
          <w:lang w:val="en-GB"/>
        </w:rPr>
      </w:pPr>
      <w:r>
        <w:rPr>
          <w:rFonts w:ascii="Cambria" w:hAnsi="Cambria"/>
          <w:i/>
          <w:u w:val="single"/>
          <w:lang w:val="en-GB"/>
        </w:rPr>
        <w:t xml:space="preserve">Supplementary </w:t>
      </w:r>
      <w:r w:rsidRPr="001161B1">
        <w:rPr>
          <w:rFonts w:ascii="Cambria" w:hAnsi="Cambria"/>
          <w:i/>
          <w:u w:val="single"/>
          <w:lang w:val="en-GB"/>
        </w:rPr>
        <w:t xml:space="preserve">Table </w:t>
      </w:r>
      <w:r>
        <w:rPr>
          <w:rFonts w:ascii="Cambria" w:hAnsi="Cambria"/>
          <w:i/>
          <w:u w:val="single"/>
          <w:lang w:val="en-GB"/>
        </w:rPr>
        <w:t>S</w:t>
      </w:r>
      <w:r w:rsidRPr="001161B1">
        <w:rPr>
          <w:rFonts w:ascii="Cambria" w:hAnsi="Cambria"/>
          <w:i/>
          <w:u w:val="single"/>
          <w:lang w:val="en-GB"/>
        </w:rPr>
        <w:t xml:space="preserve">1: </w:t>
      </w:r>
      <w:r w:rsidRPr="001161B1">
        <w:rPr>
          <w:rFonts w:ascii="Cambria" w:hAnsi="Cambria"/>
          <w:i/>
          <w:lang w:val="en-GB"/>
        </w:rPr>
        <w:t xml:space="preserve">Proportion of </w:t>
      </w:r>
      <w:r w:rsidR="00C530D4">
        <w:rPr>
          <w:rFonts w:ascii="Cambria" w:hAnsi="Cambria"/>
          <w:i/>
          <w:lang w:val="en-GB"/>
        </w:rPr>
        <w:t>twin</w:t>
      </w:r>
      <w:r w:rsidR="00C530D4" w:rsidRPr="001161B1">
        <w:rPr>
          <w:rFonts w:ascii="Cambria" w:hAnsi="Cambria"/>
          <w:i/>
          <w:lang w:val="en-GB"/>
        </w:rPr>
        <w:t xml:space="preserve"> </w:t>
      </w:r>
      <w:r w:rsidRPr="001161B1">
        <w:rPr>
          <w:rFonts w:ascii="Cambria" w:hAnsi="Cambria"/>
          <w:i/>
          <w:lang w:val="en-GB"/>
        </w:rPr>
        <w:t xml:space="preserve">groups by </w:t>
      </w:r>
      <w:r w:rsidR="00C530D4">
        <w:rPr>
          <w:rFonts w:ascii="Cambria" w:hAnsi="Cambria"/>
          <w:i/>
          <w:lang w:val="en-GB"/>
        </w:rPr>
        <w:t xml:space="preserve">sex and </w:t>
      </w:r>
      <w:r w:rsidRPr="001161B1">
        <w:rPr>
          <w:rFonts w:ascii="Cambria" w:hAnsi="Cambria"/>
          <w:i/>
          <w:lang w:val="en-GB"/>
        </w:rPr>
        <w:t xml:space="preserve">zygosity. </w:t>
      </w:r>
    </w:p>
    <w:tbl>
      <w:tblPr>
        <w:tblStyle w:val="PlainTable41"/>
        <w:tblW w:w="0" w:type="auto"/>
        <w:tblLook w:val="04A0"/>
      </w:tblPr>
      <w:tblGrid>
        <w:gridCol w:w="2093"/>
        <w:gridCol w:w="1605"/>
        <w:gridCol w:w="1606"/>
        <w:gridCol w:w="1606"/>
        <w:gridCol w:w="1606"/>
      </w:tblGrid>
      <w:tr w:rsidR="000C70DB" w:rsidRPr="001161B1" w:rsidTr="0082490A">
        <w:trPr>
          <w:cnfStyle w:val="100000000000"/>
          <w:trHeight w:val="466"/>
        </w:trPr>
        <w:tc>
          <w:tcPr>
            <w:cnfStyle w:val="001000000000"/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C70DB" w:rsidRPr="001161B1" w:rsidRDefault="000C70DB" w:rsidP="0082490A">
            <w:pPr>
              <w:spacing w:line="480" w:lineRule="auto"/>
              <w:jc w:val="both"/>
              <w:rPr>
                <w:rFonts w:ascii="Cambria" w:hAnsi="Cambria"/>
                <w:b w:val="0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0DB" w:rsidRPr="001161B1" w:rsidRDefault="000C70DB" w:rsidP="0082490A">
            <w:pPr>
              <w:spacing w:line="480" w:lineRule="auto"/>
              <w:jc w:val="center"/>
              <w:cnfStyle w:val="100000000000"/>
              <w:rPr>
                <w:rFonts w:ascii="Cambria" w:hAnsi="Cambria"/>
                <w:b w:val="0"/>
              </w:rPr>
            </w:pPr>
            <w:r w:rsidRPr="001161B1">
              <w:rPr>
                <w:rFonts w:ascii="Cambria" w:hAnsi="Cambria"/>
              </w:rPr>
              <w:t>Generalised Trust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0DB" w:rsidRPr="001161B1" w:rsidRDefault="000C70DB" w:rsidP="0082490A">
            <w:pPr>
              <w:spacing w:line="480" w:lineRule="auto"/>
              <w:jc w:val="center"/>
              <w:cnfStyle w:val="100000000000"/>
              <w:rPr>
                <w:rFonts w:ascii="Cambria" w:hAnsi="Cambria"/>
                <w:b w:val="0"/>
              </w:rPr>
            </w:pPr>
            <w:r w:rsidRPr="001161B1">
              <w:rPr>
                <w:rFonts w:ascii="Cambria" w:hAnsi="Cambria"/>
              </w:rPr>
              <w:t>Trust in Friends</w:t>
            </w:r>
          </w:p>
        </w:tc>
      </w:tr>
      <w:tr w:rsidR="000C70DB" w:rsidRPr="001161B1" w:rsidTr="0082490A">
        <w:trPr>
          <w:cnfStyle w:val="000000100000"/>
        </w:trPr>
        <w:tc>
          <w:tcPr>
            <w:cnfStyle w:val="001000000000"/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C70DB" w:rsidRPr="001161B1" w:rsidRDefault="000C70DB" w:rsidP="0082490A">
            <w:pPr>
              <w:spacing w:line="480" w:lineRule="auto"/>
              <w:jc w:val="both"/>
              <w:rPr>
                <w:rFonts w:ascii="Cambria" w:hAnsi="Cambria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C70DB" w:rsidRPr="001161B1" w:rsidRDefault="000C70DB" w:rsidP="0082490A">
            <w:pPr>
              <w:spacing w:line="480" w:lineRule="auto"/>
              <w:jc w:val="both"/>
              <w:cnfStyle w:val="000000100000"/>
              <w:rPr>
                <w:rFonts w:ascii="Cambria" w:hAnsi="Cambria"/>
                <w:b/>
              </w:rPr>
            </w:pPr>
            <w:r w:rsidRPr="001161B1">
              <w:rPr>
                <w:rFonts w:ascii="Cambria" w:hAnsi="Cambria"/>
                <w:b/>
              </w:rPr>
              <w:t>N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0C70DB" w:rsidRPr="001161B1" w:rsidRDefault="000C70DB" w:rsidP="0082490A">
            <w:pPr>
              <w:spacing w:line="480" w:lineRule="auto"/>
              <w:jc w:val="both"/>
              <w:cnfStyle w:val="000000100000"/>
              <w:rPr>
                <w:rFonts w:ascii="Cambria" w:hAnsi="Cambria"/>
                <w:b/>
              </w:rPr>
            </w:pPr>
            <w:r w:rsidRPr="001161B1">
              <w:rPr>
                <w:rFonts w:ascii="Cambria" w:hAnsi="Cambria"/>
                <w:b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0C70DB" w:rsidRPr="001161B1" w:rsidRDefault="000C70DB" w:rsidP="0082490A">
            <w:pPr>
              <w:spacing w:line="480" w:lineRule="auto"/>
              <w:jc w:val="both"/>
              <w:cnfStyle w:val="000000100000"/>
              <w:rPr>
                <w:rFonts w:ascii="Cambria" w:hAnsi="Cambria"/>
                <w:b/>
              </w:rPr>
            </w:pPr>
            <w:r w:rsidRPr="001161B1">
              <w:rPr>
                <w:rFonts w:ascii="Cambria" w:hAnsi="Cambria"/>
                <w:b/>
              </w:rPr>
              <w:t>N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0C70DB" w:rsidRPr="001161B1" w:rsidRDefault="000C70DB" w:rsidP="0082490A">
            <w:pPr>
              <w:spacing w:line="480" w:lineRule="auto"/>
              <w:jc w:val="both"/>
              <w:cnfStyle w:val="000000100000"/>
              <w:rPr>
                <w:rFonts w:ascii="Cambria" w:hAnsi="Cambria"/>
                <w:b/>
              </w:rPr>
            </w:pPr>
            <w:r w:rsidRPr="001161B1">
              <w:rPr>
                <w:rFonts w:ascii="Cambria" w:hAnsi="Cambria"/>
                <w:b/>
              </w:rPr>
              <w:t>%</w:t>
            </w:r>
          </w:p>
        </w:tc>
      </w:tr>
      <w:tr w:rsidR="000C70DB" w:rsidRPr="001161B1" w:rsidTr="0082490A">
        <w:tc>
          <w:tcPr>
            <w:cnfStyle w:val="001000000000"/>
            <w:tcW w:w="2093" w:type="dxa"/>
            <w:tcBorders>
              <w:top w:val="single" w:sz="4" w:space="0" w:color="auto"/>
            </w:tcBorders>
          </w:tcPr>
          <w:p w:rsidR="000C70DB" w:rsidRPr="001161B1" w:rsidRDefault="000C70DB" w:rsidP="0082490A">
            <w:pPr>
              <w:spacing w:line="480" w:lineRule="auto"/>
              <w:jc w:val="both"/>
              <w:rPr>
                <w:rFonts w:ascii="Cambria" w:hAnsi="Cambria"/>
                <w:b w:val="0"/>
              </w:rPr>
            </w:pPr>
            <w:r w:rsidRPr="001161B1">
              <w:rPr>
                <w:rFonts w:ascii="Cambria" w:hAnsi="Cambria"/>
              </w:rPr>
              <w:t>MZ Male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0C70DB" w:rsidRPr="001161B1" w:rsidRDefault="000C70DB" w:rsidP="0082490A">
            <w:pPr>
              <w:spacing w:line="480" w:lineRule="auto"/>
              <w:jc w:val="both"/>
              <w:cnfStyle w:val="000000000000"/>
              <w:rPr>
                <w:rFonts w:ascii="Cambria" w:hAnsi="Cambria"/>
              </w:rPr>
            </w:pPr>
            <w:r w:rsidRPr="001161B1">
              <w:rPr>
                <w:rFonts w:ascii="Cambria" w:hAnsi="Cambria"/>
              </w:rPr>
              <w:t>1142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0C70DB" w:rsidRPr="001161B1" w:rsidRDefault="000C70DB" w:rsidP="0082490A">
            <w:pPr>
              <w:spacing w:line="480" w:lineRule="auto"/>
              <w:jc w:val="both"/>
              <w:cnfStyle w:val="000000000000"/>
              <w:rPr>
                <w:rFonts w:ascii="Cambria" w:hAnsi="Cambria"/>
              </w:rPr>
            </w:pPr>
            <w:r w:rsidRPr="001161B1">
              <w:rPr>
                <w:rFonts w:ascii="Cambria" w:hAnsi="Cambria"/>
              </w:rPr>
              <w:t>16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0C70DB" w:rsidRPr="001161B1" w:rsidRDefault="000C70DB" w:rsidP="0082490A">
            <w:pPr>
              <w:spacing w:line="480" w:lineRule="auto"/>
              <w:jc w:val="both"/>
              <w:cnfStyle w:val="000000000000"/>
              <w:rPr>
                <w:rFonts w:ascii="Cambria" w:hAnsi="Cambria"/>
              </w:rPr>
            </w:pPr>
            <w:r w:rsidRPr="001161B1">
              <w:rPr>
                <w:rFonts w:ascii="Cambria" w:hAnsi="Cambria"/>
              </w:rPr>
              <w:t>659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0C70DB" w:rsidRPr="001161B1" w:rsidRDefault="000C70DB" w:rsidP="0082490A">
            <w:pPr>
              <w:spacing w:line="480" w:lineRule="auto"/>
              <w:jc w:val="both"/>
              <w:cnfStyle w:val="000000000000"/>
              <w:rPr>
                <w:rFonts w:ascii="Cambria" w:hAnsi="Cambria"/>
              </w:rPr>
            </w:pPr>
            <w:r w:rsidRPr="001161B1">
              <w:rPr>
                <w:rFonts w:ascii="Cambria" w:hAnsi="Cambria"/>
              </w:rPr>
              <w:t>14</w:t>
            </w:r>
          </w:p>
        </w:tc>
      </w:tr>
      <w:tr w:rsidR="000C70DB" w:rsidRPr="001161B1" w:rsidTr="0082490A">
        <w:trPr>
          <w:cnfStyle w:val="000000100000"/>
        </w:trPr>
        <w:tc>
          <w:tcPr>
            <w:cnfStyle w:val="001000000000"/>
            <w:tcW w:w="2093" w:type="dxa"/>
          </w:tcPr>
          <w:p w:rsidR="000C70DB" w:rsidRPr="001161B1" w:rsidRDefault="000C70DB" w:rsidP="0082490A">
            <w:pPr>
              <w:spacing w:line="480" w:lineRule="auto"/>
              <w:jc w:val="both"/>
              <w:rPr>
                <w:rFonts w:ascii="Cambria" w:hAnsi="Cambria"/>
                <w:b w:val="0"/>
              </w:rPr>
            </w:pPr>
            <w:r w:rsidRPr="001161B1">
              <w:rPr>
                <w:rFonts w:ascii="Cambria" w:hAnsi="Cambria"/>
              </w:rPr>
              <w:t>MZ Female</w:t>
            </w:r>
          </w:p>
        </w:tc>
        <w:tc>
          <w:tcPr>
            <w:tcW w:w="1605" w:type="dxa"/>
          </w:tcPr>
          <w:p w:rsidR="000C70DB" w:rsidRPr="001161B1" w:rsidRDefault="000C70DB" w:rsidP="0082490A">
            <w:pPr>
              <w:spacing w:line="480" w:lineRule="auto"/>
              <w:jc w:val="both"/>
              <w:cnfStyle w:val="000000100000"/>
              <w:rPr>
                <w:rFonts w:ascii="Cambria" w:hAnsi="Cambria"/>
              </w:rPr>
            </w:pPr>
            <w:r w:rsidRPr="001161B1">
              <w:rPr>
                <w:rFonts w:ascii="Cambria" w:hAnsi="Cambria"/>
              </w:rPr>
              <w:t>1477</w:t>
            </w:r>
          </w:p>
        </w:tc>
        <w:tc>
          <w:tcPr>
            <w:tcW w:w="1606" w:type="dxa"/>
          </w:tcPr>
          <w:p w:rsidR="000C70DB" w:rsidRPr="001161B1" w:rsidRDefault="000C70DB" w:rsidP="0082490A">
            <w:pPr>
              <w:spacing w:line="480" w:lineRule="auto"/>
              <w:jc w:val="both"/>
              <w:cnfStyle w:val="000000100000"/>
              <w:rPr>
                <w:rFonts w:ascii="Cambria" w:hAnsi="Cambria"/>
              </w:rPr>
            </w:pPr>
            <w:r w:rsidRPr="001161B1">
              <w:rPr>
                <w:rFonts w:ascii="Cambria" w:hAnsi="Cambria"/>
              </w:rPr>
              <w:t>20</w:t>
            </w:r>
          </w:p>
        </w:tc>
        <w:tc>
          <w:tcPr>
            <w:tcW w:w="1606" w:type="dxa"/>
          </w:tcPr>
          <w:p w:rsidR="000C70DB" w:rsidRPr="001161B1" w:rsidRDefault="000C70DB" w:rsidP="0082490A">
            <w:pPr>
              <w:spacing w:line="480" w:lineRule="auto"/>
              <w:jc w:val="both"/>
              <w:cnfStyle w:val="000000100000"/>
              <w:rPr>
                <w:rFonts w:ascii="Cambria" w:hAnsi="Cambria"/>
              </w:rPr>
            </w:pPr>
            <w:r w:rsidRPr="001161B1">
              <w:rPr>
                <w:rFonts w:ascii="Cambria" w:hAnsi="Cambria"/>
              </w:rPr>
              <w:t>1123</w:t>
            </w:r>
          </w:p>
        </w:tc>
        <w:tc>
          <w:tcPr>
            <w:tcW w:w="1606" w:type="dxa"/>
          </w:tcPr>
          <w:p w:rsidR="000C70DB" w:rsidRPr="001161B1" w:rsidRDefault="000C70DB" w:rsidP="0082490A">
            <w:pPr>
              <w:spacing w:line="480" w:lineRule="auto"/>
              <w:jc w:val="both"/>
              <w:cnfStyle w:val="000000100000"/>
              <w:rPr>
                <w:rFonts w:ascii="Cambria" w:hAnsi="Cambria"/>
              </w:rPr>
            </w:pPr>
            <w:r w:rsidRPr="001161B1">
              <w:rPr>
                <w:rFonts w:ascii="Cambria" w:hAnsi="Cambria"/>
              </w:rPr>
              <w:t>24</w:t>
            </w:r>
          </w:p>
        </w:tc>
      </w:tr>
      <w:tr w:rsidR="000C70DB" w:rsidRPr="001161B1" w:rsidTr="0082490A">
        <w:tc>
          <w:tcPr>
            <w:cnfStyle w:val="001000000000"/>
            <w:tcW w:w="2093" w:type="dxa"/>
          </w:tcPr>
          <w:p w:rsidR="000C70DB" w:rsidRPr="001161B1" w:rsidRDefault="000C70DB" w:rsidP="0082490A">
            <w:pPr>
              <w:spacing w:line="480" w:lineRule="auto"/>
              <w:jc w:val="both"/>
              <w:rPr>
                <w:rFonts w:ascii="Cambria" w:hAnsi="Cambria"/>
                <w:b w:val="0"/>
              </w:rPr>
            </w:pPr>
            <w:r w:rsidRPr="001161B1">
              <w:rPr>
                <w:rFonts w:ascii="Cambria" w:hAnsi="Cambria"/>
              </w:rPr>
              <w:t>DZ Male</w:t>
            </w:r>
          </w:p>
        </w:tc>
        <w:tc>
          <w:tcPr>
            <w:tcW w:w="1605" w:type="dxa"/>
          </w:tcPr>
          <w:p w:rsidR="000C70DB" w:rsidRPr="001161B1" w:rsidRDefault="000C70DB" w:rsidP="0082490A">
            <w:pPr>
              <w:spacing w:line="480" w:lineRule="auto"/>
              <w:jc w:val="both"/>
              <w:cnfStyle w:val="000000000000"/>
              <w:rPr>
                <w:rFonts w:ascii="Cambria" w:hAnsi="Cambria"/>
              </w:rPr>
            </w:pPr>
            <w:r w:rsidRPr="001161B1">
              <w:rPr>
                <w:rFonts w:ascii="Cambria" w:hAnsi="Cambria"/>
              </w:rPr>
              <w:t>1060</w:t>
            </w:r>
          </w:p>
        </w:tc>
        <w:tc>
          <w:tcPr>
            <w:tcW w:w="1606" w:type="dxa"/>
          </w:tcPr>
          <w:p w:rsidR="000C70DB" w:rsidRPr="001161B1" w:rsidRDefault="000C70DB" w:rsidP="0082490A">
            <w:pPr>
              <w:spacing w:line="480" w:lineRule="auto"/>
              <w:jc w:val="both"/>
              <w:cnfStyle w:val="000000000000"/>
              <w:rPr>
                <w:rFonts w:ascii="Cambria" w:hAnsi="Cambria"/>
              </w:rPr>
            </w:pPr>
            <w:r w:rsidRPr="001161B1">
              <w:rPr>
                <w:rFonts w:ascii="Cambria" w:hAnsi="Cambria"/>
              </w:rPr>
              <w:t>14</w:t>
            </w:r>
          </w:p>
        </w:tc>
        <w:tc>
          <w:tcPr>
            <w:tcW w:w="1606" w:type="dxa"/>
          </w:tcPr>
          <w:p w:rsidR="000C70DB" w:rsidRPr="001161B1" w:rsidRDefault="000C70DB" w:rsidP="0082490A">
            <w:pPr>
              <w:spacing w:line="480" w:lineRule="auto"/>
              <w:jc w:val="both"/>
              <w:cnfStyle w:val="000000000000"/>
              <w:rPr>
                <w:rFonts w:ascii="Cambria" w:hAnsi="Cambria"/>
              </w:rPr>
            </w:pPr>
            <w:r w:rsidRPr="001161B1">
              <w:rPr>
                <w:rFonts w:ascii="Cambria" w:hAnsi="Cambria"/>
              </w:rPr>
              <w:t>606</w:t>
            </w:r>
          </w:p>
        </w:tc>
        <w:tc>
          <w:tcPr>
            <w:tcW w:w="1606" w:type="dxa"/>
          </w:tcPr>
          <w:p w:rsidR="000C70DB" w:rsidRPr="001161B1" w:rsidRDefault="000C70DB" w:rsidP="0082490A">
            <w:pPr>
              <w:spacing w:line="480" w:lineRule="auto"/>
              <w:jc w:val="both"/>
              <w:cnfStyle w:val="000000000000"/>
              <w:rPr>
                <w:rFonts w:ascii="Cambria" w:hAnsi="Cambria"/>
              </w:rPr>
            </w:pPr>
            <w:r w:rsidRPr="001161B1">
              <w:rPr>
                <w:rFonts w:ascii="Cambria" w:hAnsi="Cambria"/>
              </w:rPr>
              <w:t>13</w:t>
            </w:r>
          </w:p>
        </w:tc>
      </w:tr>
      <w:tr w:rsidR="000C70DB" w:rsidRPr="001161B1" w:rsidTr="0082490A">
        <w:trPr>
          <w:cnfStyle w:val="000000100000"/>
        </w:trPr>
        <w:tc>
          <w:tcPr>
            <w:cnfStyle w:val="001000000000"/>
            <w:tcW w:w="2093" w:type="dxa"/>
          </w:tcPr>
          <w:p w:rsidR="000C70DB" w:rsidRPr="001161B1" w:rsidRDefault="000C70DB" w:rsidP="0082490A">
            <w:pPr>
              <w:spacing w:line="480" w:lineRule="auto"/>
              <w:jc w:val="both"/>
              <w:rPr>
                <w:rFonts w:ascii="Cambria" w:hAnsi="Cambria"/>
                <w:b w:val="0"/>
              </w:rPr>
            </w:pPr>
            <w:r w:rsidRPr="001161B1">
              <w:rPr>
                <w:rFonts w:ascii="Cambria" w:hAnsi="Cambria"/>
              </w:rPr>
              <w:t>DZ Female</w:t>
            </w:r>
          </w:p>
        </w:tc>
        <w:tc>
          <w:tcPr>
            <w:tcW w:w="1605" w:type="dxa"/>
          </w:tcPr>
          <w:p w:rsidR="000C70DB" w:rsidRPr="001161B1" w:rsidRDefault="000C70DB" w:rsidP="0082490A">
            <w:pPr>
              <w:spacing w:line="480" w:lineRule="auto"/>
              <w:jc w:val="both"/>
              <w:cnfStyle w:val="000000100000"/>
              <w:rPr>
                <w:rFonts w:ascii="Cambria" w:hAnsi="Cambria"/>
              </w:rPr>
            </w:pPr>
            <w:r w:rsidRPr="001161B1">
              <w:rPr>
                <w:rFonts w:ascii="Cambria" w:hAnsi="Cambria"/>
              </w:rPr>
              <w:t>1329</w:t>
            </w:r>
          </w:p>
        </w:tc>
        <w:tc>
          <w:tcPr>
            <w:tcW w:w="1606" w:type="dxa"/>
          </w:tcPr>
          <w:p w:rsidR="000C70DB" w:rsidRPr="001161B1" w:rsidRDefault="000C70DB" w:rsidP="0082490A">
            <w:pPr>
              <w:spacing w:line="480" w:lineRule="auto"/>
              <w:jc w:val="both"/>
              <w:cnfStyle w:val="000000100000"/>
              <w:rPr>
                <w:rFonts w:ascii="Cambria" w:hAnsi="Cambria"/>
              </w:rPr>
            </w:pPr>
            <w:r w:rsidRPr="001161B1">
              <w:rPr>
                <w:rFonts w:ascii="Cambria" w:hAnsi="Cambria"/>
              </w:rPr>
              <w:t>18</w:t>
            </w:r>
          </w:p>
        </w:tc>
        <w:tc>
          <w:tcPr>
            <w:tcW w:w="1606" w:type="dxa"/>
          </w:tcPr>
          <w:p w:rsidR="000C70DB" w:rsidRPr="001161B1" w:rsidRDefault="000C70DB" w:rsidP="0082490A">
            <w:pPr>
              <w:spacing w:line="480" w:lineRule="auto"/>
              <w:jc w:val="both"/>
              <w:cnfStyle w:val="000000100000"/>
              <w:rPr>
                <w:rFonts w:ascii="Cambria" w:hAnsi="Cambria"/>
              </w:rPr>
            </w:pPr>
            <w:r w:rsidRPr="001161B1">
              <w:rPr>
                <w:rFonts w:ascii="Cambria" w:hAnsi="Cambria"/>
              </w:rPr>
              <w:t>901</w:t>
            </w:r>
          </w:p>
        </w:tc>
        <w:tc>
          <w:tcPr>
            <w:tcW w:w="1606" w:type="dxa"/>
          </w:tcPr>
          <w:p w:rsidR="000C70DB" w:rsidRPr="001161B1" w:rsidRDefault="000C70DB" w:rsidP="0082490A">
            <w:pPr>
              <w:spacing w:line="480" w:lineRule="auto"/>
              <w:jc w:val="both"/>
              <w:cnfStyle w:val="000000100000"/>
              <w:rPr>
                <w:rFonts w:ascii="Cambria" w:hAnsi="Cambria"/>
              </w:rPr>
            </w:pPr>
            <w:r w:rsidRPr="001161B1">
              <w:rPr>
                <w:rFonts w:ascii="Cambria" w:hAnsi="Cambria"/>
              </w:rPr>
              <w:t>19</w:t>
            </w:r>
          </w:p>
        </w:tc>
      </w:tr>
      <w:tr w:rsidR="000C70DB" w:rsidRPr="001161B1" w:rsidTr="0082490A">
        <w:tc>
          <w:tcPr>
            <w:cnfStyle w:val="001000000000"/>
            <w:tcW w:w="2093" w:type="dxa"/>
            <w:tcBorders>
              <w:bottom w:val="single" w:sz="4" w:space="0" w:color="auto"/>
            </w:tcBorders>
          </w:tcPr>
          <w:p w:rsidR="000C70DB" w:rsidRPr="001161B1" w:rsidRDefault="000C70DB" w:rsidP="0082490A">
            <w:pPr>
              <w:spacing w:line="480" w:lineRule="auto"/>
              <w:jc w:val="both"/>
              <w:rPr>
                <w:rFonts w:ascii="Cambria" w:hAnsi="Cambria"/>
                <w:b w:val="0"/>
              </w:rPr>
            </w:pPr>
            <w:r w:rsidRPr="001161B1">
              <w:rPr>
                <w:rFonts w:ascii="Cambria" w:hAnsi="Cambria"/>
              </w:rPr>
              <w:t>DZ Opposite Sex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0C70DB" w:rsidRPr="001161B1" w:rsidRDefault="000C70DB" w:rsidP="0082490A">
            <w:pPr>
              <w:spacing w:line="480" w:lineRule="auto"/>
              <w:jc w:val="both"/>
              <w:cnfStyle w:val="000000000000"/>
              <w:rPr>
                <w:rFonts w:ascii="Cambria" w:hAnsi="Cambria"/>
              </w:rPr>
            </w:pPr>
            <w:r w:rsidRPr="001161B1">
              <w:rPr>
                <w:rFonts w:ascii="Cambria" w:hAnsi="Cambria"/>
              </w:rPr>
              <w:t>2344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0C70DB" w:rsidRPr="001161B1" w:rsidRDefault="000C70DB" w:rsidP="0082490A">
            <w:pPr>
              <w:spacing w:line="480" w:lineRule="auto"/>
              <w:jc w:val="both"/>
              <w:cnfStyle w:val="000000000000"/>
              <w:rPr>
                <w:rFonts w:ascii="Cambria" w:hAnsi="Cambria"/>
              </w:rPr>
            </w:pPr>
            <w:r w:rsidRPr="001161B1">
              <w:rPr>
                <w:rFonts w:ascii="Cambria" w:hAnsi="Cambria"/>
              </w:rPr>
              <w:t>32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0C70DB" w:rsidRPr="001161B1" w:rsidRDefault="000C70DB" w:rsidP="0082490A">
            <w:pPr>
              <w:spacing w:line="480" w:lineRule="auto"/>
              <w:jc w:val="both"/>
              <w:cnfStyle w:val="000000000000"/>
              <w:rPr>
                <w:rFonts w:ascii="Cambria" w:hAnsi="Cambria"/>
              </w:rPr>
            </w:pPr>
            <w:r w:rsidRPr="001161B1">
              <w:rPr>
                <w:rFonts w:ascii="Cambria" w:hAnsi="Cambria"/>
              </w:rPr>
              <w:t>1390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0C70DB" w:rsidRPr="001161B1" w:rsidRDefault="000C70DB" w:rsidP="0082490A">
            <w:pPr>
              <w:spacing w:line="480" w:lineRule="auto"/>
              <w:jc w:val="both"/>
              <w:cnfStyle w:val="000000000000"/>
              <w:rPr>
                <w:rFonts w:ascii="Cambria" w:hAnsi="Cambria"/>
              </w:rPr>
            </w:pPr>
            <w:r w:rsidRPr="001161B1">
              <w:rPr>
                <w:rFonts w:ascii="Cambria" w:hAnsi="Cambria"/>
              </w:rPr>
              <w:t>30</w:t>
            </w:r>
          </w:p>
        </w:tc>
      </w:tr>
    </w:tbl>
    <w:p w:rsidR="000C70DB" w:rsidRDefault="000C70DB" w:rsidP="000C70DB">
      <w:pPr>
        <w:spacing w:line="480" w:lineRule="auto"/>
        <w:jc w:val="both"/>
        <w:rPr>
          <w:rFonts w:ascii="Cambria" w:hAnsi="Cambria"/>
          <w:i/>
          <w:lang w:val="en-GB"/>
        </w:rPr>
      </w:pPr>
      <w:r w:rsidRPr="004351EA">
        <w:rPr>
          <w:rFonts w:ascii="Cambria" w:hAnsi="Cambria"/>
          <w:i/>
          <w:lang w:val="en-GB"/>
        </w:rPr>
        <w:t>Note: MZ = Monozygotic or identical twins, D</w:t>
      </w:r>
      <w:r w:rsidR="00D93B38">
        <w:rPr>
          <w:rFonts w:ascii="Cambria" w:hAnsi="Cambria"/>
          <w:i/>
          <w:lang w:val="en-GB"/>
        </w:rPr>
        <w:t xml:space="preserve">Z = Dizygotic or fraternal twins, N = number of individuals. </w:t>
      </w:r>
    </w:p>
    <w:p w:rsidR="000B3678" w:rsidRPr="00D0568F" w:rsidRDefault="000B3678" w:rsidP="000B3678">
      <w:pPr>
        <w:spacing w:line="480" w:lineRule="auto"/>
        <w:rPr>
          <w:rFonts w:ascii="Cambria" w:eastAsia="MS Mincho" w:hAnsi="Cambria"/>
          <w:i/>
          <w:u w:val="single"/>
          <w:lang w:val="en-GB"/>
        </w:rPr>
      </w:pPr>
    </w:p>
    <w:p w:rsidR="000B3678" w:rsidRPr="00D0568F" w:rsidRDefault="000B3678" w:rsidP="000B3678">
      <w:pPr>
        <w:spacing w:line="480" w:lineRule="auto"/>
        <w:jc w:val="both"/>
        <w:rPr>
          <w:rFonts w:ascii="Cambria" w:eastAsia="MS Mincho" w:hAnsi="Cambria"/>
          <w:color w:val="660066"/>
          <w:lang w:val="en-GB"/>
        </w:rPr>
      </w:pPr>
    </w:p>
    <w:p w:rsidR="000B3678" w:rsidRPr="00D0568F" w:rsidRDefault="000B3678" w:rsidP="000B3678">
      <w:pPr>
        <w:spacing w:line="480" w:lineRule="auto"/>
        <w:jc w:val="both"/>
        <w:rPr>
          <w:rFonts w:ascii="Cambria" w:eastAsia="MS Mincho" w:hAnsi="Cambria"/>
          <w:u w:val="single"/>
          <w:lang w:val="en-GB"/>
        </w:rPr>
      </w:pPr>
    </w:p>
    <w:p w:rsidR="000B3678" w:rsidRPr="00D0568F" w:rsidRDefault="000B3678" w:rsidP="000B3678">
      <w:pPr>
        <w:spacing w:line="480" w:lineRule="auto"/>
        <w:jc w:val="both"/>
        <w:rPr>
          <w:rFonts w:ascii="Cambria" w:eastAsia="MS Mincho" w:hAnsi="Cambria"/>
          <w:u w:val="single"/>
          <w:lang w:val="en-GB"/>
        </w:rPr>
      </w:pPr>
    </w:p>
    <w:p w:rsidR="000B3678" w:rsidRPr="00D0568F" w:rsidRDefault="000B3678" w:rsidP="000B3678">
      <w:pPr>
        <w:spacing w:line="480" w:lineRule="auto"/>
        <w:jc w:val="both"/>
        <w:rPr>
          <w:rFonts w:ascii="Cambria" w:eastAsia="MS Mincho" w:hAnsi="Cambria"/>
          <w:u w:val="single"/>
          <w:lang w:val="en-GB"/>
        </w:rPr>
      </w:pPr>
    </w:p>
    <w:p w:rsidR="000B3678" w:rsidRPr="00D0568F" w:rsidRDefault="000B3678" w:rsidP="000B3678">
      <w:pPr>
        <w:spacing w:line="480" w:lineRule="auto"/>
        <w:jc w:val="both"/>
        <w:rPr>
          <w:rFonts w:ascii="Cambria" w:eastAsia="MS Mincho" w:hAnsi="Cambria"/>
          <w:u w:val="single"/>
          <w:lang w:val="en-GB"/>
        </w:rPr>
      </w:pPr>
    </w:p>
    <w:p w:rsidR="000B3678" w:rsidRPr="00D0568F" w:rsidRDefault="000B3678" w:rsidP="000B3678">
      <w:pPr>
        <w:spacing w:line="480" w:lineRule="auto"/>
        <w:jc w:val="both"/>
        <w:rPr>
          <w:rFonts w:ascii="Cambria" w:eastAsia="MS Mincho" w:hAnsi="Cambria"/>
          <w:u w:val="single"/>
          <w:lang w:val="en-GB"/>
        </w:rPr>
      </w:pPr>
    </w:p>
    <w:p w:rsidR="000B3678" w:rsidRDefault="000B3678" w:rsidP="000B3678">
      <w:pPr>
        <w:spacing w:line="480" w:lineRule="auto"/>
        <w:jc w:val="both"/>
        <w:rPr>
          <w:rFonts w:ascii="Cambria" w:eastAsia="MS Mincho" w:hAnsi="Cambria"/>
          <w:u w:val="single"/>
          <w:lang w:val="en-GB"/>
        </w:rPr>
      </w:pPr>
    </w:p>
    <w:p w:rsidR="000B3678" w:rsidRDefault="000B3678" w:rsidP="000B3678">
      <w:pPr>
        <w:spacing w:line="480" w:lineRule="auto"/>
        <w:jc w:val="both"/>
        <w:rPr>
          <w:rFonts w:ascii="Cambria" w:eastAsia="MS Mincho" w:hAnsi="Cambria"/>
          <w:u w:val="single"/>
          <w:lang w:val="en-GB"/>
        </w:rPr>
        <w:sectPr w:rsidR="000B3678" w:rsidSect="00595287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0B3678" w:rsidRPr="00032746" w:rsidRDefault="000B3678" w:rsidP="00A21F07">
      <w:pPr>
        <w:spacing w:line="480" w:lineRule="auto"/>
        <w:jc w:val="both"/>
        <w:outlineLvl w:val="0"/>
        <w:rPr>
          <w:rFonts w:ascii="Cambria" w:eastAsia="MS Mincho" w:hAnsi="Cambria"/>
          <w:u w:val="single"/>
          <w:lang w:val="en-GB"/>
        </w:rPr>
      </w:pPr>
      <w:r w:rsidRPr="00032746">
        <w:rPr>
          <w:rFonts w:ascii="Cambria" w:eastAsia="MS Mincho" w:hAnsi="Cambria"/>
          <w:u w:val="single"/>
          <w:lang w:val="en-GB"/>
        </w:rPr>
        <w:lastRenderedPageBreak/>
        <w:t>2. Genome-Wide Association Study</w:t>
      </w:r>
    </w:p>
    <w:p w:rsidR="0006415C" w:rsidRDefault="000A7806" w:rsidP="0006415C">
      <w:pPr>
        <w:spacing w:line="480" w:lineRule="auto"/>
        <w:jc w:val="both"/>
        <w:rPr>
          <w:rFonts w:ascii="Cambria" w:hAnsi="Cambria"/>
          <w:lang w:val="en-GB"/>
        </w:rPr>
      </w:pPr>
      <w:r w:rsidRPr="00032746">
        <w:rPr>
          <w:rFonts w:ascii="Cambria" w:eastAsia="MS Mincho" w:hAnsi="Cambria"/>
          <w:lang w:val="en-GB"/>
        </w:rPr>
        <w:t xml:space="preserve">DNA Collection and QC procedure are outlined in the main text. For </w:t>
      </w:r>
      <w:r>
        <w:rPr>
          <w:rFonts w:ascii="Cambria" w:eastAsia="MS Mincho" w:hAnsi="Cambria"/>
          <w:lang w:val="en-GB"/>
        </w:rPr>
        <w:t xml:space="preserve">the GWAS, the </w:t>
      </w:r>
      <w:r w:rsidRPr="001161B1">
        <w:rPr>
          <w:rFonts w:ascii="Cambria" w:hAnsi="Cambria"/>
          <w:lang w:val="en-GB"/>
        </w:rPr>
        <w:t>700,000 high-quality genotyped SNPs</w:t>
      </w:r>
      <w:r>
        <w:rPr>
          <w:rFonts w:ascii="Cambria" w:hAnsi="Cambria"/>
          <w:lang w:val="en-GB"/>
        </w:rPr>
        <w:t xml:space="preserve"> were imputed to HapMap2 and HapMap3 reference panels using IMPUTE2 (for further information see </w:t>
      </w:r>
      <w:r w:rsidR="00ED250D">
        <w:rPr>
          <w:rFonts w:ascii="Cambria" w:hAnsi="Cambria"/>
          <w:lang w:val="en-GB"/>
        </w:rPr>
        <w:fldChar w:fldCharType="begin"/>
      </w:r>
      <w:r>
        <w:rPr>
          <w:rFonts w:ascii="Cambria" w:hAnsi="Cambria"/>
          <w:lang w:val="en-GB"/>
        </w:rPr>
        <w:instrText xml:space="preserve"> ADDIN ZOTERO_ITEM CSL_CITATION {"citationID":"2br2049kvr","properties":{"formattedCitation":"(Davis et al., 2014)","plainCitation":"(Davis et al., 2014)"},"citationItems":[{"id":584,"uris":["http://zotero.org/users/local/rqgbc51v/items/D7B85JQK"],"uri":["http://zotero.org/users/local/rqgbc51v/items/D7B85JQK"],"itemData":{"id":584,"type":"article-journal","title":"The correlation between reading and mathematics ability at age twelve has a substantial genetic component","container-title":"Nature Communications","page":"4204","volume":"5","source":"www.nature.com","abstract":"Dissecting how genetic and environmental influences impact on learning is helpful for maximizing numeracy and literacy. Here we show, using twin and genome-wide analysis, that there is a substantial genetic component to children’s ability in reading and mathematics, and estimate that around one half of the observed correlation in these traits is due to shared genetic effects (so-called Generalist Genes). Thus, our results highlight the potential role of the learning environment in contributing to differences in a child’s cognitive abilities at age twelve.","DOI":"10.1038/ncomms5204","journalAbbreviation":"Nat Commun","language":"en","author":[{"family":"Davis","given":"Oliver S. P."},{"family":"Band","given":"Gavin"},{"family":"Pirinen","given":"Matti"},{"family":"Haworth","given":"Claire M. A."},{"family":"Meaburn","given":"Emma L."},{"family":"Kovas","given":"Yulia"},{"family":"Harlaar","given":"Nicole"},{"family":"Docherty","given":"Sophia J."},{"family":"Hanscombe","given":"Ken B."},{"family":"Trzaskowski","given":"Maciej"},{"family":"Curtis","given":"Charles J. C."},{"family":"Strange","given":"Amy"},{"family":"Freeman","given":"Colin"},{"family":"Bellenguez","given":"Céline"},{"family":"Su","given":"Zhan"},{"family":"Pearson","given":"Richard"},{"family":"Vukcevic","given":"Damjan"},{"family":"Langford","given":"Cordelia"},{"family":"Deloukas","given":"Panos"},{"family":"Hunt","given":"Sarah"},{"family":"Gray","given":"Emma"},{"family":"Dronov","given":"Serge"},{"family":"Potter","given":"Simon C."},{"family":"Tashakkori-Ghanbaria","given":"Avazeh"},{"family":"Edkins","given":"Sarah"},{"family":"Bumpstead","given":"Suzannah J."},{"family":"Blackwell","given":"Jenefer M."},{"family":"Bramon","given":"Elvira"},{"family":"Brown","given":"Matthew A."},{"family":"Casas","given":"Juan P."},{"family":"Corvin","given":"Aiden"},{"family":"Duncanson","given":"Audrey"},{"family":"Jankowski","given":"Janusz A. Z."},{"family":"Markus","given":"Hugh S."},{"family":"Mathew","given":"Christopher G."},{"family":"Palmer","given":"Colin N. A."},{"family":"Rautanen","given":"Anna"},{"family":"Sawcer","given":"Stephen J."},{"family":"Trembath","given":"Richard C."},{"family":"Viswanathan","given":"Ananth C."},{"family":"Wood","given":"Nicholas W."},{"family":"Barroso","given":"Ines"},{"family":"Peltonen","given":"Leena"},{"family":"Dale","given":"Philip S."},{"family":"Petrill","given":"Stephen A."},{"family":"Schalkwyk","given":"Leonard S."},{"family":"Craig","given":"Ian W."},{"family":"Lewis","given":"Cathryn M."},{"family":"Price","given":"Thomas S."},{"literal":"The Wellcome Trust Case Control Consortium"},{"family":"Donnelly","given":"Peter"},{"family":"Plomin","given":"Robert"},{"family":"Spencer","given":"Chris C. A."}],"issued":{"date-parts":[["2014",7,8]]}}}],"schema":"https://github.com/citation-style-language/schema/raw/master/csl-citation.json"} </w:instrText>
      </w:r>
      <w:r w:rsidR="00ED250D">
        <w:rPr>
          <w:rFonts w:ascii="Cambria" w:hAnsi="Cambria"/>
          <w:lang w:val="en-GB"/>
        </w:rPr>
        <w:fldChar w:fldCharType="separate"/>
      </w:r>
      <w:r>
        <w:rPr>
          <w:rFonts w:ascii="Cambria" w:hAnsi="Cambria"/>
          <w:noProof/>
          <w:lang w:val="en-GB"/>
        </w:rPr>
        <w:t>(Davis et al., 2014)</w:t>
      </w:r>
      <w:r w:rsidR="00ED250D">
        <w:rPr>
          <w:rFonts w:ascii="Cambria" w:hAnsi="Cambria"/>
          <w:lang w:val="en-GB"/>
        </w:rPr>
        <w:fldChar w:fldCharType="end"/>
      </w:r>
      <w:r>
        <w:rPr>
          <w:rFonts w:ascii="Cambria" w:hAnsi="Cambria"/>
          <w:lang w:val="en-GB"/>
        </w:rPr>
        <w:t xml:space="preserve">). </w:t>
      </w:r>
      <w:r w:rsidR="00C2396B">
        <w:rPr>
          <w:rFonts w:ascii="Cambria" w:hAnsi="Cambria"/>
          <w:lang w:val="en-GB"/>
        </w:rPr>
        <w:t>GWAS analyses were run separately for each phenotype with age, sex and two principal components as covariates. Analyses were run using SNP</w:t>
      </w:r>
      <w:r w:rsidR="00CA0BBD">
        <w:rPr>
          <w:rFonts w:ascii="Cambria" w:hAnsi="Cambria"/>
          <w:lang w:val="en-GB"/>
        </w:rPr>
        <w:t>TEST version 2.5.2 (</w:t>
      </w:r>
      <w:hyperlink r:id="rId5" w:history="1">
        <w:r w:rsidR="00CA0BBD" w:rsidRPr="003B24F7">
          <w:rPr>
            <w:rStyle w:val="Hyperlink"/>
            <w:rFonts w:ascii="Cambria" w:hAnsi="Cambria"/>
            <w:color w:val="000000" w:themeColor="text1"/>
            <w:lang w:val="en-GB"/>
          </w:rPr>
          <w:t>https://mathgen.stats.ox.ac.uk/genetics_software/snptest/snptest.html)</w:t>
        </w:r>
      </w:hyperlink>
      <w:r w:rsidR="00CA0BBD" w:rsidRPr="003B24F7">
        <w:rPr>
          <w:rFonts w:ascii="Cambria" w:hAnsi="Cambria"/>
          <w:color w:val="000000" w:themeColor="text1"/>
          <w:lang w:val="en-GB"/>
        </w:rPr>
        <w:t xml:space="preserve">. </w:t>
      </w:r>
    </w:p>
    <w:p w:rsidR="00CA0BBD" w:rsidRDefault="00CA0BBD" w:rsidP="0006415C">
      <w:pPr>
        <w:spacing w:line="480" w:lineRule="auto"/>
        <w:jc w:val="both"/>
        <w:rPr>
          <w:rFonts w:ascii="Cambria" w:hAnsi="Cambria"/>
          <w:lang w:val="en-GB"/>
        </w:rPr>
      </w:pPr>
    </w:p>
    <w:p w:rsidR="00BB7B8A" w:rsidRDefault="00CA0BBD" w:rsidP="00BB7B8A">
      <w:pPr>
        <w:spacing w:line="480" w:lineRule="auto"/>
        <w:jc w:val="both"/>
        <w:rPr>
          <w:rFonts w:ascii="Cambria" w:eastAsia="MS Mincho" w:hAnsi="Cambria"/>
          <w:lang w:val="en-GB"/>
        </w:rPr>
      </w:pPr>
      <w:r>
        <w:rPr>
          <w:rFonts w:ascii="Cambria" w:hAnsi="Cambria"/>
          <w:lang w:val="en-GB"/>
        </w:rPr>
        <w:t xml:space="preserve">As discussed in the main text, no associations were found to be significant at the genome-wide level of significance. </w:t>
      </w:r>
      <w:r w:rsidR="00BB7B8A" w:rsidRPr="00D0568F">
        <w:rPr>
          <w:rFonts w:ascii="Cambria" w:eastAsia="MS Mincho" w:hAnsi="Cambria"/>
          <w:lang w:val="en-GB"/>
        </w:rPr>
        <w:t xml:space="preserve">The 50 most significant SNPs for generalised trust and trust in friends are listed in Tables </w:t>
      </w:r>
      <w:r w:rsidR="006A4488">
        <w:rPr>
          <w:rFonts w:ascii="Cambria" w:eastAsia="MS Mincho" w:hAnsi="Cambria"/>
          <w:lang w:val="en-GB"/>
        </w:rPr>
        <w:t>S2</w:t>
      </w:r>
      <w:r w:rsidR="00BB7B8A" w:rsidRPr="00D0568F">
        <w:rPr>
          <w:rFonts w:ascii="Cambria" w:eastAsia="MS Mincho" w:hAnsi="Cambria"/>
          <w:lang w:val="en-GB"/>
        </w:rPr>
        <w:t xml:space="preserve"> and</w:t>
      </w:r>
      <w:r w:rsidR="006A4488">
        <w:rPr>
          <w:rFonts w:ascii="Cambria" w:eastAsia="MS Mincho" w:hAnsi="Cambria"/>
          <w:lang w:val="en-GB"/>
        </w:rPr>
        <w:t xml:space="preserve"> S3</w:t>
      </w:r>
      <w:r w:rsidR="00BB7B8A" w:rsidRPr="00D0568F">
        <w:rPr>
          <w:rFonts w:ascii="Cambria" w:eastAsia="MS Mincho" w:hAnsi="Cambria"/>
          <w:lang w:val="en-GB"/>
        </w:rPr>
        <w:t xml:space="preserve"> respectively. The associations of previous candidate genes were also replicated and the results of these SNP a</w:t>
      </w:r>
      <w:r w:rsidR="00BB7B8A">
        <w:rPr>
          <w:rFonts w:ascii="Cambria" w:eastAsia="MS Mincho" w:hAnsi="Cambria"/>
          <w:lang w:val="en-GB"/>
        </w:rPr>
        <w:t>ssociations are shown in Table 4 in main text</w:t>
      </w:r>
      <w:r w:rsidR="00BB7B8A" w:rsidRPr="00D0568F">
        <w:rPr>
          <w:rFonts w:ascii="Cambria" w:eastAsia="MS Mincho" w:hAnsi="Cambria"/>
          <w:lang w:val="en-GB"/>
        </w:rPr>
        <w:t xml:space="preserve">. </w:t>
      </w:r>
    </w:p>
    <w:p w:rsidR="006A4488" w:rsidRDefault="006A4488" w:rsidP="00BB7B8A">
      <w:pPr>
        <w:spacing w:line="480" w:lineRule="auto"/>
        <w:jc w:val="both"/>
        <w:rPr>
          <w:rFonts w:ascii="Cambria" w:eastAsia="MS Mincho" w:hAnsi="Cambria"/>
          <w:lang w:val="en-GB"/>
        </w:rPr>
      </w:pPr>
    </w:p>
    <w:p w:rsidR="006A4488" w:rsidRDefault="006A4488" w:rsidP="00BB7B8A">
      <w:pPr>
        <w:spacing w:line="480" w:lineRule="auto"/>
        <w:jc w:val="both"/>
        <w:rPr>
          <w:rFonts w:ascii="Cambria" w:eastAsia="MS Mincho" w:hAnsi="Cambria"/>
          <w:lang w:val="en-GB"/>
        </w:rPr>
      </w:pPr>
    </w:p>
    <w:p w:rsidR="006A4488" w:rsidRDefault="006A4488" w:rsidP="00BB7B8A">
      <w:pPr>
        <w:spacing w:line="480" w:lineRule="auto"/>
        <w:jc w:val="both"/>
        <w:rPr>
          <w:rFonts w:ascii="Cambria" w:eastAsia="MS Mincho" w:hAnsi="Cambria"/>
          <w:lang w:val="en-GB"/>
        </w:rPr>
      </w:pPr>
    </w:p>
    <w:p w:rsidR="006A4488" w:rsidRDefault="006A4488" w:rsidP="00BB7B8A">
      <w:pPr>
        <w:spacing w:line="480" w:lineRule="auto"/>
        <w:jc w:val="both"/>
        <w:rPr>
          <w:rFonts w:ascii="Cambria" w:eastAsia="MS Mincho" w:hAnsi="Cambria"/>
          <w:lang w:val="en-GB"/>
        </w:rPr>
      </w:pPr>
    </w:p>
    <w:p w:rsidR="006A4488" w:rsidRDefault="006A4488" w:rsidP="00BB7B8A">
      <w:pPr>
        <w:spacing w:line="480" w:lineRule="auto"/>
        <w:jc w:val="both"/>
        <w:rPr>
          <w:rFonts w:ascii="Cambria" w:eastAsia="MS Mincho" w:hAnsi="Cambria"/>
          <w:lang w:val="en-GB"/>
        </w:rPr>
      </w:pPr>
    </w:p>
    <w:p w:rsidR="006A4488" w:rsidRDefault="006A4488" w:rsidP="00BB7B8A">
      <w:pPr>
        <w:spacing w:line="480" w:lineRule="auto"/>
        <w:jc w:val="both"/>
        <w:rPr>
          <w:rFonts w:ascii="Cambria" w:eastAsia="MS Mincho" w:hAnsi="Cambria"/>
          <w:lang w:val="en-GB"/>
        </w:rPr>
      </w:pPr>
    </w:p>
    <w:p w:rsidR="006A4488" w:rsidRDefault="006A4488" w:rsidP="00BB7B8A">
      <w:pPr>
        <w:spacing w:line="480" w:lineRule="auto"/>
        <w:jc w:val="both"/>
        <w:rPr>
          <w:rFonts w:ascii="Cambria" w:eastAsia="MS Mincho" w:hAnsi="Cambria"/>
          <w:lang w:val="en-GB"/>
        </w:rPr>
      </w:pPr>
    </w:p>
    <w:p w:rsidR="006A4488" w:rsidRDefault="006A4488" w:rsidP="00BB7B8A">
      <w:pPr>
        <w:spacing w:line="480" w:lineRule="auto"/>
        <w:jc w:val="both"/>
        <w:rPr>
          <w:rFonts w:ascii="Cambria" w:eastAsia="MS Mincho" w:hAnsi="Cambria"/>
          <w:lang w:val="en-GB"/>
        </w:rPr>
      </w:pPr>
    </w:p>
    <w:p w:rsidR="006A4488" w:rsidRDefault="006A4488" w:rsidP="00BB7B8A">
      <w:pPr>
        <w:spacing w:line="480" w:lineRule="auto"/>
        <w:jc w:val="both"/>
        <w:rPr>
          <w:rFonts w:ascii="Cambria" w:eastAsia="MS Mincho" w:hAnsi="Cambria"/>
          <w:lang w:val="en-GB"/>
        </w:rPr>
      </w:pPr>
    </w:p>
    <w:p w:rsidR="006A4488" w:rsidRPr="00D0568F" w:rsidRDefault="006A4488" w:rsidP="00BB7B8A">
      <w:pPr>
        <w:spacing w:line="480" w:lineRule="auto"/>
        <w:jc w:val="both"/>
        <w:rPr>
          <w:rFonts w:ascii="Cambria" w:eastAsia="MS Mincho" w:hAnsi="Cambria"/>
          <w:lang w:val="en-GB"/>
        </w:rPr>
      </w:pPr>
    </w:p>
    <w:p w:rsidR="00CA0BBD" w:rsidRDefault="00CA0BBD" w:rsidP="0006415C">
      <w:pPr>
        <w:spacing w:line="480" w:lineRule="auto"/>
        <w:jc w:val="both"/>
        <w:rPr>
          <w:rFonts w:ascii="Cambria" w:hAnsi="Cambria"/>
          <w:lang w:val="en-GB"/>
        </w:rPr>
      </w:pPr>
    </w:p>
    <w:p w:rsidR="00CA0BBD" w:rsidRPr="00032746" w:rsidRDefault="00CA0BBD" w:rsidP="0006415C">
      <w:pPr>
        <w:spacing w:line="480" w:lineRule="auto"/>
        <w:jc w:val="both"/>
        <w:rPr>
          <w:rFonts w:ascii="Cambria" w:eastAsia="MS Mincho" w:hAnsi="Cambria"/>
          <w:lang w:val="en-GB"/>
        </w:rPr>
      </w:pPr>
    </w:p>
    <w:p w:rsidR="000B3678" w:rsidRPr="00D0568F" w:rsidRDefault="000B3678" w:rsidP="00A21F07">
      <w:pPr>
        <w:spacing w:line="480" w:lineRule="auto"/>
        <w:jc w:val="both"/>
        <w:outlineLvl w:val="0"/>
        <w:rPr>
          <w:rFonts w:ascii="Cambria" w:eastAsia="MS Mincho" w:hAnsi="Cambria"/>
          <w:i/>
          <w:lang w:val="en-GB"/>
        </w:rPr>
      </w:pPr>
      <w:r w:rsidRPr="00D0568F">
        <w:rPr>
          <w:rFonts w:ascii="Cambria" w:eastAsia="MS Mincho" w:hAnsi="Cambria"/>
          <w:i/>
          <w:lang w:val="en-GB"/>
        </w:rPr>
        <w:t>Generalised Trust</w:t>
      </w:r>
    </w:p>
    <w:p w:rsidR="000B3678" w:rsidRPr="00D0568F" w:rsidRDefault="000B3678" w:rsidP="000B3678">
      <w:pPr>
        <w:spacing w:line="480" w:lineRule="auto"/>
        <w:jc w:val="center"/>
        <w:rPr>
          <w:rFonts w:ascii="Cambria" w:eastAsia="MS Mincho" w:hAnsi="Cambria"/>
          <w:lang w:val="en-GB"/>
        </w:rPr>
      </w:pPr>
      <w:r w:rsidRPr="00D0568F">
        <w:rPr>
          <w:rFonts w:ascii="Cambria" w:eastAsia="MS Mincho" w:hAnsi="Cambria"/>
          <w:noProof/>
          <w:lang w:val="en-AU" w:eastAsia="en-AU"/>
        </w:rPr>
        <w:drawing>
          <wp:inline distT="0" distB="0" distL="0" distR="0">
            <wp:extent cx="5537835" cy="3032624"/>
            <wp:effectExtent l="0" t="0" r="0" b="0"/>
            <wp:docPr id="1" name="Picture 1" descr="Macintosh HD:Users:Robyn:Desktop:GWAS Results:Manhattan Plots:TEDS_gal_trust__all_08052015_Manhat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byn:Desktop:GWAS Results:Manhattan Plots:TEDS_gal_trust__all_08052015_Manhatt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8664"/>
                    <a:stretch/>
                  </pic:blipFill>
                  <pic:spPr bwMode="auto">
                    <a:xfrm>
                      <a:off x="0" y="0"/>
                      <a:ext cx="5545504" cy="303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0B3678" w:rsidRPr="00D0568F" w:rsidRDefault="000B3678" w:rsidP="00A21F07">
      <w:pPr>
        <w:spacing w:line="480" w:lineRule="auto"/>
        <w:outlineLvl w:val="0"/>
        <w:rPr>
          <w:rFonts w:ascii="Cambria" w:eastAsia="MS Mincho" w:hAnsi="Cambria"/>
          <w:i/>
          <w:lang w:val="en-GB"/>
        </w:rPr>
      </w:pPr>
      <w:r w:rsidRPr="00D0568F">
        <w:rPr>
          <w:rFonts w:ascii="Cambria" w:eastAsia="MS Mincho" w:hAnsi="Cambria"/>
          <w:i/>
          <w:lang w:val="en-GB"/>
        </w:rPr>
        <w:t>Trust in Friends</w:t>
      </w:r>
    </w:p>
    <w:p w:rsidR="000B3678" w:rsidRPr="00D0568F" w:rsidRDefault="000B3678" w:rsidP="000B3678">
      <w:pPr>
        <w:spacing w:line="480" w:lineRule="auto"/>
        <w:jc w:val="center"/>
        <w:rPr>
          <w:rFonts w:ascii="Cambria" w:eastAsia="MS Mincho" w:hAnsi="Cambria"/>
          <w:lang w:val="en-GB"/>
        </w:rPr>
      </w:pPr>
      <w:r w:rsidRPr="00D0568F">
        <w:rPr>
          <w:rFonts w:ascii="Cambria" w:eastAsia="MS Mincho" w:hAnsi="Cambria"/>
          <w:noProof/>
          <w:lang w:val="en-AU" w:eastAsia="en-AU"/>
        </w:rPr>
        <w:drawing>
          <wp:inline distT="0" distB="0" distL="0" distR="0">
            <wp:extent cx="5575190" cy="3053080"/>
            <wp:effectExtent l="0" t="0" r="0" b="0"/>
            <wp:docPr id="2" name="Picture 2" descr="Macintosh HD:Users:Robyn:Desktop:GWAS Results:Manhattan Plots:TEDS_attach_scaled__all_08052015_Manhat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byn:Desktop:GWAS Results:Manhattan Plots:TEDS_attach_scaled__all_08052015_Manhatt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8664"/>
                    <a:stretch/>
                  </pic:blipFill>
                  <pic:spPr bwMode="auto">
                    <a:xfrm>
                      <a:off x="0" y="0"/>
                      <a:ext cx="5581611" cy="305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7C298C" w:rsidRPr="007C298C" w:rsidRDefault="000B3678" w:rsidP="00E23E72">
      <w:pPr>
        <w:spacing w:line="480" w:lineRule="auto"/>
        <w:rPr>
          <w:rFonts w:ascii="Cambria" w:eastAsia="MS Mincho" w:hAnsi="Cambria"/>
          <w:i/>
          <w:iCs/>
          <w:sz w:val="21"/>
          <w:lang w:val="en-GB"/>
        </w:rPr>
      </w:pPr>
      <w:r w:rsidRPr="007C298C">
        <w:rPr>
          <w:rFonts w:ascii="Cambria" w:eastAsia="MS Mincho" w:hAnsi="Cambria"/>
          <w:i/>
          <w:sz w:val="21"/>
          <w:u w:val="single"/>
          <w:lang w:val="en-GB"/>
        </w:rPr>
        <w:t xml:space="preserve">Supplementary Figure </w:t>
      </w:r>
      <w:r w:rsidR="0028587F" w:rsidRPr="007C298C">
        <w:rPr>
          <w:rFonts w:ascii="Cambria" w:eastAsia="MS Mincho" w:hAnsi="Cambria"/>
          <w:i/>
          <w:sz w:val="21"/>
          <w:u w:val="single"/>
          <w:lang w:val="en-GB"/>
        </w:rPr>
        <w:t>S</w:t>
      </w:r>
      <w:r w:rsidRPr="007C298C">
        <w:rPr>
          <w:rFonts w:ascii="Cambria" w:eastAsia="MS Mincho" w:hAnsi="Cambria"/>
          <w:i/>
          <w:sz w:val="21"/>
          <w:u w:val="single"/>
          <w:lang w:val="en-GB"/>
        </w:rPr>
        <w:t>1</w:t>
      </w:r>
      <w:r w:rsidRPr="007C298C">
        <w:rPr>
          <w:rFonts w:ascii="Cambria" w:eastAsia="MS Mincho" w:hAnsi="Cambria"/>
          <w:i/>
          <w:sz w:val="21"/>
          <w:lang w:val="en-GB"/>
        </w:rPr>
        <w:t>: Genome-wide Manhattan Plots for Generalised Trust (N=1641) and Trust in Friends (N=1117). P-values were calculated on SNPTEST using a missing missing data likelihood score test. The horizontal line represents genome-wide significance (5 x 10</w:t>
      </w:r>
      <w:r w:rsidRPr="007C298C">
        <w:rPr>
          <w:rFonts w:ascii="Cambria" w:eastAsia="MS Mincho" w:hAnsi="Cambria"/>
          <w:i/>
          <w:iCs/>
          <w:sz w:val="21"/>
          <w:vertAlign w:val="superscript"/>
          <w:lang w:val="en-GB"/>
        </w:rPr>
        <w:t>-8</w:t>
      </w:r>
      <w:r w:rsidRPr="007C298C">
        <w:rPr>
          <w:rFonts w:ascii="Cambria" w:eastAsia="MS Mincho" w:hAnsi="Cambria"/>
          <w:i/>
          <w:iCs/>
          <w:sz w:val="21"/>
          <w:lang w:val="en-GB"/>
        </w:rPr>
        <w:t>).</w:t>
      </w:r>
      <w:r w:rsidRPr="007C298C">
        <w:rPr>
          <w:rFonts w:ascii="Cambria" w:eastAsia="MS Mincho" w:hAnsi="Cambria"/>
          <w:i/>
          <w:sz w:val="21"/>
          <w:lang w:val="en-GB"/>
        </w:rPr>
        <w:t xml:space="preserve"> No SNPs at the genome-wide significance level were revealed. </w:t>
      </w:r>
      <w:r w:rsidRPr="003B24F7">
        <w:rPr>
          <w:rFonts w:ascii="Cambria" w:eastAsia="MS Mincho" w:hAnsi="Cambria"/>
          <w:i/>
          <w:sz w:val="21"/>
          <w:lang w:val="en-GB"/>
        </w:rPr>
        <w:t>Red points represent SNPs with a p-value of less than 5 x 10</w:t>
      </w:r>
      <w:r w:rsidRPr="003B24F7">
        <w:rPr>
          <w:rFonts w:ascii="Cambria" w:eastAsia="MS Mincho" w:hAnsi="Cambria"/>
          <w:i/>
          <w:iCs/>
          <w:sz w:val="21"/>
          <w:vertAlign w:val="superscript"/>
          <w:lang w:val="en-GB"/>
        </w:rPr>
        <w:t>-6</w:t>
      </w:r>
      <w:r w:rsidRPr="003B24F7">
        <w:rPr>
          <w:rFonts w:ascii="Cambria" w:eastAsia="MS Mincho" w:hAnsi="Cambria"/>
          <w:i/>
          <w:iCs/>
          <w:sz w:val="21"/>
          <w:lang w:val="en-GB"/>
        </w:rPr>
        <w:t>. The 50</w:t>
      </w:r>
      <w:r w:rsidRPr="007C298C">
        <w:rPr>
          <w:rFonts w:ascii="Cambria" w:eastAsia="MS Mincho" w:hAnsi="Cambria"/>
          <w:i/>
          <w:iCs/>
          <w:sz w:val="21"/>
          <w:lang w:val="en-GB"/>
        </w:rPr>
        <w:t xml:space="preserve"> most significant SNPs for each are shown in Supplementary Tables 2 and 3. </w:t>
      </w:r>
    </w:p>
    <w:p w:rsidR="000B3678" w:rsidRPr="00D0568F" w:rsidRDefault="000B3678" w:rsidP="00A21F07">
      <w:pPr>
        <w:spacing w:line="480" w:lineRule="auto"/>
        <w:outlineLvl w:val="0"/>
        <w:rPr>
          <w:rFonts w:ascii="Cambria" w:eastAsia="MS Mincho" w:hAnsi="Cambria"/>
          <w:i/>
          <w:iCs/>
          <w:lang w:val="en-GB"/>
        </w:rPr>
      </w:pPr>
      <w:r w:rsidRPr="00D0568F">
        <w:rPr>
          <w:rFonts w:ascii="Cambria" w:eastAsia="MS Mincho" w:hAnsi="Cambria"/>
          <w:i/>
          <w:lang w:val="en-GB"/>
        </w:rPr>
        <w:t>Generalised Trust</w:t>
      </w:r>
    </w:p>
    <w:p w:rsidR="000B3678" w:rsidRPr="00D0568F" w:rsidRDefault="000B3678" w:rsidP="000B3678">
      <w:pPr>
        <w:spacing w:line="480" w:lineRule="auto"/>
        <w:jc w:val="center"/>
        <w:rPr>
          <w:rFonts w:ascii="Cambria" w:eastAsia="MS Mincho" w:hAnsi="Cambria"/>
          <w:lang w:val="en-GB"/>
        </w:rPr>
      </w:pPr>
      <w:r w:rsidRPr="00D0568F">
        <w:rPr>
          <w:rFonts w:ascii="Cambria" w:eastAsia="MS Mincho" w:hAnsi="Cambria"/>
          <w:noProof/>
          <w:lang w:val="en-AU" w:eastAsia="en-AU"/>
        </w:rPr>
        <w:drawing>
          <wp:inline distT="0" distB="0" distL="0" distR="0">
            <wp:extent cx="3239135" cy="3044573"/>
            <wp:effectExtent l="0" t="0" r="12065" b="3810"/>
            <wp:docPr id="3" name="Picture 3" descr="Macintosh HD:Users:Robyn:Desktop:GWAS Results:QQ Plots:TEDS_gal_trust__all_08052015_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byn:Desktop:GWAS Results:QQ Plots:TEDS_gal_trust__all_08052015_q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3960" b="2047"/>
                    <a:stretch/>
                  </pic:blipFill>
                  <pic:spPr bwMode="auto">
                    <a:xfrm>
                      <a:off x="0" y="0"/>
                      <a:ext cx="3247260" cy="305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0B3678" w:rsidRPr="00D0568F" w:rsidRDefault="000B3678" w:rsidP="00A21F07">
      <w:pPr>
        <w:spacing w:line="480" w:lineRule="auto"/>
        <w:outlineLvl w:val="0"/>
        <w:rPr>
          <w:rFonts w:ascii="Cambria" w:eastAsia="MS Mincho" w:hAnsi="Cambria"/>
          <w:i/>
          <w:lang w:val="en-GB"/>
        </w:rPr>
      </w:pPr>
      <w:r w:rsidRPr="00D0568F">
        <w:rPr>
          <w:rFonts w:ascii="Cambria" w:eastAsia="MS Mincho" w:hAnsi="Cambria"/>
          <w:i/>
          <w:lang w:val="en-GB"/>
        </w:rPr>
        <w:t>Trust in Friends</w:t>
      </w:r>
    </w:p>
    <w:p w:rsidR="000B3678" w:rsidRPr="00D0568F" w:rsidRDefault="000B3678" w:rsidP="000B3678">
      <w:pPr>
        <w:spacing w:line="480" w:lineRule="auto"/>
        <w:jc w:val="center"/>
        <w:rPr>
          <w:rFonts w:ascii="Cambria" w:eastAsia="MS Mincho" w:hAnsi="Cambria"/>
          <w:lang w:val="en-GB"/>
        </w:rPr>
      </w:pPr>
      <w:r w:rsidRPr="00D0568F">
        <w:rPr>
          <w:rFonts w:ascii="Cambria" w:eastAsia="MS Mincho" w:hAnsi="Cambria"/>
          <w:noProof/>
          <w:lang w:val="en-AU" w:eastAsia="en-AU"/>
        </w:rPr>
        <w:drawing>
          <wp:inline distT="0" distB="0" distL="0" distR="0">
            <wp:extent cx="3259455" cy="3028988"/>
            <wp:effectExtent l="0" t="0" r="0" b="0"/>
            <wp:docPr id="4" name="Picture 4" descr="Macintosh HD:Users:Robyn:Desktop:GWAS Results:QQ Plots:TEDS_attach_scaled__all_08052015_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obyn:Desktop:GWAS Results:QQ Plots:TEDS_attach_scaled__all_08052015_q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4310" b="2761"/>
                    <a:stretch/>
                  </pic:blipFill>
                  <pic:spPr bwMode="auto">
                    <a:xfrm>
                      <a:off x="0" y="0"/>
                      <a:ext cx="3274176" cy="304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0B3678" w:rsidRPr="007C298C" w:rsidRDefault="000B3678" w:rsidP="000B3678">
      <w:pPr>
        <w:spacing w:line="480" w:lineRule="auto"/>
        <w:jc w:val="center"/>
        <w:rPr>
          <w:rFonts w:ascii="Cambria" w:eastAsia="MS Mincho" w:hAnsi="Cambria"/>
          <w:i/>
          <w:iCs/>
          <w:sz w:val="21"/>
          <w:lang w:val="en-GB"/>
        </w:rPr>
      </w:pPr>
      <w:r w:rsidRPr="007C298C">
        <w:rPr>
          <w:rFonts w:ascii="Cambria" w:eastAsia="MS Mincho" w:hAnsi="Cambria"/>
          <w:i/>
          <w:sz w:val="21"/>
          <w:u w:val="single"/>
          <w:lang w:val="en-GB"/>
        </w:rPr>
        <w:t xml:space="preserve">Supplementary Figure </w:t>
      </w:r>
      <w:r w:rsidR="0028587F" w:rsidRPr="007C298C">
        <w:rPr>
          <w:rFonts w:ascii="Cambria" w:eastAsia="MS Mincho" w:hAnsi="Cambria"/>
          <w:i/>
          <w:sz w:val="21"/>
          <w:u w:val="single"/>
          <w:lang w:val="en-GB"/>
        </w:rPr>
        <w:t>S</w:t>
      </w:r>
      <w:r w:rsidRPr="007C298C">
        <w:rPr>
          <w:rFonts w:ascii="Cambria" w:eastAsia="MS Mincho" w:hAnsi="Cambria"/>
          <w:i/>
          <w:sz w:val="21"/>
          <w:u w:val="single"/>
          <w:lang w:val="en-GB"/>
        </w:rPr>
        <w:t>2:</w:t>
      </w:r>
      <w:r w:rsidRPr="007C298C">
        <w:rPr>
          <w:rFonts w:ascii="Cambria" w:eastAsia="MS Mincho" w:hAnsi="Cambria"/>
          <w:i/>
          <w:sz w:val="21"/>
          <w:lang w:val="en-GB"/>
        </w:rPr>
        <w:t xml:space="preserve"> Quantile-quantile Plots for Generalised Trust (N=1641) and Trust in Friends (N=1117), based upon p-values calculated on SNPTEST using a missing missing data likelihood score test. The negative log</w:t>
      </w:r>
      <w:r w:rsidRPr="007C298C">
        <w:rPr>
          <w:rFonts w:ascii="Cambria" w:eastAsia="MS Mincho" w:hAnsi="Cambria"/>
          <w:i/>
          <w:iCs/>
          <w:sz w:val="21"/>
          <w:vertAlign w:val="subscript"/>
          <w:lang w:val="en-GB"/>
        </w:rPr>
        <w:t>10</w:t>
      </w:r>
      <w:r w:rsidRPr="007C298C">
        <w:rPr>
          <w:rFonts w:ascii="Cambria" w:eastAsia="MS Mincho" w:hAnsi="Cambria"/>
          <w:i/>
          <w:iCs/>
          <w:sz w:val="21"/>
          <w:lang w:val="en-GB"/>
        </w:rPr>
        <w:t xml:space="preserve"> of each SNP is plotted against what would be expected under the null (as indicated by the diagonal line). The grey area is a 95% confidence band on the null. </w:t>
      </w:r>
      <w:r w:rsidR="008A4BEB" w:rsidRPr="007C298C">
        <w:rPr>
          <w:rFonts w:ascii="Cambria" w:eastAsia="MS Mincho" w:hAnsi="Cambria"/>
          <w:i/>
          <w:iCs/>
          <w:sz w:val="21"/>
          <w:lang w:val="en-GB"/>
        </w:rPr>
        <w:t xml:space="preserve">The quantile-quantile plot of generalised trust does indicate some evidence </w:t>
      </w:r>
      <w:r w:rsidR="000A27B8" w:rsidRPr="007C298C">
        <w:rPr>
          <w:rFonts w:ascii="Cambria" w:eastAsia="MS Mincho" w:hAnsi="Cambria"/>
          <w:i/>
          <w:iCs/>
          <w:sz w:val="21"/>
          <w:lang w:val="en-GB"/>
        </w:rPr>
        <w:t>of polygenic lift-off (many genes having small effects on the phenotype) where the line lifts above this grey area</w:t>
      </w:r>
      <w:r w:rsidR="008A4BEB" w:rsidRPr="007C298C">
        <w:rPr>
          <w:rFonts w:ascii="Cambria" w:eastAsia="MS Mincho" w:hAnsi="Cambria"/>
          <w:i/>
          <w:iCs/>
          <w:sz w:val="21"/>
          <w:lang w:val="en-GB"/>
        </w:rPr>
        <w:t xml:space="preserve">. </w:t>
      </w:r>
    </w:p>
    <w:p w:rsidR="0006415C" w:rsidRDefault="0006415C" w:rsidP="000B3678">
      <w:pPr>
        <w:spacing w:line="480" w:lineRule="auto"/>
        <w:jc w:val="both"/>
        <w:rPr>
          <w:rFonts w:ascii="Cambria" w:eastAsia="MS Mincho" w:hAnsi="Cambria"/>
          <w:lang w:val="en-GB"/>
        </w:rPr>
      </w:pPr>
    </w:p>
    <w:p w:rsidR="000B3678" w:rsidRPr="00D0568F" w:rsidRDefault="000B3678" w:rsidP="000B3678">
      <w:pPr>
        <w:spacing w:line="480" w:lineRule="auto"/>
        <w:jc w:val="both"/>
        <w:rPr>
          <w:rFonts w:ascii="Cambria" w:eastAsia="MS Mincho" w:hAnsi="Cambria"/>
          <w:lang w:val="en-GB"/>
        </w:rPr>
      </w:pPr>
    </w:p>
    <w:p w:rsidR="000A27B8" w:rsidRDefault="000A27B8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0A27B8" w:rsidRDefault="000A27B8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0A27B8" w:rsidRDefault="000A27B8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0A27B8" w:rsidRDefault="000A27B8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0A27B8" w:rsidRDefault="000A27B8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0A27B8" w:rsidRDefault="000A27B8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0A27B8" w:rsidRDefault="000A27B8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0A27B8" w:rsidRDefault="000A27B8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0A27B8" w:rsidRDefault="000A27B8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0A27B8" w:rsidRDefault="000A27B8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0A27B8" w:rsidRDefault="000A27B8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0A27B8" w:rsidRDefault="000A27B8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0A27B8" w:rsidRDefault="000A27B8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0A27B8" w:rsidRDefault="000A27B8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0A27B8" w:rsidRDefault="000A27B8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7C298C" w:rsidRDefault="007C298C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7C298C" w:rsidRDefault="007C298C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7C298C" w:rsidRDefault="007C298C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7C298C" w:rsidRDefault="007C298C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7C298C" w:rsidRDefault="007C298C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7C298C" w:rsidRDefault="007C298C" w:rsidP="000B3678">
      <w:pPr>
        <w:spacing w:line="480" w:lineRule="auto"/>
        <w:jc w:val="both"/>
        <w:rPr>
          <w:rFonts w:ascii="Cambria" w:eastAsia="MS Mincho" w:hAnsi="Cambria"/>
          <w:i/>
          <w:u w:val="single"/>
          <w:lang w:val="en-GB"/>
        </w:rPr>
      </w:pPr>
    </w:p>
    <w:p w:rsidR="000B3678" w:rsidRPr="00D0568F" w:rsidRDefault="000B3678" w:rsidP="00A21F07">
      <w:pPr>
        <w:spacing w:line="480" w:lineRule="auto"/>
        <w:jc w:val="both"/>
        <w:outlineLvl w:val="0"/>
        <w:rPr>
          <w:rFonts w:ascii="Cambria" w:eastAsia="MS Mincho" w:hAnsi="Cambria"/>
          <w:i/>
          <w:lang w:val="en-GB"/>
        </w:rPr>
      </w:pPr>
      <w:r w:rsidRPr="00D0568F">
        <w:rPr>
          <w:rFonts w:ascii="Cambria" w:eastAsia="MS Mincho" w:hAnsi="Cambria"/>
          <w:i/>
          <w:u w:val="single"/>
          <w:lang w:val="en-GB"/>
        </w:rPr>
        <w:t>Supple</w:t>
      </w:r>
      <w:bookmarkStart w:id="0" w:name="_GoBack"/>
      <w:bookmarkEnd w:id="0"/>
      <w:r w:rsidRPr="00D0568F">
        <w:rPr>
          <w:rFonts w:ascii="Cambria" w:eastAsia="MS Mincho" w:hAnsi="Cambria"/>
          <w:i/>
          <w:u w:val="single"/>
          <w:lang w:val="en-GB"/>
        </w:rPr>
        <w:t xml:space="preserve">mentary Table </w:t>
      </w:r>
      <w:r w:rsidR="0028587F">
        <w:rPr>
          <w:rFonts w:ascii="Cambria" w:eastAsia="MS Mincho" w:hAnsi="Cambria"/>
          <w:i/>
          <w:u w:val="single"/>
          <w:lang w:val="en-GB"/>
        </w:rPr>
        <w:t>S</w:t>
      </w:r>
      <w:r w:rsidRPr="00D0568F">
        <w:rPr>
          <w:rFonts w:ascii="Cambria" w:eastAsia="MS Mincho" w:hAnsi="Cambria"/>
          <w:i/>
          <w:u w:val="single"/>
          <w:lang w:val="en-GB"/>
        </w:rPr>
        <w:t xml:space="preserve">2: </w:t>
      </w:r>
      <w:r w:rsidRPr="00D0568F">
        <w:rPr>
          <w:rFonts w:ascii="Cambria" w:eastAsia="MS Mincho" w:hAnsi="Cambria"/>
          <w:i/>
          <w:lang w:val="en-GB"/>
        </w:rPr>
        <w:t>50 most significant SNP associations for generalised trust.</w:t>
      </w:r>
    </w:p>
    <w:tbl>
      <w:tblPr>
        <w:tblStyle w:val="PlainTable41"/>
        <w:tblW w:w="0" w:type="auto"/>
        <w:tblLook w:val="04A0"/>
      </w:tblPr>
      <w:tblGrid>
        <w:gridCol w:w="959"/>
        <w:gridCol w:w="1843"/>
        <w:gridCol w:w="1561"/>
        <w:gridCol w:w="1600"/>
        <w:gridCol w:w="1704"/>
      </w:tblGrid>
      <w:tr w:rsidR="000B3678" w:rsidRPr="00D0568F" w:rsidTr="00300254">
        <w:trPr>
          <w:cnfStyle w:val="100000000000"/>
        </w:trPr>
        <w:tc>
          <w:tcPr>
            <w:cnfStyle w:val="001000000000"/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B3678" w:rsidRPr="00D0568F" w:rsidRDefault="000B3678" w:rsidP="007D4CC6">
            <w:pPr>
              <w:jc w:val="both"/>
              <w:rPr>
                <w:rFonts w:ascii="Cambria" w:eastAsia="MS Mincho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1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MS Mincho" w:hAnsi="Cambria"/>
              </w:rPr>
              <w:t xml:space="preserve">rs Number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1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MS Mincho" w:hAnsi="Cambria"/>
              </w:rPr>
              <w:t>Chromosome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1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MS Mincho" w:hAnsi="Cambria"/>
              </w:rPr>
              <w:t xml:space="preserve">p-Value 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1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MS Mincho" w:hAnsi="Cambria" w:cs="Lucida Grande"/>
                <w:color w:val="000000"/>
              </w:rPr>
              <w:sym w:font="Symbol" w:char="F062"/>
            </w:r>
            <w:r w:rsidRPr="00D0568F">
              <w:rPr>
                <w:rFonts w:ascii="Cambria" w:eastAsia="MS Mincho" w:hAnsi="Cambria" w:cs="Lucida Grande"/>
                <w:color w:val="000000"/>
              </w:rPr>
              <w:t xml:space="preserve"> Effect Size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  <w:tcBorders>
              <w:top w:val="single" w:sz="4" w:space="0" w:color="auto"/>
            </w:tcBorders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rs10824657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1.06E-06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-0.60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rs2140571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1.58E-06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1.16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rs1524216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1.75E-06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1.15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ind w:left="-994" w:firstLine="994"/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rs425915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2.59E-06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1.14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5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rs449418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2.60E-06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-1.13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rs6759874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2.66E-06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-1.14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rs956049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2.66E-06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-1.14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8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rs390810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2.83E-06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-1.14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9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rs317290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2.84E-06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1.13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10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rs1608588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2.85E-06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-1.14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11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rs1372007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2.85E-06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1.14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12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rs1524214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2.85E-06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-1.14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13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rs1404089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2.85E-06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-1.14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14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rs6753413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2.85E-06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-1.14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15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rs317288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2.90E-06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1.14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16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rs1440883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3.33E-06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-1.12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17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rs2999469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10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3.48E-06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0.56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18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rs10267232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3.55E-06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-0.73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19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rs6464815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3.55E-06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-0.71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20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rs10170802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3.88E-06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1.10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21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rs2901742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3.94E-06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1.10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22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rs1018991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4.22E-06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-0.72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23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rs826651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4.37E-06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-0.73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24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rs826650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4.64E-06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-0.73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25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rs826647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4.71E-06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0.73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26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rs10228191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5.25E-06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-0.73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27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rs10264424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5.41E-06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0.73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28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rs1528532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5.79E-06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-0.79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29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rs1660568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6.22E-06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-1.08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30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rs6973129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6.24E-06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0.71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31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rs7780096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6.33E-06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-0.71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32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rs7779464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6.40E-06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0.71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33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rs7778880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6.56E-06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0.71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34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rs12700790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6.76E-06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0.80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35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rs7005753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8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6.81E-06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0.50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36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rs4145891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13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6.83E-06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0.67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37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rs2239879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8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7.02E-06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0.52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38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rs7321687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13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7.17E-06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-0.51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39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rs10265626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7.17E-06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0.72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40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rs1585815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7.40E-06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-0.71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41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rs12473082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7.79E-06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-1.06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42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rs826656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8.07E-06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-0.71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43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rs826658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8.15E-06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0.71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44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rs826659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8.17E-06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-0.71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45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rs826661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8.27E-06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0.71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46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rs700313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9.09E-06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0.71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47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rs10501366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11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9.74E-06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0.54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48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rs826655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1.03E-05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-0.70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959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49</w:t>
            </w:r>
          </w:p>
        </w:tc>
        <w:tc>
          <w:tcPr>
            <w:tcW w:w="1843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rs826657</w:t>
            </w:r>
          </w:p>
        </w:tc>
        <w:tc>
          <w:tcPr>
            <w:tcW w:w="1559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6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1.03E-05</w:t>
            </w:r>
          </w:p>
        </w:tc>
        <w:tc>
          <w:tcPr>
            <w:tcW w:w="170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-0.71</w:t>
            </w:r>
          </w:p>
        </w:tc>
      </w:tr>
      <w:tr w:rsidR="000B3678" w:rsidRPr="00D0568F" w:rsidTr="00300254">
        <w:tc>
          <w:tcPr>
            <w:cnfStyle w:val="001000000000"/>
            <w:tcW w:w="959" w:type="dxa"/>
            <w:tcBorders>
              <w:bottom w:val="single" w:sz="4" w:space="0" w:color="auto"/>
            </w:tcBorders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rs9516371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13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1.03E-05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-0.48</w:t>
            </w:r>
          </w:p>
        </w:tc>
      </w:tr>
    </w:tbl>
    <w:p w:rsidR="00624CB8" w:rsidRDefault="00624CB8" w:rsidP="000B3678">
      <w:pPr>
        <w:spacing w:line="480" w:lineRule="auto"/>
        <w:jc w:val="both"/>
        <w:rPr>
          <w:rFonts w:ascii="Cambria" w:eastAsia="MS Mincho" w:hAnsi="Cambria"/>
          <w:lang w:val="en-GB"/>
        </w:rPr>
      </w:pPr>
      <w:r w:rsidRPr="00E23E72">
        <w:rPr>
          <w:rFonts w:ascii="Cambria" w:eastAsia="MS Mincho" w:hAnsi="Cambria"/>
          <w:i/>
          <w:lang w:val="en-GB"/>
        </w:rPr>
        <w:t xml:space="preserve">Note: None of these SNPs are previous candidate associations. </w:t>
      </w:r>
    </w:p>
    <w:p w:rsidR="00624CB8" w:rsidRPr="00D0568F" w:rsidRDefault="00624CB8" w:rsidP="000B3678">
      <w:pPr>
        <w:spacing w:line="480" w:lineRule="auto"/>
        <w:jc w:val="both"/>
        <w:rPr>
          <w:rFonts w:ascii="Cambria" w:eastAsia="MS Mincho" w:hAnsi="Cambria"/>
          <w:lang w:val="en-GB"/>
        </w:rPr>
      </w:pPr>
    </w:p>
    <w:p w:rsidR="000B3678" w:rsidRPr="00D0568F" w:rsidRDefault="000B3678" w:rsidP="000B3678">
      <w:pPr>
        <w:spacing w:line="480" w:lineRule="auto"/>
        <w:jc w:val="both"/>
        <w:rPr>
          <w:rFonts w:ascii="Cambria" w:eastAsia="MS Mincho" w:hAnsi="Cambria"/>
          <w:i/>
          <w:lang w:val="en-GB"/>
        </w:rPr>
      </w:pPr>
      <w:r w:rsidRPr="00D0568F">
        <w:rPr>
          <w:rFonts w:ascii="Cambria" w:eastAsia="MS Mincho" w:hAnsi="Cambria"/>
          <w:i/>
          <w:u w:val="single"/>
          <w:lang w:val="en-GB"/>
        </w:rPr>
        <w:t xml:space="preserve">Supplementary Table </w:t>
      </w:r>
      <w:r w:rsidR="0028587F">
        <w:rPr>
          <w:rFonts w:ascii="Cambria" w:eastAsia="MS Mincho" w:hAnsi="Cambria"/>
          <w:i/>
          <w:u w:val="single"/>
          <w:lang w:val="en-GB"/>
        </w:rPr>
        <w:t>S</w:t>
      </w:r>
      <w:r w:rsidRPr="00D0568F">
        <w:rPr>
          <w:rFonts w:ascii="Cambria" w:eastAsia="MS Mincho" w:hAnsi="Cambria"/>
          <w:i/>
          <w:u w:val="single"/>
          <w:lang w:val="en-GB"/>
        </w:rPr>
        <w:t xml:space="preserve">3: </w:t>
      </w:r>
      <w:r w:rsidRPr="00D0568F">
        <w:rPr>
          <w:rFonts w:ascii="Cambria" w:eastAsia="MS Mincho" w:hAnsi="Cambria"/>
          <w:i/>
          <w:lang w:val="en-GB"/>
        </w:rPr>
        <w:t>50 most significant SNP associations for trust in friends.</w:t>
      </w:r>
    </w:p>
    <w:tbl>
      <w:tblPr>
        <w:tblStyle w:val="PlainTable41"/>
        <w:tblW w:w="7179" w:type="dxa"/>
        <w:tblBorders>
          <w:top w:val="single" w:sz="4" w:space="0" w:color="auto"/>
        </w:tblBorders>
        <w:tblLook w:val="04A0"/>
      </w:tblPr>
      <w:tblGrid>
        <w:gridCol w:w="840"/>
        <w:gridCol w:w="1754"/>
        <w:gridCol w:w="1585"/>
        <w:gridCol w:w="1500"/>
        <w:gridCol w:w="1500"/>
      </w:tblGrid>
      <w:tr w:rsidR="000B3678" w:rsidRPr="00D0568F" w:rsidTr="00300254">
        <w:trPr>
          <w:cnfStyle w:val="100000000000"/>
        </w:trPr>
        <w:tc>
          <w:tcPr>
            <w:cnfStyle w:val="001000000000"/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B3678" w:rsidRPr="00D0568F" w:rsidRDefault="000B3678" w:rsidP="007D4CC6">
            <w:pPr>
              <w:jc w:val="both"/>
              <w:rPr>
                <w:rFonts w:ascii="Cambria" w:eastAsia="MS Mincho" w:hAnsi="Cambria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1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MS Mincho" w:hAnsi="Cambria"/>
              </w:rPr>
              <w:t xml:space="preserve">rs Number 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1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MS Mincho" w:hAnsi="Cambria"/>
              </w:rPr>
              <w:t>Chromosome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1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MS Mincho" w:hAnsi="Cambria"/>
              </w:rPr>
              <w:t xml:space="preserve">p-Value 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1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MS Mincho" w:hAnsi="Cambria" w:cs="Lucida Grande"/>
                <w:color w:val="000000"/>
              </w:rPr>
              <w:sym w:font="Symbol" w:char="F062"/>
            </w:r>
            <w:r w:rsidRPr="00D0568F">
              <w:rPr>
                <w:rFonts w:ascii="Cambria" w:eastAsia="MS Mincho" w:hAnsi="Cambria" w:cs="Lucida Grande"/>
                <w:color w:val="000000"/>
              </w:rPr>
              <w:t xml:space="preserve"> Effect Size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  <w:tcBorders>
              <w:top w:val="single" w:sz="4" w:space="0" w:color="auto"/>
            </w:tcBorders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rs4747368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1.67E-06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0.21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rs881703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10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2.83E-06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-0.21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rs2050718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10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3.26E-06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-0.21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ind w:left="-994" w:firstLine="994"/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rs11080909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18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5.40E-06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-0.20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5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rs1510022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18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5.52E-06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-0.20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rs6677917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5.80E-06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-0.36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rs6505983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18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5.92E-06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0.20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8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rs10753296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6.03E-06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-0.37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9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rs7173322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6.98E-06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0.19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10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rs5997872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22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8.56E-06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-0.25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11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rs6824769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1.05E-05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0.19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12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rs1557811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16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1.20E-05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0.32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13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rs1858390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1.38E-05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0.67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14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rs1398160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1.38E-05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-0.67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15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rs7664107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1.45E-05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-0.18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16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rs9372186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1.51E-05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-0.67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17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rs7752082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1.54E-05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0.66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18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rs6019574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20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1.58E-05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0.21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19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rs6923842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1.62E-05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-0.23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20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rs6924018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1.63E-05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0.23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21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rs1115259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1.63E-05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-0.18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22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rs12641669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1.67E-05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-0.18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23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rs12642243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1.68E-05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0.18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24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rs12051021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16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1.81E-05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-0.63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25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rs4810906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20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1.91E-05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0.21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26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rs4810907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20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1.92E-05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-0.21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27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rs7747282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1.93E-05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-0.24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28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rs4839854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1.99E-05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0.63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29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rs6939248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6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2.04E-05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0.63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30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rs2426127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20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2.05E-05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-0.20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31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rs6019543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20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2.13E-05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-0.20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32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rs7518917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2.14E-05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0.20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33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rs4810886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20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2.15E-05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0.21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34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rs6125522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20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2.19E-05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-0.20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35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rs3092153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20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2.25E-05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-0.20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36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rs1473718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20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2.26E-05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-0.20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37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rs974734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2.29E-05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0.18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38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rs1413884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2.29E-05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0.20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39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rs1473717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20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2.30E-05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-0.20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40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rs1483703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13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2.30E-05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-0.17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41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rs2426105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20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2.33E-05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0.20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42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rs12036211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2.35E-05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0.18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43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rs6701399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2.44E-05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0.18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44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rs4810905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20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2.80E-05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0.20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45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rs3795086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20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2.80E-05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-0.20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46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rs4810910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20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2.89E-05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0.20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47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rs4810904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20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3.13E-05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0.20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48</w:t>
            </w:r>
          </w:p>
        </w:tc>
        <w:tc>
          <w:tcPr>
            <w:tcW w:w="1754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rs10917312</w:t>
            </w:r>
          </w:p>
        </w:tc>
        <w:tc>
          <w:tcPr>
            <w:tcW w:w="1585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1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3.13E-05</w:t>
            </w:r>
          </w:p>
        </w:tc>
        <w:tc>
          <w:tcPr>
            <w:tcW w:w="1500" w:type="dxa"/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0.18</w:t>
            </w:r>
          </w:p>
        </w:tc>
      </w:tr>
      <w:tr w:rsidR="000B3678" w:rsidRPr="00D0568F" w:rsidTr="00300254">
        <w:trPr>
          <w:cnfStyle w:val="000000100000"/>
        </w:trPr>
        <w:tc>
          <w:tcPr>
            <w:cnfStyle w:val="001000000000"/>
            <w:tcW w:w="840" w:type="dxa"/>
            <w:tcBorders>
              <w:bottom w:val="nil"/>
            </w:tcBorders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49</w:t>
            </w:r>
          </w:p>
        </w:tc>
        <w:tc>
          <w:tcPr>
            <w:tcW w:w="1754" w:type="dxa"/>
            <w:tcBorders>
              <w:bottom w:val="nil"/>
            </w:tcBorders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rs6012580</w:t>
            </w:r>
          </w:p>
        </w:tc>
        <w:tc>
          <w:tcPr>
            <w:tcW w:w="1585" w:type="dxa"/>
            <w:tcBorders>
              <w:bottom w:val="nil"/>
            </w:tcBorders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20</w:t>
            </w:r>
          </w:p>
        </w:tc>
        <w:tc>
          <w:tcPr>
            <w:tcW w:w="1500" w:type="dxa"/>
            <w:tcBorders>
              <w:bottom w:val="nil"/>
            </w:tcBorders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3.13E-05</w:t>
            </w:r>
          </w:p>
        </w:tc>
        <w:tc>
          <w:tcPr>
            <w:tcW w:w="1500" w:type="dxa"/>
            <w:tcBorders>
              <w:bottom w:val="nil"/>
            </w:tcBorders>
          </w:tcPr>
          <w:p w:rsidR="000B3678" w:rsidRPr="00D0568F" w:rsidRDefault="000B3678" w:rsidP="007D4CC6">
            <w:pPr>
              <w:jc w:val="both"/>
              <w:cnfStyle w:val="000000100000"/>
              <w:rPr>
                <w:rFonts w:ascii="Cambria" w:eastAsia="MS Mincho" w:hAnsi="Cambria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-0.21</w:t>
            </w:r>
          </w:p>
        </w:tc>
      </w:tr>
      <w:tr w:rsidR="000B3678" w:rsidRPr="00D0568F" w:rsidTr="00300254">
        <w:tc>
          <w:tcPr>
            <w:cnfStyle w:val="001000000000"/>
            <w:tcW w:w="840" w:type="dxa"/>
            <w:tcBorders>
              <w:top w:val="nil"/>
              <w:bottom w:val="single" w:sz="4" w:space="0" w:color="auto"/>
            </w:tcBorders>
          </w:tcPr>
          <w:p w:rsidR="000B3678" w:rsidRPr="00D0568F" w:rsidRDefault="000B3678" w:rsidP="007D4CC6">
            <w:pPr>
              <w:jc w:val="both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50</w:t>
            </w:r>
          </w:p>
        </w:tc>
        <w:tc>
          <w:tcPr>
            <w:tcW w:w="1754" w:type="dxa"/>
            <w:tcBorders>
              <w:top w:val="nil"/>
              <w:bottom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rs1109848</w:t>
            </w: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3.17E-05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0B3678" w:rsidRPr="00D0568F" w:rsidRDefault="000B3678" w:rsidP="007D4CC6">
            <w:pPr>
              <w:jc w:val="both"/>
              <w:cnfStyle w:val="000000000000"/>
              <w:rPr>
                <w:rFonts w:ascii="Cambria" w:eastAsia="Times New Roman" w:hAnsi="Cambria"/>
                <w:color w:val="000000"/>
              </w:rPr>
            </w:pPr>
            <w:r w:rsidRPr="00D0568F">
              <w:rPr>
                <w:rFonts w:ascii="Cambria" w:eastAsia="Times New Roman" w:hAnsi="Cambria"/>
                <w:color w:val="000000"/>
              </w:rPr>
              <w:t>-0.20</w:t>
            </w:r>
          </w:p>
        </w:tc>
      </w:tr>
    </w:tbl>
    <w:p w:rsidR="00624CB8" w:rsidRDefault="00624CB8">
      <w:pPr>
        <w:rPr>
          <w:rFonts w:ascii="Cambria" w:eastAsia="MS Mincho" w:hAnsi="Cambria"/>
          <w:i/>
          <w:lang w:val="en-GB"/>
        </w:rPr>
      </w:pPr>
      <w:r w:rsidRPr="005C4394">
        <w:rPr>
          <w:rFonts w:ascii="Cambria" w:eastAsia="MS Mincho" w:hAnsi="Cambria"/>
          <w:i/>
          <w:lang w:val="en-GB"/>
        </w:rPr>
        <w:t xml:space="preserve">Note: None of these SNPs are previous candidate associations. </w:t>
      </w:r>
    </w:p>
    <w:p w:rsidR="00624CB8" w:rsidRDefault="00624CB8">
      <w:pPr>
        <w:rPr>
          <w:rFonts w:ascii="Cambria" w:eastAsia="MS Mincho" w:hAnsi="Cambria"/>
          <w:i/>
          <w:lang w:val="en-GB"/>
        </w:rPr>
      </w:pPr>
    </w:p>
    <w:p w:rsidR="00624CB8" w:rsidRDefault="00624CB8">
      <w:pPr>
        <w:rPr>
          <w:rFonts w:ascii="Cambria" w:eastAsia="MS Mincho" w:hAnsi="Cambria"/>
          <w:i/>
          <w:lang w:val="en-GB"/>
        </w:rPr>
      </w:pPr>
    </w:p>
    <w:p w:rsidR="00624CB8" w:rsidRDefault="00624CB8">
      <w:pPr>
        <w:rPr>
          <w:rFonts w:ascii="Cambria" w:eastAsia="MS Mincho" w:hAnsi="Cambria"/>
          <w:i/>
          <w:lang w:val="en-GB"/>
        </w:rPr>
      </w:pPr>
    </w:p>
    <w:p w:rsidR="00624CB8" w:rsidRDefault="00624CB8">
      <w:pPr>
        <w:rPr>
          <w:rFonts w:ascii="Cambria" w:eastAsia="MS Mincho" w:hAnsi="Cambria"/>
          <w:i/>
          <w:lang w:val="en-GB"/>
        </w:rPr>
      </w:pPr>
    </w:p>
    <w:p w:rsidR="00624CB8" w:rsidRDefault="00624CB8">
      <w:pPr>
        <w:rPr>
          <w:rFonts w:ascii="Cambria" w:eastAsia="MS Mincho" w:hAnsi="Cambria"/>
          <w:i/>
          <w:lang w:val="en-GB"/>
        </w:rPr>
      </w:pPr>
    </w:p>
    <w:p w:rsidR="00624CB8" w:rsidRDefault="00624CB8">
      <w:pPr>
        <w:rPr>
          <w:rFonts w:ascii="Cambria" w:eastAsia="MS Mincho" w:hAnsi="Cambria"/>
          <w:i/>
          <w:lang w:val="en-GB"/>
        </w:rPr>
      </w:pPr>
    </w:p>
    <w:p w:rsidR="00624CB8" w:rsidRDefault="00624CB8">
      <w:pPr>
        <w:rPr>
          <w:rFonts w:ascii="Cambria" w:eastAsia="MS Mincho" w:hAnsi="Cambria"/>
          <w:i/>
          <w:lang w:val="en-GB"/>
        </w:rPr>
      </w:pPr>
    </w:p>
    <w:p w:rsidR="00624CB8" w:rsidRDefault="00624CB8">
      <w:pPr>
        <w:rPr>
          <w:rFonts w:ascii="Cambria" w:eastAsia="MS Mincho" w:hAnsi="Cambria"/>
          <w:i/>
          <w:lang w:val="en-GB"/>
        </w:rPr>
      </w:pPr>
    </w:p>
    <w:p w:rsidR="00624CB8" w:rsidRDefault="00624CB8">
      <w:pPr>
        <w:rPr>
          <w:rFonts w:ascii="Cambria" w:eastAsia="MS Mincho" w:hAnsi="Cambria"/>
          <w:i/>
          <w:lang w:val="en-GB"/>
        </w:rPr>
      </w:pPr>
    </w:p>
    <w:p w:rsidR="00624CB8" w:rsidRDefault="00624CB8">
      <w:pPr>
        <w:rPr>
          <w:rFonts w:ascii="Cambria" w:eastAsia="MS Mincho" w:hAnsi="Cambria"/>
          <w:i/>
          <w:lang w:val="en-GB"/>
        </w:rPr>
      </w:pPr>
    </w:p>
    <w:p w:rsidR="00624CB8" w:rsidRDefault="00624CB8">
      <w:pPr>
        <w:rPr>
          <w:rFonts w:ascii="Cambria" w:eastAsia="MS Mincho" w:hAnsi="Cambria"/>
          <w:i/>
          <w:lang w:val="en-GB"/>
        </w:rPr>
      </w:pPr>
    </w:p>
    <w:p w:rsidR="00624CB8" w:rsidRDefault="00624CB8">
      <w:pPr>
        <w:rPr>
          <w:rFonts w:ascii="Cambria" w:eastAsia="MS Mincho" w:hAnsi="Cambria"/>
          <w:i/>
          <w:lang w:val="en-GB"/>
        </w:rPr>
      </w:pPr>
    </w:p>
    <w:p w:rsidR="00624CB8" w:rsidRDefault="00624CB8">
      <w:pPr>
        <w:rPr>
          <w:rFonts w:ascii="Cambria" w:eastAsia="MS Mincho" w:hAnsi="Cambria"/>
          <w:i/>
          <w:lang w:val="en-GB"/>
        </w:rPr>
      </w:pPr>
    </w:p>
    <w:p w:rsidR="00624CB8" w:rsidRDefault="00624CB8">
      <w:pPr>
        <w:rPr>
          <w:rFonts w:ascii="Cambria" w:eastAsia="MS Mincho" w:hAnsi="Cambria"/>
          <w:i/>
          <w:lang w:val="en-GB"/>
        </w:rPr>
      </w:pPr>
    </w:p>
    <w:p w:rsidR="00624CB8" w:rsidRDefault="00624CB8">
      <w:pPr>
        <w:rPr>
          <w:rFonts w:ascii="Cambria" w:eastAsia="MS Mincho" w:hAnsi="Cambria"/>
          <w:i/>
          <w:lang w:val="en-GB"/>
        </w:rPr>
      </w:pPr>
    </w:p>
    <w:p w:rsidR="00624CB8" w:rsidRDefault="00624CB8">
      <w:pPr>
        <w:rPr>
          <w:rFonts w:ascii="Cambria" w:eastAsia="MS Mincho" w:hAnsi="Cambria"/>
          <w:i/>
          <w:lang w:val="en-GB"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624CB8" w:rsidRDefault="00624CB8">
      <w:pPr>
        <w:rPr>
          <w:rFonts w:ascii="Cambria" w:hAnsi="Cambria"/>
          <w:b/>
        </w:rPr>
      </w:pPr>
    </w:p>
    <w:p w:rsidR="000B3678" w:rsidRPr="000B3678" w:rsidRDefault="000B3678">
      <w:pPr>
        <w:rPr>
          <w:rFonts w:ascii="Cambria" w:hAnsi="Cambria"/>
          <w:b/>
        </w:rPr>
      </w:pPr>
      <w:r w:rsidRPr="000B3678">
        <w:rPr>
          <w:rFonts w:ascii="Cambria" w:hAnsi="Cambria"/>
          <w:b/>
        </w:rPr>
        <w:t>References</w:t>
      </w:r>
    </w:p>
    <w:p w:rsidR="006A4488" w:rsidRPr="00032746" w:rsidRDefault="00ED250D" w:rsidP="00032746">
      <w:pPr>
        <w:pStyle w:val="Bibliography"/>
        <w:rPr>
          <w:rFonts w:ascii="Cambria" w:hAnsi="Cambria"/>
        </w:rPr>
      </w:pPr>
      <w:r>
        <w:rPr>
          <w:rFonts w:ascii="Cambria" w:hAnsi="Cambria"/>
        </w:rPr>
        <w:fldChar w:fldCharType="begin"/>
      </w:r>
      <w:r w:rsidR="006A4488">
        <w:rPr>
          <w:rFonts w:ascii="Cambria" w:hAnsi="Cambria"/>
        </w:rPr>
        <w:instrText xml:space="preserve"> ADDIN ZOTERO_BIBL {"custom":[]} CSL_BIBLIOGRAPHY </w:instrText>
      </w:r>
      <w:r>
        <w:rPr>
          <w:rFonts w:ascii="Cambria" w:hAnsi="Cambria"/>
        </w:rPr>
        <w:fldChar w:fldCharType="separate"/>
      </w:r>
      <w:r w:rsidR="006A4488" w:rsidRPr="00032746">
        <w:rPr>
          <w:rFonts w:ascii="Cambria" w:hAnsi="Cambria"/>
        </w:rPr>
        <w:t xml:space="preserve">Davis, O. S. P., Band, G., Pirinen, M., Haworth, C. M. A., Meaburn, E. L., Kovas, Y., … Spencer, C. C. A. (2014). The correlation between reading and mathematics ability at age twelve has a substantial genetic component. </w:t>
      </w:r>
      <w:r w:rsidR="006A4488" w:rsidRPr="00032746">
        <w:rPr>
          <w:rFonts w:ascii="Cambria" w:hAnsi="Cambria"/>
          <w:i/>
          <w:iCs/>
        </w:rPr>
        <w:t>Nature Communications</w:t>
      </w:r>
      <w:r w:rsidR="006A4488" w:rsidRPr="00032746">
        <w:rPr>
          <w:rFonts w:ascii="Cambria" w:hAnsi="Cambria"/>
        </w:rPr>
        <w:t xml:space="preserve">, </w:t>
      </w:r>
      <w:r w:rsidR="006A4488" w:rsidRPr="00032746">
        <w:rPr>
          <w:rFonts w:ascii="Cambria" w:hAnsi="Cambria"/>
          <w:i/>
          <w:iCs/>
        </w:rPr>
        <w:t>5</w:t>
      </w:r>
      <w:r w:rsidR="006A4488" w:rsidRPr="00032746">
        <w:rPr>
          <w:rFonts w:ascii="Cambria" w:hAnsi="Cambria"/>
        </w:rPr>
        <w:t>, 4204. http://doi.org/10.1038/ncomms5204</w:t>
      </w:r>
    </w:p>
    <w:p w:rsidR="000B3678" w:rsidRPr="000B3678" w:rsidRDefault="00ED250D">
      <w:pPr>
        <w:rPr>
          <w:rFonts w:ascii="Cambria" w:hAnsi="Cambria"/>
        </w:rPr>
      </w:pPr>
      <w:r>
        <w:rPr>
          <w:rFonts w:ascii="Cambria" w:hAnsi="Cambria"/>
        </w:rPr>
        <w:fldChar w:fldCharType="end"/>
      </w:r>
    </w:p>
    <w:sectPr w:rsidR="000B3678" w:rsidRPr="000B3678" w:rsidSect="005952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3242"/>
    <w:multiLevelType w:val="hybridMultilevel"/>
    <w:tmpl w:val="B12A2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546B7E"/>
    <w:multiLevelType w:val="hybridMultilevel"/>
    <w:tmpl w:val="FF1C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4719B"/>
    <w:multiLevelType w:val="hybridMultilevel"/>
    <w:tmpl w:val="154A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44C77"/>
    <w:multiLevelType w:val="hybridMultilevel"/>
    <w:tmpl w:val="E674A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7C07"/>
    <w:multiLevelType w:val="hybridMultilevel"/>
    <w:tmpl w:val="08D0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D37E0"/>
    <w:multiLevelType w:val="hybridMultilevel"/>
    <w:tmpl w:val="A420E0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6E0A3A"/>
    <w:multiLevelType w:val="hybridMultilevel"/>
    <w:tmpl w:val="0226A6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724A69"/>
    <w:multiLevelType w:val="hybridMultilevel"/>
    <w:tmpl w:val="BBAE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604D4"/>
    <w:multiLevelType w:val="hybridMultilevel"/>
    <w:tmpl w:val="B17C5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89D"/>
    <w:multiLevelType w:val="multilevel"/>
    <w:tmpl w:val="71B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A57048"/>
    <w:multiLevelType w:val="hybridMultilevel"/>
    <w:tmpl w:val="C49C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7D"/>
    <w:rsid w:val="00032746"/>
    <w:rsid w:val="0006415C"/>
    <w:rsid w:val="000A27B8"/>
    <w:rsid w:val="000A7806"/>
    <w:rsid w:val="000B3678"/>
    <w:rsid w:val="000C36D5"/>
    <w:rsid w:val="000C70DB"/>
    <w:rsid w:val="000D7007"/>
    <w:rsid w:val="000F44E8"/>
    <w:rsid w:val="0028587F"/>
    <w:rsid w:val="002C4765"/>
    <w:rsid w:val="00300254"/>
    <w:rsid w:val="003B24F7"/>
    <w:rsid w:val="003C519B"/>
    <w:rsid w:val="003F3541"/>
    <w:rsid w:val="004057DC"/>
    <w:rsid w:val="00462862"/>
    <w:rsid w:val="004F4758"/>
    <w:rsid w:val="00553E24"/>
    <w:rsid w:val="00595287"/>
    <w:rsid w:val="00624CB8"/>
    <w:rsid w:val="006365DC"/>
    <w:rsid w:val="0068120D"/>
    <w:rsid w:val="006A3ABE"/>
    <w:rsid w:val="006A4488"/>
    <w:rsid w:val="006C5343"/>
    <w:rsid w:val="007C298C"/>
    <w:rsid w:val="007D4CC6"/>
    <w:rsid w:val="007F784E"/>
    <w:rsid w:val="0082490A"/>
    <w:rsid w:val="008373A1"/>
    <w:rsid w:val="008A4BEB"/>
    <w:rsid w:val="00925E19"/>
    <w:rsid w:val="009A1226"/>
    <w:rsid w:val="009B57FD"/>
    <w:rsid w:val="009C7B8A"/>
    <w:rsid w:val="00A21F07"/>
    <w:rsid w:val="00A30A45"/>
    <w:rsid w:val="00A72497"/>
    <w:rsid w:val="00AA205D"/>
    <w:rsid w:val="00B629BC"/>
    <w:rsid w:val="00B633BD"/>
    <w:rsid w:val="00BB7B8A"/>
    <w:rsid w:val="00C2396B"/>
    <w:rsid w:val="00C530D4"/>
    <w:rsid w:val="00C745DF"/>
    <w:rsid w:val="00C92703"/>
    <w:rsid w:val="00CA0BBD"/>
    <w:rsid w:val="00D2389D"/>
    <w:rsid w:val="00D446CB"/>
    <w:rsid w:val="00D93B38"/>
    <w:rsid w:val="00E01B2B"/>
    <w:rsid w:val="00E23E72"/>
    <w:rsid w:val="00E3567D"/>
    <w:rsid w:val="00ED250D"/>
    <w:rsid w:val="00F2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7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678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B36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36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678"/>
    <w:rPr>
      <w:rFonts w:asciiTheme="minorHAnsi" w:eastAsiaTheme="minorEastAsia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678"/>
    <w:rPr>
      <w:rFonts w:eastAsiaTheme="minorEastAsia"/>
      <w:lang w:val="en-GB"/>
    </w:rPr>
  </w:style>
  <w:style w:type="table" w:customStyle="1" w:styleId="PlainTable41">
    <w:name w:val="Plain Table 41"/>
    <w:basedOn w:val="TableNormal"/>
    <w:uiPriority w:val="44"/>
    <w:rsid w:val="000B3678"/>
    <w:rPr>
      <w:sz w:val="22"/>
      <w:szCs w:val="22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36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78"/>
    <w:rPr>
      <w:rFonts w:ascii="Times New Roman" w:hAnsi="Times New Roman" w:cs="Times New Roman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0B3678"/>
  </w:style>
  <w:style w:type="table" w:customStyle="1" w:styleId="TableGrid1">
    <w:name w:val="Table Grid1"/>
    <w:basedOn w:val="TableNormal"/>
    <w:next w:val="TableGrid"/>
    <w:uiPriority w:val="59"/>
    <w:rsid w:val="000B3678"/>
    <w:rPr>
      <w:rFonts w:eastAsia="MS Minch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0B3678"/>
    <w:pPr>
      <w:jc w:val="both"/>
    </w:pPr>
    <w:rPr>
      <w:rFonts w:ascii="Cambria" w:eastAsia="MS Mincho" w:hAnsi="Cambria" w:cstheme="minorBidi"/>
    </w:rPr>
  </w:style>
  <w:style w:type="paragraph" w:customStyle="1" w:styleId="EndNoteBibliographyTitle">
    <w:name w:val="EndNote Bibliography Title"/>
    <w:basedOn w:val="Normal"/>
    <w:rsid w:val="000B3678"/>
    <w:pPr>
      <w:jc w:val="center"/>
    </w:pPr>
    <w:rPr>
      <w:rFonts w:ascii="Cambria" w:eastAsia="MS Mincho" w:hAnsi="Cambria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6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678"/>
    <w:rPr>
      <w:rFonts w:eastAsiaTheme="minorEastAsia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B3678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GB"/>
    </w:rPr>
  </w:style>
  <w:style w:type="paragraph" w:customStyle="1" w:styleId="Revision1">
    <w:name w:val="Revision1"/>
    <w:next w:val="Revision"/>
    <w:hidden/>
    <w:uiPriority w:val="99"/>
    <w:semiHidden/>
    <w:rsid w:val="000B3678"/>
    <w:rPr>
      <w:rFonts w:eastAsia="MS Mincho"/>
      <w:lang w:val="en-GB"/>
    </w:rPr>
  </w:style>
  <w:style w:type="character" w:customStyle="1" w:styleId="apple-converted-space">
    <w:name w:val="apple-converted-space"/>
    <w:basedOn w:val="DefaultParagraphFont"/>
    <w:rsid w:val="000B3678"/>
  </w:style>
  <w:style w:type="table" w:customStyle="1" w:styleId="PlainTable11">
    <w:name w:val="Plain Table 11"/>
    <w:basedOn w:val="TableNormal"/>
    <w:uiPriority w:val="41"/>
    <w:rsid w:val="000B3678"/>
    <w:rPr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0B3678"/>
    <w:rPr>
      <w:sz w:val="22"/>
      <w:szCs w:val="22"/>
      <w:lang w:val="en-GB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0B3678"/>
    <w:rPr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Grid">
    <w:name w:val="Table Grid"/>
    <w:basedOn w:val="TableNormal"/>
    <w:uiPriority w:val="39"/>
    <w:rsid w:val="000B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B3678"/>
  </w:style>
  <w:style w:type="character" w:styleId="FollowedHyperlink">
    <w:name w:val="FollowedHyperlink"/>
    <w:basedOn w:val="DefaultParagraphFont"/>
    <w:uiPriority w:val="99"/>
    <w:semiHidden/>
    <w:unhideWhenUsed/>
    <w:rsid w:val="000B367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0B3678"/>
  </w:style>
  <w:style w:type="character" w:customStyle="1" w:styleId="EndnoteTextChar">
    <w:name w:val="Endnote Text Char"/>
    <w:basedOn w:val="DefaultParagraphFont"/>
    <w:link w:val="EndnoteText"/>
    <w:uiPriority w:val="99"/>
    <w:rsid w:val="000B3678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0B3678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0B3678"/>
    <w:pPr>
      <w:spacing w:line="480" w:lineRule="auto"/>
      <w:ind w:left="720" w:hanging="720"/>
    </w:pPr>
  </w:style>
  <w:style w:type="paragraph" w:styleId="Footer">
    <w:name w:val="footer"/>
    <w:basedOn w:val="Normal"/>
    <w:link w:val="FooterChar"/>
    <w:uiPriority w:val="99"/>
    <w:unhideWhenUsed/>
    <w:rsid w:val="000B3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678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B3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athgen.stats.ox.ac.uk/genetics_software/snptest/snptest.html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Wootton</dc:creator>
  <cp:lastModifiedBy>Roberta Blake</cp:lastModifiedBy>
  <cp:revision>2</cp:revision>
  <dcterms:created xsi:type="dcterms:W3CDTF">2016-10-05T23:26:00Z</dcterms:created>
  <dcterms:modified xsi:type="dcterms:W3CDTF">2016-10-05T23:26:00Z</dcterms:modified>
</cp:coreProperties>
</file>