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E397" w14:textId="68D87E96" w:rsidR="0047400A" w:rsidRPr="006430AB" w:rsidRDefault="002B74F4" w:rsidP="00816867">
      <w:pPr>
        <w:rPr>
          <w:rFonts w:ascii="Times New Roman" w:hAnsi="Times New Roman"/>
          <w:b/>
          <w:lang w:val="en-GB"/>
        </w:rPr>
      </w:pPr>
      <w:r w:rsidRPr="006430AB">
        <w:rPr>
          <w:rFonts w:ascii="Times New Roman" w:hAnsi="Times New Roman"/>
          <w:b/>
          <w:lang w:val="en-GB"/>
        </w:rPr>
        <w:t>A</w:t>
      </w:r>
      <w:r w:rsidR="00DB015A">
        <w:rPr>
          <w:rFonts w:ascii="Times New Roman" w:hAnsi="Times New Roman"/>
          <w:b/>
          <w:lang w:val="en-GB"/>
        </w:rPr>
        <w:t>ppendix</w:t>
      </w:r>
      <w:r w:rsidRPr="006430AB">
        <w:rPr>
          <w:rFonts w:ascii="Times New Roman" w:hAnsi="Times New Roman"/>
          <w:b/>
          <w:lang w:val="en-GB"/>
        </w:rPr>
        <w:t xml:space="preserve"> 1</w:t>
      </w:r>
      <w:r w:rsidR="00816867" w:rsidRPr="006430AB">
        <w:rPr>
          <w:rFonts w:ascii="Times New Roman" w:hAnsi="Times New Roman"/>
          <w:b/>
          <w:lang w:val="en-GB"/>
        </w:rPr>
        <w:t xml:space="preserve">. </w:t>
      </w:r>
      <w:r w:rsidR="00CE0A9D" w:rsidRPr="006430AB">
        <w:rPr>
          <w:rFonts w:ascii="Times New Roman" w:hAnsi="Times New Roman"/>
          <w:b/>
          <w:lang w:val="en-GB"/>
        </w:rPr>
        <w:t>Main characteristics of external voting</w:t>
      </w:r>
      <w:r w:rsidR="006430AB" w:rsidRPr="006430AB">
        <w:rPr>
          <w:rFonts w:ascii="Times New Roman" w:hAnsi="Times New Roman"/>
          <w:b/>
          <w:lang w:val="en-GB"/>
        </w:rPr>
        <w:t xml:space="preserve"> systems</w:t>
      </w:r>
      <w:r w:rsidR="00CE0A9D" w:rsidRPr="006430AB">
        <w:rPr>
          <w:rFonts w:ascii="Times New Roman" w:hAnsi="Times New Roman"/>
          <w:b/>
          <w:lang w:val="en-GB"/>
        </w:rPr>
        <w:t xml:space="preserve"> </w:t>
      </w:r>
      <w:r w:rsidR="002D42B8" w:rsidRPr="006430AB">
        <w:rPr>
          <w:rFonts w:ascii="Times New Roman" w:hAnsi="Times New Roman"/>
          <w:b/>
          <w:lang w:val="en-GB"/>
        </w:rPr>
        <w:t xml:space="preserve">in included countries. </w:t>
      </w:r>
    </w:p>
    <w:p w14:paraId="2A41BED9" w14:textId="77777777" w:rsidR="0047400A" w:rsidRDefault="0047400A" w:rsidP="00816867">
      <w:pPr>
        <w:rPr>
          <w:rFonts w:ascii="Arial" w:hAnsi="Arial" w:cs="Arial"/>
          <w:lang w:val="en-GB"/>
        </w:rPr>
      </w:pPr>
    </w:p>
    <w:p w14:paraId="5DFA2F1C" w14:textId="77777777" w:rsidR="0047400A" w:rsidRPr="003E2246" w:rsidRDefault="0047400A" w:rsidP="00816867">
      <w:pPr>
        <w:rPr>
          <w:rFonts w:ascii="Arial" w:hAnsi="Arial" w:cs="Arial"/>
          <w:lang w:val="en-GB"/>
        </w:rPr>
      </w:pPr>
    </w:p>
    <w:tbl>
      <w:tblPr>
        <w:tblStyle w:val="TableGrid"/>
        <w:tblW w:w="14879" w:type="dxa"/>
        <w:tblLayout w:type="fixed"/>
        <w:tblLook w:val="00A0" w:firstRow="1" w:lastRow="0" w:firstColumn="1" w:lastColumn="0" w:noHBand="0" w:noVBand="0"/>
      </w:tblPr>
      <w:tblGrid>
        <w:gridCol w:w="1413"/>
        <w:gridCol w:w="1666"/>
        <w:gridCol w:w="1559"/>
        <w:gridCol w:w="1843"/>
        <w:gridCol w:w="1878"/>
        <w:gridCol w:w="1984"/>
        <w:gridCol w:w="2977"/>
        <w:gridCol w:w="1559"/>
      </w:tblGrid>
      <w:tr w:rsidR="0047400A" w:rsidRPr="00F723FD" w14:paraId="2666FD21" w14:textId="77777777" w:rsidTr="00A42394">
        <w:trPr>
          <w:trHeight w:val="1995"/>
        </w:trPr>
        <w:tc>
          <w:tcPr>
            <w:tcW w:w="1413" w:type="dxa"/>
          </w:tcPr>
          <w:p w14:paraId="5EC79C4D" w14:textId="5BA06432" w:rsidR="0047400A" w:rsidRPr="00F723FD" w:rsidRDefault="0047400A" w:rsidP="0079325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666" w:type="dxa"/>
          </w:tcPr>
          <w:p w14:paraId="6BCFC4E0" w14:textId="5ECD2919" w:rsidR="0047400A" w:rsidRPr="00F723FD" w:rsidRDefault="0047400A" w:rsidP="00AA2A0E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Type of election </w:t>
            </w:r>
          </w:p>
        </w:tc>
        <w:tc>
          <w:tcPr>
            <w:tcW w:w="1559" w:type="dxa"/>
          </w:tcPr>
          <w:p w14:paraId="3A05308D" w14:textId="1A7003F3" w:rsidR="0047400A" w:rsidRPr="00F723FD" w:rsidRDefault="0047400A" w:rsidP="0011336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Voting method</w:t>
            </w:r>
          </w:p>
        </w:tc>
        <w:tc>
          <w:tcPr>
            <w:tcW w:w="1843" w:type="dxa"/>
          </w:tcPr>
          <w:p w14:paraId="598E5538" w14:textId="62947711" w:rsidR="0047400A" w:rsidRPr="00F723FD" w:rsidRDefault="0047400A" w:rsidP="0011336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Special representation</w:t>
            </w:r>
          </w:p>
        </w:tc>
        <w:tc>
          <w:tcPr>
            <w:tcW w:w="1878" w:type="dxa"/>
          </w:tcPr>
          <w:p w14:paraId="31D2E018" w14:textId="50BC8CF8" w:rsidR="0047400A" w:rsidRPr="00F723FD" w:rsidRDefault="0047400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Year of implementation.</w:t>
            </w:r>
          </w:p>
        </w:tc>
        <w:tc>
          <w:tcPr>
            <w:tcW w:w="1984" w:type="dxa"/>
          </w:tcPr>
          <w:p w14:paraId="2AC429AA" w14:textId="1F95C4AF" w:rsidR="0047400A" w:rsidRPr="00F723FD" w:rsidRDefault="0047400A" w:rsidP="0011336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Year of</w:t>
            </w: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first election for emigrants. </w:t>
            </w:r>
          </w:p>
        </w:tc>
        <w:tc>
          <w:tcPr>
            <w:tcW w:w="2977" w:type="dxa"/>
          </w:tcPr>
          <w:p w14:paraId="0FE7E576" w14:textId="41BC24ED" w:rsidR="0047400A" w:rsidRPr="00F723FD" w:rsidRDefault="0047400A" w:rsidP="00F1702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Estimated Population abroad as share of the population</w:t>
            </w:r>
            <w:r w:rsidRPr="00F723FD">
              <w:rPr>
                <w:rStyle w:val="EndnoteReference"/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endnoteReference w:id="1"/>
            </w: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4E5A9451" w14:textId="263F81A0" w:rsidR="0047400A" w:rsidRPr="00F723FD" w:rsidRDefault="0047400A" w:rsidP="00F1702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_________</w:t>
            </w:r>
          </w:p>
          <w:p w14:paraId="7686A550" w14:textId="7961BA3C" w:rsidR="0047400A" w:rsidRPr="00F723FD" w:rsidRDefault="0047400A" w:rsidP="00F1702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Registered voters abroad as share of overall numbers of voters</w:t>
            </w:r>
            <w:r w:rsidR="006430A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 in election/country</w:t>
            </w: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</w:tcPr>
          <w:p w14:paraId="22863B78" w14:textId="6CF84840" w:rsidR="0047400A" w:rsidRPr="00F723FD" w:rsidRDefault="0047400A" w:rsidP="0079325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Turnout Abroad </w:t>
            </w:r>
            <w:r w:rsidR="00A217FF" w:rsidRPr="00F723F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(last election)</w:t>
            </w:r>
          </w:p>
        </w:tc>
      </w:tr>
      <w:tr w:rsidR="0047400A" w:rsidRPr="00F723FD" w14:paraId="78C0F933" w14:textId="77777777" w:rsidTr="00A42394">
        <w:tc>
          <w:tcPr>
            <w:tcW w:w="1413" w:type="dxa"/>
          </w:tcPr>
          <w:p w14:paraId="58099428" w14:textId="56756C5F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Austria</w:t>
            </w:r>
          </w:p>
        </w:tc>
        <w:tc>
          <w:tcPr>
            <w:tcW w:w="1666" w:type="dxa"/>
          </w:tcPr>
          <w:p w14:paraId="6B938C12" w14:textId="6AB92059" w:rsidR="0047400A" w:rsidRPr="00F723FD" w:rsidRDefault="0047400A" w:rsidP="00106B4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Presidential, Legislative,</w:t>
            </w:r>
          </w:p>
          <w:p w14:paraId="56B4C7FD" w14:textId="5B1AEB12" w:rsidR="0047400A" w:rsidRPr="00F723FD" w:rsidRDefault="0047400A" w:rsidP="00106B4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Referendum</w:t>
            </w:r>
          </w:p>
          <w:p w14:paraId="276912F8" w14:textId="32B8EB3B" w:rsidR="0047400A" w:rsidRPr="00F723FD" w:rsidRDefault="0047400A" w:rsidP="00106B4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58506F7" w14:textId="01728B15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Postal</w:t>
            </w:r>
          </w:p>
        </w:tc>
        <w:tc>
          <w:tcPr>
            <w:tcW w:w="1843" w:type="dxa"/>
          </w:tcPr>
          <w:p w14:paraId="6D2D1574" w14:textId="224E4DE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4C64675E" w14:textId="6B3BBEBD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1990</w:t>
            </w:r>
          </w:p>
        </w:tc>
        <w:tc>
          <w:tcPr>
            <w:tcW w:w="1984" w:type="dxa"/>
          </w:tcPr>
          <w:p w14:paraId="0285B314" w14:textId="01EBC154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1990</w:t>
            </w:r>
          </w:p>
        </w:tc>
        <w:tc>
          <w:tcPr>
            <w:tcW w:w="2977" w:type="dxa"/>
          </w:tcPr>
          <w:p w14:paraId="54184D67" w14:textId="549E2540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6.71% </w:t>
            </w:r>
          </w:p>
          <w:p w14:paraId="2443BAB4" w14:textId="1F5D47AC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58936062" w14:textId="7AD524C7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_________</w:t>
            </w:r>
          </w:p>
          <w:p w14:paraId="56CEE3E2" w14:textId="77777777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3AB77EA8" w14:textId="5207FC2A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0.95% </w:t>
            </w:r>
          </w:p>
        </w:tc>
        <w:tc>
          <w:tcPr>
            <w:tcW w:w="1559" w:type="dxa"/>
          </w:tcPr>
          <w:p w14:paraId="1F4F6071" w14:textId="702FDB57" w:rsidR="0047400A" w:rsidRDefault="0047400A">
            <w:pPr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Not available</w:t>
            </w:r>
          </w:p>
          <w:p w14:paraId="528F1E61" w14:textId="77777777" w:rsidR="006F44B6" w:rsidRPr="00F723FD" w:rsidRDefault="006F44B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029385E7" w14:textId="329CF19A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400A" w:rsidRPr="00F723FD" w14:paraId="74CE8D45" w14:textId="77777777" w:rsidTr="00A42394">
        <w:tc>
          <w:tcPr>
            <w:tcW w:w="1413" w:type="dxa"/>
          </w:tcPr>
          <w:p w14:paraId="64829E9B" w14:textId="435E4CF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Belgium</w:t>
            </w:r>
          </w:p>
        </w:tc>
        <w:tc>
          <w:tcPr>
            <w:tcW w:w="1666" w:type="dxa"/>
          </w:tcPr>
          <w:p w14:paraId="50823BA8" w14:textId="30730DB5" w:rsidR="0047400A" w:rsidRPr="00F723FD" w:rsidRDefault="0047400A" w:rsidP="00106B4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</w:t>
            </w:r>
          </w:p>
          <w:p w14:paraId="020B8E28" w14:textId="48E1AFBF" w:rsidR="0047400A" w:rsidRPr="00F723FD" w:rsidRDefault="0047400A" w:rsidP="00106B4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05952F3" w14:textId="08D84660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Mixed (personal, postal, proxy, in-country)</w:t>
            </w:r>
          </w:p>
        </w:tc>
        <w:tc>
          <w:tcPr>
            <w:tcW w:w="1843" w:type="dxa"/>
          </w:tcPr>
          <w:p w14:paraId="4DCFF385" w14:textId="5B8942B2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659518C2" w14:textId="6E114B4C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1998</w:t>
            </w:r>
          </w:p>
        </w:tc>
        <w:tc>
          <w:tcPr>
            <w:tcW w:w="1984" w:type="dxa"/>
          </w:tcPr>
          <w:p w14:paraId="3DBE0B7C" w14:textId="6C1090DD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1999</w:t>
            </w:r>
          </w:p>
        </w:tc>
        <w:tc>
          <w:tcPr>
            <w:tcW w:w="2977" w:type="dxa"/>
          </w:tcPr>
          <w:p w14:paraId="499D67C6" w14:textId="4EDF5317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4.92% </w:t>
            </w:r>
          </w:p>
          <w:p w14:paraId="76871B7F" w14:textId="0C10B730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__________</w:t>
            </w:r>
          </w:p>
          <w:p w14:paraId="327C30D6" w14:textId="77777777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71E983DB" w14:textId="77777777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761B4DF9" w14:textId="76FE9C0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1.62% </w:t>
            </w:r>
          </w:p>
          <w:p w14:paraId="32DA6316" w14:textId="622D6EF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C9CB6A4" w14:textId="170689E8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10.59%</w:t>
            </w:r>
            <w:r w:rsidRPr="00F723FD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2"/>
            </w:r>
          </w:p>
        </w:tc>
      </w:tr>
      <w:tr w:rsidR="0047400A" w:rsidRPr="00F723FD" w14:paraId="247ACAAF" w14:textId="77777777" w:rsidTr="00A42394">
        <w:trPr>
          <w:trHeight w:val="1144"/>
        </w:trPr>
        <w:tc>
          <w:tcPr>
            <w:tcW w:w="1413" w:type="dxa"/>
          </w:tcPr>
          <w:p w14:paraId="5AFA96A3" w14:textId="6B27C36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Denmark</w:t>
            </w:r>
            <w:r w:rsidRPr="00F723FD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3"/>
            </w:r>
          </w:p>
        </w:tc>
        <w:tc>
          <w:tcPr>
            <w:tcW w:w="1666" w:type="dxa"/>
          </w:tcPr>
          <w:p w14:paraId="58B1115A" w14:textId="20B4A976" w:rsidR="0047400A" w:rsidRPr="00F723FD" w:rsidRDefault="002D42B8" w:rsidP="00A937A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 external voting</w:t>
            </w:r>
          </w:p>
        </w:tc>
        <w:tc>
          <w:tcPr>
            <w:tcW w:w="1559" w:type="dxa"/>
          </w:tcPr>
          <w:p w14:paraId="18832AFD" w14:textId="1ED24575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  <w:tc>
          <w:tcPr>
            <w:tcW w:w="1843" w:type="dxa"/>
          </w:tcPr>
          <w:p w14:paraId="22CA01D3" w14:textId="2C1E8A51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7211C757" w14:textId="0F23782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  <w:tc>
          <w:tcPr>
            <w:tcW w:w="1984" w:type="dxa"/>
          </w:tcPr>
          <w:p w14:paraId="5A71C773" w14:textId="616597E6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  <w:tc>
          <w:tcPr>
            <w:tcW w:w="2977" w:type="dxa"/>
          </w:tcPr>
          <w:p w14:paraId="5B5EC5D1" w14:textId="4CFB8683" w:rsidR="0047400A" w:rsidRPr="00F723FD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4.57% </w:t>
            </w:r>
          </w:p>
        </w:tc>
        <w:tc>
          <w:tcPr>
            <w:tcW w:w="1559" w:type="dxa"/>
          </w:tcPr>
          <w:p w14:paraId="786D0B5C" w14:textId="77D2393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</w:tr>
      <w:tr w:rsidR="0047400A" w:rsidRPr="00F723FD" w14:paraId="0240F8EF" w14:textId="77777777" w:rsidTr="00A42394">
        <w:tc>
          <w:tcPr>
            <w:tcW w:w="1413" w:type="dxa"/>
          </w:tcPr>
          <w:p w14:paraId="15BE62AF" w14:textId="2F348B43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1666" w:type="dxa"/>
          </w:tcPr>
          <w:p w14:paraId="6B679A25" w14:textId="77777777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Presidential, </w:t>
            </w:r>
          </w:p>
          <w:p w14:paraId="68DBC700" w14:textId="368DA68C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Legislative, Referendum</w:t>
            </w:r>
          </w:p>
        </w:tc>
        <w:tc>
          <w:tcPr>
            <w:tcW w:w="1559" w:type="dxa"/>
          </w:tcPr>
          <w:p w14:paraId="6D1ACFFE" w14:textId="4DD5E384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Mixed (personal, postal, proxy, electronic)</w:t>
            </w:r>
          </w:p>
        </w:tc>
        <w:tc>
          <w:tcPr>
            <w:tcW w:w="1843" w:type="dxa"/>
          </w:tcPr>
          <w:p w14:paraId="626CBBB0" w14:textId="7777777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Yes</w:t>
            </w:r>
          </w:p>
          <w:p w14:paraId="4228FD04" w14:textId="0069367E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11 Senators </w:t>
            </w:r>
          </w:p>
          <w:p w14:paraId="5A9A11B8" w14:textId="4BA8E2F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(Since 2008)</w:t>
            </w:r>
          </w:p>
          <w:p w14:paraId="443BADCB" w14:textId="7A9A27C4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78" w:type="dxa"/>
          </w:tcPr>
          <w:p w14:paraId="798F7E40" w14:textId="362E5D00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1976</w:t>
            </w:r>
          </w:p>
        </w:tc>
        <w:tc>
          <w:tcPr>
            <w:tcW w:w="1984" w:type="dxa"/>
          </w:tcPr>
          <w:p w14:paraId="43DC9583" w14:textId="21861C04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1978</w:t>
            </w:r>
          </w:p>
        </w:tc>
        <w:tc>
          <w:tcPr>
            <w:tcW w:w="2977" w:type="dxa"/>
          </w:tcPr>
          <w:p w14:paraId="303920EC" w14:textId="67AF059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3.4% </w:t>
            </w:r>
          </w:p>
          <w:p w14:paraId="40769F8A" w14:textId="4B271038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34A61108" w14:textId="00EDAD9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________</w:t>
            </w:r>
          </w:p>
          <w:p w14:paraId="6B221266" w14:textId="7777777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3A31E8B3" w14:textId="1F459B3C" w:rsidR="0047400A" w:rsidRPr="00F723FD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2.66% </w:t>
            </w:r>
          </w:p>
        </w:tc>
        <w:tc>
          <w:tcPr>
            <w:tcW w:w="1559" w:type="dxa"/>
          </w:tcPr>
          <w:p w14:paraId="0F70FFFE" w14:textId="30ED8FDC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44.28% (1</w:t>
            </w: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st</w:t>
            </w: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Round)</w:t>
            </w:r>
          </w:p>
          <w:p w14:paraId="5B3D7DFD" w14:textId="5291844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45.84% (2</w:t>
            </w: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nd</w:t>
            </w: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Round)</w:t>
            </w:r>
            <w:r w:rsidR="00EA2BA6" w:rsidRPr="00F723FD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A2BA6" w:rsidRPr="00F723FD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4"/>
            </w:r>
          </w:p>
        </w:tc>
      </w:tr>
      <w:tr w:rsidR="0047400A" w:rsidRPr="00F723FD" w14:paraId="030BA27D" w14:textId="77777777" w:rsidTr="00A42394">
        <w:trPr>
          <w:trHeight w:val="851"/>
        </w:trPr>
        <w:tc>
          <w:tcPr>
            <w:tcW w:w="1413" w:type="dxa"/>
          </w:tcPr>
          <w:p w14:paraId="47FB8648" w14:textId="1528B224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Germany</w:t>
            </w:r>
          </w:p>
        </w:tc>
        <w:tc>
          <w:tcPr>
            <w:tcW w:w="1666" w:type="dxa"/>
          </w:tcPr>
          <w:p w14:paraId="41161A8B" w14:textId="7777777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</w:t>
            </w:r>
          </w:p>
          <w:p w14:paraId="675FB413" w14:textId="4270B6CA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61C7A60" w14:textId="3495E695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Postal</w:t>
            </w:r>
          </w:p>
        </w:tc>
        <w:tc>
          <w:tcPr>
            <w:tcW w:w="1843" w:type="dxa"/>
          </w:tcPr>
          <w:p w14:paraId="1AEC6F52" w14:textId="3C0D98B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30A39A82" w14:textId="69D639ED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1985</w:t>
            </w:r>
          </w:p>
        </w:tc>
        <w:tc>
          <w:tcPr>
            <w:tcW w:w="1984" w:type="dxa"/>
          </w:tcPr>
          <w:p w14:paraId="175B5A3D" w14:textId="5648798D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1987</w:t>
            </w:r>
            <w:r w:rsidR="008C02D4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(1990 in unified Germany).</w:t>
            </w:r>
          </w:p>
        </w:tc>
        <w:tc>
          <w:tcPr>
            <w:tcW w:w="2977" w:type="dxa"/>
          </w:tcPr>
          <w:p w14:paraId="02A71D9B" w14:textId="1C7FDB38" w:rsidR="0047400A" w:rsidRPr="00F723FD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5.12% </w:t>
            </w:r>
          </w:p>
          <w:p w14:paraId="7E9A3DD9" w14:textId="2DDFEBB0" w:rsidR="0047400A" w:rsidRPr="00F723FD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__________</w:t>
            </w:r>
          </w:p>
          <w:p w14:paraId="7EE9EB0E" w14:textId="7009C038" w:rsidR="0047400A" w:rsidRPr="00F723FD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0.88% </w:t>
            </w:r>
          </w:p>
        </w:tc>
        <w:tc>
          <w:tcPr>
            <w:tcW w:w="1559" w:type="dxa"/>
          </w:tcPr>
          <w:p w14:paraId="16FC83E3" w14:textId="2459529A" w:rsidR="0047400A" w:rsidRPr="00F723FD" w:rsidRDefault="0047400A" w:rsidP="00106B4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Not available</w:t>
            </w:r>
            <w:r w:rsidRPr="00F723FD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5"/>
            </w:r>
          </w:p>
        </w:tc>
      </w:tr>
      <w:tr w:rsidR="0047400A" w:rsidRPr="00F723FD" w14:paraId="23D21B97" w14:textId="77777777" w:rsidTr="00A42394">
        <w:tc>
          <w:tcPr>
            <w:tcW w:w="1413" w:type="dxa"/>
          </w:tcPr>
          <w:p w14:paraId="0D2FD267" w14:textId="592971EC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lastRenderedPageBreak/>
              <w:t>Ireland</w:t>
            </w:r>
            <w:r w:rsidR="00B921E2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6"/>
            </w:r>
          </w:p>
        </w:tc>
        <w:tc>
          <w:tcPr>
            <w:tcW w:w="1666" w:type="dxa"/>
          </w:tcPr>
          <w:p w14:paraId="67AC6B01" w14:textId="24B4AC90" w:rsidR="0047400A" w:rsidRPr="00F723FD" w:rsidRDefault="0047400A" w:rsidP="0028237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 external voting</w:t>
            </w:r>
          </w:p>
        </w:tc>
        <w:tc>
          <w:tcPr>
            <w:tcW w:w="1559" w:type="dxa"/>
          </w:tcPr>
          <w:p w14:paraId="4C95B86D" w14:textId="057DCAC5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  <w:tc>
          <w:tcPr>
            <w:tcW w:w="1843" w:type="dxa"/>
          </w:tcPr>
          <w:p w14:paraId="2EE6E8FE" w14:textId="45D8A24F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  <w:tc>
          <w:tcPr>
            <w:tcW w:w="1878" w:type="dxa"/>
          </w:tcPr>
          <w:p w14:paraId="1D9B7681" w14:textId="5A79182E" w:rsidR="0047400A" w:rsidRPr="00F723FD" w:rsidDel="008722DC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  <w:tc>
          <w:tcPr>
            <w:tcW w:w="1984" w:type="dxa"/>
          </w:tcPr>
          <w:p w14:paraId="7EA76360" w14:textId="22D79A20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  <w:tc>
          <w:tcPr>
            <w:tcW w:w="2977" w:type="dxa"/>
          </w:tcPr>
          <w:p w14:paraId="5C3E6BF0" w14:textId="444086E8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16.84% </w:t>
            </w:r>
          </w:p>
        </w:tc>
        <w:tc>
          <w:tcPr>
            <w:tcW w:w="1559" w:type="dxa"/>
          </w:tcPr>
          <w:p w14:paraId="659A95A2" w14:textId="695D1D3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</w:tr>
      <w:tr w:rsidR="0047400A" w:rsidRPr="00F723FD" w14:paraId="255A0590" w14:textId="77777777" w:rsidTr="00A42394">
        <w:tc>
          <w:tcPr>
            <w:tcW w:w="1413" w:type="dxa"/>
          </w:tcPr>
          <w:p w14:paraId="7C8470FB" w14:textId="7878D874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1666" w:type="dxa"/>
          </w:tcPr>
          <w:p w14:paraId="67798E07" w14:textId="7A843E7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Legislative, Referendum</w:t>
            </w:r>
          </w:p>
        </w:tc>
        <w:tc>
          <w:tcPr>
            <w:tcW w:w="1559" w:type="dxa"/>
          </w:tcPr>
          <w:p w14:paraId="39E0DED6" w14:textId="0815C550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Postal</w:t>
            </w:r>
          </w:p>
        </w:tc>
        <w:tc>
          <w:tcPr>
            <w:tcW w:w="1843" w:type="dxa"/>
          </w:tcPr>
          <w:p w14:paraId="2737D895" w14:textId="7777777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Yes</w:t>
            </w:r>
          </w:p>
          <w:p w14:paraId="5F17EB2B" w14:textId="7777777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 Senators, 12 Deputies</w:t>
            </w:r>
          </w:p>
          <w:p w14:paraId="6DACED8D" w14:textId="79E1B07D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(Since 2006)</w:t>
            </w:r>
          </w:p>
        </w:tc>
        <w:tc>
          <w:tcPr>
            <w:tcW w:w="1878" w:type="dxa"/>
          </w:tcPr>
          <w:p w14:paraId="45934F5B" w14:textId="62EBD08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2003</w:t>
            </w:r>
          </w:p>
        </w:tc>
        <w:tc>
          <w:tcPr>
            <w:tcW w:w="1984" w:type="dxa"/>
          </w:tcPr>
          <w:p w14:paraId="7FEF3FBF" w14:textId="424CC84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2006</w:t>
            </w:r>
          </w:p>
        </w:tc>
        <w:tc>
          <w:tcPr>
            <w:tcW w:w="2977" w:type="dxa"/>
          </w:tcPr>
          <w:p w14:paraId="46EEA66A" w14:textId="6F86EB4D" w:rsidR="0047400A" w:rsidRPr="007B5C4B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5.10% </w:t>
            </w:r>
          </w:p>
          <w:p w14:paraId="71C14AE7" w14:textId="63C42334" w:rsidR="0047400A" w:rsidRPr="007B5C4B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7687659E" w14:textId="1E936E06" w:rsidR="0047400A" w:rsidRPr="007B5C4B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__________</w:t>
            </w:r>
          </w:p>
          <w:p w14:paraId="11B9CF41" w14:textId="25FDCFDA" w:rsidR="0047400A" w:rsidRPr="007B5C4B" w:rsidRDefault="0047400A" w:rsidP="0012471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8.34% </w:t>
            </w:r>
          </w:p>
        </w:tc>
        <w:tc>
          <w:tcPr>
            <w:tcW w:w="1559" w:type="dxa"/>
          </w:tcPr>
          <w:p w14:paraId="3AAAFE73" w14:textId="151BA0CF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29.84%</w:t>
            </w:r>
            <w:r w:rsidRPr="007B5C4B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7"/>
            </w:r>
          </w:p>
        </w:tc>
      </w:tr>
      <w:tr w:rsidR="0047400A" w:rsidRPr="00F723FD" w14:paraId="6859704F" w14:textId="77777777" w:rsidTr="00A42394">
        <w:tc>
          <w:tcPr>
            <w:tcW w:w="1413" w:type="dxa"/>
          </w:tcPr>
          <w:p w14:paraId="1AAB88A1" w14:textId="2287802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The Netherlands</w:t>
            </w:r>
          </w:p>
        </w:tc>
        <w:tc>
          <w:tcPr>
            <w:tcW w:w="1666" w:type="dxa"/>
          </w:tcPr>
          <w:p w14:paraId="6757AA2C" w14:textId="7777777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Legislative,</w:t>
            </w:r>
          </w:p>
          <w:p w14:paraId="726F3546" w14:textId="5FF4EB08" w:rsidR="0047400A" w:rsidRPr="00F723FD" w:rsidRDefault="0047400A" w:rsidP="00F6177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Referendum, </w:t>
            </w:r>
          </w:p>
        </w:tc>
        <w:tc>
          <w:tcPr>
            <w:tcW w:w="1559" w:type="dxa"/>
          </w:tcPr>
          <w:p w14:paraId="3DA828D8" w14:textId="51E976D5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Mixed (postal, proxy, in-country)</w:t>
            </w:r>
          </w:p>
        </w:tc>
        <w:tc>
          <w:tcPr>
            <w:tcW w:w="1843" w:type="dxa"/>
          </w:tcPr>
          <w:p w14:paraId="226D363E" w14:textId="2CF15627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356BD9A4" w14:textId="16AC664C" w:rsidR="0047400A" w:rsidRPr="00F723FD" w:rsidDel="00FB4B6E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1989</w:t>
            </w:r>
          </w:p>
        </w:tc>
        <w:tc>
          <w:tcPr>
            <w:tcW w:w="1984" w:type="dxa"/>
          </w:tcPr>
          <w:p w14:paraId="41A55956" w14:textId="0480BCEC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1994</w:t>
            </w:r>
          </w:p>
        </w:tc>
        <w:tc>
          <w:tcPr>
            <w:tcW w:w="2977" w:type="dxa"/>
          </w:tcPr>
          <w:p w14:paraId="0CEE36A5" w14:textId="3385A70F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5.96%</w:t>
            </w:r>
          </w:p>
          <w:p w14:paraId="304E6D67" w14:textId="2F167695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0BD003BB" w14:textId="78F66334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_______</w:t>
            </w:r>
          </w:p>
          <w:p w14:paraId="54CF9949" w14:textId="77777777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4FD3A21D" w14:textId="2966B4B4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0.63% </w:t>
            </w:r>
          </w:p>
        </w:tc>
        <w:tc>
          <w:tcPr>
            <w:tcW w:w="1559" w:type="dxa"/>
          </w:tcPr>
          <w:p w14:paraId="49F121F2" w14:textId="642F3774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88.05%</w:t>
            </w:r>
            <w:r w:rsidRPr="007B5C4B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8"/>
            </w:r>
          </w:p>
        </w:tc>
      </w:tr>
      <w:tr w:rsidR="0047400A" w:rsidRPr="00F723FD" w14:paraId="1C014150" w14:textId="77777777" w:rsidTr="00A42394">
        <w:trPr>
          <w:trHeight w:val="312"/>
        </w:trPr>
        <w:tc>
          <w:tcPr>
            <w:tcW w:w="1413" w:type="dxa"/>
          </w:tcPr>
          <w:p w14:paraId="04208FD1" w14:textId="29B30B92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Portugal </w:t>
            </w:r>
          </w:p>
        </w:tc>
        <w:tc>
          <w:tcPr>
            <w:tcW w:w="1666" w:type="dxa"/>
          </w:tcPr>
          <w:p w14:paraId="6AA7E176" w14:textId="0185B6E0" w:rsidR="0047400A" w:rsidRPr="00F723FD" w:rsidRDefault="0047400A" w:rsidP="00F6177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en-GB" w:eastAsia="en-US"/>
              </w:rPr>
              <w:t>Presidential, legislative, referendums</w:t>
            </w:r>
          </w:p>
        </w:tc>
        <w:tc>
          <w:tcPr>
            <w:tcW w:w="1559" w:type="dxa"/>
          </w:tcPr>
          <w:p w14:paraId="4F305EB6" w14:textId="77777777" w:rsidR="0047400A" w:rsidRPr="00F723FD" w:rsidRDefault="0047400A" w:rsidP="0079325D">
            <w:pP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en-GB" w:eastAsia="en-US"/>
              </w:rPr>
            </w:pPr>
          </w:p>
          <w:p w14:paraId="73D5419E" w14:textId="01C5585E" w:rsidR="0047400A" w:rsidRPr="00F723FD" w:rsidRDefault="0047400A" w:rsidP="00A9227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en-GB" w:eastAsia="en-US"/>
              </w:rPr>
            </w:pPr>
            <w:r w:rsidRPr="00F723FD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en-GB" w:eastAsia="en-US"/>
              </w:rPr>
              <w:t xml:space="preserve">Personal </w:t>
            </w:r>
            <w:r w:rsidRPr="00F723FD">
              <w:rPr>
                <w:rStyle w:val="EndnoteReference"/>
                <w:rFonts w:ascii="Times New Roman" w:eastAsiaTheme="minorHAnsi" w:hAnsi="Times New Roman"/>
                <w:color w:val="000000" w:themeColor="text1"/>
                <w:sz w:val="22"/>
                <w:szCs w:val="22"/>
                <w:lang w:val="en-GB" w:eastAsia="en-US"/>
              </w:rPr>
              <w:endnoteReference w:id="9"/>
            </w:r>
          </w:p>
          <w:p w14:paraId="15C4B221" w14:textId="2A064FCE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A72212C" w14:textId="77777777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Yes</w:t>
            </w:r>
          </w:p>
          <w:p w14:paraId="2F7FC48B" w14:textId="77777777" w:rsidR="00370E1A" w:rsidRDefault="007B5C4B" w:rsidP="00370E1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4 </w:t>
            </w:r>
            <w:r w:rsidR="00370E1A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Members of Parliament</w:t>
            </w:r>
            <w:r w:rsidR="00370E1A"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BC2767D" w14:textId="5B282E29" w:rsidR="007B5C4B" w:rsidRPr="00F723FD" w:rsidRDefault="007B5C4B" w:rsidP="00370E1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(since 1976)</w:t>
            </w:r>
          </w:p>
        </w:tc>
        <w:tc>
          <w:tcPr>
            <w:tcW w:w="1878" w:type="dxa"/>
          </w:tcPr>
          <w:p w14:paraId="7CDA1F25" w14:textId="64BD4F9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1976</w:t>
            </w:r>
          </w:p>
        </w:tc>
        <w:tc>
          <w:tcPr>
            <w:tcW w:w="1984" w:type="dxa"/>
          </w:tcPr>
          <w:p w14:paraId="7039FB9F" w14:textId="356BEDE4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1976</w:t>
            </w:r>
          </w:p>
        </w:tc>
        <w:tc>
          <w:tcPr>
            <w:tcW w:w="2977" w:type="dxa"/>
          </w:tcPr>
          <w:p w14:paraId="324CE274" w14:textId="0ADBBFF9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21.94% </w:t>
            </w:r>
          </w:p>
          <w:p w14:paraId="4FEE0974" w14:textId="77777777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49A6F83C" w14:textId="5CD0DB7C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3.09%</w:t>
            </w:r>
          </w:p>
        </w:tc>
        <w:tc>
          <w:tcPr>
            <w:tcW w:w="1559" w:type="dxa"/>
          </w:tcPr>
          <w:p w14:paraId="1D696A1F" w14:textId="4197F8A6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4.69</w:t>
            </w:r>
            <w:r w:rsidRPr="00F723FD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10"/>
            </w:r>
          </w:p>
        </w:tc>
      </w:tr>
      <w:tr w:rsidR="0047400A" w:rsidRPr="00F723FD" w14:paraId="19C98B85" w14:textId="77777777" w:rsidTr="00A42394">
        <w:tc>
          <w:tcPr>
            <w:tcW w:w="1413" w:type="dxa"/>
          </w:tcPr>
          <w:p w14:paraId="4BB36F8F" w14:textId="4A984DD0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Spain</w:t>
            </w:r>
          </w:p>
        </w:tc>
        <w:tc>
          <w:tcPr>
            <w:tcW w:w="1666" w:type="dxa"/>
          </w:tcPr>
          <w:p w14:paraId="1603D96C" w14:textId="6EDD39EA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 (national + regional)</w:t>
            </w:r>
          </w:p>
          <w:p w14:paraId="0CC91201" w14:textId="10FAD64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DC2442D" w14:textId="3803AAB6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Mixed (personal, postal, fax, electronic)</w:t>
            </w:r>
          </w:p>
        </w:tc>
        <w:tc>
          <w:tcPr>
            <w:tcW w:w="1843" w:type="dxa"/>
          </w:tcPr>
          <w:p w14:paraId="1941350B" w14:textId="529EAD1A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617E6F23" w14:textId="5A87582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1985</w:t>
            </w:r>
          </w:p>
        </w:tc>
        <w:tc>
          <w:tcPr>
            <w:tcW w:w="1984" w:type="dxa"/>
          </w:tcPr>
          <w:p w14:paraId="3DCB970B" w14:textId="7FB8E6C0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1986</w:t>
            </w:r>
          </w:p>
        </w:tc>
        <w:tc>
          <w:tcPr>
            <w:tcW w:w="2977" w:type="dxa"/>
          </w:tcPr>
          <w:p w14:paraId="5B96420A" w14:textId="72D05740" w:rsidR="0047400A" w:rsidRPr="00F723FD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2.90% </w:t>
            </w:r>
          </w:p>
          <w:p w14:paraId="7E2E9C56" w14:textId="77777777" w:rsidR="0047400A" w:rsidRPr="00F723FD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4FFE5F98" w14:textId="3DB02531" w:rsidR="0047400A" w:rsidRPr="00F723FD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5.56% </w:t>
            </w:r>
          </w:p>
        </w:tc>
        <w:tc>
          <w:tcPr>
            <w:tcW w:w="1559" w:type="dxa"/>
          </w:tcPr>
          <w:p w14:paraId="10ED88F2" w14:textId="459FBC3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6.30%</w:t>
            </w:r>
            <w:r w:rsidRPr="00F723FD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11"/>
            </w:r>
          </w:p>
        </w:tc>
      </w:tr>
      <w:tr w:rsidR="0047400A" w:rsidRPr="00F723FD" w14:paraId="044C535D" w14:textId="77777777" w:rsidTr="00A42394">
        <w:tc>
          <w:tcPr>
            <w:tcW w:w="1413" w:type="dxa"/>
          </w:tcPr>
          <w:p w14:paraId="5D05D7F6" w14:textId="03E797EA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Sweden</w:t>
            </w:r>
          </w:p>
        </w:tc>
        <w:tc>
          <w:tcPr>
            <w:tcW w:w="1666" w:type="dxa"/>
          </w:tcPr>
          <w:p w14:paraId="63403CB4" w14:textId="24A33D0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Legislative, referendum</w:t>
            </w:r>
          </w:p>
          <w:p w14:paraId="4333C9E3" w14:textId="25693A18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F2762FD" w14:textId="0D355065" w:rsidR="0047400A" w:rsidRPr="00F723FD" w:rsidRDefault="0047400A" w:rsidP="0004171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Mixed (personal, postal)</w:t>
            </w:r>
          </w:p>
        </w:tc>
        <w:tc>
          <w:tcPr>
            <w:tcW w:w="1843" w:type="dxa"/>
          </w:tcPr>
          <w:p w14:paraId="12D391A9" w14:textId="29978946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577401A0" w14:textId="0CAFF3D9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1968</w:t>
            </w:r>
          </w:p>
        </w:tc>
        <w:tc>
          <w:tcPr>
            <w:tcW w:w="1984" w:type="dxa"/>
          </w:tcPr>
          <w:p w14:paraId="443AD56E" w14:textId="210E7A1A" w:rsidR="0047400A" w:rsidRPr="00F723FD" w:rsidRDefault="0047400A" w:rsidP="0074405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1968 </w:t>
            </w:r>
          </w:p>
        </w:tc>
        <w:tc>
          <w:tcPr>
            <w:tcW w:w="2977" w:type="dxa"/>
          </w:tcPr>
          <w:p w14:paraId="4B139523" w14:textId="07BDEF7A" w:rsidR="0047400A" w:rsidRPr="00F723FD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3.51% </w:t>
            </w:r>
          </w:p>
          <w:p w14:paraId="24E319A8" w14:textId="77777777" w:rsidR="0047400A" w:rsidRPr="00F723FD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3EEA0C4A" w14:textId="798C9A7C" w:rsidR="0047400A" w:rsidRPr="00F723FD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2.27% </w:t>
            </w:r>
          </w:p>
        </w:tc>
        <w:tc>
          <w:tcPr>
            <w:tcW w:w="1559" w:type="dxa"/>
          </w:tcPr>
          <w:p w14:paraId="399382C9" w14:textId="08920B3D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Not available</w:t>
            </w:r>
          </w:p>
        </w:tc>
      </w:tr>
      <w:tr w:rsidR="0047400A" w:rsidRPr="00F723FD" w14:paraId="24AF9DBA" w14:textId="77777777" w:rsidTr="00A42394">
        <w:tc>
          <w:tcPr>
            <w:tcW w:w="1413" w:type="dxa"/>
          </w:tcPr>
          <w:p w14:paraId="36305B40" w14:textId="4CDACEA0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1666" w:type="dxa"/>
          </w:tcPr>
          <w:p w14:paraId="65FB9AB0" w14:textId="1E3BAA13" w:rsidR="0047400A" w:rsidRPr="00F723FD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 (national and partly regional), referendums</w:t>
            </w:r>
          </w:p>
        </w:tc>
        <w:tc>
          <w:tcPr>
            <w:tcW w:w="1559" w:type="dxa"/>
          </w:tcPr>
          <w:p w14:paraId="7E08D287" w14:textId="65C5DA9B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Postal, electronic</w:t>
            </w:r>
          </w:p>
        </w:tc>
        <w:tc>
          <w:tcPr>
            <w:tcW w:w="1843" w:type="dxa"/>
          </w:tcPr>
          <w:p w14:paraId="45EF84FA" w14:textId="3EAEF738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7DCD18DB" w14:textId="465D16EF" w:rsidR="0047400A" w:rsidRPr="00F723FD" w:rsidDel="00EC4FA4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1989</w:t>
            </w:r>
          </w:p>
        </w:tc>
        <w:tc>
          <w:tcPr>
            <w:tcW w:w="1984" w:type="dxa"/>
          </w:tcPr>
          <w:p w14:paraId="782980E9" w14:textId="06073033" w:rsidR="0047400A" w:rsidRPr="00F723FD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1991</w:t>
            </w:r>
          </w:p>
        </w:tc>
        <w:tc>
          <w:tcPr>
            <w:tcW w:w="2977" w:type="dxa"/>
          </w:tcPr>
          <w:p w14:paraId="259FCD03" w14:textId="4793C1B5" w:rsidR="0047400A" w:rsidRPr="007B5C4B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7.98% </w:t>
            </w:r>
          </w:p>
          <w:p w14:paraId="46FE00BF" w14:textId="77777777" w:rsidR="0047400A" w:rsidRPr="007B5C4B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27368E91" w14:textId="0950F1CE" w:rsidR="0047400A" w:rsidRPr="007B5C4B" w:rsidRDefault="0047400A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1.93%</w:t>
            </w:r>
            <w:r w:rsidRPr="007B5C4B">
              <w:rPr>
                <w:rStyle w:val="EndnoteReference"/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endnoteReference w:id="12"/>
            </w:r>
          </w:p>
        </w:tc>
        <w:tc>
          <w:tcPr>
            <w:tcW w:w="1559" w:type="dxa"/>
          </w:tcPr>
          <w:p w14:paraId="01C25464" w14:textId="77777777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172C207A" w14:textId="77777777" w:rsidR="0047400A" w:rsidRPr="007B5C4B" w:rsidRDefault="0047400A" w:rsidP="0079325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132AA6CF" w14:textId="5159DA2E" w:rsidR="0047400A" w:rsidRPr="007B5C4B" w:rsidRDefault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7B5C4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25.75%</w:t>
            </w:r>
          </w:p>
        </w:tc>
      </w:tr>
      <w:tr w:rsidR="00A42394" w:rsidRPr="00F723FD" w14:paraId="15D186B4" w14:textId="77777777" w:rsidTr="00A42394">
        <w:tc>
          <w:tcPr>
            <w:tcW w:w="1413" w:type="dxa"/>
          </w:tcPr>
          <w:p w14:paraId="7A84D458" w14:textId="78C97EFD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United Kingdom</w:t>
            </w:r>
          </w:p>
        </w:tc>
        <w:tc>
          <w:tcPr>
            <w:tcW w:w="1666" w:type="dxa"/>
          </w:tcPr>
          <w:p w14:paraId="09C18CAA" w14:textId="245548C0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Legislative</w:t>
            </w:r>
          </w:p>
          <w:p w14:paraId="0654897E" w14:textId="76D4AFFC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866504B" w14:textId="1E83CC85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Mixed (postal, proxy)</w:t>
            </w:r>
          </w:p>
        </w:tc>
        <w:tc>
          <w:tcPr>
            <w:tcW w:w="1843" w:type="dxa"/>
          </w:tcPr>
          <w:p w14:paraId="2E2BD4EE" w14:textId="5F297872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878" w:type="dxa"/>
          </w:tcPr>
          <w:p w14:paraId="5E198C3E" w14:textId="7F13E5FB" w:rsidR="00A42394" w:rsidRPr="00F723FD" w:rsidDel="00650ED9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1985</w:t>
            </w:r>
          </w:p>
        </w:tc>
        <w:tc>
          <w:tcPr>
            <w:tcW w:w="1984" w:type="dxa"/>
          </w:tcPr>
          <w:p w14:paraId="54D32EB3" w14:textId="664471F2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1987</w:t>
            </w:r>
          </w:p>
        </w:tc>
        <w:tc>
          <w:tcPr>
            <w:tcW w:w="2977" w:type="dxa"/>
          </w:tcPr>
          <w:p w14:paraId="3A31C908" w14:textId="77777777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7.44% of the Population Abroad</w:t>
            </w:r>
          </w:p>
          <w:p w14:paraId="22FA0336" w14:textId="77777777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</w:p>
          <w:p w14:paraId="44B3773F" w14:textId="6C59F725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0.61% of the Electorate Abroad</w:t>
            </w:r>
          </w:p>
        </w:tc>
        <w:tc>
          <w:tcPr>
            <w:tcW w:w="1559" w:type="dxa"/>
          </w:tcPr>
          <w:p w14:paraId="1A232956" w14:textId="1DAF2A68" w:rsidR="00A42394" w:rsidRPr="00F723FD" w:rsidRDefault="00A42394" w:rsidP="0047400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F723FD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not available</w:t>
            </w:r>
          </w:p>
        </w:tc>
      </w:tr>
    </w:tbl>
    <w:p w14:paraId="678115AE" w14:textId="733F21BB" w:rsidR="007C559C" w:rsidRPr="00124712" w:rsidRDefault="00EA2BA6" w:rsidP="00CE0A9D">
      <w:pPr>
        <w:rPr>
          <w:lang w:val="en-GB"/>
        </w:rPr>
      </w:pPr>
      <w:r>
        <w:rPr>
          <w:lang w:val="en-GB"/>
        </w:rPr>
        <w:t xml:space="preserve">Own elaboration based on </w:t>
      </w:r>
      <w:hyperlink r:id="rId8" w:history="1">
        <w:r w:rsidR="002D42B8" w:rsidRPr="00E07851">
          <w:rPr>
            <w:rStyle w:val="Hyperlink"/>
            <w:lang w:val="en-GB"/>
          </w:rPr>
          <w:t>http://globalcit.eu/</w:t>
        </w:r>
      </w:hyperlink>
      <w:r w:rsidR="002D42B8">
        <w:rPr>
          <w:lang w:val="en-GB"/>
        </w:rPr>
        <w:t xml:space="preserve">; </w:t>
      </w:r>
      <w:hyperlink r:id="rId9" w:history="1">
        <w:r w:rsidR="002D42B8" w:rsidRPr="00E07851">
          <w:rPr>
            <w:rStyle w:val="Hyperlink"/>
            <w:lang w:val="en-GB"/>
          </w:rPr>
          <w:t>https://www.idea.int/data-tools/data/voting-abroad</w:t>
        </w:r>
      </w:hyperlink>
      <w:r w:rsidR="00B921E2">
        <w:rPr>
          <w:lang w:val="en-GB"/>
        </w:rPr>
        <w:t xml:space="preserve"> and national </w:t>
      </w:r>
      <w:r w:rsidR="008C02D4">
        <w:rPr>
          <w:lang w:val="en-GB"/>
        </w:rPr>
        <w:t xml:space="preserve">electoral </w:t>
      </w:r>
      <w:r w:rsidR="00B921E2">
        <w:rPr>
          <w:lang w:val="en-GB"/>
        </w:rPr>
        <w:t xml:space="preserve">statistical sources </w:t>
      </w:r>
      <w:r w:rsidR="006430AB">
        <w:rPr>
          <w:lang w:val="en-GB"/>
        </w:rPr>
        <w:t xml:space="preserve">and information on voting rights </w:t>
      </w:r>
      <w:r w:rsidR="00B921E2">
        <w:rPr>
          <w:lang w:val="en-GB"/>
        </w:rPr>
        <w:t xml:space="preserve">as detailed below. </w:t>
      </w:r>
    </w:p>
    <w:sectPr w:rsidR="007C559C" w:rsidRPr="00124712" w:rsidSect="00CE0A9D">
      <w:endnotePr>
        <w:numFmt w:val="decimal"/>
      </w:endnotePr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C565" w14:textId="77777777" w:rsidR="004C328E" w:rsidRDefault="004C328E" w:rsidP="008D06F9">
      <w:r>
        <w:separator/>
      </w:r>
    </w:p>
  </w:endnote>
  <w:endnote w:type="continuationSeparator" w:id="0">
    <w:p w14:paraId="12E8E76D" w14:textId="77777777" w:rsidR="004C328E" w:rsidRDefault="004C328E" w:rsidP="008D06F9">
      <w:r>
        <w:continuationSeparator/>
      </w:r>
    </w:p>
  </w:endnote>
  <w:endnote w:id="1">
    <w:p w14:paraId="6AF725FB" w14:textId="60BB2916" w:rsidR="008C02D4" w:rsidRPr="008C02D4" w:rsidRDefault="0047400A" w:rsidP="00F1702D">
      <w:pPr>
        <w:pStyle w:val="EndnoteText"/>
        <w:rPr>
          <w:rFonts w:ascii="Times New Roman" w:hAnsi="Times New Roman"/>
          <w:lang w:val="en-GB"/>
        </w:rPr>
      </w:pPr>
      <w:r w:rsidRPr="00A54B6B">
        <w:rPr>
          <w:rStyle w:val="EndnoteReference"/>
          <w:rFonts w:ascii="Times New Roman" w:hAnsi="Times New Roman"/>
        </w:rPr>
        <w:endnoteRef/>
      </w:r>
      <w:r w:rsidRPr="00A54B6B">
        <w:rPr>
          <w:rFonts w:ascii="Times New Roman" w:hAnsi="Times New Roman"/>
        </w:rPr>
        <w:t xml:space="preserve"> </w:t>
      </w:r>
      <w:r w:rsidRPr="00A54B6B">
        <w:rPr>
          <w:rFonts w:ascii="Times New Roman" w:hAnsi="Times New Roman"/>
          <w:lang w:val="en-GB"/>
        </w:rPr>
        <w:t>U</w:t>
      </w:r>
      <w:r w:rsidR="006430AB">
        <w:rPr>
          <w:rFonts w:ascii="Times New Roman" w:hAnsi="Times New Roman"/>
          <w:lang w:val="en-GB"/>
        </w:rPr>
        <w:t>N</w:t>
      </w:r>
      <w:r w:rsidRPr="00A54B6B">
        <w:rPr>
          <w:rFonts w:ascii="Times New Roman" w:hAnsi="Times New Roman"/>
          <w:lang w:val="en-GB"/>
        </w:rPr>
        <w:t xml:space="preserve"> Population Data 2017 </w:t>
      </w:r>
      <w:r w:rsidR="006430AB">
        <w:rPr>
          <w:rFonts w:ascii="Times New Roman" w:hAnsi="Times New Roman"/>
          <w:lang w:val="en-GB"/>
        </w:rPr>
        <w:t>(foreign born only, so includes only first generation and those under 18 years).</w:t>
      </w:r>
      <w:r w:rsidR="00E65874">
        <w:rPr>
          <w:rFonts w:ascii="Times New Roman" w:hAnsi="Times New Roman"/>
          <w:lang w:val="en-GB"/>
        </w:rPr>
        <w:t xml:space="preserve"> </w:t>
      </w:r>
      <w:r w:rsidR="008C02D4" w:rsidRPr="008C02D4">
        <w:rPr>
          <w:rFonts w:ascii="Times New Roman" w:hAnsi="Times New Roman"/>
          <w:lang w:val="en-GB"/>
        </w:rPr>
        <w:t>http://www.un.org/en/development/desa/population/migration/data/estimates2/estimates17.asp</w:t>
      </w:r>
    </w:p>
  </w:endnote>
  <w:endnote w:id="2">
    <w:p w14:paraId="1D0AEB77" w14:textId="616E2980" w:rsidR="0047400A" w:rsidRPr="00212C0C" w:rsidRDefault="0047400A">
      <w:pPr>
        <w:pStyle w:val="EndnoteText"/>
        <w:rPr>
          <w:rFonts w:ascii="Times New Roman" w:hAnsi="Times New Roman"/>
          <w:lang w:val="fr-FR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  <w:lang w:val="fr-FR"/>
        </w:rPr>
        <w:t xml:space="preserve"> </w:t>
      </w:r>
      <w:hyperlink r:id="rId1" w:history="1">
        <w:r w:rsidRPr="00212C0C">
          <w:rPr>
            <w:rStyle w:val="Hyperlink"/>
            <w:rFonts w:ascii="Times New Roman" w:hAnsi="Times New Roman"/>
            <w:lang w:val="fr-FR"/>
          </w:rPr>
          <w:t>http://elections2014.belgium.be/fr/cha/preferred/preferred_top.html</w:t>
        </w:r>
      </w:hyperlink>
      <w:r w:rsidRPr="00212C0C">
        <w:rPr>
          <w:rFonts w:ascii="Times New Roman" w:hAnsi="Times New Roman"/>
          <w:lang w:val="fr-FR"/>
        </w:rPr>
        <w:t xml:space="preserve"> </w:t>
      </w:r>
    </w:p>
  </w:endnote>
  <w:endnote w:id="3">
    <w:p w14:paraId="576500E7" w14:textId="341AD41A" w:rsidR="0047400A" w:rsidRPr="00212C0C" w:rsidRDefault="0047400A">
      <w:pPr>
        <w:pStyle w:val="EndnoteText"/>
        <w:rPr>
          <w:rFonts w:ascii="Times New Roman" w:hAnsi="Times New Roman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</w:rPr>
        <w:t xml:space="preserve"> Denmark</w:t>
      </w:r>
      <w:r w:rsidR="00CE0A9D" w:rsidRPr="00212C0C">
        <w:rPr>
          <w:rFonts w:ascii="Times New Roman" w:hAnsi="Times New Roman"/>
        </w:rPr>
        <w:t xml:space="preserve"> only</w:t>
      </w:r>
      <w:r w:rsidR="00E65874">
        <w:rPr>
          <w:rFonts w:ascii="Times New Roman" w:hAnsi="Times New Roman"/>
        </w:rPr>
        <w:t xml:space="preserve"> </w:t>
      </w:r>
      <w:r w:rsidRPr="00212C0C">
        <w:rPr>
          <w:rFonts w:ascii="Times New Roman" w:hAnsi="Times New Roman"/>
        </w:rPr>
        <w:t xml:space="preserve">allows </w:t>
      </w:r>
      <w:r w:rsidRPr="00212C0C">
        <w:rPr>
          <w:rFonts w:ascii="Times New Roman" w:hAnsi="Times New Roman"/>
          <w:lang w:val="en-GB"/>
        </w:rPr>
        <w:t xml:space="preserve">external voting for </w:t>
      </w:r>
      <w:r w:rsidR="00CE0A9D" w:rsidRPr="00212C0C">
        <w:rPr>
          <w:rFonts w:ascii="Times New Roman" w:hAnsi="Times New Roman"/>
          <w:lang w:val="en-GB"/>
        </w:rPr>
        <w:t xml:space="preserve">citizens residing abroad less than 2 years or those who work in the </w:t>
      </w:r>
      <w:r w:rsidRPr="00212C0C">
        <w:rPr>
          <w:rFonts w:ascii="Times New Roman" w:hAnsi="Times New Roman"/>
          <w:lang w:val="en-GB"/>
        </w:rPr>
        <w:t xml:space="preserve">foreign service, </w:t>
      </w:r>
      <w:r w:rsidR="00CE0A9D" w:rsidRPr="00212C0C">
        <w:rPr>
          <w:rFonts w:ascii="Times New Roman" w:hAnsi="Times New Roman"/>
          <w:lang w:val="en-GB"/>
        </w:rPr>
        <w:t>international organizations.</w:t>
      </w:r>
      <w:r w:rsidR="00E65874">
        <w:rPr>
          <w:rFonts w:ascii="Times New Roman" w:hAnsi="Times New Roman"/>
          <w:lang w:val="en-GB"/>
        </w:rPr>
        <w:t xml:space="preserve"> </w:t>
      </w:r>
      <w:r w:rsidRPr="00212C0C">
        <w:rPr>
          <w:rFonts w:ascii="Times New Roman" w:hAnsi="Times New Roman"/>
          <w:lang w:val="en-GB"/>
        </w:rPr>
        <w:t xml:space="preserve">Source: </w:t>
      </w:r>
      <w:hyperlink r:id="rId2" w:history="1">
        <w:r w:rsidRPr="00212C0C">
          <w:rPr>
            <w:rStyle w:val="Hyperlink"/>
            <w:rFonts w:ascii="Times New Roman" w:hAnsi="Times New Roman"/>
            <w:lang w:val="en-GB"/>
          </w:rPr>
          <w:t>https://valg.oim.dk/vaelgere/udlandsdanskeres-valgret/</w:t>
        </w:r>
      </w:hyperlink>
    </w:p>
  </w:endnote>
  <w:endnote w:id="4">
    <w:p w14:paraId="3EBC8F51" w14:textId="4FD3BC6D" w:rsidR="00EA2BA6" w:rsidRPr="00212C0C" w:rsidRDefault="00EA2BA6" w:rsidP="00EA2BA6">
      <w:pPr>
        <w:pStyle w:val="EndnoteText"/>
        <w:rPr>
          <w:rFonts w:ascii="Times New Roman" w:hAnsi="Times New Roman"/>
          <w:lang w:val="en-GB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</w:rPr>
        <w:t xml:space="preserve"> </w:t>
      </w:r>
      <w:hyperlink r:id="rId3" w:history="1">
        <w:r w:rsidRPr="00212C0C">
          <w:rPr>
            <w:rStyle w:val="Hyperlink"/>
            <w:rFonts w:ascii="Times New Roman" w:hAnsi="Times New Roman"/>
            <w:lang w:val="en-GB"/>
          </w:rPr>
          <w:t>https://www.diplomatie.gouv.fr/fr/services-aux-citoyens/droit-de-vote-et-elections-a-l-etranger/vote-electronique/</w:t>
        </w:r>
      </w:hyperlink>
      <w:r w:rsidR="00E65874">
        <w:rPr>
          <w:rFonts w:ascii="Times New Roman" w:hAnsi="Times New Roman"/>
          <w:lang w:val="en-GB"/>
        </w:rPr>
        <w:t xml:space="preserve">. </w:t>
      </w:r>
      <w:r w:rsidRPr="00212C0C">
        <w:rPr>
          <w:rFonts w:ascii="Times New Roman" w:hAnsi="Times New Roman"/>
          <w:lang w:val="en-GB"/>
        </w:rPr>
        <w:t>Implemented in 1976, first elections to follow in 1978 (legislative), and 1981 (presidential)</w:t>
      </w:r>
      <w:r>
        <w:rPr>
          <w:rFonts w:ascii="Times New Roman" w:hAnsi="Times New Roman"/>
          <w:lang w:val="en-GB"/>
        </w:rPr>
        <w:t>.</w:t>
      </w:r>
      <w:r w:rsidRPr="00EA2BA6">
        <w:t xml:space="preserve"> </w:t>
      </w:r>
      <w:hyperlink r:id="rId4" w:history="1">
        <w:r w:rsidRPr="00212C0C">
          <w:rPr>
            <w:rStyle w:val="Hyperlink"/>
            <w:rFonts w:ascii="Times New Roman" w:hAnsi="Times New Roman"/>
          </w:rPr>
          <w:t>https://www.diplomatie.gouv.fr/fr/services-aux-citoyens/droit-de-vote-et-elections-a-l-etranger/resultats-des-elections/</w:t>
        </w:r>
      </w:hyperlink>
    </w:p>
  </w:endnote>
  <w:endnote w:id="5">
    <w:p w14:paraId="38FB9DB3" w14:textId="3D3437AD" w:rsidR="0047400A" w:rsidRPr="00212C0C" w:rsidRDefault="0047400A">
      <w:pPr>
        <w:pStyle w:val="EndnoteText"/>
        <w:rPr>
          <w:rFonts w:ascii="Times New Roman" w:hAnsi="Times New Roman"/>
          <w:lang w:val="en-GB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</w:rPr>
        <w:t xml:space="preserve"> </w:t>
      </w:r>
      <w:hyperlink r:id="rId5" w:history="1">
        <w:r w:rsidRPr="00212C0C">
          <w:rPr>
            <w:rStyle w:val="Hyperlink"/>
            <w:rFonts w:ascii="Times New Roman" w:hAnsi="Times New Roman"/>
          </w:rPr>
          <w:t>https://www.bundeswahlleiter.de/dam/jcr/56147bb4-c149-4faa-a9b0-9a3d98e8bf7b/btw17_heft5-1.pdf</w:t>
        </w:r>
      </w:hyperlink>
      <w:r w:rsidR="00A62309">
        <w:rPr>
          <w:rFonts w:ascii="Times New Roman" w:hAnsi="Times New Roman"/>
        </w:rPr>
        <w:t>.</w:t>
      </w:r>
    </w:p>
  </w:endnote>
  <w:endnote w:id="6">
    <w:p w14:paraId="260443D3" w14:textId="2342361C" w:rsidR="00B921E2" w:rsidRPr="008C02D4" w:rsidRDefault="00B921E2">
      <w:pPr>
        <w:pStyle w:val="EndnoteText"/>
        <w:rPr>
          <w:rFonts w:ascii="Times New Roman" w:hAnsi="Times New Roman"/>
          <w:lang w:val="en-GB"/>
        </w:rPr>
      </w:pPr>
      <w:r>
        <w:rPr>
          <w:rStyle w:val="EndnoteReference"/>
        </w:rPr>
        <w:endnoteRef/>
      </w:r>
      <w:r>
        <w:t xml:space="preserve"> Ireland only allows external voting rights for diplomats and military </w:t>
      </w:r>
      <w:r w:rsidR="006430AB">
        <w:t>personnel</w:t>
      </w:r>
      <w:r>
        <w:t xml:space="preserve">. </w:t>
      </w:r>
    </w:p>
  </w:endnote>
  <w:endnote w:id="7">
    <w:p w14:paraId="7FF37585" w14:textId="14F0CC58" w:rsidR="0047400A" w:rsidRPr="00212C0C" w:rsidRDefault="0047400A">
      <w:pPr>
        <w:pStyle w:val="EndnoteText"/>
        <w:rPr>
          <w:rFonts w:ascii="Times New Roman" w:hAnsi="Times New Roman"/>
          <w:lang w:val="en-GB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</w:rPr>
        <w:t xml:space="preserve"> </w:t>
      </w:r>
      <w:hyperlink r:id="rId6" w:history="1">
        <w:r w:rsidRPr="00212C0C">
          <w:rPr>
            <w:rStyle w:val="Hyperlink"/>
            <w:rFonts w:ascii="Times New Roman" w:hAnsi="Times New Roman"/>
            <w:lang w:val="en-GB"/>
          </w:rPr>
          <w:t>https://elezionistorico.interno.gov.it/index.php</w:t>
        </w:r>
      </w:hyperlink>
      <w:r w:rsidRPr="00212C0C">
        <w:rPr>
          <w:rFonts w:ascii="Times New Roman" w:hAnsi="Times New Roman"/>
          <w:lang w:val="en-GB"/>
        </w:rPr>
        <w:t xml:space="preserve"> </w:t>
      </w:r>
    </w:p>
  </w:endnote>
  <w:endnote w:id="8">
    <w:p w14:paraId="7D79E7F9" w14:textId="01CC5159" w:rsidR="0047400A" w:rsidRPr="00212C0C" w:rsidRDefault="0047400A">
      <w:pPr>
        <w:pStyle w:val="EndnoteText"/>
        <w:rPr>
          <w:rFonts w:ascii="Times New Roman" w:hAnsi="Times New Roman"/>
          <w:lang w:val="en-GB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</w:rPr>
        <w:t xml:space="preserve"> </w:t>
      </w:r>
      <w:hyperlink r:id="rId7" w:history="1">
        <w:r w:rsidRPr="00212C0C">
          <w:rPr>
            <w:rStyle w:val="Hyperlink"/>
            <w:rFonts w:ascii="Times New Roman" w:hAnsi="Times New Roman"/>
          </w:rPr>
          <w:t>https://www.kiesraad.nl/adviezen-en-publicaties/rapporten/2017/3/kerngegevens-tweede-kamerverkiezing-2017/kerngegevens-tweede-kamerverkiezing-2017</w:t>
        </w:r>
      </w:hyperlink>
      <w:r w:rsidRPr="00212C0C">
        <w:rPr>
          <w:rFonts w:ascii="Times New Roman" w:hAnsi="Times New Roman"/>
        </w:rPr>
        <w:t xml:space="preserve"> ; Turnout is </w:t>
      </w:r>
      <w:r w:rsidR="00967715">
        <w:rPr>
          <w:rFonts w:ascii="Times New Roman" w:hAnsi="Times New Roman"/>
        </w:rPr>
        <w:t xml:space="preserve">relatively high as is </w:t>
      </w:r>
      <w:r w:rsidRPr="00212C0C">
        <w:rPr>
          <w:rFonts w:ascii="Times New Roman" w:hAnsi="Times New Roman"/>
        </w:rPr>
        <w:t xml:space="preserve">based on postal voters only </w:t>
      </w:r>
      <w:r w:rsidR="00967715">
        <w:rPr>
          <w:rFonts w:ascii="Times New Roman" w:hAnsi="Times New Roman"/>
        </w:rPr>
        <w:t xml:space="preserve">given </w:t>
      </w:r>
      <w:r w:rsidR="00967715">
        <w:rPr>
          <w:rFonts w:ascii="Times New Roman" w:hAnsi="Times New Roman"/>
        </w:rPr>
        <w:t>that</w:t>
      </w:r>
      <w:bookmarkStart w:id="0" w:name="_GoBack"/>
      <w:bookmarkEnd w:id="0"/>
      <w:r w:rsidRPr="00212C0C">
        <w:rPr>
          <w:rFonts w:ascii="Times New Roman" w:hAnsi="Times New Roman"/>
        </w:rPr>
        <w:t xml:space="preserve"> there is no information available for proxy voters and returnees.</w:t>
      </w:r>
    </w:p>
  </w:endnote>
  <w:endnote w:id="9">
    <w:p w14:paraId="07F2C9D5" w14:textId="73C783F6" w:rsidR="0047400A" w:rsidRPr="002D42B8" w:rsidRDefault="0047400A">
      <w:pPr>
        <w:pStyle w:val="EndnoteText"/>
        <w:rPr>
          <w:rFonts w:ascii="Times New Roman" w:hAnsi="Times New Roman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</w:rPr>
        <w:t xml:space="preserve"> </w:t>
      </w:r>
      <w:hyperlink r:id="rId8" w:history="1">
        <w:r w:rsidRPr="00212C0C">
          <w:rPr>
            <w:rStyle w:val="Hyperlink"/>
            <w:rFonts w:ascii="Times New Roman" w:hAnsi="Times New Roman"/>
          </w:rPr>
          <w:t>http://www.cne.pt/faq2/113/2</w:t>
        </w:r>
      </w:hyperlink>
    </w:p>
  </w:endnote>
  <w:endnote w:id="10">
    <w:p w14:paraId="18295B38" w14:textId="669F5A01" w:rsidR="0047400A" w:rsidRPr="00212C0C" w:rsidRDefault="0047400A" w:rsidP="00124712">
      <w:pPr>
        <w:rPr>
          <w:rFonts w:ascii="Times New Roman" w:eastAsia="Times New Roman" w:hAnsi="Times New Roman"/>
          <w:color w:val="000000"/>
          <w:sz w:val="20"/>
          <w:szCs w:val="20"/>
          <w:lang w:val="en-GB" w:eastAsia="en-GB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</w:rPr>
        <w:t xml:space="preserve"> </w:t>
      </w:r>
      <w:hyperlink r:id="rId9" w:history="1">
        <w:r w:rsidRPr="00212C0C">
          <w:rPr>
            <w:rStyle w:val="Hyperlink"/>
            <w:rFonts w:ascii="Times New Roman" w:eastAsia="Times New Roman" w:hAnsi="Times New Roman"/>
            <w:sz w:val="20"/>
            <w:szCs w:val="20"/>
            <w:lang w:val="en-GB" w:eastAsia="en-GB"/>
          </w:rPr>
          <w:t>https://www.eleicoes.mai.gov.pt/presidenciais2016/resultados-globais.html</w:t>
        </w:r>
      </w:hyperlink>
      <w:r w:rsidRPr="00212C0C">
        <w:rPr>
          <w:rFonts w:ascii="Times New Roman" w:eastAsia="Times New Roman" w:hAnsi="Times New Roman"/>
          <w:color w:val="000000"/>
          <w:sz w:val="20"/>
          <w:szCs w:val="20"/>
          <w:lang w:val="en-GB" w:eastAsia="en-GB"/>
        </w:rPr>
        <w:t xml:space="preserve"> </w:t>
      </w:r>
    </w:p>
  </w:endnote>
  <w:endnote w:id="11">
    <w:p w14:paraId="457D39B8" w14:textId="4F97BE94" w:rsidR="0047400A" w:rsidRPr="00A42394" w:rsidRDefault="0047400A">
      <w:pPr>
        <w:pStyle w:val="EndnoteText"/>
        <w:rPr>
          <w:rFonts w:ascii="Times New Roman" w:hAnsi="Times New Roman"/>
          <w:lang w:val="en-GB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A42394">
        <w:rPr>
          <w:rFonts w:ascii="Times New Roman" w:hAnsi="Times New Roman"/>
          <w:lang w:val="en-GB"/>
        </w:rPr>
        <w:t xml:space="preserve"> </w:t>
      </w:r>
      <w:hyperlink r:id="rId10" w:history="1">
        <w:r w:rsidRPr="00A42394">
          <w:rPr>
            <w:rStyle w:val="Hyperlink"/>
            <w:rFonts w:ascii="Times New Roman" w:hAnsi="Times New Roman"/>
            <w:lang w:val="en-GB"/>
          </w:rPr>
          <w:t>http://www.ine.es/dynt3/inebase/es/index.htm?type=pcaxis&amp;path=/t44/p09/a2015_2&amp;file=pcaxis&amp;dh=0&amp;capsel=0</w:t>
        </w:r>
      </w:hyperlink>
      <w:r w:rsidRPr="00A42394">
        <w:rPr>
          <w:rFonts w:ascii="Times New Roman" w:hAnsi="Times New Roman"/>
          <w:lang w:val="en-GB"/>
        </w:rPr>
        <w:t xml:space="preserve"> </w:t>
      </w:r>
    </w:p>
  </w:endnote>
  <w:endnote w:id="12">
    <w:p w14:paraId="7E040681" w14:textId="070141DD" w:rsidR="0047400A" w:rsidRPr="00212C0C" w:rsidRDefault="0047400A">
      <w:pPr>
        <w:pStyle w:val="EndnoteText"/>
        <w:rPr>
          <w:rFonts w:ascii="Times New Roman" w:hAnsi="Times New Roman"/>
        </w:rPr>
      </w:pPr>
      <w:r w:rsidRPr="00212C0C">
        <w:rPr>
          <w:rStyle w:val="EndnoteReference"/>
          <w:rFonts w:ascii="Times New Roman" w:hAnsi="Times New Roman"/>
        </w:rPr>
        <w:endnoteRef/>
      </w:r>
      <w:r w:rsidRPr="00212C0C">
        <w:rPr>
          <w:rFonts w:ascii="Times New Roman" w:hAnsi="Times New Roman"/>
        </w:rPr>
        <w:t xml:space="preserve"> Information only available for 12/26 Cantons which is home to 65% of the whole population. : </w:t>
      </w:r>
      <w:hyperlink r:id="rId11" w:history="1">
        <w:r w:rsidRPr="00212C0C">
          <w:rPr>
            <w:rStyle w:val="Hyperlink"/>
            <w:rFonts w:ascii="Times New Roman" w:hAnsi="Times New Roman"/>
          </w:rPr>
          <w:t>https://www.bfs.admin.ch/bfs/de/home/statistiken/kataloge-datenbanken/daten.assetdetail.265519.html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F89E" w14:textId="77777777" w:rsidR="004C328E" w:rsidRDefault="004C328E" w:rsidP="008D06F9">
      <w:r>
        <w:separator/>
      </w:r>
    </w:p>
  </w:footnote>
  <w:footnote w:type="continuationSeparator" w:id="0">
    <w:p w14:paraId="25EBDE14" w14:textId="77777777" w:rsidR="004C328E" w:rsidRDefault="004C328E" w:rsidP="008D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4D8E"/>
    <w:multiLevelType w:val="hybridMultilevel"/>
    <w:tmpl w:val="BC50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67"/>
    <w:rsid w:val="00004674"/>
    <w:rsid w:val="00012470"/>
    <w:rsid w:val="000126D0"/>
    <w:rsid w:val="000275C1"/>
    <w:rsid w:val="00027CAD"/>
    <w:rsid w:val="0003625A"/>
    <w:rsid w:val="00041716"/>
    <w:rsid w:val="00043737"/>
    <w:rsid w:val="00044E1F"/>
    <w:rsid w:val="00065339"/>
    <w:rsid w:val="000728FC"/>
    <w:rsid w:val="00073F44"/>
    <w:rsid w:val="00077B54"/>
    <w:rsid w:val="000842B7"/>
    <w:rsid w:val="00092CA4"/>
    <w:rsid w:val="000A2651"/>
    <w:rsid w:val="000C5BBE"/>
    <w:rsid w:val="000F5EA2"/>
    <w:rsid w:val="00106B43"/>
    <w:rsid w:val="00110545"/>
    <w:rsid w:val="001122B4"/>
    <w:rsid w:val="00113360"/>
    <w:rsid w:val="00124712"/>
    <w:rsid w:val="00137E82"/>
    <w:rsid w:val="00144497"/>
    <w:rsid w:val="001458B5"/>
    <w:rsid w:val="00154D3A"/>
    <w:rsid w:val="00164F82"/>
    <w:rsid w:val="0017000C"/>
    <w:rsid w:val="001711A6"/>
    <w:rsid w:val="00174861"/>
    <w:rsid w:val="00190B9F"/>
    <w:rsid w:val="00194011"/>
    <w:rsid w:val="0019440F"/>
    <w:rsid w:val="00194AB9"/>
    <w:rsid w:val="001A6224"/>
    <w:rsid w:val="001A6E98"/>
    <w:rsid w:val="001C40E0"/>
    <w:rsid w:val="001C5F3D"/>
    <w:rsid w:val="001D243B"/>
    <w:rsid w:val="001E0C33"/>
    <w:rsid w:val="001F664D"/>
    <w:rsid w:val="00201426"/>
    <w:rsid w:val="00212C0C"/>
    <w:rsid w:val="00227A3C"/>
    <w:rsid w:val="0023633C"/>
    <w:rsid w:val="00236A54"/>
    <w:rsid w:val="0023731A"/>
    <w:rsid w:val="00240044"/>
    <w:rsid w:val="0025458B"/>
    <w:rsid w:val="0027361F"/>
    <w:rsid w:val="00282376"/>
    <w:rsid w:val="002824E4"/>
    <w:rsid w:val="002972D9"/>
    <w:rsid w:val="002B1C04"/>
    <w:rsid w:val="002B1CE0"/>
    <w:rsid w:val="002B74F4"/>
    <w:rsid w:val="002C74F1"/>
    <w:rsid w:val="002D42B8"/>
    <w:rsid w:val="002D55C2"/>
    <w:rsid w:val="002F051A"/>
    <w:rsid w:val="002F4669"/>
    <w:rsid w:val="002F5075"/>
    <w:rsid w:val="00313781"/>
    <w:rsid w:val="00322504"/>
    <w:rsid w:val="00352D96"/>
    <w:rsid w:val="00355212"/>
    <w:rsid w:val="00356FA1"/>
    <w:rsid w:val="00366DC8"/>
    <w:rsid w:val="00370E1A"/>
    <w:rsid w:val="0038244E"/>
    <w:rsid w:val="00385F96"/>
    <w:rsid w:val="003B285D"/>
    <w:rsid w:val="003B7674"/>
    <w:rsid w:val="003B7B65"/>
    <w:rsid w:val="003B7E02"/>
    <w:rsid w:val="003C3CC9"/>
    <w:rsid w:val="003C6C17"/>
    <w:rsid w:val="003D4387"/>
    <w:rsid w:val="003E1896"/>
    <w:rsid w:val="003E2246"/>
    <w:rsid w:val="004376B9"/>
    <w:rsid w:val="00451C7D"/>
    <w:rsid w:val="00453587"/>
    <w:rsid w:val="004610A0"/>
    <w:rsid w:val="0047400A"/>
    <w:rsid w:val="00481A9A"/>
    <w:rsid w:val="004963DB"/>
    <w:rsid w:val="004A0C17"/>
    <w:rsid w:val="004A3792"/>
    <w:rsid w:val="004C328E"/>
    <w:rsid w:val="004C7D4F"/>
    <w:rsid w:val="004D482F"/>
    <w:rsid w:val="00506D98"/>
    <w:rsid w:val="00507A92"/>
    <w:rsid w:val="00513D18"/>
    <w:rsid w:val="00556B71"/>
    <w:rsid w:val="00565D53"/>
    <w:rsid w:val="005863A8"/>
    <w:rsid w:val="00587FE6"/>
    <w:rsid w:val="005A60A1"/>
    <w:rsid w:val="005C0AD7"/>
    <w:rsid w:val="005C79FD"/>
    <w:rsid w:val="005D1C02"/>
    <w:rsid w:val="005D38AE"/>
    <w:rsid w:val="005E1AB2"/>
    <w:rsid w:val="00600401"/>
    <w:rsid w:val="006039EA"/>
    <w:rsid w:val="00611944"/>
    <w:rsid w:val="006430AB"/>
    <w:rsid w:val="00650ED9"/>
    <w:rsid w:val="00665A0E"/>
    <w:rsid w:val="006734AA"/>
    <w:rsid w:val="00677BBB"/>
    <w:rsid w:val="0068391B"/>
    <w:rsid w:val="006A0626"/>
    <w:rsid w:val="006B7668"/>
    <w:rsid w:val="006E5128"/>
    <w:rsid w:val="006F44B6"/>
    <w:rsid w:val="00700F75"/>
    <w:rsid w:val="00710735"/>
    <w:rsid w:val="007351B4"/>
    <w:rsid w:val="00740E31"/>
    <w:rsid w:val="0074405C"/>
    <w:rsid w:val="0076520F"/>
    <w:rsid w:val="00767261"/>
    <w:rsid w:val="0079325D"/>
    <w:rsid w:val="007A5306"/>
    <w:rsid w:val="007A65F2"/>
    <w:rsid w:val="007A6AA0"/>
    <w:rsid w:val="007B2BA5"/>
    <w:rsid w:val="007B5C4B"/>
    <w:rsid w:val="007C5589"/>
    <w:rsid w:val="007C559C"/>
    <w:rsid w:val="007D4F17"/>
    <w:rsid w:val="007D5748"/>
    <w:rsid w:val="007E0212"/>
    <w:rsid w:val="007E7B02"/>
    <w:rsid w:val="00816867"/>
    <w:rsid w:val="0081794E"/>
    <w:rsid w:val="00822367"/>
    <w:rsid w:val="008239BE"/>
    <w:rsid w:val="00832EBF"/>
    <w:rsid w:val="008513C2"/>
    <w:rsid w:val="00853909"/>
    <w:rsid w:val="00862326"/>
    <w:rsid w:val="008637CB"/>
    <w:rsid w:val="008722DC"/>
    <w:rsid w:val="008839FB"/>
    <w:rsid w:val="0089384C"/>
    <w:rsid w:val="00893D7E"/>
    <w:rsid w:val="008953D1"/>
    <w:rsid w:val="008C02D4"/>
    <w:rsid w:val="008D06F9"/>
    <w:rsid w:val="008D54CC"/>
    <w:rsid w:val="008E2928"/>
    <w:rsid w:val="008E4C31"/>
    <w:rsid w:val="008F31FA"/>
    <w:rsid w:val="008F3A57"/>
    <w:rsid w:val="00914282"/>
    <w:rsid w:val="00944BDE"/>
    <w:rsid w:val="00954D0B"/>
    <w:rsid w:val="00962E61"/>
    <w:rsid w:val="00967715"/>
    <w:rsid w:val="00967AB4"/>
    <w:rsid w:val="009802D3"/>
    <w:rsid w:val="009A5E3C"/>
    <w:rsid w:val="009A76AF"/>
    <w:rsid w:val="009B6416"/>
    <w:rsid w:val="009C1805"/>
    <w:rsid w:val="009F1D05"/>
    <w:rsid w:val="00A217FF"/>
    <w:rsid w:val="00A221D4"/>
    <w:rsid w:val="00A2317F"/>
    <w:rsid w:val="00A25916"/>
    <w:rsid w:val="00A263F9"/>
    <w:rsid w:val="00A301EE"/>
    <w:rsid w:val="00A37496"/>
    <w:rsid w:val="00A40069"/>
    <w:rsid w:val="00A42394"/>
    <w:rsid w:val="00A45CB3"/>
    <w:rsid w:val="00A54B6B"/>
    <w:rsid w:val="00A62309"/>
    <w:rsid w:val="00A671E2"/>
    <w:rsid w:val="00A9227B"/>
    <w:rsid w:val="00A937A6"/>
    <w:rsid w:val="00AA098F"/>
    <w:rsid w:val="00AA2A0E"/>
    <w:rsid w:val="00AD1936"/>
    <w:rsid w:val="00AD4389"/>
    <w:rsid w:val="00AE6A7A"/>
    <w:rsid w:val="00AF5D9E"/>
    <w:rsid w:val="00B01357"/>
    <w:rsid w:val="00B12546"/>
    <w:rsid w:val="00B13629"/>
    <w:rsid w:val="00B22D7B"/>
    <w:rsid w:val="00B23E57"/>
    <w:rsid w:val="00B31729"/>
    <w:rsid w:val="00B73125"/>
    <w:rsid w:val="00B76FB2"/>
    <w:rsid w:val="00B87369"/>
    <w:rsid w:val="00B921E2"/>
    <w:rsid w:val="00BD0B05"/>
    <w:rsid w:val="00BD70F5"/>
    <w:rsid w:val="00C32544"/>
    <w:rsid w:val="00C53CA0"/>
    <w:rsid w:val="00C675D6"/>
    <w:rsid w:val="00C700B3"/>
    <w:rsid w:val="00C70D7A"/>
    <w:rsid w:val="00C84073"/>
    <w:rsid w:val="00CA01D3"/>
    <w:rsid w:val="00CA078C"/>
    <w:rsid w:val="00CB38A8"/>
    <w:rsid w:val="00CC3043"/>
    <w:rsid w:val="00CC37D5"/>
    <w:rsid w:val="00CD659C"/>
    <w:rsid w:val="00CE0A9D"/>
    <w:rsid w:val="00CF25AD"/>
    <w:rsid w:val="00D10394"/>
    <w:rsid w:val="00D16918"/>
    <w:rsid w:val="00D16FC9"/>
    <w:rsid w:val="00D23062"/>
    <w:rsid w:val="00D35C11"/>
    <w:rsid w:val="00D4039A"/>
    <w:rsid w:val="00D52715"/>
    <w:rsid w:val="00D57BC6"/>
    <w:rsid w:val="00D636ED"/>
    <w:rsid w:val="00D72524"/>
    <w:rsid w:val="00D77184"/>
    <w:rsid w:val="00D91F88"/>
    <w:rsid w:val="00D92688"/>
    <w:rsid w:val="00D97DA1"/>
    <w:rsid w:val="00DA072A"/>
    <w:rsid w:val="00DB015A"/>
    <w:rsid w:val="00DB01B8"/>
    <w:rsid w:val="00DB4DF1"/>
    <w:rsid w:val="00DC3794"/>
    <w:rsid w:val="00DD7DFF"/>
    <w:rsid w:val="00E05A03"/>
    <w:rsid w:val="00E1293B"/>
    <w:rsid w:val="00E17634"/>
    <w:rsid w:val="00E5063D"/>
    <w:rsid w:val="00E50E68"/>
    <w:rsid w:val="00E55E8F"/>
    <w:rsid w:val="00E653D7"/>
    <w:rsid w:val="00E65874"/>
    <w:rsid w:val="00E66E1D"/>
    <w:rsid w:val="00E70BA7"/>
    <w:rsid w:val="00E76677"/>
    <w:rsid w:val="00E77B95"/>
    <w:rsid w:val="00E8061D"/>
    <w:rsid w:val="00E85725"/>
    <w:rsid w:val="00EA2BA6"/>
    <w:rsid w:val="00EB348E"/>
    <w:rsid w:val="00EC4FA4"/>
    <w:rsid w:val="00F1462D"/>
    <w:rsid w:val="00F1702D"/>
    <w:rsid w:val="00F25A89"/>
    <w:rsid w:val="00F27D6D"/>
    <w:rsid w:val="00F348BB"/>
    <w:rsid w:val="00F354FC"/>
    <w:rsid w:val="00F36064"/>
    <w:rsid w:val="00F418D7"/>
    <w:rsid w:val="00F5464E"/>
    <w:rsid w:val="00F6177D"/>
    <w:rsid w:val="00F712B0"/>
    <w:rsid w:val="00F723FD"/>
    <w:rsid w:val="00F85A62"/>
    <w:rsid w:val="00F85DDF"/>
    <w:rsid w:val="00FB4B6E"/>
    <w:rsid w:val="00FC60FB"/>
    <w:rsid w:val="00FD1823"/>
    <w:rsid w:val="00FD71F8"/>
    <w:rsid w:val="00FE430C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77BEE1"/>
  <w15:docId w15:val="{943D5B39-8B36-5E49-AFC9-BACC805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16867"/>
    <w:rPr>
      <w:rFonts w:ascii="Cambria" w:eastAsia="MS Mincho" w:hAnsi="Cambria" w:cs="Times New Roman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D06F9"/>
  </w:style>
  <w:style w:type="character" w:customStyle="1" w:styleId="FootnoteTextChar">
    <w:name w:val="Footnote Text Char"/>
    <w:basedOn w:val="DefaultParagraphFont"/>
    <w:link w:val="FootnoteText"/>
    <w:uiPriority w:val="99"/>
    <w:rsid w:val="008D06F9"/>
    <w:rPr>
      <w:rFonts w:ascii="Cambria" w:eastAsia="MS Mincho" w:hAnsi="Cambria" w:cs="Times New Roman"/>
      <w:lang w:val="en-US" w:eastAsia="ja-JP"/>
    </w:rPr>
  </w:style>
  <w:style w:type="character" w:styleId="FootnoteReference">
    <w:name w:val="footnote reference"/>
    <w:basedOn w:val="DefaultParagraphFont"/>
    <w:uiPriority w:val="99"/>
    <w:unhideWhenUsed/>
    <w:rsid w:val="008D06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3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737"/>
    <w:rPr>
      <w:rFonts w:ascii="Cambria" w:eastAsia="MS Mincho" w:hAnsi="Cambria" w:cs="Times New Roman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37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37"/>
    <w:rPr>
      <w:rFonts w:ascii="Lucida Grande" w:eastAsia="MS Mincho" w:hAnsi="Lucida Grande" w:cs="Lucida Grande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D52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D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22DC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70BA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94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Revision">
    <w:name w:val="Revision"/>
    <w:hidden/>
    <w:uiPriority w:val="99"/>
    <w:semiHidden/>
    <w:rsid w:val="00AA2A0E"/>
    <w:rPr>
      <w:rFonts w:ascii="Cambria" w:eastAsia="MS Mincho" w:hAnsi="Cambria" w:cs="Times New Roman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40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00A"/>
    <w:rPr>
      <w:rFonts w:ascii="Cambria" w:eastAsia="MS Mincho" w:hAnsi="Cambria" w:cs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7400A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2D42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30A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AB"/>
    <w:rPr>
      <w:rFonts w:ascii="Cambria" w:eastAsia="MS Mincho" w:hAnsi="Cambr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430A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AB"/>
    <w:rPr>
      <w:rFonts w:ascii="Cambria" w:eastAsia="MS Mincho" w:hAnsi="Cambria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cit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dea.int/data-tools/data/voting-abroad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.pt/faq2/113/2" TargetMode="External"/><Relationship Id="rId3" Type="http://schemas.openxmlformats.org/officeDocument/2006/relationships/hyperlink" Target="https://www.diplomatie.gouv.fr/fr/services-aux-citoyens/droit-de-vote-et-elections-a-l-etranger/vote-electronique/" TargetMode="External"/><Relationship Id="rId7" Type="http://schemas.openxmlformats.org/officeDocument/2006/relationships/hyperlink" Target="https://www.kiesraad.nl/adviezen-en-publicaties/rapporten/2017/3/kerngegevens-tweede-kamerverkiezing-2017/kerngegevens-tweede-kamerverkiezing-2017" TargetMode="External"/><Relationship Id="rId2" Type="http://schemas.openxmlformats.org/officeDocument/2006/relationships/hyperlink" Target="https://valg.oim.dk/vaelgere/udlandsdanskeres-valgret/" TargetMode="External"/><Relationship Id="rId1" Type="http://schemas.openxmlformats.org/officeDocument/2006/relationships/hyperlink" Target="http://elections2014.belgium.be/fr/cha/preferred/preferred_top.html" TargetMode="External"/><Relationship Id="rId6" Type="http://schemas.openxmlformats.org/officeDocument/2006/relationships/hyperlink" Target="https://elezionistorico.interno.gov.it/index.php" TargetMode="External"/><Relationship Id="rId11" Type="http://schemas.openxmlformats.org/officeDocument/2006/relationships/hyperlink" Target="https://www.bfs.admin.ch/bfs/de/home/statistiken/kataloge-datenbanken/daten.assetdetail.265519.html" TargetMode="External"/><Relationship Id="rId5" Type="http://schemas.openxmlformats.org/officeDocument/2006/relationships/hyperlink" Target="https://www.bundeswahlleiter.de/dam/jcr/56147bb4-c149-4faa-a9b0-9a3d98e8bf7b/btw17_heft5-1.pdf" TargetMode="External"/><Relationship Id="rId10" Type="http://schemas.openxmlformats.org/officeDocument/2006/relationships/hyperlink" Target="http://www.ine.es/dynt3/inebase/es/index.htm?type=pcaxis&amp;path=/t44/p09/a2015_2&amp;file=pcaxis&amp;dh=0&amp;capsel=0" TargetMode="External"/><Relationship Id="rId4" Type="http://schemas.openxmlformats.org/officeDocument/2006/relationships/hyperlink" Target="https://www.diplomatie.gouv.fr/fr/services-aux-citoyens/droit-de-vote-et-elections-a-l-etranger/resultats-des-elections/" TargetMode="External"/><Relationship Id="rId9" Type="http://schemas.openxmlformats.org/officeDocument/2006/relationships/hyperlink" Target="https://www.eleicoes.mai.gov.pt/presidenciais2016/resultados-globais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8A0D543-B57A-744B-9C7D-8D6A7F0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X</dc:creator>
  <cp:keywords/>
  <dc:description/>
  <cp:lastModifiedBy>Eva Ostergaard-Nielsen</cp:lastModifiedBy>
  <cp:revision>9</cp:revision>
  <dcterms:created xsi:type="dcterms:W3CDTF">2019-03-13T13:20:00Z</dcterms:created>
  <dcterms:modified xsi:type="dcterms:W3CDTF">2019-06-19T09:27:00Z</dcterms:modified>
</cp:coreProperties>
</file>