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1"/>
        <w:gridCol w:w="817"/>
        <w:gridCol w:w="443"/>
        <w:gridCol w:w="1307"/>
      </w:tblGrid>
      <w:tr w:rsidR="001C151F" w:rsidRPr="00212A66" w14:paraId="1638A13F" w14:textId="77777777" w:rsidTr="004E3E0E">
        <w:tc>
          <w:tcPr>
            <w:tcW w:w="0" w:type="auto"/>
          </w:tcPr>
          <w:p w14:paraId="798CB4EB" w14:textId="32B14AEB" w:rsidR="001C151F" w:rsidRPr="00212A66" w:rsidRDefault="00DC0683" w:rsidP="004E3E0E">
            <w:pPr>
              <w:rPr>
                <w:rFonts w:ascii="Arial" w:hAnsi="Arial" w:cs="Arial"/>
                <w:b/>
              </w:rPr>
            </w:pPr>
            <w:bookmarkStart w:id="0" w:name="_GoBack" w:colFirst="0" w:colLast="0"/>
            <w:r>
              <w:rPr>
                <w:rFonts w:ascii="Arial" w:hAnsi="Arial" w:cs="Arial"/>
                <w:b/>
              </w:rPr>
              <w:t>Interaction</w:t>
            </w:r>
          </w:p>
        </w:tc>
        <w:tc>
          <w:tcPr>
            <w:tcW w:w="0" w:type="auto"/>
          </w:tcPr>
          <w:p w14:paraId="26058D7D" w14:textId="77777777" w:rsidR="001C151F" w:rsidRPr="00212A66" w:rsidRDefault="001C151F" w:rsidP="004E3E0E">
            <w:pPr>
              <w:rPr>
                <w:rFonts w:ascii="Arial" w:hAnsi="Arial" w:cs="Arial"/>
                <w:b/>
              </w:rPr>
            </w:pPr>
            <w:r w:rsidRPr="00212A66">
              <w:rPr>
                <w:rFonts w:ascii="Arial" w:hAnsi="Arial" w:cs="Arial"/>
                <w:b/>
              </w:rPr>
              <w:t>X</w:t>
            </w:r>
            <w:r w:rsidRPr="00212A66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3E11C076" w14:textId="77777777" w:rsidR="001C151F" w:rsidRPr="00212A66" w:rsidRDefault="001C151F" w:rsidP="004E3E0E">
            <w:pPr>
              <w:rPr>
                <w:rFonts w:ascii="Arial" w:hAnsi="Arial" w:cs="Arial"/>
                <w:b/>
              </w:rPr>
            </w:pPr>
            <w:r w:rsidRPr="00212A66">
              <w:rPr>
                <w:rFonts w:ascii="Arial" w:hAnsi="Arial" w:cs="Arial"/>
                <w:b/>
              </w:rPr>
              <w:t>df</w:t>
            </w:r>
          </w:p>
        </w:tc>
        <w:tc>
          <w:tcPr>
            <w:tcW w:w="0" w:type="auto"/>
          </w:tcPr>
          <w:p w14:paraId="4A1156B8" w14:textId="77777777" w:rsidR="001C151F" w:rsidRPr="00212A66" w:rsidRDefault="001C151F" w:rsidP="004E3E0E">
            <w:pPr>
              <w:rPr>
                <w:rFonts w:ascii="Arial" w:hAnsi="Arial" w:cs="Arial"/>
                <w:b/>
              </w:rPr>
            </w:pPr>
            <w:r w:rsidRPr="00212A66">
              <w:rPr>
                <w:rFonts w:ascii="Arial" w:hAnsi="Arial" w:cs="Arial"/>
                <w:b/>
              </w:rPr>
              <w:t>p value</w:t>
            </w:r>
          </w:p>
        </w:tc>
      </w:tr>
      <w:tr w:rsidR="001C151F" w:rsidRPr="00212A66" w14:paraId="5CC78ECE" w14:textId="77777777" w:rsidTr="004E3E0E">
        <w:tc>
          <w:tcPr>
            <w:tcW w:w="0" w:type="auto"/>
          </w:tcPr>
          <w:p w14:paraId="158E9D8B" w14:textId="77777777" w:rsidR="001C151F" w:rsidRPr="00212A66" w:rsidRDefault="001C151F" w:rsidP="004E3E0E">
            <w:pPr>
              <w:rPr>
                <w:rFonts w:ascii="Arial" w:hAnsi="Arial" w:cs="Arial"/>
              </w:rPr>
            </w:pPr>
            <w:r w:rsidRPr="00212A66">
              <w:rPr>
                <w:rFonts w:ascii="Arial" w:hAnsi="Arial" w:cs="Arial"/>
              </w:rPr>
              <w:t>A*F Quartile</w:t>
            </w:r>
          </w:p>
        </w:tc>
        <w:tc>
          <w:tcPr>
            <w:tcW w:w="0" w:type="auto"/>
          </w:tcPr>
          <w:p w14:paraId="1B3EA50E" w14:textId="77777777" w:rsidR="001C151F" w:rsidRPr="00212A66" w:rsidRDefault="001C151F" w:rsidP="004E3E0E">
            <w:pPr>
              <w:rPr>
                <w:rFonts w:ascii="Arial" w:hAnsi="Arial" w:cs="Arial"/>
              </w:rPr>
            </w:pPr>
            <w:r w:rsidRPr="00212A66">
              <w:rPr>
                <w:rFonts w:ascii="Arial" w:hAnsi="Arial" w:cs="Arial"/>
              </w:rPr>
              <w:t>217.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</w:tcPr>
          <w:p w14:paraId="4D4ECF78" w14:textId="77777777" w:rsidR="001C151F" w:rsidRPr="00212A66" w:rsidRDefault="001C151F" w:rsidP="004E3E0E">
            <w:pPr>
              <w:rPr>
                <w:rFonts w:ascii="Arial" w:hAnsi="Arial" w:cs="Arial"/>
              </w:rPr>
            </w:pPr>
            <w:r w:rsidRPr="00212A66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14:paraId="637A1013" w14:textId="6D1138AA" w:rsidR="001C151F" w:rsidRPr="00212A66" w:rsidRDefault="00DC0683" w:rsidP="004E3E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&lt;0.0005</w:t>
            </w:r>
          </w:p>
        </w:tc>
      </w:tr>
      <w:tr w:rsidR="001C151F" w:rsidRPr="00212A66" w14:paraId="46146E9F" w14:textId="77777777" w:rsidTr="004E3E0E">
        <w:tc>
          <w:tcPr>
            <w:tcW w:w="0" w:type="auto"/>
          </w:tcPr>
          <w:p w14:paraId="6EBE4FDF" w14:textId="77777777" w:rsidR="001C151F" w:rsidRPr="00212A66" w:rsidRDefault="001C151F" w:rsidP="004E3E0E">
            <w:pPr>
              <w:rPr>
                <w:rFonts w:ascii="Arial" w:hAnsi="Arial" w:cs="Arial"/>
              </w:rPr>
            </w:pPr>
            <w:r w:rsidRPr="00212A66">
              <w:rPr>
                <w:rFonts w:ascii="Arial" w:hAnsi="Arial" w:cs="Arial"/>
              </w:rPr>
              <w:t xml:space="preserve"> Age*GAD</w:t>
            </w:r>
          </w:p>
        </w:tc>
        <w:tc>
          <w:tcPr>
            <w:tcW w:w="0" w:type="auto"/>
          </w:tcPr>
          <w:p w14:paraId="160B1274" w14:textId="77777777" w:rsidR="001C151F" w:rsidRPr="00212A66" w:rsidRDefault="001C151F" w:rsidP="004E3E0E">
            <w:pPr>
              <w:rPr>
                <w:rFonts w:ascii="Arial" w:hAnsi="Arial" w:cs="Arial"/>
              </w:rPr>
            </w:pPr>
            <w:r w:rsidRPr="00212A66">
              <w:rPr>
                <w:rFonts w:ascii="Arial" w:hAnsi="Arial" w:cs="Arial"/>
              </w:rPr>
              <w:t>6.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14:paraId="41CFAA1B" w14:textId="77777777" w:rsidR="001C151F" w:rsidRPr="00212A66" w:rsidRDefault="001C151F" w:rsidP="004E3E0E">
            <w:pPr>
              <w:rPr>
                <w:rFonts w:ascii="Arial" w:hAnsi="Arial" w:cs="Arial"/>
              </w:rPr>
            </w:pPr>
            <w:r w:rsidRPr="00212A66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14:paraId="56BDAFF7" w14:textId="398CE3F0" w:rsidR="001C151F" w:rsidRPr="00212A66" w:rsidRDefault="00DC0683" w:rsidP="004E3E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C151F" w:rsidRPr="00212A66">
              <w:rPr>
                <w:rFonts w:ascii="Arial" w:hAnsi="Arial" w:cs="Arial"/>
              </w:rPr>
              <w:t>.010</w:t>
            </w:r>
          </w:p>
        </w:tc>
      </w:tr>
      <w:tr w:rsidR="001C151F" w:rsidRPr="00212A66" w14:paraId="7BCC98AC" w14:textId="77777777" w:rsidTr="004E3E0E">
        <w:tc>
          <w:tcPr>
            <w:tcW w:w="0" w:type="auto"/>
          </w:tcPr>
          <w:p w14:paraId="18E4A613" w14:textId="521933A5" w:rsidR="001C151F" w:rsidRPr="00212A66" w:rsidRDefault="001C151F" w:rsidP="004E3E0E">
            <w:pPr>
              <w:rPr>
                <w:rFonts w:ascii="Arial" w:hAnsi="Arial" w:cs="Arial"/>
              </w:rPr>
            </w:pPr>
            <w:r w:rsidRPr="00212A66">
              <w:rPr>
                <w:rFonts w:ascii="Arial" w:hAnsi="Arial" w:cs="Arial"/>
              </w:rPr>
              <w:t>Age*Recove</w:t>
            </w:r>
            <w:r w:rsidR="00DC0683">
              <w:rPr>
                <w:rFonts w:ascii="Arial" w:hAnsi="Arial" w:cs="Arial"/>
              </w:rPr>
              <w:t>ry</w:t>
            </w:r>
          </w:p>
        </w:tc>
        <w:tc>
          <w:tcPr>
            <w:tcW w:w="0" w:type="auto"/>
          </w:tcPr>
          <w:p w14:paraId="16C3F85A" w14:textId="77777777" w:rsidR="001C151F" w:rsidRPr="00212A66" w:rsidRDefault="001C151F" w:rsidP="004E3E0E">
            <w:pPr>
              <w:rPr>
                <w:rFonts w:ascii="Arial" w:hAnsi="Arial" w:cs="Arial"/>
              </w:rPr>
            </w:pPr>
            <w:r w:rsidRPr="00212A66">
              <w:rPr>
                <w:rFonts w:ascii="Arial" w:hAnsi="Arial" w:cs="Arial"/>
              </w:rPr>
              <w:t>4.9</w:t>
            </w:r>
          </w:p>
        </w:tc>
        <w:tc>
          <w:tcPr>
            <w:tcW w:w="0" w:type="auto"/>
          </w:tcPr>
          <w:p w14:paraId="771B592D" w14:textId="77777777" w:rsidR="001C151F" w:rsidRPr="00212A66" w:rsidRDefault="001C151F" w:rsidP="004E3E0E">
            <w:pPr>
              <w:rPr>
                <w:rFonts w:ascii="Arial" w:hAnsi="Arial" w:cs="Arial"/>
              </w:rPr>
            </w:pPr>
            <w:r w:rsidRPr="00212A66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14:paraId="6F39144C" w14:textId="047FE550" w:rsidR="001C151F" w:rsidRPr="00212A66" w:rsidRDefault="00DC0683" w:rsidP="004E3E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C151F" w:rsidRPr="00212A66">
              <w:rPr>
                <w:rFonts w:ascii="Arial" w:hAnsi="Arial" w:cs="Arial"/>
              </w:rPr>
              <w:t>.025</w:t>
            </w:r>
          </w:p>
        </w:tc>
      </w:tr>
      <w:tr w:rsidR="001C151F" w:rsidRPr="00212A66" w14:paraId="7BF2D6ED" w14:textId="77777777" w:rsidTr="004E3E0E">
        <w:tc>
          <w:tcPr>
            <w:tcW w:w="0" w:type="auto"/>
          </w:tcPr>
          <w:p w14:paraId="730A026E" w14:textId="535B8835" w:rsidR="001C151F" w:rsidRPr="00212A66" w:rsidRDefault="001C151F" w:rsidP="004E3E0E">
            <w:pPr>
              <w:rPr>
                <w:rFonts w:ascii="Arial" w:hAnsi="Arial" w:cs="Arial"/>
              </w:rPr>
            </w:pPr>
            <w:r w:rsidRPr="00212A66">
              <w:rPr>
                <w:rFonts w:ascii="Arial" w:hAnsi="Arial" w:cs="Arial"/>
              </w:rPr>
              <w:t>F Quartile *Recover</w:t>
            </w:r>
            <w:r w:rsidR="00DC0683">
              <w:rPr>
                <w:rFonts w:ascii="Arial" w:hAnsi="Arial" w:cs="Arial"/>
              </w:rPr>
              <w:t>y</w:t>
            </w:r>
          </w:p>
        </w:tc>
        <w:tc>
          <w:tcPr>
            <w:tcW w:w="0" w:type="auto"/>
          </w:tcPr>
          <w:p w14:paraId="620C3137" w14:textId="77777777" w:rsidR="001C151F" w:rsidRPr="00212A66" w:rsidRDefault="001C151F" w:rsidP="004E3E0E">
            <w:pPr>
              <w:rPr>
                <w:rFonts w:ascii="Arial" w:hAnsi="Arial" w:cs="Arial"/>
              </w:rPr>
            </w:pPr>
            <w:r w:rsidRPr="00212A66">
              <w:rPr>
                <w:rFonts w:ascii="Arial" w:hAnsi="Arial" w:cs="Arial"/>
              </w:rPr>
              <w:t>10.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14:paraId="08C9038B" w14:textId="77777777" w:rsidR="001C151F" w:rsidRPr="00212A66" w:rsidRDefault="001C151F" w:rsidP="004E3E0E">
            <w:pPr>
              <w:rPr>
                <w:rFonts w:ascii="Arial" w:hAnsi="Arial" w:cs="Arial"/>
              </w:rPr>
            </w:pPr>
            <w:r w:rsidRPr="00212A66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14:paraId="2299A8F0" w14:textId="16924579" w:rsidR="001C151F" w:rsidRPr="00212A66" w:rsidRDefault="00DC0683" w:rsidP="004E3E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C151F" w:rsidRPr="00212A66">
              <w:rPr>
                <w:rFonts w:ascii="Arial" w:hAnsi="Arial" w:cs="Arial"/>
              </w:rPr>
              <w:t>.018</w:t>
            </w:r>
          </w:p>
        </w:tc>
      </w:tr>
      <w:tr w:rsidR="00DC0683" w:rsidRPr="00212A66" w14:paraId="59C11340" w14:textId="77777777" w:rsidTr="004E3E0E">
        <w:tc>
          <w:tcPr>
            <w:tcW w:w="0" w:type="auto"/>
          </w:tcPr>
          <w:p w14:paraId="2E2C36D6" w14:textId="35313EC6" w:rsidR="00DC0683" w:rsidRPr="00212A66" w:rsidRDefault="00DC0683" w:rsidP="00DC0683">
            <w:pPr>
              <w:rPr>
                <w:rFonts w:ascii="Arial" w:hAnsi="Arial" w:cs="Arial"/>
              </w:rPr>
            </w:pPr>
            <w:r w:rsidRPr="00212A66">
              <w:rPr>
                <w:rFonts w:ascii="Arial" w:hAnsi="Arial" w:cs="Arial"/>
              </w:rPr>
              <w:t>GAD*Improve</w:t>
            </w:r>
            <w:r>
              <w:rPr>
                <w:rFonts w:ascii="Arial" w:hAnsi="Arial" w:cs="Arial"/>
              </w:rPr>
              <w:t>ment</w:t>
            </w:r>
          </w:p>
        </w:tc>
        <w:tc>
          <w:tcPr>
            <w:tcW w:w="0" w:type="auto"/>
          </w:tcPr>
          <w:p w14:paraId="71408994" w14:textId="77777777" w:rsidR="00DC0683" w:rsidRPr="00212A66" w:rsidRDefault="00DC0683" w:rsidP="00DC0683">
            <w:pPr>
              <w:rPr>
                <w:rFonts w:ascii="Arial" w:hAnsi="Arial" w:cs="Arial"/>
              </w:rPr>
            </w:pPr>
            <w:r w:rsidRPr="00212A66">
              <w:rPr>
                <w:rFonts w:ascii="Arial" w:hAnsi="Arial" w:cs="Arial"/>
              </w:rPr>
              <w:t>27.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14:paraId="53EAEACD" w14:textId="77777777" w:rsidR="00DC0683" w:rsidRPr="00212A66" w:rsidRDefault="00DC0683" w:rsidP="00DC0683">
            <w:pPr>
              <w:rPr>
                <w:rFonts w:ascii="Arial" w:hAnsi="Arial" w:cs="Arial"/>
              </w:rPr>
            </w:pPr>
            <w:r w:rsidRPr="00212A66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14:paraId="763E9402" w14:textId="198175D6" w:rsidR="00DC0683" w:rsidRPr="00212A66" w:rsidRDefault="00DC0683" w:rsidP="00DC0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&lt;0.0005</w:t>
            </w:r>
          </w:p>
        </w:tc>
      </w:tr>
      <w:tr w:rsidR="00DC0683" w:rsidRPr="00212A66" w14:paraId="7EF2120C" w14:textId="77777777" w:rsidTr="004E3E0E">
        <w:tc>
          <w:tcPr>
            <w:tcW w:w="0" w:type="auto"/>
          </w:tcPr>
          <w:p w14:paraId="5F0C6846" w14:textId="77777777" w:rsidR="00DC0683" w:rsidRPr="00212A66" w:rsidRDefault="00DC0683" w:rsidP="00DC0683">
            <w:pPr>
              <w:rPr>
                <w:rFonts w:ascii="Arial" w:hAnsi="Arial" w:cs="Arial"/>
              </w:rPr>
            </w:pPr>
            <w:r w:rsidRPr="00212A66">
              <w:rPr>
                <w:rFonts w:ascii="Arial" w:hAnsi="Arial" w:cs="Arial"/>
              </w:rPr>
              <w:t>GAD*PHQ</w:t>
            </w:r>
          </w:p>
        </w:tc>
        <w:tc>
          <w:tcPr>
            <w:tcW w:w="0" w:type="auto"/>
          </w:tcPr>
          <w:p w14:paraId="7A092017" w14:textId="77777777" w:rsidR="00DC0683" w:rsidRPr="00212A66" w:rsidRDefault="00DC0683" w:rsidP="00DC0683">
            <w:pPr>
              <w:rPr>
                <w:rFonts w:ascii="Arial" w:hAnsi="Arial" w:cs="Arial"/>
              </w:rPr>
            </w:pPr>
            <w:r w:rsidRPr="00212A66">
              <w:rPr>
                <w:rFonts w:ascii="Arial" w:hAnsi="Arial" w:cs="Arial"/>
              </w:rPr>
              <w:t>100.8</w:t>
            </w:r>
          </w:p>
        </w:tc>
        <w:tc>
          <w:tcPr>
            <w:tcW w:w="0" w:type="auto"/>
          </w:tcPr>
          <w:p w14:paraId="4B210A51" w14:textId="77777777" w:rsidR="00DC0683" w:rsidRPr="00212A66" w:rsidRDefault="00DC0683" w:rsidP="00DC0683">
            <w:pPr>
              <w:rPr>
                <w:rFonts w:ascii="Arial" w:hAnsi="Arial" w:cs="Arial"/>
              </w:rPr>
            </w:pPr>
            <w:r w:rsidRPr="00212A66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14:paraId="4D9597EC" w14:textId="3DB9BC81" w:rsidR="00DC0683" w:rsidRPr="00212A66" w:rsidRDefault="00DC0683" w:rsidP="00DC0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&lt;0.0005</w:t>
            </w:r>
          </w:p>
        </w:tc>
      </w:tr>
      <w:tr w:rsidR="00DC0683" w:rsidRPr="00212A66" w14:paraId="1089B2AC" w14:textId="77777777" w:rsidTr="004E3E0E">
        <w:tc>
          <w:tcPr>
            <w:tcW w:w="0" w:type="auto"/>
          </w:tcPr>
          <w:p w14:paraId="27AB43FB" w14:textId="77777777" w:rsidR="00DC0683" w:rsidRPr="00212A66" w:rsidRDefault="00DC0683" w:rsidP="00DC0683">
            <w:pPr>
              <w:rPr>
                <w:rFonts w:ascii="Arial" w:hAnsi="Arial" w:cs="Arial"/>
              </w:rPr>
            </w:pPr>
            <w:r w:rsidRPr="00212A66">
              <w:rPr>
                <w:rFonts w:ascii="Arial" w:hAnsi="Arial" w:cs="Arial"/>
              </w:rPr>
              <w:t>GAD*</w:t>
            </w:r>
          </w:p>
          <w:p w14:paraId="705BC421" w14:textId="6CD5A272" w:rsidR="00DC0683" w:rsidRPr="00212A66" w:rsidRDefault="00DC0683" w:rsidP="00DC0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212A66">
              <w:rPr>
                <w:rFonts w:ascii="Arial" w:hAnsi="Arial" w:cs="Arial"/>
              </w:rPr>
              <w:t>ecover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0" w:type="auto"/>
          </w:tcPr>
          <w:p w14:paraId="0B801EED" w14:textId="77777777" w:rsidR="00DC0683" w:rsidRPr="00212A66" w:rsidRDefault="00DC0683" w:rsidP="00DC0683">
            <w:pPr>
              <w:rPr>
                <w:rFonts w:ascii="Arial" w:hAnsi="Arial" w:cs="Arial"/>
              </w:rPr>
            </w:pPr>
            <w:r w:rsidRPr="00212A66">
              <w:rPr>
                <w:rFonts w:ascii="Arial" w:hAnsi="Arial" w:cs="Arial"/>
              </w:rPr>
              <w:t>13.1</w:t>
            </w:r>
          </w:p>
        </w:tc>
        <w:tc>
          <w:tcPr>
            <w:tcW w:w="0" w:type="auto"/>
          </w:tcPr>
          <w:p w14:paraId="4D2F242B" w14:textId="77777777" w:rsidR="00DC0683" w:rsidRPr="00212A66" w:rsidRDefault="00DC0683" w:rsidP="00DC0683">
            <w:pPr>
              <w:rPr>
                <w:rFonts w:ascii="Arial" w:hAnsi="Arial" w:cs="Arial"/>
              </w:rPr>
            </w:pPr>
            <w:r w:rsidRPr="00212A66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14:paraId="248B56B2" w14:textId="4FC117C5" w:rsidR="00DC0683" w:rsidRPr="00212A66" w:rsidRDefault="00DC0683" w:rsidP="00DC0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&lt;0.0005</w:t>
            </w:r>
          </w:p>
        </w:tc>
      </w:tr>
      <w:tr w:rsidR="00DC0683" w:rsidRPr="00212A66" w14:paraId="5AD168B2" w14:textId="77777777" w:rsidTr="004E3E0E">
        <w:tc>
          <w:tcPr>
            <w:tcW w:w="0" w:type="auto"/>
          </w:tcPr>
          <w:p w14:paraId="0D983951" w14:textId="3EC48DF3" w:rsidR="00DC0683" w:rsidRPr="00212A66" w:rsidRDefault="00DC0683" w:rsidP="00DC0683">
            <w:pPr>
              <w:rPr>
                <w:rFonts w:ascii="Arial" w:hAnsi="Arial" w:cs="Arial"/>
              </w:rPr>
            </w:pPr>
            <w:r w:rsidRPr="00212A66">
              <w:rPr>
                <w:rFonts w:ascii="Arial" w:hAnsi="Arial" w:cs="Arial"/>
              </w:rPr>
              <w:t>PHQ*</w:t>
            </w:r>
            <w:r>
              <w:rPr>
                <w:rFonts w:ascii="Arial" w:hAnsi="Arial" w:cs="Arial"/>
              </w:rPr>
              <w:t>I</w:t>
            </w:r>
            <w:r w:rsidRPr="00212A66">
              <w:rPr>
                <w:rFonts w:ascii="Arial" w:hAnsi="Arial" w:cs="Arial"/>
              </w:rPr>
              <w:t>mprove</w:t>
            </w:r>
            <w:r>
              <w:rPr>
                <w:rFonts w:ascii="Arial" w:hAnsi="Arial" w:cs="Arial"/>
              </w:rPr>
              <w:t>ment</w:t>
            </w:r>
          </w:p>
        </w:tc>
        <w:tc>
          <w:tcPr>
            <w:tcW w:w="0" w:type="auto"/>
          </w:tcPr>
          <w:p w14:paraId="23DBA12F" w14:textId="77777777" w:rsidR="00DC0683" w:rsidRPr="00212A66" w:rsidRDefault="00DC0683" w:rsidP="00DC0683">
            <w:pPr>
              <w:rPr>
                <w:rFonts w:ascii="Arial" w:hAnsi="Arial" w:cs="Arial"/>
              </w:rPr>
            </w:pPr>
            <w:r w:rsidRPr="00212A66">
              <w:rPr>
                <w:rFonts w:ascii="Arial" w:hAnsi="Arial" w:cs="Arial"/>
              </w:rPr>
              <w:t>10.4</w:t>
            </w:r>
          </w:p>
        </w:tc>
        <w:tc>
          <w:tcPr>
            <w:tcW w:w="0" w:type="auto"/>
          </w:tcPr>
          <w:p w14:paraId="3BC349DD" w14:textId="77777777" w:rsidR="00DC0683" w:rsidRPr="00212A66" w:rsidRDefault="00DC0683" w:rsidP="00DC0683">
            <w:pPr>
              <w:rPr>
                <w:rFonts w:ascii="Arial" w:hAnsi="Arial" w:cs="Arial"/>
              </w:rPr>
            </w:pPr>
            <w:r w:rsidRPr="00212A66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14:paraId="4DF56931" w14:textId="7395AAA9" w:rsidR="00DC0683" w:rsidRPr="00212A66" w:rsidRDefault="00DC0683" w:rsidP="00DC0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212A66">
              <w:rPr>
                <w:rFonts w:ascii="Arial" w:hAnsi="Arial" w:cs="Arial"/>
              </w:rPr>
              <w:t>.001</w:t>
            </w:r>
          </w:p>
        </w:tc>
      </w:tr>
      <w:tr w:rsidR="00DC0683" w:rsidRPr="00212A66" w14:paraId="5C869749" w14:textId="77777777" w:rsidTr="004E3E0E">
        <w:tc>
          <w:tcPr>
            <w:tcW w:w="0" w:type="auto"/>
          </w:tcPr>
          <w:p w14:paraId="2EAA6415" w14:textId="31940263" w:rsidR="00DC0683" w:rsidRPr="00212A66" w:rsidRDefault="00DC0683" w:rsidP="00DC0683">
            <w:pPr>
              <w:rPr>
                <w:rFonts w:ascii="Arial" w:hAnsi="Arial" w:cs="Arial"/>
              </w:rPr>
            </w:pPr>
            <w:r w:rsidRPr="00212A66">
              <w:rPr>
                <w:rFonts w:ascii="Arial" w:hAnsi="Arial" w:cs="Arial"/>
              </w:rPr>
              <w:t>Improve</w:t>
            </w:r>
            <w:r>
              <w:rPr>
                <w:rFonts w:ascii="Arial" w:hAnsi="Arial" w:cs="Arial"/>
              </w:rPr>
              <w:t>ment</w:t>
            </w:r>
            <w:r w:rsidRPr="00212A66">
              <w:rPr>
                <w:rFonts w:ascii="Arial" w:hAnsi="Arial" w:cs="Arial"/>
              </w:rPr>
              <w:t xml:space="preserve"> *Recove</w:t>
            </w:r>
            <w:r>
              <w:rPr>
                <w:rFonts w:ascii="Arial" w:hAnsi="Arial" w:cs="Arial"/>
              </w:rPr>
              <w:t>ry</w:t>
            </w:r>
          </w:p>
        </w:tc>
        <w:tc>
          <w:tcPr>
            <w:tcW w:w="0" w:type="auto"/>
          </w:tcPr>
          <w:p w14:paraId="59CE574A" w14:textId="77777777" w:rsidR="00DC0683" w:rsidRPr="00212A66" w:rsidRDefault="00DC0683" w:rsidP="00DC0683">
            <w:pPr>
              <w:rPr>
                <w:rFonts w:ascii="Arial" w:hAnsi="Arial" w:cs="Arial"/>
              </w:rPr>
            </w:pPr>
            <w:r w:rsidRPr="00212A66">
              <w:rPr>
                <w:rFonts w:ascii="Arial" w:hAnsi="Arial" w:cs="Arial"/>
              </w:rPr>
              <w:t>183.7</w:t>
            </w:r>
          </w:p>
        </w:tc>
        <w:tc>
          <w:tcPr>
            <w:tcW w:w="0" w:type="auto"/>
          </w:tcPr>
          <w:p w14:paraId="5BF78DAB" w14:textId="77777777" w:rsidR="00DC0683" w:rsidRPr="00212A66" w:rsidRDefault="00DC0683" w:rsidP="00DC0683">
            <w:pPr>
              <w:rPr>
                <w:rFonts w:ascii="Arial" w:hAnsi="Arial" w:cs="Arial"/>
              </w:rPr>
            </w:pPr>
            <w:r w:rsidRPr="00212A66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14:paraId="4302C684" w14:textId="3E44E1C2" w:rsidR="00DC0683" w:rsidRPr="00212A66" w:rsidRDefault="00DC0683" w:rsidP="00DC0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&lt;0.0005</w:t>
            </w:r>
          </w:p>
        </w:tc>
      </w:tr>
      <w:tr w:rsidR="00DC0683" w:rsidRPr="00212A66" w14:paraId="66744A95" w14:textId="77777777" w:rsidTr="004E3E0E">
        <w:tc>
          <w:tcPr>
            <w:tcW w:w="0" w:type="auto"/>
          </w:tcPr>
          <w:p w14:paraId="3266A37D" w14:textId="77777777" w:rsidR="00DC0683" w:rsidRPr="00212A66" w:rsidRDefault="00DC0683" w:rsidP="00DC0683">
            <w:pPr>
              <w:rPr>
                <w:rFonts w:ascii="Arial" w:hAnsi="Arial" w:cs="Arial"/>
              </w:rPr>
            </w:pPr>
            <w:r w:rsidRPr="00212A66">
              <w:rPr>
                <w:rFonts w:ascii="Arial" w:hAnsi="Arial" w:cs="Arial"/>
              </w:rPr>
              <w:t>Gender</w:t>
            </w:r>
          </w:p>
        </w:tc>
        <w:tc>
          <w:tcPr>
            <w:tcW w:w="0" w:type="auto"/>
          </w:tcPr>
          <w:p w14:paraId="269AAF54" w14:textId="77777777" w:rsidR="00DC0683" w:rsidRPr="00212A66" w:rsidRDefault="00DC0683" w:rsidP="00DC0683">
            <w:pPr>
              <w:rPr>
                <w:rFonts w:ascii="Arial" w:hAnsi="Arial" w:cs="Arial"/>
              </w:rPr>
            </w:pPr>
            <w:r w:rsidRPr="00212A66">
              <w:rPr>
                <w:rFonts w:ascii="Arial" w:hAnsi="Arial" w:cs="Arial"/>
              </w:rPr>
              <w:t>139.4</w:t>
            </w:r>
          </w:p>
        </w:tc>
        <w:tc>
          <w:tcPr>
            <w:tcW w:w="0" w:type="auto"/>
          </w:tcPr>
          <w:p w14:paraId="1744F6D8" w14:textId="77777777" w:rsidR="00DC0683" w:rsidRPr="00212A66" w:rsidRDefault="00DC0683" w:rsidP="00DC0683">
            <w:pPr>
              <w:rPr>
                <w:rFonts w:ascii="Arial" w:hAnsi="Arial" w:cs="Arial"/>
              </w:rPr>
            </w:pPr>
            <w:r w:rsidRPr="00212A66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91"/>
            </w:tblGrid>
            <w:tr w:rsidR="00DC0683" w:rsidRPr="00212A66" w14:paraId="40FB6723" w14:textId="77777777" w:rsidTr="004E3E0E">
              <w:tc>
                <w:tcPr>
                  <w:tcW w:w="0" w:type="auto"/>
                </w:tcPr>
                <w:p w14:paraId="27AD5DFC" w14:textId="2BCEF976" w:rsidR="00DC0683" w:rsidRPr="00212A66" w:rsidRDefault="00DC0683" w:rsidP="00DC068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&lt;0.0005</w:t>
                  </w:r>
                </w:p>
              </w:tc>
            </w:tr>
          </w:tbl>
          <w:p w14:paraId="4BBE8154" w14:textId="23B66780" w:rsidR="00DC0683" w:rsidRPr="00212A66" w:rsidRDefault="00DC0683" w:rsidP="00DC0683">
            <w:pPr>
              <w:rPr>
                <w:rFonts w:ascii="Arial" w:hAnsi="Arial" w:cs="Arial"/>
              </w:rPr>
            </w:pPr>
          </w:p>
        </w:tc>
      </w:tr>
      <w:bookmarkEnd w:id="0"/>
    </w:tbl>
    <w:p w14:paraId="7E1BF9DA" w14:textId="21A4E2C2" w:rsidR="00921929" w:rsidRDefault="00D83B29"/>
    <w:p w14:paraId="4D9BF4EF" w14:textId="73104119" w:rsidR="00D83B29" w:rsidRDefault="00D83B29"/>
    <w:p w14:paraId="519E58D6" w14:textId="30F3B9BE" w:rsidR="00D83B29" w:rsidRPr="00D83B29" w:rsidRDefault="00D83B29">
      <w:pPr>
        <w:rPr>
          <w:rFonts w:ascii="Arial" w:hAnsi="Arial" w:cs="Arial"/>
        </w:rPr>
      </w:pPr>
      <w:r w:rsidRPr="00D83B29">
        <w:rPr>
          <w:rFonts w:ascii="Arial" w:hAnsi="Arial" w:cs="Arial"/>
        </w:rPr>
        <w:t>Table 1: Supplementary material</w:t>
      </w:r>
    </w:p>
    <w:p w14:paraId="1129786E" w14:textId="07F7974D" w:rsidR="00D83B29" w:rsidRPr="00D83B29" w:rsidRDefault="00D83B29">
      <w:pPr>
        <w:rPr>
          <w:rFonts w:ascii="Arial" w:hAnsi="Arial" w:cs="Arial"/>
        </w:rPr>
      </w:pPr>
      <w:r w:rsidRPr="00D83B29">
        <w:rPr>
          <w:rFonts w:ascii="Arial" w:hAnsi="Arial" w:cs="Arial"/>
        </w:rPr>
        <w:t>Generating class for best hierarchical log linear model</w:t>
      </w:r>
    </w:p>
    <w:sectPr w:rsidR="00D83B29" w:rsidRPr="00D83B29" w:rsidSect="00CA4A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51F"/>
    <w:rsid w:val="001C151F"/>
    <w:rsid w:val="006B05F1"/>
    <w:rsid w:val="00CA4A3D"/>
    <w:rsid w:val="00D83B29"/>
    <w:rsid w:val="00DC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28EEAA"/>
  <w15:chartTrackingRefBased/>
  <w15:docId w15:val="{56166D5C-BDF1-3D47-A71A-28D28613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51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1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Bateup</dc:creator>
  <cp:keywords/>
  <dc:description/>
  <cp:lastModifiedBy>Sarah Bateup</cp:lastModifiedBy>
  <cp:revision>3</cp:revision>
  <dcterms:created xsi:type="dcterms:W3CDTF">2019-12-20T09:46:00Z</dcterms:created>
  <dcterms:modified xsi:type="dcterms:W3CDTF">2020-04-04T08:18:00Z</dcterms:modified>
</cp:coreProperties>
</file>