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F3" w:rsidRPr="00E30A14" w:rsidRDefault="00F3386C" w:rsidP="00BB43F3">
      <w:pPr>
        <w:pStyle w:val="ANMapapertitle"/>
        <w:rPr>
          <w:rFonts w:cs="Arial"/>
          <w:caps/>
        </w:rPr>
      </w:pPr>
      <w:bookmarkStart w:id="0" w:name="_Ref523305202"/>
      <w:proofErr w:type="gramStart"/>
      <w:r w:rsidRPr="00E30A14">
        <w:rPr>
          <w:rFonts w:cs="Arial"/>
          <w:i/>
        </w:rPr>
        <w:t>animal</w:t>
      </w:r>
      <w:proofErr w:type="gramEnd"/>
      <w:r w:rsidRPr="00E30A14">
        <w:rPr>
          <w:rFonts w:cs="Arial"/>
        </w:rPr>
        <w:t xml:space="preserve"> journal - </w:t>
      </w:r>
      <w:r w:rsidR="00BB43F3" w:rsidRPr="00E30A14">
        <w:rPr>
          <w:rFonts w:cs="Arial"/>
        </w:rPr>
        <w:t xml:space="preserve">New recommendations for </w:t>
      </w:r>
      <w:r w:rsidR="00BB43F3" w:rsidRPr="00E30A14">
        <w:t>self</w:t>
      </w:r>
      <w:r w:rsidR="00BB43F3" w:rsidRPr="00E30A14">
        <w:rPr>
          <w:rFonts w:cs="Arial"/>
        </w:rPr>
        <w:t xml:space="preserve">-locking barriers to reduce skin </w:t>
      </w:r>
      <w:r w:rsidR="007844DB" w:rsidRPr="00E30A14">
        <w:rPr>
          <w:rFonts w:cs="Arial"/>
        </w:rPr>
        <w:t>injuries</w:t>
      </w:r>
      <w:r w:rsidR="00BB43F3" w:rsidRPr="00E30A14">
        <w:rPr>
          <w:rFonts w:cs="Arial"/>
        </w:rPr>
        <w:t xml:space="preserve"> in dairy cows</w:t>
      </w:r>
    </w:p>
    <w:p w:rsidR="00BB43F3" w:rsidRPr="00E30A14" w:rsidRDefault="00BB43F3" w:rsidP="00BB43F3">
      <w:pPr>
        <w:pStyle w:val="ANMauthorname"/>
        <w:rPr>
          <w:rFonts w:cs="Arial"/>
          <w:lang w:val="fr-FR"/>
        </w:rPr>
      </w:pPr>
      <w:r w:rsidRPr="00E30A14">
        <w:rPr>
          <w:lang w:val="fr-FR"/>
        </w:rPr>
        <w:t>Romain Lardy</w:t>
      </w:r>
      <w:r w:rsidRPr="00E30A14">
        <w:rPr>
          <w:rStyle w:val="ANMsuperscriptCar"/>
          <w:lang w:val="fr-FR"/>
        </w:rPr>
        <w:t>1</w:t>
      </w:r>
      <w:r w:rsidRPr="00E30A14">
        <w:rPr>
          <w:lang w:val="fr-FR"/>
        </w:rPr>
        <w:t>, Alice de Boyer des Roches</w:t>
      </w:r>
      <w:r w:rsidRPr="00E30A14">
        <w:rPr>
          <w:rStyle w:val="ANMsuperscriptCar"/>
          <w:lang w:val="fr-FR"/>
        </w:rPr>
        <w:t>1</w:t>
      </w:r>
      <w:r w:rsidRPr="00E30A14">
        <w:rPr>
          <w:lang w:val="fr-FR"/>
        </w:rPr>
        <w:t>, Jacques Capdeville</w:t>
      </w:r>
      <w:r w:rsidRPr="00E30A14">
        <w:rPr>
          <w:rStyle w:val="ANMsuperscriptCar"/>
          <w:lang w:val="fr-FR"/>
        </w:rPr>
        <w:t>2</w:t>
      </w:r>
      <w:r w:rsidRPr="00E30A14">
        <w:rPr>
          <w:lang w:val="fr-FR"/>
        </w:rPr>
        <w:t>, Renaud Bastien</w:t>
      </w:r>
      <w:r w:rsidRPr="00E30A14">
        <w:rPr>
          <w:vertAlign w:val="superscript"/>
          <w:lang w:val="fr-FR"/>
        </w:rPr>
        <w:t>3,4</w:t>
      </w:r>
      <w:r w:rsidRPr="00E30A14">
        <w:rPr>
          <w:lang w:val="fr-FR"/>
        </w:rPr>
        <w:t>, Luc Mounier</w:t>
      </w:r>
      <w:proofErr w:type="gramStart"/>
      <w:r w:rsidRPr="00E30A14">
        <w:rPr>
          <w:rStyle w:val="ANMsuperscriptCar"/>
          <w:lang w:val="fr-FR"/>
        </w:rPr>
        <w:t>1,a</w:t>
      </w:r>
      <w:proofErr w:type="gramEnd"/>
      <w:r w:rsidRPr="00E30A14">
        <w:rPr>
          <w:lang w:val="fr-FR"/>
        </w:rPr>
        <w:t>, and Isabelle Veissier</w:t>
      </w:r>
      <w:r w:rsidRPr="00E30A14">
        <w:rPr>
          <w:rStyle w:val="ANMsuperscriptCar"/>
          <w:lang w:val="fr-FR"/>
        </w:rPr>
        <w:t>1,a</w:t>
      </w:r>
      <w:r w:rsidRPr="00E30A14">
        <w:rPr>
          <w:lang w:val="fr-FR"/>
        </w:rPr>
        <w:t xml:space="preserve"> </w:t>
      </w:r>
    </w:p>
    <w:p w:rsidR="00BB43F3" w:rsidRPr="00E30A14" w:rsidRDefault="00BB43F3" w:rsidP="00BB43F3">
      <w:pPr>
        <w:pStyle w:val="ANMmaintext"/>
        <w:rPr>
          <w:rStyle w:val="ANMauthorsaddressCarCar"/>
          <w:lang w:val="fr-FR"/>
        </w:rPr>
      </w:pPr>
      <w:r w:rsidRPr="00E30A14">
        <w:rPr>
          <w:rStyle w:val="ANMsuperscriptCar"/>
          <w:lang w:val="fr-FR"/>
        </w:rPr>
        <w:t xml:space="preserve">1 </w:t>
      </w:r>
      <w:r w:rsidRPr="00E30A14">
        <w:rPr>
          <w:rStyle w:val="ANMauthorsaddressCarCar"/>
          <w:lang w:val="fr-FR"/>
        </w:rPr>
        <w:t>Université Clermont Auvergne, INRA</w:t>
      </w:r>
      <w:r w:rsidR="00026443" w:rsidRPr="00E30A14">
        <w:rPr>
          <w:rStyle w:val="ANMauthorsaddressCarCar"/>
          <w:lang w:val="fr-FR"/>
        </w:rPr>
        <w:t>E</w:t>
      </w:r>
      <w:r w:rsidRPr="00E30A14">
        <w:rPr>
          <w:rStyle w:val="ANMauthorsaddressCarCar"/>
          <w:lang w:val="fr-FR"/>
        </w:rPr>
        <w:t xml:space="preserve">, </w:t>
      </w:r>
      <w:proofErr w:type="spellStart"/>
      <w:r w:rsidRPr="00E30A14">
        <w:rPr>
          <w:rStyle w:val="ANMauthorsaddressCarCar"/>
          <w:lang w:val="fr-FR"/>
        </w:rPr>
        <w:t>VetAgro</w:t>
      </w:r>
      <w:proofErr w:type="spellEnd"/>
      <w:r w:rsidRPr="00E30A14">
        <w:rPr>
          <w:rStyle w:val="ANMauthorsaddressCarCar"/>
          <w:lang w:val="fr-FR"/>
        </w:rPr>
        <w:t xml:space="preserve"> Sup, UMR Herbivores, 63122 Saint-Genès-</w:t>
      </w:r>
      <w:proofErr w:type="spellStart"/>
      <w:r w:rsidRPr="00E30A14">
        <w:rPr>
          <w:rStyle w:val="ANMauthorsaddressCarCar"/>
          <w:lang w:val="fr-FR"/>
        </w:rPr>
        <w:t>Champanelle</w:t>
      </w:r>
      <w:proofErr w:type="spellEnd"/>
      <w:r w:rsidRPr="00E30A14">
        <w:rPr>
          <w:rStyle w:val="ANMauthorsaddressCarCar"/>
          <w:lang w:val="fr-FR"/>
        </w:rPr>
        <w:t>, France</w:t>
      </w:r>
    </w:p>
    <w:p w:rsidR="00BB43F3" w:rsidRPr="00E30A14" w:rsidRDefault="00BB43F3" w:rsidP="00BB43F3">
      <w:pPr>
        <w:pStyle w:val="ANMmaintext"/>
        <w:rPr>
          <w:rStyle w:val="ANMauthorsaddressCarCar"/>
          <w:lang w:val="fr-FR"/>
        </w:rPr>
      </w:pPr>
      <w:r w:rsidRPr="00E30A14">
        <w:rPr>
          <w:rStyle w:val="ANMsuperscriptCar"/>
          <w:lang w:val="fr-FR"/>
        </w:rPr>
        <w:t xml:space="preserve">2 </w:t>
      </w:r>
      <w:r w:rsidRPr="00E30A14">
        <w:rPr>
          <w:rStyle w:val="ANMauthorsaddressCarCar"/>
          <w:lang w:val="fr-FR"/>
        </w:rPr>
        <w:t>Institut de l’Elevage, Antenne de Toulouse–Castanet-Tolosan, 31321 Castanet-Tolosan Cedex, France</w:t>
      </w:r>
    </w:p>
    <w:p w:rsidR="00BB43F3" w:rsidRPr="00E30A14" w:rsidRDefault="00BB43F3" w:rsidP="00BB43F3">
      <w:pPr>
        <w:pStyle w:val="ANMmaintext"/>
        <w:rPr>
          <w:rStyle w:val="ANMauthorsaddressCarCar"/>
        </w:rPr>
      </w:pPr>
      <w:proofErr w:type="gramStart"/>
      <w:r w:rsidRPr="00E30A14">
        <w:rPr>
          <w:rStyle w:val="ANMauthorsaddressCarCar"/>
          <w:rFonts w:eastAsiaTheme="minorHAnsi"/>
          <w:vertAlign w:val="superscript"/>
        </w:rPr>
        <w:t>3</w:t>
      </w:r>
      <w:proofErr w:type="gramEnd"/>
      <w:r w:rsidRPr="00E30A14">
        <w:rPr>
          <w:rStyle w:val="ANMauthorsaddressCarCar"/>
          <w:rFonts w:eastAsiaTheme="minorHAnsi"/>
          <w:vertAlign w:val="superscript"/>
        </w:rPr>
        <w:t xml:space="preserve"> </w:t>
      </w:r>
      <w:r w:rsidRPr="00E30A14">
        <w:rPr>
          <w:rStyle w:val="ANMauthorsaddressCarCar"/>
        </w:rPr>
        <w:t>Department of Collective Behaviour, Max Planck Institute for Ornithology, Konstanz, Germany</w:t>
      </w:r>
    </w:p>
    <w:p w:rsidR="00BB43F3" w:rsidRPr="00E30A14" w:rsidRDefault="00BB43F3" w:rsidP="00BB43F3">
      <w:pPr>
        <w:pStyle w:val="ANMmaintext"/>
      </w:pPr>
      <w:proofErr w:type="gramStart"/>
      <w:r w:rsidRPr="00E30A14">
        <w:rPr>
          <w:rFonts w:ascii="Verdana" w:hAnsi="Symbol"/>
          <w:sz w:val="20"/>
          <w:szCs w:val="20"/>
          <w:vertAlign w:val="superscript"/>
        </w:rPr>
        <w:t>4</w:t>
      </w:r>
      <w:proofErr w:type="gramEnd"/>
      <w:r w:rsidRPr="00E30A14">
        <w:rPr>
          <w:rFonts w:ascii="Verdana" w:hAnsi="Symbol"/>
          <w:sz w:val="20"/>
          <w:szCs w:val="20"/>
        </w:rPr>
        <w:t xml:space="preserve"> </w:t>
      </w:r>
      <w:r w:rsidRPr="00E30A14">
        <w:rPr>
          <w:rStyle w:val="ANMauthorsaddressCarCar"/>
          <w:iCs/>
        </w:rPr>
        <w:t>Department of Biology, University of Konstanz, Konstanz, Germany</w:t>
      </w:r>
    </w:p>
    <w:p w:rsidR="00BB43F3" w:rsidRPr="00E30A14" w:rsidRDefault="00BB43F3" w:rsidP="00BB43F3">
      <w:pPr>
        <w:pStyle w:val="ANMmaintext"/>
        <w:rPr>
          <w:i/>
        </w:rPr>
      </w:pPr>
      <w:proofErr w:type="spellStart"/>
      <w:proofErr w:type="gramStart"/>
      <w:r w:rsidRPr="00E30A14">
        <w:rPr>
          <w:vertAlign w:val="superscript"/>
        </w:rPr>
        <w:t>a</w:t>
      </w:r>
      <w:proofErr w:type="spellEnd"/>
      <w:proofErr w:type="gramEnd"/>
      <w:r w:rsidRPr="00E30A14">
        <w:rPr>
          <w:vertAlign w:val="superscript"/>
        </w:rPr>
        <w:t xml:space="preserve"> </w:t>
      </w:r>
      <w:r w:rsidRPr="00E30A14">
        <w:rPr>
          <w:rStyle w:val="ANMauthorsaddressCarCar"/>
        </w:rPr>
        <w:t>These two authors contributed equally to this work</w:t>
      </w:r>
    </w:p>
    <w:p w:rsidR="00BB43F3" w:rsidRPr="00E30A14" w:rsidRDefault="00BB43F3" w:rsidP="00BB43F3">
      <w:pPr>
        <w:keepNext/>
        <w:rPr>
          <w:rFonts w:ascii="Arial" w:hAnsi="Arial" w:cs="Arial"/>
          <w:sz w:val="24"/>
          <w:szCs w:val="24"/>
          <w:lang w:val="en-GB"/>
        </w:rPr>
      </w:pPr>
    </w:p>
    <w:p w:rsidR="00FC6577" w:rsidRPr="00E30A14" w:rsidRDefault="0041117A" w:rsidP="00BB43F3">
      <w:pPr>
        <w:keepNext/>
        <w:rPr>
          <w:rFonts w:ascii="Arial" w:hAnsi="Arial" w:cs="Arial"/>
          <w:sz w:val="24"/>
          <w:szCs w:val="24"/>
          <w:lang w:val="en-GB"/>
        </w:rPr>
      </w:pPr>
      <w:r w:rsidRPr="00E30A14">
        <w:rPr>
          <w:rFonts w:ascii="Arial" w:hAnsi="Arial" w:cs="Arial"/>
          <w:noProof/>
          <w:sz w:val="24"/>
          <w:szCs w:val="24"/>
          <w:lang w:val="en-GB" w:eastAsia="en-GB"/>
        </w:rPr>
        <w:drawing>
          <wp:inline distT="0" distB="0" distL="0" distR="0">
            <wp:extent cx="5098211" cy="4055353"/>
            <wp:effectExtent l="0" t="0" r="7620" b="2540"/>
            <wp:docPr id="2" name="Image 2" descr="C:\Users\rlardy\Documents\travail_sauvegarde\modelisationBlessures\papier\newRecommendations\auges\Supplementary1_V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ardy\Documents\travail_sauvegarde\modelisationBlessures\papier\newRecommendations\auges\Supplementary1_V02.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9602" cy="4056460"/>
                    </a:xfrm>
                    <a:prstGeom prst="rect">
                      <a:avLst/>
                    </a:prstGeom>
                    <a:noFill/>
                    <a:ln>
                      <a:noFill/>
                    </a:ln>
                  </pic:spPr>
                </pic:pic>
              </a:graphicData>
            </a:graphic>
          </wp:inline>
        </w:drawing>
      </w:r>
    </w:p>
    <w:bookmarkEnd w:id="0"/>
    <w:p w:rsidR="00026443" w:rsidRPr="00E30A14" w:rsidRDefault="00026443">
      <w:pPr>
        <w:rPr>
          <w:rFonts w:ascii="Arial" w:eastAsia="Times New Roman" w:hAnsi="Arial" w:cs="Times New Roman"/>
          <w:b/>
          <w:sz w:val="24"/>
          <w:szCs w:val="24"/>
          <w:lang w:val="en-GB" w:eastAsia="fr-FR"/>
        </w:rPr>
      </w:pPr>
      <w:r w:rsidRPr="00E30A14">
        <w:rPr>
          <w:b/>
          <w:i/>
        </w:rPr>
        <w:br w:type="page"/>
      </w:r>
    </w:p>
    <w:p w:rsidR="00FB7849" w:rsidRPr="00E30A14" w:rsidRDefault="00BB43F3" w:rsidP="00FB7849">
      <w:pPr>
        <w:pStyle w:val="ANMTabletitle"/>
        <w:rPr>
          <w:rFonts w:cs="Arial"/>
          <w:i w:val="0"/>
        </w:rPr>
      </w:pPr>
      <w:r w:rsidRPr="00E30A14">
        <w:rPr>
          <w:b/>
          <w:i w:val="0"/>
        </w:rPr>
        <w:lastRenderedPageBreak/>
        <w:t>Supplementary Figure S1</w:t>
      </w:r>
      <w:r w:rsidRPr="00E30A14">
        <w:rPr>
          <w:rFonts w:cs="Arial"/>
          <w:i w:val="0"/>
        </w:rPr>
        <w:t xml:space="preserve">. </w:t>
      </w:r>
      <w:r w:rsidRPr="00E30A14">
        <w:rPr>
          <w:i w:val="0"/>
        </w:rPr>
        <w:t>Example</w:t>
      </w:r>
      <w:r w:rsidRPr="00E30A14">
        <w:rPr>
          <w:rFonts w:cs="Arial"/>
          <w:i w:val="0"/>
        </w:rPr>
        <w:t xml:space="preserve"> side-view of a </w:t>
      </w:r>
      <w:r w:rsidR="00D117BA" w:rsidRPr="00E30A14">
        <w:rPr>
          <w:rFonts w:cs="Arial"/>
          <w:i w:val="0"/>
        </w:rPr>
        <w:t xml:space="preserve">dairy cow </w:t>
      </w:r>
      <w:r w:rsidRPr="00E30A14">
        <w:rPr>
          <w:rFonts w:cs="Arial"/>
          <w:i w:val="0"/>
        </w:rPr>
        <w:t>self-locking barrier</w:t>
      </w:r>
      <w:r w:rsidR="00D117BA" w:rsidRPr="00E30A14">
        <w:rPr>
          <w:rFonts w:cs="Arial"/>
          <w:i w:val="0"/>
        </w:rPr>
        <w:t xml:space="preserve"> </w:t>
      </w:r>
      <w:r w:rsidRPr="00E30A14">
        <w:rPr>
          <w:rFonts w:cs="Arial"/>
          <w:i w:val="0"/>
        </w:rPr>
        <w:t xml:space="preserve">reconstructed from the data. Distances are in cm. (0, 0) corresponds to the start of the walking alley, the black point represents the top rail, the grey point represents the bottom rail, the grey rectangle represents the separation wall, and the black square represents the headlock articulation-system screw. </w:t>
      </w:r>
    </w:p>
    <w:p w:rsidR="00FB7849" w:rsidRPr="00E30A14" w:rsidRDefault="00FB7849" w:rsidP="00FB7849">
      <w:pPr>
        <w:pStyle w:val="ANMTabletitle"/>
        <w:rPr>
          <w:rFonts w:cs="Arial"/>
          <w:i w:val="0"/>
        </w:rPr>
      </w:pPr>
    </w:p>
    <w:p w:rsidR="00026443" w:rsidRPr="00E30A14" w:rsidRDefault="00026443">
      <w:pPr>
        <w:rPr>
          <w:rFonts w:ascii="Arial" w:eastAsia="Times New Roman" w:hAnsi="Arial" w:cs="Times New Roman"/>
          <w:b/>
          <w:sz w:val="24"/>
          <w:szCs w:val="24"/>
          <w:lang w:val="en-GB" w:eastAsia="fr-FR"/>
        </w:rPr>
      </w:pPr>
      <w:r w:rsidRPr="00E30A14">
        <w:rPr>
          <w:b/>
          <w:i/>
          <w:lang w:val="en-US"/>
        </w:rPr>
        <w:br w:type="page"/>
      </w:r>
    </w:p>
    <w:p w:rsidR="00FB7849" w:rsidRPr="00E30A14" w:rsidRDefault="00FB7849" w:rsidP="00FB7849">
      <w:pPr>
        <w:pStyle w:val="ANMTabletitle"/>
      </w:pPr>
      <w:r w:rsidRPr="00E30A14">
        <w:rPr>
          <w:b/>
          <w:i w:val="0"/>
        </w:rPr>
        <w:lastRenderedPageBreak/>
        <w:t>Supplementary Table S1</w:t>
      </w:r>
      <w:r w:rsidRPr="00E30A14">
        <w:rPr>
          <w:rFonts w:cs="Arial"/>
          <w:i w:val="0"/>
        </w:rPr>
        <w:t xml:space="preserve">. </w:t>
      </w:r>
      <w:r w:rsidRPr="00E30A14">
        <w:t xml:space="preserve">Final multilevel logistic regression for </w:t>
      </w:r>
      <w:r w:rsidR="00002E21" w:rsidRPr="00E30A14">
        <w:t xml:space="preserve">dairy cow </w:t>
      </w:r>
      <w:r w:rsidRPr="00E30A14">
        <w:t xml:space="preserve">skin </w:t>
      </w:r>
      <w:r w:rsidR="007844DB" w:rsidRPr="00E30A14">
        <w:t>injuries</w:t>
      </w:r>
      <w:r w:rsidRPr="00E30A14">
        <w:t xml:space="preserve"> to the neck/shoulder/back due to self-locking barriers, when using only farms with one type of self-locking barrier (which correspond to 2/3 of the </w:t>
      </w:r>
      <w:r w:rsidR="009764A2" w:rsidRPr="00E30A14">
        <w:t>farms</w:t>
      </w:r>
      <w:r w:rsidRPr="00E30A14">
        <w:t xml:space="preserve">). </w:t>
      </w:r>
      <w:proofErr w:type="gramStart"/>
      <w:r w:rsidRPr="00E30A14">
        <w:t>β</w:t>
      </w:r>
      <w:proofErr w:type="gramEnd"/>
      <w:r w:rsidRPr="00E30A14">
        <w:t xml:space="preserve"> is the estimate, OR is odds ratio, and CI is the upper and lower limits of the 95% confidence interval. '(Ref)' signals that the level </w:t>
      </w:r>
      <w:proofErr w:type="gramStart"/>
      <w:r w:rsidRPr="00E30A14">
        <w:t>is used</w:t>
      </w:r>
      <w:proofErr w:type="gramEnd"/>
      <w:r w:rsidRPr="00E30A14">
        <w:t xml:space="preserve"> as reference in the model.</w:t>
      </w:r>
    </w:p>
    <w:tbl>
      <w:tblPr>
        <w:tblW w:w="7939" w:type="dxa"/>
        <w:tblInd w:w="-72" w:type="dxa"/>
        <w:tblLayout w:type="fixed"/>
        <w:tblCellMar>
          <w:left w:w="70" w:type="dxa"/>
          <w:right w:w="70" w:type="dxa"/>
        </w:tblCellMar>
        <w:tblLook w:val="04A0" w:firstRow="1" w:lastRow="0" w:firstColumn="1" w:lastColumn="0" w:noHBand="0" w:noVBand="1"/>
      </w:tblPr>
      <w:tblGrid>
        <w:gridCol w:w="3534"/>
        <w:gridCol w:w="719"/>
        <w:gridCol w:w="851"/>
        <w:gridCol w:w="1417"/>
        <w:gridCol w:w="851"/>
        <w:gridCol w:w="567"/>
      </w:tblGrid>
      <w:tr w:rsidR="00FB7849" w:rsidRPr="00E30A14" w:rsidTr="00EB4EE6">
        <w:trPr>
          <w:trHeight w:val="314"/>
        </w:trPr>
        <w:tc>
          <w:tcPr>
            <w:tcW w:w="3534" w:type="dxa"/>
            <w:tcBorders>
              <w:top w:val="single" w:sz="8" w:space="0" w:color="auto"/>
              <w:left w:val="nil"/>
              <w:bottom w:val="nil"/>
              <w:right w:val="nil"/>
            </w:tcBorders>
            <w:noWrap/>
            <w:vAlign w:val="center"/>
            <w:hideMark/>
          </w:tcPr>
          <w:p w:rsidR="00FB7849" w:rsidRPr="00E30A14" w:rsidRDefault="00FB7849">
            <w:pPr>
              <w:rPr>
                <w:rFonts w:ascii="Arial" w:hAnsi="Arial" w:cs="Arial"/>
                <w:lang w:val="en-US"/>
              </w:rPr>
            </w:pPr>
          </w:p>
        </w:tc>
        <w:tc>
          <w:tcPr>
            <w:tcW w:w="4405" w:type="dxa"/>
            <w:gridSpan w:val="5"/>
            <w:tcBorders>
              <w:top w:val="single" w:sz="8" w:space="0" w:color="auto"/>
              <w:left w:val="nil"/>
              <w:bottom w:val="single" w:sz="8" w:space="0" w:color="auto"/>
              <w:right w:val="nil"/>
            </w:tcBorders>
            <w:noWrap/>
            <w:vAlign w:val="center"/>
            <w:hideMark/>
          </w:tcPr>
          <w:p w:rsidR="00FB7849" w:rsidRPr="00E30A14" w:rsidRDefault="00FB7849">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Neck/shoulder/back model</w:t>
            </w:r>
          </w:p>
        </w:tc>
      </w:tr>
      <w:tr w:rsidR="00FB7849" w:rsidRPr="00E30A14" w:rsidTr="00EB4EE6">
        <w:trPr>
          <w:trHeight w:val="359"/>
        </w:trPr>
        <w:tc>
          <w:tcPr>
            <w:tcW w:w="3534" w:type="dxa"/>
            <w:tcBorders>
              <w:top w:val="nil"/>
              <w:left w:val="nil"/>
              <w:bottom w:val="single" w:sz="8" w:space="0" w:color="auto"/>
              <w:right w:val="nil"/>
            </w:tcBorders>
            <w:noWrap/>
            <w:vAlign w:val="center"/>
            <w:hideMark/>
          </w:tcPr>
          <w:p w:rsidR="00FB7849" w:rsidRPr="00E30A14" w:rsidRDefault="00FB7849">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Variable</w:t>
            </w:r>
          </w:p>
        </w:tc>
        <w:tc>
          <w:tcPr>
            <w:tcW w:w="719" w:type="dxa"/>
            <w:tcBorders>
              <w:top w:val="nil"/>
              <w:left w:val="nil"/>
              <w:bottom w:val="single" w:sz="8" w:space="0" w:color="auto"/>
              <w:right w:val="nil"/>
            </w:tcBorders>
            <w:noWrap/>
            <w:vAlign w:val="center"/>
            <w:hideMark/>
          </w:tcPr>
          <w:p w:rsidR="00FB7849" w:rsidRPr="00E30A14" w:rsidRDefault="00FB7849">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β</w:t>
            </w:r>
          </w:p>
        </w:tc>
        <w:tc>
          <w:tcPr>
            <w:tcW w:w="851" w:type="dxa"/>
            <w:tcBorders>
              <w:top w:val="nil"/>
              <w:left w:val="nil"/>
              <w:bottom w:val="single" w:sz="8" w:space="0" w:color="auto"/>
              <w:right w:val="nil"/>
            </w:tcBorders>
            <w:noWrap/>
            <w:vAlign w:val="center"/>
            <w:hideMark/>
          </w:tcPr>
          <w:p w:rsidR="00FB7849" w:rsidRPr="00E30A14" w:rsidRDefault="00FB7849">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OR</w:t>
            </w:r>
          </w:p>
        </w:tc>
        <w:tc>
          <w:tcPr>
            <w:tcW w:w="1417" w:type="dxa"/>
            <w:tcBorders>
              <w:top w:val="nil"/>
              <w:left w:val="nil"/>
              <w:bottom w:val="single" w:sz="8" w:space="0" w:color="auto"/>
              <w:right w:val="nil"/>
            </w:tcBorders>
            <w:vAlign w:val="center"/>
            <w:hideMark/>
          </w:tcPr>
          <w:p w:rsidR="00FB7849" w:rsidRPr="00E30A14" w:rsidRDefault="00FB7849">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CI</w:t>
            </w:r>
          </w:p>
        </w:tc>
        <w:tc>
          <w:tcPr>
            <w:tcW w:w="1418" w:type="dxa"/>
            <w:gridSpan w:val="2"/>
            <w:tcBorders>
              <w:top w:val="single" w:sz="8" w:space="0" w:color="auto"/>
              <w:left w:val="nil"/>
              <w:bottom w:val="single" w:sz="8" w:space="0" w:color="auto"/>
              <w:right w:val="nil"/>
            </w:tcBorders>
            <w:noWrap/>
            <w:vAlign w:val="center"/>
            <w:hideMark/>
          </w:tcPr>
          <w:p w:rsidR="00FB7849" w:rsidRPr="00E30A14" w:rsidRDefault="00FB7849">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P-value</w:t>
            </w:r>
            <w:r w:rsidRPr="00E30A14">
              <w:rPr>
                <w:rFonts w:ascii="Arial" w:eastAsia="Times New Roman" w:hAnsi="Arial" w:cs="Arial"/>
                <w:color w:val="000000"/>
                <w:vertAlign w:val="superscript"/>
                <w:lang w:val="en-GB" w:eastAsia="fr-FR"/>
              </w:rPr>
              <w:t>†</w:t>
            </w:r>
          </w:p>
        </w:tc>
      </w:tr>
      <w:tr w:rsidR="00EB4EE6" w:rsidRPr="00E30A14" w:rsidTr="00AD0E20">
        <w:trPr>
          <w:trHeight w:val="299"/>
        </w:trPr>
        <w:tc>
          <w:tcPr>
            <w:tcW w:w="3534" w:type="dxa"/>
            <w:vAlign w:val="center"/>
            <w:hideMark/>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Intercept</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-0.53</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FB7849" w:rsidRPr="00E30A14" w:rsidTr="00AD0E20">
        <w:trPr>
          <w:trHeight w:val="299"/>
        </w:trPr>
        <w:tc>
          <w:tcPr>
            <w:tcW w:w="7939" w:type="dxa"/>
            <w:gridSpan w:val="6"/>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lang w:val="en-GB" w:eastAsia="fr-FR"/>
              </w:rPr>
              <w:t>Presence of an injuring area on the feeding rack</w:t>
            </w:r>
          </w:p>
        </w:tc>
      </w:tr>
      <w:tr w:rsidR="00FB7849" w:rsidRPr="00E30A14" w:rsidTr="00AD0E20">
        <w:trPr>
          <w:trHeight w:val="299"/>
        </w:trPr>
        <w:tc>
          <w:tcPr>
            <w:tcW w:w="3534" w:type="dxa"/>
            <w:vAlign w:val="center"/>
            <w:hideMark/>
          </w:tcPr>
          <w:p w:rsidR="00FB7849" w:rsidRPr="00E30A14" w:rsidRDefault="00FB7849"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No (Ref)</w:t>
            </w:r>
          </w:p>
        </w:tc>
        <w:tc>
          <w:tcPr>
            <w:tcW w:w="1570" w:type="dxa"/>
            <w:gridSpan w:val="2"/>
            <w:noWrap/>
            <w:vAlign w:val="center"/>
            <w:hideMark/>
          </w:tcPr>
          <w:p w:rsidR="00FB7849" w:rsidRPr="00E30A14" w:rsidRDefault="00FB7849" w:rsidP="00AD0E20">
            <w:pPr>
              <w:rPr>
                <w:rFonts w:ascii="Arial" w:eastAsia="Times New Roman" w:hAnsi="Arial" w:cs="Arial"/>
                <w:color w:val="000000"/>
                <w:lang w:val="en-GB" w:eastAsia="fr-FR"/>
              </w:rPr>
            </w:pPr>
          </w:p>
        </w:tc>
        <w:tc>
          <w:tcPr>
            <w:tcW w:w="1417" w:type="dxa"/>
            <w:vAlign w:val="center"/>
            <w:hideMark/>
          </w:tcPr>
          <w:p w:rsidR="00FB7849" w:rsidRPr="00E30A14" w:rsidRDefault="00FB7849" w:rsidP="00AD0E20">
            <w:pPr>
              <w:spacing w:after="0"/>
              <w:rPr>
                <w:rFonts w:ascii="Arial" w:hAnsi="Arial" w:cs="Arial"/>
                <w:sz w:val="20"/>
                <w:szCs w:val="20"/>
                <w:lang w:eastAsia="fr-FR"/>
              </w:rPr>
            </w:pPr>
          </w:p>
        </w:tc>
        <w:tc>
          <w:tcPr>
            <w:tcW w:w="851" w:type="dxa"/>
            <w:noWrap/>
            <w:vAlign w:val="center"/>
            <w:hideMark/>
          </w:tcPr>
          <w:p w:rsidR="00FB7849" w:rsidRPr="00E30A14" w:rsidRDefault="00FB7849" w:rsidP="00AD0E20">
            <w:pPr>
              <w:spacing w:after="0"/>
              <w:rPr>
                <w:rFonts w:ascii="Arial" w:hAnsi="Arial" w:cs="Arial"/>
                <w:sz w:val="20"/>
                <w:szCs w:val="20"/>
                <w:lang w:eastAsia="fr-FR"/>
              </w:rPr>
            </w:pPr>
          </w:p>
        </w:tc>
        <w:tc>
          <w:tcPr>
            <w:tcW w:w="567" w:type="dxa"/>
            <w:noWrap/>
            <w:vAlign w:val="center"/>
            <w:hideMark/>
          </w:tcPr>
          <w:p w:rsidR="00FB7849" w:rsidRPr="00E30A14" w:rsidRDefault="00FB7849" w:rsidP="00AD0E20">
            <w:pPr>
              <w:spacing w:after="0"/>
              <w:rPr>
                <w:rFonts w:ascii="Arial" w:hAnsi="Arial" w:cs="Arial"/>
                <w:sz w:val="20"/>
                <w:szCs w:val="20"/>
                <w:lang w:eastAsia="fr-FR"/>
              </w:rPr>
            </w:pP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Yes</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1.71</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5.53</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[3.66-8.35]</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FB7849" w:rsidRPr="00E30A14" w:rsidTr="00AD0E20">
        <w:trPr>
          <w:trHeight w:val="299"/>
        </w:trPr>
        <w:tc>
          <w:tcPr>
            <w:tcW w:w="3534" w:type="dxa"/>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Cow breed</w:t>
            </w:r>
          </w:p>
        </w:tc>
        <w:tc>
          <w:tcPr>
            <w:tcW w:w="719" w:type="dxa"/>
            <w:noWrap/>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p>
        </w:tc>
        <w:tc>
          <w:tcPr>
            <w:tcW w:w="851" w:type="dxa"/>
            <w:noWrap/>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p>
        </w:tc>
        <w:tc>
          <w:tcPr>
            <w:tcW w:w="1417" w:type="dxa"/>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p>
        </w:tc>
        <w:tc>
          <w:tcPr>
            <w:tcW w:w="851" w:type="dxa"/>
            <w:noWrap/>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p>
        </w:tc>
        <w:tc>
          <w:tcPr>
            <w:tcW w:w="567" w:type="dxa"/>
            <w:noWrap/>
            <w:vAlign w:val="center"/>
          </w:tcPr>
          <w:p w:rsidR="00FB7849" w:rsidRPr="00E30A14" w:rsidRDefault="00FB7849" w:rsidP="00AD0E20">
            <w:pPr>
              <w:spacing w:after="0" w:line="240" w:lineRule="auto"/>
              <w:rPr>
                <w:rFonts w:ascii="Arial" w:eastAsia="Times New Roman" w:hAnsi="Arial" w:cs="Arial"/>
                <w:color w:val="000000"/>
                <w:lang w:val="en-GB" w:eastAsia="fr-FR"/>
              </w:rPr>
            </w:pPr>
          </w:p>
        </w:tc>
      </w:tr>
      <w:tr w:rsidR="00FB7849" w:rsidRPr="00E30A14" w:rsidTr="00AD0E20">
        <w:trPr>
          <w:trHeight w:val="299"/>
        </w:trPr>
        <w:tc>
          <w:tcPr>
            <w:tcW w:w="3534" w:type="dxa"/>
            <w:vAlign w:val="center"/>
            <w:hideMark/>
          </w:tcPr>
          <w:p w:rsidR="00FB7849" w:rsidRPr="00E30A14" w:rsidRDefault="00FB7849"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Holstein (Ref)</w:t>
            </w:r>
          </w:p>
        </w:tc>
        <w:tc>
          <w:tcPr>
            <w:tcW w:w="1570" w:type="dxa"/>
            <w:gridSpan w:val="2"/>
            <w:noWrap/>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p>
        </w:tc>
        <w:tc>
          <w:tcPr>
            <w:tcW w:w="1417" w:type="dxa"/>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p>
        </w:tc>
        <w:tc>
          <w:tcPr>
            <w:tcW w:w="851" w:type="dxa"/>
            <w:noWrap/>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p>
        </w:tc>
        <w:tc>
          <w:tcPr>
            <w:tcW w:w="567" w:type="dxa"/>
            <w:noWrap/>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proofErr w:type="spellStart"/>
            <w:r w:rsidRPr="00E30A14">
              <w:rPr>
                <w:rFonts w:ascii="Arial" w:eastAsia="Times New Roman" w:hAnsi="Arial" w:cs="Arial"/>
                <w:color w:val="000000"/>
                <w:lang w:val="en-GB" w:eastAsia="fr-FR"/>
              </w:rPr>
              <w:t>Montbéliarde</w:t>
            </w:r>
            <w:proofErr w:type="spellEnd"/>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-0.82</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0.44</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[0.36-0.55]</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FB7849" w:rsidRPr="00E30A14" w:rsidTr="00AD0E20">
        <w:trPr>
          <w:trHeight w:val="224"/>
        </w:trPr>
        <w:tc>
          <w:tcPr>
            <w:tcW w:w="7939" w:type="dxa"/>
            <w:gridSpan w:val="6"/>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Bottom-rail height relative to cow height (reference: feeding floor)</w:t>
            </w:r>
          </w:p>
        </w:tc>
      </w:tr>
      <w:tr w:rsidR="00FB7849" w:rsidRPr="00E30A14" w:rsidTr="00AD0E20">
        <w:trPr>
          <w:trHeight w:val="299"/>
        </w:trPr>
        <w:tc>
          <w:tcPr>
            <w:tcW w:w="3534" w:type="dxa"/>
            <w:vAlign w:val="center"/>
            <w:hideMark/>
          </w:tcPr>
          <w:p w:rsidR="00FB7849" w:rsidRPr="00E30A14" w:rsidRDefault="00FB7849"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[0.25, 0.34[ (Ref)</w:t>
            </w:r>
          </w:p>
        </w:tc>
        <w:tc>
          <w:tcPr>
            <w:tcW w:w="1570" w:type="dxa"/>
            <w:gridSpan w:val="2"/>
            <w:noWrap/>
            <w:vAlign w:val="center"/>
            <w:hideMark/>
          </w:tcPr>
          <w:p w:rsidR="00FB7849" w:rsidRPr="00E30A14" w:rsidRDefault="00FB7849" w:rsidP="00AD0E20">
            <w:pPr>
              <w:rPr>
                <w:rFonts w:ascii="Arial" w:eastAsia="Times New Roman" w:hAnsi="Arial" w:cs="Arial"/>
                <w:color w:val="000000"/>
                <w:lang w:val="en-GB" w:eastAsia="fr-FR"/>
              </w:rPr>
            </w:pPr>
          </w:p>
        </w:tc>
        <w:tc>
          <w:tcPr>
            <w:tcW w:w="1417" w:type="dxa"/>
            <w:noWrap/>
            <w:vAlign w:val="center"/>
            <w:hideMark/>
          </w:tcPr>
          <w:p w:rsidR="00FB7849" w:rsidRPr="00E30A14" w:rsidRDefault="00FB7849" w:rsidP="00AD0E20">
            <w:pPr>
              <w:spacing w:after="0"/>
              <w:rPr>
                <w:rFonts w:ascii="Arial" w:hAnsi="Arial" w:cs="Arial"/>
                <w:sz w:val="20"/>
                <w:szCs w:val="20"/>
                <w:lang w:eastAsia="fr-FR"/>
              </w:rPr>
            </w:pPr>
          </w:p>
        </w:tc>
        <w:tc>
          <w:tcPr>
            <w:tcW w:w="851" w:type="dxa"/>
            <w:noWrap/>
            <w:vAlign w:val="center"/>
            <w:hideMark/>
          </w:tcPr>
          <w:p w:rsidR="00FB7849" w:rsidRPr="00E30A14" w:rsidRDefault="00FB7849" w:rsidP="00AD0E20">
            <w:pPr>
              <w:spacing w:after="0"/>
              <w:rPr>
                <w:rFonts w:ascii="Arial" w:hAnsi="Arial" w:cs="Arial"/>
                <w:sz w:val="20"/>
                <w:szCs w:val="20"/>
                <w:lang w:eastAsia="fr-FR"/>
              </w:rPr>
            </w:pPr>
          </w:p>
        </w:tc>
        <w:tc>
          <w:tcPr>
            <w:tcW w:w="567" w:type="dxa"/>
            <w:noWrap/>
            <w:vAlign w:val="center"/>
            <w:hideMark/>
          </w:tcPr>
          <w:p w:rsidR="00FB7849" w:rsidRPr="00E30A14" w:rsidRDefault="00FB7849" w:rsidP="00AD0E20">
            <w:pPr>
              <w:spacing w:after="0"/>
              <w:rPr>
                <w:rFonts w:ascii="Arial" w:hAnsi="Arial" w:cs="Arial"/>
                <w:sz w:val="20"/>
                <w:szCs w:val="20"/>
                <w:lang w:eastAsia="fr-FR"/>
              </w:rPr>
            </w:pP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[0.34, 0.543]</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0.32</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1.38</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[1.08-1.76]</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0.009</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[0,0.25[</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0.93</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2.53</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[1.62-3.95]</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FB7849" w:rsidRPr="00E30A14" w:rsidTr="00AD0E20">
        <w:trPr>
          <w:trHeight w:val="354"/>
        </w:trPr>
        <w:tc>
          <w:tcPr>
            <w:tcW w:w="7939" w:type="dxa"/>
            <w:gridSpan w:val="6"/>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Bottom-rail height relative to cow height (reference: walking alley)</w:t>
            </w:r>
          </w:p>
        </w:tc>
      </w:tr>
      <w:tr w:rsidR="00FB7849" w:rsidRPr="00E30A14" w:rsidTr="00AD0E20">
        <w:trPr>
          <w:trHeight w:val="299"/>
        </w:trPr>
        <w:tc>
          <w:tcPr>
            <w:tcW w:w="3534" w:type="dxa"/>
            <w:vAlign w:val="center"/>
            <w:hideMark/>
          </w:tcPr>
          <w:p w:rsidR="00FB7849" w:rsidRPr="00E30A14" w:rsidRDefault="00FB7849"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[0.39, 0.46[ (Ref)</w:t>
            </w:r>
          </w:p>
        </w:tc>
        <w:tc>
          <w:tcPr>
            <w:tcW w:w="1570" w:type="dxa"/>
            <w:gridSpan w:val="2"/>
            <w:noWrap/>
            <w:vAlign w:val="center"/>
            <w:hideMark/>
          </w:tcPr>
          <w:p w:rsidR="00FB7849" w:rsidRPr="00E30A14" w:rsidRDefault="00FB7849" w:rsidP="00AD0E20">
            <w:pPr>
              <w:rPr>
                <w:rFonts w:ascii="Arial" w:eastAsia="Times New Roman" w:hAnsi="Arial" w:cs="Arial"/>
                <w:color w:val="000000"/>
                <w:lang w:val="en-GB" w:eastAsia="fr-FR"/>
              </w:rPr>
            </w:pPr>
          </w:p>
        </w:tc>
        <w:tc>
          <w:tcPr>
            <w:tcW w:w="1417" w:type="dxa"/>
            <w:noWrap/>
            <w:vAlign w:val="center"/>
            <w:hideMark/>
          </w:tcPr>
          <w:p w:rsidR="00FB7849" w:rsidRPr="00E30A14" w:rsidRDefault="00FB7849" w:rsidP="00AD0E20">
            <w:pPr>
              <w:spacing w:after="0"/>
              <w:rPr>
                <w:rFonts w:ascii="Arial" w:hAnsi="Arial" w:cs="Arial"/>
                <w:sz w:val="20"/>
                <w:szCs w:val="20"/>
                <w:lang w:eastAsia="fr-FR"/>
              </w:rPr>
            </w:pPr>
          </w:p>
        </w:tc>
        <w:tc>
          <w:tcPr>
            <w:tcW w:w="851" w:type="dxa"/>
            <w:noWrap/>
            <w:vAlign w:val="center"/>
            <w:hideMark/>
          </w:tcPr>
          <w:p w:rsidR="00FB7849" w:rsidRPr="00E30A14" w:rsidRDefault="00FB7849" w:rsidP="00AD0E20">
            <w:pPr>
              <w:spacing w:after="0"/>
              <w:rPr>
                <w:rFonts w:ascii="Arial" w:hAnsi="Arial" w:cs="Arial"/>
                <w:sz w:val="20"/>
                <w:szCs w:val="20"/>
                <w:lang w:eastAsia="fr-FR"/>
              </w:rPr>
            </w:pPr>
          </w:p>
        </w:tc>
        <w:tc>
          <w:tcPr>
            <w:tcW w:w="567" w:type="dxa"/>
            <w:noWrap/>
            <w:vAlign w:val="center"/>
            <w:hideMark/>
          </w:tcPr>
          <w:p w:rsidR="00FB7849" w:rsidRPr="00E30A14" w:rsidRDefault="00FB7849" w:rsidP="00AD0E20">
            <w:pPr>
              <w:spacing w:after="0"/>
              <w:rPr>
                <w:rFonts w:ascii="Arial" w:hAnsi="Arial" w:cs="Arial"/>
                <w:sz w:val="20"/>
                <w:szCs w:val="20"/>
                <w:lang w:eastAsia="fr-FR"/>
              </w:rPr>
            </w:pP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 0.39[</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-0.76</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0.47</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[0.35-0.62]</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[0.46, 0.553]</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-0.32</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0.73</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[0.51-1.04]</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0.08</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NS</w:t>
            </w:r>
          </w:p>
        </w:tc>
      </w:tr>
      <w:tr w:rsidR="00FB7849" w:rsidRPr="00E30A14" w:rsidTr="00AD0E20">
        <w:trPr>
          <w:trHeight w:val="299"/>
        </w:trPr>
        <w:tc>
          <w:tcPr>
            <w:tcW w:w="7939" w:type="dxa"/>
            <w:gridSpan w:val="6"/>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Separation-wall width (cm)</w:t>
            </w:r>
          </w:p>
        </w:tc>
      </w:tr>
      <w:tr w:rsidR="00FB7849" w:rsidRPr="00E30A14" w:rsidTr="00AD0E20">
        <w:trPr>
          <w:trHeight w:val="299"/>
        </w:trPr>
        <w:tc>
          <w:tcPr>
            <w:tcW w:w="3534" w:type="dxa"/>
            <w:vAlign w:val="center"/>
            <w:hideMark/>
          </w:tcPr>
          <w:p w:rsidR="00FB7849" w:rsidRPr="00E30A14" w:rsidRDefault="00FB7849"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[15, 20[ (Ref)</w:t>
            </w:r>
          </w:p>
        </w:tc>
        <w:tc>
          <w:tcPr>
            <w:tcW w:w="1570" w:type="dxa"/>
            <w:gridSpan w:val="2"/>
            <w:noWrap/>
            <w:vAlign w:val="center"/>
            <w:hideMark/>
          </w:tcPr>
          <w:p w:rsidR="00FB7849" w:rsidRPr="00E30A14" w:rsidRDefault="00FB7849" w:rsidP="00AD0E20">
            <w:pPr>
              <w:rPr>
                <w:rFonts w:ascii="Arial" w:eastAsia="Times New Roman" w:hAnsi="Arial" w:cs="Arial"/>
                <w:color w:val="000000"/>
                <w:lang w:val="en-GB" w:eastAsia="fr-FR"/>
              </w:rPr>
            </w:pPr>
          </w:p>
        </w:tc>
        <w:tc>
          <w:tcPr>
            <w:tcW w:w="1417" w:type="dxa"/>
            <w:noWrap/>
            <w:vAlign w:val="center"/>
            <w:hideMark/>
          </w:tcPr>
          <w:p w:rsidR="00FB7849" w:rsidRPr="00E30A14" w:rsidRDefault="00FB7849" w:rsidP="00AD0E20">
            <w:pPr>
              <w:spacing w:after="0"/>
              <w:rPr>
                <w:rFonts w:ascii="Arial" w:hAnsi="Arial" w:cs="Arial"/>
                <w:sz w:val="20"/>
                <w:szCs w:val="20"/>
                <w:lang w:eastAsia="fr-FR"/>
              </w:rPr>
            </w:pPr>
          </w:p>
        </w:tc>
        <w:tc>
          <w:tcPr>
            <w:tcW w:w="851" w:type="dxa"/>
            <w:noWrap/>
            <w:vAlign w:val="center"/>
            <w:hideMark/>
          </w:tcPr>
          <w:p w:rsidR="00FB7849" w:rsidRPr="00E30A14" w:rsidRDefault="00FB7849" w:rsidP="00AD0E20">
            <w:pPr>
              <w:spacing w:after="0"/>
              <w:rPr>
                <w:rFonts w:ascii="Arial" w:hAnsi="Arial" w:cs="Arial"/>
                <w:sz w:val="20"/>
                <w:szCs w:val="20"/>
                <w:lang w:eastAsia="fr-FR"/>
              </w:rPr>
            </w:pPr>
          </w:p>
        </w:tc>
        <w:tc>
          <w:tcPr>
            <w:tcW w:w="567" w:type="dxa"/>
            <w:noWrap/>
            <w:vAlign w:val="center"/>
            <w:hideMark/>
          </w:tcPr>
          <w:p w:rsidR="00FB7849" w:rsidRPr="00E30A14" w:rsidRDefault="00FB7849" w:rsidP="00AD0E20">
            <w:pPr>
              <w:spacing w:after="0"/>
              <w:rPr>
                <w:rFonts w:ascii="Arial" w:hAnsi="Arial" w:cs="Arial"/>
                <w:sz w:val="20"/>
                <w:szCs w:val="20"/>
                <w:lang w:eastAsia="fr-FR"/>
              </w:rPr>
            </w:pP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[4, 15]</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-1.12</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0.33</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[0.23-0.46]</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[20, 25]</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0.53</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1.70</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[1.31-2.21]</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FB7849" w:rsidRPr="00E30A14" w:rsidTr="00AD0E20">
        <w:trPr>
          <w:trHeight w:val="299"/>
        </w:trPr>
        <w:tc>
          <w:tcPr>
            <w:tcW w:w="7939" w:type="dxa"/>
            <w:gridSpan w:val="6"/>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Body condition score</w:t>
            </w:r>
          </w:p>
        </w:tc>
      </w:tr>
      <w:tr w:rsidR="00FB7849" w:rsidRPr="00E30A14" w:rsidTr="00AD0E20">
        <w:trPr>
          <w:trHeight w:val="299"/>
        </w:trPr>
        <w:tc>
          <w:tcPr>
            <w:tcW w:w="3534" w:type="dxa"/>
            <w:vAlign w:val="center"/>
            <w:hideMark/>
          </w:tcPr>
          <w:p w:rsidR="00FB7849" w:rsidRPr="00E30A14" w:rsidRDefault="00FB7849"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Skinny (Ref)</w:t>
            </w:r>
          </w:p>
        </w:tc>
        <w:tc>
          <w:tcPr>
            <w:tcW w:w="1570" w:type="dxa"/>
            <w:gridSpan w:val="2"/>
            <w:noWrap/>
            <w:vAlign w:val="center"/>
            <w:hideMark/>
          </w:tcPr>
          <w:p w:rsidR="00FB7849" w:rsidRPr="00E30A14" w:rsidRDefault="00FB7849" w:rsidP="00AD0E20">
            <w:pPr>
              <w:rPr>
                <w:rFonts w:ascii="Arial" w:eastAsia="Times New Roman" w:hAnsi="Arial" w:cs="Arial"/>
                <w:color w:val="000000"/>
                <w:lang w:val="en-GB" w:eastAsia="fr-FR"/>
              </w:rPr>
            </w:pPr>
          </w:p>
        </w:tc>
        <w:tc>
          <w:tcPr>
            <w:tcW w:w="1417" w:type="dxa"/>
            <w:vAlign w:val="center"/>
            <w:hideMark/>
          </w:tcPr>
          <w:p w:rsidR="00FB7849" w:rsidRPr="00E30A14" w:rsidRDefault="00FB7849" w:rsidP="00AD0E20">
            <w:pPr>
              <w:spacing w:after="0"/>
              <w:rPr>
                <w:rFonts w:ascii="Arial" w:hAnsi="Arial" w:cs="Arial"/>
                <w:sz w:val="20"/>
                <w:szCs w:val="20"/>
                <w:lang w:eastAsia="fr-FR"/>
              </w:rPr>
            </w:pPr>
          </w:p>
        </w:tc>
        <w:tc>
          <w:tcPr>
            <w:tcW w:w="851" w:type="dxa"/>
            <w:noWrap/>
            <w:vAlign w:val="center"/>
            <w:hideMark/>
          </w:tcPr>
          <w:p w:rsidR="00FB7849" w:rsidRPr="00E30A14" w:rsidRDefault="00FB7849" w:rsidP="00AD0E20">
            <w:pPr>
              <w:spacing w:after="0"/>
              <w:rPr>
                <w:rFonts w:ascii="Arial" w:hAnsi="Arial" w:cs="Arial"/>
                <w:sz w:val="20"/>
                <w:szCs w:val="20"/>
                <w:lang w:eastAsia="fr-FR"/>
              </w:rPr>
            </w:pPr>
          </w:p>
        </w:tc>
        <w:tc>
          <w:tcPr>
            <w:tcW w:w="567" w:type="dxa"/>
            <w:noWrap/>
            <w:vAlign w:val="center"/>
            <w:hideMark/>
          </w:tcPr>
          <w:p w:rsidR="00FB7849" w:rsidRPr="00E30A14" w:rsidRDefault="00FB7849" w:rsidP="00AD0E20">
            <w:pPr>
              <w:spacing w:after="0"/>
              <w:rPr>
                <w:rFonts w:ascii="Arial" w:hAnsi="Arial" w:cs="Arial"/>
                <w:sz w:val="20"/>
                <w:szCs w:val="20"/>
                <w:lang w:eastAsia="fr-FR"/>
              </w:rPr>
            </w:pP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Normal</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1.06</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2.87</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[2.17-3.8]</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Fat</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0.16</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1.17</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[0.77-1.79]</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0.46</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NS</w:t>
            </w: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Missing data</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1.18</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3.24</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[1.42-7.37]</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0.005</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FB7849" w:rsidRPr="00E30A14" w:rsidTr="00AD0E20">
        <w:trPr>
          <w:trHeight w:val="299"/>
        </w:trPr>
        <w:tc>
          <w:tcPr>
            <w:tcW w:w="7939" w:type="dxa"/>
            <w:gridSpan w:val="6"/>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Relative height of the headlock articulation nut</w:t>
            </w:r>
          </w:p>
        </w:tc>
      </w:tr>
      <w:tr w:rsidR="00FB7849" w:rsidRPr="00E30A14" w:rsidTr="00AD0E20">
        <w:trPr>
          <w:trHeight w:val="299"/>
        </w:trPr>
        <w:tc>
          <w:tcPr>
            <w:tcW w:w="3534" w:type="dxa"/>
            <w:vAlign w:val="center"/>
            <w:hideMark/>
          </w:tcPr>
          <w:p w:rsidR="00FB7849" w:rsidRPr="00E30A14" w:rsidRDefault="00FB7849"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]0.62, 0.78] (Ref)</w:t>
            </w:r>
          </w:p>
        </w:tc>
        <w:tc>
          <w:tcPr>
            <w:tcW w:w="1570" w:type="dxa"/>
            <w:gridSpan w:val="2"/>
            <w:noWrap/>
            <w:vAlign w:val="center"/>
            <w:hideMark/>
          </w:tcPr>
          <w:p w:rsidR="00FB7849" w:rsidRPr="00E30A14" w:rsidRDefault="00FB7849" w:rsidP="00AD0E20">
            <w:pPr>
              <w:rPr>
                <w:rFonts w:ascii="Arial" w:eastAsia="Times New Roman" w:hAnsi="Arial" w:cs="Arial"/>
                <w:color w:val="000000"/>
                <w:lang w:val="en-GB" w:eastAsia="fr-FR"/>
              </w:rPr>
            </w:pPr>
          </w:p>
        </w:tc>
        <w:tc>
          <w:tcPr>
            <w:tcW w:w="1417" w:type="dxa"/>
            <w:vAlign w:val="center"/>
            <w:hideMark/>
          </w:tcPr>
          <w:p w:rsidR="00FB7849" w:rsidRPr="00E30A14" w:rsidRDefault="00FB7849" w:rsidP="00AD0E20">
            <w:pPr>
              <w:spacing w:after="0"/>
              <w:rPr>
                <w:rFonts w:ascii="Arial" w:hAnsi="Arial" w:cs="Arial"/>
                <w:sz w:val="20"/>
                <w:szCs w:val="20"/>
                <w:lang w:eastAsia="fr-FR"/>
              </w:rPr>
            </w:pPr>
          </w:p>
        </w:tc>
        <w:tc>
          <w:tcPr>
            <w:tcW w:w="851" w:type="dxa"/>
            <w:noWrap/>
            <w:vAlign w:val="center"/>
            <w:hideMark/>
          </w:tcPr>
          <w:p w:rsidR="00FB7849" w:rsidRPr="00E30A14" w:rsidRDefault="00FB7849" w:rsidP="00AD0E20">
            <w:pPr>
              <w:spacing w:after="0"/>
              <w:rPr>
                <w:rFonts w:ascii="Arial" w:hAnsi="Arial" w:cs="Arial"/>
                <w:sz w:val="20"/>
                <w:szCs w:val="20"/>
                <w:lang w:eastAsia="fr-FR"/>
              </w:rPr>
            </w:pPr>
          </w:p>
        </w:tc>
        <w:tc>
          <w:tcPr>
            <w:tcW w:w="567" w:type="dxa"/>
            <w:noWrap/>
            <w:vAlign w:val="center"/>
            <w:hideMark/>
          </w:tcPr>
          <w:p w:rsidR="00FB7849" w:rsidRPr="00E30A14" w:rsidRDefault="00FB7849" w:rsidP="00AD0E20">
            <w:pPr>
              <w:spacing w:after="0"/>
              <w:rPr>
                <w:rFonts w:ascii="Arial" w:hAnsi="Arial" w:cs="Arial"/>
                <w:sz w:val="20"/>
                <w:szCs w:val="20"/>
                <w:lang w:eastAsia="fr-FR"/>
              </w:rPr>
            </w:pP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[0.49, 0.62]</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1.01</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2.74</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[1.95-3.86]</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]0.78, 0.87]</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0.41</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1.50</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[0.99-2.28]</w:t>
            </w:r>
          </w:p>
        </w:tc>
        <w:tc>
          <w:tcPr>
            <w:tcW w:w="851" w:type="dxa"/>
            <w:noWrap/>
            <w:vAlign w:val="center"/>
          </w:tcPr>
          <w:p w:rsidR="00EB4EE6" w:rsidRPr="00E30A14" w:rsidRDefault="00EB4EE6" w:rsidP="001D51E4">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w:t>
            </w:r>
            <w:r w:rsidR="001D51E4" w:rsidRPr="00E30A14">
              <w:rPr>
                <w:rFonts w:ascii="Arial" w:eastAsia="Times New Roman" w:hAnsi="Arial" w:cs="Arial"/>
                <w:color w:val="000000"/>
                <w:lang w:val="en-GB" w:eastAsia="fr-FR"/>
              </w:rPr>
              <w:t>06</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NS</w:t>
            </w:r>
          </w:p>
        </w:tc>
      </w:tr>
      <w:tr w:rsidR="00FB7849" w:rsidRPr="00E30A14" w:rsidTr="00AD0E20">
        <w:trPr>
          <w:trHeight w:val="299"/>
        </w:trPr>
        <w:tc>
          <w:tcPr>
            <w:tcW w:w="7939" w:type="dxa"/>
            <w:gridSpan w:val="6"/>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Incline of the self-locking barrier</w:t>
            </w:r>
          </w:p>
        </w:tc>
      </w:tr>
      <w:tr w:rsidR="00FB7849" w:rsidRPr="00E30A14" w:rsidTr="00AD0E20">
        <w:trPr>
          <w:trHeight w:val="299"/>
        </w:trPr>
        <w:tc>
          <w:tcPr>
            <w:tcW w:w="3534" w:type="dxa"/>
            <w:vAlign w:val="center"/>
            <w:hideMark/>
          </w:tcPr>
          <w:p w:rsidR="00FB7849" w:rsidRPr="00E30A14" w:rsidRDefault="00FB7849"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Straight (Ref)</w:t>
            </w:r>
          </w:p>
        </w:tc>
        <w:tc>
          <w:tcPr>
            <w:tcW w:w="719" w:type="dxa"/>
            <w:noWrap/>
            <w:vAlign w:val="center"/>
            <w:hideMark/>
          </w:tcPr>
          <w:p w:rsidR="00FB7849" w:rsidRPr="00E30A14" w:rsidRDefault="00FB7849" w:rsidP="00AD0E20">
            <w:pPr>
              <w:rPr>
                <w:rFonts w:ascii="Arial" w:eastAsia="Times New Roman" w:hAnsi="Arial" w:cs="Arial"/>
                <w:color w:val="000000"/>
                <w:lang w:val="en-GB" w:eastAsia="fr-FR"/>
              </w:rPr>
            </w:pPr>
          </w:p>
        </w:tc>
        <w:tc>
          <w:tcPr>
            <w:tcW w:w="851" w:type="dxa"/>
            <w:noWrap/>
            <w:vAlign w:val="center"/>
            <w:hideMark/>
          </w:tcPr>
          <w:p w:rsidR="00FB7849" w:rsidRPr="00E30A14" w:rsidRDefault="00FB7849" w:rsidP="00AD0E20">
            <w:pPr>
              <w:spacing w:after="0"/>
              <w:rPr>
                <w:rFonts w:ascii="Arial" w:hAnsi="Arial" w:cs="Arial"/>
                <w:sz w:val="20"/>
                <w:szCs w:val="20"/>
                <w:lang w:eastAsia="fr-FR"/>
              </w:rPr>
            </w:pPr>
          </w:p>
        </w:tc>
        <w:tc>
          <w:tcPr>
            <w:tcW w:w="1417" w:type="dxa"/>
            <w:noWrap/>
            <w:vAlign w:val="center"/>
            <w:hideMark/>
          </w:tcPr>
          <w:p w:rsidR="00FB7849" w:rsidRPr="00E30A14" w:rsidRDefault="00FB7849" w:rsidP="00AD0E20">
            <w:pPr>
              <w:spacing w:after="0"/>
              <w:rPr>
                <w:rFonts w:ascii="Arial" w:hAnsi="Arial" w:cs="Arial"/>
                <w:sz w:val="20"/>
                <w:szCs w:val="20"/>
                <w:lang w:eastAsia="fr-FR"/>
              </w:rPr>
            </w:pPr>
          </w:p>
        </w:tc>
        <w:tc>
          <w:tcPr>
            <w:tcW w:w="851" w:type="dxa"/>
            <w:noWrap/>
            <w:vAlign w:val="center"/>
            <w:hideMark/>
          </w:tcPr>
          <w:p w:rsidR="00FB7849" w:rsidRPr="00E30A14" w:rsidRDefault="00FB7849" w:rsidP="00AD0E20">
            <w:pPr>
              <w:spacing w:after="0"/>
              <w:rPr>
                <w:rFonts w:ascii="Arial" w:hAnsi="Arial" w:cs="Arial"/>
                <w:sz w:val="20"/>
                <w:szCs w:val="20"/>
                <w:lang w:eastAsia="fr-FR"/>
              </w:rPr>
            </w:pPr>
          </w:p>
        </w:tc>
        <w:tc>
          <w:tcPr>
            <w:tcW w:w="567" w:type="dxa"/>
            <w:noWrap/>
            <w:vAlign w:val="center"/>
            <w:hideMark/>
          </w:tcPr>
          <w:p w:rsidR="00FB7849" w:rsidRPr="00E30A14" w:rsidRDefault="00FB7849" w:rsidP="00AD0E20">
            <w:pPr>
              <w:spacing w:after="0"/>
              <w:rPr>
                <w:rFonts w:ascii="Arial" w:hAnsi="Arial" w:cs="Arial"/>
                <w:sz w:val="20"/>
                <w:szCs w:val="20"/>
                <w:lang w:eastAsia="fr-FR"/>
              </w:rPr>
            </w:pP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Inclined</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-0.87</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0.42</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[0.34-0.53]</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EB4EE6" w:rsidRPr="00E30A14" w:rsidTr="00AD0E20">
        <w:trPr>
          <w:trHeight w:val="299"/>
        </w:trPr>
        <w:tc>
          <w:tcPr>
            <w:tcW w:w="3534" w:type="dxa"/>
            <w:vAlign w:val="center"/>
            <w:hideMark/>
          </w:tcPr>
          <w:p w:rsidR="00EB4EE6" w:rsidRPr="00E30A14" w:rsidRDefault="00EB4EE6"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Missing data</w:t>
            </w:r>
          </w:p>
        </w:tc>
        <w:tc>
          <w:tcPr>
            <w:tcW w:w="719"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-0.69</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0.50</w:t>
            </w:r>
          </w:p>
        </w:tc>
        <w:tc>
          <w:tcPr>
            <w:tcW w:w="141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[0.26-0.95]</w:t>
            </w:r>
          </w:p>
        </w:tc>
        <w:tc>
          <w:tcPr>
            <w:tcW w:w="851"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0.04</w:t>
            </w:r>
          </w:p>
        </w:tc>
        <w:tc>
          <w:tcPr>
            <w:tcW w:w="567" w:type="dxa"/>
            <w:noWrap/>
            <w:vAlign w:val="center"/>
          </w:tcPr>
          <w:p w:rsidR="00EB4EE6" w:rsidRPr="00E30A14" w:rsidRDefault="00EB4EE6"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FB7849" w:rsidRPr="00E30A14" w:rsidTr="00AD0E20">
        <w:trPr>
          <w:trHeight w:val="299"/>
        </w:trPr>
        <w:tc>
          <w:tcPr>
            <w:tcW w:w="7939" w:type="dxa"/>
            <w:gridSpan w:val="6"/>
            <w:vAlign w:val="center"/>
            <w:hideMark/>
          </w:tcPr>
          <w:p w:rsidR="00FB7849" w:rsidRPr="00E30A14" w:rsidRDefault="00FB7849"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Step height relatively to cow height</w:t>
            </w:r>
          </w:p>
        </w:tc>
      </w:tr>
      <w:tr w:rsidR="00FB7849" w:rsidRPr="00E30A14" w:rsidTr="00AD0E20">
        <w:trPr>
          <w:trHeight w:val="299"/>
        </w:trPr>
        <w:tc>
          <w:tcPr>
            <w:tcW w:w="3534" w:type="dxa"/>
            <w:vAlign w:val="center"/>
            <w:hideMark/>
          </w:tcPr>
          <w:p w:rsidR="00FB7849" w:rsidRPr="00E30A14" w:rsidRDefault="00FB7849"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No step or less than 0.04 (Ref)</w:t>
            </w:r>
          </w:p>
        </w:tc>
        <w:tc>
          <w:tcPr>
            <w:tcW w:w="4405" w:type="dxa"/>
            <w:gridSpan w:val="5"/>
            <w:noWrap/>
            <w:vAlign w:val="center"/>
            <w:hideMark/>
          </w:tcPr>
          <w:p w:rsidR="00FB7849" w:rsidRPr="00E30A14" w:rsidRDefault="00FB7849" w:rsidP="00AD0E20">
            <w:pPr>
              <w:rPr>
                <w:rFonts w:ascii="Arial" w:eastAsia="Times New Roman" w:hAnsi="Arial" w:cs="Arial"/>
                <w:color w:val="000000"/>
                <w:lang w:val="en-GB" w:eastAsia="fr-FR"/>
              </w:rPr>
            </w:pPr>
          </w:p>
        </w:tc>
      </w:tr>
      <w:tr w:rsidR="00D2386D" w:rsidRPr="00E30A14" w:rsidTr="00AD0E20">
        <w:trPr>
          <w:trHeight w:val="299"/>
        </w:trPr>
        <w:tc>
          <w:tcPr>
            <w:tcW w:w="3534" w:type="dxa"/>
            <w:vAlign w:val="center"/>
            <w:hideMark/>
          </w:tcPr>
          <w:p w:rsidR="00D2386D" w:rsidRPr="00E30A14" w:rsidRDefault="00D2386D"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[0.04, 0.1[</w:t>
            </w:r>
          </w:p>
        </w:tc>
        <w:tc>
          <w:tcPr>
            <w:tcW w:w="719" w:type="dxa"/>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-1.07</w:t>
            </w:r>
          </w:p>
        </w:tc>
        <w:tc>
          <w:tcPr>
            <w:tcW w:w="851" w:type="dxa"/>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0.34</w:t>
            </w:r>
          </w:p>
        </w:tc>
        <w:tc>
          <w:tcPr>
            <w:tcW w:w="1417" w:type="dxa"/>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[0.17-0.68]</w:t>
            </w:r>
          </w:p>
        </w:tc>
        <w:tc>
          <w:tcPr>
            <w:tcW w:w="851" w:type="dxa"/>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0.002</w:t>
            </w:r>
          </w:p>
        </w:tc>
        <w:tc>
          <w:tcPr>
            <w:tcW w:w="567" w:type="dxa"/>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D2386D" w:rsidRPr="00E30A14" w:rsidTr="00AD0E20">
        <w:trPr>
          <w:trHeight w:val="299"/>
        </w:trPr>
        <w:tc>
          <w:tcPr>
            <w:tcW w:w="3534" w:type="dxa"/>
            <w:tcBorders>
              <w:top w:val="nil"/>
              <w:left w:val="nil"/>
              <w:bottom w:val="nil"/>
              <w:right w:val="nil"/>
            </w:tcBorders>
            <w:vAlign w:val="center"/>
            <w:hideMark/>
          </w:tcPr>
          <w:p w:rsidR="00D2386D" w:rsidRPr="00E30A14" w:rsidRDefault="00D2386D"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lastRenderedPageBreak/>
              <w:t>[0.1, 0.185]</w:t>
            </w:r>
          </w:p>
        </w:tc>
        <w:tc>
          <w:tcPr>
            <w:tcW w:w="719" w:type="dxa"/>
            <w:tcBorders>
              <w:top w:val="nil"/>
              <w:left w:val="nil"/>
              <w:bottom w:val="nil"/>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1.07</w:t>
            </w:r>
          </w:p>
        </w:tc>
        <w:tc>
          <w:tcPr>
            <w:tcW w:w="851" w:type="dxa"/>
            <w:tcBorders>
              <w:top w:val="nil"/>
              <w:left w:val="nil"/>
              <w:bottom w:val="nil"/>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2.93</w:t>
            </w:r>
          </w:p>
        </w:tc>
        <w:tc>
          <w:tcPr>
            <w:tcW w:w="1417" w:type="dxa"/>
            <w:tcBorders>
              <w:top w:val="nil"/>
              <w:left w:val="nil"/>
              <w:bottom w:val="nil"/>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[2.13-4.02]</w:t>
            </w:r>
          </w:p>
        </w:tc>
        <w:tc>
          <w:tcPr>
            <w:tcW w:w="851" w:type="dxa"/>
            <w:tcBorders>
              <w:top w:val="nil"/>
              <w:left w:val="nil"/>
              <w:bottom w:val="nil"/>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tcBorders>
              <w:top w:val="nil"/>
              <w:left w:val="nil"/>
              <w:bottom w:val="nil"/>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D2386D" w:rsidRPr="00E30A14" w:rsidTr="00AD0E20">
        <w:trPr>
          <w:trHeight w:val="299"/>
        </w:trPr>
        <w:tc>
          <w:tcPr>
            <w:tcW w:w="3534" w:type="dxa"/>
            <w:tcBorders>
              <w:top w:val="nil"/>
              <w:left w:val="nil"/>
              <w:bottom w:val="nil"/>
              <w:right w:val="nil"/>
            </w:tcBorders>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Are the screw and nut protrusive?</w:t>
            </w:r>
          </w:p>
        </w:tc>
        <w:tc>
          <w:tcPr>
            <w:tcW w:w="719" w:type="dxa"/>
            <w:tcBorders>
              <w:top w:val="nil"/>
              <w:left w:val="nil"/>
              <w:bottom w:val="nil"/>
              <w:right w:val="nil"/>
            </w:tcBorders>
            <w:noWrap/>
            <w:vAlign w:val="center"/>
          </w:tcPr>
          <w:p w:rsidR="00D2386D" w:rsidRPr="00E30A14" w:rsidRDefault="00D2386D" w:rsidP="00AD0E20">
            <w:pPr>
              <w:spacing w:after="0" w:line="240" w:lineRule="auto"/>
              <w:rPr>
                <w:lang w:val="en-US"/>
              </w:rPr>
            </w:pPr>
          </w:p>
        </w:tc>
        <w:tc>
          <w:tcPr>
            <w:tcW w:w="851" w:type="dxa"/>
            <w:tcBorders>
              <w:top w:val="nil"/>
              <w:left w:val="nil"/>
              <w:bottom w:val="nil"/>
              <w:right w:val="nil"/>
            </w:tcBorders>
            <w:noWrap/>
            <w:vAlign w:val="center"/>
          </w:tcPr>
          <w:p w:rsidR="00D2386D" w:rsidRPr="00E30A14" w:rsidRDefault="00D2386D" w:rsidP="00AD0E20">
            <w:pPr>
              <w:spacing w:after="0" w:line="240" w:lineRule="auto"/>
              <w:rPr>
                <w:lang w:val="en-US"/>
              </w:rPr>
            </w:pPr>
          </w:p>
        </w:tc>
        <w:tc>
          <w:tcPr>
            <w:tcW w:w="1417" w:type="dxa"/>
            <w:tcBorders>
              <w:top w:val="nil"/>
              <w:left w:val="nil"/>
              <w:bottom w:val="nil"/>
              <w:right w:val="nil"/>
            </w:tcBorders>
            <w:noWrap/>
            <w:vAlign w:val="center"/>
          </w:tcPr>
          <w:p w:rsidR="00D2386D" w:rsidRPr="00E30A14" w:rsidRDefault="00D2386D" w:rsidP="00AD0E20">
            <w:pPr>
              <w:spacing w:after="0" w:line="240" w:lineRule="auto"/>
              <w:rPr>
                <w:lang w:val="en-US"/>
              </w:rPr>
            </w:pPr>
          </w:p>
        </w:tc>
        <w:tc>
          <w:tcPr>
            <w:tcW w:w="851" w:type="dxa"/>
            <w:tcBorders>
              <w:top w:val="nil"/>
              <w:left w:val="nil"/>
              <w:bottom w:val="nil"/>
              <w:right w:val="nil"/>
            </w:tcBorders>
            <w:noWrap/>
            <w:vAlign w:val="center"/>
          </w:tcPr>
          <w:p w:rsidR="00D2386D" w:rsidRPr="00E30A14" w:rsidRDefault="00D2386D" w:rsidP="00AD0E20">
            <w:pPr>
              <w:spacing w:after="0" w:line="240" w:lineRule="auto"/>
              <w:rPr>
                <w:lang w:val="en-US"/>
              </w:rPr>
            </w:pPr>
          </w:p>
        </w:tc>
        <w:tc>
          <w:tcPr>
            <w:tcW w:w="567" w:type="dxa"/>
            <w:tcBorders>
              <w:top w:val="nil"/>
              <w:left w:val="nil"/>
              <w:bottom w:val="nil"/>
              <w:right w:val="nil"/>
            </w:tcBorders>
            <w:noWrap/>
            <w:vAlign w:val="center"/>
          </w:tcPr>
          <w:p w:rsidR="00D2386D" w:rsidRPr="00E30A14" w:rsidRDefault="00D2386D" w:rsidP="00AD0E20">
            <w:pPr>
              <w:spacing w:after="0" w:line="240" w:lineRule="auto"/>
              <w:rPr>
                <w:lang w:val="en-US"/>
              </w:rPr>
            </w:pPr>
          </w:p>
        </w:tc>
      </w:tr>
      <w:tr w:rsidR="00D2386D" w:rsidRPr="00E30A14" w:rsidTr="00AD0E20">
        <w:trPr>
          <w:trHeight w:val="299"/>
        </w:trPr>
        <w:tc>
          <w:tcPr>
            <w:tcW w:w="3534" w:type="dxa"/>
            <w:tcBorders>
              <w:top w:val="nil"/>
              <w:left w:val="nil"/>
              <w:bottom w:val="nil"/>
              <w:right w:val="nil"/>
            </w:tcBorders>
            <w:vAlign w:val="center"/>
          </w:tcPr>
          <w:p w:rsidR="00D2386D" w:rsidRPr="00E30A14" w:rsidRDefault="00D2386D"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No (Ref)</w:t>
            </w:r>
          </w:p>
        </w:tc>
        <w:tc>
          <w:tcPr>
            <w:tcW w:w="719" w:type="dxa"/>
            <w:tcBorders>
              <w:top w:val="nil"/>
              <w:left w:val="nil"/>
              <w:bottom w:val="nil"/>
              <w:right w:val="nil"/>
            </w:tcBorders>
            <w:noWrap/>
            <w:vAlign w:val="center"/>
          </w:tcPr>
          <w:p w:rsidR="00D2386D" w:rsidRPr="00E30A14" w:rsidRDefault="00D2386D" w:rsidP="00AD0E20">
            <w:pPr>
              <w:spacing w:after="0" w:line="240" w:lineRule="auto"/>
              <w:rPr>
                <w:lang w:val="en-US"/>
              </w:rPr>
            </w:pPr>
          </w:p>
        </w:tc>
        <w:tc>
          <w:tcPr>
            <w:tcW w:w="851" w:type="dxa"/>
            <w:tcBorders>
              <w:top w:val="nil"/>
              <w:left w:val="nil"/>
              <w:bottom w:val="nil"/>
              <w:right w:val="nil"/>
            </w:tcBorders>
            <w:noWrap/>
            <w:vAlign w:val="center"/>
          </w:tcPr>
          <w:p w:rsidR="00D2386D" w:rsidRPr="00E30A14" w:rsidRDefault="00D2386D" w:rsidP="00AD0E20">
            <w:pPr>
              <w:spacing w:after="0" w:line="240" w:lineRule="auto"/>
              <w:rPr>
                <w:lang w:val="en-US"/>
              </w:rPr>
            </w:pPr>
          </w:p>
        </w:tc>
        <w:tc>
          <w:tcPr>
            <w:tcW w:w="1417" w:type="dxa"/>
            <w:tcBorders>
              <w:top w:val="nil"/>
              <w:left w:val="nil"/>
              <w:bottom w:val="nil"/>
              <w:right w:val="nil"/>
            </w:tcBorders>
            <w:noWrap/>
            <w:vAlign w:val="center"/>
          </w:tcPr>
          <w:p w:rsidR="00D2386D" w:rsidRPr="00E30A14" w:rsidRDefault="00D2386D" w:rsidP="00AD0E20">
            <w:pPr>
              <w:spacing w:after="0" w:line="240" w:lineRule="auto"/>
              <w:rPr>
                <w:lang w:val="en-US"/>
              </w:rPr>
            </w:pPr>
          </w:p>
        </w:tc>
        <w:tc>
          <w:tcPr>
            <w:tcW w:w="851" w:type="dxa"/>
            <w:tcBorders>
              <w:top w:val="nil"/>
              <w:left w:val="nil"/>
              <w:bottom w:val="nil"/>
              <w:right w:val="nil"/>
            </w:tcBorders>
            <w:noWrap/>
            <w:vAlign w:val="center"/>
          </w:tcPr>
          <w:p w:rsidR="00D2386D" w:rsidRPr="00E30A14" w:rsidRDefault="00D2386D" w:rsidP="00AD0E20">
            <w:pPr>
              <w:spacing w:after="0" w:line="240" w:lineRule="auto"/>
              <w:rPr>
                <w:lang w:val="en-US"/>
              </w:rPr>
            </w:pPr>
          </w:p>
        </w:tc>
        <w:tc>
          <w:tcPr>
            <w:tcW w:w="567" w:type="dxa"/>
            <w:tcBorders>
              <w:top w:val="nil"/>
              <w:left w:val="nil"/>
              <w:bottom w:val="nil"/>
              <w:right w:val="nil"/>
            </w:tcBorders>
            <w:noWrap/>
            <w:vAlign w:val="center"/>
          </w:tcPr>
          <w:p w:rsidR="00D2386D" w:rsidRPr="00E30A14" w:rsidRDefault="00D2386D" w:rsidP="00AD0E20">
            <w:pPr>
              <w:spacing w:after="0" w:line="240" w:lineRule="auto"/>
              <w:rPr>
                <w:lang w:val="en-US"/>
              </w:rPr>
            </w:pPr>
          </w:p>
        </w:tc>
      </w:tr>
      <w:tr w:rsidR="00D2386D" w:rsidRPr="00E30A14" w:rsidTr="00AD0E20">
        <w:trPr>
          <w:trHeight w:val="299"/>
        </w:trPr>
        <w:tc>
          <w:tcPr>
            <w:tcW w:w="3534" w:type="dxa"/>
            <w:tcBorders>
              <w:top w:val="nil"/>
              <w:left w:val="nil"/>
              <w:bottom w:val="single" w:sz="4" w:space="0" w:color="auto"/>
              <w:right w:val="nil"/>
            </w:tcBorders>
            <w:vAlign w:val="center"/>
          </w:tcPr>
          <w:p w:rsidR="00D2386D" w:rsidRPr="00E30A14" w:rsidRDefault="00D2386D"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Yes</w:t>
            </w:r>
          </w:p>
        </w:tc>
        <w:tc>
          <w:tcPr>
            <w:tcW w:w="719" w:type="dxa"/>
            <w:tcBorders>
              <w:top w:val="nil"/>
              <w:left w:val="nil"/>
              <w:bottom w:val="single" w:sz="4" w:space="0" w:color="auto"/>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1.71</w:t>
            </w:r>
          </w:p>
        </w:tc>
        <w:tc>
          <w:tcPr>
            <w:tcW w:w="851" w:type="dxa"/>
            <w:tcBorders>
              <w:top w:val="nil"/>
              <w:left w:val="nil"/>
              <w:bottom w:val="single" w:sz="4" w:space="0" w:color="auto"/>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5.53</w:t>
            </w:r>
          </w:p>
        </w:tc>
        <w:tc>
          <w:tcPr>
            <w:tcW w:w="1417" w:type="dxa"/>
            <w:tcBorders>
              <w:top w:val="nil"/>
              <w:left w:val="nil"/>
              <w:bottom w:val="single" w:sz="4" w:space="0" w:color="auto"/>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[3.66-8.35]</w:t>
            </w:r>
          </w:p>
        </w:tc>
        <w:tc>
          <w:tcPr>
            <w:tcW w:w="851" w:type="dxa"/>
            <w:tcBorders>
              <w:top w:val="nil"/>
              <w:left w:val="nil"/>
              <w:bottom w:val="single" w:sz="4" w:space="0" w:color="auto"/>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567" w:type="dxa"/>
            <w:tcBorders>
              <w:top w:val="nil"/>
              <w:left w:val="nil"/>
              <w:bottom w:val="single" w:sz="4" w:space="0" w:color="auto"/>
              <w:right w:val="nil"/>
            </w:tcBorders>
            <w:noWrap/>
            <w:vAlign w:val="center"/>
          </w:tcPr>
          <w:p w:rsidR="00D2386D" w:rsidRPr="00E30A14" w:rsidRDefault="00D2386D" w:rsidP="00AD0E20">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bl>
    <w:p w:rsidR="00FB7849" w:rsidRPr="00E30A14" w:rsidRDefault="00FB7849" w:rsidP="00FB7849">
      <w:pPr>
        <w:pStyle w:val="ANMTabletitle"/>
        <w:rPr>
          <w:i w:val="0"/>
          <w:lang w:val="fr-FR"/>
        </w:rPr>
      </w:pPr>
      <w:r w:rsidRPr="00E30A14">
        <w:rPr>
          <w:i w:val="0"/>
          <w:vertAlign w:val="superscript"/>
          <w:lang w:val="fr-FR"/>
        </w:rPr>
        <w:t>†</w:t>
      </w:r>
      <w:r w:rsidRPr="00E30A14">
        <w:rPr>
          <w:i w:val="0"/>
          <w:lang w:val="fr-FR"/>
        </w:rPr>
        <w:t xml:space="preserve"> NS (non-</w:t>
      </w:r>
      <w:proofErr w:type="spellStart"/>
      <w:r w:rsidRPr="00E30A14">
        <w:rPr>
          <w:i w:val="0"/>
          <w:lang w:val="fr-FR"/>
        </w:rPr>
        <w:t>significant</w:t>
      </w:r>
      <w:proofErr w:type="spellEnd"/>
      <w:r w:rsidRPr="00E30A14">
        <w:rPr>
          <w:i w:val="0"/>
          <w:lang w:val="fr-FR"/>
        </w:rPr>
        <w:t>) P &gt; 0.05, * P &lt; 0.05, ** P &lt; 0.01, *** P &lt; 0.001</w:t>
      </w:r>
    </w:p>
    <w:p w:rsidR="00FB7849" w:rsidRPr="00E30A14" w:rsidRDefault="00FB7849" w:rsidP="00FB7849">
      <w:pPr>
        <w:pStyle w:val="ANMTabletitle"/>
        <w:rPr>
          <w:rFonts w:cs="Arial"/>
          <w:i w:val="0"/>
          <w:lang w:val="fr-FR"/>
        </w:rPr>
      </w:pPr>
    </w:p>
    <w:p w:rsidR="00026443" w:rsidRPr="00E30A14" w:rsidRDefault="00026443">
      <w:pPr>
        <w:rPr>
          <w:rFonts w:ascii="Arial" w:eastAsia="Times New Roman" w:hAnsi="Arial" w:cs="Times New Roman"/>
          <w:b/>
          <w:sz w:val="24"/>
          <w:szCs w:val="24"/>
          <w:lang w:eastAsia="fr-FR"/>
        </w:rPr>
      </w:pPr>
      <w:r w:rsidRPr="00E30A14">
        <w:rPr>
          <w:b/>
          <w:i/>
        </w:rPr>
        <w:br w:type="page"/>
      </w:r>
    </w:p>
    <w:p w:rsidR="00442D20" w:rsidRPr="00E30A14" w:rsidRDefault="00442D20" w:rsidP="00442D20">
      <w:pPr>
        <w:pStyle w:val="ANMTabletitle"/>
      </w:pPr>
      <w:r w:rsidRPr="00E30A14">
        <w:rPr>
          <w:b/>
          <w:i w:val="0"/>
        </w:rPr>
        <w:lastRenderedPageBreak/>
        <w:t>Supplementary Table S2</w:t>
      </w:r>
      <w:r w:rsidRPr="00E30A14">
        <w:rPr>
          <w:rFonts w:cs="Arial"/>
          <w:i w:val="0"/>
        </w:rPr>
        <w:t xml:space="preserve">. </w:t>
      </w:r>
      <w:r w:rsidRPr="00E30A14">
        <w:t xml:space="preserve">Final multilevel logistic regression for </w:t>
      </w:r>
      <w:r w:rsidR="00002E21" w:rsidRPr="00E30A14">
        <w:t xml:space="preserve">dairy cow </w:t>
      </w:r>
      <w:r w:rsidRPr="00E30A14">
        <w:t xml:space="preserve">skin </w:t>
      </w:r>
      <w:r w:rsidR="007844DB" w:rsidRPr="00E30A14">
        <w:t>injuries</w:t>
      </w:r>
      <w:r w:rsidRPr="00E30A14">
        <w:t xml:space="preserve"> to carpus due to self-locking barriers, when using only farms with one type of self-locking barrier (which correspond to 2/3 of the </w:t>
      </w:r>
      <w:r w:rsidR="009764A2" w:rsidRPr="00E30A14">
        <w:t>farms</w:t>
      </w:r>
      <w:r w:rsidRPr="00E30A14">
        <w:t xml:space="preserve">). </w:t>
      </w:r>
      <w:proofErr w:type="gramStart"/>
      <w:r w:rsidRPr="00E30A14">
        <w:t>β</w:t>
      </w:r>
      <w:proofErr w:type="gramEnd"/>
      <w:r w:rsidRPr="00E30A14">
        <w:t xml:space="preserve"> is the estimate, OR is odds ratio, and CI is the upper and lower limits of the 95% confidence interval. '(Ref)' signals that the level </w:t>
      </w:r>
      <w:proofErr w:type="gramStart"/>
      <w:r w:rsidRPr="00E30A14">
        <w:t>is used</w:t>
      </w:r>
      <w:proofErr w:type="gramEnd"/>
      <w:r w:rsidRPr="00E30A14">
        <w:t xml:space="preserve"> as reference in the model.</w:t>
      </w:r>
    </w:p>
    <w:tbl>
      <w:tblPr>
        <w:tblW w:w="8089" w:type="dxa"/>
        <w:tblInd w:w="-72" w:type="dxa"/>
        <w:tblLayout w:type="fixed"/>
        <w:tblCellMar>
          <w:left w:w="70" w:type="dxa"/>
          <w:right w:w="70" w:type="dxa"/>
        </w:tblCellMar>
        <w:tblLook w:val="04A0" w:firstRow="1" w:lastRow="0" w:firstColumn="1" w:lastColumn="0" w:noHBand="0" w:noVBand="1"/>
      </w:tblPr>
      <w:tblGrid>
        <w:gridCol w:w="3228"/>
        <w:gridCol w:w="835"/>
        <w:gridCol w:w="62"/>
        <w:gridCol w:w="813"/>
        <w:gridCol w:w="216"/>
        <w:gridCol w:w="1441"/>
        <w:gridCol w:w="296"/>
        <w:gridCol w:w="742"/>
        <w:gridCol w:w="296"/>
        <w:gridCol w:w="151"/>
        <w:gridCol w:w="9"/>
      </w:tblGrid>
      <w:tr w:rsidR="0025687C" w:rsidRPr="00E30A14" w:rsidTr="00AD0E20">
        <w:trPr>
          <w:gridAfter w:val="1"/>
          <w:wAfter w:w="9" w:type="dxa"/>
          <w:trHeight w:val="227"/>
        </w:trPr>
        <w:tc>
          <w:tcPr>
            <w:tcW w:w="3228" w:type="dxa"/>
            <w:tcBorders>
              <w:top w:val="single" w:sz="8" w:space="0" w:color="auto"/>
              <w:left w:val="nil"/>
              <w:bottom w:val="nil"/>
              <w:right w:val="nil"/>
            </w:tcBorders>
            <w:noWrap/>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 </w:t>
            </w:r>
          </w:p>
        </w:tc>
        <w:tc>
          <w:tcPr>
            <w:tcW w:w="4852" w:type="dxa"/>
            <w:gridSpan w:val="9"/>
            <w:tcBorders>
              <w:top w:val="single" w:sz="8" w:space="0" w:color="auto"/>
              <w:left w:val="nil"/>
              <w:bottom w:val="single" w:sz="8" w:space="0" w:color="auto"/>
              <w:right w:val="nil"/>
            </w:tcBorders>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Carpus model </w:t>
            </w:r>
          </w:p>
        </w:tc>
      </w:tr>
      <w:tr w:rsidR="0025687C" w:rsidRPr="00E30A14" w:rsidTr="00AD0E20">
        <w:trPr>
          <w:gridAfter w:val="1"/>
          <w:wAfter w:w="9" w:type="dxa"/>
          <w:trHeight w:val="260"/>
        </w:trPr>
        <w:tc>
          <w:tcPr>
            <w:tcW w:w="3228" w:type="dxa"/>
            <w:tcBorders>
              <w:top w:val="nil"/>
              <w:left w:val="nil"/>
              <w:bottom w:val="single" w:sz="8" w:space="0" w:color="auto"/>
              <w:right w:val="nil"/>
            </w:tcBorders>
            <w:noWrap/>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Variable</w:t>
            </w:r>
          </w:p>
        </w:tc>
        <w:tc>
          <w:tcPr>
            <w:tcW w:w="835" w:type="dxa"/>
            <w:tcBorders>
              <w:top w:val="nil"/>
              <w:left w:val="nil"/>
              <w:bottom w:val="single" w:sz="8" w:space="0" w:color="auto"/>
              <w:right w:val="nil"/>
            </w:tcBorders>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β</w:t>
            </w:r>
          </w:p>
        </w:tc>
        <w:tc>
          <w:tcPr>
            <w:tcW w:w="875" w:type="dxa"/>
            <w:gridSpan w:val="2"/>
            <w:tcBorders>
              <w:top w:val="nil"/>
              <w:left w:val="nil"/>
              <w:bottom w:val="single" w:sz="8" w:space="0" w:color="auto"/>
              <w:right w:val="nil"/>
            </w:tcBorders>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OR</w:t>
            </w:r>
          </w:p>
        </w:tc>
        <w:tc>
          <w:tcPr>
            <w:tcW w:w="1657" w:type="dxa"/>
            <w:gridSpan w:val="2"/>
            <w:tcBorders>
              <w:top w:val="nil"/>
              <w:left w:val="nil"/>
              <w:bottom w:val="single" w:sz="8" w:space="0" w:color="auto"/>
              <w:right w:val="nil"/>
            </w:tcBorders>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CI</w:t>
            </w:r>
          </w:p>
        </w:tc>
        <w:tc>
          <w:tcPr>
            <w:tcW w:w="1485" w:type="dxa"/>
            <w:gridSpan w:val="4"/>
            <w:tcBorders>
              <w:top w:val="single" w:sz="8" w:space="0" w:color="auto"/>
              <w:left w:val="nil"/>
              <w:bottom w:val="single" w:sz="8" w:space="0" w:color="auto"/>
              <w:right w:val="nil"/>
            </w:tcBorders>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P-value</w:t>
            </w:r>
            <w:r w:rsidRPr="00E30A14">
              <w:rPr>
                <w:rFonts w:ascii="Arial" w:eastAsia="Times New Roman" w:hAnsi="Arial" w:cs="Arial"/>
                <w:color w:val="000000"/>
                <w:vertAlign w:val="superscript"/>
                <w:lang w:val="en-GB" w:eastAsia="fr-FR"/>
              </w:rPr>
              <w:t>†</w:t>
            </w: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Intercept</w:t>
            </w:r>
          </w:p>
        </w:tc>
        <w:tc>
          <w:tcPr>
            <w:tcW w:w="835" w:type="dxa"/>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-1.32</w:t>
            </w:r>
          </w:p>
        </w:tc>
        <w:tc>
          <w:tcPr>
            <w:tcW w:w="875" w:type="dxa"/>
            <w:gridSpan w:val="2"/>
            <w:vAlign w:val="center"/>
            <w:hideMark/>
          </w:tcPr>
          <w:p w:rsidR="0025687C" w:rsidRPr="00E30A14" w:rsidRDefault="0025687C">
            <w:pPr>
              <w:rPr>
                <w:rFonts w:ascii="Arial" w:eastAsia="Times New Roman" w:hAnsi="Arial" w:cs="Arial"/>
                <w:color w:val="000000"/>
                <w:lang w:val="en-GB" w:eastAsia="fr-FR"/>
              </w:rPr>
            </w:pPr>
          </w:p>
        </w:tc>
        <w:tc>
          <w:tcPr>
            <w:tcW w:w="1657" w:type="dxa"/>
            <w:gridSpan w:val="2"/>
            <w:vAlign w:val="center"/>
            <w:hideMark/>
          </w:tcPr>
          <w:p w:rsidR="0025687C" w:rsidRPr="00E30A14" w:rsidRDefault="0025687C">
            <w:pPr>
              <w:spacing w:after="0"/>
              <w:rPr>
                <w:sz w:val="20"/>
                <w:szCs w:val="20"/>
                <w:lang w:eastAsia="fr-FR"/>
              </w:rPr>
            </w:pPr>
          </w:p>
        </w:tc>
        <w:tc>
          <w:tcPr>
            <w:tcW w:w="1038" w:type="dxa"/>
            <w:gridSpan w:val="2"/>
            <w:noWrap/>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447" w:type="dxa"/>
            <w:gridSpan w:val="2"/>
            <w:noWrap/>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25687C" w:rsidRPr="00E30A14" w:rsidTr="00AD0E20">
        <w:trPr>
          <w:gridAfter w:val="1"/>
          <w:wAfter w:w="9" w:type="dxa"/>
          <w:trHeight w:val="215"/>
        </w:trPr>
        <w:tc>
          <w:tcPr>
            <w:tcW w:w="8080" w:type="dxa"/>
            <w:gridSpan w:val="10"/>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lang w:val="en-GB" w:eastAsia="fr-FR"/>
              </w:rPr>
              <w:t>Presence of an injuring area on the feeding rack</w:t>
            </w: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No (Ref)</w:t>
            </w:r>
          </w:p>
        </w:tc>
        <w:tc>
          <w:tcPr>
            <w:tcW w:w="1710" w:type="dxa"/>
            <w:gridSpan w:val="3"/>
            <w:vAlign w:val="center"/>
            <w:hideMark/>
          </w:tcPr>
          <w:p w:rsidR="0025687C" w:rsidRPr="00E30A14" w:rsidRDefault="0025687C">
            <w:pPr>
              <w:rPr>
                <w:rFonts w:ascii="Arial" w:eastAsia="Times New Roman" w:hAnsi="Arial" w:cs="Arial"/>
                <w:color w:val="000000"/>
                <w:lang w:val="en-GB" w:eastAsia="fr-FR"/>
              </w:rPr>
            </w:pPr>
          </w:p>
        </w:tc>
        <w:tc>
          <w:tcPr>
            <w:tcW w:w="1657" w:type="dxa"/>
            <w:gridSpan w:val="2"/>
            <w:vAlign w:val="center"/>
            <w:hideMark/>
          </w:tcPr>
          <w:p w:rsidR="0025687C" w:rsidRPr="00E30A14" w:rsidRDefault="0025687C">
            <w:pPr>
              <w:spacing w:after="0"/>
              <w:rPr>
                <w:sz w:val="20"/>
                <w:szCs w:val="20"/>
                <w:lang w:eastAsia="fr-FR"/>
              </w:rPr>
            </w:pPr>
          </w:p>
        </w:tc>
        <w:tc>
          <w:tcPr>
            <w:tcW w:w="1038" w:type="dxa"/>
            <w:gridSpan w:val="2"/>
            <w:vAlign w:val="center"/>
            <w:hideMark/>
          </w:tcPr>
          <w:p w:rsidR="0025687C" w:rsidRPr="00E30A14" w:rsidRDefault="0025687C">
            <w:pPr>
              <w:spacing w:after="0"/>
              <w:rPr>
                <w:sz w:val="20"/>
                <w:szCs w:val="20"/>
                <w:lang w:eastAsia="fr-FR"/>
              </w:rPr>
            </w:pPr>
          </w:p>
        </w:tc>
        <w:tc>
          <w:tcPr>
            <w:tcW w:w="447" w:type="dxa"/>
            <w:gridSpan w:val="2"/>
            <w:vAlign w:val="center"/>
            <w:hideMark/>
          </w:tcPr>
          <w:p w:rsidR="0025687C" w:rsidRPr="00E30A14" w:rsidRDefault="0025687C">
            <w:pPr>
              <w:spacing w:after="0"/>
              <w:rPr>
                <w:sz w:val="20"/>
                <w:szCs w:val="20"/>
                <w:lang w:eastAsia="fr-FR"/>
              </w:rPr>
            </w:pPr>
          </w:p>
        </w:tc>
      </w:tr>
      <w:tr w:rsidR="00AD0E20" w:rsidRPr="00E30A14" w:rsidTr="00AD0E20">
        <w:trPr>
          <w:gridAfter w:val="1"/>
          <w:wAfter w:w="9" w:type="dxa"/>
          <w:trHeight w:val="215"/>
        </w:trPr>
        <w:tc>
          <w:tcPr>
            <w:tcW w:w="3228" w:type="dxa"/>
            <w:vAlign w:val="center"/>
            <w:hideMark/>
          </w:tcPr>
          <w:p w:rsidR="00AD0E20" w:rsidRPr="00E30A14" w:rsidRDefault="00AD0E20" w:rsidP="00AD0E20">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Yes</w:t>
            </w:r>
          </w:p>
        </w:tc>
        <w:tc>
          <w:tcPr>
            <w:tcW w:w="835" w:type="dxa"/>
            <w:hideMark/>
          </w:tcPr>
          <w:p w:rsidR="00AD0E20" w:rsidRPr="00E30A14" w:rsidRDefault="00AD0E20" w:rsidP="00AD0E2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1.36</w:t>
            </w:r>
          </w:p>
        </w:tc>
        <w:tc>
          <w:tcPr>
            <w:tcW w:w="875" w:type="dxa"/>
            <w:gridSpan w:val="2"/>
            <w:hideMark/>
          </w:tcPr>
          <w:p w:rsidR="00AD0E20" w:rsidRPr="00E30A14" w:rsidRDefault="00AD0E20" w:rsidP="00AD0E2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3.90</w:t>
            </w:r>
          </w:p>
        </w:tc>
        <w:tc>
          <w:tcPr>
            <w:tcW w:w="1657" w:type="dxa"/>
            <w:gridSpan w:val="2"/>
            <w:hideMark/>
          </w:tcPr>
          <w:p w:rsidR="00AD0E20" w:rsidRPr="00E30A14" w:rsidRDefault="00AD0E20" w:rsidP="00AD0E2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[2.61-5.85]</w:t>
            </w:r>
          </w:p>
        </w:tc>
        <w:tc>
          <w:tcPr>
            <w:tcW w:w="1038" w:type="dxa"/>
            <w:gridSpan w:val="2"/>
            <w:hideMark/>
          </w:tcPr>
          <w:p w:rsidR="00AD0E20" w:rsidRPr="00E30A14" w:rsidRDefault="00AD0E20" w:rsidP="00AD0E2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447" w:type="dxa"/>
            <w:gridSpan w:val="2"/>
            <w:noWrap/>
            <w:vAlign w:val="center"/>
            <w:hideMark/>
          </w:tcPr>
          <w:p w:rsidR="00AD0E20" w:rsidRPr="00E30A14" w:rsidRDefault="00AD0E20" w:rsidP="00AD0E2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Cow breed</w:t>
            </w:r>
          </w:p>
        </w:tc>
        <w:tc>
          <w:tcPr>
            <w:tcW w:w="835" w:type="dxa"/>
            <w:vAlign w:val="center"/>
            <w:hideMark/>
          </w:tcPr>
          <w:p w:rsidR="0025687C" w:rsidRPr="00E30A14" w:rsidRDefault="0025687C">
            <w:pPr>
              <w:rPr>
                <w:rFonts w:ascii="Arial" w:eastAsia="Times New Roman" w:hAnsi="Arial" w:cs="Arial"/>
                <w:color w:val="000000"/>
                <w:lang w:val="en-GB" w:eastAsia="fr-FR"/>
              </w:rPr>
            </w:pPr>
          </w:p>
        </w:tc>
        <w:tc>
          <w:tcPr>
            <w:tcW w:w="875" w:type="dxa"/>
            <w:gridSpan w:val="2"/>
            <w:vAlign w:val="center"/>
            <w:hideMark/>
          </w:tcPr>
          <w:p w:rsidR="0025687C" w:rsidRPr="00E30A14" w:rsidRDefault="0025687C">
            <w:pPr>
              <w:spacing w:after="0"/>
              <w:rPr>
                <w:sz w:val="20"/>
                <w:szCs w:val="20"/>
                <w:lang w:eastAsia="fr-FR"/>
              </w:rPr>
            </w:pPr>
          </w:p>
        </w:tc>
        <w:tc>
          <w:tcPr>
            <w:tcW w:w="1657" w:type="dxa"/>
            <w:gridSpan w:val="2"/>
            <w:vAlign w:val="center"/>
            <w:hideMark/>
          </w:tcPr>
          <w:p w:rsidR="0025687C" w:rsidRPr="00E30A14" w:rsidRDefault="0025687C">
            <w:pPr>
              <w:spacing w:after="0"/>
              <w:rPr>
                <w:sz w:val="20"/>
                <w:szCs w:val="20"/>
                <w:lang w:eastAsia="fr-FR"/>
              </w:rPr>
            </w:pPr>
          </w:p>
        </w:tc>
        <w:tc>
          <w:tcPr>
            <w:tcW w:w="1038" w:type="dxa"/>
            <w:gridSpan w:val="2"/>
            <w:vAlign w:val="center"/>
            <w:hideMark/>
          </w:tcPr>
          <w:p w:rsidR="0025687C" w:rsidRPr="00E30A14" w:rsidRDefault="0025687C">
            <w:pPr>
              <w:spacing w:after="0"/>
              <w:rPr>
                <w:sz w:val="20"/>
                <w:szCs w:val="20"/>
                <w:lang w:eastAsia="fr-FR"/>
              </w:rPr>
            </w:pPr>
          </w:p>
        </w:tc>
        <w:tc>
          <w:tcPr>
            <w:tcW w:w="447" w:type="dxa"/>
            <w:gridSpan w:val="2"/>
            <w:vAlign w:val="center"/>
            <w:hideMark/>
          </w:tcPr>
          <w:p w:rsidR="0025687C" w:rsidRPr="00E30A14" w:rsidRDefault="0025687C">
            <w:pPr>
              <w:spacing w:after="0"/>
              <w:rPr>
                <w:sz w:val="20"/>
                <w:szCs w:val="20"/>
                <w:lang w:eastAsia="fr-FR"/>
              </w:rPr>
            </w:pP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Holstein (Ref)</w:t>
            </w:r>
          </w:p>
        </w:tc>
        <w:tc>
          <w:tcPr>
            <w:tcW w:w="1710" w:type="dxa"/>
            <w:gridSpan w:val="3"/>
            <w:vAlign w:val="center"/>
            <w:hideMark/>
          </w:tcPr>
          <w:p w:rsidR="0025687C" w:rsidRPr="00E30A14" w:rsidRDefault="0025687C">
            <w:pPr>
              <w:rPr>
                <w:rFonts w:ascii="Arial" w:eastAsia="Times New Roman" w:hAnsi="Arial" w:cs="Arial"/>
                <w:color w:val="000000"/>
                <w:lang w:val="en-GB" w:eastAsia="fr-FR"/>
              </w:rPr>
            </w:pPr>
          </w:p>
        </w:tc>
        <w:tc>
          <w:tcPr>
            <w:tcW w:w="1657" w:type="dxa"/>
            <w:gridSpan w:val="2"/>
            <w:vAlign w:val="center"/>
            <w:hideMark/>
          </w:tcPr>
          <w:p w:rsidR="0025687C" w:rsidRPr="00E30A14" w:rsidRDefault="0025687C">
            <w:pPr>
              <w:spacing w:after="0"/>
              <w:rPr>
                <w:sz w:val="20"/>
                <w:szCs w:val="20"/>
                <w:lang w:eastAsia="fr-FR"/>
              </w:rPr>
            </w:pPr>
          </w:p>
        </w:tc>
        <w:tc>
          <w:tcPr>
            <w:tcW w:w="1038" w:type="dxa"/>
            <w:gridSpan w:val="2"/>
            <w:vAlign w:val="center"/>
            <w:hideMark/>
          </w:tcPr>
          <w:p w:rsidR="0025687C" w:rsidRPr="00E30A14" w:rsidRDefault="0025687C">
            <w:pPr>
              <w:spacing w:after="0"/>
              <w:rPr>
                <w:sz w:val="20"/>
                <w:szCs w:val="20"/>
                <w:lang w:eastAsia="fr-FR"/>
              </w:rPr>
            </w:pPr>
          </w:p>
        </w:tc>
        <w:tc>
          <w:tcPr>
            <w:tcW w:w="447" w:type="dxa"/>
            <w:gridSpan w:val="2"/>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 </w:t>
            </w:r>
          </w:p>
        </w:tc>
      </w:tr>
      <w:tr w:rsidR="00F855C0" w:rsidRPr="00E30A14" w:rsidTr="00DA1D2B">
        <w:trPr>
          <w:gridAfter w:val="1"/>
          <w:wAfter w:w="9" w:type="dxa"/>
          <w:trHeight w:val="215"/>
        </w:trPr>
        <w:tc>
          <w:tcPr>
            <w:tcW w:w="3228" w:type="dxa"/>
            <w:vAlign w:val="center"/>
            <w:hideMark/>
          </w:tcPr>
          <w:p w:rsidR="00F855C0" w:rsidRPr="00E30A14" w:rsidRDefault="00F855C0" w:rsidP="00F855C0">
            <w:pPr>
              <w:spacing w:after="0" w:line="240" w:lineRule="auto"/>
              <w:ind w:left="356"/>
              <w:rPr>
                <w:rFonts w:ascii="Arial" w:eastAsia="Times New Roman" w:hAnsi="Arial" w:cs="Arial"/>
                <w:color w:val="000000"/>
                <w:lang w:val="en-GB" w:eastAsia="fr-FR"/>
              </w:rPr>
            </w:pPr>
            <w:proofErr w:type="spellStart"/>
            <w:r w:rsidRPr="00E30A14">
              <w:rPr>
                <w:rFonts w:ascii="Arial" w:eastAsia="Times New Roman" w:hAnsi="Arial" w:cs="Arial"/>
                <w:color w:val="000000"/>
                <w:lang w:val="en-GB" w:eastAsia="fr-FR"/>
              </w:rPr>
              <w:t>Montbéliarde</w:t>
            </w:r>
            <w:proofErr w:type="spellEnd"/>
          </w:p>
        </w:tc>
        <w:tc>
          <w:tcPr>
            <w:tcW w:w="835" w:type="dxa"/>
            <w:hideMark/>
          </w:tcPr>
          <w:p w:rsidR="00F855C0" w:rsidRPr="00E30A14" w:rsidRDefault="00F855C0" w:rsidP="00F855C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-1.02</w:t>
            </w:r>
          </w:p>
        </w:tc>
        <w:tc>
          <w:tcPr>
            <w:tcW w:w="875" w:type="dxa"/>
            <w:gridSpan w:val="2"/>
            <w:hideMark/>
          </w:tcPr>
          <w:p w:rsidR="00F855C0" w:rsidRPr="00E30A14" w:rsidRDefault="00F855C0" w:rsidP="00F855C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0.36</w:t>
            </w:r>
          </w:p>
        </w:tc>
        <w:tc>
          <w:tcPr>
            <w:tcW w:w="1657" w:type="dxa"/>
            <w:gridSpan w:val="2"/>
            <w:hideMark/>
          </w:tcPr>
          <w:p w:rsidR="00F855C0" w:rsidRPr="00E30A14" w:rsidRDefault="00F855C0" w:rsidP="00F855C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[0.27-0.48]</w:t>
            </w:r>
          </w:p>
        </w:tc>
        <w:tc>
          <w:tcPr>
            <w:tcW w:w="1038" w:type="dxa"/>
            <w:gridSpan w:val="2"/>
            <w:noWrap/>
            <w:hideMark/>
          </w:tcPr>
          <w:p w:rsidR="00F855C0" w:rsidRPr="00E30A14" w:rsidRDefault="00F855C0" w:rsidP="00F855C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447" w:type="dxa"/>
            <w:gridSpan w:val="2"/>
            <w:noWrap/>
            <w:vAlign w:val="center"/>
            <w:hideMark/>
          </w:tcPr>
          <w:p w:rsidR="00F855C0" w:rsidRPr="00E30A14" w:rsidRDefault="00F855C0" w:rsidP="00F855C0">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25687C" w:rsidRPr="00E30A14" w:rsidTr="00AD0E20">
        <w:trPr>
          <w:gridAfter w:val="1"/>
          <w:wAfter w:w="9" w:type="dxa"/>
          <w:trHeight w:val="215"/>
        </w:trPr>
        <w:tc>
          <w:tcPr>
            <w:tcW w:w="8080" w:type="dxa"/>
            <w:gridSpan w:val="10"/>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Position of the bottom rail relative to the wall </w:t>
            </w: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Cow side (Ref)</w:t>
            </w:r>
          </w:p>
        </w:tc>
        <w:tc>
          <w:tcPr>
            <w:tcW w:w="1710" w:type="dxa"/>
            <w:gridSpan w:val="3"/>
            <w:vAlign w:val="center"/>
            <w:hideMark/>
          </w:tcPr>
          <w:p w:rsidR="0025687C" w:rsidRPr="00E30A14" w:rsidRDefault="0025687C">
            <w:pPr>
              <w:rPr>
                <w:rFonts w:ascii="Arial" w:eastAsia="Times New Roman" w:hAnsi="Arial" w:cs="Arial"/>
                <w:color w:val="000000"/>
                <w:lang w:val="en-GB" w:eastAsia="fr-FR"/>
              </w:rPr>
            </w:pPr>
          </w:p>
        </w:tc>
        <w:tc>
          <w:tcPr>
            <w:tcW w:w="1657" w:type="dxa"/>
            <w:gridSpan w:val="2"/>
            <w:vAlign w:val="center"/>
            <w:hideMark/>
          </w:tcPr>
          <w:p w:rsidR="0025687C" w:rsidRPr="00E30A14" w:rsidRDefault="0025687C">
            <w:pPr>
              <w:spacing w:after="0"/>
              <w:rPr>
                <w:sz w:val="20"/>
                <w:szCs w:val="20"/>
                <w:lang w:eastAsia="fr-FR"/>
              </w:rPr>
            </w:pPr>
          </w:p>
        </w:tc>
        <w:tc>
          <w:tcPr>
            <w:tcW w:w="1038" w:type="dxa"/>
            <w:gridSpan w:val="2"/>
            <w:vAlign w:val="center"/>
            <w:hideMark/>
          </w:tcPr>
          <w:p w:rsidR="0025687C" w:rsidRPr="00E30A14" w:rsidRDefault="0025687C">
            <w:pPr>
              <w:spacing w:after="0"/>
              <w:rPr>
                <w:sz w:val="20"/>
                <w:szCs w:val="20"/>
                <w:lang w:eastAsia="fr-FR"/>
              </w:rPr>
            </w:pPr>
          </w:p>
        </w:tc>
        <w:tc>
          <w:tcPr>
            <w:tcW w:w="447" w:type="dxa"/>
            <w:gridSpan w:val="2"/>
            <w:vAlign w:val="center"/>
            <w:hideMark/>
          </w:tcPr>
          <w:p w:rsidR="0025687C" w:rsidRPr="00E30A14" w:rsidRDefault="0025687C">
            <w:pPr>
              <w:spacing w:after="0"/>
              <w:rPr>
                <w:sz w:val="20"/>
                <w:szCs w:val="20"/>
                <w:lang w:eastAsia="fr-FR"/>
              </w:rPr>
            </w:pPr>
          </w:p>
        </w:tc>
      </w:tr>
      <w:tr w:rsidR="00700022" w:rsidRPr="00E30A14" w:rsidTr="00C66F09">
        <w:trPr>
          <w:gridAfter w:val="1"/>
          <w:wAfter w:w="9" w:type="dxa"/>
          <w:trHeight w:val="215"/>
        </w:trPr>
        <w:tc>
          <w:tcPr>
            <w:tcW w:w="3228" w:type="dxa"/>
            <w:vAlign w:val="center"/>
            <w:hideMark/>
          </w:tcPr>
          <w:p w:rsidR="00700022" w:rsidRPr="00E30A14" w:rsidRDefault="00700022" w:rsidP="00700022">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Centred</w:t>
            </w:r>
          </w:p>
        </w:tc>
        <w:tc>
          <w:tcPr>
            <w:tcW w:w="835" w:type="dxa"/>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0.33</w:t>
            </w:r>
          </w:p>
        </w:tc>
        <w:tc>
          <w:tcPr>
            <w:tcW w:w="875" w:type="dxa"/>
            <w:gridSpan w:val="2"/>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1.39</w:t>
            </w:r>
          </w:p>
        </w:tc>
        <w:tc>
          <w:tcPr>
            <w:tcW w:w="1657" w:type="dxa"/>
            <w:gridSpan w:val="2"/>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[1.03-1.86]</w:t>
            </w:r>
          </w:p>
        </w:tc>
        <w:tc>
          <w:tcPr>
            <w:tcW w:w="1038" w:type="dxa"/>
            <w:gridSpan w:val="2"/>
            <w:noWrap/>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0.03</w:t>
            </w:r>
          </w:p>
        </w:tc>
        <w:tc>
          <w:tcPr>
            <w:tcW w:w="447" w:type="dxa"/>
            <w:gridSpan w:val="2"/>
            <w:noWrap/>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700022" w:rsidRPr="00E30A14" w:rsidTr="00C66F09">
        <w:trPr>
          <w:gridAfter w:val="1"/>
          <w:wAfter w:w="9" w:type="dxa"/>
          <w:trHeight w:val="215"/>
        </w:trPr>
        <w:tc>
          <w:tcPr>
            <w:tcW w:w="3228" w:type="dxa"/>
            <w:vAlign w:val="center"/>
            <w:hideMark/>
          </w:tcPr>
          <w:p w:rsidR="00700022" w:rsidRPr="00E30A14" w:rsidRDefault="00700022" w:rsidP="00700022">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Food side</w:t>
            </w:r>
          </w:p>
        </w:tc>
        <w:tc>
          <w:tcPr>
            <w:tcW w:w="835" w:type="dxa"/>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-0.29</w:t>
            </w:r>
          </w:p>
        </w:tc>
        <w:tc>
          <w:tcPr>
            <w:tcW w:w="875" w:type="dxa"/>
            <w:gridSpan w:val="2"/>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0.75</w:t>
            </w:r>
          </w:p>
        </w:tc>
        <w:tc>
          <w:tcPr>
            <w:tcW w:w="1657" w:type="dxa"/>
            <w:gridSpan w:val="2"/>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[0.51-1.09]</w:t>
            </w:r>
          </w:p>
        </w:tc>
        <w:tc>
          <w:tcPr>
            <w:tcW w:w="1038" w:type="dxa"/>
            <w:gridSpan w:val="2"/>
            <w:noWrap/>
            <w:hideMark/>
          </w:tcPr>
          <w:p w:rsidR="00700022" w:rsidRPr="00E30A14" w:rsidRDefault="00700022" w:rsidP="001D51E4">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0.13</w:t>
            </w:r>
          </w:p>
        </w:tc>
        <w:tc>
          <w:tcPr>
            <w:tcW w:w="447" w:type="dxa"/>
            <w:gridSpan w:val="2"/>
            <w:noWrap/>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NS</w:t>
            </w:r>
          </w:p>
        </w:tc>
      </w:tr>
      <w:tr w:rsidR="00700022" w:rsidRPr="00E30A14" w:rsidTr="00C66F09">
        <w:trPr>
          <w:gridAfter w:val="1"/>
          <w:wAfter w:w="9" w:type="dxa"/>
          <w:trHeight w:val="215"/>
        </w:trPr>
        <w:tc>
          <w:tcPr>
            <w:tcW w:w="3228" w:type="dxa"/>
            <w:vAlign w:val="center"/>
            <w:hideMark/>
          </w:tcPr>
          <w:p w:rsidR="00700022" w:rsidRPr="00E30A14" w:rsidRDefault="00700022" w:rsidP="00700022">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Missing data</w:t>
            </w:r>
          </w:p>
        </w:tc>
        <w:tc>
          <w:tcPr>
            <w:tcW w:w="835" w:type="dxa"/>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0.00</w:t>
            </w:r>
          </w:p>
        </w:tc>
        <w:tc>
          <w:tcPr>
            <w:tcW w:w="875" w:type="dxa"/>
            <w:gridSpan w:val="2"/>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1.00</w:t>
            </w:r>
          </w:p>
        </w:tc>
        <w:tc>
          <w:tcPr>
            <w:tcW w:w="1657" w:type="dxa"/>
            <w:gridSpan w:val="2"/>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[0.38-2.63]</w:t>
            </w:r>
          </w:p>
        </w:tc>
        <w:tc>
          <w:tcPr>
            <w:tcW w:w="1038" w:type="dxa"/>
            <w:gridSpan w:val="2"/>
            <w:noWrap/>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1.00</w:t>
            </w:r>
          </w:p>
        </w:tc>
        <w:tc>
          <w:tcPr>
            <w:tcW w:w="447" w:type="dxa"/>
            <w:gridSpan w:val="2"/>
            <w:noWrap/>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NS</w:t>
            </w:r>
          </w:p>
        </w:tc>
      </w:tr>
      <w:tr w:rsidR="00700022" w:rsidRPr="00E30A14" w:rsidTr="00C66F09">
        <w:trPr>
          <w:gridAfter w:val="1"/>
          <w:wAfter w:w="9" w:type="dxa"/>
          <w:trHeight w:val="215"/>
        </w:trPr>
        <w:tc>
          <w:tcPr>
            <w:tcW w:w="3228" w:type="dxa"/>
            <w:vAlign w:val="center"/>
            <w:hideMark/>
          </w:tcPr>
          <w:p w:rsidR="00700022" w:rsidRPr="00E30A14" w:rsidRDefault="00700022" w:rsidP="00700022">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No rail</w:t>
            </w:r>
          </w:p>
        </w:tc>
        <w:tc>
          <w:tcPr>
            <w:tcW w:w="835" w:type="dxa"/>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0.80</w:t>
            </w:r>
          </w:p>
        </w:tc>
        <w:tc>
          <w:tcPr>
            <w:tcW w:w="875" w:type="dxa"/>
            <w:gridSpan w:val="2"/>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2.22</w:t>
            </w:r>
          </w:p>
        </w:tc>
        <w:tc>
          <w:tcPr>
            <w:tcW w:w="1657" w:type="dxa"/>
            <w:gridSpan w:val="2"/>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[1.04-4.7]</w:t>
            </w:r>
          </w:p>
        </w:tc>
        <w:tc>
          <w:tcPr>
            <w:tcW w:w="1038" w:type="dxa"/>
            <w:gridSpan w:val="2"/>
            <w:noWrap/>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0.04</w:t>
            </w:r>
          </w:p>
        </w:tc>
        <w:tc>
          <w:tcPr>
            <w:tcW w:w="447" w:type="dxa"/>
            <w:gridSpan w:val="2"/>
            <w:noWrap/>
            <w:hideMark/>
          </w:tcPr>
          <w:p w:rsidR="00700022" w:rsidRPr="00E30A14" w:rsidRDefault="00700022" w:rsidP="00700022">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25687C" w:rsidRPr="00E30A14" w:rsidTr="00AD0E20">
        <w:trPr>
          <w:gridAfter w:val="1"/>
          <w:wAfter w:w="9" w:type="dxa"/>
          <w:trHeight w:val="432"/>
        </w:trPr>
        <w:tc>
          <w:tcPr>
            <w:tcW w:w="8080" w:type="dxa"/>
            <w:gridSpan w:val="10"/>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Height difference between feeding floor and walking alley relative to cow height </w:t>
            </w: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[0.02, 0.1] (Ref)</w:t>
            </w:r>
          </w:p>
        </w:tc>
        <w:tc>
          <w:tcPr>
            <w:tcW w:w="1710" w:type="dxa"/>
            <w:gridSpan w:val="3"/>
            <w:vAlign w:val="center"/>
            <w:hideMark/>
          </w:tcPr>
          <w:p w:rsidR="0025687C" w:rsidRPr="00E30A14" w:rsidRDefault="0025687C">
            <w:pPr>
              <w:rPr>
                <w:rFonts w:ascii="Arial" w:eastAsia="Times New Roman" w:hAnsi="Arial" w:cs="Arial"/>
                <w:color w:val="000000"/>
                <w:lang w:val="en-GB" w:eastAsia="fr-FR"/>
              </w:rPr>
            </w:pPr>
          </w:p>
        </w:tc>
        <w:tc>
          <w:tcPr>
            <w:tcW w:w="1657" w:type="dxa"/>
            <w:gridSpan w:val="2"/>
            <w:vAlign w:val="center"/>
            <w:hideMark/>
          </w:tcPr>
          <w:p w:rsidR="0025687C" w:rsidRPr="00E30A14" w:rsidRDefault="0025687C">
            <w:pPr>
              <w:spacing w:after="0"/>
              <w:rPr>
                <w:sz w:val="20"/>
                <w:szCs w:val="20"/>
                <w:lang w:eastAsia="fr-FR"/>
              </w:rPr>
            </w:pPr>
          </w:p>
        </w:tc>
        <w:tc>
          <w:tcPr>
            <w:tcW w:w="1038" w:type="dxa"/>
            <w:gridSpan w:val="2"/>
            <w:vAlign w:val="center"/>
            <w:hideMark/>
          </w:tcPr>
          <w:p w:rsidR="0025687C" w:rsidRPr="00E30A14" w:rsidRDefault="0025687C">
            <w:pPr>
              <w:spacing w:after="0"/>
              <w:rPr>
                <w:sz w:val="20"/>
                <w:szCs w:val="20"/>
                <w:lang w:eastAsia="fr-FR"/>
              </w:rPr>
            </w:pPr>
          </w:p>
        </w:tc>
        <w:tc>
          <w:tcPr>
            <w:tcW w:w="447" w:type="dxa"/>
            <w:gridSpan w:val="2"/>
            <w:vAlign w:val="center"/>
            <w:hideMark/>
          </w:tcPr>
          <w:p w:rsidR="0025687C" w:rsidRPr="00E30A14" w:rsidRDefault="0025687C">
            <w:pPr>
              <w:spacing w:after="0"/>
              <w:rPr>
                <w:sz w:val="20"/>
                <w:szCs w:val="20"/>
                <w:lang w:eastAsia="fr-FR"/>
              </w:rPr>
            </w:pPr>
          </w:p>
        </w:tc>
      </w:tr>
      <w:tr w:rsidR="006E4B0D" w:rsidRPr="00E30A14" w:rsidTr="00AD0E20">
        <w:trPr>
          <w:gridAfter w:val="1"/>
          <w:wAfter w:w="9" w:type="dxa"/>
          <w:trHeight w:val="215"/>
        </w:trPr>
        <w:tc>
          <w:tcPr>
            <w:tcW w:w="3228" w:type="dxa"/>
            <w:vAlign w:val="center"/>
            <w:hideMark/>
          </w:tcPr>
          <w:p w:rsidR="006E4B0D" w:rsidRPr="00E30A14" w:rsidRDefault="006E4B0D" w:rsidP="006E4B0D">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[0.1, 0.21[</w:t>
            </w:r>
          </w:p>
        </w:tc>
        <w:tc>
          <w:tcPr>
            <w:tcW w:w="835" w:type="dxa"/>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0.57</w:t>
            </w:r>
          </w:p>
        </w:tc>
        <w:tc>
          <w:tcPr>
            <w:tcW w:w="875" w:type="dxa"/>
            <w:gridSpan w:val="2"/>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1.76</w:t>
            </w:r>
          </w:p>
        </w:tc>
        <w:tc>
          <w:tcPr>
            <w:tcW w:w="1657" w:type="dxa"/>
            <w:gridSpan w:val="2"/>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[1.34-2.31]</w:t>
            </w:r>
          </w:p>
        </w:tc>
        <w:tc>
          <w:tcPr>
            <w:tcW w:w="1038" w:type="dxa"/>
            <w:gridSpan w:val="2"/>
            <w:noWrap/>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447" w:type="dxa"/>
            <w:gridSpan w:val="2"/>
            <w:noWrap/>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6E4B0D" w:rsidRPr="00E30A14" w:rsidTr="00AD0E20">
        <w:trPr>
          <w:gridAfter w:val="1"/>
          <w:wAfter w:w="9" w:type="dxa"/>
          <w:trHeight w:val="215"/>
        </w:trPr>
        <w:tc>
          <w:tcPr>
            <w:tcW w:w="3228" w:type="dxa"/>
            <w:vAlign w:val="center"/>
            <w:hideMark/>
          </w:tcPr>
          <w:p w:rsidR="006E4B0D" w:rsidRPr="00E30A14" w:rsidRDefault="006E4B0D" w:rsidP="006E4B0D">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[-0.05, 0.02[</w:t>
            </w:r>
          </w:p>
        </w:tc>
        <w:tc>
          <w:tcPr>
            <w:tcW w:w="835" w:type="dxa"/>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0.38</w:t>
            </w:r>
          </w:p>
        </w:tc>
        <w:tc>
          <w:tcPr>
            <w:tcW w:w="875" w:type="dxa"/>
            <w:gridSpan w:val="2"/>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1.46</w:t>
            </w:r>
          </w:p>
        </w:tc>
        <w:tc>
          <w:tcPr>
            <w:tcW w:w="1657" w:type="dxa"/>
            <w:gridSpan w:val="2"/>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[0.99-2.16]</w:t>
            </w:r>
          </w:p>
        </w:tc>
        <w:tc>
          <w:tcPr>
            <w:tcW w:w="1038" w:type="dxa"/>
            <w:gridSpan w:val="2"/>
            <w:noWrap/>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0.06</w:t>
            </w:r>
          </w:p>
        </w:tc>
        <w:tc>
          <w:tcPr>
            <w:tcW w:w="447" w:type="dxa"/>
            <w:gridSpan w:val="2"/>
            <w:noWrap/>
            <w:vAlign w:val="center"/>
            <w:hideMark/>
          </w:tcPr>
          <w:p w:rsidR="006E4B0D" w:rsidRPr="00E30A14" w:rsidRDefault="006E4B0D" w:rsidP="006E4B0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NS</w:t>
            </w:r>
          </w:p>
        </w:tc>
      </w:tr>
      <w:tr w:rsidR="0025687C" w:rsidRPr="00E30A14" w:rsidTr="00AD0E20">
        <w:trPr>
          <w:gridAfter w:val="1"/>
          <w:wAfter w:w="9" w:type="dxa"/>
          <w:trHeight w:val="215"/>
        </w:trPr>
        <w:tc>
          <w:tcPr>
            <w:tcW w:w="8080" w:type="dxa"/>
            <w:gridSpan w:val="10"/>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Separation-wall height (cm) </w:t>
            </w: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[0.28, 0.4[ (Ref)</w:t>
            </w:r>
          </w:p>
        </w:tc>
        <w:tc>
          <w:tcPr>
            <w:tcW w:w="4852" w:type="dxa"/>
            <w:gridSpan w:val="9"/>
            <w:noWrap/>
            <w:vAlign w:val="center"/>
            <w:hideMark/>
          </w:tcPr>
          <w:p w:rsidR="0025687C" w:rsidRPr="00E30A14" w:rsidRDefault="0025687C">
            <w:pPr>
              <w:rPr>
                <w:rFonts w:ascii="Arial" w:eastAsia="Times New Roman" w:hAnsi="Arial" w:cs="Arial"/>
                <w:color w:val="000000"/>
                <w:lang w:val="en-GB" w:eastAsia="fr-FR"/>
              </w:rPr>
            </w:pPr>
          </w:p>
        </w:tc>
      </w:tr>
      <w:tr w:rsidR="009E5AD6" w:rsidRPr="00E30A14" w:rsidTr="00C42F24">
        <w:trPr>
          <w:gridAfter w:val="1"/>
          <w:wAfter w:w="9" w:type="dxa"/>
          <w:trHeight w:val="215"/>
        </w:trPr>
        <w:tc>
          <w:tcPr>
            <w:tcW w:w="3228" w:type="dxa"/>
            <w:vAlign w:val="center"/>
            <w:hideMark/>
          </w:tcPr>
          <w:p w:rsidR="009E5AD6" w:rsidRPr="00E30A14" w:rsidRDefault="009E5AD6" w:rsidP="009E5AD6">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[0.4,0.48[</w:t>
            </w:r>
          </w:p>
        </w:tc>
        <w:tc>
          <w:tcPr>
            <w:tcW w:w="835" w:type="dxa"/>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-1.84</w:t>
            </w:r>
          </w:p>
        </w:tc>
        <w:tc>
          <w:tcPr>
            <w:tcW w:w="875" w:type="dxa"/>
            <w:gridSpan w:val="2"/>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0.16</w:t>
            </w:r>
          </w:p>
        </w:tc>
        <w:tc>
          <w:tcPr>
            <w:tcW w:w="1657" w:type="dxa"/>
            <w:gridSpan w:val="2"/>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[0.07-0.36]</w:t>
            </w:r>
          </w:p>
        </w:tc>
        <w:tc>
          <w:tcPr>
            <w:tcW w:w="1038" w:type="dxa"/>
            <w:gridSpan w:val="2"/>
            <w:noWrap/>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447" w:type="dxa"/>
            <w:gridSpan w:val="2"/>
            <w:noWrap/>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9E5AD6" w:rsidRPr="00E30A14" w:rsidTr="00C42F24">
        <w:trPr>
          <w:gridAfter w:val="1"/>
          <w:wAfter w:w="9" w:type="dxa"/>
          <w:trHeight w:val="215"/>
        </w:trPr>
        <w:tc>
          <w:tcPr>
            <w:tcW w:w="3228" w:type="dxa"/>
            <w:vAlign w:val="center"/>
            <w:hideMark/>
          </w:tcPr>
          <w:p w:rsidR="009E5AD6" w:rsidRPr="00E30A14" w:rsidRDefault="009E5AD6" w:rsidP="009E5AD6">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[0.14, 0.28]</w:t>
            </w:r>
          </w:p>
        </w:tc>
        <w:tc>
          <w:tcPr>
            <w:tcW w:w="835" w:type="dxa"/>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0.48</w:t>
            </w:r>
          </w:p>
        </w:tc>
        <w:tc>
          <w:tcPr>
            <w:tcW w:w="875" w:type="dxa"/>
            <w:gridSpan w:val="2"/>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1.62</w:t>
            </w:r>
          </w:p>
        </w:tc>
        <w:tc>
          <w:tcPr>
            <w:tcW w:w="1657" w:type="dxa"/>
            <w:gridSpan w:val="2"/>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[1.06-2.48]</w:t>
            </w:r>
          </w:p>
        </w:tc>
        <w:tc>
          <w:tcPr>
            <w:tcW w:w="1038" w:type="dxa"/>
            <w:gridSpan w:val="2"/>
            <w:noWrap/>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0.03</w:t>
            </w:r>
          </w:p>
        </w:tc>
        <w:tc>
          <w:tcPr>
            <w:tcW w:w="447" w:type="dxa"/>
            <w:gridSpan w:val="2"/>
            <w:noWrap/>
            <w:hideMark/>
          </w:tcPr>
          <w:p w:rsidR="009E5AD6" w:rsidRPr="00E30A14" w:rsidRDefault="009E5AD6" w:rsidP="009E5AD6">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25687C" w:rsidRPr="00E30A14" w:rsidTr="00AD0E20">
        <w:trPr>
          <w:gridAfter w:val="1"/>
          <w:wAfter w:w="9" w:type="dxa"/>
          <w:trHeight w:val="215"/>
        </w:trPr>
        <w:tc>
          <w:tcPr>
            <w:tcW w:w="8080" w:type="dxa"/>
            <w:gridSpan w:val="10"/>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Step length relative to cow length</w:t>
            </w: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 0.2[ (Ref)</w:t>
            </w:r>
          </w:p>
        </w:tc>
        <w:tc>
          <w:tcPr>
            <w:tcW w:w="1710" w:type="dxa"/>
            <w:gridSpan w:val="3"/>
            <w:vAlign w:val="center"/>
            <w:hideMark/>
          </w:tcPr>
          <w:p w:rsidR="0025687C" w:rsidRPr="00E30A14" w:rsidRDefault="0025687C">
            <w:pPr>
              <w:rPr>
                <w:rFonts w:ascii="Arial" w:eastAsia="Times New Roman" w:hAnsi="Arial" w:cs="Arial"/>
                <w:color w:val="000000"/>
                <w:lang w:val="en-GB" w:eastAsia="fr-FR"/>
              </w:rPr>
            </w:pPr>
          </w:p>
        </w:tc>
        <w:tc>
          <w:tcPr>
            <w:tcW w:w="1657" w:type="dxa"/>
            <w:gridSpan w:val="2"/>
            <w:vAlign w:val="center"/>
            <w:hideMark/>
          </w:tcPr>
          <w:p w:rsidR="0025687C" w:rsidRPr="00E30A14" w:rsidRDefault="0025687C">
            <w:pPr>
              <w:spacing w:after="0"/>
              <w:rPr>
                <w:sz w:val="20"/>
                <w:szCs w:val="20"/>
                <w:lang w:eastAsia="fr-FR"/>
              </w:rPr>
            </w:pPr>
          </w:p>
        </w:tc>
        <w:tc>
          <w:tcPr>
            <w:tcW w:w="1038" w:type="dxa"/>
            <w:gridSpan w:val="2"/>
            <w:vAlign w:val="center"/>
            <w:hideMark/>
          </w:tcPr>
          <w:p w:rsidR="0025687C" w:rsidRPr="00E30A14" w:rsidRDefault="0025687C">
            <w:pPr>
              <w:spacing w:after="0"/>
              <w:rPr>
                <w:sz w:val="20"/>
                <w:szCs w:val="20"/>
                <w:lang w:eastAsia="fr-FR"/>
              </w:rPr>
            </w:pPr>
          </w:p>
        </w:tc>
        <w:tc>
          <w:tcPr>
            <w:tcW w:w="447" w:type="dxa"/>
            <w:gridSpan w:val="2"/>
            <w:vAlign w:val="center"/>
            <w:hideMark/>
          </w:tcPr>
          <w:p w:rsidR="0025687C" w:rsidRPr="00E30A14" w:rsidRDefault="0025687C">
            <w:pPr>
              <w:spacing w:after="0"/>
              <w:rPr>
                <w:sz w:val="20"/>
                <w:szCs w:val="20"/>
                <w:lang w:eastAsia="fr-FR"/>
              </w:rPr>
            </w:pP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[0.2,1.05[</w:t>
            </w:r>
          </w:p>
        </w:tc>
        <w:tc>
          <w:tcPr>
            <w:tcW w:w="835" w:type="dxa"/>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0.59</w:t>
            </w:r>
          </w:p>
        </w:tc>
        <w:tc>
          <w:tcPr>
            <w:tcW w:w="875" w:type="dxa"/>
            <w:gridSpan w:val="2"/>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1.81</w:t>
            </w:r>
          </w:p>
        </w:tc>
        <w:tc>
          <w:tcPr>
            <w:tcW w:w="1657" w:type="dxa"/>
            <w:gridSpan w:val="2"/>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[1.21–2.7]</w:t>
            </w:r>
          </w:p>
        </w:tc>
        <w:tc>
          <w:tcPr>
            <w:tcW w:w="1038" w:type="dxa"/>
            <w:gridSpan w:val="2"/>
            <w:noWrap/>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0.004</w:t>
            </w:r>
          </w:p>
        </w:tc>
        <w:tc>
          <w:tcPr>
            <w:tcW w:w="447" w:type="dxa"/>
            <w:gridSpan w:val="2"/>
            <w:noWrap/>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25687C" w:rsidRPr="00E30A14" w:rsidTr="00AD0E20">
        <w:trPr>
          <w:gridAfter w:val="1"/>
          <w:wAfter w:w="9" w:type="dxa"/>
          <w:trHeight w:val="215"/>
        </w:trPr>
        <w:tc>
          <w:tcPr>
            <w:tcW w:w="3228" w:type="dxa"/>
            <w:vAlign w:val="center"/>
            <w:hideMark/>
          </w:tcPr>
          <w:p w:rsidR="0025687C" w:rsidRPr="00E30A14" w:rsidRDefault="0025687C">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[1.05,1.25]</w:t>
            </w:r>
          </w:p>
        </w:tc>
        <w:tc>
          <w:tcPr>
            <w:tcW w:w="835" w:type="dxa"/>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0.76</w:t>
            </w:r>
          </w:p>
        </w:tc>
        <w:tc>
          <w:tcPr>
            <w:tcW w:w="875" w:type="dxa"/>
            <w:gridSpan w:val="2"/>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2.14</w:t>
            </w:r>
          </w:p>
        </w:tc>
        <w:tc>
          <w:tcPr>
            <w:tcW w:w="1657" w:type="dxa"/>
            <w:gridSpan w:val="2"/>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[1.37–3.34]</w:t>
            </w:r>
          </w:p>
        </w:tc>
        <w:tc>
          <w:tcPr>
            <w:tcW w:w="1038" w:type="dxa"/>
            <w:gridSpan w:val="2"/>
            <w:noWrap/>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&lt;0.001</w:t>
            </w:r>
          </w:p>
        </w:tc>
        <w:tc>
          <w:tcPr>
            <w:tcW w:w="447" w:type="dxa"/>
            <w:gridSpan w:val="2"/>
            <w:noWrap/>
            <w:vAlign w:val="center"/>
            <w:hideMark/>
          </w:tcPr>
          <w:p w:rsidR="0025687C" w:rsidRPr="00E30A14" w:rsidRDefault="0025687C">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r w:rsidR="0025687C" w:rsidRPr="00E30A14" w:rsidTr="00AD0E20">
        <w:trPr>
          <w:trHeight w:val="215"/>
        </w:trPr>
        <w:tc>
          <w:tcPr>
            <w:tcW w:w="3228" w:type="dxa"/>
            <w:vAlign w:val="center"/>
            <w:hideMark/>
          </w:tcPr>
          <w:p w:rsidR="0025687C" w:rsidRPr="00E30A14" w:rsidRDefault="0025687C">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Form of feeding table</w:t>
            </w:r>
          </w:p>
        </w:tc>
        <w:tc>
          <w:tcPr>
            <w:tcW w:w="897" w:type="dxa"/>
            <w:gridSpan w:val="2"/>
            <w:noWrap/>
            <w:vAlign w:val="center"/>
            <w:hideMark/>
          </w:tcPr>
          <w:p w:rsidR="0025687C" w:rsidRPr="00E30A14" w:rsidRDefault="0025687C">
            <w:pPr>
              <w:rPr>
                <w:rFonts w:ascii="Arial" w:eastAsia="Times New Roman" w:hAnsi="Arial" w:cs="Arial"/>
                <w:color w:val="000000"/>
                <w:lang w:val="en-GB" w:eastAsia="fr-FR"/>
              </w:rPr>
            </w:pPr>
          </w:p>
        </w:tc>
        <w:tc>
          <w:tcPr>
            <w:tcW w:w="1029" w:type="dxa"/>
            <w:gridSpan w:val="2"/>
            <w:noWrap/>
            <w:vAlign w:val="center"/>
            <w:hideMark/>
          </w:tcPr>
          <w:p w:rsidR="0025687C" w:rsidRPr="00E30A14" w:rsidRDefault="0025687C">
            <w:pPr>
              <w:spacing w:after="0"/>
              <w:rPr>
                <w:sz w:val="20"/>
                <w:szCs w:val="20"/>
                <w:lang w:eastAsia="fr-FR"/>
              </w:rPr>
            </w:pPr>
          </w:p>
        </w:tc>
        <w:tc>
          <w:tcPr>
            <w:tcW w:w="1737" w:type="dxa"/>
            <w:gridSpan w:val="2"/>
            <w:noWrap/>
            <w:vAlign w:val="center"/>
            <w:hideMark/>
          </w:tcPr>
          <w:p w:rsidR="0025687C" w:rsidRPr="00E30A14" w:rsidRDefault="0025687C">
            <w:pPr>
              <w:spacing w:after="0"/>
              <w:rPr>
                <w:sz w:val="20"/>
                <w:szCs w:val="20"/>
                <w:lang w:eastAsia="fr-FR"/>
              </w:rPr>
            </w:pPr>
          </w:p>
        </w:tc>
        <w:tc>
          <w:tcPr>
            <w:tcW w:w="1038" w:type="dxa"/>
            <w:gridSpan w:val="2"/>
            <w:noWrap/>
            <w:vAlign w:val="center"/>
            <w:hideMark/>
          </w:tcPr>
          <w:p w:rsidR="0025687C" w:rsidRPr="00E30A14" w:rsidRDefault="0025687C">
            <w:pPr>
              <w:spacing w:after="0"/>
              <w:rPr>
                <w:sz w:val="20"/>
                <w:szCs w:val="20"/>
                <w:lang w:eastAsia="fr-FR"/>
              </w:rPr>
            </w:pPr>
          </w:p>
        </w:tc>
        <w:tc>
          <w:tcPr>
            <w:tcW w:w="160" w:type="dxa"/>
            <w:gridSpan w:val="2"/>
            <w:noWrap/>
            <w:vAlign w:val="center"/>
          </w:tcPr>
          <w:p w:rsidR="0025687C" w:rsidRPr="00E30A14" w:rsidRDefault="0025687C">
            <w:pPr>
              <w:spacing w:after="0" w:line="240" w:lineRule="auto"/>
              <w:jc w:val="center"/>
              <w:rPr>
                <w:rFonts w:ascii="Arial" w:eastAsia="Times New Roman" w:hAnsi="Arial" w:cs="Arial"/>
                <w:color w:val="000000"/>
                <w:lang w:val="en-GB" w:eastAsia="fr-FR"/>
              </w:rPr>
            </w:pPr>
          </w:p>
        </w:tc>
      </w:tr>
      <w:tr w:rsidR="0025687C" w:rsidRPr="00E30A14" w:rsidTr="00705535">
        <w:trPr>
          <w:gridAfter w:val="1"/>
          <w:wAfter w:w="9" w:type="dxa"/>
          <w:trHeight w:val="215"/>
        </w:trPr>
        <w:tc>
          <w:tcPr>
            <w:tcW w:w="3228" w:type="dxa"/>
            <w:vAlign w:val="center"/>
            <w:hideMark/>
          </w:tcPr>
          <w:p w:rsidR="0025687C" w:rsidRPr="00E30A14" w:rsidRDefault="0025687C">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Feeding manger (Ref)</w:t>
            </w:r>
          </w:p>
        </w:tc>
        <w:tc>
          <w:tcPr>
            <w:tcW w:w="1710" w:type="dxa"/>
            <w:gridSpan w:val="3"/>
            <w:vAlign w:val="center"/>
            <w:hideMark/>
          </w:tcPr>
          <w:p w:rsidR="0025687C" w:rsidRPr="00E30A14" w:rsidRDefault="0025687C">
            <w:pPr>
              <w:rPr>
                <w:rFonts w:ascii="Arial" w:eastAsia="Times New Roman" w:hAnsi="Arial" w:cs="Arial"/>
                <w:color w:val="000000"/>
                <w:lang w:val="en-GB" w:eastAsia="fr-FR"/>
              </w:rPr>
            </w:pPr>
          </w:p>
        </w:tc>
        <w:tc>
          <w:tcPr>
            <w:tcW w:w="1657" w:type="dxa"/>
            <w:gridSpan w:val="2"/>
            <w:vAlign w:val="center"/>
            <w:hideMark/>
          </w:tcPr>
          <w:p w:rsidR="0025687C" w:rsidRPr="00E30A14" w:rsidRDefault="0025687C">
            <w:pPr>
              <w:spacing w:after="0"/>
              <w:rPr>
                <w:sz w:val="20"/>
                <w:szCs w:val="20"/>
                <w:lang w:eastAsia="fr-FR"/>
              </w:rPr>
            </w:pPr>
          </w:p>
        </w:tc>
        <w:tc>
          <w:tcPr>
            <w:tcW w:w="1038" w:type="dxa"/>
            <w:gridSpan w:val="2"/>
            <w:vAlign w:val="center"/>
            <w:hideMark/>
          </w:tcPr>
          <w:p w:rsidR="0025687C" w:rsidRPr="00E30A14" w:rsidRDefault="0025687C">
            <w:pPr>
              <w:spacing w:after="0"/>
              <w:rPr>
                <w:sz w:val="20"/>
                <w:szCs w:val="20"/>
                <w:lang w:eastAsia="fr-FR"/>
              </w:rPr>
            </w:pPr>
          </w:p>
        </w:tc>
        <w:tc>
          <w:tcPr>
            <w:tcW w:w="447" w:type="dxa"/>
            <w:gridSpan w:val="2"/>
            <w:vAlign w:val="center"/>
            <w:hideMark/>
          </w:tcPr>
          <w:p w:rsidR="0025687C" w:rsidRPr="00E30A14" w:rsidRDefault="0025687C">
            <w:pPr>
              <w:spacing w:after="0"/>
              <w:rPr>
                <w:sz w:val="20"/>
                <w:szCs w:val="20"/>
                <w:lang w:eastAsia="fr-FR"/>
              </w:rPr>
            </w:pPr>
          </w:p>
        </w:tc>
      </w:tr>
      <w:tr w:rsidR="00705535" w:rsidRPr="00E30A14" w:rsidTr="00705535">
        <w:trPr>
          <w:gridAfter w:val="1"/>
          <w:wAfter w:w="9" w:type="dxa"/>
          <w:trHeight w:val="215"/>
        </w:trPr>
        <w:tc>
          <w:tcPr>
            <w:tcW w:w="3228" w:type="dxa"/>
            <w:tcBorders>
              <w:bottom w:val="single" w:sz="4" w:space="0" w:color="auto"/>
            </w:tcBorders>
            <w:vAlign w:val="center"/>
            <w:hideMark/>
          </w:tcPr>
          <w:p w:rsidR="00705535" w:rsidRPr="00E30A14" w:rsidRDefault="00705535" w:rsidP="00705535">
            <w:pPr>
              <w:spacing w:after="0" w:line="240" w:lineRule="auto"/>
              <w:ind w:left="356"/>
              <w:rPr>
                <w:rFonts w:ascii="Arial" w:eastAsia="Times New Roman" w:hAnsi="Arial" w:cs="Arial"/>
                <w:color w:val="000000"/>
                <w:lang w:val="en-GB" w:eastAsia="fr-FR"/>
              </w:rPr>
            </w:pPr>
            <w:r w:rsidRPr="00E30A14">
              <w:rPr>
                <w:rFonts w:ascii="Arial" w:eastAsia="Times New Roman" w:hAnsi="Arial" w:cs="Arial"/>
                <w:color w:val="000000"/>
                <w:lang w:val="en-GB" w:eastAsia="fr-FR"/>
              </w:rPr>
              <w:t>Feeding table</w:t>
            </w:r>
          </w:p>
        </w:tc>
        <w:tc>
          <w:tcPr>
            <w:tcW w:w="835" w:type="dxa"/>
            <w:tcBorders>
              <w:bottom w:val="single" w:sz="4" w:space="0" w:color="auto"/>
            </w:tcBorders>
            <w:hideMark/>
          </w:tcPr>
          <w:p w:rsidR="00705535" w:rsidRPr="00E30A14" w:rsidRDefault="00705535" w:rsidP="00705535">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-0.41</w:t>
            </w:r>
          </w:p>
        </w:tc>
        <w:tc>
          <w:tcPr>
            <w:tcW w:w="875" w:type="dxa"/>
            <w:gridSpan w:val="2"/>
            <w:tcBorders>
              <w:bottom w:val="single" w:sz="4" w:space="0" w:color="auto"/>
            </w:tcBorders>
            <w:hideMark/>
          </w:tcPr>
          <w:p w:rsidR="00705535" w:rsidRPr="00E30A14" w:rsidRDefault="00705535" w:rsidP="00705535">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0.67</w:t>
            </w:r>
          </w:p>
        </w:tc>
        <w:tc>
          <w:tcPr>
            <w:tcW w:w="1657" w:type="dxa"/>
            <w:gridSpan w:val="2"/>
            <w:tcBorders>
              <w:bottom w:val="single" w:sz="4" w:space="0" w:color="auto"/>
            </w:tcBorders>
            <w:hideMark/>
          </w:tcPr>
          <w:p w:rsidR="00705535" w:rsidRPr="00E30A14" w:rsidRDefault="00705535" w:rsidP="00705535">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[0.49-0.91]</w:t>
            </w:r>
          </w:p>
        </w:tc>
        <w:tc>
          <w:tcPr>
            <w:tcW w:w="1038" w:type="dxa"/>
            <w:gridSpan w:val="2"/>
            <w:tcBorders>
              <w:bottom w:val="single" w:sz="4" w:space="0" w:color="auto"/>
            </w:tcBorders>
            <w:noWrap/>
            <w:hideMark/>
          </w:tcPr>
          <w:p w:rsidR="00705535" w:rsidRPr="00E30A14" w:rsidRDefault="00705535" w:rsidP="00705535">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0.012</w:t>
            </w:r>
          </w:p>
        </w:tc>
        <w:tc>
          <w:tcPr>
            <w:tcW w:w="447" w:type="dxa"/>
            <w:gridSpan w:val="2"/>
            <w:tcBorders>
              <w:bottom w:val="single" w:sz="4" w:space="0" w:color="auto"/>
            </w:tcBorders>
            <w:noWrap/>
            <w:hideMark/>
          </w:tcPr>
          <w:p w:rsidR="00705535" w:rsidRPr="00E30A14" w:rsidRDefault="00705535" w:rsidP="00705535">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w:t>
            </w:r>
          </w:p>
        </w:tc>
      </w:tr>
    </w:tbl>
    <w:p w:rsidR="00FB7849" w:rsidRPr="00E30A14" w:rsidRDefault="00FE2C74" w:rsidP="00FB7849">
      <w:pPr>
        <w:pStyle w:val="ANMTabletitle"/>
        <w:rPr>
          <w:i w:val="0"/>
          <w:lang w:val="fr-FR"/>
        </w:rPr>
      </w:pPr>
      <w:r w:rsidRPr="00E30A14">
        <w:rPr>
          <w:i w:val="0"/>
          <w:vertAlign w:val="superscript"/>
          <w:lang w:val="fr-FR"/>
        </w:rPr>
        <w:t>†</w:t>
      </w:r>
      <w:r w:rsidRPr="00E30A14">
        <w:rPr>
          <w:i w:val="0"/>
          <w:lang w:val="fr-FR"/>
        </w:rPr>
        <w:t xml:space="preserve"> NS (non-</w:t>
      </w:r>
      <w:proofErr w:type="spellStart"/>
      <w:r w:rsidRPr="00E30A14">
        <w:rPr>
          <w:i w:val="0"/>
          <w:lang w:val="fr-FR"/>
        </w:rPr>
        <w:t>significant</w:t>
      </w:r>
      <w:proofErr w:type="spellEnd"/>
      <w:r w:rsidRPr="00E30A14">
        <w:rPr>
          <w:i w:val="0"/>
          <w:lang w:val="fr-FR"/>
        </w:rPr>
        <w:t>) P &gt; 0.05, * P &lt; 0.05, ** P &lt; 0.01, *** P &lt; 0.001</w:t>
      </w:r>
    </w:p>
    <w:p w:rsidR="009764A2" w:rsidRPr="00E30A14" w:rsidRDefault="009764A2">
      <w:pPr>
        <w:rPr>
          <w:rFonts w:ascii="Arial" w:eastAsia="Times New Roman" w:hAnsi="Arial" w:cs="Times New Roman"/>
          <w:b/>
          <w:sz w:val="24"/>
          <w:szCs w:val="24"/>
          <w:lang w:eastAsia="fr-FR"/>
        </w:rPr>
      </w:pPr>
      <w:r w:rsidRPr="00E30A14">
        <w:rPr>
          <w:b/>
          <w:i/>
        </w:rPr>
        <w:br w:type="page"/>
      </w:r>
    </w:p>
    <w:p w:rsidR="006A0528" w:rsidRPr="00E30A14" w:rsidRDefault="006A0528" w:rsidP="006A0528">
      <w:pPr>
        <w:pStyle w:val="ANMTabletitle"/>
      </w:pPr>
      <w:r w:rsidRPr="00E30A14">
        <w:rPr>
          <w:b/>
          <w:i w:val="0"/>
        </w:rPr>
        <w:lastRenderedPageBreak/>
        <w:t>Supplementary Table S3</w:t>
      </w:r>
      <w:r w:rsidRPr="00E30A14">
        <w:rPr>
          <w:rFonts w:cs="Arial"/>
          <w:i w:val="0"/>
        </w:rPr>
        <w:t xml:space="preserve">. </w:t>
      </w:r>
      <w:proofErr w:type="gramStart"/>
      <w:r w:rsidR="009764A2" w:rsidRPr="00E30A14">
        <w:t>E</w:t>
      </w:r>
      <w:r w:rsidRPr="00E30A14">
        <w:t xml:space="preserve">xplained </w:t>
      </w:r>
      <w:r w:rsidR="00026443" w:rsidRPr="00E30A14">
        <w:t>variability between cows</w:t>
      </w:r>
      <w:r w:rsidRPr="00E30A14">
        <w:t xml:space="preserve">, when predicting skin injuries on farms with two types of self-locking barriers, using </w:t>
      </w:r>
      <w:r w:rsidR="00CA0DA3" w:rsidRPr="00E30A14">
        <w:t>multi-barrier model</w:t>
      </w:r>
      <w:r w:rsidRPr="00E30A14">
        <w:t xml:space="preserve"> (</w:t>
      </w:r>
      <w:r w:rsidR="00026443" w:rsidRPr="00E30A14">
        <w:t xml:space="preserve">coefficients </w:t>
      </w:r>
      <w:r w:rsidR="009764A2" w:rsidRPr="00E30A14">
        <w:t>from weighted regressions given</w:t>
      </w:r>
      <w:r w:rsidR="00026443" w:rsidRPr="00E30A14">
        <w:t xml:space="preserve"> in </w:t>
      </w:r>
      <w:r w:rsidRPr="00E30A14">
        <w:t xml:space="preserve">Table 3 </w:t>
      </w:r>
      <w:r w:rsidR="00026443" w:rsidRPr="00E30A14">
        <w:t xml:space="preserve">for </w:t>
      </w:r>
      <w:r w:rsidR="007844DB" w:rsidRPr="00E30A14">
        <w:t>injuries</w:t>
      </w:r>
      <w:r w:rsidR="00026443" w:rsidRPr="00E30A14">
        <w:t xml:space="preserve"> on neck/shoulder/back</w:t>
      </w:r>
      <w:r w:rsidR="009764A2" w:rsidRPr="00E30A14">
        <w:t xml:space="preserve"> </w:t>
      </w:r>
      <w:r w:rsidR="00026443" w:rsidRPr="00E30A14">
        <w:t xml:space="preserve">and </w:t>
      </w:r>
      <w:r w:rsidR="009764A2" w:rsidRPr="00E30A14">
        <w:t xml:space="preserve">in </w:t>
      </w:r>
      <w:r w:rsidR="00026443" w:rsidRPr="00E30A14">
        <w:t xml:space="preserve">Table </w:t>
      </w:r>
      <w:r w:rsidRPr="00E30A14">
        <w:t>4</w:t>
      </w:r>
      <w:r w:rsidR="00026443" w:rsidRPr="00E30A14">
        <w:t xml:space="preserve"> for </w:t>
      </w:r>
      <w:r w:rsidR="007844DB" w:rsidRPr="00E30A14">
        <w:t>injuries</w:t>
      </w:r>
      <w:r w:rsidR="00026443" w:rsidRPr="00E30A14">
        <w:t xml:space="preserve"> on carpus</w:t>
      </w:r>
      <w:r w:rsidRPr="00E30A14">
        <w:t>)</w:t>
      </w:r>
      <w:r w:rsidR="009764A2" w:rsidRPr="00E30A14">
        <w:t xml:space="preserve"> or </w:t>
      </w:r>
      <w:r w:rsidR="00CA0DA3" w:rsidRPr="00E30A14">
        <w:t>single-barrier model</w:t>
      </w:r>
      <w:r w:rsidR="00887F6A" w:rsidRPr="00E30A14">
        <w:t xml:space="preserve"> (</w:t>
      </w:r>
      <w:r w:rsidR="00026443" w:rsidRPr="00E30A14">
        <w:t xml:space="preserve">coefficients </w:t>
      </w:r>
      <w:r w:rsidR="009764A2" w:rsidRPr="00E30A14">
        <w:t xml:space="preserve">given </w:t>
      </w:r>
      <w:r w:rsidR="00026443" w:rsidRPr="00E30A14">
        <w:t xml:space="preserve">in </w:t>
      </w:r>
      <w:r w:rsidR="00887F6A" w:rsidRPr="00E30A14">
        <w:t>Supplementary</w:t>
      </w:r>
      <w:r w:rsidR="00007125" w:rsidRPr="00E30A14">
        <w:t xml:space="preserve"> Table</w:t>
      </w:r>
      <w:r w:rsidR="00887F6A" w:rsidRPr="00E30A14">
        <w:t xml:space="preserve"> S1 </w:t>
      </w:r>
      <w:r w:rsidR="00026443" w:rsidRPr="00E30A14">
        <w:t xml:space="preserve">for </w:t>
      </w:r>
      <w:r w:rsidR="007844DB" w:rsidRPr="00E30A14">
        <w:t>injuries</w:t>
      </w:r>
      <w:r w:rsidR="00026443" w:rsidRPr="00E30A14">
        <w:t xml:space="preserve"> on neck/shoulder/back </w:t>
      </w:r>
      <w:r w:rsidR="009764A2" w:rsidRPr="00E30A14">
        <w:t xml:space="preserve">and </w:t>
      </w:r>
      <w:r w:rsidR="00887F6A" w:rsidRPr="00E30A14">
        <w:t>S2</w:t>
      </w:r>
      <w:r w:rsidR="00026443" w:rsidRPr="00E30A14">
        <w:t xml:space="preserve"> for </w:t>
      </w:r>
      <w:r w:rsidR="007844DB" w:rsidRPr="00E30A14">
        <w:t>injuries</w:t>
      </w:r>
      <w:r w:rsidR="00026443" w:rsidRPr="00E30A14">
        <w:t xml:space="preserve"> on carpus</w:t>
      </w:r>
      <w:r w:rsidR="00887F6A" w:rsidRPr="00E30A14">
        <w:t xml:space="preserve">) </w:t>
      </w:r>
      <w:r w:rsidR="009764A2" w:rsidRPr="00E30A14">
        <w:t xml:space="preserve">applied to either </w:t>
      </w:r>
      <w:r w:rsidR="00887F6A" w:rsidRPr="00E30A14">
        <w:t>the main type of barrier</w:t>
      </w:r>
      <w:r w:rsidR="009764A2" w:rsidRPr="00E30A14">
        <w:t xml:space="preserve"> present on a farm or</w:t>
      </w:r>
      <w:r w:rsidR="00887F6A" w:rsidRPr="00E30A14">
        <w:t xml:space="preserve"> the </w:t>
      </w:r>
      <w:r w:rsidR="009764A2" w:rsidRPr="00E30A14">
        <w:t xml:space="preserve">second </w:t>
      </w:r>
      <w:r w:rsidR="00887F6A" w:rsidRPr="00E30A14">
        <w:t>type of barrier</w:t>
      </w:r>
      <w:r w:rsidR="009764A2" w:rsidRPr="00E30A14">
        <w:t xml:space="preserve"> on the farm</w:t>
      </w:r>
      <w:r w:rsidR="00887F6A" w:rsidRPr="00E30A14">
        <w:t>.</w:t>
      </w:r>
      <w:proofErr w:type="gramEnd"/>
    </w:p>
    <w:tbl>
      <w:tblPr>
        <w:tblW w:w="9519" w:type="dxa"/>
        <w:tblCellMar>
          <w:left w:w="70" w:type="dxa"/>
          <w:right w:w="70" w:type="dxa"/>
        </w:tblCellMar>
        <w:tblLook w:val="04A0" w:firstRow="1" w:lastRow="0" w:firstColumn="1" w:lastColumn="0" w:noHBand="0" w:noVBand="1"/>
      </w:tblPr>
      <w:tblGrid>
        <w:gridCol w:w="6588"/>
        <w:gridCol w:w="2073"/>
        <w:gridCol w:w="1027"/>
      </w:tblGrid>
      <w:tr w:rsidR="00572E11" w:rsidRPr="00E30A14" w:rsidTr="00D859ED">
        <w:trPr>
          <w:trHeight w:val="277"/>
        </w:trPr>
        <w:tc>
          <w:tcPr>
            <w:tcW w:w="6588" w:type="dxa"/>
            <w:tcBorders>
              <w:top w:val="nil"/>
              <w:left w:val="nil"/>
              <w:bottom w:val="single" w:sz="4" w:space="0" w:color="auto"/>
              <w:right w:val="nil"/>
            </w:tcBorders>
            <w:shd w:val="clear" w:color="auto" w:fill="auto"/>
            <w:noWrap/>
            <w:vAlign w:val="bottom"/>
            <w:hideMark/>
          </w:tcPr>
          <w:p w:rsidR="00572E11" w:rsidRPr="00E30A14" w:rsidRDefault="00D859ED" w:rsidP="00572E11">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Type of model</w:t>
            </w:r>
          </w:p>
        </w:tc>
        <w:tc>
          <w:tcPr>
            <w:tcW w:w="1904" w:type="dxa"/>
            <w:tcBorders>
              <w:top w:val="nil"/>
              <w:left w:val="nil"/>
              <w:bottom w:val="single" w:sz="4" w:space="0" w:color="auto"/>
              <w:right w:val="nil"/>
            </w:tcBorders>
            <w:shd w:val="clear" w:color="auto" w:fill="auto"/>
            <w:noWrap/>
            <w:vAlign w:val="bottom"/>
            <w:hideMark/>
          </w:tcPr>
          <w:p w:rsidR="00572E11" w:rsidRPr="00E30A14" w:rsidRDefault="00D859ED" w:rsidP="00D859E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Neck/shoulder/back</w:t>
            </w:r>
          </w:p>
        </w:tc>
        <w:tc>
          <w:tcPr>
            <w:tcW w:w="1027" w:type="dxa"/>
            <w:tcBorders>
              <w:top w:val="nil"/>
              <w:left w:val="nil"/>
              <w:bottom w:val="single" w:sz="4" w:space="0" w:color="auto"/>
              <w:right w:val="nil"/>
            </w:tcBorders>
            <w:shd w:val="clear" w:color="auto" w:fill="auto"/>
            <w:noWrap/>
            <w:vAlign w:val="bottom"/>
            <w:hideMark/>
          </w:tcPr>
          <w:p w:rsidR="00572E11" w:rsidRPr="00E30A14" w:rsidRDefault="00D859ED" w:rsidP="00D859E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Carpus</w:t>
            </w:r>
          </w:p>
        </w:tc>
      </w:tr>
      <w:tr w:rsidR="00572E11" w:rsidRPr="00E30A14" w:rsidTr="00D859ED">
        <w:trPr>
          <w:trHeight w:val="277"/>
        </w:trPr>
        <w:tc>
          <w:tcPr>
            <w:tcW w:w="6588" w:type="dxa"/>
            <w:tcBorders>
              <w:top w:val="single" w:sz="4" w:space="0" w:color="auto"/>
              <w:left w:val="nil"/>
              <w:bottom w:val="nil"/>
              <w:right w:val="nil"/>
            </w:tcBorders>
            <w:shd w:val="clear" w:color="auto" w:fill="auto"/>
            <w:noWrap/>
            <w:vAlign w:val="bottom"/>
            <w:hideMark/>
          </w:tcPr>
          <w:p w:rsidR="00572E11" w:rsidRPr="00E30A14" w:rsidRDefault="00572E11" w:rsidP="00572E11">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 xml:space="preserve">Multi-barrier model </w:t>
            </w:r>
          </w:p>
        </w:tc>
        <w:tc>
          <w:tcPr>
            <w:tcW w:w="1904" w:type="dxa"/>
            <w:tcBorders>
              <w:top w:val="single" w:sz="4" w:space="0" w:color="auto"/>
              <w:left w:val="nil"/>
              <w:bottom w:val="nil"/>
              <w:right w:val="nil"/>
            </w:tcBorders>
            <w:shd w:val="clear" w:color="auto" w:fill="auto"/>
            <w:noWrap/>
            <w:vAlign w:val="bottom"/>
            <w:hideMark/>
          </w:tcPr>
          <w:p w:rsidR="00572E11" w:rsidRPr="00E30A14" w:rsidRDefault="00572E11" w:rsidP="00D859E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68.5%</w:t>
            </w:r>
          </w:p>
        </w:tc>
        <w:tc>
          <w:tcPr>
            <w:tcW w:w="1027" w:type="dxa"/>
            <w:tcBorders>
              <w:top w:val="single" w:sz="4" w:space="0" w:color="auto"/>
              <w:left w:val="nil"/>
              <w:bottom w:val="nil"/>
              <w:right w:val="nil"/>
            </w:tcBorders>
            <w:shd w:val="clear" w:color="auto" w:fill="auto"/>
            <w:noWrap/>
            <w:vAlign w:val="bottom"/>
            <w:hideMark/>
          </w:tcPr>
          <w:p w:rsidR="00572E11" w:rsidRPr="00E30A14" w:rsidRDefault="00572E11" w:rsidP="00D859E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27.96%</w:t>
            </w:r>
          </w:p>
        </w:tc>
      </w:tr>
      <w:tr w:rsidR="00572E11" w:rsidRPr="00E30A14" w:rsidTr="00D859ED">
        <w:trPr>
          <w:trHeight w:val="277"/>
        </w:trPr>
        <w:tc>
          <w:tcPr>
            <w:tcW w:w="6588" w:type="dxa"/>
            <w:tcBorders>
              <w:top w:val="nil"/>
              <w:left w:val="nil"/>
              <w:bottom w:val="nil"/>
              <w:right w:val="nil"/>
            </w:tcBorders>
            <w:shd w:val="clear" w:color="auto" w:fill="auto"/>
            <w:noWrap/>
            <w:vAlign w:val="bottom"/>
            <w:hideMark/>
          </w:tcPr>
          <w:p w:rsidR="00572E11" w:rsidRPr="00E30A14" w:rsidRDefault="00572E11">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 xml:space="preserve">Single barrier model applied </w:t>
            </w:r>
            <w:r w:rsidR="009764A2" w:rsidRPr="00E30A14">
              <w:rPr>
                <w:rFonts w:ascii="Arial" w:eastAsia="Times New Roman" w:hAnsi="Arial" w:cs="Arial"/>
                <w:color w:val="000000"/>
                <w:lang w:val="en-GB" w:eastAsia="fr-FR"/>
              </w:rPr>
              <w:t xml:space="preserve">to </w:t>
            </w:r>
            <w:r w:rsidRPr="00E30A14">
              <w:rPr>
                <w:rFonts w:ascii="Arial" w:eastAsia="Times New Roman" w:hAnsi="Arial" w:cs="Arial"/>
                <w:color w:val="000000"/>
                <w:lang w:val="en-GB" w:eastAsia="fr-FR"/>
              </w:rPr>
              <w:t>the main type of barrier</w:t>
            </w:r>
          </w:p>
        </w:tc>
        <w:tc>
          <w:tcPr>
            <w:tcW w:w="1904" w:type="dxa"/>
            <w:tcBorders>
              <w:top w:val="nil"/>
              <w:left w:val="nil"/>
              <w:bottom w:val="nil"/>
              <w:right w:val="nil"/>
            </w:tcBorders>
            <w:shd w:val="clear" w:color="auto" w:fill="auto"/>
            <w:noWrap/>
            <w:vAlign w:val="bottom"/>
            <w:hideMark/>
          </w:tcPr>
          <w:p w:rsidR="00572E11" w:rsidRPr="00E30A14" w:rsidRDefault="00572E11" w:rsidP="00D859E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21.8%</w:t>
            </w:r>
          </w:p>
        </w:tc>
        <w:tc>
          <w:tcPr>
            <w:tcW w:w="1027" w:type="dxa"/>
            <w:tcBorders>
              <w:top w:val="nil"/>
              <w:left w:val="nil"/>
              <w:bottom w:val="nil"/>
              <w:right w:val="nil"/>
            </w:tcBorders>
            <w:shd w:val="clear" w:color="auto" w:fill="auto"/>
            <w:noWrap/>
            <w:vAlign w:val="bottom"/>
            <w:hideMark/>
          </w:tcPr>
          <w:p w:rsidR="00572E11" w:rsidRPr="00E30A14" w:rsidRDefault="00572E11" w:rsidP="00D859E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0.21%</w:t>
            </w:r>
          </w:p>
        </w:tc>
      </w:tr>
      <w:tr w:rsidR="00572E11" w:rsidRPr="00572E11" w:rsidTr="00D859ED">
        <w:trPr>
          <w:trHeight w:val="277"/>
        </w:trPr>
        <w:tc>
          <w:tcPr>
            <w:tcW w:w="6588" w:type="dxa"/>
            <w:tcBorders>
              <w:top w:val="nil"/>
              <w:left w:val="nil"/>
              <w:bottom w:val="single" w:sz="4" w:space="0" w:color="auto"/>
              <w:right w:val="nil"/>
            </w:tcBorders>
            <w:shd w:val="clear" w:color="auto" w:fill="auto"/>
            <w:noWrap/>
            <w:vAlign w:val="bottom"/>
            <w:hideMark/>
          </w:tcPr>
          <w:p w:rsidR="00572E11" w:rsidRPr="00E30A14" w:rsidRDefault="00572E11">
            <w:pPr>
              <w:spacing w:after="0" w:line="240" w:lineRule="auto"/>
              <w:rPr>
                <w:rFonts w:ascii="Arial" w:eastAsia="Times New Roman" w:hAnsi="Arial" w:cs="Arial"/>
                <w:color w:val="000000"/>
                <w:lang w:val="en-GB" w:eastAsia="fr-FR"/>
              </w:rPr>
            </w:pPr>
            <w:r w:rsidRPr="00E30A14">
              <w:rPr>
                <w:rFonts w:ascii="Arial" w:eastAsia="Times New Roman" w:hAnsi="Arial" w:cs="Arial"/>
                <w:color w:val="000000"/>
                <w:lang w:val="en-GB" w:eastAsia="fr-FR"/>
              </w:rPr>
              <w:t xml:space="preserve">Single barrier model applied </w:t>
            </w:r>
            <w:r w:rsidR="009764A2" w:rsidRPr="00E30A14">
              <w:rPr>
                <w:rFonts w:ascii="Arial" w:eastAsia="Times New Roman" w:hAnsi="Arial" w:cs="Arial"/>
                <w:color w:val="000000"/>
                <w:lang w:val="en-GB" w:eastAsia="fr-FR"/>
              </w:rPr>
              <w:t xml:space="preserve">to the </w:t>
            </w:r>
            <w:r w:rsidRPr="00E30A14">
              <w:rPr>
                <w:rFonts w:ascii="Arial" w:eastAsia="Times New Roman" w:hAnsi="Arial" w:cs="Arial"/>
                <w:color w:val="000000"/>
                <w:lang w:val="en-GB" w:eastAsia="fr-FR"/>
              </w:rPr>
              <w:t>second type of barrier</w:t>
            </w:r>
          </w:p>
        </w:tc>
        <w:tc>
          <w:tcPr>
            <w:tcW w:w="1904" w:type="dxa"/>
            <w:tcBorders>
              <w:top w:val="nil"/>
              <w:left w:val="nil"/>
              <w:bottom w:val="single" w:sz="4" w:space="0" w:color="auto"/>
              <w:right w:val="nil"/>
            </w:tcBorders>
            <w:shd w:val="clear" w:color="auto" w:fill="auto"/>
            <w:noWrap/>
            <w:vAlign w:val="bottom"/>
            <w:hideMark/>
          </w:tcPr>
          <w:p w:rsidR="00572E11" w:rsidRPr="00E30A14" w:rsidRDefault="00572E11" w:rsidP="00D859E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45.9%</w:t>
            </w:r>
          </w:p>
        </w:tc>
        <w:tc>
          <w:tcPr>
            <w:tcW w:w="1027" w:type="dxa"/>
            <w:tcBorders>
              <w:top w:val="nil"/>
              <w:left w:val="nil"/>
              <w:bottom w:val="single" w:sz="4" w:space="0" w:color="auto"/>
              <w:right w:val="nil"/>
            </w:tcBorders>
            <w:shd w:val="clear" w:color="auto" w:fill="auto"/>
            <w:noWrap/>
            <w:vAlign w:val="bottom"/>
            <w:hideMark/>
          </w:tcPr>
          <w:p w:rsidR="00572E11" w:rsidRPr="00572E11" w:rsidRDefault="00572E11" w:rsidP="00D859ED">
            <w:pPr>
              <w:spacing w:after="0" w:line="240" w:lineRule="auto"/>
              <w:jc w:val="center"/>
              <w:rPr>
                <w:rFonts w:ascii="Arial" w:eastAsia="Times New Roman" w:hAnsi="Arial" w:cs="Arial"/>
                <w:color w:val="000000"/>
                <w:lang w:val="en-GB" w:eastAsia="fr-FR"/>
              </w:rPr>
            </w:pPr>
            <w:r w:rsidRPr="00E30A14">
              <w:rPr>
                <w:rFonts w:ascii="Arial" w:eastAsia="Times New Roman" w:hAnsi="Arial" w:cs="Arial"/>
                <w:color w:val="000000"/>
                <w:lang w:val="en-GB" w:eastAsia="fr-FR"/>
              </w:rPr>
              <w:t>0.04%</w:t>
            </w:r>
            <w:bookmarkStart w:id="1" w:name="_GoBack"/>
            <w:bookmarkEnd w:id="1"/>
          </w:p>
        </w:tc>
      </w:tr>
    </w:tbl>
    <w:p w:rsidR="006A0528" w:rsidRPr="0026479E" w:rsidRDefault="006A0528" w:rsidP="00FB7849">
      <w:pPr>
        <w:pStyle w:val="ANMTabletitle"/>
        <w:rPr>
          <w:rFonts w:cs="Arial"/>
        </w:rPr>
      </w:pPr>
    </w:p>
    <w:sectPr w:rsidR="006A0528" w:rsidRPr="00264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Q1NDY3NTUzNjRT0lEKTi0uzszPAykwrAUALltV4SwAAAA="/>
  </w:docVars>
  <w:rsids>
    <w:rsidRoot w:val="00A562C7"/>
    <w:rsid w:val="00002E21"/>
    <w:rsid w:val="00007125"/>
    <w:rsid w:val="000178BE"/>
    <w:rsid w:val="00026443"/>
    <w:rsid w:val="000C2E44"/>
    <w:rsid w:val="001D0E58"/>
    <w:rsid w:val="001D51E4"/>
    <w:rsid w:val="0025687C"/>
    <w:rsid w:val="0026479E"/>
    <w:rsid w:val="0041117A"/>
    <w:rsid w:val="00442D20"/>
    <w:rsid w:val="00572E11"/>
    <w:rsid w:val="00580575"/>
    <w:rsid w:val="005F7D74"/>
    <w:rsid w:val="006A0528"/>
    <w:rsid w:val="006E4B0D"/>
    <w:rsid w:val="00700022"/>
    <w:rsid w:val="00700F06"/>
    <w:rsid w:val="00705535"/>
    <w:rsid w:val="007844DB"/>
    <w:rsid w:val="007D1262"/>
    <w:rsid w:val="007E591A"/>
    <w:rsid w:val="00835F19"/>
    <w:rsid w:val="00882E85"/>
    <w:rsid w:val="00887F6A"/>
    <w:rsid w:val="00890F2F"/>
    <w:rsid w:val="008D68BF"/>
    <w:rsid w:val="00911188"/>
    <w:rsid w:val="00912C61"/>
    <w:rsid w:val="009764A2"/>
    <w:rsid w:val="009C123B"/>
    <w:rsid w:val="009E5AD6"/>
    <w:rsid w:val="00A562C7"/>
    <w:rsid w:val="00AD0E20"/>
    <w:rsid w:val="00BA3AB3"/>
    <w:rsid w:val="00BB43F3"/>
    <w:rsid w:val="00BC293E"/>
    <w:rsid w:val="00BC6191"/>
    <w:rsid w:val="00C54666"/>
    <w:rsid w:val="00CA0DA3"/>
    <w:rsid w:val="00D117BA"/>
    <w:rsid w:val="00D2386D"/>
    <w:rsid w:val="00D80D5B"/>
    <w:rsid w:val="00D859ED"/>
    <w:rsid w:val="00E30A14"/>
    <w:rsid w:val="00E9518B"/>
    <w:rsid w:val="00EB4EE6"/>
    <w:rsid w:val="00EE24F5"/>
    <w:rsid w:val="00F3386C"/>
    <w:rsid w:val="00F43492"/>
    <w:rsid w:val="00F66586"/>
    <w:rsid w:val="00F855C0"/>
    <w:rsid w:val="00F915BD"/>
    <w:rsid w:val="00FB7849"/>
    <w:rsid w:val="00FC6577"/>
    <w:rsid w:val="00FE2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C4BD-A711-4ED5-9BA1-6C123DA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3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B43F3"/>
    <w:rPr>
      <w:sz w:val="16"/>
      <w:szCs w:val="16"/>
    </w:rPr>
  </w:style>
  <w:style w:type="paragraph" w:styleId="Commentaire">
    <w:name w:val="annotation text"/>
    <w:basedOn w:val="Normal"/>
    <w:link w:val="CommentaireCar"/>
    <w:uiPriority w:val="99"/>
    <w:unhideWhenUsed/>
    <w:rsid w:val="00BB43F3"/>
    <w:pPr>
      <w:spacing w:line="240" w:lineRule="auto"/>
    </w:pPr>
    <w:rPr>
      <w:sz w:val="20"/>
      <w:szCs w:val="20"/>
    </w:rPr>
  </w:style>
  <w:style w:type="character" w:customStyle="1" w:styleId="CommentaireCar">
    <w:name w:val="Commentaire Car"/>
    <w:basedOn w:val="Policepardfaut"/>
    <w:link w:val="Commentaire"/>
    <w:uiPriority w:val="99"/>
    <w:rsid w:val="00BB43F3"/>
    <w:rPr>
      <w:sz w:val="20"/>
      <w:szCs w:val="20"/>
    </w:rPr>
  </w:style>
  <w:style w:type="paragraph" w:customStyle="1" w:styleId="ANMTabletitle">
    <w:name w:val="ANM Table title"/>
    <w:basedOn w:val="Normal"/>
    <w:qFormat/>
    <w:rsid w:val="00BB43F3"/>
    <w:pPr>
      <w:spacing w:after="0" w:line="480" w:lineRule="auto"/>
    </w:pPr>
    <w:rPr>
      <w:rFonts w:ascii="Arial" w:eastAsia="Times New Roman" w:hAnsi="Arial" w:cs="Times New Roman"/>
      <w:i/>
      <w:sz w:val="24"/>
      <w:szCs w:val="24"/>
      <w:lang w:val="en-GB" w:eastAsia="fr-FR"/>
    </w:rPr>
  </w:style>
  <w:style w:type="paragraph" w:styleId="Textedebulles">
    <w:name w:val="Balloon Text"/>
    <w:basedOn w:val="Normal"/>
    <w:link w:val="TextedebullesCar"/>
    <w:uiPriority w:val="99"/>
    <w:semiHidden/>
    <w:unhideWhenUsed/>
    <w:rsid w:val="00BB43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3F3"/>
    <w:rPr>
      <w:rFonts w:ascii="Segoe UI" w:hAnsi="Segoe UI" w:cs="Segoe UI"/>
      <w:sz w:val="18"/>
      <w:szCs w:val="18"/>
    </w:rPr>
  </w:style>
  <w:style w:type="paragraph" w:customStyle="1" w:styleId="ANMapapertitle">
    <w:name w:val="ANM a paper title"/>
    <w:next w:val="ANMauthorname"/>
    <w:link w:val="ANMapapertitleCar"/>
    <w:uiPriority w:val="99"/>
    <w:qFormat/>
    <w:rsid w:val="00BB43F3"/>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BB43F3"/>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BB43F3"/>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BB43F3"/>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BB43F3"/>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BB43F3"/>
    <w:rPr>
      <w:rFonts w:ascii="Arial" w:eastAsia="Times New Roman" w:hAnsi="Arial" w:cs="Times New Roman"/>
      <w:i/>
      <w:sz w:val="24"/>
      <w:szCs w:val="24"/>
      <w:lang w:val="en-GB" w:eastAsia="fr-FR"/>
    </w:rPr>
  </w:style>
  <w:style w:type="character" w:customStyle="1" w:styleId="ANMapapertitleCar">
    <w:name w:val="ANM a paper title Car"/>
    <w:link w:val="ANMapapertitle"/>
    <w:uiPriority w:val="99"/>
    <w:locked/>
    <w:rsid w:val="00BB43F3"/>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BB43F3"/>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BB43F3"/>
    <w:rPr>
      <w:rFonts w:ascii="Arial" w:eastAsia="Times New Roman" w:hAnsi="Arial" w:cs="Times New Roman"/>
      <w:sz w:val="24"/>
      <w:szCs w:val="24"/>
      <w:vertAlign w:val="superscript"/>
      <w:lang w:val="en-GB" w:eastAsia="fr-FR"/>
    </w:rPr>
  </w:style>
  <w:style w:type="paragraph" w:styleId="Objetducommentaire">
    <w:name w:val="annotation subject"/>
    <w:basedOn w:val="Commentaire"/>
    <w:next w:val="Commentaire"/>
    <w:link w:val="ObjetducommentaireCar"/>
    <w:uiPriority w:val="99"/>
    <w:semiHidden/>
    <w:unhideWhenUsed/>
    <w:rsid w:val="00FB7849"/>
    <w:rPr>
      <w:b/>
      <w:bCs/>
    </w:rPr>
  </w:style>
  <w:style w:type="character" w:customStyle="1" w:styleId="ObjetducommentaireCar">
    <w:name w:val="Objet du commentaire Car"/>
    <w:basedOn w:val="CommentaireCar"/>
    <w:link w:val="Objetducommentaire"/>
    <w:uiPriority w:val="99"/>
    <w:semiHidden/>
    <w:rsid w:val="00FB78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65903">
      <w:bodyDiv w:val="1"/>
      <w:marLeft w:val="0"/>
      <w:marRight w:val="0"/>
      <w:marTop w:val="0"/>
      <w:marBottom w:val="0"/>
      <w:divBdr>
        <w:top w:val="none" w:sz="0" w:space="0" w:color="auto"/>
        <w:left w:val="none" w:sz="0" w:space="0" w:color="auto"/>
        <w:bottom w:val="none" w:sz="0" w:space="0" w:color="auto"/>
        <w:right w:val="none" w:sz="0" w:space="0" w:color="auto"/>
      </w:divBdr>
    </w:div>
    <w:div w:id="902372046">
      <w:bodyDiv w:val="1"/>
      <w:marLeft w:val="0"/>
      <w:marRight w:val="0"/>
      <w:marTop w:val="0"/>
      <w:marBottom w:val="0"/>
      <w:divBdr>
        <w:top w:val="none" w:sz="0" w:space="0" w:color="auto"/>
        <w:left w:val="none" w:sz="0" w:space="0" w:color="auto"/>
        <w:bottom w:val="none" w:sz="0" w:space="0" w:color="auto"/>
        <w:right w:val="none" w:sz="0" w:space="0" w:color="auto"/>
      </w:divBdr>
    </w:div>
    <w:div w:id="936017269">
      <w:bodyDiv w:val="1"/>
      <w:marLeft w:val="0"/>
      <w:marRight w:val="0"/>
      <w:marTop w:val="0"/>
      <w:marBottom w:val="0"/>
      <w:divBdr>
        <w:top w:val="none" w:sz="0" w:space="0" w:color="auto"/>
        <w:left w:val="none" w:sz="0" w:space="0" w:color="auto"/>
        <w:bottom w:val="none" w:sz="0" w:space="0" w:color="auto"/>
        <w:right w:val="none" w:sz="0" w:space="0" w:color="auto"/>
      </w:divBdr>
    </w:div>
    <w:div w:id="981351427">
      <w:bodyDiv w:val="1"/>
      <w:marLeft w:val="0"/>
      <w:marRight w:val="0"/>
      <w:marTop w:val="0"/>
      <w:marBottom w:val="0"/>
      <w:divBdr>
        <w:top w:val="none" w:sz="0" w:space="0" w:color="auto"/>
        <w:left w:val="none" w:sz="0" w:space="0" w:color="auto"/>
        <w:bottom w:val="none" w:sz="0" w:space="0" w:color="auto"/>
        <w:right w:val="none" w:sz="0" w:space="0" w:color="auto"/>
      </w:divBdr>
    </w:div>
    <w:div w:id="1122924165">
      <w:bodyDiv w:val="1"/>
      <w:marLeft w:val="0"/>
      <w:marRight w:val="0"/>
      <w:marTop w:val="0"/>
      <w:marBottom w:val="0"/>
      <w:divBdr>
        <w:top w:val="none" w:sz="0" w:space="0" w:color="auto"/>
        <w:left w:val="none" w:sz="0" w:space="0" w:color="auto"/>
        <w:bottom w:val="none" w:sz="0" w:space="0" w:color="auto"/>
        <w:right w:val="none" w:sz="0" w:space="0" w:color="auto"/>
      </w:divBdr>
    </w:div>
    <w:div w:id="1230075493">
      <w:bodyDiv w:val="1"/>
      <w:marLeft w:val="0"/>
      <w:marRight w:val="0"/>
      <w:marTop w:val="0"/>
      <w:marBottom w:val="0"/>
      <w:divBdr>
        <w:top w:val="none" w:sz="0" w:space="0" w:color="auto"/>
        <w:left w:val="none" w:sz="0" w:space="0" w:color="auto"/>
        <w:bottom w:val="none" w:sz="0" w:space="0" w:color="auto"/>
        <w:right w:val="none" w:sz="0" w:space="0" w:color="auto"/>
      </w:divBdr>
    </w:div>
    <w:div w:id="1291864631">
      <w:bodyDiv w:val="1"/>
      <w:marLeft w:val="0"/>
      <w:marRight w:val="0"/>
      <w:marTop w:val="0"/>
      <w:marBottom w:val="0"/>
      <w:divBdr>
        <w:top w:val="none" w:sz="0" w:space="0" w:color="auto"/>
        <w:left w:val="none" w:sz="0" w:space="0" w:color="auto"/>
        <w:bottom w:val="none" w:sz="0" w:space="0" w:color="auto"/>
        <w:right w:val="none" w:sz="0" w:space="0" w:color="auto"/>
      </w:divBdr>
    </w:div>
    <w:div w:id="19229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A0D2-EB80-48C9-B097-D0EAC024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797</Words>
  <Characters>4545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Lardy</dc:creator>
  <cp:keywords/>
  <dc:description/>
  <cp:lastModifiedBy>ANM</cp:lastModifiedBy>
  <cp:revision>3</cp:revision>
  <dcterms:created xsi:type="dcterms:W3CDTF">2020-02-24T12:39:00Z</dcterms:created>
  <dcterms:modified xsi:type="dcterms:W3CDTF">2020-02-24T12:39:00Z</dcterms:modified>
</cp:coreProperties>
</file>