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C73F" w14:textId="77B00CE8" w:rsidR="007E513B" w:rsidRDefault="007E513B" w:rsidP="009622F2">
      <w:pPr>
        <w:pStyle w:val="ANMauthorname"/>
        <w:jc w:val="both"/>
        <w:rPr>
          <w:rFonts w:cs="Arial"/>
          <w:b/>
        </w:rPr>
      </w:pPr>
      <w:bookmarkStart w:id="0" w:name="_GoBack"/>
      <w:bookmarkEnd w:id="0"/>
      <w:r w:rsidRPr="001A3DB8">
        <w:rPr>
          <w:rFonts w:cs="Arial"/>
          <w:b/>
          <w:i/>
        </w:rPr>
        <w:t>animal</w:t>
      </w:r>
      <w:r w:rsidRPr="001A3DB8">
        <w:rPr>
          <w:rFonts w:cs="Arial"/>
          <w:b/>
        </w:rPr>
        <w:t xml:space="preserve"> journal</w:t>
      </w:r>
    </w:p>
    <w:p w14:paraId="26AB9EAE" w14:textId="77777777" w:rsidR="00112B5C" w:rsidRDefault="00112B5C" w:rsidP="009622F2">
      <w:pPr>
        <w:pStyle w:val="ANMauthorname"/>
        <w:jc w:val="both"/>
        <w:rPr>
          <w:rFonts w:cs="Arial"/>
          <w:b/>
          <w:sz w:val="28"/>
          <w:szCs w:val="28"/>
        </w:rPr>
      </w:pPr>
    </w:p>
    <w:p w14:paraId="477CCAF7" w14:textId="7776E13B" w:rsidR="009622F2" w:rsidRPr="00BB2BCF" w:rsidRDefault="009622F2" w:rsidP="009622F2">
      <w:pPr>
        <w:pStyle w:val="ANMauthorname"/>
        <w:jc w:val="both"/>
        <w:rPr>
          <w:rFonts w:cs="Arial"/>
          <w:b/>
          <w:sz w:val="28"/>
          <w:szCs w:val="28"/>
        </w:rPr>
      </w:pPr>
      <w:r w:rsidRPr="00BB2BCF">
        <w:rPr>
          <w:rFonts w:cs="Arial"/>
          <w:b/>
          <w:sz w:val="28"/>
          <w:szCs w:val="28"/>
        </w:rPr>
        <w:t>Dose-response</w:t>
      </w:r>
      <w:r w:rsidRPr="00BB2BCF">
        <w:rPr>
          <w:b/>
          <w:sz w:val="28"/>
          <w:szCs w:val="28"/>
        </w:rPr>
        <w:t xml:space="preserve"> effect</w:t>
      </w:r>
      <w:r w:rsidR="00FE3DF9" w:rsidRPr="00BB2BCF">
        <w:rPr>
          <w:b/>
          <w:sz w:val="28"/>
          <w:szCs w:val="28"/>
        </w:rPr>
        <w:t>s</w:t>
      </w:r>
      <w:r w:rsidRPr="00BB2BCF">
        <w:rPr>
          <w:b/>
          <w:sz w:val="28"/>
          <w:szCs w:val="28"/>
        </w:rPr>
        <w:t xml:space="preserve"> of woody and herbaceous </w:t>
      </w:r>
      <w:r w:rsidR="00FE3DF9" w:rsidRPr="00BB2BCF">
        <w:rPr>
          <w:b/>
          <w:sz w:val="28"/>
          <w:szCs w:val="28"/>
        </w:rPr>
        <w:t xml:space="preserve">forage </w:t>
      </w:r>
      <w:r w:rsidRPr="00BB2BCF">
        <w:rPr>
          <w:b/>
          <w:sz w:val="28"/>
          <w:szCs w:val="28"/>
        </w:rPr>
        <w:t xml:space="preserve">plants </w:t>
      </w:r>
      <w:r w:rsidR="00FE3DF9" w:rsidRPr="00BB2BCF">
        <w:rPr>
          <w:b/>
          <w:sz w:val="28"/>
          <w:szCs w:val="28"/>
        </w:rPr>
        <w:t>on</w:t>
      </w:r>
      <w:r w:rsidRPr="00BB2BCF">
        <w:rPr>
          <w:b/>
          <w:sz w:val="28"/>
          <w:szCs w:val="28"/>
        </w:rPr>
        <w:t xml:space="preserve"> </w:t>
      </w:r>
      <w:r w:rsidRPr="00BB2BCF">
        <w:rPr>
          <w:b/>
          <w:i/>
          <w:sz w:val="28"/>
          <w:szCs w:val="28"/>
        </w:rPr>
        <w:t>in vitro</w:t>
      </w:r>
      <w:r w:rsidRPr="00BB2BCF">
        <w:rPr>
          <w:b/>
          <w:sz w:val="28"/>
          <w:szCs w:val="28"/>
        </w:rPr>
        <w:t xml:space="preserve"> ruminal methane and ammonia f</w:t>
      </w:r>
      <w:r w:rsidR="00EE43CC" w:rsidRPr="00BB2BCF">
        <w:rPr>
          <w:b/>
          <w:sz w:val="28"/>
          <w:szCs w:val="28"/>
        </w:rPr>
        <w:t>ormation</w:t>
      </w:r>
      <w:r w:rsidRPr="00BB2BCF">
        <w:rPr>
          <w:b/>
          <w:sz w:val="28"/>
          <w:szCs w:val="28"/>
        </w:rPr>
        <w:t xml:space="preserve">, and their </w:t>
      </w:r>
      <w:r w:rsidR="008800A8" w:rsidRPr="00BB2BCF">
        <w:rPr>
          <w:b/>
          <w:sz w:val="28"/>
          <w:szCs w:val="28"/>
        </w:rPr>
        <w:t xml:space="preserve">short-term </w:t>
      </w:r>
      <w:r w:rsidRPr="00BB2BCF">
        <w:rPr>
          <w:b/>
          <w:sz w:val="28"/>
          <w:szCs w:val="28"/>
        </w:rPr>
        <w:t xml:space="preserve">palatability in </w:t>
      </w:r>
      <w:r w:rsidR="008800A8" w:rsidRPr="00BB2BCF">
        <w:rPr>
          <w:b/>
          <w:sz w:val="28"/>
          <w:szCs w:val="28"/>
        </w:rPr>
        <w:t xml:space="preserve">lactating </w:t>
      </w:r>
      <w:r w:rsidRPr="00BB2BCF">
        <w:rPr>
          <w:b/>
          <w:sz w:val="28"/>
          <w:szCs w:val="28"/>
        </w:rPr>
        <w:t>cows</w:t>
      </w:r>
    </w:p>
    <w:p w14:paraId="61B8E0B7" w14:textId="669A4603" w:rsidR="00962A98" w:rsidRPr="00A2488F" w:rsidRDefault="00962A98" w:rsidP="008C102F">
      <w:pPr>
        <w:pStyle w:val="ANMauthorname"/>
        <w:jc w:val="both"/>
      </w:pPr>
    </w:p>
    <w:p w14:paraId="21438AB0" w14:textId="52EE7770" w:rsidR="00C11A17" w:rsidRPr="00EB4775" w:rsidRDefault="00E65E5C" w:rsidP="00E64871">
      <w:pPr>
        <w:pStyle w:val="ANMauthorname"/>
        <w:rPr>
          <w:lang w:val="de-CH"/>
        </w:rPr>
      </w:pPr>
      <w:r>
        <w:rPr>
          <w:lang w:val="de-CH"/>
        </w:rPr>
        <w:t>M</w:t>
      </w:r>
      <w:r w:rsidR="00C11A17" w:rsidRPr="00EB4775">
        <w:rPr>
          <w:lang w:val="de-CH"/>
        </w:rPr>
        <w:t xml:space="preserve">. </w:t>
      </w:r>
      <w:r>
        <w:rPr>
          <w:lang w:val="de-CH"/>
        </w:rPr>
        <w:t>Terranova</w:t>
      </w:r>
      <w:r w:rsidR="00C11A17" w:rsidRPr="00EB4775">
        <w:rPr>
          <w:lang w:val="de-CH"/>
        </w:rPr>
        <w:t xml:space="preserve">, </w:t>
      </w:r>
      <w:r>
        <w:rPr>
          <w:lang w:val="de-CH"/>
        </w:rPr>
        <w:t>S. Wang</w:t>
      </w:r>
      <w:r w:rsidR="00C11A17" w:rsidRPr="00EB4775">
        <w:rPr>
          <w:lang w:val="de-CH"/>
        </w:rPr>
        <w:t xml:space="preserve">, </w:t>
      </w:r>
      <w:r>
        <w:rPr>
          <w:lang w:val="de-CH"/>
        </w:rPr>
        <w:t>L</w:t>
      </w:r>
      <w:r w:rsidR="00C11A17" w:rsidRPr="00EB4775">
        <w:rPr>
          <w:lang w:val="de-CH"/>
        </w:rPr>
        <w:t xml:space="preserve">. </w:t>
      </w:r>
      <w:r>
        <w:rPr>
          <w:lang w:val="de-CH"/>
        </w:rPr>
        <w:t>Eggerschwiler,</w:t>
      </w:r>
      <w:r w:rsidR="00CB7DBF" w:rsidRPr="00EB4775">
        <w:rPr>
          <w:lang w:val="de-CH"/>
        </w:rPr>
        <w:t xml:space="preserve"> </w:t>
      </w:r>
      <w:r w:rsidR="00841E00">
        <w:rPr>
          <w:lang w:val="de-CH"/>
        </w:rPr>
        <w:t>U. Braun</w:t>
      </w:r>
      <w:r w:rsidR="004B2D8D">
        <w:rPr>
          <w:lang w:val="de-CH"/>
        </w:rPr>
        <w:t>,</w:t>
      </w:r>
      <w:r w:rsidR="00841E00">
        <w:rPr>
          <w:lang w:val="de-CH"/>
        </w:rPr>
        <w:t xml:space="preserve"> </w:t>
      </w:r>
      <w:r w:rsidR="004B2D8D" w:rsidRPr="00EB4775">
        <w:rPr>
          <w:lang w:val="de-CH"/>
        </w:rPr>
        <w:t xml:space="preserve">M. Kreuzer </w:t>
      </w:r>
      <w:r w:rsidR="00C11A17" w:rsidRPr="00EB4775">
        <w:rPr>
          <w:lang w:val="de-CH"/>
        </w:rPr>
        <w:t>and A. Schwarm</w:t>
      </w:r>
    </w:p>
    <w:p w14:paraId="682AA6CA" w14:textId="77777777" w:rsidR="00CB7A29" w:rsidRDefault="00CB7A29" w:rsidP="00CB7A29">
      <w:pPr>
        <w:pStyle w:val="ANMmaintext"/>
        <w:rPr>
          <w:lang w:val="de-CH"/>
        </w:rPr>
      </w:pPr>
    </w:p>
    <w:p w14:paraId="474D8067" w14:textId="77777777" w:rsidR="00CB7A29" w:rsidRDefault="00CB7A29" w:rsidP="00CB7A29">
      <w:pPr>
        <w:pStyle w:val="ANMheading1"/>
        <w:rPr>
          <w:lang w:val="en-US"/>
        </w:rPr>
      </w:pPr>
      <w:r>
        <w:rPr>
          <w:lang w:val="en-US"/>
        </w:rPr>
        <w:t>Supplementary Material</w:t>
      </w:r>
    </w:p>
    <w:p w14:paraId="2C7A0D13" w14:textId="77777777" w:rsidR="00CB7A29" w:rsidRDefault="00CB7A29" w:rsidP="00FE1B7B">
      <w:pPr>
        <w:pStyle w:val="ANMReferences"/>
        <w:sectPr w:rsidR="00CB7A29" w:rsidSect="00C40BD7">
          <w:footerReference w:type="default" r:id="rId8"/>
          <w:pgSz w:w="11907" w:h="16839" w:code="9"/>
          <w:pgMar w:top="1418" w:right="1701" w:bottom="1304" w:left="1134" w:header="709" w:footer="709" w:gutter="0"/>
          <w:cols w:space="708"/>
          <w:docGrid w:linePitch="360"/>
        </w:sectPr>
      </w:pPr>
    </w:p>
    <w:p w14:paraId="3A9BC8B8" w14:textId="6846A62F" w:rsidR="00F65368" w:rsidRPr="001A3DB8" w:rsidRDefault="006C49A7" w:rsidP="00A73F1C">
      <w:pPr>
        <w:pStyle w:val="ANMmaintext"/>
        <w:spacing w:line="240" w:lineRule="auto"/>
        <w:ind w:left="360" w:right="72"/>
        <w:jc w:val="both"/>
        <w:rPr>
          <w:i/>
          <w:sz w:val="22"/>
          <w:szCs w:val="22"/>
        </w:rPr>
      </w:pPr>
      <w:r w:rsidRPr="001A3DB8">
        <w:rPr>
          <w:rFonts w:cs="Arial"/>
          <w:b/>
          <w:sz w:val="22"/>
          <w:szCs w:val="22"/>
        </w:rPr>
        <w:lastRenderedPageBreak/>
        <w:t xml:space="preserve">Supplementary </w:t>
      </w:r>
      <w:r w:rsidR="00CB7A29" w:rsidRPr="001A3DB8">
        <w:rPr>
          <w:rFonts w:cs="Arial"/>
          <w:b/>
          <w:sz w:val="22"/>
          <w:szCs w:val="22"/>
        </w:rPr>
        <w:t xml:space="preserve">Table </w:t>
      </w:r>
      <w:r w:rsidR="00712863" w:rsidRPr="001A3DB8">
        <w:rPr>
          <w:rFonts w:cs="Arial"/>
          <w:b/>
          <w:sz w:val="22"/>
          <w:szCs w:val="22"/>
        </w:rPr>
        <w:t>S</w:t>
      </w:r>
      <w:r w:rsidRPr="001A3DB8">
        <w:rPr>
          <w:rFonts w:cs="Arial"/>
          <w:b/>
          <w:sz w:val="22"/>
          <w:szCs w:val="22"/>
        </w:rPr>
        <w:t>1</w:t>
      </w:r>
      <w:r w:rsidR="00CB7A29" w:rsidRPr="001A3DB8">
        <w:rPr>
          <w:rFonts w:cs="Arial"/>
          <w:i/>
          <w:sz w:val="22"/>
          <w:szCs w:val="22"/>
        </w:rPr>
        <w:t xml:space="preserve"> Feeding plan to determine the </w:t>
      </w:r>
      <w:r w:rsidR="00966367" w:rsidRPr="001A3DB8">
        <w:rPr>
          <w:rFonts w:cs="Arial"/>
          <w:i/>
          <w:sz w:val="22"/>
          <w:szCs w:val="22"/>
        </w:rPr>
        <w:t xml:space="preserve">short-term </w:t>
      </w:r>
      <w:r w:rsidR="00CB7A29" w:rsidRPr="001A3DB8">
        <w:rPr>
          <w:rFonts w:cs="Arial"/>
          <w:i/>
          <w:sz w:val="22"/>
          <w:szCs w:val="22"/>
        </w:rPr>
        <w:t>palatability of the test plant pellets</w:t>
      </w:r>
      <w:r w:rsidR="00E03B54" w:rsidRPr="001A3DB8">
        <w:rPr>
          <w:rFonts w:cs="Arial"/>
          <w:i/>
          <w:sz w:val="22"/>
          <w:szCs w:val="22"/>
        </w:rPr>
        <w:t xml:space="preserve"> in </w:t>
      </w:r>
      <w:r w:rsidR="00112B5C" w:rsidRPr="001A3DB8">
        <w:rPr>
          <w:rFonts w:cs="Arial"/>
          <w:i/>
          <w:sz w:val="22"/>
          <w:szCs w:val="22"/>
        </w:rPr>
        <w:t xml:space="preserve">the </w:t>
      </w:r>
      <w:r w:rsidR="00E03B54" w:rsidRPr="001A3DB8">
        <w:rPr>
          <w:rFonts w:cs="Arial"/>
          <w:i/>
          <w:sz w:val="22"/>
          <w:szCs w:val="22"/>
        </w:rPr>
        <w:t>dairy cow</w:t>
      </w:r>
      <w:r w:rsidR="00112B5C" w:rsidRPr="001A3DB8">
        <w:rPr>
          <w:rFonts w:cs="Arial"/>
          <w:i/>
          <w:sz w:val="22"/>
          <w:szCs w:val="22"/>
        </w:rPr>
        <w:t xml:space="preserve"> </w:t>
      </w:r>
      <w:r w:rsidR="00112B5C" w:rsidRPr="001A3DB8">
        <w:rPr>
          <w:rFonts w:eastAsia="Calibri" w:cs="Arial"/>
          <w:i/>
          <w:iCs/>
          <w:sz w:val="22"/>
          <w:szCs w:val="22"/>
        </w:rPr>
        <w:t>experiment</w:t>
      </w:r>
      <w:r w:rsidR="00E03B54" w:rsidRPr="001A3DB8">
        <w:rPr>
          <w:rFonts w:cs="Arial"/>
          <w:i/>
          <w:sz w:val="22"/>
          <w:szCs w:val="22"/>
        </w:rPr>
        <w:t>.</w:t>
      </w:r>
    </w:p>
    <w:tbl>
      <w:tblPr>
        <w:tblW w:w="8730" w:type="dxa"/>
        <w:tblInd w:w="360" w:type="dxa"/>
        <w:tblLook w:val="04A0" w:firstRow="1" w:lastRow="0" w:firstColumn="1" w:lastColumn="0" w:noHBand="0" w:noVBand="1"/>
      </w:tblPr>
      <w:tblGrid>
        <w:gridCol w:w="1170"/>
        <w:gridCol w:w="1260"/>
        <w:gridCol w:w="1260"/>
        <w:gridCol w:w="1260"/>
        <w:gridCol w:w="1260"/>
        <w:gridCol w:w="1260"/>
        <w:gridCol w:w="1260"/>
      </w:tblGrid>
      <w:tr w:rsidR="00CB7A29" w:rsidRPr="001A3DB8" w14:paraId="171F8E69" w14:textId="77777777" w:rsidTr="00307D4B">
        <w:trPr>
          <w:trHeight w:val="300"/>
        </w:trPr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9BA965C" w14:textId="499A81AD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D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uration</w:t>
            </w:r>
          </w:p>
        </w:tc>
        <w:tc>
          <w:tcPr>
            <w:tcW w:w="7560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272768" w14:textId="4C7DBCFF" w:rsidR="00CB7A29" w:rsidRPr="001A3DB8" w:rsidRDefault="00A73F1C" w:rsidP="00A73F1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A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nimals</w:t>
            </w:r>
          </w:p>
        </w:tc>
      </w:tr>
      <w:tr w:rsidR="00CB7A29" w:rsidRPr="001A3DB8" w14:paraId="2281D960" w14:textId="77777777" w:rsidTr="00A73F1C">
        <w:trPr>
          <w:trHeight w:val="30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C84" w14:textId="1820C2ED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(days)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7EA8A" w14:textId="4F7CB2D9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67A8" w14:textId="45121009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625D" w14:textId="17A55900" w:rsidR="00CB7A29" w:rsidRPr="001A3DB8" w:rsidRDefault="00A73F1C" w:rsidP="00A73F1C">
            <w:pPr>
              <w:spacing w:line="240" w:lineRule="auto"/>
              <w:ind w:hanging="14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4474" w14:textId="3BB69CF2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899" w14:textId="4A8FC73A" w:rsidR="00CB7A29" w:rsidRPr="001A3DB8" w:rsidRDefault="00A73F1C" w:rsidP="00A73F1C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D2FB" w14:textId="270B6411" w:rsidR="00CB7A29" w:rsidRPr="001A3DB8" w:rsidRDefault="00A73F1C" w:rsidP="00A73F1C">
            <w:pPr>
              <w:spacing w:line="240" w:lineRule="auto"/>
              <w:ind w:hanging="22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ow 6</w:t>
            </w:r>
          </w:p>
        </w:tc>
      </w:tr>
      <w:tr w:rsidR="00CB7A29" w:rsidRPr="001A3DB8" w14:paraId="7156829D" w14:textId="77777777" w:rsidTr="00A73F1C">
        <w:trPr>
          <w:trHeight w:val="282"/>
        </w:trPr>
        <w:tc>
          <w:tcPr>
            <w:tcW w:w="1170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6A7D0AD1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5 </w:t>
            </w:r>
          </w:p>
        </w:tc>
        <w:tc>
          <w:tcPr>
            <w:tcW w:w="7560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14F70D" w14:textId="3E5F82C1" w:rsidR="00CB7A29" w:rsidRPr="001A3DB8" w:rsidRDefault="00A73F1C" w:rsidP="00D349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A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daptation (lucerne pellets</w:t>
            </w:r>
            <w:r w:rsidR="00D349BE" w:rsidRPr="001A3DB8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CB7A29" w:rsidRPr="001A3DB8" w14:paraId="48C9B408" w14:textId="77777777" w:rsidTr="00A73F1C">
        <w:trPr>
          <w:trHeight w:val="291"/>
        </w:trPr>
        <w:tc>
          <w:tcPr>
            <w:tcW w:w="11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1EDDB986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</w:tc>
        <w:tc>
          <w:tcPr>
            <w:tcW w:w="756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center"/>
          </w:tcPr>
          <w:p w14:paraId="3B230027" w14:textId="1C106A9B" w:rsidR="00CB7A29" w:rsidRPr="001A3DB8" w:rsidRDefault="00A73F1C" w:rsidP="00A73F1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C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ontrol feeding (lucerne pellets</w:t>
            </w:r>
            <w:r w:rsidR="00D349BE" w:rsidRPr="001A3DB8">
              <w:rPr>
                <w:rFonts w:ascii="Arial" w:hAnsi="Arial" w:cs="Arial"/>
                <w:color w:val="000000"/>
                <w:sz w:val="22"/>
                <w:vertAlign w:val="superscript"/>
              </w:rPr>
              <w:t>1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</w:tr>
      <w:tr w:rsidR="00CB7A29" w:rsidRPr="001A3DB8" w14:paraId="1C2C5018" w14:textId="77777777" w:rsidTr="00A73F1C">
        <w:trPr>
          <w:trHeight w:val="340"/>
        </w:trPr>
        <w:tc>
          <w:tcPr>
            <w:tcW w:w="117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B48790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7D0C64E7" w14:textId="6BDF044A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5F87F57E" w14:textId="17FB4934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D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7DE1BB1C" w14:textId="72240836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ood avens C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57D4274B" w14:textId="3361E26F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currant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79E61FF6" w14:textId="2C3084E7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D</w:t>
            </w:r>
          </w:p>
          <w:p w14:paraId="00F4477C" w14:textId="7B8008FF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A616C2" w14:textId="73892982" w:rsidR="00CB7A29" w:rsidRPr="001A3DB8" w:rsidRDefault="00A73F1C" w:rsidP="00A73F1C">
            <w:pPr>
              <w:spacing w:line="240" w:lineRule="auto"/>
              <w:ind w:right="231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azel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  <w:p w14:paraId="36670E5A" w14:textId="429ED033" w:rsidR="00A73F1C" w:rsidRPr="001A3DB8" w:rsidRDefault="00A73F1C" w:rsidP="00A73F1C">
            <w:pPr>
              <w:spacing w:line="240" w:lineRule="auto"/>
              <w:ind w:right="231"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  <w:noWrap/>
            <w:vAlign w:val="center"/>
          </w:tcPr>
          <w:p w14:paraId="171136C2" w14:textId="00F593C8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D</w:t>
            </w:r>
          </w:p>
          <w:p w14:paraId="2A9E7647" w14:textId="51A737B7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B7A29" w:rsidRPr="001A3DB8" w14:paraId="1B5D853E" w14:textId="77777777" w:rsidTr="00A73F1C">
        <w:trPr>
          <w:trHeight w:val="34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AB6FBD6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6B097B70" w14:textId="214121B6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9FA72EF" w14:textId="4BDF76A1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C</w:t>
            </w:r>
          </w:p>
          <w:p w14:paraId="65D165E8" w14:textId="21580D14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3F569D" w14:textId="13D1167E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1EA9D00" w14:textId="34DF5A19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ood avens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095EC48" w14:textId="0464962F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currant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FD6EB82" w14:textId="70CFC039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D</w:t>
            </w:r>
          </w:p>
          <w:p w14:paraId="2296538F" w14:textId="722FD3A2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F1A4DD" w14:textId="4573F587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azel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  <w:p w14:paraId="7C1060C6" w14:textId="564B11AB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B7A29" w:rsidRPr="001A3DB8" w14:paraId="0C7B82D0" w14:textId="77777777" w:rsidTr="00A73F1C">
        <w:trPr>
          <w:trHeight w:val="34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848FD8B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6DCD51FE" w14:textId="180022F0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8D78B37" w14:textId="734BCF0C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azel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  <w:p w14:paraId="78CF7F7F" w14:textId="6972168A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50CCF1" w14:textId="16D84A4A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D</w:t>
            </w:r>
          </w:p>
          <w:p w14:paraId="4B5B1FA6" w14:textId="0BE6477A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1DA0E88" w14:textId="678EA228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6C281D" w14:textId="5CF519D0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ood avens 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4B9690" w14:textId="0B6DBD05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currant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A4336E8" w14:textId="6C63E672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C</w:t>
            </w:r>
          </w:p>
          <w:p w14:paraId="0BDBDB5F" w14:textId="6E4D65B1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B7A29" w:rsidRPr="001A3DB8" w14:paraId="24F2B899" w14:textId="77777777" w:rsidTr="00A73F1C">
        <w:trPr>
          <w:trHeight w:val="34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09860C00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79561AFC" w14:textId="76FE0155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D4AB00" w14:textId="0CAC98DC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C</w:t>
            </w:r>
          </w:p>
          <w:p w14:paraId="775622F0" w14:textId="32F09D70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AF5436" w14:textId="5D9FF851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azel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  <w:p w14:paraId="3E8758E2" w14:textId="070E1E5C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4D921BE" w14:textId="10E48CF5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D</w:t>
            </w:r>
          </w:p>
          <w:p w14:paraId="6969AE24" w14:textId="2903E0F0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64A8554" w14:textId="70BAF68C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3E9B0B8" w14:textId="5520E76A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ood avens 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72D6E70" w14:textId="16103F5E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currant C</w:t>
            </w:r>
          </w:p>
        </w:tc>
      </w:tr>
      <w:tr w:rsidR="00CB7A29" w:rsidRPr="001A3DB8" w14:paraId="2FE3E19D" w14:textId="77777777" w:rsidTr="00307D4B">
        <w:trPr>
          <w:trHeight w:val="340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AA3446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0EA08D71" w14:textId="19AEA986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05EE2F2" w14:textId="7B185904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currant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9955D42" w14:textId="5B1D9C2C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D</w:t>
            </w:r>
          </w:p>
          <w:p w14:paraId="13352EEA" w14:textId="360A0602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8D35F2" w14:textId="3E3D0EF6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azel D</w:t>
            </w:r>
          </w:p>
          <w:p w14:paraId="7A55880B" w14:textId="0978E8F2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6799B72" w14:textId="1EA45DA0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C</w:t>
            </w:r>
          </w:p>
          <w:p w14:paraId="3E510150" w14:textId="740BDF12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4AC2285" w14:textId="12260389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C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B51499" w14:textId="6E8DE2B8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ood avens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</w:tc>
      </w:tr>
      <w:tr w:rsidR="00CB7A29" w:rsidRPr="001A3DB8" w14:paraId="68283028" w14:textId="77777777" w:rsidTr="00307D4B">
        <w:trPr>
          <w:trHeight w:val="340"/>
        </w:trPr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FDF784" w14:textId="77777777" w:rsidR="00CB7A29" w:rsidRPr="001A3DB8" w:rsidRDefault="00CB7A29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 xml:space="preserve">3 </w:t>
            </w:r>
          </w:p>
          <w:p w14:paraId="54530812" w14:textId="54D33751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06971AF" w14:textId="5836F050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W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ood avens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83B0391" w14:textId="20AEACC6" w:rsidR="00CB7A29" w:rsidRPr="001A3DB8" w:rsidRDefault="00A73F1C" w:rsidP="005F2F3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>lack</w:t>
            </w:r>
            <w:r w:rsidRPr="001A3DB8">
              <w:rPr>
                <w:rFonts w:ascii="Arial" w:hAnsi="Arial" w:cs="Arial"/>
                <w:color w:val="000000"/>
                <w:sz w:val="22"/>
              </w:rPr>
              <w:t>-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currant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C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47B0970" w14:textId="151A26ED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V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ine C</w:t>
            </w:r>
          </w:p>
          <w:p w14:paraId="4B04A5F8" w14:textId="024D8F31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640848C" w14:textId="5C5681A5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H</w:t>
            </w:r>
            <w:r w:rsidR="00CB7A29" w:rsidRPr="001A3DB8">
              <w:rPr>
                <w:rFonts w:ascii="Arial" w:hAnsi="Arial" w:cs="Arial"/>
                <w:color w:val="000000"/>
                <w:sz w:val="22"/>
              </w:rPr>
              <w:t xml:space="preserve">azel 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D</w:t>
            </w:r>
          </w:p>
          <w:p w14:paraId="0C600233" w14:textId="3F98DC19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3D402CC" w14:textId="04D15A06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B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irch C</w:t>
            </w:r>
          </w:p>
          <w:p w14:paraId="5A410F9B" w14:textId="5743EC7B" w:rsidR="00A73F1C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D00862D" w14:textId="03984FFA" w:rsidR="00CB7A29" w:rsidRPr="001A3DB8" w:rsidRDefault="00A73F1C" w:rsidP="00A73F1C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1A3DB8">
              <w:rPr>
                <w:rFonts w:ascii="Arial" w:hAnsi="Arial" w:cs="Arial"/>
                <w:color w:val="000000"/>
                <w:sz w:val="22"/>
              </w:rPr>
              <w:t>R</w:t>
            </w:r>
            <w:r w:rsidR="005F2F30" w:rsidRPr="001A3DB8">
              <w:rPr>
                <w:rFonts w:ascii="Arial" w:hAnsi="Arial" w:cs="Arial"/>
                <w:color w:val="000000"/>
                <w:sz w:val="22"/>
              </w:rPr>
              <w:t>osebay willow D</w:t>
            </w:r>
          </w:p>
        </w:tc>
      </w:tr>
    </w:tbl>
    <w:p w14:paraId="68CC5721" w14:textId="0AFE4480" w:rsidR="00CB7A29" w:rsidRPr="001A3DB8" w:rsidRDefault="005F2F30" w:rsidP="005F2F30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1A3DB8">
        <w:rPr>
          <w:rFonts w:ascii="Arial" w:hAnsi="Arial" w:cs="Arial"/>
          <w:sz w:val="22"/>
          <w:szCs w:val="22"/>
          <w:lang w:val="en-US"/>
        </w:rPr>
        <w:t>C</w:t>
      </w:r>
      <w:r w:rsidR="00A73F1C" w:rsidRPr="001A3DB8">
        <w:rPr>
          <w:rFonts w:ascii="Arial" w:hAnsi="Arial" w:cs="Arial"/>
          <w:sz w:val="22"/>
          <w:szCs w:val="22"/>
          <w:lang w:val="en-US"/>
        </w:rPr>
        <w:t xml:space="preserve">, </w:t>
      </w:r>
      <w:r w:rsidRPr="001A3DB8">
        <w:rPr>
          <w:rFonts w:ascii="Arial" w:hAnsi="Arial" w:cs="Arial"/>
          <w:sz w:val="22"/>
          <w:szCs w:val="22"/>
          <w:lang w:val="en-US"/>
        </w:rPr>
        <w:t xml:space="preserve">D = </w:t>
      </w:r>
      <w:r w:rsidR="00CE0F38" w:rsidRPr="001A3DB8">
        <w:rPr>
          <w:rFonts w:ascii="Arial" w:hAnsi="Arial" w:cs="Arial"/>
          <w:sz w:val="22"/>
          <w:szCs w:val="22"/>
          <w:lang w:val="en-US"/>
        </w:rPr>
        <w:t>lot</w:t>
      </w:r>
      <w:r w:rsidRPr="001A3DB8">
        <w:rPr>
          <w:rFonts w:ascii="Arial" w:hAnsi="Arial" w:cs="Arial"/>
          <w:sz w:val="22"/>
          <w:szCs w:val="22"/>
          <w:lang w:val="en-US"/>
        </w:rPr>
        <w:t xml:space="preserve"> C and </w:t>
      </w:r>
      <w:r w:rsidR="00CE0F38" w:rsidRPr="001A3DB8">
        <w:rPr>
          <w:rFonts w:ascii="Arial" w:hAnsi="Arial" w:cs="Arial"/>
          <w:sz w:val="22"/>
          <w:szCs w:val="22"/>
          <w:lang w:val="en-US"/>
        </w:rPr>
        <w:t>lot</w:t>
      </w:r>
      <w:r w:rsidRPr="001A3DB8">
        <w:rPr>
          <w:rFonts w:ascii="Arial" w:hAnsi="Arial" w:cs="Arial"/>
          <w:sz w:val="22"/>
          <w:szCs w:val="22"/>
          <w:lang w:val="en-US"/>
        </w:rPr>
        <w:t xml:space="preserve"> D</w:t>
      </w:r>
      <w:r w:rsidR="00A73F1C" w:rsidRPr="001A3DB8">
        <w:rPr>
          <w:rFonts w:ascii="Arial" w:hAnsi="Arial" w:cs="Arial"/>
          <w:sz w:val="22"/>
          <w:szCs w:val="22"/>
          <w:lang w:val="en-US"/>
        </w:rPr>
        <w:t>, respectively</w:t>
      </w:r>
    </w:p>
    <w:p w14:paraId="24529546" w14:textId="245C5061" w:rsidR="009A7D00" w:rsidRPr="001A3DB8" w:rsidRDefault="005F2F30" w:rsidP="00D349BE">
      <w:pPr>
        <w:pStyle w:val="ANMReferences"/>
        <w:spacing w:line="240" w:lineRule="auto"/>
        <w:ind w:left="357" w:firstLine="0"/>
        <w:rPr>
          <w:rFonts w:eastAsia="Calibri" w:cs="Arial"/>
          <w:szCs w:val="22"/>
        </w:rPr>
      </w:pPr>
      <w:r w:rsidRPr="001A3DB8">
        <w:rPr>
          <w:vertAlign w:val="superscript"/>
        </w:rPr>
        <w:t>1</w:t>
      </w:r>
      <w:r w:rsidR="00D349BE" w:rsidRPr="001A3DB8">
        <w:t xml:space="preserve">Consisted (g/kg DM) of </w:t>
      </w:r>
      <w:r w:rsidRPr="001A3DB8">
        <w:t xml:space="preserve">lucerne </w:t>
      </w:r>
      <w:r w:rsidR="00D349BE" w:rsidRPr="001A3DB8">
        <w:t>980</w:t>
      </w:r>
      <w:r w:rsidR="00086796" w:rsidRPr="001A3DB8">
        <w:t xml:space="preserve"> </w:t>
      </w:r>
      <w:r w:rsidR="00D349BE" w:rsidRPr="001A3DB8">
        <w:t>(</w:t>
      </w:r>
      <w:r w:rsidRPr="001A3DB8">
        <w:rPr>
          <w:i/>
        </w:rPr>
        <w:t>Medicago sativa</w:t>
      </w:r>
      <w:r w:rsidRPr="001A3DB8">
        <w:t>; harvested in France 2016</w:t>
      </w:r>
      <w:r w:rsidR="001F6677" w:rsidRPr="001A3DB8">
        <w:t>,</w:t>
      </w:r>
      <w:r w:rsidRPr="001A3DB8">
        <w:t xml:space="preserve"> purchased from Landi Sense Düdingen, Switzerland</w:t>
      </w:r>
      <w:r w:rsidR="00D349BE" w:rsidRPr="001A3DB8">
        <w:t xml:space="preserve">) and </w:t>
      </w:r>
      <w:r w:rsidR="009A7D00" w:rsidRPr="001A3DB8">
        <w:rPr>
          <w:rFonts w:eastAsia="Calibri" w:cs="Arial"/>
          <w:szCs w:val="22"/>
        </w:rPr>
        <w:t xml:space="preserve">molasses 20. </w:t>
      </w:r>
    </w:p>
    <w:p w14:paraId="72AD911E" w14:textId="77777777" w:rsidR="009A7D00" w:rsidRPr="001A3DB8" w:rsidRDefault="009A7D00" w:rsidP="005F2F30">
      <w:pPr>
        <w:pStyle w:val="ANMReferences"/>
        <w:spacing w:line="240" w:lineRule="auto"/>
        <w:ind w:left="357" w:firstLine="0"/>
        <w:sectPr w:rsidR="009A7D00" w:rsidRPr="001A3DB8" w:rsidSect="00C40BD7">
          <w:pgSz w:w="11907" w:h="16839" w:code="9"/>
          <w:pgMar w:top="1418" w:right="1701" w:bottom="1304" w:left="1134" w:header="709" w:footer="709" w:gutter="0"/>
          <w:cols w:space="708"/>
          <w:docGrid w:linePitch="360"/>
        </w:sectPr>
      </w:pPr>
    </w:p>
    <w:p w14:paraId="0960652E" w14:textId="24F5629B" w:rsidR="00085168" w:rsidRPr="001A3DB8" w:rsidRDefault="00085168" w:rsidP="00085168">
      <w:pPr>
        <w:pStyle w:val="ANMmaintext"/>
        <w:spacing w:line="240" w:lineRule="auto"/>
        <w:ind w:left="-360" w:right="-210"/>
        <w:jc w:val="both"/>
        <w:rPr>
          <w:sz w:val="22"/>
          <w:szCs w:val="22"/>
        </w:rPr>
      </w:pPr>
      <w:r w:rsidRPr="001A3DB8">
        <w:rPr>
          <w:rFonts w:eastAsia="Calibri" w:cs="Arial"/>
          <w:b/>
          <w:iCs/>
          <w:sz w:val="22"/>
          <w:szCs w:val="22"/>
        </w:rPr>
        <w:lastRenderedPageBreak/>
        <w:t xml:space="preserve">Supplementary Table </w:t>
      </w:r>
      <w:r w:rsidR="00712863" w:rsidRPr="001A3DB8">
        <w:rPr>
          <w:rFonts w:eastAsia="Calibri" w:cs="Arial"/>
          <w:b/>
          <w:iCs/>
          <w:sz w:val="22"/>
          <w:szCs w:val="22"/>
        </w:rPr>
        <w:t>S</w:t>
      </w:r>
      <w:r w:rsidRPr="001A3DB8">
        <w:rPr>
          <w:rFonts w:eastAsia="Calibri" w:cs="Arial"/>
          <w:b/>
          <w:iCs/>
          <w:sz w:val="22"/>
          <w:szCs w:val="22"/>
        </w:rPr>
        <w:t xml:space="preserve">2 </w:t>
      </w:r>
      <w:r w:rsidRPr="001A3DB8">
        <w:rPr>
          <w:rFonts w:eastAsia="Calibri" w:cs="Arial"/>
          <w:i/>
          <w:iCs/>
          <w:sz w:val="22"/>
          <w:szCs w:val="22"/>
        </w:rPr>
        <w:t>Proportions of butyrate (</w:t>
      </w:r>
      <w:r w:rsidRPr="001A3DB8">
        <w:rPr>
          <w:rFonts w:eastAsia="Calibri" w:cs="Arial"/>
          <w:i/>
          <w:sz w:val="22"/>
          <w:szCs w:val="22"/>
          <w:lang w:val="en-US"/>
        </w:rPr>
        <w:t>C</w:t>
      </w:r>
      <w:r w:rsidRPr="001A3DB8">
        <w:rPr>
          <w:rFonts w:eastAsia="Calibri" w:cs="Arial"/>
          <w:i/>
          <w:sz w:val="22"/>
          <w:szCs w:val="22"/>
          <w:vertAlign w:val="subscript"/>
          <w:lang w:val="en-US"/>
        </w:rPr>
        <w:t>4</w:t>
      </w:r>
      <w:r w:rsidRPr="001A3DB8">
        <w:rPr>
          <w:rFonts w:eastAsia="Calibri" w:cs="Arial"/>
          <w:i/>
          <w:iCs/>
          <w:sz w:val="22"/>
          <w:szCs w:val="22"/>
        </w:rPr>
        <w:t>) and valerate (</w:t>
      </w:r>
      <w:r w:rsidRPr="001A3DB8">
        <w:rPr>
          <w:rFonts w:eastAsia="Calibri" w:cs="Arial"/>
          <w:i/>
          <w:sz w:val="22"/>
          <w:szCs w:val="22"/>
          <w:lang w:val="en-US"/>
        </w:rPr>
        <w:t>C</w:t>
      </w:r>
      <w:r w:rsidRPr="001A3DB8">
        <w:rPr>
          <w:rFonts w:eastAsia="Calibri" w:cs="Arial"/>
          <w:i/>
          <w:sz w:val="22"/>
          <w:szCs w:val="22"/>
          <w:vertAlign w:val="subscript"/>
          <w:lang w:val="en-US"/>
        </w:rPr>
        <w:t>5</w:t>
      </w:r>
      <w:r w:rsidRPr="001A3DB8">
        <w:rPr>
          <w:rFonts w:eastAsia="Calibri" w:cs="Arial"/>
          <w:i/>
          <w:iCs/>
          <w:sz w:val="22"/>
          <w:szCs w:val="22"/>
        </w:rPr>
        <w:t xml:space="preserve">) of total short-chain fatty acids (SCFA) </w:t>
      </w:r>
      <w:r w:rsidR="00292F0C" w:rsidRPr="001A3DB8">
        <w:rPr>
          <w:rFonts w:eastAsia="Calibri" w:cs="Arial"/>
          <w:i/>
          <w:iCs/>
          <w:sz w:val="22"/>
          <w:szCs w:val="22"/>
        </w:rPr>
        <w:t>in incubation fluid as affected by experimental plants</w:t>
      </w:r>
      <w:r w:rsidR="00E03B54" w:rsidRPr="001A3DB8">
        <w:rPr>
          <w:rFonts w:eastAsia="Calibri" w:cs="Arial"/>
          <w:i/>
          <w:iCs/>
          <w:sz w:val="22"/>
          <w:szCs w:val="22"/>
        </w:rPr>
        <w:t xml:space="preserve"> in the Hohenheim gas test</w:t>
      </w:r>
      <w:r w:rsidR="00112B5C" w:rsidRPr="001A3DB8">
        <w:rPr>
          <w:rFonts w:eastAsia="Calibri" w:cs="Arial"/>
          <w:i/>
          <w:iCs/>
          <w:sz w:val="20"/>
          <w:szCs w:val="22"/>
        </w:rPr>
        <w:t xml:space="preserve"> </w:t>
      </w:r>
      <w:r w:rsidR="00112B5C" w:rsidRPr="001A3DB8">
        <w:rPr>
          <w:rFonts w:eastAsia="Calibri" w:cs="Arial"/>
          <w:i/>
          <w:iCs/>
          <w:sz w:val="22"/>
          <w:szCs w:val="22"/>
        </w:rPr>
        <w:t>experiment</w:t>
      </w:r>
      <w:r w:rsidRPr="001A3DB8">
        <w:rPr>
          <w:rFonts w:eastAsia="Calibri" w:cs="Arial"/>
          <w:i/>
          <w:iCs/>
          <w:sz w:val="22"/>
          <w:szCs w:val="22"/>
        </w:rPr>
        <w:t>.</w:t>
      </w:r>
    </w:p>
    <w:tbl>
      <w:tblPr>
        <w:tblStyle w:val="TableGrid1"/>
        <w:tblW w:w="15158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0"/>
        <w:gridCol w:w="794"/>
        <w:gridCol w:w="1006"/>
        <w:gridCol w:w="990"/>
        <w:gridCol w:w="990"/>
        <w:gridCol w:w="990"/>
        <w:gridCol w:w="1080"/>
        <w:gridCol w:w="990"/>
        <w:gridCol w:w="990"/>
        <w:gridCol w:w="949"/>
        <w:gridCol w:w="992"/>
        <w:gridCol w:w="1051"/>
        <w:gridCol w:w="907"/>
        <w:gridCol w:w="1048"/>
      </w:tblGrid>
      <w:tr w:rsidR="002E1D9C" w:rsidRPr="001A3DB8" w14:paraId="28AF0315" w14:textId="77777777" w:rsidTr="00307D4B">
        <w:trPr>
          <w:trHeight w:val="203"/>
        </w:trPr>
        <w:tc>
          <w:tcPr>
            <w:tcW w:w="1191" w:type="dxa"/>
            <w:vMerge w:val="restart"/>
            <w:tcBorders>
              <w:top w:val="double" w:sz="4" w:space="0" w:color="auto"/>
            </w:tcBorders>
          </w:tcPr>
          <w:p w14:paraId="52163EFF" w14:textId="023540DB" w:rsidR="002E1D9C" w:rsidRPr="001A3DB8" w:rsidRDefault="00307D4B" w:rsidP="00307D4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</w:rPr>
              <w:t>Variable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</w:tcBorders>
          </w:tcPr>
          <w:p w14:paraId="3A7B99B3" w14:textId="32CF7B5E" w:rsidR="002E1D9C" w:rsidRPr="001A3DB8" w:rsidRDefault="00CE0F38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  <w:r w:rsidRPr="001A3DB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(g/kg</w:t>
            </w:r>
            <w:r w:rsidR="00C2004A" w:rsidRPr="001A3DB8">
              <w:rPr>
                <w:rFonts w:ascii="Arial" w:eastAsia="Calibri" w:hAnsi="Arial" w:cs="Arial"/>
                <w:sz w:val="22"/>
                <w:szCs w:val="22"/>
              </w:rPr>
              <w:t xml:space="preserve"> DM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</w:tcPr>
          <w:p w14:paraId="32C4326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Basal diet</w:t>
            </w:r>
          </w:p>
        </w:tc>
        <w:tc>
          <w:tcPr>
            <w:tcW w:w="1006" w:type="dxa"/>
            <w:vMerge w:val="restart"/>
            <w:tcBorders>
              <w:top w:val="double" w:sz="4" w:space="0" w:color="auto"/>
            </w:tcBorders>
          </w:tcPr>
          <w:p w14:paraId="2BCF8DF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Birch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5485F4B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Sweet chest-nut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32096B2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Hazel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2E6118E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en-US"/>
              </w:rPr>
              <w:t>Rose-bay willow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5E0620C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Wood avens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2C25371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Black-currant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FF0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Vine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14:paraId="4FE65B88" w14:textId="0202BED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SEM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07896B1" w14:textId="7A7937B7" w:rsidR="002E1D9C" w:rsidRPr="001A3DB8" w:rsidRDefault="002E1D9C" w:rsidP="00C31A8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-value </w:t>
            </w:r>
          </w:p>
        </w:tc>
        <w:tc>
          <w:tcPr>
            <w:tcW w:w="30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C2669A0" w14:textId="77D4116F" w:rsidR="002E1D9C" w:rsidRPr="001A3DB8" w:rsidRDefault="002E1D9C" w:rsidP="002E1D9C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-value</w:t>
            </w:r>
          </w:p>
        </w:tc>
      </w:tr>
      <w:tr w:rsidR="002E1D9C" w:rsidRPr="001A3DB8" w14:paraId="070F8EEA" w14:textId="77777777" w:rsidTr="002E1D9C">
        <w:trPr>
          <w:trHeight w:val="346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5D15FB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Style w:val="CommentReference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2F6F390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58EC5BC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7E8A842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22FD1E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3765D4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EE5E32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448585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672B1A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16A45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7F1394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4AB98CA" w14:textId="535250C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501890B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Plant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9750B0E" w14:textId="3345A786" w:rsidR="002E1D9C" w:rsidRPr="001A3DB8" w:rsidRDefault="00CE0F38" w:rsidP="002E1D9C">
            <w:pPr>
              <w:spacing w:line="240" w:lineRule="auto"/>
              <w:ind w:left="-87" w:right="-36"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7A360FF8" w14:textId="42D9FA5F" w:rsidR="002E1D9C" w:rsidRPr="001A3DB8" w:rsidRDefault="002E1D9C" w:rsidP="00CE0F3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Plant × </w:t>
            </w:r>
            <w:r w:rsidR="00CE0F38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</w:tr>
      <w:tr w:rsidR="002E1D9C" w:rsidRPr="001A3DB8" w14:paraId="6F068B91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EA572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1F9E6A" w14:textId="6B4B065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0CF13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68DD6D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77E17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11EA5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57464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30AAC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144D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582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5A6287A" w14:textId="3E5F70B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C9B06" w14:textId="1C3057D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8E4C8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BE5751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CC9A6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3F886988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25238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(mmol/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0D1A506" w14:textId="554F90D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B4B7F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10332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B3B2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D8BB8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A0141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2FE7F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E1A8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60C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A3B23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0AFA03" w14:textId="526B763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60936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A8B71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297403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C286125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456C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mol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5618D59" w14:textId="1B94856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7877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A8F75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A807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31D0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14667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ABD0C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752B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2A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D6D79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ECDA93" w14:textId="45F7C5D6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0.151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50221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DC4CDE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21C20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A12ACD0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2386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SCFA)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1F0DC8B" w14:textId="1F926E7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499A1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2A83B6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FB549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12.4*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E979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ECD01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F8B7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9961D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A68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0097AC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995944" w14:textId="7BE9B67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42176D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D82CA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A36F9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0EDB17D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7C8A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9EA2DAB" w14:textId="371615C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E6B9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977E4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7BA6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12.7*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B0E6A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8E864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C29FF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80CEA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C95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A5B8DE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8A1088" w14:textId="16B8CB4A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EED83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E9724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ED3082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584F1A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BEEE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CBDCE9F" w14:textId="0B5CC2D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8AC62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839B68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1D43C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13.4*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BDC2C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E5D01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6DCC7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4ABD1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E19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A878D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8E32B8" w14:textId="3560B83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F3100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EB2FD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A9732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767DC80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37BE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D99F9D8" w14:textId="23168AB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12799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AD01A9B" w14:textId="021E5E94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8.7*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998A5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5D2A3D" w14:textId="5BDD5AE7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8.3*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2A1897" w14:textId="4682D28E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9.0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FE15B3" w14:textId="414E8B5D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9.0*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933A63" w14:textId="142AA113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.0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3B0F3" w14:textId="132E5558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8.8*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726C85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180A9C" w14:textId="1D49E6C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550770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F21FE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5BFBA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2AD9A4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2F9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9B655D6" w14:textId="6AA239C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07D2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E17D8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CA34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5321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41601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1040C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92C84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EA1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F1BFB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5056" w14:textId="65DFA078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49F769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494639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BBDFD5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A17D4C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043F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iso 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3117E09" w14:textId="5375534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1CE6D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CD018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44E2A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B9477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F8602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C8E690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60F54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AC8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0A088F4" w14:textId="6E73913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7A3577" w14:textId="7F920A42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41485D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260286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DF9FA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63F2A9D0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4AC09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(mmol/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1CC3D92" w14:textId="4900196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62F18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5D828E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A4DD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D77BE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B8FD8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E3B9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47B5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3D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96D2A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64C49" w14:textId="49B2BF99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E27700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A01560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04DCE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A0C570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697D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 xml:space="preserve">mol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CF542A1" w14:textId="25C77FE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09F56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1174A6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8D314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A9041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0E5A7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B07F7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16A6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993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B5D7CE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BCDE6B" w14:textId="1C156201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E55FB5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3975B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0A58C8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0E47C9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74894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SCFA)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C356CA" w14:textId="519FC17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E54FB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F30BC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C25F4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CF31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9FEA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0013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FD570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FD3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06B488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71E9A9" w14:textId="6B14A22F" w:rsidR="002E1D9C" w:rsidRPr="001A3DB8" w:rsidRDefault="002371DD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0.00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5F3ECF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9D734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000FC8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CBD0438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8D8E5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99B853E" w14:textId="6922B1D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534D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CDF66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705F9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0FF3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FA990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CE88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47208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12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FE797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56ABA3" w14:textId="5ECA3F3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A445D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BB95E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172D0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D08ED6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57C41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40A87FE" w14:textId="249C470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0FC2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EA122C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BF61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1293E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C089A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B6D1D1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00C9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3F0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8C186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EE85E7" w14:textId="42BBC6A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85BB9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F0F8A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480D2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AE1533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88B74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ECDCDC" w14:textId="4147D57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E1E6A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B5B2CE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D65A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5257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E7E7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A1D33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1.75*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309A2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AF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88C13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5292539" w14:textId="7341A60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6EB32B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805082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4173F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736F4F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43035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2E49C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Contrast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5DE0F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78C49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EEC70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55DD0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0C9FE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EEBE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8DFE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C4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9633A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3D5C14" w14:textId="70C464F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04CE10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061C2B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17742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C3D576D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615B2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BF31826" w14:textId="78AC4F4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F244F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44DA0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0AEC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1E19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C4100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A8809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59725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BBB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FE3DD4E" w14:textId="6297DEE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C4FBA1" w14:textId="2ED1562E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06C747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BBC1A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A410A8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40DD93EB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84FB28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(mmol/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481059E" w14:textId="494E42D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C13B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41BBF1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7F456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973F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6D5BE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6BDE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353B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5C19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ECA742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5023B4" w14:textId="53ADD4D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51FC3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E8A080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062297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E51BCF1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80887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mol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1004539" w14:textId="377B833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6C8F8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9CBC0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AABBD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F59D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AF87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DC482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C8B88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6A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83367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064D51" w14:textId="47D7ADC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06D0A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2346DA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0606D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737CBE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CA500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SCFA)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C6DEF24" w14:textId="6127CD8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7C31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7939ED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540BCB3" w14:textId="2D1F8D0F" w:rsidR="002E1D9C" w:rsidRPr="001A3DB8" w:rsidRDefault="002E1D9C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93FF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B383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C201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CF292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506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ABD41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F77973" w14:textId="2727538E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760D44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8BCD34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F0328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F07D44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95D0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877522A" w14:textId="052D0B4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97D00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F13796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2613E0" w14:textId="3756B33C" w:rsidR="002E1D9C" w:rsidRPr="001A3DB8" w:rsidRDefault="002E1D9C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D56AF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746EF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D234F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47319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2E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A363F6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6DB50C" w14:textId="6C5CD8AF" w:rsidR="002E1D9C" w:rsidRPr="001A3DB8" w:rsidRDefault="002371DD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0.00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083CD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B711A4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D0AB67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271E63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6816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642F3FC" w14:textId="230BF18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96C52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15D19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157946" w14:textId="12B1EEB8" w:rsidR="002E1D9C" w:rsidRPr="001A3DB8" w:rsidRDefault="002E1D9C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DA44D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9031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C96CF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657C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F766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DF3BC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1DAD6C" w14:textId="2E2B4B4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27E877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20263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B65FB9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ECC64DB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69A7AD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F676B4A" w14:textId="7CEE28A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D8BD6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8C0B17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64EFA1" w14:textId="140F7D59" w:rsidR="002E1D9C" w:rsidRPr="001A3DB8" w:rsidRDefault="002E1D9C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9E5A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FD172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6E364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25B02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3273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F685CD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63AC5C" w14:textId="1A84456E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94459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E20CC4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B4AC74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EE7FEF1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4612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4F1C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Contrast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F5ED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3A65D5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5696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E8421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3D015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6A3A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5DD7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451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C10996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7D4345" w14:textId="41BE4958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03384F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80B77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C0C4C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A1993F0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2C440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iso 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E3BCB7D" w14:textId="62114E3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FA64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EF470B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9648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78510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C9B52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37DF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862A2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452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C7CD2FD" w14:textId="774FF70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67B03F" w14:textId="63D8BAA2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DED566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517C31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BA453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6F51A09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4D3D0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(mmol/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82BCD8C" w14:textId="56C1580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796C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432E0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D4B39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FA366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057D7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AAD7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10CC1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F19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344CD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4DC48F" w14:textId="2BB6EA3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122639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F53BC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A6F6A6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182CAD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98BDE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mol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5D981FB" w14:textId="43E1AAB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5C60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6EA868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3733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6C141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EE218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8A25F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E060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B07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D7200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9A8027" w14:textId="2195087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89357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78134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2BA560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22A89A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AC8FD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SCFA)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4162C7B" w14:textId="08C6B9F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B51F5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C80DA7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4B1E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D6DD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04C30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1.28*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BA75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1.21*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3006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441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F14CE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7BCB3F" w14:textId="4980038B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C3F91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DCA52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5BE575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F7AE1C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4EF1FE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4A8047D" w14:textId="53AD48E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CC0F6F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1CF4D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1.24*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DC22C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1.28*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2FF86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5855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6E4C01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A9C9C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DE7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072CA8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76EE1" w14:textId="6C3676A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7F350C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C6F3F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2E6133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BFB75BB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34FB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3B131D4" w14:textId="3C88D5A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D142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9E26A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1.71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1385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FDEDF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9DE0F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CC0FD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896A9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1.50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B68B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95295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7C9FF3" w14:textId="4ECF3E48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09E0C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A4B18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DF8C71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F01E36F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E06A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46BAC67" w14:textId="598FCCE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C1B9C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0017A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1.30*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C2DE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1.13*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DBB6D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0330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5CEE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0.911*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2E7DF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2B0D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372DC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7E31B" w14:textId="185F19F0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13BB7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AF4C6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B75531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EF6F159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7F15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59895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Contrast 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F6DB5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E48B74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ABD42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F64F8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54ED5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121140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09C4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ABAD3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L 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E261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5264D8" w14:textId="387F7CC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93AAD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0DD0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FF9030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</w:tbl>
    <w:p w14:paraId="2295C544" w14:textId="58BC7E86" w:rsidR="00085168" w:rsidRPr="001A3DB8" w:rsidRDefault="00085168" w:rsidP="00085168">
      <w:pPr>
        <w:pStyle w:val="ANMmaintext"/>
        <w:spacing w:line="240" w:lineRule="auto"/>
        <w:ind w:left="-360" w:right="549"/>
        <w:jc w:val="both"/>
        <w:rPr>
          <w:rFonts w:cs="Arial"/>
          <w:i/>
          <w:sz w:val="22"/>
          <w:szCs w:val="22"/>
        </w:rPr>
      </w:pPr>
      <w:r w:rsidRPr="001A3DB8">
        <w:rPr>
          <w:sz w:val="22"/>
          <w:szCs w:val="22"/>
          <w:vertAlign w:val="superscript"/>
        </w:rPr>
        <w:t>a-</w:t>
      </w:r>
      <w:r w:rsidR="006B5A97" w:rsidRPr="001A3DB8">
        <w:rPr>
          <w:sz w:val="22"/>
          <w:szCs w:val="22"/>
          <w:vertAlign w:val="superscript"/>
        </w:rPr>
        <w:t>d</w:t>
      </w:r>
      <w:r w:rsidRPr="001A3DB8">
        <w:rPr>
          <w:sz w:val="22"/>
          <w:szCs w:val="22"/>
        </w:rPr>
        <w:t>Le</w:t>
      </w:r>
      <w:r w:rsidRPr="001A3DB8">
        <w:rPr>
          <w:rFonts w:cs="Arial"/>
          <w:sz w:val="22"/>
          <w:szCs w:val="22"/>
        </w:rPr>
        <w:t>ast-square means within a row with no common superscript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0.05).</w:t>
      </w:r>
      <w:r w:rsidR="00C2004A" w:rsidRPr="001A3DB8">
        <w:rPr>
          <w:rFonts w:cs="Arial"/>
          <w:sz w:val="22"/>
          <w:szCs w:val="22"/>
        </w:rPr>
        <w:t xml:space="preserve"> DM = dry matter.</w:t>
      </w:r>
    </w:p>
    <w:p w14:paraId="4EB0251F" w14:textId="77777777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cs="Arial"/>
          <w:sz w:val="22"/>
          <w:szCs w:val="22"/>
        </w:rPr>
        <w:t>*Values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 from those of basal diet alone.</w:t>
      </w:r>
    </w:p>
    <w:p w14:paraId="568CECF4" w14:textId="4C4F626D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eastAsia="Calibri" w:cs="Arial"/>
          <w:sz w:val="22"/>
          <w:szCs w:val="22"/>
          <w:vertAlign w:val="superscript"/>
          <w:lang w:eastAsia="en-US"/>
        </w:rPr>
        <w:t>1</w:t>
      </w:r>
      <w:r w:rsidRPr="001A3DB8">
        <w:rPr>
          <w:rFonts w:cs="Arial"/>
          <w:sz w:val="22"/>
          <w:szCs w:val="22"/>
        </w:rPr>
        <w:t>Significant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</w:t>
      </w:r>
      <w:r w:rsidR="001E1BE7" w:rsidRPr="001A3DB8">
        <w:rPr>
          <w:rFonts w:cs="Arial"/>
          <w:sz w:val="22"/>
          <w:szCs w:val="22"/>
        </w:rPr>
        <w:t xml:space="preserve"> </w:t>
      </w:r>
      <w:r w:rsidRPr="001A3DB8">
        <w:rPr>
          <w:rFonts w:cs="Arial"/>
          <w:sz w:val="22"/>
          <w:szCs w:val="22"/>
        </w:rPr>
        <w:t xml:space="preserve">0.05) linear (L) or quadratic (Q) contrasts of the response to incremental doses (from 0 to </w:t>
      </w:r>
      <w:r w:rsidR="006658BA" w:rsidRPr="001A3DB8">
        <w:rPr>
          <w:rFonts w:cs="Arial"/>
          <w:sz w:val="22"/>
          <w:szCs w:val="22"/>
        </w:rPr>
        <w:t>5</w:t>
      </w:r>
      <w:r w:rsidRPr="001A3DB8">
        <w:rPr>
          <w:rFonts w:cs="Arial"/>
          <w:sz w:val="22"/>
          <w:szCs w:val="22"/>
        </w:rPr>
        <w:t>00 g/kg) of each plant material.</w:t>
      </w:r>
    </w:p>
    <w:p w14:paraId="0586FB55" w14:textId="0CC0C38B" w:rsidR="00085168" w:rsidRPr="001A3DB8" w:rsidRDefault="00085168" w:rsidP="007B305E">
      <w:pPr>
        <w:pStyle w:val="ANMmaintext"/>
        <w:spacing w:line="240" w:lineRule="auto"/>
        <w:ind w:left="-360" w:right="-210"/>
        <w:jc w:val="both"/>
        <w:rPr>
          <w:i/>
          <w:sz w:val="22"/>
          <w:szCs w:val="22"/>
        </w:rPr>
      </w:pPr>
      <w:r w:rsidRPr="001A3DB8">
        <w:rPr>
          <w:rFonts w:eastAsia="Calibri" w:cs="Arial"/>
          <w:b/>
          <w:iCs/>
          <w:sz w:val="22"/>
          <w:szCs w:val="22"/>
        </w:rPr>
        <w:br w:type="page"/>
      </w:r>
      <w:r w:rsidRPr="001A3DB8">
        <w:rPr>
          <w:rFonts w:eastAsia="Calibri" w:cs="Arial"/>
          <w:b/>
          <w:iCs/>
          <w:sz w:val="22"/>
          <w:szCs w:val="22"/>
        </w:rPr>
        <w:lastRenderedPageBreak/>
        <w:t xml:space="preserve">Supplementary Table </w:t>
      </w:r>
      <w:r w:rsidR="00712863" w:rsidRPr="001A3DB8">
        <w:rPr>
          <w:rFonts w:eastAsia="Calibri" w:cs="Arial"/>
          <w:b/>
          <w:iCs/>
          <w:sz w:val="22"/>
          <w:szCs w:val="22"/>
        </w:rPr>
        <w:t>S</w:t>
      </w:r>
      <w:r w:rsidRPr="001A3DB8">
        <w:rPr>
          <w:rFonts w:eastAsia="Calibri" w:cs="Arial"/>
          <w:b/>
          <w:iCs/>
          <w:sz w:val="22"/>
          <w:szCs w:val="22"/>
        </w:rPr>
        <w:t xml:space="preserve">3 </w:t>
      </w:r>
      <w:r w:rsidR="007B305E" w:rsidRPr="001A3DB8">
        <w:rPr>
          <w:rFonts w:eastAsia="Calibri" w:cs="Arial"/>
          <w:i/>
          <w:iCs/>
          <w:sz w:val="22"/>
          <w:szCs w:val="22"/>
        </w:rPr>
        <w:t>A</w:t>
      </w:r>
      <w:r w:rsidR="007B305E" w:rsidRPr="001A3DB8">
        <w:rPr>
          <w:rFonts w:cs="Arial"/>
          <w:i/>
          <w:sz w:val="22"/>
          <w:szCs w:val="22"/>
          <w:lang w:val="en-US"/>
        </w:rPr>
        <w:t>cetate/propionate ratio (C</w:t>
      </w:r>
      <w:r w:rsidR="007B305E" w:rsidRPr="001A3DB8">
        <w:rPr>
          <w:rFonts w:cs="Arial"/>
          <w:i/>
          <w:sz w:val="22"/>
          <w:szCs w:val="22"/>
          <w:vertAlign w:val="subscript"/>
          <w:lang w:val="en-US"/>
        </w:rPr>
        <w:t>2</w:t>
      </w:r>
      <w:r w:rsidR="007B305E" w:rsidRPr="001A3DB8">
        <w:rPr>
          <w:rFonts w:cs="Arial"/>
          <w:i/>
          <w:sz w:val="22"/>
          <w:szCs w:val="22"/>
          <w:lang w:val="en-US"/>
        </w:rPr>
        <w:t>/C</w:t>
      </w:r>
      <w:r w:rsidR="007B305E" w:rsidRPr="001A3DB8">
        <w:rPr>
          <w:rFonts w:cs="Arial"/>
          <w:i/>
          <w:sz w:val="22"/>
          <w:szCs w:val="22"/>
          <w:vertAlign w:val="subscript"/>
          <w:lang w:val="en-US"/>
        </w:rPr>
        <w:t>3</w:t>
      </w:r>
      <w:r w:rsidR="007B305E" w:rsidRPr="001A3DB8">
        <w:rPr>
          <w:rFonts w:cs="Arial"/>
          <w:i/>
          <w:sz w:val="22"/>
          <w:szCs w:val="22"/>
          <w:lang w:val="en-US"/>
        </w:rPr>
        <w:t xml:space="preserve"> ratio) as well as microbial counts</w:t>
      </w:r>
      <w:r w:rsidR="00292F0C" w:rsidRPr="001A3DB8">
        <w:rPr>
          <w:rFonts w:eastAsia="Calibri" w:cs="Arial"/>
          <w:i/>
          <w:iCs/>
          <w:sz w:val="22"/>
          <w:szCs w:val="22"/>
        </w:rPr>
        <w:t xml:space="preserve"> in incubation fluid as affected by experimental plants</w:t>
      </w:r>
      <w:r w:rsidR="00E03B54" w:rsidRPr="001A3DB8">
        <w:rPr>
          <w:rFonts w:eastAsia="Calibri" w:cs="Arial"/>
          <w:i/>
          <w:iCs/>
          <w:sz w:val="22"/>
          <w:szCs w:val="22"/>
        </w:rPr>
        <w:t xml:space="preserve"> in the Hohenheim gas test</w:t>
      </w:r>
      <w:r w:rsidR="00112B5C" w:rsidRPr="001A3DB8">
        <w:rPr>
          <w:rFonts w:eastAsia="Calibri" w:cs="Arial"/>
          <w:i/>
          <w:iCs/>
          <w:sz w:val="22"/>
          <w:szCs w:val="22"/>
        </w:rPr>
        <w:t xml:space="preserve"> experiment</w:t>
      </w:r>
      <w:r w:rsidR="007B305E" w:rsidRPr="001A3DB8">
        <w:rPr>
          <w:rFonts w:eastAsia="Calibri" w:cs="Arial"/>
          <w:i/>
          <w:iCs/>
          <w:sz w:val="22"/>
          <w:szCs w:val="22"/>
        </w:rPr>
        <w:t>.</w:t>
      </w:r>
    </w:p>
    <w:tbl>
      <w:tblPr>
        <w:tblStyle w:val="TableGrid1"/>
        <w:tblW w:w="15158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0"/>
        <w:gridCol w:w="794"/>
        <w:gridCol w:w="1006"/>
        <w:gridCol w:w="990"/>
        <w:gridCol w:w="990"/>
        <w:gridCol w:w="990"/>
        <w:gridCol w:w="1080"/>
        <w:gridCol w:w="990"/>
        <w:gridCol w:w="990"/>
        <w:gridCol w:w="949"/>
        <w:gridCol w:w="992"/>
        <w:gridCol w:w="1051"/>
        <w:gridCol w:w="907"/>
        <w:gridCol w:w="1048"/>
      </w:tblGrid>
      <w:tr w:rsidR="002E1D9C" w:rsidRPr="001A3DB8" w14:paraId="3175273B" w14:textId="77777777" w:rsidTr="00307D4B">
        <w:trPr>
          <w:trHeight w:val="203"/>
        </w:trPr>
        <w:tc>
          <w:tcPr>
            <w:tcW w:w="1191" w:type="dxa"/>
            <w:vMerge w:val="restart"/>
            <w:tcBorders>
              <w:top w:val="double" w:sz="4" w:space="0" w:color="auto"/>
            </w:tcBorders>
          </w:tcPr>
          <w:p w14:paraId="0AF55EEF" w14:textId="5511930E" w:rsidR="002E1D9C" w:rsidRPr="001A3DB8" w:rsidRDefault="00307D4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</w:rPr>
              <w:t>Variable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</w:tcBorders>
          </w:tcPr>
          <w:p w14:paraId="0247C055" w14:textId="4F8920C5" w:rsidR="002E1D9C" w:rsidRPr="001A3DB8" w:rsidRDefault="00CE0F38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  <w:r w:rsidRPr="001A3DB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(g/kg</w:t>
            </w:r>
            <w:r w:rsidR="00C2004A" w:rsidRPr="001A3DB8">
              <w:rPr>
                <w:rFonts w:ascii="Arial" w:eastAsia="Calibri" w:hAnsi="Arial" w:cs="Arial"/>
                <w:sz w:val="22"/>
                <w:szCs w:val="22"/>
              </w:rPr>
              <w:t xml:space="preserve"> DM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</w:tcPr>
          <w:p w14:paraId="15AA37A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Basal diet</w:t>
            </w:r>
          </w:p>
        </w:tc>
        <w:tc>
          <w:tcPr>
            <w:tcW w:w="1006" w:type="dxa"/>
            <w:vMerge w:val="restart"/>
            <w:tcBorders>
              <w:top w:val="double" w:sz="4" w:space="0" w:color="auto"/>
            </w:tcBorders>
          </w:tcPr>
          <w:p w14:paraId="3E24B83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Birch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21BAE9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Sweet chest-nut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1AA5215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Hazel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4BFCFD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en-US"/>
              </w:rPr>
              <w:t>Rose-bay willow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438B156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Wood avens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49C1C6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Black-currant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9E4FB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Vine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14:paraId="5A64D316" w14:textId="72BF6F1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SEM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50987776" w14:textId="390FB35E" w:rsidR="002E1D9C" w:rsidRPr="001A3DB8" w:rsidRDefault="002E1D9C" w:rsidP="00C31A8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-value </w:t>
            </w:r>
          </w:p>
        </w:tc>
        <w:tc>
          <w:tcPr>
            <w:tcW w:w="30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3BCEB1" w14:textId="5E0E169E" w:rsidR="002E1D9C" w:rsidRPr="001A3DB8" w:rsidRDefault="002E1D9C" w:rsidP="002E1D9C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-value</w:t>
            </w:r>
          </w:p>
        </w:tc>
      </w:tr>
      <w:tr w:rsidR="002E1D9C" w:rsidRPr="001A3DB8" w14:paraId="6C95DD02" w14:textId="77777777" w:rsidTr="002E1D9C">
        <w:trPr>
          <w:trHeight w:val="346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766ECE7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Style w:val="CommentReference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3F452E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1F1D12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394C53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402855B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66DD3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E54FD6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3D8A151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7558B1F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AFD53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3007E48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293E804" w14:textId="6902EB4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3AAD49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Plant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4E9AB9D" w14:textId="182891BB" w:rsidR="002E1D9C" w:rsidRPr="001A3DB8" w:rsidRDefault="00CE0F38" w:rsidP="002E1D9C">
            <w:pPr>
              <w:spacing w:line="240" w:lineRule="auto"/>
              <w:ind w:left="-87" w:right="-36"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33696008" w14:textId="21BC11BB" w:rsidR="002E1D9C" w:rsidRPr="001A3DB8" w:rsidRDefault="002E1D9C" w:rsidP="00CE0F3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Plant × </w:t>
            </w:r>
            <w:r w:rsidR="00CE0F38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</w:tr>
      <w:tr w:rsidR="002E1D9C" w:rsidRPr="001A3DB8" w14:paraId="134118E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4C88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2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/C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F1294CD" w14:textId="3F78936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E348B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86AC42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F3838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0A965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361A1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94B6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1EE9C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EE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DD7D616" w14:textId="3516C89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9201BB" w14:textId="39D790B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E00D5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1129A4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1B476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52B9E0E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64881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(x:1)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2C4D895" w14:textId="613B122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B58E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437949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4CA54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6D33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55750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774A8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733E1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D2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3541E3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483274" w14:textId="7C3CCB6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3A403C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630C55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80FD70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B153E5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F57C7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7B5DCAB" w14:textId="52FC234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DF5F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25A6B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D7D2A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B8D79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3.69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327E1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1B01F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3.67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27CFA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035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6BCF4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2875ED" w14:textId="0D17D7C2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676063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8D87DF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46613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84C6D5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9061BE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A6A1808" w14:textId="775B2DF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28C8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EB19DD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3.67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0033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CCD6A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54E44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C7009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6E77B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D58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69819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F5C103" w14:textId="7A02C04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974E98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530CBF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C0DCB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EB12C1D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0C72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39D49DC" w14:textId="142D6FC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2774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8BBD48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D4EB0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3.35*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4936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2CCCB6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A34B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9A832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A3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6C763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EA6686" w14:textId="241EA5B2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5B71E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1B7BB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264C3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9302339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F612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4309AA8" w14:textId="179D7600" w:rsidR="002E1D9C" w:rsidRPr="001A3DB8" w:rsidRDefault="002E1D9C" w:rsidP="00CA5F76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A9F6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E7298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3FD5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3.27*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FA2AA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4456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4B013A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EDD5C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792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4.28*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C20A8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48A88A" w14:textId="6A522349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43CD1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C43D7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1B6B4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1A44CAD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C42A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E9DB8CC" w14:textId="3946533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C7525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0AE7A1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08FB8A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3.40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AC8E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4.59*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DB13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1987F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4.37*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4D38A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4.71*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6E9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5.21*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0E632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D8E16E" w14:textId="3BF4943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2A893B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367B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D28648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AC8DEB8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71E824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879D508" w14:textId="4833635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EE86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DBADE9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FAB61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28DC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A14C7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000D4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0A740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EC9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A8A05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1D085" w14:textId="0A36FCB9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5771A2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338D5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5C2BC9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CAF6C7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14FCB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>Bacteria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B305B24" w14:textId="667607C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2539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>9.35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41485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56797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7E316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3B1E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FDCC4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329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54D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91552B1" w14:textId="4619F18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it-IT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2732D0" w14:textId="1BFECD4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A45B488" w14:textId="07E9B92D" w:rsidR="002E1D9C" w:rsidRPr="001A3DB8" w:rsidRDefault="002371DD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it-IT"/>
              </w:rPr>
              <w:t>0.0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F2BBD37" w14:textId="0ABE41A1" w:rsidR="002E1D9C" w:rsidRPr="001A3DB8" w:rsidRDefault="002371DD" w:rsidP="002371DD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0.147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C06D1E8" w14:textId="588EF745" w:rsidR="002E1D9C" w:rsidRPr="001A3DB8" w:rsidRDefault="002371DD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0.158</w:t>
            </w:r>
          </w:p>
        </w:tc>
      </w:tr>
      <w:tr w:rsidR="002E1D9C" w:rsidRPr="001A3DB8" w14:paraId="23E5AB7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E14AD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(10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9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/ml)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E007DEF" w14:textId="50BABF9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EC084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106461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BB9FF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F4CF2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BCC2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75B18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274CA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4B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A35C34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B8CDDE" w14:textId="6212117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0.993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D4564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A3D89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5CCFB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9CEF908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CEFB79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3630102" w14:textId="1508342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82A8BC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34255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C866B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D188B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B599A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D4FDF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1F42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04D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8.83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00D1B9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1D9860" w14:textId="2B92211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0.169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E1E22F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30FB3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321FC0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2CD513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3462E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8C20357" w14:textId="6223174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0703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62CE8C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9.45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EB78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9.34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7EA95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8.26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34A44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8.61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8E76D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8.81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7190B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9.34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96CF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9.73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C2B6C1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65E0D9" w14:textId="31E869B1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A964B5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D581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3E27C7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BED58BB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B0C9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E404080" w14:textId="43EAE8A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F7447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6098A0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0011D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BA52C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059F8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C63A6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BBC0D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2954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F4982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85D196" w14:textId="68DF72F1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0.474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CC5D99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D3958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C06621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7FB4C7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71D21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95226F" w14:textId="3F3F9F3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56B5C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58912C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A305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06E2D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389D9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022A4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1DCF9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E6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3147FD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311C2D" w14:textId="2226519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1D4CD6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BD90C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0BEEF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2BA328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B0BFA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DB453E2" w14:textId="708A702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A03017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05CB99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8.59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4934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8.33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774B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8.98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A31DA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B4B1D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9.54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180EE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9.97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8BE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9.82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EE195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A7FA4F" w14:textId="34795C9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6A05A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0BADBC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B8E07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46F196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C30D86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8E9E6B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43EC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8C3307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2666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26A68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CEF7F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0B625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C7C8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088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A100F9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62DD8A" w14:textId="1F24990B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5CB0B4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97C61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3BB53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1FD69FD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2F71C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Protozoa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82C601D" w14:textId="590C04E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7038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13A9C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96F82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B982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DE750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3CBF4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82B49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449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E3FF28C" w14:textId="6C542D2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914E5B" w14:textId="3532F078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26033FD" w14:textId="3B608A7C" w:rsidR="002E1D9C" w:rsidRPr="001A3DB8" w:rsidRDefault="002371DD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B735F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29F3D3F" w14:textId="1A89ECFB" w:rsidR="002E1D9C" w:rsidRPr="001A3DB8" w:rsidRDefault="002371DD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0.758</w:t>
            </w:r>
          </w:p>
        </w:tc>
      </w:tr>
      <w:tr w:rsidR="002E1D9C" w:rsidRPr="001A3DB8" w14:paraId="77893F80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1D7C90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(10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4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/ml)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E48F621" w14:textId="31F2DB0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1713D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62419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7AB67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B5C1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C1AB8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DF1AE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17481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603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4.89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59C87B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5CB025" w14:textId="7648E59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F5295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E443F6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B40FF2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37AEA42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56048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F80EE6" w14:textId="1D67109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606A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9DB7A5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F06DF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B8405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89946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105B0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824EA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2E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86419F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D178DE" w14:textId="410FDB7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B08063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DE440F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89DA9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7C66072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D79D05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53BCA04" w14:textId="169AB0B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C1DEE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5905F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755C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92180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B04D2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8CF37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64E05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F47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34998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6F16B7" w14:textId="5345AEA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DCE78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4ED30C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A76033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2861F0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2E645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CD89AC" w14:textId="7264448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275A6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BC345B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55FE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FE50B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6A787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9BF86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95170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052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09865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95BA0D" w14:textId="295D051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F088CE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61276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D654E9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7C97C62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610D4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C4776C6" w14:textId="079B13A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A447D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5641E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F20A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833AD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7438F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BA623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5726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F8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3.67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233BD6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62DC83" w14:textId="2176B61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502786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AD2F70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A5B33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8A8D022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7B591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9D6873" w14:textId="5FB9048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BCCD4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61C244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A807C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93EBEF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3034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5977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5B5A0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9939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26B00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BFC18C" w14:textId="75F63C0F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0.991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2EBB8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162CF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5C7AF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7AEDEDF9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F4587B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7519E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Contrast 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6F8E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B13D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9391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2ECF8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6DBFA5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01F60A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ECABA7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260F1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E47FE7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10314C" w14:textId="5DF5EB12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42CD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D0B1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3798C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</w:tbl>
    <w:p w14:paraId="49968B29" w14:textId="1A558E55" w:rsidR="007B305E" w:rsidRPr="001A3DB8" w:rsidRDefault="007B305E" w:rsidP="007B305E">
      <w:pPr>
        <w:pStyle w:val="ANMmaintext"/>
        <w:spacing w:line="240" w:lineRule="auto"/>
        <w:ind w:left="-360" w:right="549"/>
        <w:jc w:val="both"/>
        <w:rPr>
          <w:rFonts w:cs="Arial"/>
          <w:i/>
          <w:sz w:val="22"/>
          <w:szCs w:val="22"/>
        </w:rPr>
      </w:pPr>
      <w:r w:rsidRPr="001A3DB8">
        <w:rPr>
          <w:sz w:val="22"/>
          <w:szCs w:val="22"/>
          <w:vertAlign w:val="superscript"/>
        </w:rPr>
        <w:t>a-e</w:t>
      </w:r>
      <w:r w:rsidRPr="001A3DB8">
        <w:rPr>
          <w:sz w:val="22"/>
          <w:szCs w:val="22"/>
        </w:rPr>
        <w:t>Le</w:t>
      </w:r>
      <w:r w:rsidRPr="001A3DB8">
        <w:rPr>
          <w:rFonts w:cs="Arial"/>
          <w:sz w:val="22"/>
          <w:szCs w:val="22"/>
        </w:rPr>
        <w:t>ast-square means within a row with no common superscript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0.05).</w:t>
      </w:r>
      <w:r w:rsidR="00C2004A" w:rsidRPr="001A3DB8">
        <w:rPr>
          <w:rFonts w:cs="Arial"/>
          <w:sz w:val="22"/>
          <w:szCs w:val="22"/>
        </w:rPr>
        <w:t xml:space="preserve"> DM = dry matter.</w:t>
      </w:r>
    </w:p>
    <w:p w14:paraId="678111E1" w14:textId="77777777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cs="Arial"/>
          <w:sz w:val="22"/>
          <w:szCs w:val="22"/>
        </w:rPr>
        <w:t>*Values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 from those of basal diet alone.</w:t>
      </w:r>
    </w:p>
    <w:p w14:paraId="5D97E564" w14:textId="732A3B92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eastAsia="Calibri" w:cs="Arial"/>
          <w:sz w:val="22"/>
          <w:szCs w:val="22"/>
          <w:vertAlign w:val="superscript"/>
          <w:lang w:eastAsia="en-US"/>
        </w:rPr>
        <w:t>1</w:t>
      </w:r>
      <w:r w:rsidRPr="001A3DB8">
        <w:rPr>
          <w:rFonts w:cs="Arial"/>
          <w:sz w:val="22"/>
          <w:szCs w:val="22"/>
        </w:rPr>
        <w:t>Significant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</w:t>
      </w:r>
      <w:r w:rsidR="008C6104" w:rsidRPr="001A3DB8">
        <w:rPr>
          <w:rFonts w:cs="Arial"/>
          <w:sz w:val="22"/>
          <w:szCs w:val="22"/>
        </w:rPr>
        <w:t xml:space="preserve"> </w:t>
      </w:r>
      <w:r w:rsidRPr="001A3DB8">
        <w:rPr>
          <w:rFonts w:cs="Arial"/>
          <w:sz w:val="22"/>
          <w:szCs w:val="22"/>
        </w:rPr>
        <w:t xml:space="preserve">0.05) linear (L) or quadratic (Q) contrasts of the response to incremental doses (from 0 to </w:t>
      </w:r>
      <w:r w:rsidR="006658BA" w:rsidRPr="001A3DB8">
        <w:rPr>
          <w:rFonts w:cs="Arial"/>
          <w:sz w:val="22"/>
          <w:szCs w:val="22"/>
        </w:rPr>
        <w:t>5</w:t>
      </w:r>
      <w:r w:rsidRPr="001A3DB8">
        <w:rPr>
          <w:rFonts w:cs="Arial"/>
          <w:sz w:val="22"/>
          <w:szCs w:val="22"/>
        </w:rPr>
        <w:t>00 g/kg) of each plant material.</w:t>
      </w:r>
    </w:p>
    <w:p w14:paraId="14CF732E" w14:textId="77777777" w:rsidR="00085168" w:rsidRPr="001A3DB8" w:rsidRDefault="00085168" w:rsidP="00085168">
      <w:pPr>
        <w:rPr>
          <w:lang w:val="en-US"/>
        </w:rPr>
      </w:pPr>
      <w:r w:rsidRPr="001A3DB8">
        <w:rPr>
          <w:lang w:val="en-US"/>
        </w:rPr>
        <w:br w:type="page"/>
      </w:r>
    </w:p>
    <w:p w14:paraId="4413FBC9" w14:textId="76F3A028" w:rsidR="00C7099D" w:rsidRPr="001A3DB8" w:rsidRDefault="006C49A7" w:rsidP="00292F0C">
      <w:pPr>
        <w:pStyle w:val="ANMmaintext"/>
        <w:spacing w:line="240" w:lineRule="auto"/>
        <w:ind w:left="-360" w:right="-120"/>
        <w:jc w:val="both"/>
        <w:rPr>
          <w:sz w:val="22"/>
          <w:szCs w:val="22"/>
        </w:rPr>
      </w:pPr>
      <w:r w:rsidRPr="001A3DB8">
        <w:rPr>
          <w:rFonts w:eastAsia="Calibri" w:cs="Arial"/>
          <w:b/>
          <w:iCs/>
          <w:sz w:val="22"/>
          <w:szCs w:val="22"/>
        </w:rPr>
        <w:lastRenderedPageBreak/>
        <w:t xml:space="preserve">Supplementary </w:t>
      </w:r>
      <w:r w:rsidR="0001440A" w:rsidRPr="001A3DB8">
        <w:rPr>
          <w:rFonts w:eastAsia="Calibri" w:cs="Arial"/>
          <w:b/>
          <w:iCs/>
          <w:sz w:val="22"/>
          <w:szCs w:val="22"/>
        </w:rPr>
        <w:t xml:space="preserve">Table </w:t>
      </w:r>
      <w:r w:rsidR="00712863" w:rsidRPr="001A3DB8">
        <w:rPr>
          <w:rFonts w:eastAsia="Calibri" w:cs="Arial"/>
          <w:b/>
          <w:iCs/>
          <w:sz w:val="22"/>
          <w:szCs w:val="22"/>
        </w:rPr>
        <w:t>S</w:t>
      </w:r>
      <w:r w:rsidR="007B305E" w:rsidRPr="001A3DB8">
        <w:rPr>
          <w:rFonts w:eastAsia="Calibri" w:cs="Arial"/>
          <w:b/>
          <w:iCs/>
          <w:sz w:val="22"/>
          <w:szCs w:val="22"/>
        </w:rPr>
        <w:t>4</w:t>
      </w:r>
      <w:r w:rsidR="00C206CF" w:rsidRPr="001A3DB8">
        <w:rPr>
          <w:rFonts w:eastAsia="Calibri" w:cs="Arial"/>
          <w:b/>
          <w:iCs/>
          <w:sz w:val="22"/>
          <w:szCs w:val="22"/>
        </w:rPr>
        <w:t xml:space="preserve"> </w:t>
      </w:r>
      <w:r w:rsidR="003C527A" w:rsidRPr="001A3DB8">
        <w:rPr>
          <w:rFonts w:eastAsia="Calibri" w:cs="Arial"/>
          <w:i/>
          <w:iCs/>
          <w:sz w:val="22"/>
          <w:szCs w:val="22"/>
        </w:rPr>
        <w:t>Production of fermentation total gas</w:t>
      </w:r>
      <w:r w:rsidR="00E03B54" w:rsidRPr="001A3DB8">
        <w:rPr>
          <w:rFonts w:eastAsia="Calibri" w:cs="Arial"/>
          <w:i/>
          <w:iCs/>
          <w:sz w:val="22"/>
          <w:szCs w:val="22"/>
        </w:rPr>
        <w:t>, methane (CH</w:t>
      </w:r>
      <w:r w:rsidR="00E03B54" w:rsidRPr="001A3DB8">
        <w:rPr>
          <w:rFonts w:eastAsia="Calibri" w:cs="Arial"/>
          <w:i/>
          <w:iCs/>
          <w:sz w:val="22"/>
          <w:szCs w:val="22"/>
          <w:vertAlign w:val="subscript"/>
        </w:rPr>
        <w:t>4</w:t>
      </w:r>
      <w:r w:rsidR="00E03B54" w:rsidRPr="001A3DB8">
        <w:rPr>
          <w:rFonts w:eastAsia="Calibri" w:cs="Arial"/>
          <w:i/>
          <w:iCs/>
          <w:sz w:val="22"/>
          <w:szCs w:val="22"/>
        </w:rPr>
        <w:t>) and carbon dioxide (CO</w:t>
      </w:r>
      <w:r w:rsidR="00E03B54" w:rsidRPr="001A3DB8">
        <w:rPr>
          <w:rFonts w:eastAsia="Calibri" w:cs="Arial"/>
          <w:i/>
          <w:iCs/>
          <w:sz w:val="22"/>
          <w:szCs w:val="22"/>
          <w:vertAlign w:val="subscript"/>
        </w:rPr>
        <w:t>2</w:t>
      </w:r>
      <w:r w:rsidR="00E03B54" w:rsidRPr="001A3DB8">
        <w:rPr>
          <w:rFonts w:eastAsia="Calibri" w:cs="Arial"/>
          <w:i/>
          <w:iCs/>
          <w:sz w:val="22"/>
          <w:szCs w:val="22"/>
        </w:rPr>
        <w:t>)</w:t>
      </w:r>
      <w:r w:rsidR="003C527A" w:rsidRPr="001A3DB8">
        <w:rPr>
          <w:rFonts w:eastAsia="Calibri" w:cs="Arial"/>
          <w:i/>
          <w:iCs/>
          <w:sz w:val="22"/>
          <w:szCs w:val="22"/>
        </w:rPr>
        <w:t xml:space="preserve"> </w:t>
      </w:r>
      <w:r w:rsidR="00292F0C" w:rsidRPr="001A3DB8">
        <w:rPr>
          <w:rFonts w:eastAsia="Calibri" w:cs="Arial"/>
          <w:i/>
          <w:iCs/>
          <w:sz w:val="22"/>
          <w:szCs w:val="22"/>
        </w:rPr>
        <w:t>as affected by experimental plants</w:t>
      </w:r>
      <w:r w:rsidR="00E03B54" w:rsidRPr="001A3DB8">
        <w:rPr>
          <w:rFonts w:eastAsia="Calibri" w:cs="Arial"/>
          <w:i/>
          <w:iCs/>
          <w:sz w:val="22"/>
          <w:szCs w:val="22"/>
        </w:rPr>
        <w:t xml:space="preserve"> in the Hohenheim gas test</w:t>
      </w:r>
      <w:r w:rsidR="00112B5C" w:rsidRPr="001A3DB8">
        <w:rPr>
          <w:rFonts w:eastAsia="Calibri" w:cs="Arial"/>
          <w:i/>
          <w:iCs/>
          <w:sz w:val="22"/>
          <w:szCs w:val="22"/>
        </w:rPr>
        <w:t xml:space="preserve"> experiment</w:t>
      </w:r>
      <w:r w:rsidR="007B305E" w:rsidRPr="001A3DB8">
        <w:rPr>
          <w:rFonts w:eastAsia="Calibri" w:cs="Arial"/>
          <w:i/>
          <w:iCs/>
          <w:sz w:val="22"/>
          <w:szCs w:val="22"/>
        </w:rPr>
        <w:t>.</w:t>
      </w:r>
    </w:p>
    <w:tbl>
      <w:tblPr>
        <w:tblStyle w:val="TableGrid1"/>
        <w:tblW w:w="15158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0"/>
        <w:gridCol w:w="794"/>
        <w:gridCol w:w="1006"/>
        <w:gridCol w:w="990"/>
        <w:gridCol w:w="990"/>
        <w:gridCol w:w="990"/>
        <w:gridCol w:w="1080"/>
        <w:gridCol w:w="990"/>
        <w:gridCol w:w="990"/>
        <w:gridCol w:w="949"/>
        <w:gridCol w:w="992"/>
        <w:gridCol w:w="1051"/>
        <w:gridCol w:w="907"/>
        <w:gridCol w:w="1048"/>
      </w:tblGrid>
      <w:tr w:rsidR="002E1D9C" w:rsidRPr="001A3DB8" w14:paraId="1897A0F6" w14:textId="77777777" w:rsidTr="00307D4B">
        <w:trPr>
          <w:trHeight w:val="203"/>
        </w:trPr>
        <w:tc>
          <w:tcPr>
            <w:tcW w:w="1191" w:type="dxa"/>
            <w:vMerge w:val="restart"/>
            <w:tcBorders>
              <w:top w:val="double" w:sz="4" w:space="0" w:color="auto"/>
            </w:tcBorders>
          </w:tcPr>
          <w:p w14:paraId="5E379BB8" w14:textId="295AAB4D" w:rsidR="002E1D9C" w:rsidRPr="001A3DB8" w:rsidRDefault="00307D4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</w:rPr>
              <w:t>Variable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</w:tcBorders>
          </w:tcPr>
          <w:p w14:paraId="26B0A655" w14:textId="3BEDB227" w:rsidR="002E1D9C" w:rsidRPr="001A3DB8" w:rsidRDefault="00CE0F38" w:rsidP="00C2004A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  <w:r w:rsidRPr="001A3DB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(g/kg</w:t>
            </w:r>
            <w:r w:rsidR="00C2004A" w:rsidRPr="001A3DB8">
              <w:rPr>
                <w:rFonts w:ascii="Arial" w:eastAsia="Calibri" w:hAnsi="Arial" w:cs="Arial"/>
                <w:sz w:val="22"/>
                <w:szCs w:val="22"/>
              </w:rPr>
              <w:t xml:space="preserve"> DM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</w:tcPr>
          <w:p w14:paraId="61E9CF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Basal diet</w:t>
            </w:r>
          </w:p>
        </w:tc>
        <w:tc>
          <w:tcPr>
            <w:tcW w:w="1006" w:type="dxa"/>
            <w:vMerge w:val="restart"/>
            <w:tcBorders>
              <w:top w:val="double" w:sz="4" w:space="0" w:color="auto"/>
            </w:tcBorders>
          </w:tcPr>
          <w:p w14:paraId="61C7DD3E" w14:textId="517443B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Birch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4B7F8065" w14:textId="0C2C454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Sweet chest-nut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756D799B" w14:textId="4455A6A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Hazel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03DF2420" w14:textId="5C85BA3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en-US"/>
              </w:rPr>
              <w:t>Rose-bay willow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227999FF" w14:textId="48E360C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Wood avens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2E159238" w14:textId="41DAD40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Black-currant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C974C3B" w14:textId="6794FDA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Vine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14:paraId="38325557" w14:textId="3B4271C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SEM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23543DC4" w14:textId="03794602" w:rsidR="002E1D9C" w:rsidRPr="001A3DB8" w:rsidRDefault="002E1D9C" w:rsidP="00C31A8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-value </w:t>
            </w:r>
          </w:p>
        </w:tc>
        <w:tc>
          <w:tcPr>
            <w:tcW w:w="30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2F62934" w14:textId="348D0365" w:rsidR="002E1D9C" w:rsidRPr="001A3DB8" w:rsidRDefault="002E1D9C" w:rsidP="002E1D9C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-value</w:t>
            </w:r>
          </w:p>
        </w:tc>
      </w:tr>
      <w:tr w:rsidR="002E1D9C" w:rsidRPr="001A3DB8" w14:paraId="7BCBB141" w14:textId="77777777" w:rsidTr="002E1D9C">
        <w:trPr>
          <w:trHeight w:val="346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75226E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Style w:val="CommentReference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44E7861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0110BAE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79DF55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7D4C6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8E003B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4FB04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CE99DB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295433D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54DDE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7C8611B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8D29062" w14:textId="7E00B75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B3B5745" w14:textId="1E799D9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Plant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E8FDEF0" w14:textId="551D452C" w:rsidR="002E1D9C" w:rsidRPr="001A3DB8" w:rsidRDefault="00CE0F38" w:rsidP="002E1D9C">
            <w:pPr>
              <w:spacing w:line="240" w:lineRule="auto"/>
              <w:ind w:left="-87" w:right="-36"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0CBE4E3A" w14:textId="5FCBC6A3" w:rsidR="002E1D9C" w:rsidRPr="001A3DB8" w:rsidRDefault="002E1D9C" w:rsidP="00CE0F3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Plant × </w:t>
            </w:r>
            <w:r w:rsidR="00CE0F38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</w:tr>
      <w:tr w:rsidR="002E1D9C" w:rsidRPr="001A3DB8" w14:paraId="5047798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AE2B13" w14:textId="30402CE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Total gas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5B75292" w14:textId="24C8C45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E75646" w14:textId="42751401" w:rsidR="002E1D9C" w:rsidRPr="001A3DB8" w:rsidRDefault="00B54AD2" w:rsidP="00B54AD2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45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9E58DD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7FB6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8ABDE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309E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BEA57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DFF2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682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6782E49" w14:textId="5B4A7661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FDA3E4" w14:textId="3E62919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92C0B53" w14:textId="265107FE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BB4EFD" w14:textId="655BE5BF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1D1FF99" w14:textId="0B3D3647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79C4D735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10F28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(ml/24h)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D9C6596" w14:textId="6B503D9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3F1F8A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4DD9568" w14:textId="71BEEDFB" w:rsidR="002E1D9C" w:rsidRPr="001A3DB8" w:rsidRDefault="00C7720A" w:rsidP="00C7720A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44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.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B99618" w14:textId="10799895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BFCBFF" w14:textId="27B19C36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01AEBC" w14:textId="226F91F5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992582" w14:textId="61BB42DC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40DA73" w14:textId="3DA1B5C0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28BE" w14:textId="02E93954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43.3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7C880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6CFF5A" w14:textId="04BE8C6E" w:rsidR="002E1D9C" w:rsidRPr="001A3DB8" w:rsidRDefault="00EC56BB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C2A767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40EB9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3E2AAF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320F2A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F810F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53D90DF" w14:textId="0AAC9EC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EBAB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15BA33" w14:textId="31530E10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40.6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950B5A" w14:textId="69E4BF3C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40.0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E1207C" w14:textId="1D03975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A81600" w14:textId="04C53B72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40.3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60FFD9" w14:textId="722D419B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7441FCA" w14:textId="40FF25B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813F" w14:textId="3E8E9DE7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42.7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6EF5D7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5F00E9" w14:textId="15D94275" w:rsidR="002E1D9C" w:rsidRPr="001A3DB8" w:rsidRDefault="00EC56BB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12ACC8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1F609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6CBCA6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57ABA1B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0A396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D48EF80" w14:textId="6E252DD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18B52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8E96C3B" w14:textId="40045C8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39.5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EA0AF3" w14:textId="21B1D6C1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35.0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B2B4E3" w14:textId="2452FC63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36.4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D25389" w14:textId="7F398600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37.9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DB9E43" w14:textId="5C996D82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40.4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5354F8" w14:textId="63A68154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39.0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F85C3" w14:textId="733D3209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38.5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EC56BB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46B963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EB5140" w14:textId="5298B3DA" w:rsidR="002E1D9C" w:rsidRPr="001A3DB8" w:rsidRDefault="00EC56BB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565856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2BB0C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CCCBCF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C05063" w:rsidRPr="001A3DB8" w14:paraId="7BBF38C6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427E3F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1F1E198" w14:textId="5A19C0E3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687297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D00D3B0" w14:textId="1A2B2425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38.4*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C5CFB1" w14:textId="05FC9490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BDA174" w14:textId="36E171B4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E7A50D" w14:textId="56F0103E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33.2*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B3A941" w14:textId="0A82775A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33.2*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711208" w14:textId="076EFE29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38.1*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9A91" w14:textId="2937E522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37.3*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BEAE993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AF8876" w14:textId="78EA071E" w:rsidR="00C05063" w:rsidRPr="001A3DB8" w:rsidRDefault="00C05063" w:rsidP="00C05063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E975FAD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3E2173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A961C0F" w14:textId="77777777" w:rsidR="00C05063" w:rsidRPr="001A3DB8" w:rsidRDefault="00C05063" w:rsidP="00C0506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F62780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1F1EF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70824F" w14:textId="2F15DE2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43F42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5F9713F" w14:textId="57734E72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34.3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7A873A" w14:textId="23494E17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23.6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0A2BA53" w14:textId="0C1E4549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31.1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D2DE8A" w14:textId="1EEEE2E2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32.4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B02C8B" w14:textId="786AFBF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32.4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A9DD95" w14:textId="67253133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35.7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9E89" w14:textId="1C7FADA4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35.8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AF3015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C957B" w14:textId="1CF6C625" w:rsidR="002E1D9C" w:rsidRPr="001A3DB8" w:rsidRDefault="00C05063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72CB9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9D569F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B5037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3035E649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A31F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FEECBA6" w14:textId="61D8F8E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0766C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1FF11CC" w14:textId="52B6873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19.8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5AA4B7" w14:textId="172D1A20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11.0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6DBFA5" w14:textId="0B82A73A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15.8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5DFB80" w14:textId="6FC29FDE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22.9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86402E" w14:textId="0DE9B306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33.5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590705" w14:textId="73920A61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26.4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A49" w14:textId="30F80498" w:rsidR="002E1D9C" w:rsidRPr="001A3DB8" w:rsidRDefault="00C7720A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28.9</w:t>
            </w:r>
            <w:r w:rsidR="009B116A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CDF46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EA403B" w14:textId="4C0AC541" w:rsidR="002E1D9C" w:rsidRPr="001A3DB8" w:rsidRDefault="00C05063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385EB8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A8B1F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9C0457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2F8B03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D042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68A993F" w14:textId="2426CA6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25D35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C2A6996" w14:textId="0F57CAAF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214807" w14:textId="216E6A2C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D518A5" w14:textId="4BF04E2D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1F658E" w14:textId="0011D529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87DCD8" w14:textId="671834EA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2FFF4A" w14:textId="5BBFCFBF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BC41" w14:textId="4F871484" w:rsidR="002E1D9C" w:rsidRPr="001A3DB8" w:rsidRDefault="00EC56BB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FAD53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800BEA" w14:textId="0CB10F8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E4103C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F3AE4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15347D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C878B06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0A3D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CH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 xml:space="preserve">4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BDAEF73" w14:textId="30B5D72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20D66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BCE467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73537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57156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DD5B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FCB4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B4240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305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AA74E42" w14:textId="1D0C185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65F62A" w14:textId="375DF5B1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06441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131E0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179E65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0D1D3D3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6ED59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(ml/24h)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A96C685" w14:textId="31BCD7E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4AD9C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39050E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7D54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0FAE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A55A1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6.17*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B7EAB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7ACB3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21C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68329B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C286A3" w14:textId="6F721456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0.258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54EC87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A6D772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48067D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7DCAA42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5C215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1C8B452" w14:textId="6846126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BBAA4A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24A6B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5.93*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01BAB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5.29*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64BBF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5.80*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8D1B5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5.74*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5F0C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5.92*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7E14F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6.14*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146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6.06*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B3EF7F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33EC90" w14:textId="70E34E4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DB4549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A1F0F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4AE4C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BBA88E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09180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1EBC20D" w14:textId="13BD089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8029B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BCD25C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5.59*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82F04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3.73*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BA7E5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8DF53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5.37*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04695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4.95*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49F0D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5.59*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57D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5.58*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7ABEE0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9B0CE5" w14:textId="19BBE0CE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FC87A6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90D7B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53CE21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A0851C5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2241F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3493783" w14:textId="3E9B81C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E358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7EC55F5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E84B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2.35*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96EA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4.62*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AD70A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4.64*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C6C0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5.33*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9D124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5.25*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52A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5.13*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9BD49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4F7AED" w14:textId="79D7E01A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5A98BE5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0CC2F6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442998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8B57AC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35ACD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23559E6" w14:textId="30EC90A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C6AE8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82394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FBD9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1.22*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CA89A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107D6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4.42*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A6A9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5.05*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BA28F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4.83*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9F5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4.94*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A635DF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0979E8" w14:textId="1DC99B9B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8E44E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9B4EE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D2FAA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039E494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5353DE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6958810" w14:textId="2F80ACD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9194E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590AE3A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1.90*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CD115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0.23*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1EA7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1.66*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000CC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2.74*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F7780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4.04*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C387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3.26*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10C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3.34*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C6FE9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76F3F" w14:textId="3119236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F48F86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D6D556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671A0F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F602112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02AD2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9B96B2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5102B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3E3471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2AC7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33347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6F917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2C734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50082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5B1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6C27E4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3836D0" w14:textId="5C543D5A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71B6EA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27155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0F8AF0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194CB0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7740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 xml:space="preserve">2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9CC2351" w14:textId="6163AEB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73AC2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38.4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BA0F45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CA9E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1F0B0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F6FA5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EF8E1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329D23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1FF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E3CCC4C" w14:textId="740F858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5B9106" w14:textId="0E729EA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9EB3A36" w14:textId="7EE012B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0251EA9" w14:textId="03B0EEC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B15E23B" w14:textId="29FE803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242108B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3E7CE0" w14:textId="47A591C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(ml/24h)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A8069D5" w14:textId="188090A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B68D9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07B9436" w14:textId="3589AE1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F19EAD" w14:textId="01F7897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36.9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61427E" w14:textId="5E69ACF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40A820" w14:textId="3B60C07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7EB0FB" w14:textId="61B203E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5899D3" w14:textId="6AC7D31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0B3F" w14:textId="5299FDA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36.6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3603F4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463053" w14:textId="5D766DD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1FA88F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365C7A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2A8E33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832ECE5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257877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558C30C" w14:textId="3899F47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3F7C1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387C124" w14:textId="481F6C1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094CA1" w14:textId="5855D12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CDB26D" w14:textId="0ED8A77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42D5B1" w14:textId="4816F3A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0CB5D4" w14:textId="2F98B92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8A84748" w14:textId="328B88C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36.8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50A7" w14:textId="2FBD5B7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35.7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E3D0A0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F9D2B1" w14:textId="3E68316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327BC7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675E47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3C99A5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15349BF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B6FF9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330864A" w14:textId="697495B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9CC15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3B1F522" w14:textId="175980A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33.</w:t>
            </w:r>
            <w:r w:rsidR="00C05063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5DA9D" w14:textId="4A5C764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30.7*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709AE4" w14:textId="676EADC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30.3*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F2FF36" w14:textId="2102CD2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35810E" w14:textId="5EB26F7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31.1*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A49FAB" w14:textId="7327320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33.1*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5C0E" w14:textId="2AB49E8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32.6*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96E4F0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6E70E9" w14:textId="46B56EF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86853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5606EE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F8B11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A20BC8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50029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495B2BC" w14:textId="3027731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F6B8F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D233121" w14:textId="6936B51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207E74" w14:textId="79E1240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24.6*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9FFC37" w14:textId="6BAD7A7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29.6*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9B75D1" w14:textId="07FA9B3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28.0*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03905E" w14:textId="10F1286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C63DE3" w14:textId="44D8E20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2234" w14:textId="45B123A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31.2*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F67BB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C9FEBA" w14:textId="57DA5E7D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8029CD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7480CF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227562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1FE443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4ED874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42E4057" w14:textId="0EADA91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6717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70A1222" w14:textId="156DA2B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29.5*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666E67" w14:textId="3E856F7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21.5*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A64D45" w14:textId="2B332B1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EF2077" w14:textId="7CC82B9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BD4B40" w14:textId="57700A4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32.4*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FC9DCE" w14:textId="121E96C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30.5*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D394" w14:textId="6056684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30.5*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8BE8B3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7DCC3" w14:textId="79A136C1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51BC01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4A523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E4CC3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C57BE9A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8CA78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346655" w14:textId="758308F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4698F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D66ACD2" w14:textId="7CE04D4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17.5*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00C883" w14:textId="48B1F6B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10.6*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19035C" w14:textId="41FCB67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13.7*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2BBFC" w14:textId="25E375D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19.7*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128B0A" w14:textId="0067652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29.0*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C5F7" w14:textId="5636892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22.7*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6B92" w14:textId="075B0F1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25.3*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24BCA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72ADE2" w14:textId="00EF95A0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8B9EC6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FAF8B0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C747F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1218878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EEBC4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82105B" w14:textId="3C3348F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Contrast 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BA52B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051B23" w14:textId="54A3719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EEFEEE" w14:textId="7F57416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4B6DBE9" w14:textId="709177D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1F3F66" w14:textId="7546AC6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7D03061" w14:textId="6E6A5D1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L 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DCCAAF" w14:textId="3DE1448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58866C" w14:textId="3DE415A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0045F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29B7F8" w14:textId="3092638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838487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241696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7582A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</w:tbl>
    <w:p w14:paraId="05C30CA3" w14:textId="567D1A20" w:rsidR="007B305E" w:rsidRPr="001A3DB8" w:rsidRDefault="007B305E" w:rsidP="007B305E">
      <w:pPr>
        <w:pStyle w:val="ANMmaintext"/>
        <w:spacing w:line="240" w:lineRule="auto"/>
        <w:ind w:left="-360" w:right="549"/>
        <w:jc w:val="both"/>
        <w:rPr>
          <w:rFonts w:cs="Arial"/>
          <w:i/>
          <w:sz w:val="22"/>
          <w:szCs w:val="22"/>
        </w:rPr>
      </w:pPr>
      <w:r w:rsidRPr="001A3DB8">
        <w:rPr>
          <w:sz w:val="22"/>
          <w:szCs w:val="22"/>
          <w:vertAlign w:val="superscript"/>
        </w:rPr>
        <w:t>a-</w:t>
      </w:r>
      <w:r w:rsidR="00E03B54" w:rsidRPr="001A3DB8">
        <w:rPr>
          <w:sz w:val="22"/>
          <w:szCs w:val="22"/>
          <w:vertAlign w:val="superscript"/>
        </w:rPr>
        <w:t>f</w:t>
      </w:r>
      <w:r w:rsidRPr="001A3DB8">
        <w:rPr>
          <w:sz w:val="22"/>
          <w:szCs w:val="22"/>
        </w:rPr>
        <w:t>Le</w:t>
      </w:r>
      <w:r w:rsidRPr="001A3DB8">
        <w:rPr>
          <w:rFonts w:cs="Arial"/>
          <w:sz w:val="22"/>
          <w:szCs w:val="22"/>
        </w:rPr>
        <w:t>ast-square means within a row with no common superscript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0.05).</w:t>
      </w:r>
      <w:r w:rsidR="00C2004A" w:rsidRPr="001A3DB8">
        <w:rPr>
          <w:rFonts w:cs="Arial"/>
          <w:sz w:val="22"/>
          <w:szCs w:val="22"/>
        </w:rPr>
        <w:t xml:space="preserve"> DM = dry matter.</w:t>
      </w:r>
    </w:p>
    <w:p w14:paraId="3D80A1AB" w14:textId="77777777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cs="Arial"/>
          <w:sz w:val="22"/>
          <w:szCs w:val="22"/>
        </w:rPr>
        <w:t>*Values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 from those of basal diet alone.</w:t>
      </w:r>
    </w:p>
    <w:p w14:paraId="0AC6FDEF" w14:textId="7AC963F9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eastAsia="Calibri" w:cs="Arial"/>
          <w:sz w:val="22"/>
          <w:szCs w:val="22"/>
          <w:vertAlign w:val="superscript"/>
          <w:lang w:eastAsia="en-US"/>
        </w:rPr>
        <w:t>1</w:t>
      </w:r>
      <w:r w:rsidRPr="001A3DB8">
        <w:rPr>
          <w:rFonts w:cs="Arial"/>
          <w:sz w:val="22"/>
          <w:szCs w:val="22"/>
        </w:rPr>
        <w:t>Significant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</w:t>
      </w:r>
      <w:r w:rsidR="001E1BE7" w:rsidRPr="001A3DB8">
        <w:rPr>
          <w:rFonts w:cs="Arial"/>
          <w:sz w:val="22"/>
          <w:szCs w:val="22"/>
        </w:rPr>
        <w:t xml:space="preserve"> </w:t>
      </w:r>
      <w:r w:rsidRPr="001A3DB8">
        <w:rPr>
          <w:rFonts w:cs="Arial"/>
          <w:sz w:val="22"/>
          <w:szCs w:val="22"/>
        </w:rPr>
        <w:t xml:space="preserve">0.05) linear (L) or quadratic (Q) contrasts of the response to incremental doses (from 0 to </w:t>
      </w:r>
      <w:r w:rsidR="006658BA" w:rsidRPr="001A3DB8">
        <w:rPr>
          <w:rFonts w:cs="Arial"/>
          <w:sz w:val="22"/>
          <w:szCs w:val="22"/>
        </w:rPr>
        <w:t>5</w:t>
      </w:r>
      <w:r w:rsidRPr="001A3DB8">
        <w:rPr>
          <w:rFonts w:cs="Arial"/>
          <w:sz w:val="22"/>
          <w:szCs w:val="22"/>
        </w:rPr>
        <w:t>00 g/kg) of each plant material.</w:t>
      </w:r>
    </w:p>
    <w:p w14:paraId="72009069" w14:textId="18E11FCC" w:rsidR="00085168" w:rsidRPr="001A3DB8" w:rsidRDefault="00085168">
      <w:r w:rsidRPr="001A3DB8">
        <w:br w:type="page"/>
      </w:r>
    </w:p>
    <w:p w14:paraId="3AAA7E59" w14:textId="12F17581" w:rsidR="00085168" w:rsidRPr="001A3DB8" w:rsidRDefault="00085168" w:rsidP="00292F0C">
      <w:pPr>
        <w:pStyle w:val="ANMmaintext"/>
        <w:spacing w:line="240" w:lineRule="auto"/>
        <w:ind w:left="-360" w:right="-210"/>
        <w:jc w:val="both"/>
        <w:rPr>
          <w:sz w:val="22"/>
          <w:szCs w:val="22"/>
        </w:rPr>
      </w:pPr>
      <w:r w:rsidRPr="001A3DB8">
        <w:rPr>
          <w:rFonts w:eastAsia="Calibri" w:cs="Arial"/>
          <w:b/>
          <w:iCs/>
          <w:sz w:val="22"/>
          <w:szCs w:val="22"/>
        </w:rPr>
        <w:lastRenderedPageBreak/>
        <w:t xml:space="preserve">Supplementary Table </w:t>
      </w:r>
      <w:r w:rsidR="00712863" w:rsidRPr="001A3DB8">
        <w:rPr>
          <w:rFonts w:eastAsia="Calibri" w:cs="Arial"/>
          <w:b/>
          <w:iCs/>
          <w:sz w:val="22"/>
          <w:szCs w:val="22"/>
        </w:rPr>
        <w:t>S</w:t>
      </w:r>
      <w:r w:rsidR="007B305E" w:rsidRPr="001A3DB8">
        <w:rPr>
          <w:rFonts w:eastAsia="Calibri" w:cs="Arial"/>
          <w:b/>
          <w:iCs/>
          <w:sz w:val="22"/>
          <w:szCs w:val="22"/>
        </w:rPr>
        <w:t>5</w:t>
      </w:r>
      <w:r w:rsidRPr="001A3DB8">
        <w:rPr>
          <w:rFonts w:eastAsia="Calibri" w:cs="Arial"/>
          <w:b/>
          <w:iCs/>
          <w:sz w:val="22"/>
          <w:szCs w:val="22"/>
        </w:rPr>
        <w:t xml:space="preserve"> </w:t>
      </w:r>
      <w:r w:rsidR="003C527A" w:rsidRPr="001A3DB8">
        <w:rPr>
          <w:rFonts w:eastAsia="Calibri" w:cs="Arial"/>
          <w:i/>
          <w:iCs/>
          <w:sz w:val="22"/>
          <w:szCs w:val="22"/>
        </w:rPr>
        <w:t>Production of carbon dioxide</w:t>
      </w:r>
      <w:r w:rsidR="00E03B54" w:rsidRPr="001A3DB8">
        <w:rPr>
          <w:rFonts w:eastAsia="Calibri" w:cs="Arial"/>
          <w:i/>
          <w:iCs/>
          <w:sz w:val="22"/>
          <w:szCs w:val="22"/>
        </w:rPr>
        <w:t xml:space="preserve"> (CO</w:t>
      </w:r>
      <w:r w:rsidR="00E03B54" w:rsidRPr="001A3DB8">
        <w:rPr>
          <w:rFonts w:eastAsia="Calibri" w:cs="Arial"/>
          <w:i/>
          <w:iCs/>
          <w:sz w:val="22"/>
          <w:szCs w:val="22"/>
          <w:vertAlign w:val="subscript"/>
        </w:rPr>
        <w:t>2</w:t>
      </w:r>
      <w:r w:rsidR="00E03B54" w:rsidRPr="001A3DB8">
        <w:rPr>
          <w:rFonts w:eastAsia="Calibri" w:cs="Arial"/>
          <w:i/>
          <w:iCs/>
          <w:sz w:val="22"/>
          <w:szCs w:val="22"/>
        </w:rPr>
        <w:t>)</w:t>
      </w:r>
      <w:r w:rsidR="003C527A" w:rsidRPr="001A3DB8">
        <w:rPr>
          <w:rFonts w:eastAsia="Calibri" w:cs="Arial"/>
          <w:i/>
          <w:iCs/>
          <w:sz w:val="22"/>
          <w:szCs w:val="22"/>
        </w:rPr>
        <w:t xml:space="preserve"> in relation to supply of dry matter (DM) and digestible organic matter (dOM</w:t>
      </w:r>
      <w:r w:rsidR="00086796" w:rsidRPr="001A3DB8">
        <w:rPr>
          <w:rFonts w:eastAsia="Calibri" w:cs="Arial"/>
          <w:i/>
          <w:iCs/>
          <w:sz w:val="22"/>
          <w:szCs w:val="22"/>
        </w:rPr>
        <w:t>)</w:t>
      </w:r>
      <w:r w:rsidR="003C527A" w:rsidRPr="001A3DB8">
        <w:rPr>
          <w:rFonts w:eastAsia="Calibri" w:cs="Arial"/>
          <w:i/>
          <w:iCs/>
          <w:sz w:val="22"/>
          <w:szCs w:val="22"/>
        </w:rPr>
        <w:t xml:space="preserve"> as affected by experimental plants</w:t>
      </w:r>
      <w:r w:rsidR="00E03B54" w:rsidRPr="001A3DB8">
        <w:rPr>
          <w:rFonts w:eastAsia="Calibri" w:cs="Arial"/>
          <w:i/>
          <w:iCs/>
          <w:sz w:val="22"/>
          <w:szCs w:val="22"/>
        </w:rPr>
        <w:t xml:space="preserve"> in the Hohenheim gas test</w:t>
      </w:r>
      <w:r w:rsidR="00112B5C" w:rsidRPr="001A3DB8">
        <w:rPr>
          <w:rFonts w:eastAsia="Calibri" w:cs="Arial"/>
          <w:i/>
          <w:iCs/>
          <w:sz w:val="22"/>
          <w:szCs w:val="22"/>
        </w:rPr>
        <w:t xml:space="preserve"> experiment</w:t>
      </w:r>
      <w:r w:rsidR="003C527A" w:rsidRPr="001A3DB8">
        <w:rPr>
          <w:rFonts w:eastAsia="Calibri" w:cs="Arial"/>
          <w:i/>
          <w:iCs/>
          <w:sz w:val="22"/>
          <w:szCs w:val="22"/>
        </w:rPr>
        <w:t>.</w:t>
      </w:r>
      <w:r w:rsidRPr="001A3DB8">
        <w:rPr>
          <w:sz w:val="22"/>
          <w:szCs w:val="22"/>
        </w:rPr>
        <w:t xml:space="preserve"> </w:t>
      </w:r>
    </w:p>
    <w:tbl>
      <w:tblPr>
        <w:tblStyle w:val="TableGrid1"/>
        <w:tblW w:w="15158" w:type="dxa"/>
        <w:tblInd w:w="-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190"/>
        <w:gridCol w:w="794"/>
        <w:gridCol w:w="1006"/>
        <w:gridCol w:w="990"/>
        <w:gridCol w:w="990"/>
        <w:gridCol w:w="990"/>
        <w:gridCol w:w="1080"/>
        <w:gridCol w:w="990"/>
        <w:gridCol w:w="990"/>
        <w:gridCol w:w="949"/>
        <w:gridCol w:w="992"/>
        <w:gridCol w:w="1051"/>
        <w:gridCol w:w="907"/>
        <w:gridCol w:w="1048"/>
      </w:tblGrid>
      <w:tr w:rsidR="002E1D9C" w:rsidRPr="001A3DB8" w14:paraId="1F633132" w14:textId="77777777" w:rsidTr="00307D4B">
        <w:trPr>
          <w:trHeight w:val="203"/>
        </w:trPr>
        <w:tc>
          <w:tcPr>
            <w:tcW w:w="1191" w:type="dxa"/>
            <w:vMerge w:val="restart"/>
            <w:tcBorders>
              <w:top w:val="double" w:sz="4" w:space="0" w:color="auto"/>
            </w:tcBorders>
          </w:tcPr>
          <w:p w14:paraId="7E01D79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double" w:sz="4" w:space="0" w:color="auto"/>
            </w:tcBorders>
          </w:tcPr>
          <w:p w14:paraId="27B86DFC" w14:textId="5D19A31B" w:rsidR="002E1D9C" w:rsidRPr="001A3DB8" w:rsidRDefault="00CE0F38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  <w:r w:rsidRPr="001A3DB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(g/kg</w:t>
            </w:r>
            <w:r w:rsidR="00C2004A" w:rsidRPr="001A3DB8">
              <w:rPr>
                <w:rFonts w:ascii="Arial" w:eastAsia="Calibri" w:hAnsi="Arial" w:cs="Arial"/>
                <w:sz w:val="22"/>
                <w:szCs w:val="22"/>
              </w:rPr>
              <w:t xml:space="preserve"> DM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</w:tcPr>
          <w:p w14:paraId="696023F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Basal diet</w:t>
            </w:r>
          </w:p>
        </w:tc>
        <w:tc>
          <w:tcPr>
            <w:tcW w:w="1006" w:type="dxa"/>
            <w:vMerge w:val="restart"/>
            <w:tcBorders>
              <w:top w:val="double" w:sz="4" w:space="0" w:color="auto"/>
            </w:tcBorders>
          </w:tcPr>
          <w:p w14:paraId="285025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Birch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25B9968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Sweet chest-nut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5BCF91A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Hazel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451395C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en-US"/>
              </w:rPr>
              <w:t>Rose-bay willow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14:paraId="1B64B7A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Wood avens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</w:tcPr>
          <w:p w14:paraId="01E721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Black-currant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B0D057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Vine</w:t>
            </w:r>
          </w:p>
        </w:tc>
        <w:tc>
          <w:tcPr>
            <w:tcW w:w="949" w:type="dxa"/>
            <w:tcBorders>
              <w:top w:val="double" w:sz="4" w:space="0" w:color="auto"/>
            </w:tcBorders>
          </w:tcPr>
          <w:p w14:paraId="10B378D5" w14:textId="66B3655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SEM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5D96AE6C" w14:textId="16572936" w:rsidR="002E1D9C" w:rsidRPr="001A3DB8" w:rsidRDefault="002E1D9C" w:rsidP="00C31A83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-value </w:t>
            </w:r>
          </w:p>
        </w:tc>
        <w:tc>
          <w:tcPr>
            <w:tcW w:w="300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509C833A" w14:textId="0A3D8BC6" w:rsidR="002E1D9C" w:rsidRPr="001A3DB8" w:rsidRDefault="002E1D9C" w:rsidP="002E1D9C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i/>
                <w:sz w:val="22"/>
                <w:szCs w:val="22"/>
                <w:lang w:val="de-CH"/>
              </w:rPr>
              <w:t>P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-value</w:t>
            </w:r>
          </w:p>
        </w:tc>
      </w:tr>
      <w:tr w:rsidR="002E1D9C" w:rsidRPr="001A3DB8" w14:paraId="793ABA9C" w14:textId="77777777" w:rsidTr="002E1D9C">
        <w:trPr>
          <w:trHeight w:val="346"/>
        </w:trPr>
        <w:tc>
          <w:tcPr>
            <w:tcW w:w="1191" w:type="dxa"/>
            <w:vMerge/>
            <w:tcBorders>
              <w:bottom w:val="single" w:sz="4" w:space="0" w:color="auto"/>
            </w:tcBorders>
          </w:tcPr>
          <w:p w14:paraId="3B631E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Style w:val="CommentReference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64A6938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6575D68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14:paraId="74B35C3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FE4C6A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26A4C7A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1A8C689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794A28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3C2ACCD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0FA6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3CE851C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D92C790" w14:textId="502F2D4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3076A5D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Plant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52C46166" w14:textId="3047CCF0" w:rsidR="002E1D9C" w:rsidRPr="001A3DB8" w:rsidRDefault="00CE0F38" w:rsidP="002E1D9C">
            <w:pPr>
              <w:spacing w:line="240" w:lineRule="auto"/>
              <w:ind w:left="-87" w:right="-36"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14:paraId="52D96669" w14:textId="0190D98F" w:rsidR="002E1D9C" w:rsidRPr="001A3DB8" w:rsidRDefault="002E1D9C" w:rsidP="00CE0F38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Plant × </w:t>
            </w:r>
            <w:r w:rsidR="00CE0F38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dose</w:t>
            </w:r>
          </w:p>
        </w:tc>
      </w:tr>
      <w:tr w:rsidR="002E1D9C" w:rsidRPr="001A3DB8" w14:paraId="00D33FC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76108D" w14:textId="6D690C0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2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/DM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4D32BB49" w14:textId="72AC52A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E47BE9B" w14:textId="2BBB9CE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16807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E2F6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15A89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18AA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606AA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E76D0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0E9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1E4D4BED" w14:textId="0B43E00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EECD22" w14:textId="37965BD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7AAFBFF" w14:textId="697737C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5926DDA" w14:textId="49BABCF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D8D4D18" w14:textId="6EE50F1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0CB1BE8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436A26" w14:textId="52A7EEF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(ml/g)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B1C2271" w14:textId="73F6C71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162242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D12344E" w14:textId="3E217D9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6D4E09" w14:textId="65AD6C0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575D81" w14:textId="3E6444F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AAD41D" w14:textId="14BAF14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98237F" w14:textId="5704C43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7967323" w14:textId="0CD21B9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E1CE" w14:textId="7CC9871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183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6131DB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A263D7" w14:textId="16668543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0.716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AE038B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6ED1FB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1E6C21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B30D538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9E651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90686DF" w14:textId="5AD56A1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A70CB8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43DBAB3" w14:textId="71303AB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303863" w14:textId="56BCCEB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EFF78B" w14:textId="14293C7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BF87792" w14:textId="19B83D3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100157" w14:textId="7F64997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1056A0" w14:textId="0875D1F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00CF" w14:textId="351394A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7866CC4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A3C004" w14:textId="56683FD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0.316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7BFDA8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62F5EE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5259D44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753951D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B70BF1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7047134" w14:textId="7D1414F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7785E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4589043" w14:textId="4B73917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A32DA8" w14:textId="640ED1F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154*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1B85A3" w14:textId="077AF04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E27E94" w14:textId="719A2AE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161*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1ECEBB" w14:textId="0371CB7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EDA30B" w14:textId="6BBF2F8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49EEF" w14:textId="3B1CE6A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163*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0C752A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A20AAC" w14:textId="1AB805E8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0.476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6360D1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2A14EB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415501F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392C552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06BC7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61BBF61" w14:textId="3ED25DB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89EB8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31DFE59" w14:textId="6A29EE2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B387C7" w14:textId="300E70B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123*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6CC944" w14:textId="4698EE0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148*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 xml:space="preserve">ab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7205CE" w14:textId="68F9591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140*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5569FB" w14:textId="0930CF7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CF9A39" w14:textId="782F507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66F4" w14:textId="23256C6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21080C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E68E35" w14:textId="19BA7B14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C47C8AF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EAD29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39CDB3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1FC9AE6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A883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FC8103B" w14:textId="7C44686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23655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DF2FC57" w14:textId="787E90A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148*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C7719E" w14:textId="4417142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5E9656" w14:textId="7E792BC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134*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BA3637" w14:textId="7635B19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138*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CBE8EB6" w14:textId="7AE0871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162*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5758E79" w14:textId="3A18863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6DD6" w14:textId="2CDC386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153*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57BCFC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6D4EDC" w14:textId="6E28922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7DA8134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3F7992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CBA4BD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2A89F8AC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CF45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6071875" w14:textId="745474B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421B77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282491B4" w14:textId="3240DFFF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87*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F66854" w14:textId="62B7C658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0D325D" w14:textId="125D3A0C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6</w:t>
            </w:r>
            <w:r w:rsidR="005F068E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251D714" w14:textId="00767250" w:rsidR="002E1D9C" w:rsidRPr="001A3DB8" w:rsidRDefault="002371DD" w:rsidP="005F068E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 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98*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B4E412" w14:textId="6305736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145*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9E5D28" w14:textId="0D0649A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114*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8A079" w14:textId="156F5B4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127*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25E6B7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E10CBD" w14:textId="19DF4855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003D80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E832D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981FB1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F6AB75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6FA90B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F8AA33A" w14:textId="5C1FED1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1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A4AD1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C90BD44" w14:textId="5C54D31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9D437" w14:textId="4B659E0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0EF4DA" w14:textId="44A4613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BD45C35" w14:textId="205D3D4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E257C4" w14:textId="0136747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DAD15" w14:textId="66B9889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BEEA" w14:textId="5C47664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D6803F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AA115E" w14:textId="1F189710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1A5960C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1E36FD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D465D0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468D3CB3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6D1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bscript"/>
                <w:lang w:val="de-CH"/>
              </w:rPr>
              <w:t>2</w:t>
            </w: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/dOM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CD451C5" w14:textId="44D84B3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51D0D4" w14:textId="467C4BA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5C51BF9" w14:textId="761B766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CEF9D2" w14:textId="5B66140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52C961" w14:textId="2AEAC7F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044AC9" w14:textId="577933B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B5AB81" w14:textId="3E86AF5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815BB5" w14:textId="38C760B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7D8DE" w14:textId="412369C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880701F" w14:textId="45F7089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377345" w14:textId="6A6C5186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43909568" w14:textId="1132DDB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CC094BE" w14:textId="041F984E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3170E53" w14:textId="3E400FF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</w:tr>
      <w:tr w:rsidR="002E1D9C" w:rsidRPr="001A3DB8" w14:paraId="3C21868F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35E81DC" w14:textId="402F66A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</w:rPr>
              <w:t>(ml/g)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EE0FC0F" w14:textId="083FEC7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32A04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93B4239" w14:textId="690474A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683F4D" w14:textId="6D1F086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514876" w14:textId="77EAC71A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55A863" w14:textId="492114D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29CFC8" w14:textId="346A7E9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015021F" w14:textId="1549B31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50A0" w14:textId="704B4EB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6D0C593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C50396" w14:textId="525A4B6C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0.684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217528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3C646E2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89A224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63A80387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33FF7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55480672" w14:textId="0FF2B74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2C22A6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33A0EFA" w14:textId="650FF53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5D4A09" w14:textId="2DE4F89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EE2479" w14:textId="2FBC9FB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FA0156" w14:textId="5451B70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120FBD" w14:textId="2AC8593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F2BB26" w14:textId="5ED11B7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7373" w14:textId="3280EFE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FD8E3D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13EA07" w14:textId="0DC814F6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0.803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36B755B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C820EF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48594B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DB0F44A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9C4F53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7B908199" w14:textId="38571593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C8D6E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40E9FDD1" w14:textId="3D79B2C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BB0BEC" w14:textId="110374C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C54424" w14:textId="6DE6B23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D3BFAC" w14:textId="48BA57C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6CCB81" w14:textId="6809BCF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248*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C7F02B" w14:textId="1117A2C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63C9" w14:textId="64F5828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4861DC9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E1D869" w14:textId="4EA91A46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0.539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25BEBD5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7B7333BA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D944F4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0417462E" w14:textId="77777777" w:rsidTr="002E1D9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8986A8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199A06B0" w14:textId="6D3DF84F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FF490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0A283FE" w14:textId="161DEEF1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271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AE5BF3" w14:textId="056FC03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0A475A" w14:textId="7E509462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E602BE0" w14:textId="17D9CA4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800498" w14:textId="195DA1A4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265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C3D1B5A" w14:textId="3AA3514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263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F2742" w14:textId="07AA1E1C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258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2A53CD8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A1E777" w14:textId="6001AD58" w:rsidR="002E1D9C" w:rsidRPr="001A3DB8" w:rsidRDefault="002371DD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</w:t>
            </w:r>
            <w:r w:rsidR="002E1D9C"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FD233F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E1F6C09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68053B0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2E1D9C" w:rsidRPr="001A3DB8" w14:paraId="5D6E7F1C" w14:textId="77777777" w:rsidTr="00307D4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BEC11E1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336F5F82" w14:textId="5D85A625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2AFBA3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3A88C952" w14:textId="0E2CEAA0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CA01EBD" w14:textId="248CCE89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228*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5C80B3C" w14:textId="44068B0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63B6B8" w14:textId="0DB790E6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247*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6573FB" w14:textId="1F0383FB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266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1F346F" w14:textId="2E949ABD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B4E67" w14:textId="61985198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0160501C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6BBB95" w14:textId="181BE657" w:rsidR="002E1D9C" w:rsidRPr="001A3DB8" w:rsidRDefault="002E1D9C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30218C3D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20DBE6E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344F3344" w14:textId="77777777" w:rsidR="002E1D9C" w:rsidRPr="001A3DB8" w:rsidRDefault="002E1D9C" w:rsidP="002E1D9C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307D4B" w:rsidRPr="001A3DB8" w14:paraId="300E4EAE" w14:textId="77777777" w:rsidTr="006658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DA3661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96518D4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7664F0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670B48EA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199*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F93145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156*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E3EC00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172*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E17DDD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211*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A65429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255*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F790AB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217*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5DFFD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236*</w:t>
            </w:r>
            <w:r w:rsidRPr="001A3DB8">
              <w:rPr>
                <w:rFonts w:ascii="Arial" w:eastAsia="Calibri" w:hAnsi="Arial" w:cs="Arial"/>
                <w:sz w:val="22"/>
                <w:szCs w:val="22"/>
                <w:vertAlign w:val="superscript"/>
                <w:lang w:val="de-CH"/>
              </w:rPr>
              <w:t>ab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31ECE04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D258E0" w14:textId="77777777" w:rsidR="00307D4B" w:rsidRPr="001A3DB8" w:rsidRDefault="00307D4B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&lt;0.001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23A87905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378106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195D6C3E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  <w:tr w:rsidR="00307D4B" w:rsidRPr="001A3DB8" w14:paraId="5E92800E" w14:textId="77777777" w:rsidTr="006658B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5FC92F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B5DD07" w14:textId="1B9E0BDF" w:rsidR="00307D4B" w:rsidRPr="001A3DB8" w:rsidRDefault="00307D4B" w:rsidP="00307D4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Contrast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ED1DED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A1D267" w14:textId="5458928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11BA4B" w14:textId="6EF7CA48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 Q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24B945" w14:textId="37DC9DC4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E466BB" w14:textId="522431E8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45E589" w14:textId="622702FF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C8364D4" w14:textId="0480ECEA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7BFEB5C" w14:textId="7ED1687B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  <w:r w:rsidRPr="001A3DB8">
              <w:rPr>
                <w:rFonts w:ascii="Arial" w:eastAsia="Calibri" w:hAnsi="Arial" w:cs="Arial"/>
                <w:sz w:val="22"/>
                <w:szCs w:val="22"/>
                <w:lang w:val="de-CH"/>
              </w:rPr>
              <w:t>L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B51A2A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B98CC1" w14:textId="3DF606FA" w:rsidR="00307D4B" w:rsidRPr="001A3DB8" w:rsidRDefault="00307D4B" w:rsidP="002371DD">
            <w:pPr>
              <w:tabs>
                <w:tab w:val="decimal" w:pos="250"/>
              </w:tabs>
              <w:spacing w:line="240" w:lineRule="exact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759BD99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CB8F97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507B2F" w14:textId="77777777" w:rsidR="00307D4B" w:rsidRPr="001A3DB8" w:rsidRDefault="00307D4B" w:rsidP="00AC1917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2"/>
                <w:szCs w:val="22"/>
                <w:lang w:val="de-CH"/>
              </w:rPr>
            </w:pPr>
          </w:p>
        </w:tc>
      </w:tr>
    </w:tbl>
    <w:p w14:paraId="7D5DC41D" w14:textId="08FB1E83" w:rsidR="007B305E" w:rsidRPr="001A3DB8" w:rsidRDefault="007B305E" w:rsidP="007B305E">
      <w:pPr>
        <w:pStyle w:val="ANMmaintext"/>
        <w:spacing w:line="240" w:lineRule="auto"/>
        <w:ind w:left="-360" w:right="549"/>
        <w:jc w:val="both"/>
        <w:rPr>
          <w:rFonts w:cs="Arial"/>
          <w:i/>
          <w:sz w:val="22"/>
          <w:szCs w:val="22"/>
        </w:rPr>
      </w:pPr>
      <w:r w:rsidRPr="001A3DB8">
        <w:rPr>
          <w:sz w:val="22"/>
          <w:szCs w:val="22"/>
          <w:vertAlign w:val="superscript"/>
        </w:rPr>
        <w:t>a-e</w:t>
      </w:r>
      <w:r w:rsidRPr="001A3DB8">
        <w:rPr>
          <w:sz w:val="22"/>
          <w:szCs w:val="22"/>
        </w:rPr>
        <w:t>Le</w:t>
      </w:r>
      <w:r w:rsidRPr="001A3DB8">
        <w:rPr>
          <w:rFonts w:cs="Arial"/>
          <w:sz w:val="22"/>
          <w:szCs w:val="22"/>
        </w:rPr>
        <w:t>ast-square means within a row with no common superscript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0.05).</w:t>
      </w:r>
    </w:p>
    <w:p w14:paraId="6D3AB95F" w14:textId="77777777" w:rsidR="0085168D" w:rsidRPr="001A3DB8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cs="Arial"/>
          <w:sz w:val="22"/>
          <w:szCs w:val="22"/>
        </w:rPr>
        <w:t>*Values differ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 0.05) from those of basal diet alone.</w:t>
      </w:r>
    </w:p>
    <w:p w14:paraId="00E6759D" w14:textId="55707F93" w:rsidR="0085168D" w:rsidRDefault="0085168D" w:rsidP="0085168D">
      <w:pPr>
        <w:pStyle w:val="ANMmaintext"/>
        <w:spacing w:line="240" w:lineRule="auto"/>
        <w:ind w:left="-360" w:right="549"/>
        <w:jc w:val="both"/>
        <w:rPr>
          <w:rFonts w:cs="Arial"/>
          <w:sz w:val="22"/>
          <w:szCs w:val="22"/>
        </w:rPr>
      </w:pPr>
      <w:r w:rsidRPr="001A3DB8">
        <w:rPr>
          <w:rFonts w:eastAsia="Calibri" w:cs="Arial"/>
          <w:sz w:val="22"/>
          <w:szCs w:val="22"/>
          <w:vertAlign w:val="superscript"/>
          <w:lang w:eastAsia="en-US"/>
        </w:rPr>
        <w:t>1</w:t>
      </w:r>
      <w:r w:rsidRPr="001A3DB8">
        <w:rPr>
          <w:rFonts w:cs="Arial"/>
          <w:sz w:val="22"/>
          <w:szCs w:val="22"/>
        </w:rPr>
        <w:t>Significant (</w:t>
      </w:r>
      <w:r w:rsidRPr="001A3DB8">
        <w:rPr>
          <w:rFonts w:cs="Arial"/>
          <w:i/>
          <w:sz w:val="22"/>
          <w:szCs w:val="22"/>
        </w:rPr>
        <w:t>P</w:t>
      </w:r>
      <w:r w:rsidRPr="001A3DB8">
        <w:rPr>
          <w:rFonts w:cs="Arial"/>
          <w:sz w:val="22"/>
          <w:szCs w:val="22"/>
        </w:rPr>
        <w:t xml:space="preserve"> &lt;</w:t>
      </w:r>
      <w:r w:rsidR="001E1BE7" w:rsidRPr="001A3DB8">
        <w:rPr>
          <w:rFonts w:cs="Arial"/>
          <w:sz w:val="22"/>
          <w:szCs w:val="22"/>
        </w:rPr>
        <w:t xml:space="preserve"> </w:t>
      </w:r>
      <w:r w:rsidRPr="001A3DB8">
        <w:rPr>
          <w:rFonts w:cs="Arial"/>
          <w:sz w:val="22"/>
          <w:szCs w:val="22"/>
        </w:rPr>
        <w:t xml:space="preserve">0.05) linear (L) or quadratic (Q) contrasts of the response to incremental doses (from 0 to </w:t>
      </w:r>
      <w:r w:rsidR="006658BA" w:rsidRPr="001A3DB8">
        <w:rPr>
          <w:rFonts w:cs="Arial"/>
          <w:sz w:val="22"/>
          <w:szCs w:val="22"/>
        </w:rPr>
        <w:t>5</w:t>
      </w:r>
      <w:r w:rsidRPr="001A3DB8">
        <w:rPr>
          <w:rFonts w:cs="Arial"/>
          <w:sz w:val="22"/>
          <w:szCs w:val="22"/>
        </w:rPr>
        <w:t>00 g/kg) of each plant material.</w:t>
      </w:r>
    </w:p>
    <w:sectPr w:rsidR="0085168D" w:rsidSect="00E03B54">
      <w:footerReference w:type="default" r:id="rId9"/>
      <w:pgSz w:w="16840" w:h="11907" w:orient="landscape" w:code="9"/>
      <w:pgMar w:top="709" w:right="1138" w:bottom="284" w:left="115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4EA3A" w14:textId="77777777" w:rsidR="00EF4AE9" w:rsidRDefault="00EF4AE9" w:rsidP="00925E14">
      <w:r>
        <w:separator/>
      </w:r>
    </w:p>
  </w:endnote>
  <w:endnote w:type="continuationSeparator" w:id="0">
    <w:p w14:paraId="1468646C" w14:textId="77777777" w:rsidR="00EF4AE9" w:rsidRDefault="00EF4AE9" w:rsidP="0092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06072"/>
      <w:docPartObj>
        <w:docPartGallery w:val="Page Numbers (Bottom of Page)"/>
        <w:docPartUnique/>
      </w:docPartObj>
    </w:sdtPr>
    <w:sdtEndPr/>
    <w:sdtContent>
      <w:p w14:paraId="7E7D8242" w14:textId="7074E2FE" w:rsidR="00BB2BCF" w:rsidRDefault="00BB2B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8" w:rsidRPr="00FD4B48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10467"/>
      <w:docPartObj>
        <w:docPartGallery w:val="Page Numbers (Bottom of Page)"/>
        <w:docPartUnique/>
      </w:docPartObj>
    </w:sdtPr>
    <w:sdtEndPr/>
    <w:sdtContent>
      <w:p w14:paraId="12CC2416" w14:textId="75C51D6A" w:rsidR="00BB2BCF" w:rsidRDefault="00BB2B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48" w:rsidRPr="00FD4B48">
          <w:rPr>
            <w:noProof/>
            <w:lang w:val="de-DE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791B" w14:textId="77777777" w:rsidR="00EF4AE9" w:rsidRDefault="00EF4AE9" w:rsidP="00925E14">
      <w:r>
        <w:separator/>
      </w:r>
    </w:p>
  </w:footnote>
  <w:footnote w:type="continuationSeparator" w:id="0">
    <w:p w14:paraId="4EDA4FA2" w14:textId="77777777" w:rsidR="00EF4AE9" w:rsidRDefault="00EF4AE9" w:rsidP="0092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6B75"/>
    <w:multiLevelType w:val="hybridMultilevel"/>
    <w:tmpl w:val="8D0A51F2"/>
    <w:lvl w:ilvl="0" w:tplc="97E8106E">
      <w:start w:val="1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052"/>
    <w:multiLevelType w:val="hybridMultilevel"/>
    <w:tmpl w:val="D62852AE"/>
    <w:lvl w:ilvl="0" w:tplc="30E6347C">
      <w:start w:val="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ri Ecosys Envir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5ddretlpetv5epedvpwfza5t02pxtwswvr&quot;&gt;My EndNote Library&lt;record-ids&gt;&lt;item&gt;4&lt;/item&gt;&lt;item&gt;107&lt;/item&gt;&lt;item&gt;114&lt;/item&gt;&lt;item&gt;139&lt;/item&gt;&lt;item&gt;236&lt;/item&gt;&lt;item&gt;237&lt;/item&gt;&lt;item&gt;300&lt;/item&gt;&lt;item&gt;310&lt;/item&gt;&lt;/record-ids&gt;&lt;/item&gt;&lt;/Libraries&gt;"/>
  </w:docVars>
  <w:rsids>
    <w:rsidRoot w:val="00134614"/>
    <w:rsid w:val="000002F5"/>
    <w:rsid w:val="000005BE"/>
    <w:rsid w:val="00000B08"/>
    <w:rsid w:val="0000147B"/>
    <w:rsid w:val="000015C0"/>
    <w:rsid w:val="00003588"/>
    <w:rsid w:val="0000374E"/>
    <w:rsid w:val="00004DC6"/>
    <w:rsid w:val="0000590B"/>
    <w:rsid w:val="00005930"/>
    <w:rsid w:val="0000799D"/>
    <w:rsid w:val="00007B69"/>
    <w:rsid w:val="00007F8F"/>
    <w:rsid w:val="00010A4F"/>
    <w:rsid w:val="0001183C"/>
    <w:rsid w:val="000122FA"/>
    <w:rsid w:val="0001440A"/>
    <w:rsid w:val="00014A0D"/>
    <w:rsid w:val="000158E6"/>
    <w:rsid w:val="00016808"/>
    <w:rsid w:val="000173D1"/>
    <w:rsid w:val="000175E0"/>
    <w:rsid w:val="00020999"/>
    <w:rsid w:val="000215A6"/>
    <w:rsid w:val="00021C4C"/>
    <w:rsid w:val="000229AB"/>
    <w:rsid w:val="000233FC"/>
    <w:rsid w:val="00023DA7"/>
    <w:rsid w:val="00024687"/>
    <w:rsid w:val="00024EEC"/>
    <w:rsid w:val="00025972"/>
    <w:rsid w:val="00026458"/>
    <w:rsid w:val="00030FA2"/>
    <w:rsid w:val="000346B6"/>
    <w:rsid w:val="00036A86"/>
    <w:rsid w:val="00036B16"/>
    <w:rsid w:val="00037916"/>
    <w:rsid w:val="00037C41"/>
    <w:rsid w:val="00037ECE"/>
    <w:rsid w:val="0004001C"/>
    <w:rsid w:val="00040B05"/>
    <w:rsid w:val="000410DE"/>
    <w:rsid w:val="00041958"/>
    <w:rsid w:val="00041B12"/>
    <w:rsid w:val="000433D1"/>
    <w:rsid w:val="000438A2"/>
    <w:rsid w:val="00045CC2"/>
    <w:rsid w:val="00045CE1"/>
    <w:rsid w:val="000515D8"/>
    <w:rsid w:val="00051DCF"/>
    <w:rsid w:val="00052C03"/>
    <w:rsid w:val="000532DC"/>
    <w:rsid w:val="000538D6"/>
    <w:rsid w:val="0005721D"/>
    <w:rsid w:val="000631F9"/>
    <w:rsid w:val="000635B5"/>
    <w:rsid w:val="0006483A"/>
    <w:rsid w:val="00065189"/>
    <w:rsid w:val="00072698"/>
    <w:rsid w:val="000734E9"/>
    <w:rsid w:val="00074970"/>
    <w:rsid w:val="0007602A"/>
    <w:rsid w:val="00076ED3"/>
    <w:rsid w:val="00080260"/>
    <w:rsid w:val="00080C23"/>
    <w:rsid w:val="00081AF5"/>
    <w:rsid w:val="00082017"/>
    <w:rsid w:val="000820C2"/>
    <w:rsid w:val="0008229A"/>
    <w:rsid w:val="00083D1F"/>
    <w:rsid w:val="00084853"/>
    <w:rsid w:val="00084AE6"/>
    <w:rsid w:val="00085168"/>
    <w:rsid w:val="00085F1F"/>
    <w:rsid w:val="0008608A"/>
    <w:rsid w:val="00086796"/>
    <w:rsid w:val="00086799"/>
    <w:rsid w:val="00086CD9"/>
    <w:rsid w:val="00086EB9"/>
    <w:rsid w:val="00090B80"/>
    <w:rsid w:val="00090E1D"/>
    <w:rsid w:val="00091BF6"/>
    <w:rsid w:val="00091F0F"/>
    <w:rsid w:val="000927A5"/>
    <w:rsid w:val="00093C8C"/>
    <w:rsid w:val="00094B2B"/>
    <w:rsid w:val="000960F3"/>
    <w:rsid w:val="000962FE"/>
    <w:rsid w:val="000966FF"/>
    <w:rsid w:val="000976B1"/>
    <w:rsid w:val="000A0595"/>
    <w:rsid w:val="000A0928"/>
    <w:rsid w:val="000A1C78"/>
    <w:rsid w:val="000A2762"/>
    <w:rsid w:val="000A2A5A"/>
    <w:rsid w:val="000A3651"/>
    <w:rsid w:val="000A48B9"/>
    <w:rsid w:val="000A646E"/>
    <w:rsid w:val="000A6C3B"/>
    <w:rsid w:val="000A7C9D"/>
    <w:rsid w:val="000B1C6D"/>
    <w:rsid w:val="000B29A1"/>
    <w:rsid w:val="000B3A09"/>
    <w:rsid w:val="000C0F2F"/>
    <w:rsid w:val="000C1ADF"/>
    <w:rsid w:val="000C2F25"/>
    <w:rsid w:val="000C32A7"/>
    <w:rsid w:val="000C4A2B"/>
    <w:rsid w:val="000C677F"/>
    <w:rsid w:val="000D00D0"/>
    <w:rsid w:val="000D1594"/>
    <w:rsid w:val="000D15B9"/>
    <w:rsid w:val="000D1866"/>
    <w:rsid w:val="000D2163"/>
    <w:rsid w:val="000D4378"/>
    <w:rsid w:val="000D5104"/>
    <w:rsid w:val="000D64C2"/>
    <w:rsid w:val="000D6C66"/>
    <w:rsid w:val="000D7369"/>
    <w:rsid w:val="000E3BB3"/>
    <w:rsid w:val="000E4C97"/>
    <w:rsid w:val="000E669B"/>
    <w:rsid w:val="000E66FE"/>
    <w:rsid w:val="000E6890"/>
    <w:rsid w:val="000E78E3"/>
    <w:rsid w:val="000F2061"/>
    <w:rsid w:val="000F31CB"/>
    <w:rsid w:val="000F4C20"/>
    <w:rsid w:val="000F6B72"/>
    <w:rsid w:val="000F6F03"/>
    <w:rsid w:val="000F793B"/>
    <w:rsid w:val="000F7E31"/>
    <w:rsid w:val="00100384"/>
    <w:rsid w:val="00100D42"/>
    <w:rsid w:val="001043F5"/>
    <w:rsid w:val="00104BC3"/>
    <w:rsid w:val="00105C39"/>
    <w:rsid w:val="00106F02"/>
    <w:rsid w:val="001072F2"/>
    <w:rsid w:val="0011122A"/>
    <w:rsid w:val="00111B77"/>
    <w:rsid w:val="00112806"/>
    <w:rsid w:val="00112B5C"/>
    <w:rsid w:val="0011389B"/>
    <w:rsid w:val="00114069"/>
    <w:rsid w:val="00114A09"/>
    <w:rsid w:val="001153CF"/>
    <w:rsid w:val="001159F9"/>
    <w:rsid w:val="00116A7E"/>
    <w:rsid w:val="00117270"/>
    <w:rsid w:val="001207B0"/>
    <w:rsid w:val="001219B5"/>
    <w:rsid w:val="00121EBF"/>
    <w:rsid w:val="001226BB"/>
    <w:rsid w:val="001227BF"/>
    <w:rsid w:val="00122BE4"/>
    <w:rsid w:val="00123E3C"/>
    <w:rsid w:val="00125216"/>
    <w:rsid w:val="001255EC"/>
    <w:rsid w:val="00125932"/>
    <w:rsid w:val="00125F7C"/>
    <w:rsid w:val="00126941"/>
    <w:rsid w:val="0012798D"/>
    <w:rsid w:val="00130A89"/>
    <w:rsid w:val="00131A63"/>
    <w:rsid w:val="001322A1"/>
    <w:rsid w:val="00132CE2"/>
    <w:rsid w:val="00134584"/>
    <w:rsid w:val="00134614"/>
    <w:rsid w:val="001349D1"/>
    <w:rsid w:val="001356DE"/>
    <w:rsid w:val="00136B14"/>
    <w:rsid w:val="00136FF0"/>
    <w:rsid w:val="00137A1D"/>
    <w:rsid w:val="001400A4"/>
    <w:rsid w:val="0014080B"/>
    <w:rsid w:val="001420F1"/>
    <w:rsid w:val="001427E4"/>
    <w:rsid w:val="00142D2E"/>
    <w:rsid w:val="00145847"/>
    <w:rsid w:val="00145B54"/>
    <w:rsid w:val="0015007A"/>
    <w:rsid w:val="001518A8"/>
    <w:rsid w:val="00151DD7"/>
    <w:rsid w:val="00153618"/>
    <w:rsid w:val="001557BA"/>
    <w:rsid w:val="00156B8D"/>
    <w:rsid w:val="00156D0F"/>
    <w:rsid w:val="001602A6"/>
    <w:rsid w:val="00161D9F"/>
    <w:rsid w:val="00162145"/>
    <w:rsid w:val="00163354"/>
    <w:rsid w:val="00163902"/>
    <w:rsid w:val="00166793"/>
    <w:rsid w:val="00167F11"/>
    <w:rsid w:val="00171477"/>
    <w:rsid w:val="0017155A"/>
    <w:rsid w:val="001719E6"/>
    <w:rsid w:val="001720C9"/>
    <w:rsid w:val="00172733"/>
    <w:rsid w:val="00175335"/>
    <w:rsid w:val="00175952"/>
    <w:rsid w:val="00176598"/>
    <w:rsid w:val="00176C05"/>
    <w:rsid w:val="00177CD2"/>
    <w:rsid w:val="001814C9"/>
    <w:rsid w:val="00182CA0"/>
    <w:rsid w:val="00182D48"/>
    <w:rsid w:val="001838B1"/>
    <w:rsid w:val="00184602"/>
    <w:rsid w:val="00185442"/>
    <w:rsid w:val="00185627"/>
    <w:rsid w:val="00185DC8"/>
    <w:rsid w:val="001869EC"/>
    <w:rsid w:val="00187B6C"/>
    <w:rsid w:val="00190911"/>
    <w:rsid w:val="00191632"/>
    <w:rsid w:val="00191B91"/>
    <w:rsid w:val="0019325A"/>
    <w:rsid w:val="001944EE"/>
    <w:rsid w:val="001955D3"/>
    <w:rsid w:val="00195A89"/>
    <w:rsid w:val="001966C0"/>
    <w:rsid w:val="00196E56"/>
    <w:rsid w:val="00197085"/>
    <w:rsid w:val="001A05E4"/>
    <w:rsid w:val="001A0B57"/>
    <w:rsid w:val="001A3181"/>
    <w:rsid w:val="001A3A73"/>
    <w:rsid w:val="001A3DB8"/>
    <w:rsid w:val="001A5B94"/>
    <w:rsid w:val="001A65C4"/>
    <w:rsid w:val="001A6D38"/>
    <w:rsid w:val="001A7A5F"/>
    <w:rsid w:val="001B0614"/>
    <w:rsid w:val="001B15FE"/>
    <w:rsid w:val="001B1A37"/>
    <w:rsid w:val="001B21D4"/>
    <w:rsid w:val="001B342E"/>
    <w:rsid w:val="001B4E8E"/>
    <w:rsid w:val="001C018A"/>
    <w:rsid w:val="001C0937"/>
    <w:rsid w:val="001C0D5E"/>
    <w:rsid w:val="001C0F90"/>
    <w:rsid w:val="001C1549"/>
    <w:rsid w:val="001C2B45"/>
    <w:rsid w:val="001C3860"/>
    <w:rsid w:val="001C438E"/>
    <w:rsid w:val="001C44AD"/>
    <w:rsid w:val="001C5C0E"/>
    <w:rsid w:val="001D06F5"/>
    <w:rsid w:val="001D17BC"/>
    <w:rsid w:val="001D2581"/>
    <w:rsid w:val="001D25CF"/>
    <w:rsid w:val="001D4125"/>
    <w:rsid w:val="001D6603"/>
    <w:rsid w:val="001D6C86"/>
    <w:rsid w:val="001D76B1"/>
    <w:rsid w:val="001D7BBD"/>
    <w:rsid w:val="001E1BE7"/>
    <w:rsid w:val="001E1C64"/>
    <w:rsid w:val="001E216E"/>
    <w:rsid w:val="001E2564"/>
    <w:rsid w:val="001E2602"/>
    <w:rsid w:val="001E2FEF"/>
    <w:rsid w:val="001E7F6D"/>
    <w:rsid w:val="001F0A77"/>
    <w:rsid w:val="001F18BD"/>
    <w:rsid w:val="001F19F5"/>
    <w:rsid w:val="001F2E44"/>
    <w:rsid w:val="001F2FC0"/>
    <w:rsid w:val="001F3125"/>
    <w:rsid w:val="001F4A26"/>
    <w:rsid w:val="001F5902"/>
    <w:rsid w:val="001F6677"/>
    <w:rsid w:val="001F7E2D"/>
    <w:rsid w:val="00202BED"/>
    <w:rsid w:val="00204000"/>
    <w:rsid w:val="00204BCC"/>
    <w:rsid w:val="002075F6"/>
    <w:rsid w:val="0021071B"/>
    <w:rsid w:val="00210D1F"/>
    <w:rsid w:val="002116ED"/>
    <w:rsid w:val="00212F65"/>
    <w:rsid w:val="00212F7C"/>
    <w:rsid w:val="002136CC"/>
    <w:rsid w:val="00213E1A"/>
    <w:rsid w:val="00214461"/>
    <w:rsid w:val="002146A4"/>
    <w:rsid w:val="002146D8"/>
    <w:rsid w:val="00214E6C"/>
    <w:rsid w:val="00215A7C"/>
    <w:rsid w:val="00215E97"/>
    <w:rsid w:val="00215F9F"/>
    <w:rsid w:val="0021672E"/>
    <w:rsid w:val="00216735"/>
    <w:rsid w:val="00217403"/>
    <w:rsid w:val="00217754"/>
    <w:rsid w:val="00217820"/>
    <w:rsid w:val="00217D66"/>
    <w:rsid w:val="00217EA6"/>
    <w:rsid w:val="00220468"/>
    <w:rsid w:val="00220939"/>
    <w:rsid w:val="00220C17"/>
    <w:rsid w:val="00220DFF"/>
    <w:rsid w:val="00224BBB"/>
    <w:rsid w:val="00224C9F"/>
    <w:rsid w:val="00224D7C"/>
    <w:rsid w:val="0022625C"/>
    <w:rsid w:val="00227A2A"/>
    <w:rsid w:val="00231486"/>
    <w:rsid w:val="00231E26"/>
    <w:rsid w:val="00231F54"/>
    <w:rsid w:val="002337AB"/>
    <w:rsid w:val="00234096"/>
    <w:rsid w:val="002342FE"/>
    <w:rsid w:val="00234840"/>
    <w:rsid w:val="00235534"/>
    <w:rsid w:val="002356A1"/>
    <w:rsid w:val="002371DD"/>
    <w:rsid w:val="00237EE9"/>
    <w:rsid w:val="00241329"/>
    <w:rsid w:val="00242680"/>
    <w:rsid w:val="00242C55"/>
    <w:rsid w:val="002431FA"/>
    <w:rsid w:val="00243EB3"/>
    <w:rsid w:val="00244827"/>
    <w:rsid w:val="00244B1E"/>
    <w:rsid w:val="00247E25"/>
    <w:rsid w:val="00251A71"/>
    <w:rsid w:val="00253061"/>
    <w:rsid w:val="002532F1"/>
    <w:rsid w:val="002535D9"/>
    <w:rsid w:val="00254169"/>
    <w:rsid w:val="00254666"/>
    <w:rsid w:val="00254C23"/>
    <w:rsid w:val="002562C3"/>
    <w:rsid w:val="0025669E"/>
    <w:rsid w:val="002571E8"/>
    <w:rsid w:val="002574C2"/>
    <w:rsid w:val="00260D26"/>
    <w:rsid w:val="00260DE3"/>
    <w:rsid w:val="002634A7"/>
    <w:rsid w:val="002639DF"/>
    <w:rsid w:val="00267AF0"/>
    <w:rsid w:val="00267F01"/>
    <w:rsid w:val="00270312"/>
    <w:rsid w:val="002704B9"/>
    <w:rsid w:val="00273DE1"/>
    <w:rsid w:val="002740CD"/>
    <w:rsid w:val="002754C4"/>
    <w:rsid w:val="00275AF5"/>
    <w:rsid w:val="00275C8B"/>
    <w:rsid w:val="002777B8"/>
    <w:rsid w:val="002778F3"/>
    <w:rsid w:val="002800BA"/>
    <w:rsid w:val="00281EAF"/>
    <w:rsid w:val="00283C8A"/>
    <w:rsid w:val="00285837"/>
    <w:rsid w:val="00285F07"/>
    <w:rsid w:val="0028703A"/>
    <w:rsid w:val="002870E6"/>
    <w:rsid w:val="00290920"/>
    <w:rsid w:val="00292F0C"/>
    <w:rsid w:val="00293A0A"/>
    <w:rsid w:val="00293D9F"/>
    <w:rsid w:val="00294877"/>
    <w:rsid w:val="00295407"/>
    <w:rsid w:val="0029763C"/>
    <w:rsid w:val="00297778"/>
    <w:rsid w:val="002A0415"/>
    <w:rsid w:val="002A049F"/>
    <w:rsid w:val="002A04D8"/>
    <w:rsid w:val="002A0E86"/>
    <w:rsid w:val="002A1625"/>
    <w:rsid w:val="002A1859"/>
    <w:rsid w:val="002A1EEA"/>
    <w:rsid w:val="002A279D"/>
    <w:rsid w:val="002A329F"/>
    <w:rsid w:val="002A338B"/>
    <w:rsid w:val="002A3914"/>
    <w:rsid w:val="002A4206"/>
    <w:rsid w:val="002A4D6E"/>
    <w:rsid w:val="002A6521"/>
    <w:rsid w:val="002A72FB"/>
    <w:rsid w:val="002A7CC8"/>
    <w:rsid w:val="002B0FD1"/>
    <w:rsid w:val="002B44D6"/>
    <w:rsid w:val="002B4BAA"/>
    <w:rsid w:val="002B6D33"/>
    <w:rsid w:val="002B7B55"/>
    <w:rsid w:val="002C02E3"/>
    <w:rsid w:val="002C1ED1"/>
    <w:rsid w:val="002C314B"/>
    <w:rsid w:val="002C46EC"/>
    <w:rsid w:val="002C4C1E"/>
    <w:rsid w:val="002C5F76"/>
    <w:rsid w:val="002C7AA0"/>
    <w:rsid w:val="002C7B84"/>
    <w:rsid w:val="002D0300"/>
    <w:rsid w:val="002D0DA2"/>
    <w:rsid w:val="002D0F4A"/>
    <w:rsid w:val="002D1777"/>
    <w:rsid w:val="002D21BC"/>
    <w:rsid w:val="002D36A2"/>
    <w:rsid w:val="002D4750"/>
    <w:rsid w:val="002D4C60"/>
    <w:rsid w:val="002D4F25"/>
    <w:rsid w:val="002D5EFE"/>
    <w:rsid w:val="002D5F9C"/>
    <w:rsid w:val="002D61F9"/>
    <w:rsid w:val="002D6FF3"/>
    <w:rsid w:val="002D73F1"/>
    <w:rsid w:val="002D78F8"/>
    <w:rsid w:val="002E1D9C"/>
    <w:rsid w:val="002E20D8"/>
    <w:rsid w:val="002E373D"/>
    <w:rsid w:val="002E41A0"/>
    <w:rsid w:val="002E4E40"/>
    <w:rsid w:val="002E5C87"/>
    <w:rsid w:val="002F03BD"/>
    <w:rsid w:val="002F0649"/>
    <w:rsid w:val="002F06A8"/>
    <w:rsid w:val="002F09B4"/>
    <w:rsid w:val="002F0F17"/>
    <w:rsid w:val="002F159E"/>
    <w:rsid w:val="002F2202"/>
    <w:rsid w:val="002F4796"/>
    <w:rsid w:val="002F6216"/>
    <w:rsid w:val="002F63E4"/>
    <w:rsid w:val="002F649C"/>
    <w:rsid w:val="002F649F"/>
    <w:rsid w:val="002F71CA"/>
    <w:rsid w:val="002F78BD"/>
    <w:rsid w:val="002F7B96"/>
    <w:rsid w:val="00300E06"/>
    <w:rsid w:val="00301477"/>
    <w:rsid w:val="00301897"/>
    <w:rsid w:val="00301D78"/>
    <w:rsid w:val="0030262B"/>
    <w:rsid w:val="00303A3C"/>
    <w:rsid w:val="00303BD5"/>
    <w:rsid w:val="00303C5F"/>
    <w:rsid w:val="003050D6"/>
    <w:rsid w:val="003056B5"/>
    <w:rsid w:val="00305C97"/>
    <w:rsid w:val="00307743"/>
    <w:rsid w:val="00307D4B"/>
    <w:rsid w:val="003100C2"/>
    <w:rsid w:val="00313EF4"/>
    <w:rsid w:val="003140EC"/>
    <w:rsid w:val="00315288"/>
    <w:rsid w:val="00316EA9"/>
    <w:rsid w:val="0032009F"/>
    <w:rsid w:val="003238CC"/>
    <w:rsid w:val="0032405B"/>
    <w:rsid w:val="00324F04"/>
    <w:rsid w:val="00324F9D"/>
    <w:rsid w:val="00325B75"/>
    <w:rsid w:val="0032658C"/>
    <w:rsid w:val="00327907"/>
    <w:rsid w:val="0033092C"/>
    <w:rsid w:val="00331A54"/>
    <w:rsid w:val="00332D7E"/>
    <w:rsid w:val="00332EE0"/>
    <w:rsid w:val="00335478"/>
    <w:rsid w:val="00337DAA"/>
    <w:rsid w:val="00340A50"/>
    <w:rsid w:val="003416C4"/>
    <w:rsid w:val="003426E0"/>
    <w:rsid w:val="00346001"/>
    <w:rsid w:val="00346A10"/>
    <w:rsid w:val="0035034F"/>
    <w:rsid w:val="00350BAF"/>
    <w:rsid w:val="00350FF2"/>
    <w:rsid w:val="0035194D"/>
    <w:rsid w:val="00353CA3"/>
    <w:rsid w:val="0035405B"/>
    <w:rsid w:val="00355664"/>
    <w:rsid w:val="00361264"/>
    <w:rsid w:val="00361505"/>
    <w:rsid w:val="0036524A"/>
    <w:rsid w:val="0036548A"/>
    <w:rsid w:val="003662B6"/>
    <w:rsid w:val="00366E59"/>
    <w:rsid w:val="003672FA"/>
    <w:rsid w:val="00371FE0"/>
    <w:rsid w:val="00371FF8"/>
    <w:rsid w:val="00372C83"/>
    <w:rsid w:val="00373501"/>
    <w:rsid w:val="00373D36"/>
    <w:rsid w:val="00373D70"/>
    <w:rsid w:val="00374D52"/>
    <w:rsid w:val="003754C9"/>
    <w:rsid w:val="003758F0"/>
    <w:rsid w:val="00375B53"/>
    <w:rsid w:val="00376AD4"/>
    <w:rsid w:val="00377519"/>
    <w:rsid w:val="00377C32"/>
    <w:rsid w:val="003829AA"/>
    <w:rsid w:val="0038383D"/>
    <w:rsid w:val="003838D5"/>
    <w:rsid w:val="003840A1"/>
    <w:rsid w:val="003841C5"/>
    <w:rsid w:val="00384B5E"/>
    <w:rsid w:val="00385D69"/>
    <w:rsid w:val="0038671F"/>
    <w:rsid w:val="00386BD3"/>
    <w:rsid w:val="00386E3B"/>
    <w:rsid w:val="00392996"/>
    <w:rsid w:val="00397C95"/>
    <w:rsid w:val="003A1574"/>
    <w:rsid w:val="003A2A53"/>
    <w:rsid w:val="003A2D48"/>
    <w:rsid w:val="003A36E3"/>
    <w:rsid w:val="003A3BC4"/>
    <w:rsid w:val="003A4B3E"/>
    <w:rsid w:val="003A51C7"/>
    <w:rsid w:val="003A7C1D"/>
    <w:rsid w:val="003B085D"/>
    <w:rsid w:val="003B13E9"/>
    <w:rsid w:val="003B3DEB"/>
    <w:rsid w:val="003B4AB4"/>
    <w:rsid w:val="003B6F40"/>
    <w:rsid w:val="003C1FD9"/>
    <w:rsid w:val="003C527A"/>
    <w:rsid w:val="003C5426"/>
    <w:rsid w:val="003C6EFA"/>
    <w:rsid w:val="003C72F0"/>
    <w:rsid w:val="003D1772"/>
    <w:rsid w:val="003D1CFB"/>
    <w:rsid w:val="003D4097"/>
    <w:rsid w:val="003D4C9F"/>
    <w:rsid w:val="003D569B"/>
    <w:rsid w:val="003D7100"/>
    <w:rsid w:val="003D7B8F"/>
    <w:rsid w:val="003E12CD"/>
    <w:rsid w:val="003E1CC3"/>
    <w:rsid w:val="003E2042"/>
    <w:rsid w:val="003E2566"/>
    <w:rsid w:val="003E3A87"/>
    <w:rsid w:val="003E3BC2"/>
    <w:rsid w:val="003E5BF0"/>
    <w:rsid w:val="003F18A5"/>
    <w:rsid w:val="003F27E2"/>
    <w:rsid w:val="003F2C9F"/>
    <w:rsid w:val="003F6639"/>
    <w:rsid w:val="003F6C16"/>
    <w:rsid w:val="003F6C9B"/>
    <w:rsid w:val="00400C5A"/>
    <w:rsid w:val="00400ED6"/>
    <w:rsid w:val="004011E7"/>
    <w:rsid w:val="004012E5"/>
    <w:rsid w:val="00401811"/>
    <w:rsid w:val="004021FC"/>
    <w:rsid w:val="004030D2"/>
    <w:rsid w:val="004046BC"/>
    <w:rsid w:val="004070E5"/>
    <w:rsid w:val="00407D22"/>
    <w:rsid w:val="00410875"/>
    <w:rsid w:val="004125F5"/>
    <w:rsid w:val="004126B5"/>
    <w:rsid w:val="00414763"/>
    <w:rsid w:val="00416380"/>
    <w:rsid w:val="00416C3F"/>
    <w:rsid w:val="00417EC0"/>
    <w:rsid w:val="00421A44"/>
    <w:rsid w:val="004223E6"/>
    <w:rsid w:val="004235D5"/>
    <w:rsid w:val="0042431C"/>
    <w:rsid w:val="00424A83"/>
    <w:rsid w:val="00424E1F"/>
    <w:rsid w:val="004259E0"/>
    <w:rsid w:val="00425A60"/>
    <w:rsid w:val="00426C02"/>
    <w:rsid w:val="00427D99"/>
    <w:rsid w:val="004303D0"/>
    <w:rsid w:val="004332BB"/>
    <w:rsid w:val="0043407F"/>
    <w:rsid w:val="00434A3B"/>
    <w:rsid w:val="004351C5"/>
    <w:rsid w:val="00435EF0"/>
    <w:rsid w:val="004379C3"/>
    <w:rsid w:val="00441143"/>
    <w:rsid w:val="004416F5"/>
    <w:rsid w:val="00442268"/>
    <w:rsid w:val="00445EB3"/>
    <w:rsid w:val="004461AB"/>
    <w:rsid w:val="0044636B"/>
    <w:rsid w:val="00447EEA"/>
    <w:rsid w:val="00451CF6"/>
    <w:rsid w:val="004520EC"/>
    <w:rsid w:val="00452EAF"/>
    <w:rsid w:val="00453993"/>
    <w:rsid w:val="00454468"/>
    <w:rsid w:val="00455032"/>
    <w:rsid w:val="00455090"/>
    <w:rsid w:val="004566C1"/>
    <w:rsid w:val="004569F0"/>
    <w:rsid w:val="00456F9A"/>
    <w:rsid w:val="00457BD8"/>
    <w:rsid w:val="0046074B"/>
    <w:rsid w:val="00461D20"/>
    <w:rsid w:val="004638E7"/>
    <w:rsid w:val="0046573B"/>
    <w:rsid w:val="0046777D"/>
    <w:rsid w:val="00470055"/>
    <w:rsid w:val="004731D8"/>
    <w:rsid w:val="00473835"/>
    <w:rsid w:val="0047778D"/>
    <w:rsid w:val="00481B43"/>
    <w:rsid w:val="0048211B"/>
    <w:rsid w:val="0048453E"/>
    <w:rsid w:val="004851DF"/>
    <w:rsid w:val="004852D8"/>
    <w:rsid w:val="004868CB"/>
    <w:rsid w:val="00487773"/>
    <w:rsid w:val="00487C1D"/>
    <w:rsid w:val="00491457"/>
    <w:rsid w:val="004919E3"/>
    <w:rsid w:val="004921BA"/>
    <w:rsid w:val="00492C6B"/>
    <w:rsid w:val="004930A3"/>
    <w:rsid w:val="004938FB"/>
    <w:rsid w:val="00496B55"/>
    <w:rsid w:val="00496EA7"/>
    <w:rsid w:val="0049719E"/>
    <w:rsid w:val="00497300"/>
    <w:rsid w:val="004A0629"/>
    <w:rsid w:val="004A1659"/>
    <w:rsid w:val="004A4B8D"/>
    <w:rsid w:val="004A4C55"/>
    <w:rsid w:val="004A4EE8"/>
    <w:rsid w:val="004B061B"/>
    <w:rsid w:val="004B1673"/>
    <w:rsid w:val="004B1F28"/>
    <w:rsid w:val="004B2D8D"/>
    <w:rsid w:val="004B38AD"/>
    <w:rsid w:val="004B3DF7"/>
    <w:rsid w:val="004B527C"/>
    <w:rsid w:val="004B5E34"/>
    <w:rsid w:val="004B63DA"/>
    <w:rsid w:val="004B6882"/>
    <w:rsid w:val="004B7566"/>
    <w:rsid w:val="004B7BB6"/>
    <w:rsid w:val="004B7D41"/>
    <w:rsid w:val="004C2B87"/>
    <w:rsid w:val="004C40C4"/>
    <w:rsid w:val="004C689D"/>
    <w:rsid w:val="004C6EDA"/>
    <w:rsid w:val="004C7097"/>
    <w:rsid w:val="004C7E6B"/>
    <w:rsid w:val="004D3B89"/>
    <w:rsid w:val="004D5066"/>
    <w:rsid w:val="004D5CC0"/>
    <w:rsid w:val="004D7175"/>
    <w:rsid w:val="004D7B51"/>
    <w:rsid w:val="004E0462"/>
    <w:rsid w:val="004E06CB"/>
    <w:rsid w:val="004E11DB"/>
    <w:rsid w:val="004E1F5A"/>
    <w:rsid w:val="004E3540"/>
    <w:rsid w:val="004E4013"/>
    <w:rsid w:val="004E49AF"/>
    <w:rsid w:val="004E5576"/>
    <w:rsid w:val="004E5A8A"/>
    <w:rsid w:val="004E5B8D"/>
    <w:rsid w:val="004E5EE8"/>
    <w:rsid w:val="004E7B09"/>
    <w:rsid w:val="004F155A"/>
    <w:rsid w:val="004F1BA4"/>
    <w:rsid w:val="004F253D"/>
    <w:rsid w:val="004F2EE9"/>
    <w:rsid w:val="004F5192"/>
    <w:rsid w:val="004F75B3"/>
    <w:rsid w:val="004F778B"/>
    <w:rsid w:val="00500704"/>
    <w:rsid w:val="0050114E"/>
    <w:rsid w:val="00501F94"/>
    <w:rsid w:val="005024F1"/>
    <w:rsid w:val="0050331B"/>
    <w:rsid w:val="0050517B"/>
    <w:rsid w:val="0050679E"/>
    <w:rsid w:val="005071EE"/>
    <w:rsid w:val="005078D4"/>
    <w:rsid w:val="005079F0"/>
    <w:rsid w:val="00511976"/>
    <w:rsid w:val="0051212E"/>
    <w:rsid w:val="00513C82"/>
    <w:rsid w:val="0051437B"/>
    <w:rsid w:val="00514B25"/>
    <w:rsid w:val="00514CD9"/>
    <w:rsid w:val="005153DD"/>
    <w:rsid w:val="00515657"/>
    <w:rsid w:val="0051583C"/>
    <w:rsid w:val="00516F73"/>
    <w:rsid w:val="00520AB5"/>
    <w:rsid w:val="0052540E"/>
    <w:rsid w:val="00525A56"/>
    <w:rsid w:val="00525E4D"/>
    <w:rsid w:val="00525F1A"/>
    <w:rsid w:val="00526FF8"/>
    <w:rsid w:val="00527E59"/>
    <w:rsid w:val="00527EFC"/>
    <w:rsid w:val="0053180E"/>
    <w:rsid w:val="00531EC7"/>
    <w:rsid w:val="00531F2E"/>
    <w:rsid w:val="005324DB"/>
    <w:rsid w:val="005336CC"/>
    <w:rsid w:val="005337C6"/>
    <w:rsid w:val="00534092"/>
    <w:rsid w:val="005367DC"/>
    <w:rsid w:val="0053688A"/>
    <w:rsid w:val="0054054E"/>
    <w:rsid w:val="00541264"/>
    <w:rsid w:val="005414D8"/>
    <w:rsid w:val="0054202C"/>
    <w:rsid w:val="0054245E"/>
    <w:rsid w:val="0054666C"/>
    <w:rsid w:val="00547B34"/>
    <w:rsid w:val="00551791"/>
    <w:rsid w:val="00555293"/>
    <w:rsid w:val="005556DC"/>
    <w:rsid w:val="00555AAB"/>
    <w:rsid w:val="00555EE7"/>
    <w:rsid w:val="00557023"/>
    <w:rsid w:val="00557EF7"/>
    <w:rsid w:val="0056130E"/>
    <w:rsid w:val="005615D2"/>
    <w:rsid w:val="00563F4F"/>
    <w:rsid w:val="005675CF"/>
    <w:rsid w:val="005679E9"/>
    <w:rsid w:val="005717CF"/>
    <w:rsid w:val="00572F7F"/>
    <w:rsid w:val="00574323"/>
    <w:rsid w:val="005749A8"/>
    <w:rsid w:val="0057697A"/>
    <w:rsid w:val="00582053"/>
    <w:rsid w:val="005849C7"/>
    <w:rsid w:val="0058667D"/>
    <w:rsid w:val="00587D40"/>
    <w:rsid w:val="00590BAF"/>
    <w:rsid w:val="005913DC"/>
    <w:rsid w:val="005923D6"/>
    <w:rsid w:val="005955D6"/>
    <w:rsid w:val="00595E17"/>
    <w:rsid w:val="00597213"/>
    <w:rsid w:val="0059775A"/>
    <w:rsid w:val="005A00B3"/>
    <w:rsid w:val="005A0DDE"/>
    <w:rsid w:val="005A11F6"/>
    <w:rsid w:val="005A1EF3"/>
    <w:rsid w:val="005A2145"/>
    <w:rsid w:val="005A241B"/>
    <w:rsid w:val="005A3DEE"/>
    <w:rsid w:val="005A47CD"/>
    <w:rsid w:val="005A5A9F"/>
    <w:rsid w:val="005A6863"/>
    <w:rsid w:val="005A7CE3"/>
    <w:rsid w:val="005A7DA9"/>
    <w:rsid w:val="005B1ED2"/>
    <w:rsid w:val="005B3426"/>
    <w:rsid w:val="005B55D1"/>
    <w:rsid w:val="005B61E9"/>
    <w:rsid w:val="005B64DE"/>
    <w:rsid w:val="005B64F1"/>
    <w:rsid w:val="005B6666"/>
    <w:rsid w:val="005B7461"/>
    <w:rsid w:val="005B7588"/>
    <w:rsid w:val="005B7C74"/>
    <w:rsid w:val="005C1DF5"/>
    <w:rsid w:val="005C2CEE"/>
    <w:rsid w:val="005C5837"/>
    <w:rsid w:val="005C7899"/>
    <w:rsid w:val="005C7F61"/>
    <w:rsid w:val="005D00A5"/>
    <w:rsid w:val="005D1162"/>
    <w:rsid w:val="005D158B"/>
    <w:rsid w:val="005D1C78"/>
    <w:rsid w:val="005D26BB"/>
    <w:rsid w:val="005D27A4"/>
    <w:rsid w:val="005D33A9"/>
    <w:rsid w:val="005D4520"/>
    <w:rsid w:val="005D55D6"/>
    <w:rsid w:val="005D59CD"/>
    <w:rsid w:val="005D70D9"/>
    <w:rsid w:val="005D769C"/>
    <w:rsid w:val="005E1494"/>
    <w:rsid w:val="005E1585"/>
    <w:rsid w:val="005E16B4"/>
    <w:rsid w:val="005E1941"/>
    <w:rsid w:val="005E25A5"/>
    <w:rsid w:val="005E318B"/>
    <w:rsid w:val="005E34C3"/>
    <w:rsid w:val="005E4180"/>
    <w:rsid w:val="005E46AB"/>
    <w:rsid w:val="005E55AE"/>
    <w:rsid w:val="005E59C3"/>
    <w:rsid w:val="005E5CC0"/>
    <w:rsid w:val="005E7624"/>
    <w:rsid w:val="005E7AFE"/>
    <w:rsid w:val="005F0349"/>
    <w:rsid w:val="005F050A"/>
    <w:rsid w:val="005F068E"/>
    <w:rsid w:val="005F1D0A"/>
    <w:rsid w:val="005F1EAA"/>
    <w:rsid w:val="005F2E43"/>
    <w:rsid w:val="005F2F30"/>
    <w:rsid w:val="005F3859"/>
    <w:rsid w:val="005F6BF6"/>
    <w:rsid w:val="0060092C"/>
    <w:rsid w:val="00600BEA"/>
    <w:rsid w:val="0060237C"/>
    <w:rsid w:val="00602D24"/>
    <w:rsid w:val="00602EED"/>
    <w:rsid w:val="00604ED0"/>
    <w:rsid w:val="0060548C"/>
    <w:rsid w:val="00605840"/>
    <w:rsid w:val="00606318"/>
    <w:rsid w:val="0060643B"/>
    <w:rsid w:val="006074D6"/>
    <w:rsid w:val="00607FC1"/>
    <w:rsid w:val="00610D0A"/>
    <w:rsid w:val="00610FF0"/>
    <w:rsid w:val="0061136B"/>
    <w:rsid w:val="006136AF"/>
    <w:rsid w:val="00622003"/>
    <w:rsid w:val="00622FFD"/>
    <w:rsid w:val="00623056"/>
    <w:rsid w:val="00623665"/>
    <w:rsid w:val="00623B0B"/>
    <w:rsid w:val="00624140"/>
    <w:rsid w:val="006249F1"/>
    <w:rsid w:val="00627005"/>
    <w:rsid w:val="006301F7"/>
    <w:rsid w:val="0063040A"/>
    <w:rsid w:val="0063068C"/>
    <w:rsid w:val="006307E4"/>
    <w:rsid w:val="006313D7"/>
    <w:rsid w:val="006315F1"/>
    <w:rsid w:val="00631D34"/>
    <w:rsid w:val="00631F0C"/>
    <w:rsid w:val="006325F3"/>
    <w:rsid w:val="0063302B"/>
    <w:rsid w:val="00633623"/>
    <w:rsid w:val="0063560A"/>
    <w:rsid w:val="00635B74"/>
    <w:rsid w:val="00636837"/>
    <w:rsid w:val="00636E4A"/>
    <w:rsid w:val="00637339"/>
    <w:rsid w:val="00640735"/>
    <w:rsid w:val="006409EE"/>
    <w:rsid w:val="00643864"/>
    <w:rsid w:val="00643A49"/>
    <w:rsid w:val="00644558"/>
    <w:rsid w:val="00644572"/>
    <w:rsid w:val="00644B57"/>
    <w:rsid w:val="0064640F"/>
    <w:rsid w:val="0064647B"/>
    <w:rsid w:val="0064670E"/>
    <w:rsid w:val="006472CD"/>
    <w:rsid w:val="00647325"/>
    <w:rsid w:val="00647821"/>
    <w:rsid w:val="00651108"/>
    <w:rsid w:val="00651FF9"/>
    <w:rsid w:val="00652919"/>
    <w:rsid w:val="00654764"/>
    <w:rsid w:val="006548F2"/>
    <w:rsid w:val="00654B4E"/>
    <w:rsid w:val="006556C8"/>
    <w:rsid w:val="006557AA"/>
    <w:rsid w:val="006608EF"/>
    <w:rsid w:val="00661609"/>
    <w:rsid w:val="006617EB"/>
    <w:rsid w:val="00664357"/>
    <w:rsid w:val="00664750"/>
    <w:rsid w:val="00665596"/>
    <w:rsid w:val="006658BA"/>
    <w:rsid w:val="0066677F"/>
    <w:rsid w:val="00671D91"/>
    <w:rsid w:val="00671F56"/>
    <w:rsid w:val="006722A7"/>
    <w:rsid w:val="00673861"/>
    <w:rsid w:val="00673917"/>
    <w:rsid w:val="00675B06"/>
    <w:rsid w:val="006778BF"/>
    <w:rsid w:val="00677ACD"/>
    <w:rsid w:val="00677F70"/>
    <w:rsid w:val="00681C64"/>
    <w:rsid w:val="00681CB5"/>
    <w:rsid w:val="00682694"/>
    <w:rsid w:val="0068547F"/>
    <w:rsid w:val="00685A3E"/>
    <w:rsid w:val="00685CF9"/>
    <w:rsid w:val="00690333"/>
    <w:rsid w:val="00690C2E"/>
    <w:rsid w:val="00690D73"/>
    <w:rsid w:val="00693C7F"/>
    <w:rsid w:val="00694AC9"/>
    <w:rsid w:val="006950F6"/>
    <w:rsid w:val="00695317"/>
    <w:rsid w:val="006959CC"/>
    <w:rsid w:val="00696E58"/>
    <w:rsid w:val="00697EDA"/>
    <w:rsid w:val="006A0994"/>
    <w:rsid w:val="006A1927"/>
    <w:rsid w:val="006A25F3"/>
    <w:rsid w:val="006A280A"/>
    <w:rsid w:val="006A2F36"/>
    <w:rsid w:val="006A30F3"/>
    <w:rsid w:val="006A3A64"/>
    <w:rsid w:val="006A50B6"/>
    <w:rsid w:val="006A510F"/>
    <w:rsid w:val="006A62B0"/>
    <w:rsid w:val="006A6A64"/>
    <w:rsid w:val="006A6AD2"/>
    <w:rsid w:val="006A6DB9"/>
    <w:rsid w:val="006A747E"/>
    <w:rsid w:val="006A77F6"/>
    <w:rsid w:val="006A7AE3"/>
    <w:rsid w:val="006B1AEE"/>
    <w:rsid w:val="006B315D"/>
    <w:rsid w:val="006B4F40"/>
    <w:rsid w:val="006B5819"/>
    <w:rsid w:val="006B5A97"/>
    <w:rsid w:val="006C09A6"/>
    <w:rsid w:val="006C0ADF"/>
    <w:rsid w:val="006C1504"/>
    <w:rsid w:val="006C3DE3"/>
    <w:rsid w:val="006C4216"/>
    <w:rsid w:val="006C495F"/>
    <w:rsid w:val="006C49A7"/>
    <w:rsid w:val="006C4A16"/>
    <w:rsid w:val="006C589A"/>
    <w:rsid w:val="006D14D2"/>
    <w:rsid w:val="006D2E2D"/>
    <w:rsid w:val="006D318E"/>
    <w:rsid w:val="006D500E"/>
    <w:rsid w:val="006D5940"/>
    <w:rsid w:val="006D7F49"/>
    <w:rsid w:val="006E1845"/>
    <w:rsid w:val="006E22C4"/>
    <w:rsid w:val="006F2954"/>
    <w:rsid w:val="006F3903"/>
    <w:rsid w:val="006F3F09"/>
    <w:rsid w:val="006F4943"/>
    <w:rsid w:val="006F69B4"/>
    <w:rsid w:val="006F6D0C"/>
    <w:rsid w:val="006F76C7"/>
    <w:rsid w:val="0070076C"/>
    <w:rsid w:val="007032CA"/>
    <w:rsid w:val="00706773"/>
    <w:rsid w:val="00707663"/>
    <w:rsid w:val="00712863"/>
    <w:rsid w:val="00712D73"/>
    <w:rsid w:val="00713C0E"/>
    <w:rsid w:val="00715EB6"/>
    <w:rsid w:val="007169AD"/>
    <w:rsid w:val="00716B06"/>
    <w:rsid w:val="0072040C"/>
    <w:rsid w:val="00720C26"/>
    <w:rsid w:val="00722D43"/>
    <w:rsid w:val="007233E7"/>
    <w:rsid w:val="007234B0"/>
    <w:rsid w:val="007253E5"/>
    <w:rsid w:val="0072791E"/>
    <w:rsid w:val="00727CC6"/>
    <w:rsid w:val="0073039B"/>
    <w:rsid w:val="0073103A"/>
    <w:rsid w:val="00731B85"/>
    <w:rsid w:val="007322F8"/>
    <w:rsid w:val="00733333"/>
    <w:rsid w:val="00733C2F"/>
    <w:rsid w:val="007343E8"/>
    <w:rsid w:val="007363FA"/>
    <w:rsid w:val="00737791"/>
    <w:rsid w:val="0074265D"/>
    <w:rsid w:val="00742E25"/>
    <w:rsid w:val="0074508D"/>
    <w:rsid w:val="00746118"/>
    <w:rsid w:val="007466AB"/>
    <w:rsid w:val="007467B0"/>
    <w:rsid w:val="00746995"/>
    <w:rsid w:val="00747C74"/>
    <w:rsid w:val="00747E2A"/>
    <w:rsid w:val="00750196"/>
    <w:rsid w:val="007501B1"/>
    <w:rsid w:val="007512A0"/>
    <w:rsid w:val="007532D3"/>
    <w:rsid w:val="00754382"/>
    <w:rsid w:val="0075481D"/>
    <w:rsid w:val="00754936"/>
    <w:rsid w:val="00757591"/>
    <w:rsid w:val="0075764A"/>
    <w:rsid w:val="00761672"/>
    <w:rsid w:val="007638A2"/>
    <w:rsid w:val="00763BB1"/>
    <w:rsid w:val="007652A7"/>
    <w:rsid w:val="0076721A"/>
    <w:rsid w:val="00767C3D"/>
    <w:rsid w:val="00770768"/>
    <w:rsid w:val="00772A38"/>
    <w:rsid w:val="00774706"/>
    <w:rsid w:val="007754DF"/>
    <w:rsid w:val="00775B8C"/>
    <w:rsid w:val="00776167"/>
    <w:rsid w:val="00776701"/>
    <w:rsid w:val="007802C5"/>
    <w:rsid w:val="007808DD"/>
    <w:rsid w:val="007814B0"/>
    <w:rsid w:val="00781AD2"/>
    <w:rsid w:val="007820D1"/>
    <w:rsid w:val="00782C70"/>
    <w:rsid w:val="00782F43"/>
    <w:rsid w:val="00783ADD"/>
    <w:rsid w:val="00784F08"/>
    <w:rsid w:val="00785572"/>
    <w:rsid w:val="007877FB"/>
    <w:rsid w:val="00787BC5"/>
    <w:rsid w:val="00787E2E"/>
    <w:rsid w:val="007909D2"/>
    <w:rsid w:val="00791363"/>
    <w:rsid w:val="0079445E"/>
    <w:rsid w:val="00794E9A"/>
    <w:rsid w:val="00795C7E"/>
    <w:rsid w:val="007976E2"/>
    <w:rsid w:val="007A006E"/>
    <w:rsid w:val="007A0BF9"/>
    <w:rsid w:val="007A14B5"/>
    <w:rsid w:val="007A1B1F"/>
    <w:rsid w:val="007A2D23"/>
    <w:rsid w:val="007A3285"/>
    <w:rsid w:val="007A57F1"/>
    <w:rsid w:val="007A63DC"/>
    <w:rsid w:val="007A64C5"/>
    <w:rsid w:val="007A678B"/>
    <w:rsid w:val="007A6BF5"/>
    <w:rsid w:val="007A7E9D"/>
    <w:rsid w:val="007B00E2"/>
    <w:rsid w:val="007B0248"/>
    <w:rsid w:val="007B11AE"/>
    <w:rsid w:val="007B1FCF"/>
    <w:rsid w:val="007B287A"/>
    <w:rsid w:val="007B305E"/>
    <w:rsid w:val="007B3BD6"/>
    <w:rsid w:val="007B4A91"/>
    <w:rsid w:val="007B50FF"/>
    <w:rsid w:val="007B51AD"/>
    <w:rsid w:val="007B6854"/>
    <w:rsid w:val="007B6D86"/>
    <w:rsid w:val="007B6F05"/>
    <w:rsid w:val="007C0487"/>
    <w:rsid w:val="007C2840"/>
    <w:rsid w:val="007C2DA8"/>
    <w:rsid w:val="007C2F0C"/>
    <w:rsid w:val="007C43E3"/>
    <w:rsid w:val="007C77BC"/>
    <w:rsid w:val="007D13CE"/>
    <w:rsid w:val="007D180C"/>
    <w:rsid w:val="007D3903"/>
    <w:rsid w:val="007D3C5B"/>
    <w:rsid w:val="007D5B77"/>
    <w:rsid w:val="007D6BE7"/>
    <w:rsid w:val="007E0BE6"/>
    <w:rsid w:val="007E1094"/>
    <w:rsid w:val="007E1C2C"/>
    <w:rsid w:val="007E2BD3"/>
    <w:rsid w:val="007E2D33"/>
    <w:rsid w:val="007E330D"/>
    <w:rsid w:val="007E3F26"/>
    <w:rsid w:val="007E513B"/>
    <w:rsid w:val="007E5822"/>
    <w:rsid w:val="007E5F1E"/>
    <w:rsid w:val="007E6B27"/>
    <w:rsid w:val="007E7604"/>
    <w:rsid w:val="007F0FF2"/>
    <w:rsid w:val="007F1627"/>
    <w:rsid w:val="007F2FC8"/>
    <w:rsid w:val="007F37BA"/>
    <w:rsid w:val="007F5177"/>
    <w:rsid w:val="007F5E64"/>
    <w:rsid w:val="007F63E3"/>
    <w:rsid w:val="007F68A4"/>
    <w:rsid w:val="007F79D3"/>
    <w:rsid w:val="00800F90"/>
    <w:rsid w:val="00801690"/>
    <w:rsid w:val="00801844"/>
    <w:rsid w:val="00804904"/>
    <w:rsid w:val="00804F05"/>
    <w:rsid w:val="00807334"/>
    <w:rsid w:val="00810FD1"/>
    <w:rsid w:val="0081155B"/>
    <w:rsid w:val="00811A2D"/>
    <w:rsid w:val="008122D1"/>
    <w:rsid w:val="00812BF0"/>
    <w:rsid w:val="00813D67"/>
    <w:rsid w:val="00813E90"/>
    <w:rsid w:val="008143E5"/>
    <w:rsid w:val="0081457D"/>
    <w:rsid w:val="008175DB"/>
    <w:rsid w:val="00817B8B"/>
    <w:rsid w:val="00820336"/>
    <w:rsid w:val="00820FF2"/>
    <w:rsid w:val="0082109D"/>
    <w:rsid w:val="008215F9"/>
    <w:rsid w:val="00821630"/>
    <w:rsid w:val="00822F2E"/>
    <w:rsid w:val="0082377C"/>
    <w:rsid w:val="008260B4"/>
    <w:rsid w:val="00826443"/>
    <w:rsid w:val="008269A4"/>
    <w:rsid w:val="00826DDA"/>
    <w:rsid w:val="00827F8D"/>
    <w:rsid w:val="008304AA"/>
    <w:rsid w:val="00831078"/>
    <w:rsid w:val="00832462"/>
    <w:rsid w:val="008330B9"/>
    <w:rsid w:val="0083588C"/>
    <w:rsid w:val="00837A95"/>
    <w:rsid w:val="00837FE5"/>
    <w:rsid w:val="00841544"/>
    <w:rsid w:val="00841D1D"/>
    <w:rsid w:val="00841E00"/>
    <w:rsid w:val="00841E4E"/>
    <w:rsid w:val="00841E5A"/>
    <w:rsid w:val="00842D79"/>
    <w:rsid w:val="00843ED6"/>
    <w:rsid w:val="00845552"/>
    <w:rsid w:val="008458EA"/>
    <w:rsid w:val="008458FD"/>
    <w:rsid w:val="008463A6"/>
    <w:rsid w:val="00847F2F"/>
    <w:rsid w:val="008512CD"/>
    <w:rsid w:val="0085168D"/>
    <w:rsid w:val="00853B30"/>
    <w:rsid w:val="00853C5E"/>
    <w:rsid w:val="00854736"/>
    <w:rsid w:val="0085561A"/>
    <w:rsid w:val="00855DAD"/>
    <w:rsid w:val="00857D10"/>
    <w:rsid w:val="00860B30"/>
    <w:rsid w:val="00860CD7"/>
    <w:rsid w:val="00861639"/>
    <w:rsid w:val="00861B54"/>
    <w:rsid w:val="008623C7"/>
    <w:rsid w:val="0086471A"/>
    <w:rsid w:val="00865627"/>
    <w:rsid w:val="008660D7"/>
    <w:rsid w:val="008670C9"/>
    <w:rsid w:val="00870645"/>
    <w:rsid w:val="00870B83"/>
    <w:rsid w:val="00873C49"/>
    <w:rsid w:val="0087445B"/>
    <w:rsid w:val="00874F5A"/>
    <w:rsid w:val="008753FF"/>
    <w:rsid w:val="00875906"/>
    <w:rsid w:val="008763D1"/>
    <w:rsid w:val="008765CB"/>
    <w:rsid w:val="008800A8"/>
    <w:rsid w:val="008811C0"/>
    <w:rsid w:val="00881E21"/>
    <w:rsid w:val="0088223E"/>
    <w:rsid w:val="00882862"/>
    <w:rsid w:val="00884221"/>
    <w:rsid w:val="008842A8"/>
    <w:rsid w:val="008903E8"/>
    <w:rsid w:val="008912B6"/>
    <w:rsid w:val="00893975"/>
    <w:rsid w:val="008948FF"/>
    <w:rsid w:val="00894AF7"/>
    <w:rsid w:val="008951FD"/>
    <w:rsid w:val="008952BD"/>
    <w:rsid w:val="00896D03"/>
    <w:rsid w:val="00896FF1"/>
    <w:rsid w:val="0089734E"/>
    <w:rsid w:val="00897517"/>
    <w:rsid w:val="00897B8A"/>
    <w:rsid w:val="008A0721"/>
    <w:rsid w:val="008A1177"/>
    <w:rsid w:val="008A1F47"/>
    <w:rsid w:val="008A4D5B"/>
    <w:rsid w:val="008A65A2"/>
    <w:rsid w:val="008A6B82"/>
    <w:rsid w:val="008A7E65"/>
    <w:rsid w:val="008B03C8"/>
    <w:rsid w:val="008B0C90"/>
    <w:rsid w:val="008B0D07"/>
    <w:rsid w:val="008B11BC"/>
    <w:rsid w:val="008B1CF3"/>
    <w:rsid w:val="008B2624"/>
    <w:rsid w:val="008B30DF"/>
    <w:rsid w:val="008B3EC6"/>
    <w:rsid w:val="008B4325"/>
    <w:rsid w:val="008B5388"/>
    <w:rsid w:val="008B63F3"/>
    <w:rsid w:val="008C03A6"/>
    <w:rsid w:val="008C04E1"/>
    <w:rsid w:val="008C08ED"/>
    <w:rsid w:val="008C0CBB"/>
    <w:rsid w:val="008C0FDC"/>
    <w:rsid w:val="008C102F"/>
    <w:rsid w:val="008C1323"/>
    <w:rsid w:val="008C30D8"/>
    <w:rsid w:val="008C4451"/>
    <w:rsid w:val="008C6104"/>
    <w:rsid w:val="008C65D8"/>
    <w:rsid w:val="008D0628"/>
    <w:rsid w:val="008D15BE"/>
    <w:rsid w:val="008D42B3"/>
    <w:rsid w:val="008D458E"/>
    <w:rsid w:val="008D502F"/>
    <w:rsid w:val="008D54CD"/>
    <w:rsid w:val="008D59FC"/>
    <w:rsid w:val="008D7269"/>
    <w:rsid w:val="008D7724"/>
    <w:rsid w:val="008D79FC"/>
    <w:rsid w:val="008E1295"/>
    <w:rsid w:val="008E3A40"/>
    <w:rsid w:val="008E4B35"/>
    <w:rsid w:val="008E5E9A"/>
    <w:rsid w:val="008E5FCA"/>
    <w:rsid w:val="008E6AC9"/>
    <w:rsid w:val="008E7049"/>
    <w:rsid w:val="008E7E42"/>
    <w:rsid w:val="008F00C7"/>
    <w:rsid w:val="008F014B"/>
    <w:rsid w:val="008F09D1"/>
    <w:rsid w:val="008F1451"/>
    <w:rsid w:val="008F18E8"/>
    <w:rsid w:val="008F2AC7"/>
    <w:rsid w:val="008F4F97"/>
    <w:rsid w:val="008F55D7"/>
    <w:rsid w:val="008F55EC"/>
    <w:rsid w:val="008F6A30"/>
    <w:rsid w:val="00900BBD"/>
    <w:rsid w:val="009026DF"/>
    <w:rsid w:val="009031B7"/>
    <w:rsid w:val="0090477B"/>
    <w:rsid w:val="009049AF"/>
    <w:rsid w:val="00905D16"/>
    <w:rsid w:val="00907D31"/>
    <w:rsid w:val="00910631"/>
    <w:rsid w:val="009111AD"/>
    <w:rsid w:val="009130AF"/>
    <w:rsid w:val="00913562"/>
    <w:rsid w:val="0091528F"/>
    <w:rsid w:val="00915F7F"/>
    <w:rsid w:val="009160C0"/>
    <w:rsid w:val="009168F9"/>
    <w:rsid w:val="00916D5A"/>
    <w:rsid w:val="00917792"/>
    <w:rsid w:val="00917C62"/>
    <w:rsid w:val="009204E0"/>
    <w:rsid w:val="00921402"/>
    <w:rsid w:val="00922A8E"/>
    <w:rsid w:val="00922D56"/>
    <w:rsid w:val="00923E2E"/>
    <w:rsid w:val="00925E14"/>
    <w:rsid w:val="00925E57"/>
    <w:rsid w:val="009264C5"/>
    <w:rsid w:val="00931C5E"/>
    <w:rsid w:val="009324C7"/>
    <w:rsid w:val="0093264C"/>
    <w:rsid w:val="00932C50"/>
    <w:rsid w:val="00936838"/>
    <w:rsid w:val="00937E00"/>
    <w:rsid w:val="009427CE"/>
    <w:rsid w:val="009455C3"/>
    <w:rsid w:val="00946469"/>
    <w:rsid w:val="00946773"/>
    <w:rsid w:val="00950FF9"/>
    <w:rsid w:val="009512BF"/>
    <w:rsid w:val="00951A11"/>
    <w:rsid w:val="00951B94"/>
    <w:rsid w:val="0095358D"/>
    <w:rsid w:val="00954380"/>
    <w:rsid w:val="00954F2C"/>
    <w:rsid w:val="0095711E"/>
    <w:rsid w:val="00960CE4"/>
    <w:rsid w:val="009622F2"/>
    <w:rsid w:val="009626D0"/>
    <w:rsid w:val="00962A6B"/>
    <w:rsid w:val="00962A98"/>
    <w:rsid w:val="00964D6B"/>
    <w:rsid w:val="0096502C"/>
    <w:rsid w:val="00965497"/>
    <w:rsid w:val="00965AA5"/>
    <w:rsid w:val="00966367"/>
    <w:rsid w:val="00970DD0"/>
    <w:rsid w:val="009716C0"/>
    <w:rsid w:val="00971730"/>
    <w:rsid w:val="00973BEB"/>
    <w:rsid w:val="00973D51"/>
    <w:rsid w:val="009743E6"/>
    <w:rsid w:val="00974FAF"/>
    <w:rsid w:val="009754BF"/>
    <w:rsid w:val="00976F20"/>
    <w:rsid w:val="0097762E"/>
    <w:rsid w:val="00977B23"/>
    <w:rsid w:val="00980E8E"/>
    <w:rsid w:val="00981D02"/>
    <w:rsid w:val="0098302D"/>
    <w:rsid w:val="00984320"/>
    <w:rsid w:val="009843EE"/>
    <w:rsid w:val="009845FA"/>
    <w:rsid w:val="009851E6"/>
    <w:rsid w:val="00985D45"/>
    <w:rsid w:val="00986288"/>
    <w:rsid w:val="0098664E"/>
    <w:rsid w:val="00986719"/>
    <w:rsid w:val="0098703C"/>
    <w:rsid w:val="00987B52"/>
    <w:rsid w:val="00990841"/>
    <w:rsid w:val="00991406"/>
    <w:rsid w:val="009917F1"/>
    <w:rsid w:val="00991817"/>
    <w:rsid w:val="00992F79"/>
    <w:rsid w:val="0099370E"/>
    <w:rsid w:val="00993EEA"/>
    <w:rsid w:val="00994241"/>
    <w:rsid w:val="0099634C"/>
    <w:rsid w:val="00997EFB"/>
    <w:rsid w:val="009A26EA"/>
    <w:rsid w:val="009A284F"/>
    <w:rsid w:val="009A5B7C"/>
    <w:rsid w:val="009A6007"/>
    <w:rsid w:val="009A7042"/>
    <w:rsid w:val="009A7D00"/>
    <w:rsid w:val="009B116A"/>
    <w:rsid w:val="009B128F"/>
    <w:rsid w:val="009B3191"/>
    <w:rsid w:val="009B31CF"/>
    <w:rsid w:val="009B69FB"/>
    <w:rsid w:val="009B7514"/>
    <w:rsid w:val="009C033E"/>
    <w:rsid w:val="009C21F8"/>
    <w:rsid w:val="009C241E"/>
    <w:rsid w:val="009C2570"/>
    <w:rsid w:val="009C2674"/>
    <w:rsid w:val="009C4CCD"/>
    <w:rsid w:val="009C6724"/>
    <w:rsid w:val="009C723F"/>
    <w:rsid w:val="009D0F19"/>
    <w:rsid w:val="009D2F9B"/>
    <w:rsid w:val="009D33B5"/>
    <w:rsid w:val="009D47BB"/>
    <w:rsid w:val="009D4FD3"/>
    <w:rsid w:val="009D57EE"/>
    <w:rsid w:val="009D5C30"/>
    <w:rsid w:val="009D6C39"/>
    <w:rsid w:val="009D7A6C"/>
    <w:rsid w:val="009D7EC7"/>
    <w:rsid w:val="009E2679"/>
    <w:rsid w:val="009E2C8E"/>
    <w:rsid w:val="009E32A3"/>
    <w:rsid w:val="009E3D7C"/>
    <w:rsid w:val="009E4A4F"/>
    <w:rsid w:val="009E792A"/>
    <w:rsid w:val="009F0D08"/>
    <w:rsid w:val="009F357F"/>
    <w:rsid w:val="009F3F10"/>
    <w:rsid w:val="009F3F19"/>
    <w:rsid w:val="009F7495"/>
    <w:rsid w:val="009F7792"/>
    <w:rsid w:val="00A002B2"/>
    <w:rsid w:val="00A00914"/>
    <w:rsid w:val="00A00B15"/>
    <w:rsid w:val="00A02DDC"/>
    <w:rsid w:val="00A04B8C"/>
    <w:rsid w:val="00A061B6"/>
    <w:rsid w:val="00A0630B"/>
    <w:rsid w:val="00A0788C"/>
    <w:rsid w:val="00A11EB1"/>
    <w:rsid w:val="00A12661"/>
    <w:rsid w:val="00A14400"/>
    <w:rsid w:val="00A15334"/>
    <w:rsid w:val="00A16FC4"/>
    <w:rsid w:val="00A170D6"/>
    <w:rsid w:val="00A20BD6"/>
    <w:rsid w:val="00A20CB9"/>
    <w:rsid w:val="00A20EAD"/>
    <w:rsid w:val="00A20FA2"/>
    <w:rsid w:val="00A2126A"/>
    <w:rsid w:val="00A21539"/>
    <w:rsid w:val="00A2163D"/>
    <w:rsid w:val="00A242C9"/>
    <w:rsid w:val="00A2488F"/>
    <w:rsid w:val="00A24D8C"/>
    <w:rsid w:val="00A277A4"/>
    <w:rsid w:val="00A31E7E"/>
    <w:rsid w:val="00A32AF1"/>
    <w:rsid w:val="00A3750E"/>
    <w:rsid w:val="00A4256E"/>
    <w:rsid w:val="00A435EC"/>
    <w:rsid w:val="00A43C87"/>
    <w:rsid w:val="00A447E6"/>
    <w:rsid w:val="00A4481E"/>
    <w:rsid w:val="00A45158"/>
    <w:rsid w:val="00A46C71"/>
    <w:rsid w:val="00A46CFD"/>
    <w:rsid w:val="00A47A34"/>
    <w:rsid w:val="00A47B1A"/>
    <w:rsid w:val="00A50A46"/>
    <w:rsid w:val="00A52DE1"/>
    <w:rsid w:val="00A53F69"/>
    <w:rsid w:val="00A5545E"/>
    <w:rsid w:val="00A57099"/>
    <w:rsid w:val="00A60823"/>
    <w:rsid w:val="00A61795"/>
    <w:rsid w:val="00A61889"/>
    <w:rsid w:val="00A618DE"/>
    <w:rsid w:val="00A62D70"/>
    <w:rsid w:val="00A63F3E"/>
    <w:rsid w:val="00A64920"/>
    <w:rsid w:val="00A6574A"/>
    <w:rsid w:val="00A6608B"/>
    <w:rsid w:val="00A67496"/>
    <w:rsid w:val="00A67B98"/>
    <w:rsid w:val="00A67C64"/>
    <w:rsid w:val="00A709BC"/>
    <w:rsid w:val="00A70F54"/>
    <w:rsid w:val="00A70F67"/>
    <w:rsid w:val="00A72F4B"/>
    <w:rsid w:val="00A72F9B"/>
    <w:rsid w:val="00A738CB"/>
    <w:rsid w:val="00A73F1C"/>
    <w:rsid w:val="00A76DAF"/>
    <w:rsid w:val="00A76F53"/>
    <w:rsid w:val="00A8086C"/>
    <w:rsid w:val="00A80C5D"/>
    <w:rsid w:val="00A811F5"/>
    <w:rsid w:val="00A81900"/>
    <w:rsid w:val="00A81A5F"/>
    <w:rsid w:val="00A83072"/>
    <w:rsid w:val="00A8323C"/>
    <w:rsid w:val="00A841BF"/>
    <w:rsid w:val="00A850EB"/>
    <w:rsid w:val="00A85554"/>
    <w:rsid w:val="00A85E82"/>
    <w:rsid w:val="00A90DE5"/>
    <w:rsid w:val="00A90E98"/>
    <w:rsid w:val="00A91AE3"/>
    <w:rsid w:val="00A91CEB"/>
    <w:rsid w:val="00A925CC"/>
    <w:rsid w:val="00A93129"/>
    <w:rsid w:val="00A93303"/>
    <w:rsid w:val="00A934D0"/>
    <w:rsid w:val="00A93706"/>
    <w:rsid w:val="00A93CCB"/>
    <w:rsid w:val="00A94125"/>
    <w:rsid w:val="00A9434A"/>
    <w:rsid w:val="00A95559"/>
    <w:rsid w:val="00A95B55"/>
    <w:rsid w:val="00A9626E"/>
    <w:rsid w:val="00AA0BC1"/>
    <w:rsid w:val="00AA11CE"/>
    <w:rsid w:val="00AA16D2"/>
    <w:rsid w:val="00AA3120"/>
    <w:rsid w:val="00AA3680"/>
    <w:rsid w:val="00AA70A4"/>
    <w:rsid w:val="00AB193A"/>
    <w:rsid w:val="00AB3243"/>
    <w:rsid w:val="00AB586C"/>
    <w:rsid w:val="00AB633C"/>
    <w:rsid w:val="00AB7076"/>
    <w:rsid w:val="00AB7B69"/>
    <w:rsid w:val="00AC0194"/>
    <w:rsid w:val="00AC1681"/>
    <w:rsid w:val="00AC1917"/>
    <w:rsid w:val="00AC21B7"/>
    <w:rsid w:val="00AC2555"/>
    <w:rsid w:val="00AC3A52"/>
    <w:rsid w:val="00AC3E93"/>
    <w:rsid w:val="00AC61A1"/>
    <w:rsid w:val="00AC6A43"/>
    <w:rsid w:val="00AC6AAB"/>
    <w:rsid w:val="00AC72AE"/>
    <w:rsid w:val="00AC7919"/>
    <w:rsid w:val="00AD0869"/>
    <w:rsid w:val="00AD0A25"/>
    <w:rsid w:val="00AD16AC"/>
    <w:rsid w:val="00AD1DCA"/>
    <w:rsid w:val="00AD2139"/>
    <w:rsid w:val="00AD2FF2"/>
    <w:rsid w:val="00AD5137"/>
    <w:rsid w:val="00AD55DB"/>
    <w:rsid w:val="00AD65DF"/>
    <w:rsid w:val="00AD68E3"/>
    <w:rsid w:val="00AD6D21"/>
    <w:rsid w:val="00AD72C1"/>
    <w:rsid w:val="00AE012B"/>
    <w:rsid w:val="00AE0D7F"/>
    <w:rsid w:val="00AE1145"/>
    <w:rsid w:val="00AE24CE"/>
    <w:rsid w:val="00AE24FE"/>
    <w:rsid w:val="00AE3655"/>
    <w:rsid w:val="00AE38B5"/>
    <w:rsid w:val="00AE4419"/>
    <w:rsid w:val="00AE4ED3"/>
    <w:rsid w:val="00AE4FF1"/>
    <w:rsid w:val="00AE51EB"/>
    <w:rsid w:val="00AF012B"/>
    <w:rsid w:val="00AF333C"/>
    <w:rsid w:val="00AF5DA3"/>
    <w:rsid w:val="00AF6135"/>
    <w:rsid w:val="00AF6D74"/>
    <w:rsid w:val="00AF6E61"/>
    <w:rsid w:val="00AF798B"/>
    <w:rsid w:val="00AF7B31"/>
    <w:rsid w:val="00B006A3"/>
    <w:rsid w:val="00B0221F"/>
    <w:rsid w:val="00B030FA"/>
    <w:rsid w:val="00B03531"/>
    <w:rsid w:val="00B045C4"/>
    <w:rsid w:val="00B046C7"/>
    <w:rsid w:val="00B04B5A"/>
    <w:rsid w:val="00B05190"/>
    <w:rsid w:val="00B0575D"/>
    <w:rsid w:val="00B06A3F"/>
    <w:rsid w:val="00B07C4B"/>
    <w:rsid w:val="00B101DC"/>
    <w:rsid w:val="00B109E3"/>
    <w:rsid w:val="00B120A4"/>
    <w:rsid w:val="00B13CDA"/>
    <w:rsid w:val="00B13FA6"/>
    <w:rsid w:val="00B15D32"/>
    <w:rsid w:val="00B16D2D"/>
    <w:rsid w:val="00B170B0"/>
    <w:rsid w:val="00B205D8"/>
    <w:rsid w:val="00B20D0B"/>
    <w:rsid w:val="00B21BAE"/>
    <w:rsid w:val="00B21D04"/>
    <w:rsid w:val="00B23B08"/>
    <w:rsid w:val="00B23E43"/>
    <w:rsid w:val="00B256CF"/>
    <w:rsid w:val="00B261A5"/>
    <w:rsid w:val="00B27050"/>
    <w:rsid w:val="00B27180"/>
    <w:rsid w:val="00B273B3"/>
    <w:rsid w:val="00B30498"/>
    <w:rsid w:val="00B332BB"/>
    <w:rsid w:val="00B33DA1"/>
    <w:rsid w:val="00B33E55"/>
    <w:rsid w:val="00B34EB0"/>
    <w:rsid w:val="00B3556A"/>
    <w:rsid w:val="00B35DF3"/>
    <w:rsid w:val="00B4008C"/>
    <w:rsid w:val="00B416D2"/>
    <w:rsid w:val="00B42000"/>
    <w:rsid w:val="00B435CA"/>
    <w:rsid w:val="00B458DE"/>
    <w:rsid w:val="00B47210"/>
    <w:rsid w:val="00B511FC"/>
    <w:rsid w:val="00B5257B"/>
    <w:rsid w:val="00B52683"/>
    <w:rsid w:val="00B53829"/>
    <w:rsid w:val="00B5477A"/>
    <w:rsid w:val="00B54AD2"/>
    <w:rsid w:val="00B55E0F"/>
    <w:rsid w:val="00B56783"/>
    <w:rsid w:val="00B56B44"/>
    <w:rsid w:val="00B6037F"/>
    <w:rsid w:val="00B604CA"/>
    <w:rsid w:val="00B60984"/>
    <w:rsid w:val="00B60C0A"/>
    <w:rsid w:val="00B60F8C"/>
    <w:rsid w:val="00B61EFC"/>
    <w:rsid w:val="00B6571C"/>
    <w:rsid w:val="00B671C1"/>
    <w:rsid w:val="00B674E1"/>
    <w:rsid w:val="00B67698"/>
    <w:rsid w:val="00B67BD1"/>
    <w:rsid w:val="00B7055E"/>
    <w:rsid w:val="00B70A7A"/>
    <w:rsid w:val="00B72DE3"/>
    <w:rsid w:val="00B72F84"/>
    <w:rsid w:val="00B747A8"/>
    <w:rsid w:val="00B75C41"/>
    <w:rsid w:val="00B76F59"/>
    <w:rsid w:val="00B810D8"/>
    <w:rsid w:val="00B81E6A"/>
    <w:rsid w:val="00B8303A"/>
    <w:rsid w:val="00B85623"/>
    <w:rsid w:val="00B85ED4"/>
    <w:rsid w:val="00B86391"/>
    <w:rsid w:val="00B9273E"/>
    <w:rsid w:val="00B943C7"/>
    <w:rsid w:val="00B94F62"/>
    <w:rsid w:val="00B9589D"/>
    <w:rsid w:val="00B95C0C"/>
    <w:rsid w:val="00B96368"/>
    <w:rsid w:val="00BA1B89"/>
    <w:rsid w:val="00BA1CE5"/>
    <w:rsid w:val="00BA4425"/>
    <w:rsid w:val="00BA4687"/>
    <w:rsid w:val="00BA49CC"/>
    <w:rsid w:val="00BA79F2"/>
    <w:rsid w:val="00BB1477"/>
    <w:rsid w:val="00BB285D"/>
    <w:rsid w:val="00BB2BCF"/>
    <w:rsid w:val="00BB32AB"/>
    <w:rsid w:val="00BB32C1"/>
    <w:rsid w:val="00BB51F5"/>
    <w:rsid w:val="00BB56BF"/>
    <w:rsid w:val="00BB6B5E"/>
    <w:rsid w:val="00BB6FAE"/>
    <w:rsid w:val="00BC0778"/>
    <w:rsid w:val="00BC1B3F"/>
    <w:rsid w:val="00BC27FA"/>
    <w:rsid w:val="00BC2E37"/>
    <w:rsid w:val="00BC3729"/>
    <w:rsid w:val="00BC5CE6"/>
    <w:rsid w:val="00BC6C34"/>
    <w:rsid w:val="00BC7A35"/>
    <w:rsid w:val="00BD1B96"/>
    <w:rsid w:val="00BD2AC5"/>
    <w:rsid w:val="00BD645F"/>
    <w:rsid w:val="00BD64E6"/>
    <w:rsid w:val="00BD669B"/>
    <w:rsid w:val="00BD6DF0"/>
    <w:rsid w:val="00BE0685"/>
    <w:rsid w:val="00BE1442"/>
    <w:rsid w:val="00BE1E94"/>
    <w:rsid w:val="00BE2748"/>
    <w:rsid w:val="00BE28D2"/>
    <w:rsid w:val="00BE39FA"/>
    <w:rsid w:val="00BE5647"/>
    <w:rsid w:val="00BE6D42"/>
    <w:rsid w:val="00BE6E49"/>
    <w:rsid w:val="00BF1002"/>
    <w:rsid w:val="00BF1D66"/>
    <w:rsid w:val="00BF29CC"/>
    <w:rsid w:val="00BF30EB"/>
    <w:rsid w:val="00BF392B"/>
    <w:rsid w:val="00BF5A32"/>
    <w:rsid w:val="00BF66C1"/>
    <w:rsid w:val="00C019BA"/>
    <w:rsid w:val="00C02435"/>
    <w:rsid w:val="00C02604"/>
    <w:rsid w:val="00C02ABB"/>
    <w:rsid w:val="00C04262"/>
    <w:rsid w:val="00C05063"/>
    <w:rsid w:val="00C05940"/>
    <w:rsid w:val="00C07A38"/>
    <w:rsid w:val="00C116AC"/>
    <w:rsid w:val="00C11A17"/>
    <w:rsid w:val="00C13B7D"/>
    <w:rsid w:val="00C1481B"/>
    <w:rsid w:val="00C14846"/>
    <w:rsid w:val="00C159AA"/>
    <w:rsid w:val="00C15C52"/>
    <w:rsid w:val="00C17230"/>
    <w:rsid w:val="00C2004A"/>
    <w:rsid w:val="00C206CF"/>
    <w:rsid w:val="00C20CC2"/>
    <w:rsid w:val="00C22EBD"/>
    <w:rsid w:val="00C2394B"/>
    <w:rsid w:val="00C24B44"/>
    <w:rsid w:val="00C24BE9"/>
    <w:rsid w:val="00C26E6B"/>
    <w:rsid w:val="00C270A5"/>
    <w:rsid w:val="00C279E1"/>
    <w:rsid w:val="00C30029"/>
    <w:rsid w:val="00C313DB"/>
    <w:rsid w:val="00C31A83"/>
    <w:rsid w:val="00C3219D"/>
    <w:rsid w:val="00C333F7"/>
    <w:rsid w:val="00C3435F"/>
    <w:rsid w:val="00C34D39"/>
    <w:rsid w:val="00C363ED"/>
    <w:rsid w:val="00C36F03"/>
    <w:rsid w:val="00C37059"/>
    <w:rsid w:val="00C40201"/>
    <w:rsid w:val="00C40BD7"/>
    <w:rsid w:val="00C40F58"/>
    <w:rsid w:val="00C41B18"/>
    <w:rsid w:val="00C41F5F"/>
    <w:rsid w:val="00C42D91"/>
    <w:rsid w:val="00C434EB"/>
    <w:rsid w:val="00C4387F"/>
    <w:rsid w:val="00C45B28"/>
    <w:rsid w:val="00C4712D"/>
    <w:rsid w:val="00C504AF"/>
    <w:rsid w:val="00C5227C"/>
    <w:rsid w:val="00C56167"/>
    <w:rsid w:val="00C5649F"/>
    <w:rsid w:val="00C6112D"/>
    <w:rsid w:val="00C61A03"/>
    <w:rsid w:val="00C64213"/>
    <w:rsid w:val="00C64673"/>
    <w:rsid w:val="00C64766"/>
    <w:rsid w:val="00C7099D"/>
    <w:rsid w:val="00C72C47"/>
    <w:rsid w:val="00C74577"/>
    <w:rsid w:val="00C74A74"/>
    <w:rsid w:val="00C764CD"/>
    <w:rsid w:val="00C768E4"/>
    <w:rsid w:val="00C7720A"/>
    <w:rsid w:val="00C77467"/>
    <w:rsid w:val="00C77954"/>
    <w:rsid w:val="00C77B3C"/>
    <w:rsid w:val="00C77CAA"/>
    <w:rsid w:val="00C77D56"/>
    <w:rsid w:val="00C805BB"/>
    <w:rsid w:val="00C818DA"/>
    <w:rsid w:val="00C8323A"/>
    <w:rsid w:val="00C849DA"/>
    <w:rsid w:val="00C85032"/>
    <w:rsid w:val="00C856A0"/>
    <w:rsid w:val="00C867EF"/>
    <w:rsid w:val="00C86A32"/>
    <w:rsid w:val="00C872CE"/>
    <w:rsid w:val="00C90AF1"/>
    <w:rsid w:val="00C91DAF"/>
    <w:rsid w:val="00C94AE8"/>
    <w:rsid w:val="00C95131"/>
    <w:rsid w:val="00C95149"/>
    <w:rsid w:val="00C97629"/>
    <w:rsid w:val="00CA1511"/>
    <w:rsid w:val="00CA1ADC"/>
    <w:rsid w:val="00CA38D3"/>
    <w:rsid w:val="00CA49C2"/>
    <w:rsid w:val="00CA4D65"/>
    <w:rsid w:val="00CA54CE"/>
    <w:rsid w:val="00CA5D47"/>
    <w:rsid w:val="00CA5F76"/>
    <w:rsid w:val="00CB0300"/>
    <w:rsid w:val="00CB07A6"/>
    <w:rsid w:val="00CB0904"/>
    <w:rsid w:val="00CB1850"/>
    <w:rsid w:val="00CB2928"/>
    <w:rsid w:val="00CB29CD"/>
    <w:rsid w:val="00CB3057"/>
    <w:rsid w:val="00CB682E"/>
    <w:rsid w:val="00CB75E8"/>
    <w:rsid w:val="00CB7A29"/>
    <w:rsid w:val="00CB7DBF"/>
    <w:rsid w:val="00CC186F"/>
    <w:rsid w:val="00CC1E32"/>
    <w:rsid w:val="00CC240E"/>
    <w:rsid w:val="00CC2F2B"/>
    <w:rsid w:val="00CC30BF"/>
    <w:rsid w:val="00CC3556"/>
    <w:rsid w:val="00CC3CEA"/>
    <w:rsid w:val="00CC4128"/>
    <w:rsid w:val="00CC7A92"/>
    <w:rsid w:val="00CD0224"/>
    <w:rsid w:val="00CD036B"/>
    <w:rsid w:val="00CD081C"/>
    <w:rsid w:val="00CD240C"/>
    <w:rsid w:val="00CD3C77"/>
    <w:rsid w:val="00CD42CA"/>
    <w:rsid w:val="00CD4595"/>
    <w:rsid w:val="00CD4DF9"/>
    <w:rsid w:val="00CD53B8"/>
    <w:rsid w:val="00CD6CAC"/>
    <w:rsid w:val="00CD728F"/>
    <w:rsid w:val="00CD7BE4"/>
    <w:rsid w:val="00CE0E01"/>
    <w:rsid w:val="00CE0F38"/>
    <w:rsid w:val="00CE104F"/>
    <w:rsid w:val="00CE1C96"/>
    <w:rsid w:val="00CE2AF7"/>
    <w:rsid w:val="00CE2FDE"/>
    <w:rsid w:val="00CF090D"/>
    <w:rsid w:val="00CF09CF"/>
    <w:rsid w:val="00CF14D9"/>
    <w:rsid w:val="00CF1E94"/>
    <w:rsid w:val="00CF3946"/>
    <w:rsid w:val="00CF3ABE"/>
    <w:rsid w:val="00CF59AA"/>
    <w:rsid w:val="00CF6870"/>
    <w:rsid w:val="00CF7858"/>
    <w:rsid w:val="00CF7B03"/>
    <w:rsid w:val="00D0139A"/>
    <w:rsid w:val="00D03525"/>
    <w:rsid w:val="00D03946"/>
    <w:rsid w:val="00D063BB"/>
    <w:rsid w:val="00D06447"/>
    <w:rsid w:val="00D06B93"/>
    <w:rsid w:val="00D06E45"/>
    <w:rsid w:val="00D06FFE"/>
    <w:rsid w:val="00D105C2"/>
    <w:rsid w:val="00D111A4"/>
    <w:rsid w:val="00D113EE"/>
    <w:rsid w:val="00D11E7C"/>
    <w:rsid w:val="00D1272F"/>
    <w:rsid w:val="00D13FF8"/>
    <w:rsid w:val="00D217C2"/>
    <w:rsid w:val="00D2228D"/>
    <w:rsid w:val="00D22382"/>
    <w:rsid w:val="00D24B68"/>
    <w:rsid w:val="00D25E56"/>
    <w:rsid w:val="00D260CC"/>
    <w:rsid w:val="00D27F87"/>
    <w:rsid w:val="00D30133"/>
    <w:rsid w:val="00D30627"/>
    <w:rsid w:val="00D3092D"/>
    <w:rsid w:val="00D30E82"/>
    <w:rsid w:val="00D31DB0"/>
    <w:rsid w:val="00D349BE"/>
    <w:rsid w:val="00D3685C"/>
    <w:rsid w:val="00D37011"/>
    <w:rsid w:val="00D37400"/>
    <w:rsid w:val="00D37647"/>
    <w:rsid w:val="00D41B75"/>
    <w:rsid w:val="00D427B4"/>
    <w:rsid w:val="00D432DC"/>
    <w:rsid w:val="00D44810"/>
    <w:rsid w:val="00D46130"/>
    <w:rsid w:val="00D46F14"/>
    <w:rsid w:val="00D50BAC"/>
    <w:rsid w:val="00D510C3"/>
    <w:rsid w:val="00D519DD"/>
    <w:rsid w:val="00D533E8"/>
    <w:rsid w:val="00D534BD"/>
    <w:rsid w:val="00D53EC9"/>
    <w:rsid w:val="00D557AB"/>
    <w:rsid w:val="00D5649C"/>
    <w:rsid w:val="00D569C6"/>
    <w:rsid w:val="00D56CD0"/>
    <w:rsid w:val="00D573B1"/>
    <w:rsid w:val="00D57514"/>
    <w:rsid w:val="00D6028B"/>
    <w:rsid w:val="00D603AB"/>
    <w:rsid w:val="00D60F61"/>
    <w:rsid w:val="00D62087"/>
    <w:rsid w:val="00D6237E"/>
    <w:rsid w:val="00D62645"/>
    <w:rsid w:val="00D63B25"/>
    <w:rsid w:val="00D63F1A"/>
    <w:rsid w:val="00D65740"/>
    <w:rsid w:val="00D658A6"/>
    <w:rsid w:val="00D7035D"/>
    <w:rsid w:val="00D7054E"/>
    <w:rsid w:val="00D713BD"/>
    <w:rsid w:val="00D71838"/>
    <w:rsid w:val="00D7187B"/>
    <w:rsid w:val="00D718B4"/>
    <w:rsid w:val="00D71ED8"/>
    <w:rsid w:val="00D73ADB"/>
    <w:rsid w:val="00D744EB"/>
    <w:rsid w:val="00D75330"/>
    <w:rsid w:val="00D7749D"/>
    <w:rsid w:val="00D77912"/>
    <w:rsid w:val="00D8072C"/>
    <w:rsid w:val="00D83992"/>
    <w:rsid w:val="00D83FB4"/>
    <w:rsid w:val="00D845F8"/>
    <w:rsid w:val="00D85D53"/>
    <w:rsid w:val="00D86B6E"/>
    <w:rsid w:val="00D879A6"/>
    <w:rsid w:val="00D90230"/>
    <w:rsid w:val="00D9045B"/>
    <w:rsid w:val="00D91897"/>
    <w:rsid w:val="00D9346E"/>
    <w:rsid w:val="00D9391E"/>
    <w:rsid w:val="00D94008"/>
    <w:rsid w:val="00D9417B"/>
    <w:rsid w:val="00D94752"/>
    <w:rsid w:val="00D94D18"/>
    <w:rsid w:val="00D9509A"/>
    <w:rsid w:val="00D95C89"/>
    <w:rsid w:val="00D96061"/>
    <w:rsid w:val="00DA0257"/>
    <w:rsid w:val="00DA1924"/>
    <w:rsid w:val="00DA1F0C"/>
    <w:rsid w:val="00DA2231"/>
    <w:rsid w:val="00DA3E1A"/>
    <w:rsid w:val="00DA52B4"/>
    <w:rsid w:val="00DA66B9"/>
    <w:rsid w:val="00DA6AC7"/>
    <w:rsid w:val="00DA6DEC"/>
    <w:rsid w:val="00DA70D0"/>
    <w:rsid w:val="00DA7299"/>
    <w:rsid w:val="00DB1918"/>
    <w:rsid w:val="00DB2C4A"/>
    <w:rsid w:val="00DB36A3"/>
    <w:rsid w:val="00DB5435"/>
    <w:rsid w:val="00DB67A7"/>
    <w:rsid w:val="00DC274E"/>
    <w:rsid w:val="00DC2EBA"/>
    <w:rsid w:val="00DC31B5"/>
    <w:rsid w:val="00DC3B56"/>
    <w:rsid w:val="00DC45A7"/>
    <w:rsid w:val="00DC4C59"/>
    <w:rsid w:val="00DC4FEC"/>
    <w:rsid w:val="00DC5B88"/>
    <w:rsid w:val="00DC66C3"/>
    <w:rsid w:val="00DC72A0"/>
    <w:rsid w:val="00DC7879"/>
    <w:rsid w:val="00DD061C"/>
    <w:rsid w:val="00DD1786"/>
    <w:rsid w:val="00DD1824"/>
    <w:rsid w:val="00DD1DB9"/>
    <w:rsid w:val="00DD23CB"/>
    <w:rsid w:val="00DD24AF"/>
    <w:rsid w:val="00DD2CC2"/>
    <w:rsid w:val="00DD37EB"/>
    <w:rsid w:val="00DD430D"/>
    <w:rsid w:val="00DD4925"/>
    <w:rsid w:val="00DD501C"/>
    <w:rsid w:val="00DD5823"/>
    <w:rsid w:val="00DD5BEE"/>
    <w:rsid w:val="00DD5DE6"/>
    <w:rsid w:val="00DD6F14"/>
    <w:rsid w:val="00DD7A9E"/>
    <w:rsid w:val="00DE0CA9"/>
    <w:rsid w:val="00DE1866"/>
    <w:rsid w:val="00DE2982"/>
    <w:rsid w:val="00DE2CBC"/>
    <w:rsid w:val="00DE2E11"/>
    <w:rsid w:val="00DE3001"/>
    <w:rsid w:val="00DE3DB2"/>
    <w:rsid w:val="00DE3E38"/>
    <w:rsid w:val="00DE471E"/>
    <w:rsid w:val="00DE4724"/>
    <w:rsid w:val="00DE4EC7"/>
    <w:rsid w:val="00DE53BD"/>
    <w:rsid w:val="00DE5DA9"/>
    <w:rsid w:val="00DE626E"/>
    <w:rsid w:val="00DE6DC2"/>
    <w:rsid w:val="00DF027D"/>
    <w:rsid w:val="00DF0FDA"/>
    <w:rsid w:val="00DF1E16"/>
    <w:rsid w:val="00DF1F2C"/>
    <w:rsid w:val="00DF35D3"/>
    <w:rsid w:val="00DF36D9"/>
    <w:rsid w:val="00DF4953"/>
    <w:rsid w:val="00DF5B84"/>
    <w:rsid w:val="00DF6CA4"/>
    <w:rsid w:val="00DF7D35"/>
    <w:rsid w:val="00E003A6"/>
    <w:rsid w:val="00E03AF3"/>
    <w:rsid w:val="00E03B54"/>
    <w:rsid w:val="00E03EFC"/>
    <w:rsid w:val="00E0593B"/>
    <w:rsid w:val="00E137CB"/>
    <w:rsid w:val="00E1434A"/>
    <w:rsid w:val="00E155F1"/>
    <w:rsid w:val="00E162E7"/>
    <w:rsid w:val="00E1638C"/>
    <w:rsid w:val="00E1680D"/>
    <w:rsid w:val="00E173D2"/>
    <w:rsid w:val="00E17650"/>
    <w:rsid w:val="00E20EC9"/>
    <w:rsid w:val="00E221D5"/>
    <w:rsid w:val="00E234DF"/>
    <w:rsid w:val="00E24015"/>
    <w:rsid w:val="00E2450C"/>
    <w:rsid w:val="00E246F5"/>
    <w:rsid w:val="00E276DE"/>
    <w:rsid w:val="00E27C6C"/>
    <w:rsid w:val="00E3018F"/>
    <w:rsid w:val="00E30446"/>
    <w:rsid w:val="00E304DD"/>
    <w:rsid w:val="00E305D4"/>
    <w:rsid w:val="00E32A20"/>
    <w:rsid w:val="00E32AE6"/>
    <w:rsid w:val="00E32BE2"/>
    <w:rsid w:val="00E37459"/>
    <w:rsid w:val="00E428D1"/>
    <w:rsid w:val="00E43EC3"/>
    <w:rsid w:val="00E44444"/>
    <w:rsid w:val="00E445FD"/>
    <w:rsid w:val="00E464ED"/>
    <w:rsid w:val="00E4686A"/>
    <w:rsid w:val="00E469FD"/>
    <w:rsid w:val="00E50257"/>
    <w:rsid w:val="00E505DF"/>
    <w:rsid w:val="00E521E4"/>
    <w:rsid w:val="00E52FE4"/>
    <w:rsid w:val="00E54F6A"/>
    <w:rsid w:val="00E57029"/>
    <w:rsid w:val="00E60BDE"/>
    <w:rsid w:val="00E62514"/>
    <w:rsid w:val="00E6288C"/>
    <w:rsid w:val="00E63DA9"/>
    <w:rsid w:val="00E64871"/>
    <w:rsid w:val="00E654D0"/>
    <w:rsid w:val="00E65E5C"/>
    <w:rsid w:val="00E66539"/>
    <w:rsid w:val="00E665CD"/>
    <w:rsid w:val="00E6678D"/>
    <w:rsid w:val="00E6723C"/>
    <w:rsid w:val="00E6791F"/>
    <w:rsid w:val="00E70863"/>
    <w:rsid w:val="00E709BD"/>
    <w:rsid w:val="00E71A15"/>
    <w:rsid w:val="00E72975"/>
    <w:rsid w:val="00E73679"/>
    <w:rsid w:val="00E74267"/>
    <w:rsid w:val="00E758B6"/>
    <w:rsid w:val="00E75A57"/>
    <w:rsid w:val="00E765F4"/>
    <w:rsid w:val="00E76652"/>
    <w:rsid w:val="00E77152"/>
    <w:rsid w:val="00E7755B"/>
    <w:rsid w:val="00E77FD0"/>
    <w:rsid w:val="00E80C6C"/>
    <w:rsid w:val="00E82CE2"/>
    <w:rsid w:val="00E85307"/>
    <w:rsid w:val="00E87413"/>
    <w:rsid w:val="00E92E7D"/>
    <w:rsid w:val="00E93DD3"/>
    <w:rsid w:val="00EA27D7"/>
    <w:rsid w:val="00EA28E8"/>
    <w:rsid w:val="00EA337D"/>
    <w:rsid w:val="00EA3928"/>
    <w:rsid w:val="00EA45C7"/>
    <w:rsid w:val="00EA60B9"/>
    <w:rsid w:val="00EB07E1"/>
    <w:rsid w:val="00EB14BE"/>
    <w:rsid w:val="00EB208C"/>
    <w:rsid w:val="00EB4775"/>
    <w:rsid w:val="00EB5651"/>
    <w:rsid w:val="00EC0E3E"/>
    <w:rsid w:val="00EC10F8"/>
    <w:rsid w:val="00EC1ED5"/>
    <w:rsid w:val="00EC3471"/>
    <w:rsid w:val="00EC43F1"/>
    <w:rsid w:val="00EC50ED"/>
    <w:rsid w:val="00EC56BB"/>
    <w:rsid w:val="00EC60B5"/>
    <w:rsid w:val="00EC62DA"/>
    <w:rsid w:val="00EC6383"/>
    <w:rsid w:val="00EC74B1"/>
    <w:rsid w:val="00EC7EFA"/>
    <w:rsid w:val="00ED1192"/>
    <w:rsid w:val="00ED1443"/>
    <w:rsid w:val="00ED1E89"/>
    <w:rsid w:val="00ED2465"/>
    <w:rsid w:val="00ED3D87"/>
    <w:rsid w:val="00ED433C"/>
    <w:rsid w:val="00ED44ED"/>
    <w:rsid w:val="00ED48E9"/>
    <w:rsid w:val="00ED4C1D"/>
    <w:rsid w:val="00ED5389"/>
    <w:rsid w:val="00ED62CF"/>
    <w:rsid w:val="00ED732C"/>
    <w:rsid w:val="00ED76D1"/>
    <w:rsid w:val="00EE02E0"/>
    <w:rsid w:val="00EE0A7B"/>
    <w:rsid w:val="00EE0A96"/>
    <w:rsid w:val="00EE1939"/>
    <w:rsid w:val="00EE26D4"/>
    <w:rsid w:val="00EE3997"/>
    <w:rsid w:val="00EE3BC4"/>
    <w:rsid w:val="00EE43CC"/>
    <w:rsid w:val="00EE5342"/>
    <w:rsid w:val="00EE55A5"/>
    <w:rsid w:val="00EE7802"/>
    <w:rsid w:val="00EF04F2"/>
    <w:rsid w:val="00EF234E"/>
    <w:rsid w:val="00EF3A04"/>
    <w:rsid w:val="00EF4AE9"/>
    <w:rsid w:val="00EF4C83"/>
    <w:rsid w:val="00EF5CBD"/>
    <w:rsid w:val="00F00D5A"/>
    <w:rsid w:val="00F03087"/>
    <w:rsid w:val="00F04950"/>
    <w:rsid w:val="00F04EB4"/>
    <w:rsid w:val="00F05C20"/>
    <w:rsid w:val="00F05CFE"/>
    <w:rsid w:val="00F07634"/>
    <w:rsid w:val="00F07EB2"/>
    <w:rsid w:val="00F108A9"/>
    <w:rsid w:val="00F11C6F"/>
    <w:rsid w:val="00F11DD5"/>
    <w:rsid w:val="00F136BA"/>
    <w:rsid w:val="00F141A5"/>
    <w:rsid w:val="00F14F81"/>
    <w:rsid w:val="00F16F8F"/>
    <w:rsid w:val="00F1765F"/>
    <w:rsid w:val="00F17737"/>
    <w:rsid w:val="00F17854"/>
    <w:rsid w:val="00F20641"/>
    <w:rsid w:val="00F21C01"/>
    <w:rsid w:val="00F2328E"/>
    <w:rsid w:val="00F236F2"/>
    <w:rsid w:val="00F239B2"/>
    <w:rsid w:val="00F23D85"/>
    <w:rsid w:val="00F23FBC"/>
    <w:rsid w:val="00F24629"/>
    <w:rsid w:val="00F24884"/>
    <w:rsid w:val="00F257DB"/>
    <w:rsid w:val="00F310EF"/>
    <w:rsid w:val="00F32950"/>
    <w:rsid w:val="00F32D71"/>
    <w:rsid w:val="00F3437F"/>
    <w:rsid w:val="00F3612C"/>
    <w:rsid w:val="00F36475"/>
    <w:rsid w:val="00F407C1"/>
    <w:rsid w:val="00F413D8"/>
    <w:rsid w:val="00F43360"/>
    <w:rsid w:val="00F43E93"/>
    <w:rsid w:val="00F44C96"/>
    <w:rsid w:val="00F44DF7"/>
    <w:rsid w:val="00F45019"/>
    <w:rsid w:val="00F467C0"/>
    <w:rsid w:val="00F47D71"/>
    <w:rsid w:val="00F500A0"/>
    <w:rsid w:val="00F50F23"/>
    <w:rsid w:val="00F52DDE"/>
    <w:rsid w:val="00F53BA0"/>
    <w:rsid w:val="00F53BB7"/>
    <w:rsid w:val="00F549C7"/>
    <w:rsid w:val="00F55B82"/>
    <w:rsid w:val="00F5652E"/>
    <w:rsid w:val="00F57295"/>
    <w:rsid w:val="00F6007E"/>
    <w:rsid w:val="00F60579"/>
    <w:rsid w:val="00F6083F"/>
    <w:rsid w:val="00F61B11"/>
    <w:rsid w:val="00F626CE"/>
    <w:rsid w:val="00F62E7F"/>
    <w:rsid w:val="00F63B6A"/>
    <w:rsid w:val="00F64E98"/>
    <w:rsid w:val="00F65368"/>
    <w:rsid w:val="00F65F19"/>
    <w:rsid w:val="00F66CFE"/>
    <w:rsid w:val="00F66D8E"/>
    <w:rsid w:val="00F67E3B"/>
    <w:rsid w:val="00F67F6A"/>
    <w:rsid w:val="00F70125"/>
    <w:rsid w:val="00F72160"/>
    <w:rsid w:val="00F731E2"/>
    <w:rsid w:val="00F73D5E"/>
    <w:rsid w:val="00F744E5"/>
    <w:rsid w:val="00F7748E"/>
    <w:rsid w:val="00F77981"/>
    <w:rsid w:val="00F8201C"/>
    <w:rsid w:val="00F825BE"/>
    <w:rsid w:val="00F8267E"/>
    <w:rsid w:val="00F84169"/>
    <w:rsid w:val="00F841D9"/>
    <w:rsid w:val="00F842E9"/>
    <w:rsid w:val="00F845CF"/>
    <w:rsid w:val="00F864F3"/>
    <w:rsid w:val="00F867CF"/>
    <w:rsid w:val="00F8705E"/>
    <w:rsid w:val="00F87167"/>
    <w:rsid w:val="00F9077D"/>
    <w:rsid w:val="00F914D0"/>
    <w:rsid w:val="00F954C9"/>
    <w:rsid w:val="00FA0380"/>
    <w:rsid w:val="00FA0441"/>
    <w:rsid w:val="00FA32AD"/>
    <w:rsid w:val="00FA513E"/>
    <w:rsid w:val="00FA5402"/>
    <w:rsid w:val="00FA5B3A"/>
    <w:rsid w:val="00FB20D7"/>
    <w:rsid w:val="00FB244E"/>
    <w:rsid w:val="00FB3107"/>
    <w:rsid w:val="00FB4A8D"/>
    <w:rsid w:val="00FB4FAF"/>
    <w:rsid w:val="00FB5223"/>
    <w:rsid w:val="00FC167E"/>
    <w:rsid w:val="00FC16B6"/>
    <w:rsid w:val="00FC1963"/>
    <w:rsid w:val="00FC1B55"/>
    <w:rsid w:val="00FC1D57"/>
    <w:rsid w:val="00FC20C9"/>
    <w:rsid w:val="00FC4324"/>
    <w:rsid w:val="00FC521B"/>
    <w:rsid w:val="00FC6FB6"/>
    <w:rsid w:val="00FC7E33"/>
    <w:rsid w:val="00FD1F00"/>
    <w:rsid w:val="00FD1FB2"/>
    <w:rsid w:val="00FD2020"/>
    <w:rsid w:val="00FD267D"/>
    <w:rsid w:val="00FD2758"/>
    <w:rsid w:val="00FD2F64"/>
    <w:rsid w:val="00FD3151"/>
    <w:rsid w:val="00FD31E6"/>
    <w:rsid w:val="00FD3204"/>
    <w:rsid w:val="00FD4B48"/>
    <w:rsid w:val="00FD60D7"/>
    <w:rsid w:val="00FD6C61"/>
    <w:rsid w:val="00FD7C0B"/>
    <w:rsid w:val="00FE1B7B"/>
    <w:rsid w:val="00FE2319"/>
    <w:rsid w:val="00FE2C0B"/>
    <w:rsid w:val="00FE3DF9"/>
    <w:rsid w:val="00FE4FF2"/>
    <w:rsid w:val="00FE6A69"/>
    <w:rsid w:val="00FE73FE"/>
    <w:rsid w:val="00FE7957"/>
    <w:rsid w:val="00FF0492"/>
    <w:rsid w:val="00FF0F1B"/>
    <w:rsid w:val="00FF190A"/>
    <w:rsid w:val="00FF2784"/>
    <w:rsid w:val="00FF5988"/>
    <w:rsid w:val="00FF5A23"/>
    <w:rsid w:val="00FF65D1"/>
    <w:rsid w:val="00FF68C9"/>
    <w:rsid w:val="00FF6A89"/>
    <w:rsid w:val="00FF6DC5"/>
    <w:rsid w:val="00FF786A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509AA4"/>
  <w15:docId w15:val="{FD8832F8-7481-4B55-9ABB-87E7FD91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57F1"/>
    <w:pPr>
      <w:spacing w:line="480" w:lineRule="auto"/>
      <w:ind w:firstLine="357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7B00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6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34614"/>
    <w:rPr>
      <w:sz w:val="22"/>
      <w:szCs w:val="22"/>
      <w:lang w:eastAsia="en-US"/>
    </w:rPr>
  </w:style>
  <w:style w:type="table" w:styleId="TableGrid">
    <w:name w:val="Table Grid"/>
    <w:basedOn w:val="TableNormal"/>
    <w:rsid w:val="001346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F01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25E14"/>
  </w:style>
  <w:style w:type="paragraph" w:customStyle="1" w:styleId="Table-Fig">
    <w:name w:val="Table-Fig"/>
    <w:basedOn w:val="Normal"/>
    <w:link w:val="Table-FigZchn"/>
    <w:rsid w:val="00925E14"/>
    <w:pPr>
      <w:spacing w:line="240" w:lineRule="auto"/>
      <w:ind w:firstLine="0"/>
      <w:jc w:val="left"/>
    </w:pPr>
    <w:rPr>
      <w:szCs w:val="22"/>
    </w:rPr>
  </w:style>
  <w:style w:type="character" w:customStyle="1" w:styleId="Table-FigZchn">
    <w:name w:val="Table-Fig Zchn"/>
    <w:link w:val="Table-Fig"/>
    <w:rsid w:val="00925E14"/>
    <w:rPr>
      <w:rFonts w:ascii="Times New Roman" w:eastAsia="Times New Roman" w:hAnsi="Times New Roman"/>
      <w:sz w:val="24"/>
      <w:szCs w:val="22"/>
      <w:lang w:val="en-US" w:eastAsia="en-US"/>
    </w:rPr>
  </w:style>
  <w:style w:type="paragraph" w:customStyle="1" w:styleId="TableFigFoot">
    <w:name w:val="TableFig_Foot"/>
    <w:basedOn w:val="Normal"/>
    <w:next w:val="Normal"/>
    <w:link w:val="TableFigFootZchn"/>
    <w:rsid w:val="0085561A"/>
    <w:pPr>
      <w:spacing w:line="240" w:lineRule="auto"/>
      <w:ind w:firstLine="0"/>
    </w:pPr>
    <w:rPr>
      <w:szCs w:val="22"/>
    </w:rPr>
  </w:style>
  <w:style w:type="character" w:customStyle="1" w:styleId="TableFigFootZchn">
    <w:name w:val="TableFig_Foot Zchn"/>
    <w:link w:val="TableFigFoot"/>
    <w:rsid w:val="0085561A"/>
    <w:rPr>
      <w:rFonts w:ascii="Times New Roman" w:eastAsia="Times New Roman" w:hAnsi="Times New Roman"/>
      <w:sz w:val="24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21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6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16E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6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6ED"/>
    <w:rPr>
      <w:rFonts w:ascii="Times New Roman" w:eastAsia="Times New Roman" w:hAnsi="Times New Roman"/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7B00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B00E2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7B00E2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00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B00E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11A17"/>
    <w:rPr>
      <w:color w:val="0000FF"/>
      <w:u w:val="single"/>
    </w:rPr>
  </w:style>
  <w:style w:type="character" w:customStyle="1" w:styleId="ANMapapertitleCar">
    <w:name w:val="ANM a paper title Car"/>
    <w:link w:val="ANMapapertitle"/>
    <w:uiPriority w:val="99"/>
    <w:locked/>
    <w:rsid w:val="00C11A17"/>
    <w:rPr>
      <w:rFonts w:ascii="Arial" w:eastAsia="Times New Roman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C11A17"/>
    <w:pPr>
      <w:spacing w:line="480" w:lineRule="auto"/>
    </w:pPr>
    <w:rPr>
      <w:rFonts w:ascii="Arial" w:eastAsia="Times New Roman" w:hAnsi="Arial"/>
      <w:sz w:val="24"/>
      <w:szCs w:val="24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C11A17"/>
    <w:pPr>
      <w:spacing w:line="480" w:lineRule="auto"/>
    </w:pPr>
    <w:rPr>
      <w:rFonts w:ascii="Arial" w:eastAsia="Times New Roman" w:hAnsi="Arial"/>
      <w:b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C11A17"/>
    <w:rPr>
      <w:rFonts w:ascii="Arial" w:eastAsia="Times New Roman" w:hAnsi="Arial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C11A17"/>
    <w:pPr>
      <w:spacing w:line="480" w:lineRule="auto"/>
    </w:pPr>
    <w:rPr>
      <w:rFonts w:ascii="Arial" w:eastAsia="Times New Roman" w:hAnsi="Arial"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C11A17"/>
    <w:rPr>
      <w:rFonts w:ascii="Arial" w:eastAsia="Times New Roman" w:hAnsi="Arial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C11A17"/>
    <w:pPr>
      <w:spacing w:line="480" w:lineRule="auto"/>
    </w:pPr>
    <w:rPr>
      <w:rFonts w:ascii="Arial" w:eastAsia="Times New Roman" w:hAnsi="Arial"/>
      <w:sz w:val="24"/>
      <w:szCs w:val="24"/>
      <w:vertAlign w:val="superscript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C11A17"/>
    <w:pPr>
      <w:spacing w:line="480" w:lineRule="auto"/>
    </w:pPr>
    <w:rPr>
      <w:rFonts w:ascii="Arial" w:eastAsia="Times New Roman" w:hAnsi="Arial"/>
      <w:i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11A17"/>
    <w:rPr>
      <w:rFonts w:ascii="Arial" w:eastAsia="Times New Roman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C11A17"/>
    <w:pPr>
      <w:spacing w:line="480" w:lineRule="auto"/>
    </w:pPr>
    <w:rPr>
      <w:rFonts w:ascii="Arial" w:eastAsia="Times New Roman" w:hAnsi="Arial"/>
      <w:b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C11A17"/>
    <w:rPr>
      <w:rFonts w:ascii="Arial" w:eastAsia="Times New Roman" w:hAnsi="Arial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basedOn w:val="DefaultParagraphFont"/>
    <w:semiHidden/>
    <w:rsid w:val="00C11A17"/>
  </w:style>
  <w:style w:type="paragraph" w:customStyle="1" w:styleId="ANMReferences">
    <w:name w:val="ANM References"/>
    <w:basedOn w:val="Normal"/>
    <w:qFormat/>
    <w:rsid w:val="00C434EB"/>
    <w:pPr>
      <w:ind w:left="567" w:hanging="567"/>
      <w:jc w:val="left"/>
    </w:pPr>
    <w:rPr>
      <w:rFonts w:ascii="Arial" w:hAnsi="Arial"/>
      <w:sz w:val="22"/>
      <w:lang w:eastAsia="fr-FR"/>
    </w:rPr>
  </w:style>
  <w:style w:type="paragraph" w:customStyle="1" w:styleId="Default">
    <w:name w:val="Default"/>
    <w:rsid w:val="004914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3B3"/>
    <w:pPr>
      <w:ind w:left="720"/>
      <w:contextualSpacing/>
    </w:pPr>
  </w:style>
  <w:style w:type="paragraph" w:styleId="Revision">
    <w:name w:val="Revision"/>
    <w:hidden/>
    <w:uiPriority w:val="99"/>
    <w:semiHidden/>
    <w:rsid w:val="00D46130"/>
    <w:rPr>
      <w:rFonts w:ascii="Times New Roman" w:eastAsia="Times New Roman" w:hAnsi="Times New Roman"/>
      <w:sz w:val="24"/>
      <w:szCs w:val="24"/>
    </w:rPr>
  </w:style>
  <w:style w:type="paragraph" w:customStyle="1" w:styleId="ANMheading2">
    <w:name w:val="ANM heading 2"/>
    <w:next w:val="ANMmaintext"/>
    <w:uiPriority w:val="99"/>
    <w:qFormat/>
    <w:rsid w:val="00BE28D2"/>
    <w:pPr>
      <w:spacing w:line="480" w:lineRule="auto"/>
    </w:pPr>
    <w:rPr>
      <w:rFonts w:ascii="Arial" w:eastAsia="Times New Roman" w:hAnsi="Arial"/>
      <w:i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C72C47"/>
    <w:pPr>
      <w:spacing w:line="480" w:lineRule="auto"/>
    </w:pPr>
    <w:rPr>
      <w:rFonts w:ascii="Arial" w:eastAsia="Times New Roman" w:hAnsi="Arial"/>
      <w:i/>
      <w:sz w:val="24"/>
      <w:szCs w:val="24"/>
      <w:lang w:val="en-GB" w:eastAsia="fr-FR"/>
    </w:rPr>
  </w:style>
  <w:style w:type="paragraph" w:customStyle="1" w:styleId="Affiliation">
    <w:name w:val="Affiliation"/>
    <w:basedOn w:val="Normal"/>
    <w:qFormat/>
    <w:rsid w:val="00841E00"/>
    <w:pPr>
      <w:spacing w:before="240" w:line="360" w:lineRule="auto"/>
      <w:ind w:firstLine="0"/>
      <w:jc w:val="left"/>
    </w:pPr>
    <w:rPr>
      <w:i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04BCC"/>
  </w:style>
  <w:style w:type="table" w:customStyle="1" w:styleId="TableGrid1">
    <w:name w:val="Table Grid1"/>
    <w:basedOn w:val="TableNormal"/>
    <w:next w:val="TableGrid"/>
    <w:uiPriority w:val="39"/>
    <w:rsid w:val="00204BCC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204BCC"/>
    <w:pPr>
      <w:spacing w:after="200" w:line="240" w:lineRule="auto"/>
      <w:ind w:firstLine="0"/>
      <w:jc w:val="left"/>
    </w:pPr>
    <w:rPr>
      <w:rFonts w:ascii="Calibri" w:eastAsia="Calibri" w:hAnsi="Calibri"/>
      <w:i/>
      <w:iCs/>
      <w:color w:val="44546A"/>
      <w:sz w:val="18"/>
      <w:szCs w:val="18"/>
      <w:lang w:val="de-CH"/>
    </w:rPr>
  </w:style>
  <w:style w:type="paragraph" w:styleId="NoSpacing">
    <w:name w:val="No Spacing"/>
    <w:uiPriority w:val="1"/>
    <w:qFormat/>
    <w:rsid w:val="00204BCC"/>
    <w:rPr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DA3E1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ANMmaintextCarCar"/>
    <w:link w:val="EndNoteBibliographyTitle"/>
    <w:rsid w:val="00DA3E1A"/>
    <w:rPr>
      <w:rFonts w:ascii="Times New Roman" w:eastAsia="Times New Roman" w:hAnsi="Times New Roman"/>
      <w:noProof/>
      <w:sz w:val="24"/>
      <w:szCs w:val="24"/>
      <w:lang w:val="en-GB" w:eastAsia="fr-FR"/>
    </w:rPr>
  </w:style>
  <w:style w:type="paragraph" w:customStyle="1" w:styleId="EndNoteBibliography">
    <w:name w:val="EndNote Bibliography"/>
    <w:basedOn w:val="Normal"/>
    <w:link w:val="EndNoteBibliographyChar"/>
    <w:rsid w:val="00DA3E1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ANMmaintextCarCar"/>
    <w:link w:val="EndNoteBibliography"/>
    <w:rsid w:val="00DA3E1A"/>
    <w:rPr>
      <w:rFonts w:ascii="Times New Roman" w:eastAsia="Times New Roman" w:hAnsi="Times New Roman"/>
      <w:noProof/>
      <w:sz w:val="24"/>
      <w:szCs w:val="24"/>
      <w:lang w:val="en-GB"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0E78E3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de-CH"/>
    </w:rPr>
  </w:style>
  <w:style w:type="character" w:customStyle="1" w:styleId="textstyle1">
    <w:name w:val="textstyle1"/>
    <w:rsid w:val="004C7097"/>
  </w:style>
  <w:style w:type="paragraph" w:styleId="PlainText">
    <w:name w:val="Plain Text"/>
    <w:basedOn w:val="Normal"/>
    <w:link w:val="PlainTextChar"/>
    <w:uiPriority w:val="99"/>
    <w:unhideWhenUsed/>
    <w:rsid w:val="00D27F87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F87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027F-9074-4510-A24D-365654E6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ISG D-AgrL - ETH Zürich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Terranova  Melissa</dc:creator>
  <cp:keywords/>
  <dc:description/>
  <cp:lastModifiedBy>Terranova  Melissa</cp:lastModifiedBy>
  <cp:revision>2</cp:revision>
  <cp:lastPrinted>2018-08-29T07:03:00Z</cp:lastPrinted>
  <dcterms:created xsi:type="dcterms:W3CDTF">2019-07-25T11:20:00Z</dcterms:created>
  <dcterms:modified xsi:type="dcterms:W3CDTF">2019-07-25T11:20:00Z</dcterms:modified>
</cp:coreProperties>
</file>