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B01E5" w14:textId="1F534BFD" w:rsidR="00CB10BC" w:rsidRPr="006206B4" w:rsidRDefault="006206B4" w:rsidP="00CB10BC">
      <w:pPr>
        <w:pStyle w:val="ANMapapertitle"/>
        <w:rPr>
          <w:bCs/>
          <w:u w:val="single"/>
        </w:rPr>
      </w:pPr>
      <w:r w:rsidRPr="006206B4">
        <w:rPr>
          <w:bCs/>
          <w:u w:val="single"/>
        </w:rPr>
        <w:t>Supplementary material</w:t>
      </w:r>
    </w:p>
    <w:p w14:paraId="59A80EF9" w14:textId="77777777" w:rsidR="006206B4" w:rsidRPr="006206B4" w:rsidRDefault="006206B4" w:rsidP="006206B4">
      <w:pPr>
        <w:pStyle w:val="ANMauthorname"/>
      </w:pPr>
    </w:p>
    <w:p w14:paraId="04749200" w14:textId="77777777" w:rsidR="00CB10BC" w:rsidRPr="005A181E" w:rsidRDefault="00CB10BC" w:rsidP="00CB10BC">
      <w:pPr>
        <w:pStyle w:val="ANMapapertitle"/>
      </w:pPr>
      <w:r w:rsidRPr="005A181E">
        <w:rPr>
          <w:bCs/>
        </w:rPr>
        <w:t>Past intensification trajectories of livestock led to mixed social and environmental services</w:t>
      </w:r>
    </w:p>
    <w:p w14:paraId="0711BB62" w14:textId="2E73D04D" w:rsidR="00CB10BC" w:rsidRDefault="00CB10BC" w:rsidP="00CB10BC">
      <w:pPr>
        <w:pStyle w:val="ANMauthorname"/>
      </w:pPr>
      <w:r w:rsidRPr="005A181E">
        <w:t xml:space="preserve">J. P. Domingues, A. H. </w:t>
      </w:r>
      <w:proofErr w:type="spellStart"/>
      <w:r w:rsidRPr="005A181E">
        <w:t>Gameiro</w:t>
      </w:r>
      <w:proofErr w:type="spellEnd"/>
      <w:r w:rsidRPr="005A181E">
        <w:t xml:space="preserve">, T. </w:t>
      </w:r>
      <w:proofErr w:type="spellStart"/>
      <w:r w:rsidRPr="005A181E">
        <w:t>Bonaudo</w:t>
      </w:r>
      <w:proofErr w:type="spellEnd"/>
      <w:r w:rsidRPr="005A181E">
        <w:t xml:space="preserve">, B. Gabrielle and M. </w:t>
      </w:r>
      <w:proofErr w:type="spellStart"/>
      <w:r w:rsidRPr="005A181E">
        <w:t>Tichit</w:t>
      </w:r>
      <w:proofErr w:type="spellEnd"/>
    </w:p>
    <w:p w14:paraId="081E89A3" w14:textId="2AC0B727" w:rsidR="00F84104" w:rsidRPr="00F84104" w:rsidRDefault="00F84104" w:rsidP="00CB10BC">
      <w:pPr>
        <w:pStyle w:val="ANMauthorname"/>
        <w:rPr>
          <w:b/>
        </w:rPr>
      </w:pPr>
      <w:r w:rsidRPr="00F84104">
        <w:rPr>
          <w:b/>
          <w:i/>
        </w:rPr>
        <w:t>animal</w:t>
      </w:r>
      <w:r w:rsidRPr="00F84104">
        <w:rPr>
          <w:b/>
        </w:rPr>
        <w:t xml:space="preserve"> journal</w:t>
      </w:r>
    </w:p>
    <w:p w14:paraId="4E4E469D" w14:textId="77777777" w:rsidR="00847A96" w:rsidRDefault="00A93DF3"/>
    <w:p w14:paraId="7D3261DA" w14:textId="77777777" w:rsidR="003C1C65" w:rsidRDefault="003C1C65"/>
    <w:p w14:paraId="10E0DF1C" w14:textId="77777777" w:rsidR="003C1C65" w:rsidRDefault="003C1C65"/>
    <w:p w14:paraId="1DDBF2D7" w14:textId="77777777" w:rsidR="003C1C65" w:rsidRDefault="003C1C65"/>
    <w:p w14:paraId="19FFE864" w14:textId="77777777" w:rsidR="003C1C65" w:rsidRDefault="003C1C65">
      <w:bookmarkStart w:id="0" w:name="_GoBack"/>
      <w:bookmarkEnd w:id="0"/>
    </w:p>
    <w:p w14:paraId="2BF7CEBA" w14:textId="77777777" w:rsidR="00CB10BC" w:rsidRDefault="00CB10BC"/>
    <w:p w14:paraId="5996E11B" w14:textId="688456BB" w:rsidR="006206B4" w:rsidRDefault="00942E7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43FB042" wp14:editId="44DD272C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756910" cy="2673985"/>
            <wp:effectExtent l="0" t="0" r="889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_figur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73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88FA9" w14:textId="77777777" w:rsidR="00942E71" w:rsidRDefault="00942E71"/>
    <w:p w14:paraId="0ED2F6D4" w14:textId="3BF03BF5" w:rsidR="00942E71" w:rsidRPr="00942E71" w:rsidRDefault="00942E71" w:rsidP="00942E71">
      <w:pPr>
        <w:rPr>
          <w:b w:val="0"/>
          <w:color w:val="auto"/>
          <w:sz w:val="24"/>
          <w:u w:val="none"/>
        </w:rPr>
      </w:pPr>
      <w:r w:rsidRPr="00942E71">
        <w:rPr>
          <w:color w:val="auto"/>
          <w:sz w:val="24"/>
          <w:u w:val="none"/>
          <w:lang w:val="en-US"/>
        </w:rPr>
        <w:t xml:space="preserve">Supplementary Figure 1. </w:t>
      </w:r>
      <w:r w:rsidRPr="00942E71">
        <w:rPr>
          <w:b w:val="0"/>
          <w:color w:val="auto"/>
          <w:sz w:val="24"/>
          <w:u w:val="none"/>
          <w:lang w:val="en-US"/>
        </w:rPr>
        <w:t>a)</w:t>
      </w:r>
      <w:r w:rsidRPr="00942E71">
        <w:rPr>
          <w:color w:val="auto"/>
          <w:sz w:val="24"/>
          <w:u w:val="none"/>
          <w:lang w:val="en-US"/>
        </w:rPr>
        <w:t xml:space="preserve"> </w:t>
      </w:r>
      <w:r w:rsidRPr="00942E71">
        <w:rPr>
          <w:b w:val="0"/>
          <w:color w:val="auto"/>
          <w:sz w:val="24"/>
          <w:u w:val="none"/>
          <w:lang w:val="en-US"/>
        </w:rPr>
        <w:t>Histogram of distribution of the coefficient of livestock specializatio</w:t>
      </w:r>
      <w:r w:rsidR="0054484A">
        <w:rPr>
          <w:b w:val="0"/>
          <w:color w:val="auto"/>
          <w:sz w:val="24"/>
          <w:u w:val="none"/>
          <w:lang w:val="en-US"/>
        </w:rPr>
        <w:t>n of French departments. b) Map</w:t>
      </w:r>
      <w:r w:rsidRPr="00942E71">
        <w:rPr>
          <w:b w:val="0"/>
          <w:color w:val="auto"/>
          <w:sz w:val="24"/>
          <w:u w:val="none"/>
          <w:lang w:val="en-US"/>
        </w:rPr>
        <w:t xml:space="preserve"> of French departments classed as livestock specialized (pink color) and non-livestock specialized (blue color).</w:t>
      </w:r>
    </w:p>
    <w:p w14:paraId="117BF84D" w14:textId="77777777" w:rsidR="00942E71" w:rsidRPr="00942E71" w:rsidRDefault="00942E71">
      <w:pPr>
        <w:rPr>
          <w:b w:val="0"/>
          <w:color w:val="auto"/>
          <w:u w:val="none"/>
        </w:rPr>
      </w:pPr>
    </w:p>
    <w:sectPr w:rsidR="00942E71" w:rsidRPr="00942E71" w:rsidSect="00016A0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BC"/>
    <w:rsid w:val="00016A02"/>
    <w:rsid w:val="00034733"/>
    <w:rsid w:val="000372A6"/>
    <w:rsid w:val="00083EF8"/>
    <w:rsid w:val="00111964"/>
    <w:rsid w:val="00183C79"/>
    <w:rsid w:val="00273816"/>
    <w:rsid w:val="002D6407"/>
    <w:rsid w:val="002D6E1F"/>
    <w:rsid w:val="003A3C64"/>
    <w:rsid w:val="003C1C65"/>
    <w:rsid w:val="004071DA"/>
    <w:rsid w:val="004469B3"/>
    <w:rsid w:val="00451D0C"/>
    <w:rsid w:val="00453C66"/>
    <w:rsid w:val="004C1A8B"/>
    <w:rsid w:val="00504C07"/>
    <w:rsid w:val="0054484A"/>
    <w:rsid w:val="00557467"/>
    <w:rsid w:val="005858BD"/>
    <w:rsid w:val="005A37D8"/>
    <w:rsid w:val="005D1B82"/>
    <w:rsid w:val="006206B4"/>
    <w:rsid w:val="00650F16"/>
    <w:rsid w:val="006E449B"/>
    <w:rsid w:val="00736CFE"/>
    <w:rsid w:val="00765631"/>
    <w:rsid w:val="00942E71"/>
    <w:rsid w:val="009437EE"/>
    <w:rsid w:val="009F62B0"/>
    <w:rsid w:val="00A00275"/>
    <w:rsid w:val="00A15574"/>
    <w:rsid w:val="00A24834"/>
    <w:rsid w:val="00A27933"/>
    <w:rsid w:val="00A32410"/>
    <w:rsid w:val="00A36E39"/>
    <w:rsid w:val="00A93DF3"/>
    <w:rsid w:val="00B34685"/>
    <w:rsid w:val="00B75101"/>
    <w:rsid w:val="00B9484A"/>
    <w:rsid w:val="00C7026C"/>
    <w:rsid w:val="00CB10BC"/>
    <w:rsid w:val="00CE535B"/>
    <w:rsid w:val="00E47D5B"/>
    <w:rsid w:val="00EE1179"/>
    <w:rsid w:val="00F015CE"/>
    <w:rsid w:val="00F84104"/>
    <w:rsid w:val="00FF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2BB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b/>
        <w:bCs/>
        <w:color w:val="0563C1" w:themeColor="hyperlink"/>
        <w:sz w:val="24"/>
        <w:szCs w:val="24"/>
        <w:u w:val="single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Mapapertitle">
    <w:name w:val="ANM a paper title"/>
    <w:next w:val="ANMauthorname"/>
    <w:link w:val="ANMapapertitleCar"/>
    <w:uiPriority w:val="99"/>
    <w:qFormat/>
    <w:rsid w:val="00CB10BC"/>
    <w:pPr>
      <w:spacing w:line="480" w:lineRule="auto"/>
    </w:pPr>
    <w:rPr>
      <w:rFonts w:eastAsia="Times New Roman" w:cs="Times New Roman"/>
      <w:bCs w:val="0"/>
      <w:color w:val="auto"/>
      <w:u w:val="none"/>
      <w:lang w:val="en-GB" w:eastAsia="fr-FR"/>
    </w:rPr>
  </w:style>
  <w:style w:type="paragraph" w:customStyle="1" w:styleId="ANMauthorname">
    <w:name w:val="ANM author name"/>
    <w:qFormat/>
    <w:rsid w:val="00CB10BC"/>
    <w:pPr>
      <w:spacing w:line="480" w:lineRule="auto"/>
    </w:pPr>
    <w:rPr>
      <w:rFonts w:eastAsia="Times New Roman" w:cs="Times New Roman"/>
      <w:b w:val="0"/>
      <w:bCs w:val="0"/>
      <w:color w:val="auto"/>
      <w:u w:val="none"/>
      <w:lang w:val="en-GB" w:eastAsia="fr-FR"/>
    </w:rPr>
  </w:style>
  <w:style w:type="character" w:customStyle="1" w:styleId="ANMapapertitleCar">
    <w:name w:val="ANM a paper title Car"/>
    <w:link w:val="ANMapapertitle"/>
    <w:uiPriority w:val="99"/>
    <w:locked/>
    <w:rsid w:val="00CB10BC"/>
    <w:rPr>
      <w:rFonts w:eastAsia="Times New Roman" w:cs="Times New Roman"/>
      <w:bCs w:val="0"/>
      <w:color w:val="auto"/>
      <w:u w:val="none"/>
      <w:lang w:val="en-GB" w:eastAsia="fr-FR"/>
    </w:rPr>
  </w:style>
  <w:style w:type="paragraph" w:customStyle="1" w:styleId="ANMsuperscript">
    <w:name w:val="ANM superscript"/>
    <w:next w:val="Normal"/>
    <w:link w:val="ANMsuperscriptCar"/>
    <w:uiPriority w:val="99"/>
    <w:qFormat/>
    <w:rsid w:val="00CB10BC"/>
    <w:pPr>
      <w:spacing w:line="480" w:lineRule="auto"/>
    </w:pPr>
    <w:rPr>
      <w:rFonts w:eastAsia="Times New Roman" w:cs="Times New Roman"/>
      <w:b w:val="0"/>
      <w:bCs w:val="0"/>
      <w:color w:val="auto"/>
      <w:u w:val="none"/>
      <w:vertAlign w:val="superscript"/>
      <w:lang w:val="en-GB" w:eastAsia="fr-FR"/>
    </w:rPr>
  </w:style>
  <w:style w:type="character" w:customStyle="1" w:styleId="ANMsuperscriptCar">
    <w:name w:val="ANM superscript Car"/>
    <w:link w:val="ANMsuperscript"/>
    <w:uiPriority w:val="99"/>
    <w:qFormat/>
    <w:locked/>
    <w:rsid w:val="00CB10BC"/>
    <w:rPr>
      <w:rFonts w:eastAsia="Times New Roman" w:cs="Times New Roman"/>
      <w:b w:val="0"/>
      <w:bCs w:val="0"/>
      <w:color w:val="auto"/>
      <w:u w:val="none"/>
      <w:vertAlign w:val="superscript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388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pedro domingues</dc:creator>
  <cp:keywords/>
  <dc:description/>
  <cp:lastModifiedBy>joão pedro domingues</cp:lastModifiedBy>
  <cp:revision>3</cp:revision>
  <dcterms:created xsi:type="dcterms:W3CDTF">2019-07-17T13:19:00Z</dcterms:created>
  <dcterms:modified xsi:type="dcterms:W3CDTF">2019-07-17T13:35:00Z</dcterms:modified>
</cp:coreProperties>
</file>