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72" w:rsidRPr="00535E63" w:rsidRDefault="00FC374E" w:rsidP="00237272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35E63">
        <w:rPr>
          <w:rFonts w:ascii="Arial" w:hAnsi="Arial" w:cs="Arial"/>
          <w:b/>
          <w:sz w:val="24"/>
          <w:szCs w:val="24"/>
          <w:lang w:val="en-US"/>
        </w:rPr>
        <w:t xml:space="preserve">Animal journal. </w:t>
      </w:r>
      <w:r w:rsidR="00237272" w:rsidRPr="00535E63">
        <w:rPr>
          <w:rFonts w:ascii="Arial" w:hAnsi="Arial" w:cs="Arial"/>
          <w:b/>
          <w:sz w:val="24"/>
          <w:szCs w:val="24"/>
          <w:lang w:val="en-US"/>
        </w:rPr>
        <w:t>Salivary and urinary metabolome analysis for pre-puberty-related biomarkers identification in porcine.</w:t>
      </w:r>
    </w:p>
    <w:p w:rsidR="00237272" w:rsidRPr="00535E63" w:rsidRDefault="00237272" w:rsidP="00237272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35E63">
        <w:rPr>
          <w:rFonts w:ascii="Arial" w:hAnsi="Arial" w:cs="Arial"/>
          <w:sz w:val="24"/>
          <w:szCs w:val="24"/>
        </w:rPr>
        <w:t>Ghylène Goudet, Lydie Nadal-Desbarats, Cécile Douet, Jonathan Savoie, Christophe Staub, Eric Venturi, Stéphane Ferchaud, Sylviane Boulot, Armelle Prunier</w:t>
      </w:r>
    </w:p>
    <w:p w:rsidR="00237272" w:rsidRPr="00535E63" w:rsidRDefault="00237272" w:rsidP="00AD701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37272" w:rsidRPr="00535E63" w:rsidRDefault="00237272" w:rsidP="00AD701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37272" w:rsidRPr="00535E63" w:rsidRDefault="00237272" w:rsidP="00AD701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E4DA9" w:rsidRPr="00535E63" w:rsidRDefault="00F360C8" w:rsidP="00AD7014">
      <w:pPr>
        <w:spacing w:after="0"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35E63">
        <w:rPr>
          <w:rFonts w:ascii="Arial" w:hAnsi="Arial" w:cs="Arial"/>
          <w:b/>
          <w:sz w:val="24"/>
          <w:szCs w:val="24"/>
          <w:lang w:val="en-US"/>
        </w:rPr>
        <w:t>Supplementary Table S1</w:t>
      </w:r>
      <w:r w:rsidR="008949A9" w:rsidRPr="00535E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E4DA9" w:rsidRPr="00535E63">
        <w:rPr>
          <w:rFonts w:ascii="Arial" w:hAnsi="Arial" w:cs="Arial"/>
          <w:i/>
          <w:sz w:val="24"/>
          <w:szCs w:val="24"/>
          <w:lang w:val="en-US"/>
        </w:rPr>
        <w:t xml:space="preserve">Summary of the quality criteria of the </w:t>
      </w:r>
      <w:r w:rsidR="00404863" w:rsidRPr="00535E63">
        <w:rPr>
          <w:rFonts w:ascii="Arial" w:hAnsi="Arial" w:cs="Arial"/>
          <w:i/>
          <w:sz w:val="24"/>
          <w:szCs w:val="24"/>
          <w:lang w:val="en-US"/>
        </w:rPr>
        <w:t xml:space="preserve">Orthogonal Partial Least Squares Discriminant Analysis (OPLS-DA) </w:t>
      </w:r>
      <w:r w:rsidR="00EE4DA9" w:rsidRPr="00535E63">
        <w:rPr>
          <w:rFonts w:ascii="Arial" w:hAnsi="Arial" w:cs="Arial"/>
          <w:i/>
          <w:sz w:val="24"/>
          <w:szCs w:val="24"/>
          <w:lang w:val="en-US"/>
        </w:rPr>
        <w:t>models fitted</w:t>
      </w:r>
      <w:r w:rsidR="00462BED" w:rsidRPr="00535E63">
        <w:rPr>
          <w:rFonts w:ascii="Arial" w:hAnsi="Arial" w:cs="Arial"/>
          <w:i/>
          <w:sz w:val="24"/>
          <w:szCs w:val="24"/>
          <w:lang w:val="en-US"/>
        </w:rPr>
        <w:t xml:space="preserve"> on </w:t>
      </w:r>
      <w:r w:rsidR="00097818" w:rsidRPr="00535E63">
        <w:rPr>
          <w:rFonts w:ascii="Arial" w:hAnsi="Arial" w:cs="Arial"/>
          <w:i/>
          <w:sz w:val="24"/>
          <w:szCs w:val="24"/>
          <w:lang w:val="en-US"/>
        </w:rPr>
        <w:t xml:space="preserve">porcine </w:t>
      </w:r>
      <w:r w:rsidR="00462BED" w:rsidRPr="00535E63">
        <w:rPr>
          <w:rFonts w:ascii="Arial" w:hAnsi="Arial" w:cs="Arial"/>
          <w:i/>
          <w:sz w:val="24"/>
          <w:szCs w:val="24"/>
          <w:lang w:val="en-US"/>
        </w:rPr>
        <w:t>urine data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4DA9" w:rsidRPr="00535E63" w:rsidTr="00F5391C">
        <w:tc>
          <w:tcPr>
            <w:tcW w:w="2303" w:type="dxa"/>
            <w:vMerge w:val="restart"/>
            <w:tcBorders>
              <w:top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OPLS-DA model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Quality of the models</w:t>
            </w:r>
          </w:p>
        </w:tc>
      </w:tr>
      <w:tr w:rsidR="00EE4DA9" w:rsidRPr="00535E63" w:rsidTr="00F5391C">
        <w:tc>
          <w:tcPr>
            <w:tcW w:w="2303" w:type="dxa"/>
            <w:vMerge/>
            <w:tcBorders>
              <w:bottom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i/>
                <w:lang w:val="en-US"/>
              </w:rPr>
              <w:t>R²</w:t>
            </w:r>
            <w:r w:rsidRPr="00535E63">
              <w:rPr>
                <w:rFonts w:ascii="Arial" w:hAnsi="Arial" w:cs="Arial"/>
                <w:lang w:val="en-US"/>
              </w:rPr>
              <w:t>Y(cum)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i/>
                <w:lang w:val="en-US"/>
              </w:rPr>
              <w:t>Q²</w:t>
            </w:r>
            <w:r w:rsidRPr="00535E63">
              <w:rPr>
                <w:rFonts w:ascii="Arial" w:hAnsi="Arial" w:cs="Arial"/>
                <w:lang w:val="en-US"/>
              </w:rPr>
              <w:t>(cum)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CV-ANOVA</w:t>
            </w:r>
          </w:p>
        </w:tc>
      </w:tr>
      <w:tr w:rsidR="00EE4DA9" w:rsidRPr="00535E63" w:rsidTr="00F5391C"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-5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-4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0.66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0.22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0.33</w:t>
            </w:r>
          </w:p>
        </w:tc>
      </w:tr>
      <w:tr w:rsidR="00EE4DA9" w:rsidRPr="00535E63" w:rsidTr="00F5391C">
        <w:tc>
          <w:tcPr>
            <w:tcW w:w="2303" w:type="dxa"/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-5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-3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0.97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0.845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0.02</w:t>
            </w:r>
          </w:p>
        </w:tc>
      </w:tr>
      <w:tr w:rsidR="00EE4DA9" w:rsidRPr="00535E63" w:rsidTr="00F5391C">
        <w:tc>
          <w:tcPr>
            <w:tcW w:w="2303" w:type="dxa"/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-5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-2</w:t>
            </w:r>
          </w:p>
        </w:tc>
        <w:tc>
          <w:tcPr>
            <w:tcW w:w="6909" w:type="dxa"/>
            <w:gridSpan w:val="3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No model</w:t>
            </w:r>
          </w:p>
        </w:tc>
      </w:tr>
      <w:tr w:rsidR="00EE4DA9" w:rsidRPr="00535E63" w:rsidTr="00F5391C">
        <w:tc>
          <w:tcPr>
            <w:tcW w:w="2303" w:type="dxa"/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-5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-1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0.73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0.14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0.89</w:t>
            </w:r>
          </w:p>
        </w:tc>
      </w:tr>
      <w:tr w:rsidR="00EE4DA9" w:rsidRPr="00535E63" w:rsidTr="00F5391C">
        <w:tc>
          <w:tcPr>
            <w:tcW w:w="2303" w:type="dxa"/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-4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-3</w:t>
            </w:r>
          </w:p>
        </w:tc>
        <w:tc>
          <w:tcPr>
            <w:tcW w:w="6909" w:type="dxa"/>
            <w:gridSpan w:val="3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No model</w:t>
            </w:r>
          </w:p>
        </w:tc>
      </w:tr>
      <w:tr w:rsidR="00EE4DA9" w:rsidRPr="00535E63" w:rsidTr="00F5391C">
        <w:tc>
          <w:tcPr>
            <w:tcW w:w="2303" w:type="dxa"/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-4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-2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0.95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0.85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0.005</w:t>
            </w:r>
          </w:p>
        </w:tc>
      </w:tr>
      <w:tr w:rsidR="00EE4DA9" w:rsidRPr="00535E63" w:rsidTr="00F5391C">
        <w:tc>
          <w:tcPr>
            <w:tcW w:w="2303" w:type="dxa"/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-4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-1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0.58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0.42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0.11</w:t>
            </w:r>
          </w:p>
        </w:tc>
      </w:tr>
      <w:tr w:rsidR="00EE4DA9" w:rsidRPr="00535E63" w:rsidTr="00F5391C">
        <w:tc>
          <w:tcPr>
            <w:tcW w:w="2303" w:type="dxa"/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-3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-2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0.88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0.18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0.80</w:t>
            </w:r>
          </w:p>
        </w:tc>
      </w:tr>
      <w:tr w:rsidR="00EE4DA9" w:rsidRPr="00535E63" w:rsidTr="00F5391C">
        <w:tc>
          <w:tcPr>
            <w:tcW w:w="2303" w:type="dxa"/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-3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-1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0.78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0.475</w:t>
            </w:r>
          </w:p>
        </w:tc>
        <w:tc>
          <w:tcPr>
            <w:tcW w:w="2303" w:type="dxa"/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0.35</w:t>
            </w:r>
          </w:p>
        </w:tc>
      </w:tr>
      <w:tr w:rsidR="00EE4DA9" w:rsidRPr="00535E63" w:rsidTr="00F5391C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EE4DA9" w:rsidRPr="00535E63" w:rsidRDefault="004000E8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-2 </w:t>
            </w:r>
            <w:r w:rsidR="00EE4DA9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EE4DA9" w:rsidRPr="00535E63">
              <w:rPr>
                <w:rFonts w:ascii="Arial" w:hAnsi="Arial" w:cs="Arial"/>
                <w:lang w:val="en-US"/>
              </w:rPr>
              <w:t xml:space="preserve"> -1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0.67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0.31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EE4DA9" w:rsidRPr="00535E63" w:rsidRDefault="00EE4DA9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0.23</w:t>
            </w:r>
          </w:p>
        </w:tc>
      </w:tr>
    </w:tbl>
    <w:p w:rsidR="00EE4DA9" w:rsidRPr="00535E63" w:rsidRDefault="00EE4DA9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A45DCB" w:rsidRPr="00535E63" w:rsidRDefault="00A45DCB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A35E0C" w:rsidRPr="00535E63" w:rsidRDefault="00F360C8" w:rsidP="00AD7014">
      <w:pPr>
        <w:spacing w:after="0"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35E63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S2</w:t>
      </w:r>
      <w:r w:rsidR="00A35E0C" w:rsidRPr="00535E63">
        <w:rPr>
          <w:rFonts w:ascii="Arial" w:hAnsi="Arial" w:cs="Arial"/>
          <w:sz w:val="24"/>
          <w:szCs w:val="24"/>
          <w:lang w:val="en-US"/>
        </w:rPr>
        <w:t xml:space="preserve"> </w:t>
      </w:r>
      <w:r w:rsidR="00097818" w:rsidRPr="00535E63">
        <w:rPr>
          <w:rFonts w:ascii="Arial" w:hAnsi="Arial" w:cs="Arial"/>
          <w:i/>
          <w:sz w:val="24"/>
          <w:szCs w:val="24"/>
          <w:lang w:val="en-US"/>
        </w:rPr>
        <w:t>Porcine u</w:t>
      </w:r>
      <w:r w:rsidR="00A35E0C" w:rsidRPr="00535E63">
        <w:rPr>
          <w:rFonts w:ascii="Arial" w:hAnsi="Arial" w:cs="Arial"/>
          <w:i/>
          <w:sz w:val="24"/>
          <w:szCs w:val="24"/>
          <w:lang w:val="en-US"/>
        </w:rPr>
        <w:t>rine metabolites identified</w:t>
      </w:r>
      <w:r w:rsidR="00DB5B0B" w:rsidRPr="00535E63">
        <w:rPr>
          <w:rFonts w:ascii="Arial" w:hAnsi="Arial" w:cs="Arial"/>
          <w:i/>
          <w:sz w:val="24"/>
          <w:szCs w:val="24"/>
          <w:lang w:val="en-US"/>
        </w:rPr>
        <w:t xml:space="preserve"> by </w:t>
      </w:r>
      <w:r w:rsidR="00404863" w:rsidRPr="00535E63">
        <w:rPr>
          <w:rFonts w:ascii="Arial" w:hAnsi="Arial" w:cs="Arial"/>
          <w:i/>
          <w:sz w:val="24"/>
          <w:szCs w:val="24"/>
          <w:lang w:val="en-US"/>
        </w:rPr>
        <w:t xml:space="preserve">Orthogonal Partial Least Squares Discriminant Analysis (OPLS-DA) </w:t>
      </w:r>
      <w:r w:rsidR="00DB5B0B" w:rsidRPr="00535E63">
        <w:rPr>
          <w:rFonts w:ascii="Arial" w:hAnsi="Arial" w:cs="Arial"/>
          <w:i/>
          <w:sz w:val="24"/>
          <w:szCs w:val="24"/>
          <w:lang w:val="en-US"/>
        </w:rPr>
        <w:t>discriminating week</w:t>
      </w:r>
      <w:r w:rsidR="00A35E0C" w:rsidRPr="00535E63">
        <w:rPr>
          <w:rFonts w:ascii="Arial" w:hAnsi="Arial" w:cs="Arial"/>
          <w:i/>
          <w:sz w:val="24"/>
          <w:szCs w:val="24"/>
          <w:lang w:val="en-US"/>
        </w:rPr>
        <w:t>-5 versus week-3 before puberty.</w:t>
      </w:r>
    </w:p>
    <w:tbl>
      <w:tblPr>
        <w:tblStyle w:val="Ombrageclair"/>
        <w:tblW w:w="8472" w:type="dxa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200"/>
        <w:gridCol w:w="1119"/>
        <w:gridCol w:w="2438"/>
        <w:gridCol w:w="1334"/>
      </w:tblGrid>
      <w:tr w:rsidR="00A35E0C" w:rsidRPr="00535E63" w:rsidTr="004C6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Var</w:t>
            </w:r>
            <w:proofErr w:type="spellEnd"/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 xml:space="preserve"> ID (</w:t>
            </w: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Metabolites</w:t>
            </w:r>
            <w:proofErr w:type="spellEnd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35E0C" w:rsidRPr="00535E63" w:rsidRDefault="00A35E0C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VIP</w:t>
            </w:r>
          </w:p>
        </w:tc>
        <w:tc>
          <w:tcPr>
            <w:tcW w:w="11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A35E0C" w:rsidRPr="00535E63" w:rsidRDefault="00A35E0C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i/>
                <w:color w:val="000000"/>
                <w:lang w:eastAsia="fr-FR"/>
              </w:rPr>
              <w:t>P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-value</w:t>
            </w:r>
          </w:p>
        </w:tc>
        <w:tc>
          <w:tcPr>
            <w:tcW w:w="24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A35E0C" w:rsidRPr="00535E63" w:rsidRDefault="00A35E0C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Fold Change ratio</w:t>
            </w:r>
          </w:p>
          <w:p w:rsidR="00A35E0C" w:rsidRPr="00535E63" w:rsidRDefault="00A35E0C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(week-3/ week-5)</w:t>
            </w:r>
          </w:p>
        </w:tc>
        <w:tc>
          <w:tcPr>
            <w:tcW w:w="133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A35E0C" w:rsidRPr="00535E63" w:rsidRDefault="00A35E0C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-3/-5</w:t>
            </w:r>
          </w:p>
        </w:tc>
      </w:tr>
      <w:tr w:rsidR="00A35E0C" w:rsidRPr="00535E63" w:rsidTr="004C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Und-1.61</w:t>
            </w:r>
          </w:p>
        </w:tc>
        <w:tc>
          <w:tcPr>
            <w:tcW w:w="120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1.77</w:t>
            </w:r>
          </w:p>
        </w:tc>
        <w:tc>
          <w:tcPr>
            <w:tcW w:w="111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0.0012</w:t>
            </w:r>
          </w:p>
        </w:tc>
        <w:tc>
          <w:tcPr>
            <w:tcW w:w="243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0.75</w:t>
            </w:r>
          </w:p>
        </w:tc>
        <w:tc>
          <w:tcPr>
            <w:tcW w:w="133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Alanine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1.51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0.011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0.84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Und-</w:t>
            </w:r>
            <w:r w:rsidR="00462BED"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1.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57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1.52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0.012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0.76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(</w:t>
            </w: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Pyruvate+X</w:t>
            </w:r>
            <w:proofErr w:type="spellEnd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1.39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0.80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Und-</w:t>
            </w:r>
            <w:r w:rsidR="00462BED"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0.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93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1.35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0.03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0.86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Lactate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1.30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0.84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DimethylSulfone</w:t>
            </w:r>
            <w:proofErr w:type="spellEnd"/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1.30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0.04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1.27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A35E0C" w:rsidRPr="00535E63" w:rsidTr="004C62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Und-</w:t>
            </w:r>
            <w:r w:rsidR="00462BED"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3.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1.29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1.22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A35E0C" w:rsidRPr="00535E63" w:rsidTr="004C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IsovalerylGlycine</w:t>
            </w:r>
            <w:proofErr w:type="spellEnd"/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1.07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0.17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0.88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Trigonelline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1.07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1.27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A35E0C" w:rsidRPr="00535E63" w:rsidTr="004C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Glycine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1.01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0.18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0.77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proofErr w:type="spellStart"/>
            <w:r w:rsidRPr="00535E63">
              <w:rPr>
                <w:rFonts w:ascii="Arial" w:eastAsia="Times New Roman" w:hAnsi="Arial" w:cs="Arial"/>
                <w:b w:val="0"/>
                <w:color w:val="auto"/>
                <w:lang w:eastAsia="fr-FR"/>
              </w:rPr>
              <w:t>Tyrosine+</w:t>
            </w:r>
            <w:r w:rsidRPr="00535E63">
              <w:rPr>
                <w:rFonts w:ascii="Arial" w:eastAsia="Times New Roman" w:hAnsi="Arial" w:cs="Arial"/>
                <w:b w:val="0"/>
                <w:i/>
                <w:color w:val="auto"/>
                <w:lang w:eastAsia="fr-FR"/>
              </w:rPr>
              <w:t>p</w:t>
            </w:r>
            <w:r w:rsidRPr="00535E63">
              <w:rPr>
                <w:rFonts w:ascii="Arial" w:eastAsia="Times New Roman" w:hAnsi="Arial" w:cs="Arial"/>
                <w:b w:val="0"/>
                <w:color w:val="auto"/>
                <w:lang w:eastAsia="fr-FR"/>
              </w:rPr>
              <w:t>Cresol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0.96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0.14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0.86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0C" w:rsidRPr="00535E63" w:rsidRDefault="00A35E0C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5E63">
              <w:rPr>
                <w:rFonts w:ascii="Arial" w:hAnsi="Arial" w:cs="Arial"/>
              </w:rPr>
              <w:t>Down</w:t>
            </w:r>
          </w:p>
        </w:tc>
      </w:tr>
      <w:tr w:rsidR="00A35E0C" w:rsidRPr="00535E63" w:rsidTr="004C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5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4C62CA" w:rsidRPr="00535E63" w:rsidRDefault="004C62CA" w:rsidP="00AD7014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</w:p>
          <w:p w:rsidR="00A35E0C" w:rsidRPr="00535E63" w:rsidRDefault="00A35E0C" w:rsidP="00AD7014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 xml:space="preserve">VIP = variable Importance in Projection in the OPLS-DA model. </w:t>
            </w:r>
            <w:r w:rsidRPr="00535E63">
              <w:rPr>
                <w:rFonts w:ascii="Arial" w:eastAsia="Times New Roman" w:hAnsi="Arial" w:cs="Arial"/>
                <w:b w:val="0"/>
                <w:i/>
                <w:color w:val="000000"/>
                <w:lang w:val="en-US" w:eastAsia="fr-FR"/>
              </w:rPr>
              <w:t>P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-value</w:t>
            </w:r>
            <w:r w:rsidRPr="00535E63">
              <w:rPr>
                <w:rFonts w:ascii="Arial" w:hAnsi="Arial" w:cs="Arial"/>
                <w:b w:val="0"/>
                <w:lang w:val="en-US"/>
              </w:rPr>
              <w:t xml:space="preserve"> obtained by a non-parametric test (Wilcoxon rank-sum test).</w:t>
            </w:r>
            <w:r w:rsidR="006E25CD" w:rsidRPr="00535E63">
              <w:rPr>
                <w:rFonts w:ascii="Arial" w:hAnsi="Arial" w:cs="Arial"/>
                <w:b w:val="0"/>
                <w:lang w:val="en-US"/>
              </w:rPr>
              <w:t xml:space="preserve"> Und = undetermined</w:t>
            </w:r>
            <w:r w:rsidR="004C31C5" w:rsidRPr="00535E63">
              <w:rPr>
                <w:rFonts w:ascii="Arial" w:hAnsi="Arial" w:cs="Arial"/>
                <w:b w:val="0"/>
                <w:lang w:val="en-US"/>
              </w:rPr>
              <w:t>, X: unknown</w:t>
            </w:r>
          </w:p>
        </w:tc>
      </w:tr>
    </w:tbl>
    <w:p w:rsidR="00A35E0C" w:rsidRPr="00535E63" w:rsidRDefault="00A35E0C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45DCB" w:rsidRPr="00535E63" w:rsidRDefault="00A45DCB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403646" w:rsidRPr="00535E63" w:rsidRDefault="00F360C8" w:rsidP="00AD7014">
      <w:pPr>
        <w:spacing w:after="0"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35E63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S3</w:t>
      </w:r>
      <w:r w:rsidR="00403646" w:rsidRPr="00535E63">
        <w:rPr>
          <w:rFonts w:ascii="Arial" w:hAnsi="Arial" w:cs="Arial"/>
          <w:sz w:val="24"/>
          <w:szCs w:val="24"/>
          <w:lang w:val="en-US"/>
        </w:rPr>
        <w:t xml:space="preserve"> </w:t>
      </w:r>
      <w:r w:rsidR="00403646" w:rsidRPr="00535E63">
        <w:rPr>
          <w:rFonts w:ascii="Arial" w:hAnsi="Arial" w:cs="Arial"/>
          <w:i/>
          <w:sz w:val="24"/>
          <w:szCs w:val="24"/>
          <w:lang w:val="en-US"/>
        </w:rPr>
        <w:t xml:space="preserve">Summary of the quality criteria of the </w:t>
      </w:r>
      <w:r w:rsidR="00404863" w:rsidRPr="00535E63">
        <w:rPr>
          <w:rFonts w:ascii="Arial" w:hAnsi="Arial" w:cs="Arial"/>
          <w:i/>
          <w:sz w:val="24"/>
          <w:szCs w:val="24"/>
          <w:lang w:val="en-US"/>
        </w:rPr>
        <w:t xml:space="preserve">Orthogonal Partial Least Squares Discriminant Analysis (OPLS-DA) </w:t>
      </w:r>
      <w:r w:rsidR="00403646" w:rsidRPr="00535E63">
        <w:rPr>
          <w:rFonts w:ascii="Arial" w:hAnsi="Arial" w:cs="Arial"/>
          <w:i/>
          <w:sz w:val="24"/>
          <w:szCs w:val="24"/>
          <w:lang w:val="en-US"/>
        </w:rPr>
        <w:t xml:space="preserve">models fitted on </w:t>
      </w:r>
      <w:r w:rsidR="00097818" w:rsidRPr="00535E63">
        <w:rPr>
          <w:rFonts w:ascii="Arial" w:hAnsi="Arial" w:cs="Arial"/>
          <w:i/>
          <w:sz w:val="24"/>
          <w:szCs w:val="24"/>
          <w:lang w:val="en-US"/>
        </w:rPr>
        <w:t xml:space="preserve">porcine </w:t>
      </w:r>
      <w:r w:rsidR="00403646" w:rsidRPr="00535E63">
        <w:rPr>
          <w:rFonts w:ascii="Arial" w:hAnsi="Arial" w:cs="Arial"/>
          <w:i/>
          <w:sz w:val="24"/>
          <w:szCs w:val="24"/>
          <w:lang w:val="en-US"/>
        </w:rPr>
        <w:t>saliva data.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03646" w:rsidRPr="00535E63" w:rsidTr="00136308">
        <w:tc>
          <w:tcPr>
            <w:tcW w:w="2303" w:type="dxa"/>
            <w:vMerge w:val="restart"/>
            <w:tcBorders>
              <w:top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OPLS-DA model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Quality of the models</w:t>
            </w:r>
          </w:p>
        </w:tc>
      </w:tr>
      <w:tr w:rsidR="00403646" w:rsidRPr="00535E63" w:rsidTr="00136308">
        <w:tc>
          <w:tcPr>
            <w:tcW w:w="2303" w:type="dxa"/>
            <w:vMerge/>
            <w:tcBorders>
              <w:bottom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i/>
                <w:lang w:val="en-US"/>
              </w:rPr>
              <w:t>R²</w:t>
            </w:r>
            <w:r w:rsidRPr="00535E63">
              <w:rPr>
                <w:rFonts w:ascii="Arial" w:hAnsi="Arial" w:cs="Arial"/>
                <w:lang w:val="en-US"/>
              </w:rPr>
              <w:t>Y(cum)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i/>
                <w:lang w:val="en-US"/>
              </w:rPr>
              <w:t>Q²</w:t>
            </w:r>
            <w:r w:rsidRPr="00535E63">
              <w:rPr>
                <w:rFonts w:ascii="Arial" w:hAnsi="Arial" w:cs="Arial"/>
                <w:lang w:val="en-US"/>
              </w:rPr>
              <w:t>(cum)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CV-ANOVA</w:t>
            </w:r>
          </w:p>
        </w:tc>
      </w:tr>
      <w:tr w:rsidR="00403646" w:rsidRPr="00535E63" w:rsidTr="00136308"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Week-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5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-4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No model</w:t>
            </w:r>
          </w:p>
        </w:tc>
      </w:tr>
      <w:tr w:rsidR="00403646" w:rsidRPr="00535E63" w:rsidTr="00136308">
        <w:tc>
          <w:tcPr>
            <w:tcW w:w="2303" w:type="dxa"/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-5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-3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0.64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0.5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0.24</w:t>
            </w:r>
          </w:p>
        </w:tc>
      </w:tr>
      <w:tr w:rsidR="00403646" w:rsidRPr="00535E63" w:rsidTr="00136308">
        <w:tc>
          <w:tcPr>
            <w:tcW w:w="2303" w:type="dxa"/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-5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-2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0.45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0.22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0.74</w:t>
            </w:r>
          </w:p>
        </w:tc>
      </w:tr>
      <w:tr w:rsidR="00403646" w:rsidRPr="00535E63" w:rsidTr="00136308">
        <w:tc>
          <w:tcPr>
            <w:tcW w:w="2303" w:type="dxa"/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-5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-1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0.64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0.48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0.27</w:t>
            </w:r>
          </w:p>
        </w:tc>
      </w:tr>
      <w:tr w:rsidR="00403646" w:rsidRPr="00535E63" w:rsidTr="00136308">
        <w:tc>
          <w:tcPr>
            <w:tcW w:w="2303" w:type="dxa"/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-4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-3</w:t>
            </w:r>
          </w:p>
        </w:tc>
        <w:tc>
          <w:tcPr>
            <w:tcW w:w="6909" w:type="dxa"/>
            <w:gridSpan w:val="3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No model</w:t>
            </w:r>
          </w:p>
        </w:tc>
      </w:tr>
      <w:tr w:rsidR="00403646" w:rsidRPr="00535E63" w:rsidTr="00136308">
        <w:tc>
          <w:tcPr>
            <w:tcW w:w="2303" w:type="dxa"/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-4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-2</w:t>
            </w:r>
          </w:p>
        </w:tc>
        <w:tc>
          <w:tcPr>
            <w:tcW w:w="6909" w:type="dxa"/>
            <w:gridSpan w:val="3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No model</w:t>
            </w:r>
          </w:p>
        </w:tc>
      </w:tr>
      <w:tr w:rsidR="00403646" w:rsidRPr="00535E63" w:rsidTr="00136308">
        <w:tc>
          <w:tcPr>
            <w:tcW w:w="2303" w:type="dxa"/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-4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-1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0.92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0.75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0.07</w:t>
            </w:r>
          </w:p>
        </w:tc>
      </w:tr>
      <w:tr w:rsidR="00403646" w:rsidRPr="00535E63" w:rsidTr="00136308">
        <w:tc>
          <w:tcPr>
            <w:tcW w:w="2303" w:type="dxa"/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-3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-2</w:t>
            </w:r>
          </w:p>
        </w:tc>
        <w:tc>
          <w:tcPr>
            <w:tcW w:w="6909" w:type="dxa"/>
            <w:gridSpan w:val="3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No model</w:t>
            </w:r>
          </w:p>
        </w:tc>
      </w:tr>
      <w:tr w:rsidR="00403646" w:rsidRPr="00535E63" w:rsidTr="00136308">
        <w:tc>
          <w:tcPr>
            <w:tcW w:w="2303" w:type="dxa"/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-3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-1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0.74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0.51</w:t>
            </w:r>
          </w:p>
        </w:tc>
        <w:tc>
          <w:tcPr>
            <w:tcW w:w="2303" w:type="dxa"/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0.22</w:t>
            </w:r>
          </w:p>
        </w:tc>
      </w:tr>
      <w:tr w:rsidR="00403646" w:rsidRPr="00535E63" w:rsidTr="00136308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403646" w:rsidRPr="00535E63" w:rsidRDefault="009B1FD4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week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-2 </w:t>
            </w:r>
            <w:r w:rsidR="00403646" w:rsidRPr="00535E63">
              <w:rPr>
                <w:rFonts w:ascii="Arial" w:hAnsi="Arial" w:cs="Arial"/>
                <w:i/>
                <w:lang w:val="en-US"/>
              </w:rPr>
              <w:t>versus</w:t>
            </w:r>
            <w:r w:rsidR="00403646" w:rsidRPr="00535E63">
              <w:rPr>
                <w:rFonts w:ascii="Arial" w:hAnsi="Arial" w:cs="Arial"/>
                <w:lang w:val="en-US"/>
              </w:rPr>
              <w:t xml:space="preserve"> -1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0.25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0.16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403646" w:rsidRPr="00535E63" w:rsidRDefault="00403646" w:rsidP="00AD701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35E63">
              <w:rPr>
                <w:rFonts w:ascii="Arial" w:hAnsi="Arial" w:cs="Arial"/>
                <w:lang w:val="en-US"/>
              </w:rPr>
              <w:t>0.45</w:t>
            </w:r>
          </w:p>
        </w:tc>
      </w:tr>
    </w:tbl>
    <w:p w:rsidR="00403646" w:rsidRPr="00535E63" w:rsidRDefault="00403646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45DCB" w:rsidRPr="00535E63" w:rsidRDefault="00A45DCB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80673A" w:rsidRPr="00535E63" w:rsidRDefault="00F360C8" w:rsidP="00AD7014">
      <w:pPr>
        <w:spacing w:after="0"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35E63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S4</w:t>
      </w:r>
      <w:r w:rsidR="0080673A" w:rsidRPr="00535E63">
        <w:rPr>
          <w:rFonts w:ascii="Arial" w:hAnsi="Arial" w:cs="Arial"/>
          <w:sz w:val="24"/>
          <w:szCs w:val="24"/>
          <w:lang w:val="en-US"/>
        </w:rPr>
        <w:t xml:space="preserve"> </w:t>
      </w:r>
      <w:r w:rsidR="00097818" w:rsidRPr="00535E63">
        <w:rPr>
          <w:rFonts w:ascii="Arial" w:hAnsi="Arial" w:cs="Arial"/>
          <w:i/>
          <w:sz w:val="24"/>
          <w:szCs w:val="24"/>
          <w:lang w:val="en-US"/>
        </w:rPr>
        <w:t>Porcine</w:t>
      </w:r>
      <w:r w:rsidR="00097818" w:rsidRPr="00535E63">
        <w:rPr>
          <w:rFonts w:ascii="Arial" w:hAnsi="Arial" w:cs="Arial"/>
          <w:sz w:val="24"/>
          <w:szCs w:val="24"/>
          <w:lang w:val="en-US"/>
        </w:rPr>
        <w:t xml:space="preserve"> s</w:t>
      </w:r>
      <w:r w:rsidR="0080673A" w:rsidRPr="00535E63">
        <w:rPr>
          <w:rFonts w:ascii="Arial" w:hAnsi="Arial" w:cs="Arial"/>
          <w:i/>
          <w:sz w:val="24"/>
          <w:szCs w:val="24"/>
          <w:lang w:val="en-US"/>
        </w:rPr>
        <w:t xml:space="preserve">aliva metabolites identified by </w:t>
      </w:r>
      <w:r w:rsidR="00404863" w:rsidRPr="00535E63">
        <w:rPr>
          <w:rFonts w:ascii="Arial" w:hAnsi="Arial" w:cs="Arial"/>
          <w:i/>
          <w:sz w:val="24"/>
          <w:szCs w:val="24"/>
          <w:lang w:val="en-US"/>
        </w:rPr>
        <w:t xml:space="preserve">Orthogonal Partial Least Squares Discriminant Analysis (OPLS-DA) </w:t>
      </w:r>
      <w:r w:rsidR="0080673A" w:rsidRPr="00535E63">
        <w:rPr>
          <w:rFonts w:ascii="Arial" w:hAnsi="Arial" w:cs="Arial"/>
          <w:i/>
          <w:sz w:val="24"/>
          <w:szCs w:val="24"/>
          <w:lang w:val="en-US"/>
        </w:rPr>
        <w:t xml:space="preserve">discriminating week-4 versus week-1 before puberty. </w:t>
      </w:r>
    </w:p>
    <w:tbl>
      <w:tblPr>
        <w:tblStyle w:val="Ombrageclair"/>
        <w:tblW w:w="8749" w:type="dxa"/>
        <w:tblInd w:w="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202"/>
        <w:gridCol w:w="1157"/>
        <w:gridCol w:w="2591"/>
        <w:gridCol w:w="1418"/>
      </w:tblGrid>
      <w:tr w:rsidR="0080673A" w:rsidRPr="00535E63" w:rsidTr="00136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80673A" w:rsidRPr="00535E63" w:rsidRDefault="0080673A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Var ID (</w:t>
            </w: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Metabolites</w:t>
            </w:r>
            <w:proofErr w:type="spellEnd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80673A" w:rsidRPr="00535E63" w:rsidRDefault="0080673A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VIP</w:t>
            </w:r>
          </w:p>
        </w:tc>
        <w:tc>
          <w:tcPr>
            <w:tcW w:w="115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0673A" w:rsidRPr="00535E63" w:rsidRDefault="0080673A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i/>
                <w:color w:val="000000"/>
                <w:lang w:eastAsia="fr-FR"/>
              </w:rPr>
              <w:t>P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-value</w:t>
            </w:r>
          </w:p>
        </w:tc>
        <w:tc>
          <w:tcPr>
            <w:tcW w:w="25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0673A" w:rsidRPr="00535E63" w:rsidRDefault="0080673A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Fold Change ratio</w:t>
            </w:r>
          </w:p>
          <w:p w:rsidR="0080673A" w:rsidRPr="00535E63" w:rsidRDefault="0080673A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(week-1/ week-</w:t>
            </w:r>
            <w:r w:rsidR="00462BED"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4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0673A" w:rsidRPr="00535E63" w:rsidRDefault="0080673A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-1/-4</w:t>
            </w:r>
          </w:p>
        </w:tc>
      </w:tr>
      <w:tr w:rsidR="0080673A" w:rsidRPr="00535E63" w:rsidTr="0013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80673A" w:rsidRPr="00535E63" w:rsidRDefault="0080673A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Malonate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80673A" w:rsidRPr="00535E63" w:rsidRDefault="0080673A" w:rsidP="004C31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51</w:t>
            </w:r>
          </w:p>
        </w:tc>
        <w:tc>
          <w:tcPr>
            <w:tcW w:w="115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0.004</w:t>
            </w:r>
          </w:p>
        </w:tc>
        <w:tc>
          <w:tcPr>
            <w:tcW w:w="259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1.62</w:t>
            </w: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80673A" w:rsidRPr="00535E63" w:rsidTr="001363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  <w:noWrap/>
            <w:vAlign w:val="bottom"/>
          </w:tcPr>
          <w:p w:rsidR="0080673A" w:rsidRPr="00535E63" w:rsidRDefault="0080673A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Und-4.59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0673A" w:rsidRPr="00535E63" w:rsidRDefault="0080673A" w:rsidP="004C31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21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0.06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80673A" w:rsidRPr="00535E63" w:rsidTr="0013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80673A" w:rsidRPr="00535E63" w:rsidRDefault="0080673A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Und-5.79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80673A" w:rsidRPr="00535E63" w:rsidRDefault="0080673A" w:rsidP="004C31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0.09</w:t>
            </w:r>
          </w:p>
        </w:tc>
        <w:tc>
          <w:tcPr>
            <w:tcW w:w="25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1.58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80673A" w:rsidRPr="00535E63" w:rsidTr="001363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  <w:noWrap/>
            <w:vAlign w:val="bottom"/>
          </w:tcPr>
          <w:p w:rsidR="0080673A" w:rsidRPr="00535E63" w:rsidRDefault="0080673A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Ethanol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80673A" w:rsidRPr="00535E63" w:rsidRDefault="0080673A" w:rsidP="004C31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168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0.025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80673A" w:rsidRPr="00535E63" w:rsidTr="004C3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80673A" w:rsidRPr="00535E63" w:rsidRDefault="0080673A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Butyrate-2-HOvalerate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73A" w:rsidRPr="00535E63" w:rsidRDefault="0080673A" w:rsidP="004C31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09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0.13</w:t>
            </w:r>
          </w:p>
        </w:tc>
        <w:tc>
          <w:tcPr>
            <w:tcW w:w="25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1.80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80673A" w:rsidRPr="00535E63" w:rsidTr="001363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673A" w:rsidRPr="00535E63" w:rsidRDefault="0080673A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Und-0.85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673A" w:rsidRPr="00535E63" w:rsidRDefault="0080673A" w:rsidP="004C31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95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0.13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73A" w:rsidRPr="00535E63" w:rsidRDefault="0080673A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80673A" w:rsidRPr="00535E63" w:rsidTr="0013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9" w:type="dxa"/>
            <w:gridSpan w:val="5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36308" w:rsidRPr="00535E63" w:rsidRDefault="00136308" w:rsidP="00AD7014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</w:p>
          <w:p w:rsidR="0080673A" w:rsidRPr="00535E63" w:rsidRDefault="0080673A" w:rsidP="00AD7014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 xml:space="preserve">VIP = variable Importance in Projection in the OPLS-DA model. </w:t>
            </w:r>
            <w:r w:rsidRPr="00535E63">
              <w:rPr>
                <w:rFonts w:ascii="Arial" w:eastAsia="Times New Roman" w:hAnsi="Arial" w:cs="Arial"/>
                <w:b w:val="0"/>
                <w:i/>
                <w:color w:val="000000"/>
                <w:lang w:val="en-US" w:eastAsia="fr-FR"/>
              </w:rPr>
              <w:t>P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-value</w:t>
            </w:r>
            <w:r w:rsidRPr="00535E63">
              <w:rPr>
                <w:rFonts w:ascii="Arial" w:hAnsi="Arial" w:cs="Arial"/>
                <w:b w:val="0"/>
                <w:lang w:val="en-US"/>
              </w:rPr>
              <w:t xml:space="preserve"> obtained by a non-parametric test (Wilcoxon rank-sum test).</w:t>
            </w:r>
            <w:r w:rsidR="004C31C5" w:rsidRPr="00535E63">
              <w:rPr>
                <w:rFonts w:ascii="Arial" w:hAnsi="Arial" w:cs="Arial"/>
                <w:b w:val="0"/>
                <w:lang w:val="en-US"/>
              </w:rPr>
              <w:t xml:space="preserve"> Und = undetermined.</w:t>
            </w:r>
          </w:p>
        </w:tc>
      </w:tr>
    </w:tbl>
    <w:p w:rsidR="0080673A" w:rsidRPr="00535E63" w:rsidRDefault="0080673A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D7014" w:rsidRPr="00535E63" w:rsidRDefault="00AD7014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4007D2" w:rsidRPr="00535E63" w:rsidRDefault="004007D2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DD3228" w:rsidRPr="00535E63" w:rsidRDefault="00DD3228" w:rsidP="00AD701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C3687" w:rsidRPr="00535E63" w:rsidRDefault="00F360C8" w:rsidP="00AD7014">
      <w:pPr>
        <w:spacing w:after="0"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35E63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S5</w:t>
      </w:r>
      <w:r w:rsidR="001C56EF" w:rsidRPr="00535E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0C3687" w:rsidRPr="00535E6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97818" w:rsidRPr="00535E63">
        <w:rPr>
          <w:rFonts w:ascii="Arial" w:hAnsi="Arial" w:cs="Arial"/>
          <w:i/>
          <w:sz w:val="24"/>
          <w:szCs w:val="24"/>
          <w:lang w:val="en-US"/>
        </w:rPr>
        <w:t>porcine s</w:t>
      </w:r>
      <w:r w:rsidR="000C3687" w:rsidRPr="00535E63">
        <w:rPr>
          <w:rFonts w:ascii="Arial" w:hAnsi="Arial" w:cs="Arial"/>
          <w:i/>
          <w:sz w:val="24"/>
          <w:szCs w:val="24"/>
          <w:lang w:val="en-US"/>
        </w:rPr>
        <w:t xml:space="preserve">aliva metabolites identified by </w:t>
      </w:r>
      <w:r w:rsidR="00404863" w:rsidRPr="00535E63">
        <w:rPr>
          <w:rFonts w:ascii="Arial" w:hAnsi="Arial" w:cs="Arial"/>
          <w:i/>
          <w:sz w:val="24"/>
          <w:szCs w:val="24"/>
          <w:lang w:val="en-US"/>
        </w:rPr>
        <w:t xml:space="preserve">Orthogonal Partial Least Squares Discriminant Analysis (OPLS-DA) </w:t>
      </w:r>
      <w:r w:rsidR="000C3687" w:rsidRPr="00535E63">
        <w:rPr>
          <w:rFonts w:ascii="Arial" w:hAnsi="Arial" w:cs="Arial"/>
          <w:i/>
          <w:sz w:val="24"/>
          <w:szCs w:val="24"/>
          <w:lang w:val="en-US"/>
        </w:rPr>
        <w:t xml:space="preserve">discriminating week-5 versus week-1 before puberty. </w:t>
      </w:r>
    </w:p>
    <w:tbl>
      <w:tblPr>
        <w:tblStyle w:val="Ombrageclair"/>
        <w:tblW w:w="8749" w:type="dxa"/>
        <w:tblInd w:w="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73"/>
        <w:gridCol w:w="1157"/>
        <w:gridCol w:w="2591"/>
        <w:gridCol w:w="1418"/>
      </w:tblGrid>
      <w:tr w:rsidR="000C3687" w:rsidRPr="00535E63" w:rsidTr="004C3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Var ID (</w:t>
            </w: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Metabolites</w:t>
            </w:r>
            <w:proofErr w:type="spellEnd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VIP</w:t>
            </w:r>
          </w:p>
        </w:tc>
        <w:tc>
          <w:tcPr>
            <w:tcW w:w="115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i/>
                <w:color w:val="000000"/>
                <w:lang w:eastAsia="fr-FR"/>
              </w:rPr>
              <w:t>P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-value</w:t>
            </w:r>
          </w:p>
        </w:tc>
        <w:tc>
          <w:tcPr>
            <w:tcW w:w="25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Fold Change ratio</w:t>
            </w:r>
          </w:p>
          <w:p w:rsidR="000C3687" w:rsidRPr="00535E63" w:rsidRDefault="00856C4A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(week</w:t>
            </w:r>
            <w:r w:rsidR="000C3687"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-1/ week-5)</w:t>
            </w: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-1/-5</w:t>
            </w:r>
          </w:p>
        </w:tc>
      </w:tr>
      <w:tr w:rsidR="000C3687" w:rsidRPr="00535E63" w:rsidTr="004C3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Und-5.79</w:t>
            </w:r>
          </w:p>
        </w:tc>
        <w:tc>
          <w:tcPr>
            <w:tcW w:w="117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4C31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0.03</w:t>
            </w:r>
          </w:p>
        </w:tc>
        <w:tc>
          <w:tcPr>
            <w:tcW w:w="259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1.70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0C3687" w:rsidRPr="00535E63" w:rsidTr="004C31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Propionate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C3687" w:rsidRPr="00535E63" w:rsidRDefault="000C3687" w:rsidP="004C31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0.08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0C3687" w:rsidRPr="00535E63" w:rsidTr="004C3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Ethanol</w:t>
            </w:r>
          </w:p>
        </w:tc>
        <w:tc>
          <w:tcPr>
            <w:tcW w:w="11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4C31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22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0.12</w:t>
            </w:r>
          </w:p>
        </w:tc>
        <w:tc>
          <w:tcPr>
            <w:tcW w:w="25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1.65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0C3687" w:rsidRPr="00535E63" w:rsidTr="004C31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proofErr w:type="spellStart"/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Malonate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C3687" w:rsidRPr="00535E63" w:rsidRDefault="000C3687" w:rsidP="004C31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0.12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0C3687" w:rsidRPr="00535E63" w:rsidTr="004C3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Butyrate+2HOvalerate</w:t>
            </w:r>
          </w:p>
        </w:tc>
        <w:tc>
          <w:tcPr>
            <w:tcW w:w="11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4C31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0.05</w:t>
            </w:r>
          </w:p>
        </w:tc>
        <w:tc>
          <w:tcPr>
            <w:tcW w:w="25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1.67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0C3687" w:rsidRPr="00535E63" w:rsidTr="004C31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eastAsia="fr-FR"/>
              </w:rPr>
              <w:t>Formate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87" w:rsidRPr="00535E63" w:rsidRDefault="000C3687" w:rsidP="004C31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4C31C5" w:rsidRPr="00535E6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0.17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1.67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687" w:rsidRPr="00535E63" w:rsidRDefault="000C3687" w:rsidP="00AD701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35E63">
              <w:rPr>
                <w:rFonts w:ascii="Arial" w:eastAsia="Times New Roman" w:hAnsi="Arial" w:cs="Arial"/>
                <w:color w:val="000000"/>
                <w:lang w:eastAsia="fr-FR"/>
              </w:rPr>
              <w:t>Up</w:t>
            </w:r>
          </w:p>
        </w:tc>
      </w:tr>
      <w:tr w:rsidR="000C3687" w:rsidRPr="00237272" w:rsidTr="0074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9" w:type="dxa"/>
            <w:gridSpan w:val="5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47BC3" w:rsidRPr="00535E63" w:rsidRDefault="00747BC3" w:rsidP="00AD7014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</w:p>
          <w:p w:rsidR="000C3687" w:rsidRPr="00350AE0" w:rsidRDefault="000C3687" w:rsidP="00AD7014">
            <w:pPr>
              <w:spacing w:line="480" w:lineRule="auto"/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</w:pP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 xml:space="preserve">VIP = variable Importance in Projection in the OPLS-Da model. </w:t>
            </w:r>
            <w:r w:rsidRPr="00535E63">
              <w:rPr>
                <w:rFonts w:ascii="Arial" w:eastAsia="Times New Roman" w:hAnsi="Arial" w:cs="Arial"/>
                <w:b w:val="0"/>
                <w:i/>
                <w:color w:val="000000"/>
                <w:lang w:val="en-US" w:eastAsia="fr-FR"/>
              </w:rPr>
              <w:t>P</w:t>
            </w:r>
            <w:r w:rsidRPr="00535E63">
              <w:rPr>
                <w:rFonts w:ascii="Arial" w:eastAsia="Times New Roman" w:hAnsi="Arial" w:cs="Arial"/>
                <w:b w:val="0"/>
                <w:color w:val="000000"/>
                <w:lang w:val="en-US" w:eastAsia="fr-FR"/>
              </w:rPr>
              <w:t>-value</w:t>
            </w:r>
            <w:r w:rsidRPr="00535E63">
              <w:rPr>
                <w:rFonts w:ascii="Arial" w:hAnsi="Arial" w:cs="Arial"/>
                <w:b w:val="0"/>
                <w:lang w:val="en-US"/>
              </w:rPr>
              <w:t xml:space="preserve"> obtained by a non-parametric test (Wilcoxon rank-sum test).</w:t>
            </w:r>
            <w:r w:rsidR="004C31C5" w:rsidRPr="00535E63">
              <w:rPr>
                <w:rFonts w:ascii="Arial" w:hAnsi="Arial" w:cs="Arial"/>
                <w:b w:val="0"/>
                <w:lang w:val="en-US"/>
              </w:rPr>
              <w:t xml:space="preserve"> Und = undetermined.</w:t>
            </w:r>
          </w:p>
        </w:tc>
      </w:tr>
    </w:tbl>
    <w:p w:rsidR="007F791D" w:rsidRPr="00350AE0" w:rsidRDefault="007F791D" w:rsidP="00AD7014">
      <w:pPr>
        <w:spacing w:after="0" w:line="480" w:lineRule="auto"/>
        <w:rPr>
          <w:rFonts w:ascii="Arial" w:hAnsi="Arial" w:cs="Arial"/>
          <w:lang w:val="en-US"/>
        </w:rPr>
      </w:pPr>
    </w:p>
    <w:p w:rsidR="00A35E0C" w:rsidRPr="00350AE0" w:rsidRDefault="00A35E0C" w:rsidP="00AD7014">
      <w:pPr>
        <w:spacing w:after="0" w:line="480" w:lineRule="auto"/>
        <w:rPr>
          <w:rFonts w:ascii="Arial" w:hAnsi="Arial" w:cs="Arial"/>
          <w:lang w:val="en-US"/>
        </w:rPr>
      </w:pPr>
    </w:p>
    <w:sectPr w:rsidR="00A35E0C" w:rsidRPr="00350AE0" w:rsidSect="001F2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NTUzNzG3MDIwMTdS0lEKTi0uzszPAykwrAUAirSj8CwAAAA="/>
  </w:docVars>
  <w:rsids>
    <w:rsidRoot w:val="007F791D"/>
    <w:rsid w:val="0002714F"/>
    <w:rsid w:val="00097818"/>
    <w:rsid w:val="000A5D87"/>
    <w:rsid w:val="000C3687"/>
    <w:rsid w:val="000F7CC7"/>
    <w:rsid w:val="00136308"/>
    <w:rsid w:val="001C56EF"/>
    <w:rsid w:val="001F2B64"/>
    <w:rsid w:val="00214466"/>
    <w:rsid w:val="00230F02"/>
    <w:rsid w:val="00237272"/>
    <w:rsid w:val="00350AE0"/>
    <w:rsid w:val="003E70F9"/>
    <w:rsid w:val="004000E8"/>
    <w:rsid w:val="004007D2"/>
    <w:rsid w:val="00403646"/>
    <w:rsid w:val="00404863"/>
    <w:rsid w:val="00425B1C"/>
    <w:rsid w:val="00462BED"/>
    <w:rsid w:val="004664B9"/>
    <w:rsid w:val="004C31C5"/>
    <w:rsid w:val="004C62CA"/>
    <w:rsid w:val="00503F50"/>
    <w:rsid w:val="00535E63"/>
    <w:rsid w:val="006058E4"/>
    <w:rsid w:val="00613C03"/>
    <w:rsid w:val="00614BB9"/>
    <w:rsid w:val="00616DA9"/>
    <w:rsid w:val="00681143"/>
    <w:rsid w:val="006E25CD"/>
    <w:rsid w:val="00747BC3"/>
    <w:rsid w:val="00747D75"/>
    <w:rsid w:val="007557FF"/>
    <w:rsid w:val="00755AD1"/>
    <w:rsid w:val="007F791D"/>
    <w:rsid w:val="0080673A"/>
    <w:rsid w:val="00821408"/>
    <w:rsid w:val="0083253D"/>
    <w:rsid w:val="00856C4A"/>
    <w:rsid w:val="00872480"/>
    <w:rsid w:val="008949A9"/>
    <w:rsid w:val="009B1FD4"/>
    <w:rsid w:val="00A16FE9"/>
    <w:rsid w:val="00A35E0C"/>
    <w:rsid w:val="00A45DCB"/>
    <w:rsid w:val="00AD7014"/>
    <w:rsid w:val="00B0163F"/>
    <w:rsid w:val="00B353D4"/>
    <w:rsid w:val="00B66CE9"/>
    <w:rsid w:val="00C0715E"/>
    <w:rsid w:val="00D10507"/>
    <w:rsid w:val="00D26FB6"/>
    <w:rsid w:val="00D50B5A"/>
    <w:rsid w:val="00DA2B84"/>
    <w:rsid w:val="00DB5B0B"/>
    <w:rsid w:val="00DD3228"/>
    <w:rsid w:val="00E14928"/>
    <w:rsid w:val="00EB7D1D"/>
    <w:rsid w:val="00EE4DA9"/>
    <w:rsid w:val="00EF0F1F"/>
    <w:rsid w:val="00F24225"/>
    <w:rsid w:val="00F360C8"/>
    <w:rsid w:val="00F36FBD"/>
    <w:rsid w:val="00F5391C"/>
    <w:rsid w:val="00F978BF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86B2"/>
  <w15:chartTrackingRefBased/>
  <w15:docId w15:val="{081C2A26-60DB-4F30-BC62-3EF9C7A0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semiHidden/>
    <w:unhideWhenUsed/>
    <w:rsid w:val="00A35E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8D66-3793-4B4D-9599-12E1F8DD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Ghylene Goudet-Guitton</dc:creator>
  <cp:keywords/>
  <dc:description/>
  <cp:lastModifiedBy>ANM</cp:lastModifiedBy>
  <cp:revision>3</cp:revision>
  <dcterms:created xsi:type="dcterms:W3CDTF">2018-07-20T10:21:00Z</dcterms:created>
  <dcterms:modified xsi:type="dcterms:W3CDTF">2018-07-20T10:22:00Z</dcterms:modified>
</cp:coreProperties>
</file>