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E149" w14:textId="12EBE075" w:rsidR="0051073D" w:rsidRPr="008A1DCE" w:rsidRDefault="0051073D" w:rsidP="00C16343">
      <w:pPr>
        <w:widowControl/>
        <w:adjustRightInd w:val="0"/>
        <w:snapToGrid w:val="0"/>
        <w:rPr>
          <w:rFonts w:ascii="Arial" w:eastAsia="Microsoft YaHei" w:hAnsi="Arial" w:cs="Arial"/>
          <w:b/>
          <w:kern w:val="0"/>
          <w:sz w:val="24"/>
          <w:szCs w:val="24"/>
        </w:rPr>
      </w:pPr>
      <w:bookmarkStart w:id="0" w:name="OLE_LINK8"/>
      <w:bookmarkStart w:id="1" w:name="OLE_LINK27"/>
      <w:bookmarkStart w:id="2" w:name="_GoBack"/>
      <w:r w:rsidRPr="008A1DCE">
        <w:rPr>
          <w:rFonts w:ascii="Arial" w:eastAsia="Microsoft YaHei" w:hAnsi="Arial" w:cs="Arial" w:hint="eastAsia"/>
          <w:b/>
          <w:kern w:val="0"/>
          <w:sz w:val="24"/>
          <w:szCs w:val="24"/>
        </w:rPr>
        <w:t>A</w:t>
      </w:r>
      <w:r w:rsidRPr="008A1DCE">
        <w:rPr>
          <w:rFonts w:ascii="Arial" w:eastAsia="Microsoft YaHei" w:hAnsi="Arial" w:cs="Arial"/>
          <w:b/>
          <w:kern w:val="0"/>
          <w:sz w:val="24"/>
          <w:szCs w:val="24"/>
        </w:rPr>
        <w:t>nimal</w:t>
      </w:r>
    </w:p>
    <w:p w14:paraId="7E0EAE1C" w14:textId="77777777" w:rsidR="0051073D" w:rsidRPr="008A1DCE" w:rsidRDefault="0051073D" w:rsidP="00C16343">
      <w:pPr>
        <w:widowControl/>
        <w:adjustRightInd w:val="0"/>
        <w:snapToGrid w:val="0"/>
        <w:rPr>
          <w:rFonts w:ascii="Arial" w:eastAsia="Microsoft YaHei" w:hAnsi="Arial" w:cs="Arial"/>
          <w:b/>
          <w:kern w:val="0"/>
          <w:sz w:val="24"/>
          <w:szCs w:val="24"/>
        </w:rPr>
      </w:pPr>
    </w:p>
    <w:p w14:paraId="1E10913C" w14:textId="09244101" w:rsidR="00C16343" w:rsidRPr="008A1DCE" w:rsidRDefault="00C16343" w:rsidP="00C16343">
      <w:pPr>
        <w:widowControl/>
        <w:adjustRightInd w:val="0"/>
        <w:snapToGrid w:val="0"/>
        <w:rPr>
          <w:rFonts w:ascii="Arial" w:eastAsia="Microsoft YaHei" w:hAnsi="Arial" w:cs="Arial"/>
          <w:b/>
          <w:kern w:val="0"/>
          <w:sz w:val="24"/>
          <w:szCs w:val="24"/>
        </w:rPr>
      </w:pPr>
      <w:r w:rsidRPr="008A1DCE">
        <w:rPr>
          <w:rFonts w:ascii="Arial" w:eastAsia="Microsoft YaHei" w:hAnsi="Arial" w:cs="Arial"/>
          <w:b/>
          <w:kern w:val="0"/>
          <w:sz w:val="24"/>
          <w:szCs w:val="24"/>
        </w:rPr>
        <w:t>Molecular mechanisms of lipid metabolism disorder in livers of ewes with pregnancy toxemia</w:t>
      </w:r>
      <w:bookmarkEnd w:id="0"/>
      <w:bookmarkEnd w:id="1"/>
    </w:p>
    <w:p w14:paraId="4EDE70D9" w14:textId="77777777" w:rsidR="00AF7422" w:rsidRPr="008A1DCE" w:rsidRDefault="00AF7422" w:rsidP="00C16343">
      <w:pPr>
        <w:widowControl/>
        <w:adjustRightInd w:val="0"/>
        <w:snapToGrid w:val="0"/>
        <w:rPr>
          <w:rFonts w:ascii="Arial" w:eastAsia="Microsoft YaHei" w:hAnsi="Arial" w:cs="Arial"/>
          <w:b/>
          <w:kern w:val="0"/>
          <w:sz w:val="24"/>
          <w:szCs w:val="24"/>
        </w:rPr>
      </w:pPr>
    </w:p>
    <w:p w14:paraId="2F367623" w14:textId="77777777" w:rsidR="00C16343" w:rsidRPr="008A1DCE" w:rsidRDefault="00C16343" w:rsidP="00C16343">
      <w:pPr>
        <w:widowControl/>
        <w:adjustRightInd w:val="0"/>
        <w:snapToGrid w:val="0"/>
        <w:rPr>
          <w:rFonts w:ascii="Arial" w:eastAsia="Microsoft YaHei" w:hAnsi="Arial" w:cs="Arial"/>
          <w:kern w:val="0"/>
          <w:sz w:val="24"/>
          <w:szCs w:val="24"/>
        </w:rPr>
      </w:pPr>
      <w:r w:rsidRPr="008A1DCE">
        <w:rPr>
          <w:rFonts w:ascii="Arial" w:eastAsia="Microsoft YaHei" w:hAnsi="Arial" w:cs="Arial"/>
          <w:kern w:val="0"/>
          <w:sz w:val="24"/>
          <w:szCs w:val="24"/>
        </w:rPr>
        <w:t>Y.F. Xue, C.Z. Guo, F. Hu, D.M. Sun, J.H. Liu, S.Y. Mao</w:t>
      </w:r>
    </w:p>
    <w:p w14:paraId="5E50FD2D" w14:textId="77777777" w:rsidR="00C16343" w:rsidRPr="008A1DCE" w:rsidRDefault="00C16343" w:rsidP="00C16343">
      <w:pPr>
        <w:rPr>
          <w:rFonts w:ascii="Arial" w:hAnsi="Arial" w:cs="Arial"/>
          <w:sz w:val="24"/>
        </w:rPr>
      </w:pPr>
    </w:p>
    <w:p w14:paraId="5FD261F3" w14:textId="3F076318" w:rsidR="005C4986" w:rsidRPr="008A1DCE" w:rsidRDefault="005C4986" w:rsidP="00C16343">
      <w:pPr>
        <w:rPr>
          <w:rFonts w:ascii="Arial" w:hAnsi="Arial" w:cs="Arial"/>
          <w:sz w:val="24"/>
        </w:rPr>
      </w:pPr>
      <w:bookmarkStart w:id="3" w:name="OLE_LINK1"/>
      <w:bookmarkStart w:id="4" w:name="OLE_LINK2"/>
      <w:r w:rsidRPr="008A1DCE">
        <w:rPr>
          <w:rFonts w:ascii="Arial" w:hAnsi="Arial" w:cs="Arial"/>
          <w:sz w:val="24"/>
        </w:rPr>
        <w:t xml:space="preserve">Table S1 </w:t>
      </w:r>
      <w:r w:rsidR="009967F3" w:rsidRPr="008A1DCE">
        <w:rPr>
          <w:rFonts w:ascii="Arial" w:hAnsi="Arial" w:cs="Arial"/>
          <w:i/>
          <w:sz w:val="24"/>
        </w:rPr>
        <w:t>P</w:t>
      </w:r>
      <w:r w:rsidRPr="008A1DCE">
        <w:rPr>
          <w:rFonts w:ascii="Arial" w:hAnsi="Arial" w:cs="Arial"/>
          <w:i/>
          <w:sz w:val="24"/>
        </w:rPr>
        <w:t xml:space="preserve">rimers </w:t>
      </w:r>
      <w:r w:rsidR="00D04721" w:rsidRPr="008A1DCE">
        <w:rPr>
          <w:rFonts w:ascii="Arial" w:hAnsi="Arial" w:cs="Arial"/>
          <w:i/>
          <w:sz w:val="24"/>
        </w:rPr>
        <w:t xml:space="preserve">of </w:t>
      </w:r>
      <w:proofErr w:type="spellStart"/>
      <w:r w:rsidR="009967F3" w:rsidRPr="008A1DCE">
        <w:rPr>
          <w:rFonts w:ascii="Arial" w:hAnsi="Arial" w:cs="Arial"/>
          <w:i/>
          <w:sz w:val="24"/>
        </w:rPr>
        <w:t>ovis</w:t>
      </w:r>
      <w:proofErr w:type="spellEnd"/>
      <w:r w:rsidR="009967F3" w:rsidRPr="008A1DCE">
        <w:rPr>
          <w:rFonts w:ascii="Arial" w:hAnsi="Arial" w:cs="Arial"/>
          <w:i/>
          <w:sz w:val="24"/>
        </w:rPr>
        <w:t xml:space="preserve"> </w:t>
      </w:r>
      <w:proofErr w:type="spellStart"/>
      <w:r w:rsidR="009967F3" w:rsidRPr="008A1DCE">
        <w:rPr>
          <w:rFonts w:ascii="Arial" w:hAnsi="Arial" w:cs="Arial"/>
          <w:i/>
          <w:sz w:val="24"/>
        </w:rPr>
        <w:t>aries</w:t>
      </w:r>
      <w:proofErr w:type="spellEnd"/>
      <w:r w:rsidR="007D56FF" w:rsidRPr="008A1DCE">
        <w:rPr>
          <w:rFonts w:ascii="Arial" w:hAnsi="Arial" w:cs="Arial"/>
          <w:i/>
          <w:sz w:val="24"/>
        </w:rPr>
        <w:t xml:space="preserve"> genes</w:t>
      </w:r>
      <w:r w:rsidR="00D04721" w:rsidRPr="008A1DCE">
        <w:rPr>
          <w:rFonts w:ascii="Arial" w:hAnsi="Arial" w:cs="Arial"/>
          <w:i/>
          <w:sz w:val="24"/>
        </w:rPr>
        <w:t xml:space="preserve"> </w:t>
      </w:r>
      <w:r w:rsidRPr="008A1DCE">
        <w:rPr>
          <w:rFonts w:ascii="Arial" w:hAnsi="Arial" w:cs="Arial"/>
          <w:i/>
          <w:sz w:val="24"/>
        </w:rPr>
        <w:t>used for quantitative real-time PCR</w:t>
      </w:r>
      <w:r w:rsidR="00363E8C" w:rsidRPr="008A1DCE">
        <w:rPr>
          <w:rFonts w:ascii="Arial" w:hAnsi="Arial" w:cs="Arial"/>
          <w:i/>
          <w:sz w:val="24"/>
        </w:rPr>
        <w:t xml:space="preserve"> in this study</w:t>
      </w:r>
    </w:p>
    <w:tbl>
      <w:tblPr>
        <w:tblW w:w="8647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2126"/>
        <w:gridCol w:w="1134"/>
      </w:tblGrid>
      <w:tr w:rsidR="008A1DCE" w:rsidRPr="008A1DCE" w14:paraId="1073CAEF" w14:textId="77777777" w:rsidTr="00D10789">
        <w:trPr>
          <w:trHeight w:val="314"/>
        </w:trPr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48F48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Gene symbol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97521" w14:textId="60D92E72" w:rsidR="005C4986" w:rsidRPr="008A1DCE" w:rsidRDefault="005C4986" w:rsidP="007D56FF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Primer sequence</w:t>
            </w:r>
            <w:r w:rsidR="008B6B98" w:rsidRPr="008A1DCE">
              <w:rPr>
                <w:rFonts w:ascii="Arial" w:hAnsi="Arial" w:cs="Arial"/>
                <w:kern w:val="0"/>
                <w:sz w:val="22"/>
              </w:rPr>
              <w:t xml:space="preserve"> (5’-3’)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F40C4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Accession number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46782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Product size (bp)</w:t>
            </w:r>
          </w:p>
        </w:tc>
      </w:tr>
      <w:tr w:rsidR="008A1DCE" w:rsidRPr="008A1DCE" w14:paraId="780B262C" w14:textId="77777777" w:rsidTr="00D10789">
        <w:trPr>
          <w:trHeight w:val="314"/>
        </w:trPr>
        <w:tc>
          <w:tcPr>
            <w:tcW w:w="156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3CEB18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ACSL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D13E15E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GAACTACAGGCAACCCCAAAG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B9B156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XM_015104563.1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D4F016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137</w:t>
            </w:r>
          </w:p>
        </w:tc>
      </w:tr>
      <w:tr w:rsidR="008A1DCE" w:rsidRPr="008A1DCE" w14:paraId="67333F1A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5EC4704D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1151FCD" w14:textId="5691F12A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TGCAAGCGGTAAAAACGAAA</w:t>
            </w:r>
          </w:p>
        </w:tc>
        <w:tc>
          <w:tcPr>
            <w:tcW w:w="2126" w:type="dxa"/>
            <w:vMerge/>
            <w:vAlign w:val="center"/>
          </w:tcPr>
          <w:p w14:paraId="1271CF8C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333D9B2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626359E3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408C68D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CPT1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FB5DD99" w14:textId="647423E5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CCTTCCCATTCCGCACTTT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F031046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NM_001009414.1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94112B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171</w:t>
            </w:r>
          </w:p>
        </w:tc>
      </w:tr>
      <w:tr w:rsidR="008A1DCE" w:rsidRPr="008A1DCE" w14:paraId="7322806B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187C4D4F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3AE7C21" w14:textId="37DDC475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CGGTCTCTGTTCTGCCCTCT</w:t>
            </w:r>
          </w:p>
        </w:tc>
        <w:tc>
          <w:tcPr>
            <w:tcW w:w="2126" w:type="dxa"/>
            <w:vMerge/>
            <w:vAlign w:val="center"/>
          </w:tcPr>
          <w:p w14:paraId="07DCF32E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269E27C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0C4E2AEF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DA56CC1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CPT2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E49E089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TGAGTGGTGGCAACAAGGAG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337B8FF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XM_004001991.2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C0BE37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282</w:t>
            </w:r>
          </w:p>
        </w:tc>
      </w:tr>
      <w:tr w:rsidR="008A1DCE" w:rsidRPr="008A1DCE" w14:paraId="3437850C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2DD1DC55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6FE639F" w14:textId="78A4C706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TCTGGGGAGTGATAGCAGGG</w:t>
            </w:r>
          </w:p>
        </w:tc>
        <w:tc>
          <w:tcPr>
            <w:tcW w:w="2126" w:type="dxa"/>
            <w:vMerge/>
            <w:vAlign w:val="center"/>
          </w:tcPr>
          <w:p w14:paraId="4840B430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54D5EB7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34668B90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0F7ECDC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ACOX1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246830C" w14:textId="51C67B11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TTTACCCCAACCTGCACCTT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61E3601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XM_015098944.1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0AAB9E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297</w:t>
            </w:r>
          </w:p>
        </w:tc>
      </w:tr>
      <w:tr w:rsidR="008A1DCE" w:rsidRPr="008A1DCE" w14:paraId="66FAA1B0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5D04F1DF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1BFE855" w14:textId="466C2EB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CTTGCTTTTTCTGCGAATCAC</w:t>
            </w:r>
          </w:p>
        </w:tc>
        <w:tc>
          <w:tcPr>
            <w:tcW w:w="2126" w:type="dxa"/>
            <w:vMerge/>
            <w:vAlign w:val="center"/>
          </w:tcPr>
          <w:p w14:paraId="5A40C311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885A3E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6100E8E5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819BA60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ACOX2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E0FC738" w14:textId="3F48FFC4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CTGGAGCCCAAACAGACATG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E5AA116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XM_012099805.2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2987F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168</w:t>
            </w:r>
          </w:p>
        </w:tc>
      </w:tr>
      <w:tr w:rsidR="008A1DCE" w:rsidRPr="008A1DCE" w14:paraId="3B4B1D62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7AF39233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D3C95C7" w14:textId="6E88E182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GAGCCCACTGGAACAGACGT</w:t>
            </w:r>
          </w:p>
        </w:tc>
        <w:tc>
          <w:tcPr>
            <w:tcW w:w="2126" w:type="dxa"/>
            <w:vMerge/>
            <w:vAlign w:val="center"/>
          </w:tcPr>
          <w:p w14:paraId="484AD8D2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A6CCEEC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26444E18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BB316F0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ACADL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083C2F7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TCAGTAATGGGTGGCTGTGTG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DB4609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XM_012156500.1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1AABF8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171</w:t>
            </w:r>
          </w:p>
        </w:tc>
      </w:tr>
      <w:tr w:rsidR="008A1DCE" w:rsidRPr="008A1DCE" w14:paraId="2E4131BF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2574B215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E08E6C" w14:textId="14403A3B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ATTCTGCAGTATCCTGGGCTT</w:t>
            </w:r>
          </w:p>
        </w:tc>
        <w:tc>
          <w:tcPr>
            <w:tcW w:w="2126" w:type="dxa"/>
            <w:vMerge/>
            <w:vAlign w:val="center"/>
          </w:tcPr>
          <w:p w14:paraId="29C480F4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293E18F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30AB633F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61E3D89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HADHA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12B7FBF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TGATTGAAGCCGTTTTTGAGG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CD08719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NM_001136490.1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DB9337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115</w:t>
            </w:r>
          </w:p>
        </w:tc>
      </w:tr>
      <w:tr w:rsidR="008A1DCE" w:rsidRPr="008A1DCE" w14:paraId="4EFE67D9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3A0B3F8E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C91F1FE" w14:textId="7F06A29A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CCGATTGGAAGAGCAGATGTG</w:t>
            </w:r>
          </w:p>
        </w:tc>
        <w:tc>
          <w:tcPr>
            <w:tcW w:w="2126" w:type="dxa"/>
            <w:vMerge/>
            <w:vAlign w:val="center"/>
          </w:tcPr>
          <w:p w14:paraId="65FD7B15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867BE5A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2D3BB2B6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0E2D1EB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EHHADH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689BCEEE" w14:textId="3C98DE7D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CTACGAAACCCGCCAGTCA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C5E60E5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XM_004003079.3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B80244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263</w:t>
            </w:r>
          </w:p>
        </w:tc>
      </w:tr>
      <w:tr w:rsidR="008A1DCE" w:rsidRPr="008A1DCE" w14:paraId="346EC9F5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6643B8F2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F1B0B08" w14:textId="4F9C34A8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AGTCCCCCTCCTAAAGCCAC</w:t>
            </w:r>
          </w:p>
        </w:tc>
        <w:tc>
          <w:tcPr>
            <w:tcW w:w="2126" w:type="dxa"/>
            <w:vMerge/>
            <w:vAlign w:val="center"/>
          </w:tcPr>
          <w:p w14:paraId="5B831A0E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F8B775B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43821963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9468510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HADHB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16B6E1C" w14:textId="369CE34E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TGACATCCCTATTCGCCATTC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6C03F5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XM_012166091.2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7E0BB66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271</w:t>
            </w:r>
          </w:p>
        </w:tc>
      </w:tr>
      <w:tr w:rsidR="008A1DCE" w:rsidRPr="008A1DCE" w14:paraId="66C93E8B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7114C2EE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48707BE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TCCTTCATCCTGTGCCCTTT</w:t>
            </w:r>
          </w:p>
        </w:tc>
        <w:tc>
          <w:tcPr>
            <w:tcW w:w="2126" w:type="dxa"/>
            <w:vMerge/>
            <w:vAlign w:val="center"/>
          </w:tcPr>
          <w:p w14:paraId="0B40D16E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0AF0E6D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720F724C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1713742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ACAA1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F61B3DE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ACAGAGCAAAGCGTCACCG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23E4422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XM_004018227.3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C8A931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215</w:t>
            </w:r>
          </w:p>
        </w:tc>
      </w:tr>
      <w:tr w:rsidR="008A1DCE" w:rsidRPr="008A1DCE" w14:paraId="49726969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55A0C1F9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33E4ABF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TAGGACCTCAGGACCCCAAG</w:t>
            </w:r>
          </w:p>
        </w:tc>
        <w:tc>
          <w:tcPr>
            <w:tcW w:w="2126" w:type="dxa"/>
            <w:vMerge/>
            <w:vAlign w:val="center"/>
          </w:tcPr>
          <w:p w14:paraId="57C63A55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AB8AA84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727B05EB" w14:textId="77777777" w:rsidTr="00D10789">
        <w:trPr>
          <w:trHeight w:val="225"/>
        </w:trPr>
        <w:tc>
          <w:tcPr>
            <w:tcW w:w="1560" w:type="dxa"/>
            <w:vMerge w:val="restart"/>
            <w:vAlign w:val="center"/>
          </w:tcPr>
          <w:p w14:paraId="4542CAB8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ACAT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E67CC10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TCCTCTCTGCCAGCCACTAA</w:t>
            </w:r>
          </w:p>
        </w:tc>
        <w:tc>
          <w:tcPr>
            <w:tcW w:w="2126" w:type="dxa"/>
            <w:vMerge w:val="restart"/>
            <w:vAlign w:val="center"/>
          </w:tcPr>
          <w:p w14:paraId="5F0C45C5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XM_015100759.1</w:t>
            </w:r>
          </w:p>
        </w:tc>
        <w:tc>
          <w:tcPr>
            <w:tcW w:w="1134" w:type="dxa"/>
            <w:vMerge w:val="restart"/>
            <w:vAlign w:val="center"/>
          </w:tcPr>
          <w:p w14:paraId="74DD8D1A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292</w:t>
            </w:r>
          </w:p>
        </w:tc>
      </w:tr>
      <w:tr w:rsidR="008A1DCE" w:rsidRPr="008A1DCE" w14:paraId="630E8F05" w14:textId="77777777" w:rsidTr="00D10789">
        <w:trPr>
          <w:trHeight w:val="224"/>
        </w:trPr>
        <w:tc>
          <w:tcPr>
            <w:tcW w:w="1560" w:type="dxa"/>
            <w:vMerge/>
            <w:vAlign w:val="center"/>
          </w:tcPr>
          <w:p w14:paraId="749F02BA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3388B3D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ACATGCTCTCCATCCCACCT</w:t>
            </w:r>
          </w:p>
        </w:tc>
        <w:tc>
          <w:tcPr>
            <w:tcW w:w="2126" w:type="dxa"/>
            <w:vMerge/>
            <w:vAlign w:val="center"/>
          </w:tcPr>
          <w:p w14:paraId="7B426BC3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E2D186B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0AE21218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0919DF7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HMGCS2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D65DCD5" w14:textId="3BC8EBBF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GTTGGCTTCCTGCTCGTTCC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7D59186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XM_004002390.3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3C99B9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274</w:t>
            </w:r>
          </w:p>
        </w:tc>
      </w:tr>
      <w:tr w:rsidR="008A1DCE" w:rsidRPr="008A1DCE" w14:paraId="6D414486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1DDCEBED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F53A855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TCCCTGCCTCCACCTTGTT</w:t>
            </w:r>
          </w:p>
        </w:tc>
        <w:tc>
          <w:tcPr>
            <w:tcW w:w="2126" w:type="dxa"/>
            <w:vMerge/>
            <w:vAlign w:val="center"/>
          </w:tcPr>
          <w:p w14:paraId="076D986D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27D5562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6B0AA6D9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BEEC428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HMGCL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1E83FED" w14:textId="2608D202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TCCACGAGACGGACTACAAAA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5E91149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XM_004005125.2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48DB1D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277</w:t>
            </w:r>
          </w:p>
        </w:tc>
      </w:tr>
      <w:tr w:rsidR="008A1DCE" w:rsidRPr="008A1DCE" w14:paraId="0E30B5BF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12AFBF55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B4BD3F3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AGAGGCGGCTCCAAAGATG</w:t>
            </w:r>
          </w:p>
        </w:tc>
        <w:tc>
          <w:tcPr>
            <w:tcW w:w="2126" w:type="dxa"/>
            <w:vMerge/>
            <w:vAlign w:val="center"/>
          </w:tcPr>
          <w:p w14:paraId="270F1AB3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97FFD9A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2BC32759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DB907B8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HMGCS1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E6A2BE9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TCCCTGGCTTCTGTTCTCG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A234C1C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XM_015101308.1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2B8612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131</w:t>
            </w:r>
          </w:p>
        </w:tc>
      </w:tr>
      <w:tr w:rsidR="008A1DCE" w:rsidRPr="008A1DCE" w14:paraId="27B64476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78C94DC1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DB8EFCE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CCTGGTGTGGCATCTTGTGTA</w:t>
            </w:r>
          </w:p>
        </w:tc>
        <w:tc>
          <w:tcPr>
            <w:tcW w:w="2126" w:type="dxa"/>
            <w:vMerge/>
            <w:vAlign w:val="center"/>
          </w:tcPr>
          <w:p w14:paraId="1AD49412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8412F08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2AE6F15D" w14:textId="77777777" w:rsidTr="00D10789">
        <w:trPr>
          <w:trHeight w:val="314"/>
        </w:trPr>
        <w:tc>
          <w:tcPr>
            <w:tcW w:w="1560" w:type="dxa"/>
            <w:vAlign w:val="center"/>
          </w:tcPr>
          <w:p w14:paraId="166D34B1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HMGCR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68B2B43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CCAATGGCAACAACAGAAGG</w:t>
            </w:r>
          </w:p>
          <w:p w14:paraId="540795AF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AGTCACAAGCACGGGGAAG</w:t>
            </w:r>
          </w:p>
        </w:tc>
        <w:tc>
          <w:tcPr>
            <w:tcW w:w="2126" w:type="dxa"/>
            <w:vAlign w:val="center"/>
          </w:tcPr>
          <w:p w14:paraId="42064D97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XM_004010192.3</w:t>
            </w:r>
          </w:p>
        </w:tc>
        <w:tc>
          <w:tcPr>
            <w:tcW w:w="1134" w:type="dxa"/>
            <w:vAlign w:val="center"/>
          </w:tcPr>
          <w:p w14:paraId="06DB6CBB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145</w:t>
            </w:r>
          </w:p>
        </w:tc>
      </w:tr>
      <w:tr w:rsidR="008A1DCE" w:rsidRPr="008A1DCE" w14:paraId="507B7006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8C655CC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proofErr w:type="spellStart"/>
            <w:r w:rsidRPr="008A1DCE">
              <w:rPr>
                <w:rFonts w:ascii="Arial" w:hAnsi="Arial" w:cs="Arial"/>
                <w:i/>
                <w:kern w:val="0"/>
                <w:sz w:val="22"/>
              </w:rPr>
              <w:t>GyK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</w:tcPr>
          <w:p w14:paraId="6BD66B38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TATTTCGTCCCAGCATTTTCG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BDC23C7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XM_012106444.2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555A70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282</w:t>
            </w:r>
          </w:p>
        </w:tc>
      </w:tr>
      <w:tr w:rsidR="008A1DCE" w:rsidRPr="008A1DCE" w14:paraId="76F844CC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2A858141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BC63BE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GGGCATGGATGGCTTCACT</w:t>
            </w:r>
          </w:p>
        </w:tc>
        <w:tc>
          <w:tcPr>
            <w:tcW w:w="2126" w:type="dxa"/>
            <w:vMerge/>
            <w:vAlign w:val="center"/>
          </w:tcPr>
          <w:p w14:paraId="7C4B54A6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0FB6255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6EF361D8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D7431EF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GPD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DAC5FFC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GCAGGAGCCAAGGGAAGAA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8EB2F4C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XM_004006364.3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824DE7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122</w:t>
            </w:r>
          </w:p>
        </w:tc>
      </w:tr>
      <w:tr w:rsidR="008A1DCE" w:rsidRPr="008A1DCE" w14:paraId="7D341E6D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09FD8DE3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F38FF07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AGGGAAAGGGGGGAAAAGG</w:t>
            </w:r>
          </w:p>
        </w:tc>
        <w:tc>
          <w:tcPr>
            <w:tcW w:w="2126" w:type="dxa"/>
            <w:vMerge/>
            <w:vAlign w:val="center"/>
          </w:tcPr>
          <w:p w14:paraId="289C86E9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7F06A8B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367975ED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38023D2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GPAM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5EB229A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GGAATGGGGTGAGTGTGGTT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89B5CB0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XM_015103418.1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3FB7C2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160</w:t>
            </w:r>
          </w:p>
        </w:tc>
      </w:tr>
      <w:tr w:rsidR="008A1DCE" w:rsidRPr="008A1DCE" w14:paraId="63930DBF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6CADE6E0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67F2126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AGACGGGATACTGGGGTTGA</w:t>
            </w:r>
          </w:p>
        </w:tc>
        <w:tc>
          <w:tcPr>
            <w:tcW w:w="2126" w:type="dxa"/>
            <w:vMerge/>
            <w:vAlign w:val="center"/>
          </w:tcPr>
          <w:p w14:paraId="36279FB9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9274BC8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0CB55A43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B834D47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DGAT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7385E0F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TTTTTGCTGTGGCTGCGTT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87D20F1" w14:textId="7777777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NM_001110164.1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659FEF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290</w:t>
            </w:r>
          </w:p>
        </w:tc>
      </w:tr>
      <w:tr w:rsidR="008A1DCE" w:rsidRPr="008A1DCE" w14:paraId="51F1A29E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245465ED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D707AB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CCCGTTGGCCTTCTTACCT</w:t>
            </w:r>
          </w:p>
        </w:tc>
        <w:tc>
          <w:tcPr>
            <w:tcW w:w="2126" w:type="dxa"/>
            <w:vMerge/>
            <w:vAlign w:val="center"/>
          </w:tcPr>
          <w:p w14:paraId="584E0B67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51857EB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8A1DCE" w:rsidRPr="008A1DCE" w14:paraId="487594EB" w14:textId="77777777" w:rsidTr="00D10789">
        <w:trPr>
          <w:trHeight w:val="31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8567855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i/>
                <w:kern w:val="0"/>
                <w:sz w:val="22"/>
              </w:rPr>
            </w:pPr>
            <w:r w:rsidRPr="008A1DCE">
              <w:rPr>
                <w:rFonts w:ascii="Arial" w:hAnsi="Arial" w:cs="Arial"/>
                <w:i/>
                <w:kern w:val="0"/>
                <w:sz w:val="22"/>
              </w:rPr>
              <w:t>Beta-actin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85316F7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F: TCGTGATGGACTCTGGGGA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A4E383" w14:textId="71FFE347" w:rsidR="005C4986" w:rsidRPr="008A1DCE" w:rsidRDefault="005C4986" w:rsidP="00C16343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JN</w:t>
            </w:r>
            <w:r w:rsidR="00D10789" w:rsidRPr="008A1DCE">
              <w:rPr>
                <w:rFonts w:ascii="Arial" w:hAnsi="Arial" w:cs="Arial"/>
                <w:kern w:val="0"/>
                <w:sz w:val="22"/>
              </w:rPr>
              <w:t>_</w:t>
            </w:r>
            <w:r w:rsidRPr="008A1DCE">
              <w:rPr>
                <w:rFonts w:ascii="Arial" w:hAnsi="Arial" w:cs="Arial"/>
                <w:kern w:val="0"/>
                <w:sz w:val="22"/>
              </w:rPr>
              <w:t>033788.1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B8F400" w14:textId="77777777" w:rsidR="005C4986" w:rsidRPr="008A1DCE" w:rsidRDefault="005C4986" w:rsidP="00D10789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160</w:t>
            </w:r>
          </w:p>
        </w:tc>
      </w:tr>
      <w:tr w:rsidR="008A1DCE" w:rsidRPr="008A1DCE" w14:paraId="7B56AF99" w14:textId="77777777" w:rsidTr="00D10789">
        <w:trPr>
          <w:trHeight w:val="314"/>
        </w:trPr>
        <w:tc>
          <w:tcPr>
            <w:tcW w:w="1560" w:type="dxa"/>
            <w:vMerge/>
            <w:vAlign w:val="center"/>
          </w:tcPr>
          <w:p w14:paraId="61DECB05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B1F5BE1" w14:textId="77777777" w:rsidR="005C4986" w:rsidRPr="008A1DCE" w:rsidRDefault="005C4986" w:rsidP="00D10789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8A1DCE">
              <w:rPr>
                <w:rFonts w:ascii="Arial" w:hAnsi="Arial" w:cs="Arial"/>
                <w:kern w:val="0"/>
                <w:sz w:val="22"/>
              </w:rPr>
              <w:t>R: GCCGTGGTGGTGAAGCTGTA</w:t>
            </w:r>
          </w:p>
        </w:tc>
        <w:tc>
          <w:tcPr>
            <w:tcW w:w="2126" w:type="dxa"/>
            <w:vMerge/>
            <w:vAlign w:val="center"/>
          </w:tcPr>
          <w:p w14:paraId="3D149125" w14:textId="77777777" w:rsidR="005C4986" w:rsidRPr="008A1DCE" w:rsidRDefault="005C4986" w:rsidP="00C16343">
            <w:pPr>
              <w:widowControl/>
              <w:ind w:firstLineChars="200" w:firstLine="44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910FA14" w14:textId="77777777" w:rsidR="005C4986" w:rsidRPr="008A1DCE" w:rsidRDefault="005C4986" w:rsidP="00D10789">
            <w:pPr>
              <w:widowControl/>
              <w:ind w:firstLineChars="200" w:firstLine="440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bookmarkEnd w:id="3"/>
    <w:bookmarkEnd w:id="4"/>
    <w:p w14:paraId="7D7774CB" w14:textId="25613969" w:rsidR="00C729B1" w:rsidRPr="008A1DCE" w:rsidRDefault="008B6B98" w:rsidP="00C16343">
      <w:pPr>
        <w:rPr>
          <w:rFonts w:ascii="Arial" w:eastAsia="Microsoft YaHei" w:hAnsi="Arial" w:cs="Arial"/>
          <w:kern w:val="0"/>
          <w:sz w:val="22"/>
        </w:rPr>
      </w:pPr>
      <w:proofErr w:type="gramStart"/>
      <w:r w:rsidRPr="008A1DCE">
        <w:rPr>
          <w:rFonts w:ascii="Arial" w:eastAsia="Microsoft YaHei" w:hAnsi="Arial" w:cs="Arial"/>
          <w:kern w:val="0"/>
          <w:sz w:val="24"/>
          <w:szCs w:val="24"/>
        </w:rPr>
        <w:t>F</w:t>
      </w:r>
      <w:r w:rsidR="00D04721" w:rsidRPr="008A1DCE">
        <w:rPr>
          <w:rFonts w:ascii="Arial" w:eastAsia="Microsoft YaHei" w:hAnsi="Arial" w:cs="Arial"/>
          <w:kern w:val="0"/>
          <w:sz w:val="24"/>
          <w:szCs w:val="24"/>
        </w:rPr>
        <w:t>,</w:t>
      </w:r>
      <w:r w:rsidRPr="008A1DCE">
        <w:rPr>
          <w:rFonts w:ascii="Arial" w:eastAsia="Microsoft YaHei" w:hAnsi="Arial" w:cs="Arial"/>
          <w:kern w:val="0"/>
          <w:sz w:val="24"/>
          <w:szCs w:val="24"/>
        </w:rPr>
        <w:t xml:space="preserve"> forward primer; R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>,</w:t>
      </w:r>
      <w:r w:rsidRPr="008A1DCE">
        <w:rPr>
          <w:rFonts w:ascii="Arial" w:eastAsia="Microsoft YaHei" w:hAnsi="Arial" w:cs="Arial"/>
          <w:kern w:val="0"/>
          <w:sz w:val="24"/>
          <w:szCs w:val="24"/>
        </w:rPr>
        <w:t xml:space="preserve"> reverse primer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ACSL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long chain acyl-CoA synthase;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CPT1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carnitine palmitoyl transferase 1;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CPT2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carnitine palmitoyl transferase 2;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ACADL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long chain acyl-CoA dehydrogenase;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HADHA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hydroxy acyl-CoA dehydrogenase;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EHHADH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enoyl-CoA hydratase;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HADHB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3-ketoacyl-CoA thiolase;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ACOX1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acyl-CoA oxidation 1;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ACOX2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acyl-CoA oxidation 2;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ACAA1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acetyl-CoA acyltransferase 1;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ACAT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acetyl-CoA acyltransferase;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HMGCS2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beta-hydroxy-beta-methylglutaryl CoA (HMG-CoA) synthase 2;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HMGCL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HMG-CoA lyase;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HMGCS1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HMG-CoA synthase 1;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HMGCR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HMG-CoA reductase; </w:t>
      </w:r>
      <w:proofErr w:type="spellStart"/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GyK</w:t>
      </w:r>
      <w:proofErr w:type="spellEnd"/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glycerol kinase;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GPD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glycerol-3-phosphate dehydrogenase;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GPAM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 xml:space="preserve">, glycerol-3-phosphate acyltransferase, mitochondrial; </w:t>
      </w:r>
      <w:r w:rsidR="009F2B74" w:rsidRPr="008A1DCE">
        <w:rPr>
          <w:rFonts w:ascii="Arial" w:eastAsia="Microsoft YaHei" w:hAnsi="Arial" w:cs="Arial"/>
          <w:i/>
          <w:kern w:val="0"/>
          <w:sz w:val="24"/>
          <w:szCs w:val="24"/>
        </w:rPr>
        <w:t>DGAT</w:t>
      </w:r>
      <w:r w:rsidR="009F2B74" w:rsidRPr="008A1DCE">
        <w:rPr>
          <w:rFonts w:ascii="Arial" w:eastAsia="Microsoft YaHei" w:hAnsi="Arial" w:cs="Arial"/>
          <w:kern w:val="0"/>
          <w:sz w:val="24"/>
          <w:szCs w:val="24"/>
        </w:rPr>
        <w:t>, diacylglycerol acyltransferase</w:t>
      </w:r>
      <w:r w:rsidR="00622C4B" w:rsidRPr="008A1DCE">
        <w:rPr>
          <w:rFonts w:ascii="Arial" w:eastAsia="Microsoft YaHei" w:hAnsi="Arial" w:cs="Arial"/>
          <w:kern w:val="0"/>
          <w:sz w:val="24"/>
          <w:szCs w:val="24"/>
        </w:rPr>
        <w:t>.</w:t>
      </w:r>
      <w:proofErr w:type="gramEnd"/>
      <w:r w:rsidR="00622C4B" w:rsidRPr="008A1DCE">
        <w:rPr>
          <w:rFonts w:ascii="Arial" w:eastAsia="Microsoft YaHei" w:hAnsi="Arial" w:cs="Arial"/>
          <w:kern w:val="0"/>
          <w:sz w:val="24"/>
          <w:szCs w:val="24"/>
        </w:rPr>
        <w:t xml:space="preserve"> </w:t>
      </w:r>
      <w:bookmarkEnd w:id="2"/>
    </w:p>
    <w:sectPr w:rsidR="00C729B1" w:rsidRPr="008A1DC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0498" w14:textId="77777777" w:rsidR="00C253D5" w:rsidRDefault="00C253D5" w:rsidP="001E315E">
      <w:r>
        <w:separator/>
      </w:r>
    </w:p>
  </w:endnote>
  <w:endnote w:type="continuationSeparator" w:id="0">
    <w:p w14:paraId="2FBB5A03" w14:textId="77777777" w:rsidR="00C253D5" w:rsidRDefault="00C253D5" w:rsidP="001E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137E" w14:textId="77777777" w:rsidR="00C253D5" w:rsidRDefault="00C253D5" w:rsidP="001E315E">
      <w:r>
        <w:separator/>
      </w:r>
    </w:p>
  </w:footnote>
  <w:footnote w:type="continuationSeparator" w:id="0">
    <w:p w14:paraId="4E242762" w14:textId="77777777" w:rsidR="00C253D5" w:rsidRDefault="00C253D5" w:rsidP="001E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3F01" w14:textId="2CC9A5CA" w:rsidR="0086729C" w:rsidRPr="005164D4" w:rsidRDefault="0086729C">
    <w:pPr>
      <w:pStyle w:val="En-tte"/>
      <w:rPr>
        <w:rFonts w:ascii="Times New Roman" w:hAnsi="Times New Roman" w:cs="Times New Roman"/>
      </w:rPr>
    </w:pPr>
    <w:r w:rsidRPr="005164D4">
      <w:rPr>
        <w:rFonts w:ascii="Times New Roman" w:hAnsi="Times New Roman" w:cs="Times New Roman"/>
        <w:b/>
      </w:rPr>
      <w:t>Online Supp</w:t>
    </w:r>
    <w:r w:rsidR="005C4986">
      <w:rPr>
        <w:rFonts w:ascii="Times New Roman" w:hAnsi="Times New Roman" w:cs="Times New Roman"/>
        <w:b/>
      </w:rPr>
      <w:t>lementary</w:t>
    </w:r>
    <w:r w:rsidRPr="005164D4">
      <w:rPr>
        <w:rFonts w:ascii="Times New Roman" w:hAnsi="Times New Roman" w:cs="Times New Roman"/>
        <w:b/>
      </w:rPr>
      <w:t xml:space="preserve">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DI0NTC2MLewMDBX0lEKTi0uzszPAykwrAUAdzc8EywAAAA="/>
  </w:docVars>
  <w:rsids>
    <w:rsidRoot w:val="00C729B1"/>
    <w:rsid w:val="0002062C"/>
    <w:rsid w:val="00047939"/>
    <w:rsid w:val="000B414B"/>
    <w:rsid w:val="001C101C"/>
    <w:rsid w:val="001E315E"/>
    <w:rsid w:val="001E6DE0"/>
    <w:rsid w:val="00242B1C"/>
    <w:rsid w:val="0027467F"/>
    <w:rsid w:val="0031352C"/>
    <w:rsid w:val="00353463"/>
    <w:rsid w:val="00363E8C"/>
    <w:rsid w:val="003678A5"/>
    <w:rsid w:val="003730B7"/>
    <w:rsid w:val="003F5076"/>
    <w:rsid w:val="00412281"/>
    <w:rsid w:val="00503C82"/>
    <w:rsid w:val="0051073D"/>
    <w:rsid w:val="005164D4"/>
    <w:rsid w:val="00562242"/>
    <w:rsid w:val="005913E5"/>
    <w:rsid w:val="005B4380"/>
    <w:rsid w:val="005C4986"/>
    <w:rsid w:val="0061341C"/>
    <w:rsid w:val="00622C4B"/>
    <w:rsid w:val="006564DC"/>
    <w:rsid w:val="006E6F82"/>
    <w:rsid w:val="006F77D6"/>
    <w:rsid w:val="007113EC"/>
    <w:rsid w:val="0072539A"/>
    <w:rsid w:val="007612E8"/>
    <w:rsid w:val="00794312"/>
    <w:rsid w:val="007D56FF"/>
    <w:rsid w:val="0086729C"/>
    <w:rsid w:val="008842A8"/>
    <w:rsid w:val="008A1DCE"/>
    <w:rsid w:val="008A23A4"/>
    <w:rsid w:val="008B6B98"/>
    <w:rsid w:val="00913ABB"/>
    <w:rsid w:val="009730B1"/>
    <w:rsid w:val="00987D7E"/>
    <w:rsid w:val="009967F3"/>
    <w:rsid w:val="009C1E61"/>
    <w:rsid w:val="009F2B74"/>
    <w:rsid w:val="00A27A86"/>
    <w:rsid w:val="00AF7422"/>
    <w:rsid w:val="00B42AEE"/>
    <w:rsid w:val="00B53AC1"/>
    <w:rsid w:val="00BC1B19"/>
    <w:rsid w:val="00C16343"/>
    <w:rsid w:val="00C253D5"/>
    <w:rsid w:val="00C729B1"/>
    <w:rsid w:val="00C92AC0"/>
    <w:rsid w:val="00D04721"/>
    <w:rsid w:val="00D10789"/>
    <w:rsid w:val="00D90D40"/>
    <w:rsid w:val="00DB5A4C"/>
    <w:rsid w:val="00E30CBD"/>
    <w:rsid w:val="00EC307B"/>
    <w:rsid w:val="00E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FBCFC"/>
  <w15:chartTrackingRefBased/>
  <w15:docId w15:val="{AA86F183-7E65-4947-9E71-057C16D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5E"/>
    <w:pPr>
      <w:widowControl w:val="0"/>
      <w:jc w:val="both"/>
    </w:pPr>
    <w:rPr>
      <w:rFonts w:ascii="DengXian" w:eastAsia="DengXian" w:hAnsi="DengXi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1E315E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E3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E315E"/>
    <w:rPr>
      <w:sz w:val="18"/>
      <w:szCs w:val="18"/>
    </w:rPr>
  </w:style>
  <w:style w:type="paragraph" w:customStyle="1" w:styleId="Default">
    <w:name w:val="Default"/>
    <w:rsid w:val="001E315E"/>
    <w:pPr>
      <w:widowControl w:val="0"/>
      <w:autoSpaceDE w:val="0"/>
      <w:autoSpaceDN w:val="0"/>
      <w:adjustRightInd w:val="0"/>
    </w:pPr>
    <w:rPr>
      <w:rFonts w:ascii="Times New Roman" w:eastAsia="DengXi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ANM</cp:lastModifiedBy>
  <cp:revision>2</cp:revision>
  <cp:lastPrinted>2018-02-07T02:55:00Z</cp:lastPrinted>
  <dcterms:created xsi:type="dcterms:W3CDTF">2018-07-16T08:09:00Z</dcterms:created>
  <dcterms:modified xsi:type="dcterms:W3CDTF">2018-07-16T08:09:00Z</dcterms:modified>
</cp:coreProperties>
</file>