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4E337D" w14:textId="77777777" w:rsidR="007171FA" w:rsidRPr="00172B7A" w:rsidRDefault="007171FA" w:rsidP="009D4745">
      <w:pPr>
        <w:spacing w:line="480" w:lineRule="auto"/>
        <w:rPr>
          <w:rFonts w:ascii="Arial" w:hAnsi="Arial" w:cs="Arial"/>
          <w:b/>
          <w:sz w:val="24"/>
          <w:szCs w:val="24"/>
        </w:rPr>
      </w:pPr>
      <w:bookmarkStart w:id="0" w:name="OLE_LINK101"/>
      <w:bookmarkStart w:id="1" w:name="OLE_LINK102"/>
      <w:bookmarkStart w:id="2" w:name="OLE_LINK89"/>
      <w:bookmarkStart w:id="3" w:name="OLE_LINK79"/>
      <w:bookmarkStart w:id="4" w:name="OLE_LINK46"/>
      <w:bookmarkStart w:id="5" w:name="OLE_LINK92"/>
      <w:r w:rsidRPr="00172B7A">
        <w:rPr>
          <w:rFonts w:ascii="Arial" w:hAnsi="Arial" w:cs="Arial"/>
          <w:b/>
          <w:sz w:val="24"/>
          <w:szCs w:val="24"/>
        </w:rPr>
        <w:t>Genome-wide association analysis reveals genomic regions on Chromosome 13 affecting litter size and candidate genes for uterine horn length in Erhualian pigs</w:t>
      </w:r>
      <w:bookmarkEnd w:id="0"/>
      <w:bookmarkEnd w:id="1"/>
      <w:bookmarkEnd w:id="2"/>
    </w:p>
    <w:bookmarkEnd w:id="3"/>
    <w:bookmarkEnd w:id="4"/>
    <w:bookmarkEnd w:id="5"/>
    <w:p w14:paraId="5D7A9BA5" w14:textId="1CCF85F8" w:rsidR="009D4745" w:rsidRPr="00172B7A" w:rsidRDefault="009D4745" w:rsidP="009D4745">
      <w:pPr>
        <w:spacing w:line="480" w:lineRule="auto"/>
        <w:rPr>
          <w:rFonts w:ascii="Arial" w:hAnsi="Arial" w:cs="Arial"/>
          <w:sz w:val="24"/>
          <w:szCs w:val="24"/>
          <w:vertAlign w:val="superscript"/>
        </w:rPr>
      </w:pPr>
      <w:r w:rsidRPr="00172B7A">
        <w:rPr>
          <w:rFonts w:ascii="Arial" w:hAnsi="Arial" w:cs="Arial"/>
          <w:sz w:val="24"/>
          <w:szCs w:val="24"/>
          <w:lang w:val="fr-FR"/>
        </w:rPr>
        <w:t xml:space="preserve">X. Ma, P. H. Li, M. X. Zhu, L. C. He, S. P. Sui, S. Gao, </w:t>
      </w:r>
      <w:bookmarkStart w:id="6" w:name="OLE_LINK52"/>
      <w:r w:rsidRPr="00172B7A">
        <w:rPr>
          <w:rFonts w:ascii="Arial" w:hAnsi="Arial" w:cs="Arial"/>
          <w:sz w:val="24"/>
          <w:szCs w:val="24"/>
          <w:lang w:val="fr-FR"/>
        </w:rPr>
        <w:t>G. S. Su</w:t>
      </w:r>
      <w:bookmarkEnd w:id="6"/>
      <w:r w:rsidRPr="00172B7A">
        <w:rPr>
          <w:rFonts w:ascii="Arial" w:hAnsi="Arial" w:cs="Arial"/>
          <w:sz w:val="24"/>
          <w:szCs w:val="24"/>
          <w:lang w:val="fr-FR"/>
        </w:rPr>
        <w:t xml:space="preserve">, N. S.  </w:t>
      </w:r>
      <w:r w:rsidRPr="00172B7A">
        <w:rPr>
          <w:rFonts w:ascii="Arial" w:hAnsi="Arial" w:cs="Arial"/>
          <w:sz w:val="24"/>
          <w:szCs w:val="24"/>
        </w:rPr>
        <w:t>Ding, Y. Huang, Z. Q. Lu, X. G. Huang, and R. H. Huang</w:t>
      </w:r>
    </w:p>
    <w:p w14:paraId="03BBB601" w14:textId="1FBE3F08" w:rsidR="007171FA" w:rsidRPr="00172B7A" w:rsidRDefault="009D4745" w:rsidP="007171FA">
      <w:pPr>
        <w:spacing w:line="480" w:lineRule="auto"/>
        <w:rPr>
          <w:rFonts w:ascii="Arial" w:hAnsi="Arial" w:cs="Arial"/>
          <w:sz w:val="24"/>
          <w:szCs w:val="24"/>
        </w:rPr>
      </w:pPr>
      <w:r w:rsidRPr="00172B7A">
        <w:rPr>
          <w:rFonts w:ascii="Arial" w:hAnsi="Arial" w:cs="Arial" w:hint="eastAsia"/>
          <w:sz w:val="24"/>
          <w:szCs w:val="24"/>
        </w:rPr>
        <w:t>A</w:t>
      </w:r>
      <w:r w:rsidRPr="00172B7A">
        <w:rPr>
          <w:rFonts w:ascii="Arial" w:hAnsi="Arial" w:cs="Arial"/>
          <w:sz w:val="24"/>
          <w:szCs w:val="24"/>
        </w:rPr>
        <w:t>NIMAL JOURNAL</w:t>
      </w:r>
    </w:p>
    <w:p w14:paraId="3B255DEF" w14:textId="77777777" w:rsidR="009D4745" w:rsidRPr="00172B7A" w:rsidRDefault="009D4745" w:rsidP="007171FA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37C3BD61" w14:textId="119B092D" w:rsidR="00AE057B" w:rsidRPr="00172B7A" w:rsidRDefault="00AE057B" w:rsidP="00BB55AE">
      <w:pPr>
        <w:spacing w:line="480" w:lineRule="auto"/>
        <w:rPr>
          <w:rFonts w:ascii="Arial" w:hAnsi="Arial" w:cs="Arial"/>
          <w:i/>
          <w:sz w:val="24"/>
          <w:szCs w:val="24"/>
        </w:rPr>
      </w:pPr>
      <w:r w:rsidRPr="00172B7A">
        <w:rPr>
          <w:rFonts w:ascii="Arial" w:hAnsi="Arial" w:cs="Arial"/>
          <w:b/>
          <w:sz w:val="24"/>
          <w:szCs w:val="24"/>
        </w:rPr>
        <w:t>Supplementary Table S1</w:t>
      </w:r>
      <w:r w:rsidRPr="00172B7A">
        <w:rPr>
          <w:rFonts w:ascii="Times New Roman" w:hAnsi="Times New Roman"/>
          <w:szCs w:val="24"/>
        </w:rPr>
        <w:t xml:space="preserve"> </w:t>
      </w:r>
      <w:r w:rsidRPr="00172B7A">
        <w:rPr>
          <w:rFonts w:ascii="Arial" w:hAnsi="Arial" w:cs="Arial"/>
          <w:i/>
          <w:sz w:val="24"/>
          <w:szCs w:val="24"/>
        </w:rPr>
        <w:t>Three population</w:t>
      </w:r>
      <w:r w:rsidR="004F3F4A" w:rsidRPr="00172B7A">
        <w:rPr>
          <w:rFonts w:ascii="Arial" w:hAnsi="Arial" w:cs="Arial" w:hint="eastAsia"/>
          <w:i/>
          <w:sz w:val="24"/>
          <w:szCs w:val="24"/>
        </w:rPr>
        <w:t>s</w:t>
      </w:r>
      <w:bookmarkStart w:id="7" w:name="OLE_LINK1"/>
      <w:r w:rsidR="008D3B2C" w:rsidRPr="00172B7A">
        <w:rPr>
          <w:rFonts w:ascii="Arial" w:hAnsi="Arial" w:cs="Arial"/>
          <w:i/>
          <w:sz w:val="24"/>
          <w:szCs w:val="24"/>
        </w:rPr>
        <w:t xml:space="preserve"> for genotyping of</w:t>
      </w:r>
      <w:bookmarkEnd w:id="7"/>
      <w:r w:rsidR="008D3B2C" w:rsidRPr="00172B7A">
        <w:rPr>
          <w:rFonts w:ascii="Arial" w:hAnsi="Arial" w:cs="Arial"/>
          <w:i/>
          <w:sz w:val="24"/>
          <w:szCs w:val="24"/>
        </w:rPr>
        <w:t xml:space="preserve"> rs81447100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838"/>
        <w:gridCol w:w="7774"/>
        <w:gridCol w:w="854"/>
      </w:tblGrid>
      <w:tr w:rsidR="00172B7A" w:rsidRPr="00172B7A" w14:paraId="4A989906" w14:textId="77777777" w:rsidTr="00F14BB2">
        <w:trPr>
          <w:trHeight w:val="285"/>
          <w:jc w:val="center"/>
        </w:trPr>
        <w:tc>
          <w:tcPr>
            <w:tcW w:w="87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44FAC4" w14:textId="77777777" w:rsidR="00AE057B" w:rsidRPr="00172B7A" w:rsidRDefault="00AE057B" w:rsidP="00BB55AE">
            <w:pPr>
              <w:widowControl/>
              <w:spacing w:line="480" w:lineRule="auto"/>
              <w:jc w:val="left"/>
              <w:rPr>
                <w:rFonts w:ascii="Arial" w:hAnsi="Arial" w:cs="Arial"/>
                <w:kern w:val="0"/>
                <w:sz w:val="22"/>
              </w:rPr>
            </w:pPr>
            <w:r w:rsidRPr="00172B7A">
              <w:rPr>
                <w:rFonts w:ascii="Arial" w:hAnsi="Arial" w:cs="Arial"/>
                <w:kern w:val="0"/>
                <w:sz w:val="22"/>
              </w:rPr>
              <w:t>Population</w:t>
            </w:r>
          </w:p>
        </w:tc>
        <w:tc>
          <w:tcPr>
            <w:tcW w:w="371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552AD0" w14:textId="77777777" w:rsidR="00AE057B" w:rsidRPr="00172B7A" w:rsidRDefault="00AE057B" w:rsidP="00BB55AE">
            <w:pPr>
              <w:widowControl/>
              <w:spacing w:line="480" w:lineRule="auto"/>
              <w:jc w:val="center"/>
              <w:rPr>
                <w:rFonts w:ascii="Arial" w:hAnsi="Arial" w:cs="Arial"/>
                <w:kern w:val="0"/>
                <w:sz w:val="22"/>
              </w:rPr>
            </w:pPr>
            <w:r w:rsidRPr="00172B7A">
              <w:rPr>
                <w:rFonts w:ascii="Arial" w:hAnsi="Arial" w:cs="Arial"/>
                <w:kern w:val="0"/>
                <w:sz w:val="22"/>
              </w:rPr>
              <w:t>Farm</w:t>
            </w:r>
          </w:p>
        </w:tc>
        <w:tc>
          <w:tcPr>
            <w:tcW w:w="40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583FE8" w14:textId="77777777" w:rsidR="00AE057B" w:rsidRPr="00172B7A" w:rsidRDefault="00AE057B" w:rsidP="00BB55AE">
            <w:pPr>
              <w:widowControl/>
              <w:spacing w:line="480" w:lineRule="auto"/>
              <w:jc w:val="center"/>
              <w:rPr>
                <w:rFonts w:ascii="Arial" w:hAnsi="Arial" w:cs="Arial"/>
                <w:kern w:val="0"/>
                <w:sz w:val="22"/>
              </w:rPr>
            </w:pPr>
            <w:r w:rsidRPr="00172B7A">
              <w:rPr>
                <w:rFonts w:ascii="Arial" w:hAnsi="Arial" w:cs="Arial"/>
                <w:kern w:val="0"/>
                <w:sz w:val="22"/>
              </w:rPr>
              <w:t>N</w:t>
            </w:r>
            <w:r w:rsidR="00BB55AE" w:rsidRPr="00172B7A">
              <w:rPr>
                <w:rFonts w:ascii="Arial" w:hAnsi="Arial" w:cs="Arial"/>
                <w:kern w:val="0"/>
                <w:sz w:val="22"/>
                <w:vertAlign w:val="superscript"/>
              </w:rPr>
              <w:t>1</w:t>
            </w:r>
          </w:p>
        </w:tc>
      </w:tr>
      <w:tr w:rsidR="00172B7A" w:rsidRPr="00172B7A" w14:paraId="472E311F" w14:textId="77777777" w:rsidTr="00F14BB2">
        <w:trPr>
          <w:trHeight w:val="285"/>
          <w:jc w:val="center"/>
        </w:trPr>
        <w:tc>
          <w:tcPr>
            <w:tcW w:w="878" w:type="pct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34AD4" w14:textId="77777777" w:rsidR="00AE057B" w:rsidRPr="00172B7A" w:rsidRDefault="00AE057B" w:rsidP="00BB55AE">
            <w:pPr>
              <w:widowControl/>
              <w:spacing w:line="480" w:lineRule="auto"/>
              <w:jc w:val="left"/>
              <w:rPr>
                <w:rFonts w:ascii="Arial" w:hAnsi="Arial" w:cs="Arial"/>
                <w:kern w:val="0"/>
                <w:sz w:val="22"/>
              </w:rPr>
            </w:pPr>
            <w:r w:rsidRPr="00172B7A">
              <w:rPr>
                <w:rFonts w:ascii="Arial" w:hAnsi="Arial" w:cs="Arial"/>
                <w:kern w:val="0"/>
                <w:sz w:val="22"/>
              </w:rPr>
              <w:t>Erhualian</w:t>
            </w:r>
          </w:p>
        </w:tc>
        <w:tc>
          <w:tcPr>
            <w:tcW w:w="371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A8413" w14:textId="77777777" w:rsidR="00AE057B" w:rsidRPr="00172B7A" w:rsidRDefault="00AE057B" w:rsidP="00BB55AE">
            <w:pPr>
              <w:widowControl/>
              <w:spacing w:line="480" w:lineRule="auto"/>
              <w:jc w:val="center"/>
              <w:rPr>
                <w:rFonts w:ascii="Arial" w:hAnsi="Arial" w:cs="Arial"/>
                <w:kern w:val="0"/>
                <w:sz w:val="22"/>
              </w:rPr>
            </w:pPr>
            <w:r w:rsidRPr="00172B7A">
              <w:rPr>
                <w:rFonts w:ascii="Arial" w:hAnsi="Arial" w:cs="Arial"/>
                <w:kern w:val="0"/>
                <w:sz w:val="22"/>
              </w:rPr>
              <w:t xml:space="preserve">Changzhou Jiaoxi Cooperatives of Erhualian Pigs </w:t>
            </w:r>
          </w:p>
        </w:tc>
        <w:tc>
          <w:tcPr>
            <w:tcW w:w="408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9BDAB" w14:textId="77777777" w:rsidR="00AE057B" w:rsidRPr="00172B7A" w:rsidRDefault="00AE057B" w:rsidP="00BB55AE">
            <w:pPr>
              <w:widowControl/>
              <w:spacing w:line="480" w:lineRule="auto"/>
              <w:jc w:val="center"/>
              <w:rPr>
                <w:rFonts w:ascii="Arial" w:hAnsi="Arial" w:cs="Arial"/>
                <w:kern w:val="0"/>
                <w:sz w:val="22"/>
              </w:rPr>
            </w:pPr>
            <w:r w:rsidRPr="00172B7A">
              <w:rPr>
                <w:rFonts w:ascii="Arial" w:hAnsi="Arial" w:cs="Arial"/>
                <w:kern w:val="0"/>
                <w:sz w:val="22"/>
              </w:rPr>
              <w:t>144</w:t>
            </w:r>
          </w:p>
        </w:tc>
      </w:tr>
      <w:tr w:rsidR="00172B7A" w:rsidRPr="00172B7A" w14:paraId="1B8ED447" w14:textId="77777777" w:rsidTr="00F14BB2">
        <w:trPr>
          <w:trHeight w:val="270"/>
          <w:jc w:val="center"/>
        </w:trPr>
        <w:tc>
          <w:tcPr>
            <w:tcW w:w="87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1F5098" w14:textId="77777777" w:rsidR="00AE057B" w:rsidRPr="00172B7A" w:rsidRDefault="00AE057B" w:rsidP="00BB55AE">
            <w:pPr>
              <w:widowControl/>
              <w:spacing w:line="480" w:lineRule="auto"/>
              <w:jc w:val="left"/>
              <w:rPr>
                <w:rFonts w:ascii="Arial" w:hAnsi="Arial" w:cs="Arial"/>
                <w:kern w:val="0"/>
                <w:sz w:val="22"/>
              </w:rPr>
            </w:pPr>
          </w:p>
        </w:tc>
        <w:tc>
          <w:tcPr>
            <w:tcW w:w="3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3CB5C" w14:textId="77777777" w:rsidR="00AE057B" w:rsidRPr="00172B7A" w:rsidRDefault="00AE057B" w:rsidP="00BB55AE">
            <w:pPr>
              <w:widowControl/>
              <w:spacing w:line="480" w:lineRule="auto"/>
              <w:jc w:val="center"/>
              <w:rPr>
                <w:rFonts w:ascii="Arial" w:hAnsi="Arial" w:cs="Arial"/>
                <w:kern w:val="0"/>
                <w:sz w:val="22"/>
              </w:rPr>
            </w:pPr>
            <w:r w:rsidRPr="00172B7A">
              <w:rPr>
                <w:rFonts w:ascii="Arial" w:hAnsi="Arial" w:cs="Arial"/>
                <w:kern w:val="0"/>
                <w:sz w:val="22"/>
              </w:rPr>
              <w:t>Changshu Animal Husbandry and Veterinary Station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D50BB" w14:textId="77777777" w:rsidR="00AE057B" w:rsidRPr="00172B7A" w:rsidRDefault="00AE057B" w:rsidP="00BB55AE">
            <w:pPr>
              <w:widowControl/>
              <w:spacing w:line="480" w:lineRule="auto"/>
              <w:jc w:val="center"/>
              <w:rPr>
                <w:rFonts w:ascii="Arial" w:hAnsi="Arial" w:cs="Arial"/>
                <w:kern w:val="0"/>
                <w:sz w:val="22"/>
              </w:rPr>
            </w:pPr>
            <w:r w:rsidRPr="00172B7A">
              <w:rPr>
                <w:rFonts w:ascii="Arial" w:hAnsi="Arial" w:cs="Arial"/>
                <w:kern w:val="0"/>
                <w:sz w:val="22"/>
              </w:rPr>
              <w:t>111</w:t>
            </w:r>
          </w:p>
        </w:tc>
      </w:tr>
      <w:tr w:rsidR="00172B7A" w:rsidRPr="00172B7A" w14:paraId="0DA9F8EE" w14:textId="77777777" w:rsidTr="00F14BB2">
        <w:trPr>
          <w:trHeight w:val="270"/>
          <w:jc w:val="center"/>
        </w:trPr>
        <w:tc>
          <w:tcPr>
            <w:tcW w:w="87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726010" w14:textId="77777777" w:rsidR="00AE057B" w:rsidRPr="00172B7A" w:rsidRDefault="00AE057B" w:rsidP="00BB55AE">
            <w:pPr>
              <w:widowControl/>
              <w:spacing w:line="480" w:lineRule="auto"/>
              <w:jc w:val="left"/>
              <w:rPr>
                <w:rFonts w:ascii="Arial" w:hAnsi="Arial" w:cs="Arial"/>
                <w:kern w:val="0"/>
                <w:sz w:val="22"/>
              </w:rPr>
            </w:pPr>
          </w:p>
        </w:tc>
        <w:tc>
          <w:tcPr>
            <w:tcW w:w="3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C2F77" w14:textId="77777777" w:rsidR="00AE057B" w:rsidRPr="00172B7A" w:rsidRDefault="00AE057B" w:rsidP="00BB55AE">
            <w:pPr>
              <w:widowControl/>
              <w:spacing w:line="480" w:lineRule="auto"/>
              <w:jc w:val="center"/>
              <w:rPr>
                <w:rFonts w:ascii="Arial" w:hAnsi="Arial" w:cs="Arial"/>
                <w:kern w:val="0"/>
                <w:sz w:val="22"/>
              </w:rPr>
            </w:pPr>
            <w:r w:rsidRPr="00172B7A">
              <w:rPr>
                <w:rFonts w:ascii="Arial" w:hAnsi="Arial" w:cs="Arial"/>
                <w:kern w:val="0"/>
                <w:sz w:val="22"/>
              </w:rPr>
              <w:t xml:space="preserve">Sutai Enterprise Co., Ltd 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5A00E" w14:textId="77777777" w:rsidR="00AE057B" w:rsidRPr="00172B7A" w:rsidRDefault="00AE057B" w:rsidP="00BB55AE">
            <w:pPr>
              <w:widowControl/>
              <w:spacing w:line="480" w:lineRule="auto"/>
              <w:jc w:val="center"/>
              <w:rPr>
                <w:rFonts w:ascii="Arial" w:hAnsi="Arial" w:cs="Arial"/>
                <w:kern w:val="0"/>
                <w:sz w:val="22"/>
              </w:rPr>
            </w:pPr>
            <w:r w:rsidRPr="00172B7A">
              <w:rPr>
                <w:rFonts w:ascii="Arial" w:hAnsi="Arial" w:cs="Arial"/>
                <w:kern w:val="0"/>
                <w:sz w:val="22"/>
              </w:rPr>
              <w:t>58</w:t>
            </w:r>
          </w:p>
        </w:tc>
      </w:tr>
      <w:tr w:rsidR="00172B7A" w:rsidRPr="00172B7A" w14:paraId="45E73025" w14:textId="77777777" w:rsidTr="00026B1A">
        <w:trPr>
          <w:trHeight w:val="285"/>
          <w:jc w:val="center"/>
        </w:trPr>
        <w:tc>
          <w:tcPr>
            <w:tcW w:w="87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F6CA5" w14:textId="77777777" w:rsidR="00AE057B" w:rsidRPr="00172B7A" w:rsidRDefault="00AE057B" w:rsidP="00BB55AE">
            <w:pPr>
              <w:widowControl/>
              <w:spacing w:line="480" w:lineRule="auto"/>
              <w:jc w:val="left"/>
              <w:rPr>
                <w:rFonts w:ascii="Arial" w:hAnsi="Arial" w:cs="Arial"/>
                <w:kern w:val="0"/>
                <w:sz w:val="22"/>
              </w:rPr>
            </w:pPr>
            <w:r w:rsidRPr="00172B7A">
              <w:rPr>
                <w:rFonts w:ascii="Arial" w:hAnsi="Arial" w:cs="Arial"/>
                <w:kern w:val="0"/>
                <w:sz w:val="22"/>
              </w:rPr>
              <w:t>Sutai</w:t>
            </w:r>
          </w:p>
        </w:tc>
        <w:tc>
          <w:tcPr>
            <w:tcW w:w="3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7D9E5" w14:textId="77777777" w:rsidR="00AE057B" w:rsidRPr="00172B7A" w:rsidRDefault="00AE057B" w:rsidP="00BB55AE">
            <w:pPr>
              <w:widowControl/>
              <w:spacing w:line="480" w:lineRule="auto"/>
              <w:jc w:val="center"/>
              <w:rPr>
                <w:rFonts w:ascii="Arial" w:hAnsi="Arial" w:cs="Arial"/>
                <w:kern w:val="0"/>
                <w:sz w:val="22"/>
              </w:rPr>
            </w:pPr>
            <w:r w:rsidRPr="00172B7A">
              <w:rPr>
                <w:rFonts w:ascii="Arial" w:hAnsi="Arial" w:cs="Arial"/>
                <w:kern w:val="0"/>
                <w:sz w:val="22"/>
              </w:rPr>
              <w:t>Sutai Enterprise Co., Ltd</w:t>
            </w:r>
          </w:p>
        </w:tc>
        <w:tc>
          <w:tcPr>
            <w:tcW w:w="40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F0BDF" w14:textId="77777777" w:rsidR="00AE057B" w:rsidRPr="00172B7A" w:rsidRDefault="00AE057B" w:rsidP="00BB55AE">
            <w:pPr>
              <w:widowControl/>
              <w:spacing w:line="480" w:lineRule="auto"/>
              <w:jc w:val="center"/>
              <w:rPr>
                <w:rFonts w:ascii="Arial" w:hAnsi="Arial" w:cs="Arial"/>
                <w:kern w:val="0"/>
                <w:sz w:val="22"/>
              </w:rPr>
            </w:pPr>
            <w:r w:rsidRPr="00172B7A">
              <w:rPr>
                <w:rFonts w:ascii="Arial" w:hAnsi="Arial" w:cs="Arial"/>
                <w:kern w:val="0"/>
                <w:sz w:val="22"/>
              </w:rPr>
              <w:t>173</w:t>
            </w:r>
          </w:p>
        </w:tc>
      </w:tr>
      <w:tr w:rsidR="00172B7A" w:rsidRPr="00172B7A" w14:paraId="477227A1" w14:textId="77777777" w:rsidTr="00F14BB2">
        <w:trPr>
          <w:trHeight w:val="285"/>
          <w:jc w:val="center"/>
        </w:trPr>
        <w:tc>
          <w:tcPr>
            <w:tcW w:w="87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2ED5E1" w14:textId="77777777" w:rsidR="00AE057B" w:rsidRPr="00172B7A" w:rsidRDefault="00AE057B" w:rsidP="00BB55AE">
            <w:pPr>
              <w:widowControl/>
              <w:spacing w:line="480" w:lineRule="auto"/>
              <w:jc w:val="left"/>
              <w:rPr>
                <w:rFonts w:ascii="Arial" w:hAnsi="Arial" w:cs="Arial"/>
                <w:kern w:val="0"/>
                <w:sz w:val="22"/>
              </w:rPr>
            </w:pPr>
            <w:r w:rsidRPr="00172B7A">
              <w:rPr>
                <w:rFonts w:ascii="Arial" w:hAnsi="Arial" w:cs="Arial"/>
                <w:kern w:val="0"/>
                <w:sz w:val="22"/>
              </w:rPr>
              <w:t>Yorkshire</w:t>
            </w:r>
          </w:p>
        </w:tc>
        <w:tc>
          <w:tcPr>
            <w:tcW w:w="37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CFFBCC" w14:textId="77777777" w:rsidR="00AE057B" w:rsidRPr="00172B7A" w:rsidRDefault="00AE057B" w:rsidP="00BB55AE">
            <w:pPr>
              <w:widowControl/>
              <w:spacing w:line="480" w:lineRule="auto"/>
              <w:jc w:val="center"/>
              <w:rPr>
                <w:rFonts w:ascii="Arial" w:hAnsi="Arial" w:cs="Arial"/>
                <w:kern w:val="0"/>
                <w:sz w:val="22"/>
              </w:rPr>
            </w:pPr>
            <w:r w:rsidRPr="00172B7A">
              <w:rPr>
                <w:rFonts w:ascii="Arial" w:hAnsi="Arial" w:cs="Arial"/>
                <w:kern w:val="0"/>
                <w:sz w:val="22"/>
              </w:rPr>
              <w:t>Laizhou farm of Fujian Yichun Corporation</w:t>
            </w:r>
          </w:p>
        </w:tc>
        <w:tc>
          <w:tcPr>
            <w:tcW w:w="4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FB7988" w14:textId="77777777" w:rsidR="00AE057B" w:rsidRPr="00172B7A" w:rsidRDefault="00AE057B" w:rsidP="00BB55AE">
            <w:pPr>
              <w:widowControl/>
              <w:spacing w:line="480" w:lineRule="auto"/>
              <w:jc w:val="center"/>
              <w:rPr>
                <w:rFonts w:ascii="Arial" w:hAnsi="Arial" w:cs="Arial"/>
                <w:kern w:val="0"/>
                <w:sz w:val="22"/>
              </w:rPr>
            </w:pPr>
            <w:r w:rsidRPr="00172B7A">
              <w:rPr>
                <w:rFonts w:ascii="Arial" w:hAnsi="Arial" w:cs="Arial"/>
                <w:kern w:val="0"/>
                <w:sz w:val="22"/>
              </w:rPr>
              <w:t>488</w:t>
            </w:r>
          </w:p>
        </w:tc>
      </w:tr>
    </w:tbl>
    <w:p w14:paraId="0167216F" w14:textId="77777777" w:rsidR="00BB55AE" w:rsidRPr="00172B7A" w:rsidRDefault="00BB55AE" w:rsidP="006D057E">
      <w:pPr>
        <w:spacing w:line="360" w:lineRule="auto"/>
        <w:rPr>
          <w:rFonts w:ascii="Arial" w:hAnsi="Arial" w:cs="Arial"/>
          <w:sz w:val="20"/>
          <w:szCs w:val="20"/>
        </w:rPr>
      </w:pPr>
      <w:r w:rsidRPr="00172B7A">
        <w:rPr>
          <w:rFonts w:ascii="Arial" w:hAnsi="Arial" w:cs="Arial"/>
          <w:sz w:val="20"/>
          <w:szCs w:val="20"/>
          <w:vertAlign w:val="superscript"/>
        </w:rPr>
        <w:t>1</w:t>
      </w:r>
      <w:r w:rsidRPr="00172B7A">
        <w:rPr>
          <w:rFonts w:ascii="Arial" w:hAnsi="Arial" w:cs="Arial" w:hint="eastAsia"/>
          <w:sz w:val="20"/>
          <w:szCs w:val="20"/>
        </w:rPr>
        <w:t>N, sows number</w:t>
      </w:r>
    </w:p>
    <w:p w14:paraId="613281BE" w14:textId="77777777" w:rsidR="00CE655A" w:rsidRPr="00172B7A" w:rsidRDefault="00BB55AE" w:rsidP="00BB55AE">
      <w:pPr>
        <w:widowControl/>
        <w:jc w:val="left"/>
        <w:rPr>
          <w:rFonts w:ascii="Arial" w:hAnsi="Arial" w:cs="Arial"/>
          <w:b/>
          <w:sz w:val="24"/>
          <w:szCs w:val="24"/>
        </w:rPr>
        <w:sectPr w:rsidR="00CE655A" w:rsidRPr="00172B7A" w:rsidSect="00CE655A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 w:rsidRPr="00172B7A">
        <w:rPr>
          <w:rFonts w:ascii="Arial" w:hAnsi="Arial" w:cs="Arial"/>
          <w:b/>
          <w:sz w:val="24"/>
          <w:szCs w:val="24"/>
        </w:rPr>
        <w:br w:type="page"/>
      </w:r>
    </w:p>
    <w:p w14:paraId="2DBE5D84" w14:textId="5C7D5A8C" w:rsidR="006D057E" w:rsidRPr="00172B7A" w:rsidRDefault="00553F93" w:rsidP="006D057E">
      <w:pPr>
        <w:spacing w:line="360" w:lineRule="auto"/>
        <w:rPr>
          <w:rFonts w:ascii="Arial" w:hAnsi="Arial" w:cs="Arial"/>
          <w:i/>
          <w:sz w:val="24"/>
          <w:szCs w:val="24"/>
        </w:rPr>
      </w:pPr>
      <w:r w:rsidRPr="00172B7A">
        <w:rPr>
          <w:rFonts w:ascii="Arial" w:hAnsi="Arial" w:cs="Arial"/>
          <w:b/>
          <w:sz w:val="24"/>
          <w:szCs w:val="24"/>
        </w:rPr>
        <w:lastRenderedPageBreak/>
        <w:t>Supplementary Table S2</w:t>
      </w:r>
      <w:r w:rsidR="00CF7118" w:rsidRPr="00172B7A">
        <w:rPr>
          <w:rFonts w:ascii="Times New Roman" w:hAnsi="Times New Roman"/>
          <w:szCs w:val="24"/>
        </w:rPr>
        <w:t xml:space="preserve"> </w:t>
      </w:r>
      <w:r w:rsidR="006D057E" w:rsidRPr="00172B7A">
        <w:rPr>
          <w:rFonts w:ascii="Arial" w:hAnsi="Arial" w:cs="Arial"/>
          <w:i/>
          <w:sz w:val="24"/>
          <w:szCs w:val="24"/>
        </w:rPr>
        <w:t xml:space="preserve">Significant </w:t>
      </w:r>
      <w:r w:rsidR="009F7206" w:rsidRPr="00172B7A">
        <w:rPr>
          <w:rFonts w:ascii="Arial" w:hAnsi="Arial" w:cs="Arial"/>
          <w:i/>
          <w:sz w:val="24"/>
          <w:szCs w:val="24"/>
        </w:rPr>
        <w:t>SNP</w:t>
      </w:r>
      <w:r w:rsidR="006D057E" w:rsidRPr="00172B7A">
        <w:rPr>
          <w:rFonts w:ascii="Arial" w:hAnsi="Arial" w:cs="Arial"/>
          <w:i/>
          <w:sz w:val="24"/>
          <w:szCs w:val="24"/>
        </w:rPr>
        <w:t xml:space="preserve"> and genes identified in this study</w:t>
      </w:r>
      <w:r w:rsidR="009F7206" w:rsidRPr="00172B7A">
        <w:rPr>
          <w:rFonts w:ascii="Arial" w:hAnsi="Arial" w:cs="Arial"/>
          <w:i/>
          <w:sz w:val="24"/>
          <w:szCs w:val="24"/>
          <w:vertAlign w:val="superscript"/>
        </w:rPr>
        <w:t>1</w:t>
      </w:r>
    </w:p>
    <w:tbl>
      <w:tblPr>
        <w:tblW w:w="15682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1418"/>
        <w:gridCol w:w="1559"/>
        <w:gridCol w:w="1559"/>
        <w:gridCol w:w="9019"/>
      </w:tblGrid>
      <w:tr w:rsidR="00172B7A" w:rsidRPr="00172B7A" w14:paraId="674093BE" w14:textId="77777777" w:rsidTr="009D4745">
        <w:trPr>
          <w:jc w:val="center"/>
        </w:trPr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B16574F" w14:textId="4DEA34A4" w:rsidR="006D057E" w:rsidRPr="00172B7A" w:rsidRDefault="006D057E" w:rsidP="009F7206">
            <w:pPr>
              <w:spacing w:line="360" w:lineRule="auto"/>
              <w:jc w:val="left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Phenotypes</w:t>
            </w:r>
            <w:r w:rsidR="009F7206" w:rsidRPr="00172B7A">
              <w:rPr>
                <w:rFonts w:ascii="Arial" w:hAnsi="Arial" w:cs="Arial"/>
                <w:sz w:val="22"/>
                <w:vertAlign w:val="superscript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320610B" w14:textId="442324DD" w:rsidR="006D057E" w:rsidRPr="00172B7A" w:rsidRDefault="006D057E" w:rsidP="00CF7118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Top SNP</w:t>
            </w:r>
            <w:r w:rsidR="009F7206" w:rsidRPr="00172B7A">
              <w:rPr>
                <w:rFonts w:ascii="Arial" w:hAnsi="Arial" w:cs="Arial"/>
                <w:sz w:val="22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C37B9D7" w14:textId="77777777" w:rsidR="006D057E" w:rsidRPr="00172B7A" w:rsidRDefault="006D057E" w:rsidP="00CF7118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Chromosome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0E13496" w14:textId="77777777" w:rsidR="006D057E" w:rsidRPr="00172B7A" w:rsidRDefault="006D057E" w:rsidP="00CF7118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Position (bp)</w:t>
            </w:r>
          </w:p>
        </w:tc>
        <w:tc>
          <w:tcPr>
            <w:tcW w:w="90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AAB4346" w14:textId="6C42D55B" w:rsidR="006D057E" w:rsidRPr="00172B7A" w:rsidRDefault="006D057E" w:rsidP="009F7206">
            <w:pPr>
              <w:widowControl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 xml:space="preserve">Genes located within </w:t>
            </w:r>
            <w:r w:rsidR="00D95180" w:rsidRPr="00172B7A">
              <w:rPr>
                <w:rFonts w:ascii="Arial" w:hAnsi="Arial" w:cs="Arial"/>
                <w:sz w:val="22"/>
              </w:rPr>
              <w:t>±</w:t>
            </w:r>
            <w:r w:rsidRPr="00172B7A">
              <w:rPr>
                <w:rFonts w:ascii="Arial" w:hAnsi="Arial" w:cs="Arial"/>
                <w:sz w:val="22"/>
              </w:rPr>
              <w:t>1 Mb</w:t>
            </w:r>
            <w:r w:rsidR="009F7206" w:rsidRPr="00172B7A">
              <w:rPr>
                <w:rFonts w:ascii="Arial" w:hAnsi="Arial" w:cs="Arial"/>
                <w:sz w:val="22"/>
                <w:vertAlign w:val="superscript"/>
              </w:rPr>
              <w:t>3</w:t>
            </w:r>
          </w:p>
        </w:tc>
      </w:tr>
      <w:tr w:rsidR="00172B7A" w:rsidRPr="00172B7A" w14:paraId="21E3664F" w14:textId="77777777" w:rsidTr="009D4745">
        <w:trPr>
          <w:jc w:val="center"/>
        </w:trPr>
        <w:tc>
          <w:tcPr>
            <w:tcW w:w="2127" w:type="dxa"/>
            <w:tcBorders>
              <w:top w:val="single" w:sz="12" w:space="0" w:color="auto"/>
            </w:tcBorders>
          </w:tcPr>
          <w:p w14:paraId="3370CC85" w14:textId="77777777" w:rsidR="006D057E" w:rsidRPr="00172B7A" w:rsidRDefault="006D057E" w:rsidP="00D95180">
            <w:pPr>
              <w:widowControl/>
              <w:spacing w:line="360" w:lineRule="auto"/>
              <w:jc w:val="left"/>
              <w:rPr>
                <w:rFonts w:ascii="Arial" w:hAnsi="Arial" w:cs="Arial"/>
                <w:sz w:val="22"/>
              </w:rPr>
            </w:pPr>
            <w:bookmarkStart w:id="8" w:name="_Hlk434343195"/>
            <w:r w:rsidRPr="00172B7A">
              <w:rPr>
                <w:rFonts w:ascii="Arial" w:hAnsi="Arial" w:cs="Arial"/>
                <w:sz w:val="22"/>
              </w:rPr>
              <w:t>TNB-</w:t>
            </w:r>
            <w:r w:rsidR="00D95180" w:rsidRPr="00172B7A">
              <w:rPr>
                <w:rFonts w:ascii="Arial" w:hAnsi="Arial" w:cs="Arial"/>
                <w:sz w:val="22"/>
              </w:rPr>
              <w:t>2</w:t>
            </w:r>
            <w:r w:rsidRPr="00172B7A">
              <w:rPr>
                <w:rFonts w:ascii="Arial" w:hAnsi="Arial" w:cs="Arial"/>
                <w:sz w:val="22"/>
              </w:rPr>
              <w:t>~7\NBA2~7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14:paraId="0962E4C2" w14:textId="77777777" w:rsidR="006D057E" w:rsidRPr="00172B7A" w:rsidRDefault="006D057E" w:rsidP="00CF7118">
            <w:pPr>
              <w:widowControl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rs80882306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31EEA32B" w14:textId="77777777" w:rsidR="006D057E" w:rsidRPr="00172B7A" w:rsidRDefault="006D057E" w:rsidP="00CF7118">
            <w:pPr>
              <w:widowControl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7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2AF68768" w14:textId="2F56D75F" w:rsidR="006D057E" w:rsidRPr="00172B7A" w:rsidRDefault="006D057E" w:rsidP="00CF7118">
            <w:pPr>
              <w:widowControl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11</w:t>
            </w:r>
            <w:r w:rsidR="009D4745" w:rsidRPr="00172B7A">
              <w:rPr>
                <w:rFonts w:ascii="Arial" w:hAnsi="Arial" w:cs="Arial"/>
                <w:sz w:val="22"/>
              </w:rPr>
              <w:t xml:space="preserve"> </w:t>
            </w:r>
            <w:r w:rsidRPr="00172B7A">
              <w:rPr>
                <w:rFonts w:ascii="Arial" w:hAnsi="Arial" w:cs="Arial"/>
                <w:sz w:val="22"/>
              </w:rPr>
              <w:t>531</w:t>
            </w:r>
            <w:r w:rsidR="009D4745" w:rsidRPr="00172B7A">
              <w:rPr>
                <w:rFonts w:ascii="Arial" w:hAnsi="Arial" w:cs="Arial"/>
                <w:sz w:val="22"/>
              </w:rPr>
              <w:t xml:space="preserve"> </w:t>
            </w:r>
            <w:r w:rsidRPr="00172B7A">
              <w:rPr>
                <w:rFonts w:ascii="Arial" w:hAnsi="Arial" w:cs="Arial"/>
                <w:sz w:val="22"/>
              </w:rPr>
              <w:t>743</w:t>
            </w:r>
          </w:p>
        </w:tc>
        <w:tc>
          <w:tcPr>
            <w:tcW w:w="9019" w:type="dxa"/>
            <w:tcBorders>
              <w:top w:val="single" w:sz="12" w:space="0" w:color="auto"/>
            </w:tcBorders>
            <w:vAlign w:val="center"/>
          </w:tcPr>
          <w:p w14:paraId="4EB57201" w14:textId="77777777" w:rsidR="006D057E" w:rsidRPr="00172B7A" w:rsidRDefault="006D057E" w:rsidP="00CF7118">
            <w:pPr>
              <w:widowControl/>
              <w:spacing w:line="360" w:lineRule="auto"/>
              <w:jc w:val="center"/>
              <w:rPr>
                <w:rFonts w:ascii="Arial" w:hAnsi="Arial" w:cs="Arial"/>
                <w:i/>
                <w:sz w:val="22"/>
              </w:rPr>
            </w:pPr>
            <w:r w:rsidRPr="00172B7A">
              <w:rPr>
                <w:rFonts w:ascii="Arial" w:hAnsi="Arial" w:cs="Arial"/>
                <w:i/>
                <w:sz w:val="22"/>
              </w:rPr>
              <w:t>MCUR1, RNF182, JARID2, DTNBP1</w:t>
            </w:r>
          </w:p>
        </w:tc>
      </w:tr>
      <w:bookmarkEnd w:id="8"/>
      <w:tr w:rsidR="00172B7A" w:rsidRPr="00172B7A" w14:paraId="5E227F29" w14:textId="77777777" w:rsidTr="009D4745">
        <w:trPr>
          <w:jc w:val="center"/>
        </w:trPr>
        <w:tc>
          <w:tcPr>
            <w:tcW w:w="2127" w:type="dxa"/>
          </w:tcPr>
          <w:p w14:paraId="2BD8A54A" w14:textId="77777777" w:rsidR="006D057E" w:rsidRPr="00172B7A" w:rsidRDefault="006D057E" w:rsidP="00D95180">
            <w:pPr>
              <w:spacing w:line="360" w:lineRule="auto"/>
              <w:jc w:val="left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NBA-2~7</w:t>
            </w:r>
          </w:p>
        </w:tc>
        <w:tc>
          <w:tcPr>
            <w:tcW w:w="1418" w:type="dxa"/>
          </w:tcPr>
          <w:p w14:paraId="3149D164" w14:textId="77777777" w:rsidR="006D057E" w:rsidRPr="00172B7A" w:rsidRDefault="006D057E" w:rsidP="00CF7118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bookmarkStart w:id="9" w:name="OLE_LINK12"/>
            <w:r w:rsidRPr="00172B7A">
              <w:rPr>
                <w:rFonts w:ascii="Arial" w:hAnsi="Arial" w:cs="Arial"/>
                <w:sz w:val="22"/>
              </w:rPr>
              <w:t>rs81447100</w:t>
            </w:r>
            <w:bookmarkEnd w:id="9"/>
          </w:p>
        </w:tc>
        <w:tc>
          <w:tcPr>
            <w:tcW w:w="1559" w:type="dxa"/>
          </w:tcPr>
          <w:p w14:paraId="77F2A412" w14:textId="77777777" w:rsidR="006D057E" w:rsidRPr="00172B7A" w:rsidRDefault="006D057E" w:rsidP="00CF7118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13</w:t>
            </w:r>
          </w:p>
        </w:tc>
        <w:tc>
          <w:tcPr>
            <w:tcW w:w="1559" w:type="dxa"/>
          </w:tcPr>
          <w:p w14:paraId="328D2FF7" w14:textId="27BDB6C9" w:rsidR="006D057E" w:rsidRPr="00172B7A" w:rsidRDefault="006D057E" w:rsidP="00CF7118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88</w:t>
            </w:r>
            <w:r w:rsidR="009D4745" w:rsidRPr="00172B7A">
              <w:rPr>
                <w:rFonts w:ascii="Arial" w:hAnsi="Arial" w:cs="Arial"/>
                <w:sz w:val="22"/>
              </w:rPr>
              <w:t xml:space="preserve"> </w:t>
            </w:r>
            <w:r w:rsidRPr="00172B7A">
              <w:rPr>
                <w:rFonts w:ascii="Arial" w:hAnsi="Arial" w:cs="Arial"/>
                <w:sz w:val="22"/>
              </w:rPr>
              <w:t>653</w:t>
            </w:r>
            <w:r w:rsidR="009D4745" w:rsidRPr="00172B7A">
              <w:rPr>
                <w:rFonts w:ascii="Arial" w:hAnsi="Arial" w:cs="Arial"/>
                <w:sz w:val="22"/>
              </w:rPr>
              <w:t xml:space="preserve"> </w:t>
            </w:r>
            <w:r w:rsidRPr="00172B7A">
              <w:rPr>
                <w:rFonts w:ascii="Arial" w:hAnsi="Arial" w:cs="Arial"/>
                <w:sz w:val="22"/>
              </w:rPr>
              <w:t>330</w:t>
            </w:r>
          </w:p>
        </w:tc>
        <w:tc>
          <w:tcPr>
            <w:tcW w:w="9019" w:type="dxa"/>
            <w:vAlign w:val="center"/>
          </w:tcPr>
          <w:p w14:paraId="6D75E015" w14:textId="77777777" w:rsidR="006D057E" w:rsidRPr="00172B7A" w:rsidRDefault="006D057E" w:rsidP="00CF7118">
            <w:pPr>
              <w:widowControl/>
              <w:spacing w:line="360" w:lineRule="auto"/>
              <w:jc w:val="center"/>
              <w:rPr>
                <w:rFonts w:ascii="Arial" w:hAnsi="Arial" w:cs="Arial"/>
                <w:i/>
                <w:sz w:val="22"/>
              </w:rPr>
            </w:pPr>
            <w:r w:rsidRPr="00172B7A">
              <w:rPr>
                <w:rFonts w:ascii="Arial" w:hAnsi="Arial" w:cs="Arial"/>
                <w:i/>
                <w:sz w:val="22"/>
              </w:rPr>
              <w:t xml:space="preserve">MRPS22, COPB2, RBP2, RBP1, </w:t>
            </w:r>
            <w:bookmarkStart w:id="10" w:name="OLE_LINK3"/>
            <w:bookmarkStart w:id="11" w:name="OLE_LINK4"/>
            <w:bookmarkStart w:id="12" w:name="OLE_LINK42"/>
            <w:r w:rsidRPr="00172B7A">
              <w:rPr>
                <w:rFonts w:ascii="Arial" w:hAnsi="Arial" w:cs="Arial"/>
                <w:i/>
                <w:sz w:val="22"/>
              </w:rPr>
              <w:t>CLSTN2, TRIM42, SLC25A36</w:t>
            </w:r>
            <w:bookmarkEnd w:id="10"/>
            <w:bookmarkEnd w:id="11"/>
            <w:bookmarkEnd w:id="12"/>
            <w:r w:rsidRPr="00172B7A">
              <w:rPr>
                <w:rFonts w:ascii="Arial" w:hAnsi="Arial" w:cs="Arial"/>
                <w:i/>
                <w:sz w:val="22"/>
              </w:rPr>
              <w:t>,</w:t>
            </w:r>
          </w:p>
        </w:tc>
      </w:tr>
      <w:tr w:rsidR="00172B7A" w:rsidRPr="00172B7A" w14:paraId="7AC68284" w14:textId="77777777" w:rsidTr="009D4745">
        <w:trPr>
          <w:jc w:val="center"/>
        </w:trPr>
        <w:tc>
          <w:tcPr>
            <w:tcW w:w="2127" w:type="dxa"/>
          </w:tcPr>
          <w:p w14:paraId="6C7539B5" w14:textId="77777777" w:rsidR="006D057E" w:rsidRPr="00172B7A" w:rsidRDefault="006D057E" w:rsidP="00D95180">
            <w:pPr>
              <w:spacing w:line="360" w:lineRule="auto"/>
              <w:jc w:val="left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TNB-2~7</w:t>
            </w:r>
          </w:p>
        </w:tc>
        <w:tc>
          <w:tcPr>
            <w:tcW w:w="1418" w:type="dxa"/>
          </w:tcPr>
          <w:p w14:paraId="6833D195" w14:textId="77777777" w:rsidR="006D057E" w:rsidRPr="00172B7A" w:rsidRDefault="006D057E" w:rsidP="00CF7118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bookmarkStart w:id="13" w:name="OLE_LINK13"/>
            <w:bookmarkStart w:id="14" w:name="OLE_LINK18"/>
            <w:r w:rsidRPr="00172B7A">
              <w:rPr>
                <w:rFonts w:ascii="Arial" w:hAnsi="Arial" w:cs="Arial"/>
                <w:sz w:val="22"/>
              </w:rPr>
              <w:t>rs81406385</w:t>
            </w:r>
            <w:bookmarkEnd w:id="13"/>
            <w:bookmarkEnd w:id="14"/>
          </w:p>
        </w:tc>
        <w:tc>
          <w:tcPr>
            <w:tcW w:w="1559" w:type="dxa"/>
          </w:tcPr>
          <w:p w14:paraId="26FC32A6" w14:textId="77777777" w:rsidR="006D057E" w:rsidRPr="00172B7A" w:rsidRDefault="006D057E" w:rsidP="00CF7118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8</w:t>
            </w:r>
          </w:p>
        </w:tc>
        <w:tc>
          <w:tcPr>
            <w:tcW w:w="1559" w:type="dxa"/>
          </w:tcPr>
          <w:p w14:paraId="342FC4E6" w14:textId="668D175F" w:rsidR="006D057E" w:rsidRPr="00172B7A" w:rsidRDefault="006D057E" w:rsidP="00CF7118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18</w:t>
            </w:r>
            <w:r w:rsidR="009D4745" w:rsidRPr="00172B7A">
              <w:rPr>
                <w:rFonts w:ascii="Arial" w:hAnsi="Arial" w:cs="Arial"/>
                <w:sz w:val="22"/>
              </w:rPr>
              <w:t xml:space="preserve"> </w:t>
            </w:r>
            <w:r w:rsidRPr="00172B7A">
              <w:rPr>
                <w:rFonts w:ascii="Arial" w:hAnsi="Arial" w:cs="Arial"/>
                <w:sz w:val="22"/>
              </w:rPr>
              <w:t>169</w:t>
            </w:r>
            <w:r w:rsidR="009D4745" w:rsidRPr="00172B7A">
              <w:rPr>
                <w:rFonts w:ascii="Arial" w:hAnsi="Arial" w:cs="Arial"/>
                <w:sz w:val="22"/>
              </w:rPr>
              <w:t xml:space="preserve"> </w:t>
            </w:r>
            <w:r w:rsidRPr="00172B7A">
              <w:rPr>
                <w:rFonts w:ascii="Arial" w:hAnsi="Arial" w:cs="Arial"/>
                <w:sz w:val="22"/>
              </w:rPr>
              <w:t>869</w:t>
            </w:r>
          </w:p>
        </w:tc>
        <w:tc>
          <w:tcPr>
            <w:tcW w:w="9019" w:type="dxa"/>
            <w:vAlign w:val="center"/>
          </w:tcPr>
          <w:p w14:paraId="27A1870B" w14:textId="77777777" w:rsidR="006D057E" w:rsidRPr="00172B7A" w:rsidRDefault="006D057E" w:rsidP="00CF7118">
            <w:pPr>
              <w:widowControl/>
              <w:spacing w:line="360" w:lineRule="auto"/>
              <w:jc w:val="center"/>
              <w:rPr>
                <w:rFonts w:ascii="Arial" w:hAnsi="Arial" w:cs="Arial"/>
                <w:i/>
                <w:sz w:val="22"/>
              </w:rPr>
            </w:pPr>
            <w:r w:rsidRPr="00172B7A">
              <w:rPr>
                <w:rFonts w:ascii="Arial" w:hAnsi="Arial" w:cs="Arial"/>
                <w:i/>
                <w:sz w:val="22"/>
              </w:rPr>
              <w:t>DHX15</w:t>
            </w:r>
          </w:p>
        </w:tc>
      </w:tr>
      <w:tr w:rsidR="00172B7A" w:rsidRPr="00172B7A" w14:paraId="4BD3FD5E" w14:textId="77777777" w:rsidTr="009D4745">
        <w:trPr>
          <w:jc w:val="center"/>
        </w:trPr>
        <w:tc>
          <w:tcPr>
            <w:tcW w:w="2127" w:type="dxa"/>
          </w:tcPr>
          <w:p w14:paraId="2C89F3C5" w14:textId="77777777" w:rsidR="006D057E" w:rsidRPr="00172B7A" w:rsidRDefault="006D057E" w:rsidP="00D95180">
            <w:pPr>
              <w:spacing w:line="360" w:lineRule="auto"/>
              <w:jc w:val="left"/>
              <w:rPr>
                <w:rFonts w:ascii="Arial" w:hAnsi="Arial" w:cs="Arial"/>
                <w:sz w:val="22"/>
              </w:rPr>
            </w:pPr>
            <w:bookmarkStart w:id="15" w:name="_Hlk434526717"/>
            <w:r w:rsidRPr="00172B7A">
              <w:rPr>
                <w:rFonts w:ascii="Arial" w:hAnsi="Arial" w:cs="Arial"/>
                <w:sz w:val="22"/>
              </w:rPr>
              <w:t>NBA-2~7</w:t>
            </w:r>
          </w:p>
        </w:tc>
        <w:bookmarkStart w:id="16" w:name="OLE_LINK6"/>
        <w:bookmarkStart w:id="17" w:name="OLE_LINK7"/>
        <w:tc>
          <w:tcPr>
            <w:tcW w:w="1418" w:type="dxa"/>
          </w:tcPr>
          <w:p w14:paraId="4359A31C" w14:textId="77777777" w:rsidR="006D057E" w:rsidRPr="00172B7A" w:rsidRDefault="006D057E" w:rsidP="00CF7118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fldChar w:fldCharType="begin"/>
            </w:r>
            <w:r w:rsidRPr="00172B7A">
              <w:rPr>
                <w:rFonts w:ascii="Arial" w:hAnsi="Arial" w:cs="Arial"/>
                <w:sz w:val="22"/>
              </w:rPr>
              <w:instrText xml:space="preserve"> HYPERLINK "http://www.ncbi.nlm.nih.gov/projects/SNP/snp_ref.cgi?rs=81215583" </w:instrText>
            </w:r>
            <w:r w:rsidRPr="00172B7A">
              <w:rPr>
                <w:rFonts w:ascii="Arial" w:hAnsi="Arial" w:cs="Arial"/>
                <w:sz w:val="22"/>
              </w:rPr>
              <w:fldChar w:fldCharType="separate"/>
            </w:r>
            <w:r w:rsidRPr="00172B7A">
              <w:rPr>
                <w:rFonts w:ascii="Arial" w:hAnsi="Arial" w:cs="Arial"/>
                <w:sz w:val="22"/>
              </w:rPr>
              <w:t>rs81215583</w:t>
            </w:r>
            <w:r w:rsidRPr="00172B7A">
              <w:rPr>
                <w:rFonts w:ascii="Arial" w:hAnsi="Arial" w:cs="Arial"/>
                <w:sz w:val="22"/>
              </w:rPr>
              <w:fldChar w:fldCharType="end"/>
            </w:r>
            <w:bookmarkEnd w:id="16"/>
            <w:bookmarkEnd w:id="17"/>
          </w:p>
        </w:tc>
        <w:tc>
          <w:tcPr>
            <w:tcW w:w="1559" w:type="dxa"/>
          </w:tcPr>
          <w:p w14:paraId="60D33B24" w14:textId="77777777" w:rsidR="006D057E" w:rsidRPr="00172B7A" w:rsidRDefault="006D057E" w:rsidP="00CF7118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13</w:t>
            </w:r>
          </w:p>
        </w:tc>
        <w:tc>
          <w:tcPr>
            <w:tcW w:w="1559" w:type="dxa"/>
          </w:tcPr>
          <w:p w14:paraId="2290C958" w14:textId="51815529" w:rsidR="006D057E" w:rsidRPr="00172B7A" w:rsidRDefault="006D057E" w:rsidP="00CF7118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79</w:t>
            </w:r>
            <w:r w:rsidR="009D4745" w:rsidRPr="00172B7A">
              <w:rPr>
                <w:rFonts w:ascii="Arial" w:hAnsi="Arial" w:cs="Arial"/>
                <w:sz w:val="22"/>
              </w:rPr>
              <w:t xml:space="preserve"> </w:t>
            </w:r>
            <w:r w:rsidRPr="00172B7A">
              <w:rPr>
                <w:rFonts w:ascii="Arial" w:hAnsi="Arial" w:cs="Arial"/>
                <w:sz w:val="22"/>
              </w:rPr>
              <w:t>276</w:t>
            </w:r>
            <w:r w:rsidR="009D4745" w:rsidRPr="00172B7A">
              <w:rPr>
                <w:rFonts w:ascii="Arial" w:hAnsi="Arial" w:cs="Arial"/>
                <w:sz w:val="22"/>
              </w:rPr>
              <w:t xml:space="preserve"> </w:t>
            </w:r>
            <w:r w:rsidRPr="00172B7A">
              <w:rPr>
                <w:rFonts w:ascii="Arial" w:hAnsi="Arial" w:cs="Arial"/>
                <w:sz w:val="22"/>
              </w:rPr>
              <w:t>382</w:t>
            </w:r>
          </w:p>
        </w:tc>
        <w:tc>
          <w:tcPr>
            <w:tcW w:w="9019" w:type="dxa"/>
            <w:vAlign w:val="center"/>
          </w:tcPr>
          <w:p w14:paraId="2788F2B6" w14:textId="77777777" w:rsidR="006D057E" w:rsidRPr="00172B7A" w:rsidRDefault="006D057E" w:rsidP="00CF7118">
            <w:pPr>
              <w:widowControl/>
              <w:spacing w:line="360" w:lineRule="auto"/>
              <w:jc w:val="center"/>
              <w:rPr>
                <w:rFonts w:ascii="Arial" w:hAnsi="Arial" w:cs="Arial"/>
                <w:i/>
                <w:sz w:val="22"/>
              </w:rPr>
            </w:pPr>
            <w:r w:rsidRPr="00172B7A">
              <w:rPr>
                <w:rFonts w:ascii="Arial" w:hAnsi="Arial" w:cs="Arial"/>
                <w:i/>
                <w:sz w:val="22"/>
              </w:rPr>
              <w:t xml:space="preserve">FBLN2, NUP210, IQSEC1, KIAA1257, ACAD9, EFCC1, </w:t>
            </w:r>
            <w:r w:rsidRPr="00172B7A">
              <w:rPr>
                <w:rFonts w:ascii="Arial" w:hAnsi="Arial" w:cs="Arial"/>
                <w:b/>
                <w:i/>
                <w:sz w:val="22"/>
              </w:rPr>
              <w:t>RPN1</w:t>
            </w:r>
            <w:r w:rsidRPr="00172B7A">
              <w:rPr>
                <w:rFonts w:ascii="Arial" w:hAnsi="Arial" w:cs="Arial"/>
                <w:i/>
                <w:sz w:val="22"/>
              </w:rPr>
              <w:t>, HMCES, COPG1, H1FX, RAB7A, DNAJB8, GATA2, SEC61A1, KBTBD12, TPRA1, MGLL, ABTB1, PODXL2, MCM2</w:t>
            </w:r>
          </w:p>
        </w:tc>
      </w:tr>
      <w:bookmarkEnd w:id="15"/>
      <w:tr w:rsidR="00172B7A" w:rsidRPr="00172B7A" w14:paraId="7E4CD717" w14:textId="77777777" w:rsidTr="009D4745">
        <w:trPr>
          <w:jc w:val="center"/>
        </w:trPr>
        <w:tc>
          <w:tcPr>
            <w:tcW w:w="2127" w:type="dxa"/>
          </w:tcPr>
          <w:p w14:paraId="1EABE368" w14:textId="77777777" w:rsidR="006D057E" w:rsidRPr="00172B7A" w:rsidRDefault="006D057E" w:rsidP="00D95180">
            <w:pPr>
              <w:spacing w:line="360" w:lineRule="auto"/>
              <w:jc w:val="left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TNB-2~7</w:t>
            </w:r>
          </w:p>
        </w:tc>
        <w:tc>
          <w:tcPr>
            <w:tcW w:w="1418" w:type="dxa"/>
          </w:tcPr>
          <w:p w14:paraId="433FC19B" w14:textId="77777777" w:rsidR="006D057E" w:rsidRPr="00172B7A" w:rsidRDefault="006D057E" w:rsidP="00CF7118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bookmarkStart w:id="18" w:name="OLE_LINK8"/>
            <w:bookmarkStart w:id="19" w:name="OLE_LINK9"/>
            <w:bookmarkStart w:id="20" w:name="OLE_LINK17"/>
            <w:bookmarkStart w:id="21" w:name="OLE_LINK21"/>
            <w:r w:rsidRPr="00172B7A">
              <w:rPr>
                <w:rFonts w:ascii="Arial" w:hAnsi="Arial" w:cs="Arial"/>
                <w:sz w:val="22"/>
              </w:rPr>
              <w:t>rs81260290</w:t>
            </w:r>
            <w:bookmarkEnd w:id="18"/>
            <w:bookmarkEnd w:id="19"/>
            <w:bookmarkEnd w:id="20"/>
            <w:bookmarkEnd w:id="21"/>
          </w:p>
        </w:tc>
        <w:tc>
          <w:tcPr>
            <w:tcW w:w="1559" w:type="dxa"/>
          </w:tcPr>
          <w:p w14:paraId="7FF33351" w14:textId="77777777" w:rsidR="006D057E" w:rsidRPr="00172B7A" w:rsidRDefault="006D057E" w:rsidP="00CF7118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1559" w:type="dxa"/>
          </w:tcPr>
          <w:p w14:paraId="3004ACBA" w14:textId="2D45CD5F" w:rsidR="006D057E" w:rsidRPr="00172B7A" w:rsidRDefault="006D057E" w:rsidP="00CF7118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278</w:t>
            </w:r>
            <w:r w:rsidR="009D4745" w:rsidRPr="00172B7A">
              <w:rPr>
                <w:rFonts w:ascii="Arial" w:hAnsi="Arial" w:cs="Arial"/>
                <w:sz w:val="22"/>
              </w:rPr>
              <w:t xml:space="preserve"> </w:t>
            </w:r>
            <w:r w:rsidRPr="00172B7A">
              <w:rPr>
                <w:rFonts w:ascii="Arial" w:hAnsi="Arial" w:cs="Arial"/>
                <w:sz w:val="22"/>
              </w:rPr>
              <w:t>190</w:t>
            </w:r>
            <w:r w:rsidR="009D4745" w:rsidRPr="00172B7A">
              <w:rPr>
                <w:rFonts w:ascii="Arial" w:hAnsi="Arial" w:cs="Arial"/>
                <w:sz w:val="22"/>
              </w:rPr>
              <w:t xml:space="preserve"> </w:t>
            </w:r>
            <w:r w:rsidRPr="00172B7A">
              <w:rPr>
                <w:rFonts w:ascii="Arial" w:hAnsi="Arial" w:cs="Arial"/>
                <w:sz w:val="22"/>
              </w:rPr>
              <w:t>574</w:t>
            </w:r>
          </w:p>
        </w:tc>
        <w:tc>
          <w:tcPr>
            <w:tcW w:w="9019" w:type="dxa"/>
            <w:vAlign w:val="center"/>
          </w:tcPr>
          <w:p w14:paraId="3E63309D" w14:textId="77777777" w:rsidR="006D057E" w:rsidRPr="00172B7A" w:rsidRDefault="006D057E" w:rsidP="00CF7118">
            <w:pPr>
              <w:widowControl/>
              <w:spacing w:line="360" w:lineRule="auto"/>
              <w:jc w:val="center"/>
              <w:rPr>
                <w:rFonts w:ascii="Arial" w:hAnsi="Arial" w:cs="Arial"/>
                <w:i/>
                <w:sz w:val="22"/>
              </w:rPr>
            </w:pPr>
            <w:r w:rsidRPr="00172B7A">
              <w:rPr>
                <w:rFonts w:ascii="Arial" w:hAnsi="Arial" w:cs="Arial"/>
                <w:i/>
                <w:sz w:val="22"/>
              </w:rPr>
              <w:t>RPS16, ZNF462, RAD23B, KLF4</w:t>
            </w:r>
          </w:p>
        </w:tc>
      </w:tr>
      <w:tr w:rsidR="00172B7A" w:rsidRPr="00172B7A" w14:paraId="5DC4924F" w14:textId="77777777" w:rsidTr="009D4745">
        <w:trPr>
          <w:jc w:val="center"/>
        </w:trPr>
        <w:tc>
          <w:tcPr>
            <w:tcW w:w="2127" w:type="dxa"/>
          </w:tcPr>
          <w:p w14:paraId="64E48850" w14:textId="77777777" w:rsidR="006D057E" w:rsidRPr="00172B7A" w:rsidRDefault="006D057E" w:rsidP="00D95180">
            <w:pPr>
              <w:spacing w:line="360" w:lineRule="auto"/>
              <w:jc w:val="left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NBA-2~7</w:t>
            </w:r>
          </w:p>
        </w:tc>
        <w:tc>
          <w:tcPr>
            <w:tcW w:w="1418" w:type="dxa"/>
          </w:tcPr>
          <w:p w14:paraId="2E4E41C0" w14:textId="77777777" w:rsidR="006D057E" w:rsidRPr="00172B7A" w:rsidRDefault="006D057E" w:rsidP="00CF7118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bookmarkStart w:id="22" w:name="OLE_LINK15"/>
            <w:bookmarkStart w:id="23" w:name="OLE_LINK16"/>
            <w:r w:rsidRPr="00172B7A">
              <w:rPr>
                <w:rFonts w:ascii="Arial" w:hAnsi="Arial" w:cs="Arial"/>
                <w:sz w:val="22"/>
              </w:rPr>
              <w:t>rs81447231</w:t>
            </w:r>
            <w:bookmarkEnd w:id="22"/>
            <w:bookmarkEnd w:id="23"/>
          </w:p>
        </w:tc>
        <w:tc>
          <w:tcPr>
            <w:tcW w:w="1559" w:type="dxa"/>
          </w:tcPr>
          <w:p w14:paraId="0B3D30AE" w14:textId="77777777" w:rsidR="006D057E" w:rsidRPr="00172B7A" w:rsidRDefault="006D057E" w:rsidP="00CF7118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13</w:t>
            </w:r>
          </w:p>
        </w:tc>
        <w:tc>
          <w:tcPr>
            <w:tcW w:w="1559" w:type="dxa"/>
          </w:tcPr>
          <w:p w14:paraId="45813317" w14:textId="77777777" w:rsidR="006D057E" w:rsidRPr="00172B7A" w:rsidRDefault="006D057E" w:rsidP="00CF7118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90433453</w:t>
            </w:r>
          </w:p>
        </w:tc>
        <w:tc>
          <w:tcPr>
            <w:tcW w:w="9019" w:type="dxa"/>
            <w:vAlign w:val="center"/>
          </w:tcPr>
          <w:p w14:paraId="0891D5D2" w14:textId="77777777" w:rsidR="006D057E" w:rsidRPr="00172B7A" w:rsidRDefault="006D057E" w:rsidP="00CF7118">
            <w:pPr>
              <w:widowControl/>
              <w:spacing w:line="360" w:lineRule="auto"/>
              <w:jc w:val="center"/>
              <w:rPr>
                <w:rFonts w:ascii="Arial" w:hAnsi="Arial" w:cs="Arial"/>
                <w:i/>
                <w:sz w:val="22"/>
              </w:rPr>
            </w:pPr>
            <w:r w:rsidRPr="00172B7A">
              <w:rPr>
                <w:rFonts w:ascii="Arial" w:hAnsi="Arial" w:cs="Arial"/>
                <w:i/>
                <w:sz w:val="22"/>
              </w:rPr>
              <w:t xml:space="preserve">SLC25A36, SPSB4, PXYLP1, ZBTB38, RASA2, RNF7, </w:t>
            </w:r>
            <w:r w:rsidRPr="00172B7A">
              <w:rPr>
                <w:rFonts w:ascii="Arial" w:hAnsi="Arial" w:cs="Arial"/>
                <w:b/>
                <w:i/>
                <w:sz w:val="22"/>
              </w:rPr>
              <w:t>GRK7</w:t>
            </w:r>
            <w:r w:rsidRPr="00172B7A">
              <w:rPr>
                <w:rFonts w:ascii="Arial" w:hAnsi="Arial" w:cs="Arial"/>
                <w:i/>
                <w:sz w:val="22"/>
              </w:rPr>
              <w:t>, GK5, XRN1, ATR, PLS1, TRPC1, PCOLCE2</w:t>
            </w:r>
          </w:p>
        </w:tc>
      </w:tr>
      <w:tr w:rsidR="00172B7A" w:rsidRPr="00172B7A" w14:paraId="6C3792D0" w14:textId="77777777" w:rsidTr="009D4745">
        <w:trPr>
          <w:jc w:val="center"/>
        </w:trPr>
        <w:tc>
          <w:tcPr>
            <w:tcW w:w="2127" w:type="dxa"/>
          </w:tcPr>
          <w:p w14:paraId="592DC34E" w14:textId="77777777" w:rsidR="006D057E" w:rsidRPr="00172B7A" w:rsidRDefault="006D057E" w:rsidP="00D95180">
            <w:pPr>
              <w:widowControl/>
              <w:spacing w:line="360" w:lineRule="auto"/>
              <w:jc w:val="left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NBA-2~7</w:t>
            </w:r>
          </w:p>
        </w:tc>
        <w:tc>
          <w:tcPr>
            <w:tcW w:w="1418" w:type="dxa"/>
          </w:tcPr>
          <w:p w14:paraId="4BAA62AC" w14:textId="77777777" w:rsidR="006D057E" w:rsidRPr="00172B7A" w:rsidRDefault="006D057E" w:rsidP="00CF7118">
            <w:pPr>
              <w:widowControl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rs80952566</w:t>
            </w:r>
          </w:p>
        </w:tc>
        <w:tc>
          <w:tcPr>
            <w:tcW w:w="1559" w:type="dxa"/>
          </w:tcPr>
          <w:p w14:paraId="62984A6E" w14:textId="77777777" w:rsidR="006D057E" w:rsidRPr="00172B7A" w:rsidRDefault="006D057E" w:rsidP="00CF7118">
            <w:pPr>
              <w:widowControl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17</w:t>
            </w:r>
          </w:p>
        </w:tc>
        <w:tc>
          <w:tcPr>
            <w:tcW w:w="1559" w:type="dxa"/>
          </w:tcPr>
          <w:p w14:paraId="076C5806" w14:textId="000AAFBC" w:rsidR="006D057E" w:rsidRPr="00172B7A" w:rsidRDefault="006D057E" w:rsidP="00CF7118">
            <w:pPr>
              <w:widowControl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30</w:t>
            </w:r>
            <w:r w:rsidR="009D4745" w:rsidRPr="00172B7A">
              <w:rPr>
                <w:rFonts w:ascii="Arial" w:hAnsi="Arial" w:cs="Arial"/>
                <w:sz w:val="22"/>
              </w:rPr>
              <w:t xml:space="preserve"> </w:t>
            </w:r>
            <w:r w:rsidRPr="00172B7A">
              <w:rPr>
                <w:rFonts w:ascii="Arial" w:hAnsi="Arial" w:cs="Arial"/>
                <w:sz w:val="22"/>
              </w:rPr>
              <w:t>670</w:t>
            </w:r>
            <w:r w:rsidR="009D4745" w:rsidRPr="00172B7A">
              <w:rPr>
                <w:rFonts w:ascii="Arial" w:hAnsi="Arial" w:cs="Arial"/>
                <w:sz w:val="22"/>
              </w:rPr>
              <w:t xml:space="preserve"> </w:t>
            </w:r>
            <w:r w:rsidRPr="00172B7A">
              <w:rPr>
                <w:rFonts w:ascii="Arial" w:hAnsi="Arial" w:cs="Arial"/>
                <w:sz w:val="22"/>
              </w:rPr>
              <w:t>293</w:t>
            </w:r>
          </w:p>
        </w:tc>
        <w:tc>
          <w:tcPr>
            <w:tcW w:w="9019" w:type="dxa"/>
            <w:vAlign w:val="center"/>
          </w:tcPr>
          <w:p w14:paraId="62798D88" w14:textId="77777777" w:rsidR="006D057E" w:rsidRPr="00172B7A" w:rsidRDefault="006D057E" w:rsidP="00CF7118">
            <w:pPr>
              <w:widowControl/>
              <w:spacing w:line="360" w:lineRule="auto"/>
              <w:jc w:val="center"/>
              <w:rPr>
                <w:rFonts w:ascii="Arial" w:hAnsi="Arial" w:cs="Arial"/>
                <w:i/>
                <w:sz w:val="22"/>
              </w:rPr>
            </w:pPr>
            <w:r w:rsidRPr="00172B7A">
              <w:rPr>
                <w:rFonts w:ascii="Arial" w:hAnsi="Arial" w:cs="Arial"/>
                <w:i/>
                <w:sz w:val="22"/>
              </w:rPr>
              <w:t>PARD3, CUL2, CREB, CCNY, GJD4</w:t>
            </w:r>
          </w:p>
        </w:tc>
      </w:tr>
      <w:tr w:rsidR="00172B7A" w:rsidRPr="00172B7A" w14:paraId="774C53EF" w14:textId="77777777" w:rsidTr="009D4745">
        <w:trPr>
          <w:jc w:val="center"/>
        </w:trPr>
        <w:tc>
          <w:tcPr>
            <w:tcW w:w="2127" w:type="dxa"/>
          </w:tcPr>
          <w:p w14:paraId="2B0831CC" w14:textId="77777777" w:rsidR="006D057E" w:rsidRPr="00172B7A" w:rsidRDefault="006D057E" w:rsidP="00D95180">
            <w:pPr>
              <w:spacing w:line="360" w:lineRule="auto"/>
              <w:jc w:val="left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NBA-1</w:t>
            </w:r>
          </w:p>
        </w:tc>
        <w:tc>
          <w:tcPr>
            <w:tcW w:w="1418" w:type="dxa"/>
          </w:tcPr>
          <w:p w14:paraId="746B18E0" w14:textId="77777777" w:rsidR="006D057E" w:rsidRPr="00172B7A" w:rsidRDefault="006D057E" w:rsidP="00CF7118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bookmarkStart w:id="24" w:name="OLE_LINK22"/>
            <w:bookmarkStart w:id="25" w:name="OLE_LINK23"/>
            <w:r w:rsidRPr="00172B7A">
              <w:rPr>
                <w:rFonts w:ascii="Arial" w:hAnsi="Arial" w:cs="Arial"/>
                <w:sz w:val="22"/>
              </w:rPr>
              <w:t>rs80890206</w:t>
            </w:r>
            <w:bookmarkEnd w:id="24"/>
            <w:bookmarkEnd w:id="25"/>
          </w:p>
        </w:tc>
        <w:tc>
          <w:tcPr>
            <w:tcW w:w="1559" w:type="dxa"/>
          </w:tcPr>
          <w:p w14:paraId="4BA64B4D" w14:textId="77777777" w:rsidR="006D057E" w:rsidRPr="00172B7A" w:rsidRDefault="006D057E" w:rsidP="00CF7118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1559" w:type="dxa"/>
          </w:tcPr>
          <w:p w14:paraId="45A3A19D" w14:textId="04106600" w:rsidR="006D057E" w:rsidRPr="00172B7A" w:rsidRDefault="006D057E" w:rsidP="00CF7118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34</w:t>
            </w:r>
            <w:r w:rsidR="009D4745" w:rsidRPr="00172B7A">
              <w:rPr>
                <w:rFonts w:ascii="Arial" w:hAnsi="Arial" w:cs="Arial"/>
                <w:sz w:val="22"/>
              </w:rPr>
              <w:t xml:space="preserve"> </w:t>
            </w:r>
            <w:r w:rsidRPr="00172B7A">
              <w:rPr>
                <w:rFonts w:ascii="Arial" w:hAnsi="Arial" w:cs="Arial"/>
                <w:sz w:val="22"/>
              </w:rPr>
              <w:t>298</w:t>
            </w:r>
            <w:r w:rsidR="009D4745" w:rsidRPr="00172B7A">
              <w:rPr>
                <w:rFonts w:ascii="Arial" w:hAnsi="Arial" w:cs="Arial"/>
                <w:sz w:val="22"/>
              </w:rPr>
              <w:t xml:space="preserve"> </w:t>
            </w:r>
            <w:r w:rsidRPr="00172B7A">
              <w:rPr>
                <w:rFonts w:ascii="Arial" w:hAnsi="Arial" w:cs="Arial"/>
                <w:sz w:val="22"/>
              </w:rPr>
              <w:t>027</w:t>
            </w:r>
          </w:p>
        </w:tc>
        <w:tc>
          <w:tcPr>
            <w:tcW w:w="9019" w:type="dxa"/>
            <w:vAlign w:val="center"/>
          </w:tcPr>
          <w:p w14:paraId="317BD94E" w14:textId="77777777" w:rsidR="006D057E" w:rsidRPr="00172B7A" w:rsidRDefault="006D057E" w:rsidP="00CF7118">
            <w:pPr>
              <w:widowControl/>
              <w:spacing w:line="360" w:lineRule="auto"/>
              <w:jc w:val="center"/>
              <w:rPr>
                <w:rFonts w:ascii="Arial" w:hAnsi="Arial" w:cs="Arial"/>
                <w:i/>
                <w:sz w:val="22"/>
              </w:rPr>
            </w:pPr>
            <w:r w:rsidRPr="00172B7A">
              <w:rPr>
                <w:rFonts w:ascii="Arial" w:hAnsi="Arial" w:cs="Arial"/>
                <w:i/>
                <w:sz w:val="22"/>
              </w:rPr>
              <w:t>IRAK3, HELB, GRIP1</w:t>
            </w:r>
          </w:p>
        </w:tc>
      </w:tr>
      <w:tr w:rsidR="00172B7A" w:rsidRPr="00172B7A" w14:paraId="0FD82C58" w14:textId="77777777" w:rsidTr="009D4745">
        <w:trPr>
          <w:jc w:val="center"/>
        </w:trPr>
        <w:tc>
          <w:tcPr>
            <w:tcW w:w="2127" w:type="dxa"/>
          </w:tcPr>
          <w:p w14:paraId="463CE66B" w14:textId="77777777" w:rsidR="006D057E" w:rsidRPr="00172B7A" w:rsidRDefault="006D057E" w:rsidP="00D95180">
            <w:pPr>
              <w:spacing w:line="360" w:lineRule="auto"/>
              <w:jc w:val="left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TNB-1\NBA-1</w:t>
            </w:r>
          </w:p>
        </w:tc>
        <w:tc>
          <w:tcPr>
            <w:tcW w:w="1418" w:type="dxa"/>
          </w:tcPr>
          <w:p w14:paraId="2960749C" w14:textId="77777777" w:rsidR="006D057E" w:rsidRPr="00172B7A" w:rsidRDefault="006D057E" w:rsidP="00CF7118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rs80927364</w:t>
            </w:r>
          </w:p>
        </w:tc>
        <w:tc>
          <w:tcPr>
            <w:tcW w:w="1559" w:type="dxa"/>
          </w:tcPr>
          <w:p w14:paraId="74664110" w14:textId="77777777" w:rsidR="006D057E" w:rsidRPr="00172B7A" w:rsidRDefault="006D057E" w:rsidP="00CF7118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4</w:t>
            </w:r>
          </w:p>
        </w:tc>
        <w:tc>
          <w:tcPr>
            <w:tcW w:w="1559" w:type="dxa"/>
          </w:tcPr>
          <w:p w14:paraId="11DAEC17" w14:textId="351DB248" w:rsidR="006D057E" w:rsidRPr="00172B7A" w:rsidRDefault="006D057E" w:rsidP="00CF7118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bookmarkStart w:id="26" w:name="OLE_LINK5"/>
            <w:bookmarkStart w:id="27" w:name="OLE_LINK10"/>
            <w:r w:rsidRPr="00172B7A">
              <w:rPr>
                <w:rFonts w:ascii="Arial" w:hAnsi="Arial" w:cs="Arial"/>
                <w:sz w:val="22"/>
              </w:rPr>
              <w:t>143</w:t>
            </w:r>
            <w:r w:rsidR="009D4745" w:rsidRPr="00172B7A">
              <w:rPr>
                <w:rFonts w:ascii="Arial" w:hAnsi="Arial" w:cs="Arial"/>
                <w:sz w:val="22"/>
              </w:rPr>
              <w:t xml:space="preserve"> </w:t>
            </w:r>
            <w:r w:rsidRPr="00172B7A">
              <w:rPr>
                <w:rFonts w:ascii="Arial" w:hAnsi="Arial" w:cs="Arial"/>
                <w:sz w:val="22"/>
              </w:rPr>
              <w:t>188</w:t>
            </w:r>
            <w:r w:rsidR="009D4745" w:rsidRPr="00172B7A">
              <w:rPr>
                <w:rFonts w:ascii="Arial" w:hAnsi="Arial" w:cs="Arial"/>
                <w:sz w:val="22"/>
              </w:rPr>
              <w:t xml:space="preserve"> </w:t>
            </w:r>
            <w:r w:rsidRPr="00172B7A">
              <w:rPr>
                <w:rFonts w:ascii="Arial" w:hAnsi="Arial" w:cs="Arial"/>
                <w:sz w:val="22"/>
              </w:rPr>
              <w:t>763</w:t>
            </w:r>
            <w:bookmarkEnd w:id="26"/>
            <w:bookmarkEnd w:id="27"/>
          </w:p>
        </w:tc>
        <w:tc>
          <w:tcPr>
            <w:tcW w:w="9019" w:type="dxa"/>
            <w:vAlign w:val="center"/>
          </w:tcPr>
          <w:p w14:paraId="169FE9C7" w14:textId="77777777" w:rsidR="006D057E" w:rsidRPr="00172B7A" w:rsidRDefault="006D057E" w:rsidP="00CF7118">
            <w:pPr>
              <w:widowControl/>
              <w:spacing w:line="360" w:lineRule="auto"/>
              <w:jc w:val="center"/>
              <w:rPr>
                <w:rFonts w:ascii="Arial" w:hAnsi="Arial" w:cs="Arial"/>
                <w:i/>
                <w:sz w:val="22"/>
              </w:rPr>
            </w:pPr>
            <w:r w:rsidRPr="00172B7A">
              <w:rPr>
                <w:rFonts w:ascii="Arial" w:hAnsi="Arial" w:cs="Arial"/>
                <w:i/>
                <w:sz w:val="22"/>
              </w:rPr>
              <w:t>CLCA2, ODF2L, ZNHIT6, CYR61,</w:t>
            </w:r>
            <w:r w:rsidRPr="00172B7A">
              <w:rPr>
                <w:rFonts w:ascii="Arial" w:hAnsi="Arial" w:cs="Arial"/>
                <w:b/>
                <w:i/>
                <w:sz w:val="22"/>
              </w:rPr>
              <w:t xml:space="preserve"> DDAH1</w:t>
            </w:r>
            <w:r w:rsidRPr="00172B7A">
              <w:rPr>
                <w:rFonts w:ascii="Arial" w:hAnsi="Arial" w:cs="Arial"/>
                <w:i/>
                <w:sz w:val="22"/>
              </w:rPr>
              <w:t>, BCL10, SYDE2, MCOLN3, WDR63</w:t>
            </w:r>
          </w:p>
        </w:tc>
      </w:tr>
      <w:tr w:rsidR="00172B7A" w:rsidRPr="00172B7A" w14:paraId="2E54A922" w14:textId="77777777" w:rsidTr="009D4745">
        <w:trPr>
          <w:jc w:val="center"/>
        </w:trPr>
        <w:tc>
          <w:tcPr>
            <w:tcW w:w="2127" w:type="dxa"/>
          </w:tcPr>
          <w:p w14:paraId="7329F685" w14:textId="77777777" w:rsidR="006D057E" w:rsidRPr="00172B7A" w:rsidRDefault="006D057E" w:rsidP="00D95180">
            <w:pPr>
              <w:spacing w:line="360" w:lineRule="auto"/>
              <w:jc w:val="left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TNB-2~7\NBA-2~7</w:t>
            </w:r>
          </w:p>
        </w:tc>
        <w:tc>
          <w:tcPr>
            <w:tcW w:w="1418" w:type="dxa"/>
          </w:tcPr>
          <w:p w14:paraId="2BE34241" w14:textId="77777777" w:rsidR="006D057E" w:rsidRPr="00172B7A" w:rsidRDefault="006D057E" w:rsidP="00CF7118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rs81274366</w:t>
            </w:r>
          </w:p>
        </w:tc>
        <w:tc>
          <w:tcPr>
            <w:tcW w:w="1559" w:type="dxa"/>
          </w:tcPr>
          <w:p w14:paraId="48718DDB" w14:textId="77777777" w:rsidR="006D057E" w:rsidRPr="00172B7A" w:rsidRDefault="006D057E" w:rsidP="00CF7118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10</w:t>
            </w:r>
          </w:p>
        </w:tc>
        <w:tc>
          <w:tcPr>
            <w:tcW w:w="1559" w:type="dxa"/>
          </w:tcPr>
          <w:p w14:paraId="475BE705" w14:textId="61B93833" w:rsidR="006D057E" w:rsidRPr="00172B7A" w:rsidRDefault="006D057E" w:rsidP="00CF7118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63</w:t>
            </w:r>
            <w:r w:rsidR="009D4745" w:rsidRPr="00172B7A">
              <w:rPr>
                <w:rFonts w:ascii="Arial" w:hAnsi="Arial" w:cs="Arial"/>
                <w:sz w:val="22"/>
              </w:rPr>
              <w:t xml:space="preserve"> </w:t>
            </w:r>
            <w:r w:rsidRPr="00172B7A">
              <w:rPr>
                <w:rFonts w:ascii="Arial" w:hAnsi="Arial" w:cs="Arial"/>
                <w:sz w:val="22"/>
              </w:rPr>
              <w:t>120</w:t>
            </w:r>
            <w:r w:rsidR="009D4745" w:rsidRPr="00172B7A">
              <w:rPr>
                <w:rFonts w:ascii="Arial" w:hAnsi="Arial" w:cs="Arial"/>
                <w:sz w:val="22"/>
              </w:rPr>
              <w:t xml:space="preserve"> </w:t>
            </w:r>
            <w:r w:rsidRPr="00172B7A">
              <w:rPr>
                <w:rFonts w:ascii="Arial" w:hAnsi="Arial" w:cs="Arial"/>
                <w:sz w:val="22"/>
              </w:rPr>
              <w:t>836</w:t>
            </w:r>
          </w:p>
        </w:tc>
        <w:tc>
          <w:tcPr>
            <w:tcW w:w="9019" w:type="dxa"/>
            <w:vAlign w:val="center"/>
          </w:tcPr>
          <w:p w14:paraId="2BBA8A34" w14:textId="77777777" w:rsidR="006D057E" w:rsidRPr="00172B7A" w:rsidRDefault="006D057E" w:rsidP="00CF7118">
            <w:pPr>
              <w:widowControl/>
              <w:spacing w:line="360" w:lineRule="auto"/>
              <w:jc w:val="center"/>
              <w:rPr>
                <w:rFonts w:ascii="Arial" w:hAnsi="Arial" w:cs="Arial"/>
                <w:i/>
                <w:sz w:val="22"/>
              </w:rPr>
            </w:pPr>
            <w:r w:rsidRPr="00172B7A">
              <w:rPr>
                <w:rFonts w:ascii="Arial" w:hAnsi="Arial" w:cs="Arial"/>
                <w:i/>
                <w:sz w:val="22"/>
              </w:rPr>
              <w:t>PARD3, CUL2, CREB, CCNY, GJD4</w:t>
            </w:r>
          </w:p>
        </w:tc>
      </w:tr>
      <w:tr w:rsidR="00172B7A" w:rsidRPr="00172B7A" w14:paraId="15A9F4C7" w14:textId="77777777" w:rsidTr="009D4745">
        <w:trPr>
          <w:jc w:val="center"/>
        </w:trPr>
        <w:tc>
          <w:tcPr>
            <w:tcW w:w="2127" w:type="dxa"/>
            <w:tcBorders>
              <w:bottom w:val="single" w:sz="12" w:space="0" w:color="auto"/>
            </w:tcBorders>
          </w:tcPr>
          <w:p w14:paraId="00E958B1" w14:textId="77777777" w:rsidR="006D057E" w:rsidRPr="00172B7A" w:rsidRDefault="006D057E" w:rsidP="00D95180">
            <w:pPr>
              <w:spacing w:line="360" w:lineRule="auto"/>
              <w:jc w:val="left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TNB-2~7</w:t>
            </w:r>
          </w:p>
          <w:p w14:paraId="12FC41E4" w14:textId="77777777" w:rsidR="006F0D97" w:rsidRPr="00172B7A" w:rsidRDefault="006F0D97" w:rsidP="00D95180">
            <w:pPr>
              <w:spacing w:line="360" w:lineRule="auto"/>
              <w:jc w:val="left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TNB-2~7\NBA-2~7</w:t>
            </w: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14:paraId="72787528" w14:textId="77777777" w:rsidR="006D057E" w:rsidRPr="00172B7A" w:rsidRDefault="006D057E" w:rsidP="00CF7118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bookmarkStart w:id="28" w:name="OLE_LINK25"/>
            <w:r w:rsidRPr="00172B7A">
              <w:rPr>
                <w:rFonts w:ascii="Arial" w:hAnsi="Arial" w:cs="Arial"/>
                <w:sz w:val="22"/>
              </w:rPr>
              <w:t>rs81289648</w:t>
            </w:r>
            <w:bookmarkEnd w:id="28"/>
          </w:p>
          <w:p w14:paraId="1233871E" w14:textId="77777777" w:rsidR="006F0D97" w:rsidRPr="00172B7A" w:rsidRDefault="006F0D97" w:rsidP="00CF7118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bookmarkStart w:id="29" w:name="OLE_LINK103"/>
            <w:bookmarkStart w:id="30" w:name="OLE_LINK104"/>
            <w:r w:rsidRPr="00172B7A">
              <w:rPr>
                <w:rFonts w:ascii="Arial" w:hAnsi="Arial" w:cs="Arial"/>
                <w:sz w:val="22"/>
              </w:rPr>
              <w:t>rs81434499</w:t>
            </w:r>
            <w:bookmarkEnd w:id="29"/>
            <w:bookmarkEnd w:id="30"/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5DD34444" w14:textId="77777777" w:rsidR="006D057E" w:rsidRPr="00172B7A" w:rsidRDefault="006D057E" w:rsidP="00CF7118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16</w:t>
            </w:r>
          </w:p>
          <w:p w14:paraId="0CEED1A7" w14:textId="77777777" w:rsidR="006F0D97" w:rsidRPr="00172B7A" w:rsidRDefault="006F0D97" w:rsidP="00CF7118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12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40EDAB31" w14:textId="3D0885B1" w:rsidR="006D057E" w:rsidRPr="00172B7A" w:rsidRDefault="006D057E" w:rsidP="00CF7118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81</w:t>
            </w:r>
            <w:r w:rsidR="009D4745" w:rsidRPr="00172B7A">
              <w:rPr>
                <w:rFonts w:ascii="Arial" w:hAnsi="Arial" w:cs="Arial"/>
                <w:sz w:val="22"/>
              </w:rPr>
              <w:t xml:space="preserve"> </w:t>
            </w:r>
            <w:r w:rsidRPr="00172B7A">
              <w:rPr>
                <w:rFonts w:ascii="Arial" w:hAnsi="Arial" w:cs="Arial"/>
                <w:sz w:val="22"/>
              </w:rPr>
              <w:t>255</w:t>
            </w:r>
            <w:r w:rsidR="009D4745" w:rsidRPr="00172B7A">
              <w:rPr>
                <w:rFonts w:ascii="Arial" w:hAnsi="Arial" w:cs="Arial"/>
                <w:sz w:val="22"/>
              </w:rPr>
              <w:t xml:space="preserve"> </w:t>
            </w:r>
            <w:r w:rsidRPr="00172B7A">
              <w:rPr>
                <w:rFonts w:ascii="Arial" w:hAnsi="Arial" w:cs="Arial"/>
                <w:sz w:val="22"/>
              </w:rPr>
              <w:t>133</w:t>
            </w:r>
          </w:p>
          <w:p w14:paraId="78CD4120" w14:textId="2E9A3D3D" w:rsidR="006F0D97" w:rsidRPr="00172B7A" w:rsidRDefault="006F0D97" w:rsidP="00CF7118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2B7A">
              <w:rPr>
                <w:rFonts w:ascii="Arial" w:hAnsi="Arial" w:cs="Arial"/>
                <w:sz w:val="22"/>
              </w:rPr>
              <w:t>37</w:t>
            </w:r>
            <w:r w:rsidR="009D4745" w:rsidRPr="00172B7A">
              <w:rPr>
                <w:rFonts w:ascii="Arial" w:hAnsi="Arial" w:cs="Arial"/>
                <w:sz w:val="22"/>
              </w:rPr>
              <w:t xml:space="preserve"> </w:t>
            </w:r>
            <w:r w:rsidRPr="00172B7A">
              <w:rPr>
                <w:rFonts w:ascii="Arial" w:hAnsi="Arial" w:cs="Arial"/>
                <w:sz w:val="22"/>
              </w:rPr>
              <w:t>502</w:t>
            </w:r>
            <w:r w:rsidR="009D4745" w:rsidRPr="00172B7A">
              <w:rPr>
                <w:rFonts w:ascii="Arial" w:hAnsi="Arial" w:cs="Arial"/>
                <w:sz w:val="22"/>
              </w:rPr>
              <w:t xml:space="preserve"> </w:t>
            </w:r>
            <w:r w:rsidRPr="00172B7A">
              <w:rPr>
                <w:rFonts w:ascii="Arial" w:hAnsi="Arial" w:cs="Arial"/>
                <w:sz w:val="22"/>
              </w:rPr>
              <w:t>410</w:t>
            </w:r>
          </w:p>
        </w:tc>
        <w:tc>
          <w:tcPr>
            <w:tcW w:w="9019" w:type="dxa"/>
            <w:tcBorders>
              <w:bottom w:val="single" w:sz="12" w:space="0" w:color="auto"/>
            </w:tcBorders>
            <w:vAlign w:val="center"/>
          </w:tcPr>
          <w:p w14:paraId="75487004" w14:textId="77777777" w:rsidR="006D057E" w:rsidRPr="00172B7A" w:rsidRDefault="006D057E" w:rsidP="00CF7118">
            <w:pPr>
              <w:widowControl/>
              <w:spacing w:line="360" w:lineRule="auto"/>
              <w:jc w:val="center"/>
              <w:rPr>
                <w:rFonts w:ascii="Arial" w:hAnsi="Arial" w:cs="Arial"/>
                <w:i/>
                <w:sz w:val="22"/>
              </w:rPr>
            </w:pPr>
            <w:r w:rsidRPr="00172B7A">
              <w:rPr>
                <w:rFonts w:ascii="Arial" w:hAnsi="Arial" w:cs="Arial"/>
                <w:i/>
                <w:sz w:val="22"/>
              </w:rPr>
              <w:t>MTRRR, FASTKD3, C5orf49, ADCY2, PAPD7, SDR5A1, NSUN2, UBE2QL1, MED10</w:t>
            </w:r>
          </w:p>
          <w:p w14:paraId="76FE5258" w14:textId="77777777" w:rsidR="006F0D97" w:rsidRPr="00172B7A" w:rsidRDefault="006F0D97" w:rsidP="00CF7118">
            <w:pPr>
              <w:widowControl/>
              <w:spacing w:line="360" w:lineRule="auto"/>
              <w:jc w:val="center"/>
              <w:rPr>
                <w:rFonts w:ascii="Arial" w:hAnsi="Arial" w:cs="Arial"/>
                <w:i/>
                <w:sz w:val="22"/>
              </w:rPr>
            </w:pPr>
            <w:r w:rsidRPr="00172B7A">
              <w:rPr>
                <w:rFonts w:ascii="Arial" w:hAnsi="Arial" w:cs="Arial"/>
                <w:i/>
                <w:sz w:val="22"/>
              </w:rPr>
              <w:t>TRIM37, CLTC</w:t>
            </w:r>
            <w:r w:rsidR="005F16AF" w:rsidRPr="00172B7A">
              <w:rPr>
                <w:rFonts w:ascii="Arial" w:hAnsi="Arial" w:cs="Arial"/>
                <w:i/>
                <w:sz w:val="22"/>
              </w:rPr>
              <w:t xml:space="preserve">, DHX40, GDPD1, SMG8, PRR11, SKA2, PTRH2, VMP1, TBX4, TBX2, TUBD1, </w:t>
            </w:r>
            <w:r w:rsidRPr="00172B7A">
              <w:rPr>
                <w:rFonts w:ascii="Arial" w:hAnsi="Arial" w:cs="Arial"/>
                <w:i/>
                <w:sz w:val="22"/>
              </w:rPr>
              <w:t>RPS6KB1, RNDT1</w:t>
            </w:r>
            <w:r w:rsidR="005F16AF" w:rsidRPr="00172B7A">
              <w:rPr>
                <w:rFonts w:ascii="Arial" w:hAnsi="Arial" w:cs="Arial"/>
                <w:i/>
                <w:sz w:val="22"/>
              </w:rPr>
              <w:t>, MED13, INTS2</w:t>
            </w:r>
          </w:p>
        </w:tc>
      </w:tr>
    </w:tbl>
    <w:p w14:paraId="739C7FBD" w14:textId="0BDD433A" w:rsidR="009F7206" w:rsidRPr="00172B7A" w:rsidRDefault="009F7206" w:rsidP="009F7206">
      <w:pPr>
        <w:jc w:val="left"/>
        <w:rPr>
          <w:rFonts w:ascii="Arial" w:hAnsi="Arial" w:cs="Arial"/>
          <w:sz w:val="20"/>
          <w:szCs w:val="20"/>
        </w:rPr>
      </w:pPr>
      <w:r w:rsidRPr="00172B7A">
        <w:rPr>
          <w:rFonts w:ascii="Arial" w:hAnsi="Arial" w:cs="Arial"/>
          <w:sz w:val="20"/>
          <w:szCs w:val="20"/>
          <w:vertAlign w:val="superscript"/>
        </w:rPr>
        <w:t xml:space="preserve">1 </w:t>
      </w:r>
      <w:r w:rsidRPr="00172B7A">
        <w:rPr>
          <w:rFonts w:ascii="Arial" w:hAnsi="Arial" w:cs="Arial"/>
          <w:sz w:val="20"/>
          <w:szCs w:val="20"/>
        </w:rPr>
        <w:t>SNP, single nucleotide polymorphisms.</w:t>
      </w:r>
    </w:p>
    <w:p w14:paraId="3420450B" w14:textId="192D22CB" w:rsidR="006D057E" w:rsidRPr="00172B7A" w:rsidRDefault="00D95180" w:rsidP="00D95180">
      <w:pPr>
        <w:spacing w:line="480" w:lineRule="auto"/>
        <w:rPr>
          <w:rFonts w:ascii="Arial" w:hAnsi="Arial" w:cs="Arial"/>
          <w:sz w:val="20"/>
          <w:szCs w:val="20"/>
        </w:rPr>
      </w:pPr>
      <w:r w:rsidRPr="00172B7A">
        <w:rPr>
          <w:rFonts w:ascii="Arial" w:hAnsi="Arial" w:cs="Arial"/>
          <w:sz w:val="20"/>
          <w:szCs w:val="20"/>
          <w:vertAlign w:val="superscript"/>
        </w:rPr>
        <w:t xml:space="preserve">1 </w:t>
      </w:r>
      <w:r w:rsidR="006D057E" w:rsidRPr="00172B7A">
        <w:rPr>
          <w:rFonts w:ascii="Arial" w:hAnsi="Arial" w:cs="Arial"/>
          <w:kern w:val="0"/>
          <w:sz w:val="20"/>
          <w:szCs w:val="20"/>
        </w:rPr>
        <w:t>TNB-1,</w:t>
      </w:r>
      <w:r w:rsidRPr="00172B7A">
        <w:rPr>
          <w:rFonts w:ascii="Arial" w:hAnsi="Arial" w:cs="Arial"/>
          <w:kern w:val="0"/>
          <w:sz w:val="20"/>
          <w:szCs w:val="20"/>
        </w:rPr>
        <w:t xml:space="preserve"> the 1</w:t>
      </w:r>
      <w:r w:rsidRPr="00172B7A">
        <w:rPr>
          <w:rFonts w:ascii="Arial" w:hAnsi="Arial" w:cs="Arial"/>
          <w:kern w:val="0"/>
          <w:sz w:val="20"/>
          <w:szCs w:val="20"/>
          <w:vertAlign w:val="superscript"/>
        </w:rPr>
        <w:t>st</w:t>
      </w:r>
      <w:r w:rsidRPr="00172B7A">
        <w:rPr>
          <w:rFonts w:ascii="Arial" w:hAnsi="Arial" w:cs="Arial"/>
          <w:kern w:val="0"/>
          <w:sz w:val="20"/>
          <w:szCs w:val="20"/>
        </w:rPr>
        <w:t xml:space="preserve"> parity of total number born;</w:t>
      </w:r>
      <w:r w:rsidR="006D057E" w:rsidRPr="00172B7A">
        <w:rPr>
          <w:rFonts w:ascii="Arial" w:hAnsi="Arial" w:cs="Arial"/>
          <w:kern w:val="0"/>
          <w:sz w:val="20"/>
          <w:szCs w:val="20"/>
        </w:rPr>
        <w:t xml:space="preserve"> NBA-1</w:t>
      </w:r>
      <w:r w:rsidRPr="00172B7A">
        <w:rPr>
          <w:rFonts w:ascii="Arial" w:hAnsi="Arial" w:cs="Arial"/>
          <w:kern w:val="0"/>
          <w:sz w:val="20"/>
          <w:szCs w:val="20"/>
        </w:rPr>
        <w:t>, the 1</w:t>
      </w:r>
      <w:r w:rsidRPr="00172B7A">
        <w:rPr>
          <w:rFonts w:ascii="Arial" w:hAnsi="Arial" w:cs="Arial"/>
          <w:kern w:val="0"/>
          <w:sz w:val="20"/>
          <w:szCs w:val="20"/>
          <w:vertAlign w:val="superscript"/>
        </w:rPr>
        <w:t>st</w:t>
      </w:r>
      <w:r w:rsidRPr="00172B7A">
        <w:rPr>
          <w:rFonts w:ascii="Arial" w:hAnsi="Arial" w:cs="Arial"/>
          <w:kern w:val="0"/>
          <w:sz w:val="20"/>
          <w:szCs w:val="20"/>
        </w:rPr>
        <w:t xml:space="preserve"> parity of </w:t>
      </w:r>
      <w:r w:rsidR="006D057E" w:rsidRPr="00172B7A">
        <w:rPr>
          <w:rFonts w:ascii="Arial" w:hAnsi="Arial" w:cs="Arial"/>
          <w:kern w:val="0"/>
          <w:sz w:val="20"/>
          <w:szCs w:val="20"/>
        </w:rPr>
        <w:t xml:space="preserve">number born alive; TNB-2~7, </w:t>
      </w:r>
      <w:r w:rsidRPr="00172B7A">
        <w:rPr>
          <w:rFonts w:ascii="Arial" w:hAnsi="Arial" w:cs="Arial"/>
          <w:kern w:val="0"/>
          <w:sz w:val="20"/>
          <w:szCs w:val="20"/>
        </w:rPr>
        <w:t>the 2</w:t>
      </w:r>
      <w:r w:rsidRPr="00172B7A">
        <w:rPr>
          <w:rFonts w:ascii="Arial" w:hAnsi="Arial" w:cs="Arial"/>
          <w:kern w:val="0"/>
          <w:sz w:val="20"/>
          <w:szCs w:val="20"/>
          <w:vertAlign w:val="superscript"/>
        </w:rPr>
        <w:t>nd</w:t>
      </w:r>
      <w:r w:rsidRPr="00172B7A">
        <w:rPr>
          <w:rFonts w:ascii="Arial" w:hAnsi="Arial" w:cs="Arial"/>
          <w:kern w:val="0"/>
          <w:sz w:val="20"/>
          <w:szCs w:val="20"/>
        </w:rPr>
        <w:t xml:space="preserve"> to 7</w:t>
      </w:r>
      <w:r w:rsidRPr="00172B7A">
        <w:rPr>
          <w:rFonts w:ascii="Arial" w:hAnsi="Arial" w:cs="Arial"/>
          <w:kern w:val="0"/>
          <w:sz w:val="20"/>
          <w:szCs w:val="20"/>
          <w:vertAlign w:val="superscript"/>
        </w:rPr>
        <w:t>th</w:t>
      </w:r>
      <w:r w:rsidRPr="00172B7A">
        <w:rPr>
          <w:rFonts w:ascii="Arial" w:hAnsi="Arial" w:cs="Arial"/>
          <w:kern w:val="0"/>
          <w:sz w:val="20"/>
          <w:szCs w:val="20"/>
        </w:rPr>
        <w:t xml:space="preserve"> parity of total number born; </w:t>
      </w:r>
      <w:r w:rsidR="006D057E" w:rsidRPr="00172B7A">
        <w:rPr>
          <w:rFonts w:ascii="Arial" w:hAnsi="Arial" w:cs="Arial"/>
          <w:kern w:val="0"/>
          <w:sz w:val="20"/>
          <w:szCs w:val="20"/>
        </w:rPr>
        <w:t>NBA-2~7</w:t>
      </w:r>
      <w:r w:rsidRPr="00172B7A">
        <w:rPr>
          <w:rFonts w:ascii="Arial" w:hAnsi="Arial" w:cs="Arial"/>
          <w:kern w:val="0"/>
          <w:sz w:val="20"/>
          <w:szCs w:val="20"/>
        </w:rPr>
        <w:t>, the 2</w:t>
      </w:r>
      <w:r w:rsidRPr="00172B7A">
        <w:rPr>
          <w:rFonts w:ascii="Arial" w:hAnsi="Arial" w:cs="Arial"/>
          <w:kern w:val="0"/>
          <w:sz w:val="20"/>
          <w:szCs w:val="20"/>
          <w:vertAlign w:val="superscript"/>
        </w:rPr>
        <w:t>nd</w:t>
      </w:r>
      <w:r w:rsidRPr="00172B7A">
        <w:rPr>
          <w:rFonts w:ascii="Arial" w:hAnsi="Arial" w:cs="Arial"/>
          <w:kern w:val="0"/>
          <w:sz w:val="20"/>
          <w:szCs w:val="20"/>
        </w:rPr>
        <w:t xml:space="preserve"> to 7</w:t>
      </w:r>
      <w:r w:rsidRPr="00172B7A">
        <w:rPr>
          <w:rFonts w:ascii="Arial" w:hAnsi="Arial" w:cs="Arial"/>
          <w:kern w:val="0"/>
          <w:sz w:val="20"/>
          <w:szCs w:val="20"/>
          <w:vertAlign w:val="superscript"/>
        </w:rPr>
        <w:t>th</w:t>
      </w:r>
      <w:r w:rsidRPr="00172B7A">
        <w:rPr>
          <w:rFonts w:ascii="Arial" w:hAnsi="Arial" w:cs="Arial"/>
          <w:kern w:val="0"/>
          <w:sz w:val="20"/>
          <w:szCs w:val="20"/>
        </w:rPr>
        <w:t xml:space="preserve"> parity of</w:t>
      </w:r>
      <w:r w:rsidR="006D057E" w:rsidRPr="00172B7A">
        <w:rPr>
          <w:rFonts w:ascii="Arial" w:hAnsi="Arial" w:cs="Arial"/>
          <w:kern w:val="0"/>
          <w:sz w:val="20"/>
          <w:szCs w:val="20"/>
        </w:rPr>
        <w:t xml:space="preserve"> number born alive.</w:t>
      </w:r>
    </w:p>
    <w:p w14:paraId="2AA6C91F" w14:textId="77777777" w:rsidR="009F7206" w:rsidRPr="00172B7A" w:rsidRDefault="009F7206" w:rsidP="009F7206">
      <w:pPr>
        <w:jc w:val="left"/>
        <w:rPr>
          <w:rFonts w:ascii="Arial" w:hAnsi="Arial" w:cs="Arial"/>
          <w:sz w:val="20"/>
          <w:szCs w:val="20"/>
        </w:rPr>
      </w:pPr>
      <w:bookmarkStart w:id="31" w:name="OLE_LINK156"/>
      <w:r w:rsidRPr="00172B7A">
        <w:rPr>
          <w:rFonts w:ascii="Arial" w:hAnsi="Arial" w:cs="Arial" w:hint="eastAsia"/>
          <w:sz w:val="20"/>
          <w:szCs w:val="20"/>
          <w:vertAlign w:val="superscript"/>
        </w:rPr>
        <w:t>3</w:t>
      </w:r>
      <w:r w:rsidRPr="00172B7A">
        <w:rPr>
          <w:rFonts w:ascii="Arial" w:hAnsi="Arial" w:cs="Arial"/>
          <w:sz w:val="20"/>
          <w:szCs w:val="20"/>
          <w:vertAlign w:val="superscript"/>
        </w:rPr>
        <w:t xml:space="preserve"> </w:t>
      </w:r>
      <w:bookmarkStart w:id="32" w:name="OLE_LINK157"/>
      <w:r w:rsidRPr="00172B7A">
        <w:rPr>
          <w:rFonts w:ascii="Arial" w:hAnsi="Arial" w:cs="Arial"/>
          <w:sz w:val="20"/>
          <w:szCs w:val="20"/>
        </w:rPr>
        <w:t xml:space="preserve">Gene which is bolded represents </w:t>
      </w:r>
      <w:bookmarkStart w:id="33" w:name="OLE_LINK14"/>
      <w:r w:rsidRPr="00172B7A">
        <w:rPr>
          <w:rFonts w:ascii="Arial" w:hAnsi="Arial" w:cs="Arial"/>
          <w:sz w:val="20"/>
          <w:szCs w:val="20"/>
        </w:rPr>
        <w:t>the corresponding marker</w:t>
      </w:r>
      <w:bookmarkEnd w:id="33"/>
      <w:r w:rsidRPr="00172B7A">
        <w:rPr>
          <w:rFonts w:ascii="Arial" w:hAnsi="Arial" w:cs="Arial"/>
          <w:sz w:val="20"/>
          <w:szCs w:val="20"/>
        </w:rPr>
        <w:t xml:space="preserve"> is in it, others mean the corresponding marker is not in it.</w:t>
      </w:r>
      <w:bookmarkEnd w:id="32"/>
    </w:p>
    <w:p w14:paraId="5D98277F" w14:textId="214D3995" w:rsidR="009F7206" w:rsidRPr="00172B7A" w:rsidRDefault="009F7206" w:rsidP="006D057E">
      <w:pPr>
        <w:jc w:val="left"/>
        <w:rPr>
          <w:rFonts w:ascii="Arial" w:hAnsi="Arial" w:cs="Arial"/>
          <w:sz w:val="20"/>
          <w:szCs w:val="20"/>
          <w:vertAlign w:val="superscript"/>
        </w:rPr>
        <w:sectPr w:rsidR="009F7206" w:rsidRPr="00172B7A" w:rsidSect="00CE655A">
          <w:pgSz w:w="16838" w:h="11906" w:orient="landscape"/>
          <w:pgMar w:top="720" w:right="720" w:bottom="720" w:left="720" w:header="851" w:footer="992" w:gutter="0"/>
          <w:cols w:space="425"/>
          <w:docGrid w:type="linesAndChars" w:linePitch="312"/>
        </w:sectPr>
      </w:pPr>
    </w:p>
    <w:bookmarkEnd w:id="31"/>
    <w:p w14:paraId="462B0E81" w14:textId="77777777" w:rsidR="00C61D22" w:rsidRPr="00172B7A" w:rsidRDefault="00C61D22" w:rsidP="00C61D22">
      <w:pPr>
        <w:spacing w:line="360" w:lineRule="auto"/>
        <w:rPr>
          <w:rFonts w:ascii="Times New Roman" w:hAnsi="Times New Roman"/>
          <w:sz w:val="24"/>
          <w:szCs w:val="24"/>
        </w:rPr>
      </w:pPr>
      <w:r w:rsidRPr="00172B7A">
        <w:rPr>
          <w:rFonts w:ascii="Times New Roman" w:hAnsi="Times New Roman"/>
          <w:noProof/>
          <w:lang w:val="en-GB" w:eastAsia="en-GB"/>
        </w:rPr>
        <w:lastRenderedPageBreak/>
        <w:drawing>
          <wp:inline distT="0" distB="0" distL="0" distR="0" wp14:anchorId="11EA06E2" wp14:editId="5A16BBD4">
            <wp:extent cx="5270500" cy="171640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852B6" w14:textId="43E97574" w:rsidR="00C61D22" w:rsidRPr="00172B7A" w:rsidRDefault="00C61D22" w:rsidP="00C61D22">
      <w:pPr>
        <w:spacing w:line="360" w:lineRule="auto"/>
        <w:rPr>
          <w:rFonts w:ascii="Arial" w:hAnsi="Arial" w:cs="Arial"/>
          <w:sz w:val="24"/>
          <w:szCs w:val="24"/>
          <w:vertAlign w:val="superscript"/>
        </w:rPr>
      </w:pPr>
      <w:r w:rsidRPr="00172B7A">
        <w:rPr>
          <w:rFonts w:ascii="Arial" w:hAnsi="Arial" w:cs="Arial"/>
          <w:b/>
          <w:sz w:val="24"/>
          <w:szCs w:val="24"/>
        </w:rPr>
        <w:t>Supplementary Figure S</w:t>
      </w:r>
      <w:r w:rsidRPr="00172B7A">
        <w:rPr>
          <w:rFonts w:ascii="Arial" w:hAnsi="Arial" w:cs="Arial" w:hint="eastAsia"/>
          <w:b/>
          <w:sz w:val="24"/>
          <w:szCs w:val="24"/>
        </w:rPr>
        <w:t>1</w:t>
      </w:r>
      <w:r w:rsidRPr="00172B7A">
        <w:rPr>
          <w:rFonts w:ascii="Arial" w:hAnsi="Arial" w:cs="Arial"/>
          <w:b/>
          <w:sz w:val="24"/>
          <w:szCs w:val="24"/>
        </w:rPr>
        <w:t xml:space="preserve"> </w:t>
      </w:r>
      <w:r w:rsidRPr="00172B7A">
        <w:rPr>
          <w:rFonts w:ascii="Arial" w:hAnsi="Arial" w:cs="Arial"/>
          <w:sz w:val="24"/>
          <w:szCs w:val="24"/>
        </w:rPr>
        <w:t>Image of uterine collected from a high-</w:t>
      </w:r>
      <w:r w:rsidR="006972A6" w:rsidRPr="00172B7A">
        <w:rPr>
          <w:rFonts w:ascii="Arial" w:hAnsi="Arial" w:cs="Arial"/>
          <w:sz w:val="24"/>
          <w:szCs w:val="24"/>
        </w:rPr>
        <w:t xml:space="preserve"> EBV</w:t>
      </w:r>
      <w:r w:rsidR="006972A6" w:rsidRPr="00172B7A">
        <w:rPr>
          <w:rFonts w:ascii="Arial" w:hAnsi="Arial" w:cs="Arial"/>
          <w:sz w:val="24"/>
          <w:szCs w:val="24"/>
          <w:vertAlign w:val="subscript"/>
        </w:rPr>
        <w:t>TNB</w:t>
      </w:r>
      <w:r w:rsidRPr="00172B7A">
        <w:rPr>
          <w:rFonts w:ascii="Arial" w:hAnsi="Arial" w:cs="Arial"/>
          <w:sz w:val="24"/>
          <w:szCs w:val="24"/>
        </w:rPr>
        <w:t xml:space="preserve"> (a) and a low-</w:t>
      </w:r>
      <w:r w:rsidR="006972A6" w:rsidRPr="00172B7A">
        <w:rPr>
          <w:rFonts w:ascii="Arial" w:hAnsi="Arial" w:cs="Arial"/>
          <w:sz w:val="24"/>
          <w:szCs w:val="24"/>
        </w:rPr>
        <w:t xml:space="preserve"> EBV</w:t>
      </w:r>
      <w:r w:rsidR="006972A6" w:rsidRPr="00172B7A">
        <w:rPr>
          <w:rFonts w:ascii="Arial" w:hAnsi="Arial" w:cs="Arial"/>
          <w:sz w:val="24"/>
          <w:szCs w:val="24"/>
          <w:vertAlign w:val="subscript"/>
        </w:rPr>
        <w:t>TNB</w:t>
      </w:r>
      <w:r w:rsidR="006972A6" w:rsidRPr="00172B7A">
        <w:rPr>
          <w:rFonts w:ascii="Arial" w:hAnsi="Arial" w:cs="Arial"/>
          <w:sz w:val="24"/>
          <w:szCs w:val="24"/>
        </w:rPr>
        <w:t xml:space="preserve"> </w:t>
      </w:r>
      <w:r w:rsidRPr="00172B7A">
        <w:rPr>
          <w:rFonts w:ascii="Arial" w:hAnsi="Arial" w:cs="Arial"/>
          <w:sz w:val="24"/>
          <w:szCs w:val="24"/>
        </w:rPr>
        <w:t>sow (b). (a) Total uterine horn length is 278 cm. (b) Total uterine horn length is 434 cm.</w:t>
      </w:r>
      <w:r w:rsidR="006972A6" w:rsidRPr="00172B7A">
        <w:rPr>
          <w:rFonts w:ascii="Arial" w:hAnsi="Arial" w:cs="Arial"/>
          <w:sz w:val="24"/>
          <w:szCs w:val="24"/>
        </w:rPr>
        <w:t xml:space="preserve"> </w:t>
      </w:r>
      <w:r w:rsidR="006972A6" w:rsidRPr="00172B7A">
        <w:rPr>
          <w:rFonts w:ascii="Arial" w:hAnsi="Arial" w:cs="Arial"/>
          <w:sz w:val="24"/>
          <w:szCs w:val="24"/>
          <w:vertAlign w:val="superscript"/>
        </w:rPr>
        <w:t>1</w:t>
      </w:r>
      <w:bookmarkStart w:id="34" w:name="_GoBack"/>
      <w:bookmarkEnd w:id="34"/>
    </w:p>
    <w:p w14:paraId="6D3693D0" w14:textId="351D6647" w:rsidR="006972A6" w:rsidRPr="00172B7A" w:rsidRDefault="006972A6" w:rsidP="00C61D22">
      <w:pPr>
        <w:spacing w:line="360" w:lineRule="auto"/>
        <w:rPr>
          <w:rFonts w:ascii="Arial" w:hAnsi="Arial" w:cs="Arial"/>
          <w:sz w:val="24"/>
          <w:szCs w:val="24"/>
        </w:rPr>
      </w:pPr>
      <w:r w:rsidRPr="00172B7A">
        <w:rPr>
          <w:rFonts w:ascii="Arial" w:hAnsi="Arial" w:cs="Arial"/>
          <w:sz w:val="24"/>
          <w:szCs w:val="24"/>
          <w:vertAlign w:val="superscript"/>
        </w:rPr>
        <w:t xml:space="preserve">1 </w:t>
      </w:r>
      <w:r w:rsidRPr="00172B7A">
        <w:rPr>
          <w:rFonts w:ascii="Arial" w:hAnsi="Arial" w:cs="Arial"/>
          <w:sz w:val="24"/>
          <w:szCs w:val="24"/>
        </w:rPr>
        <w:t>EBV</w:t>
      </w:r>
      <w:r w:rsidRPr="00172B7A">
        <w:rPr>
          <w:rFonts w:ascii="Arial" w:hAnsi="Arial" w:cs="Arial"/>
          <w:sz w:val="24"/>
          <w:szCs w:val="24"/>
          <w:vertAlign w:val="subscript"/>
        </w:rPr>
        <w:t>TNB</w:t>
      </w:r>
      <w:r w:rsidRPr="00172B7A">
        <w:rPr>
          <w:rFonts w:ascii="Arial" w:hAnsi="Arial" w:cs="Arial"/>
          <w:sz w:val="24"/>
          <w:szCs w:val="24"/>
        </w:rPr>
        <w:t>, estimated breeding value of total number born</w:t>
      </w:r>
    </w:p>
    <w:p w14:paraId="181C6E55" w14:textId="06DA859C" w:rsidR="00C61D22" w:rsidRPr="00172B7A" w:rsidRDefault="00C61D22">
      <w:pPr>
        <w:widowControl/>
        <w:jc w:val="left"/>
        <w:rPr>
          <w:rFonts w:ascii="Arial" w:hAnsi="Arial" w:cs="Arial"/>
          <w:sz w:val="24"/>
          <w:szCs w:val="24"/>
        </w:rPr>
      </w:pPr>
      <w:r w:rsidRPr="00172B7A">
        <w:rPr>
          <w:rFonts w:ascii="Arial" w:hAnsi="Arial" w:cs="Arial"/>
          <w:sz w:val="24"/>
          <w:szCs w:val="24"/>
        </w:rPr>
        <w:br w:type="page"/>
      </w:r>
    </w:p>
    <w:p w14:paraId="084470EA" w14:textId="77777777" w:rsidR="00590D70" w:rsidRPr="00172B7A" w:rsidRDefault="00590D70" w:rsidP="00C61D22">
      <w:pPr>
        <w:spacing w:line="360" w:lineRule="auto"/>
        <w:rPr>
          <w:rFonts w:ascii="Arial" w:hAnsi="Arial" w:cs="Arial"/>
          <w:sz w:val="24"/>
          <w:szCs w:val="24"/>
        </w:rPr>
      </w:pPr>
    </w:p>
    <w:p w14:paraId="2BD99217" w14:textId="77777777" w:rsidR="00C61D22" w:rsidRPr="00172B7A" w:rsidRDefault="00C61D22" w:rsidP="00C61D22">
      <w:pPr>
        <w:spacing w:line="360" w:lineRule="auto"/>
        <w:rPr>
          <w:rFonts w:ascii="Times New Roman" w:hAnsi="Times New Roman"/>
          <w:sz w:val="24"/>
          <w:szCs w:val="24"/>
        </w:rPr>
      </w:pPr>
      <w:r w:rsidRPr="00172B7A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55FFC3B1" wp14:editId="50033C9C">
            <wp:extent cx="5245100" cy="5305425"/>
            <wp:effectExtent l="0" t="0" r="0" b="9525"/>
            <wp:docPr id="2" name="图片 2" descr="未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未命名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64988" w14:textId="5307D9BD" w:rsidR="00C61D22" w:rsidRPr="00172B7A" w:rsidRDefault="00C61D22" w:rsidP="00C61D22">
      <w:pPr>
        <w:spacing w:line="360" w:lineRule="auto"/>
        <w:rPr>
          <w:rFonts w:ascii="Arial" w:hAnsi="Arial" w:cs="Arial"/>
          <w:szCs w:val="21"/>
        </w:rPr>
      </w:pPr>
      <w:r w:rsidRPr="00172B7A">
        <w:rPr>
          <w:rFonts w:ascii="Arial" w:hAnsi="Arial" w:cs="Arial"/>
          <w:b/>
          <w:sz w:val="24"/>
          <w:szCs w:val="24"/>
        </w:rPr>
        <w:t>Supplementary Figure S</w:t>
      </w:r>
      <w:r w:rsidRPr="00172B7A">
        <w:rPr>
          <w:rFonts w:ascii="Arial" w:hAnsi="Arial" w:cs="Arial" w:hint="eastAsia"/>
          <w:b/>
          <w:sz w:val="24"/>
          <w:szCs w:val="24"/>
        </w:rPr>
        <w:t>2</w:t>
      </w:r>
      <w:r w:rsidRPr="00172B7A">
        <w:rPr>
          <w:rFonts w:ascii="Arial" w:hAnsi="Arial" w:cs="Arial"/>
          <w:b/>
          <w:sz w:val="24"/>
          <w:szCs w:val="24"/>
        </w:rPr>
        <w:t xml:space="preserve"> </w:t>
      </w:r>
      <w:r w:rsidRPr="00172B7A">
        <w:rPr>
          <w:rFonts w:ascii="Arial" w:hAnsi="Arial" w:cs="Arial"/>
          <w:sz w:val="24"/>
          <w:szCs w:val="24"/>
        </w:rPr>
        <w:t xml:space="preserve">Quantile-quantile (Q-Q) plots of </w:t>
      </w:r>
      <w:r w:rsidR="009F7206" w:rsidRPr="00172B7A">
        <w:rPr>
          <w:rFonts w:ascii="Arial" w:hAnsi="Arial" w:cs="Arial"/>
          <w:sz w:val="24"/>
          <w:szCs w:val="24"/>
        </w:rPr>
        <w:t>genome-wide association study</w:t>
      </w:r>
      <w:r w:rsidRPr="00172B7A">
        <w:rPr>
          <w:rFonts w:ascii="Arial" w:hAnsi="Arial" w:cs="Arial"/>
          <w:sz w:val="24"/>
          <w:szCs w:val="24"/>
        </w:rPr>
        <w:t xml:space="preserve"> for litter size. The black circles indicate </w:t>
      </w:r>
      <w:r w:rsidR="009F7206" w:rsidRPr="00172B7A">
        <w:rPr>
          <w:rFonts w:ascii="Arial" w:hAnsi="Arial" w:cs="Arial"/>
          <w:sz w:val="24"/>
          <w:szCs w:val="24"/>
        </w:rPr>
        <w:t>single nucleotide polymorphisms</w:t>
      </w:r>
      <w:r w:rsidRPr="00172B7A">
        <w:rPr>
          <w:rFonts w:ascii="Arial" w:hAnsi="Arial" w:cs="Arial"/>
          <w:sz w:val="24"/>
          <w:szCs w:val="24"/>
        </w:rPr>
        <w:t xml:space="preserve"> markers. The red line in the QQ plots indicates the distribution of </w:t>
      </w:r>
      <w:r w:rsidR="009F7206" w:rsidRPr="00172B7A">
        <w:rPr>
          <w:rFonts w:ascii="Arial" w:hAnsi="Arial" w:cs="Arial"/>
          <w:sz w:val="24"/>
          <w:szCs w:val="24"/>
        </w:rPr>
        <w:t>single nucleotide polymorphisms</w:t>
      </w:r>
      <w:r w:rsidRPr="00172B7A">
        <w:rPr>
          <w:rFonts w:ascii="Arial" w:hAnsi="Arial" w:cs="Arial"/>
          <w:sz w:val="24"/>
          <w:szCs w:val="24"/>
        </w:rPr>
        <w:t xml:space="preserve"> markers under the null hypothesis and the skew at the right edge indicates that these markers are stronger associated with the traits than it would be expected by chance.</w:t>
      </w:r>
    </w:p>
    <w:p w14:paraId="41671D3D" w14:textId="77777777" w:rsidR="00C61D22" w:rsidRPr="00172B7A" w:rsidRDefault="00C61D22" w:rsidP="006D057E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C61D22" w:rsidRPr="00172B7A" w:rsidSect="00CE655A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DF4DB9" w14:textId="77777777" w:rsidR="008970E1" w:rsidRDefault="008970E1" w:rsidP="006D057E">
      <w:r>
        <w:separator/>
      </w:r>
    </w:p>
  </w:endnote>
  <w:endnote w:type="continuationSeparator" w:id="0">
    <w:p w14:paraId="07FBDA5E" w14:textId="77777777" w:rsidR="008970E1" w:rsidRDefault="008970E1" w:rsidP="006D0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4E27CC" w14:textId="77777777" w:rsidR="008970E1" w:rsidRDefault="008970E1" w:rsidP="006D057E">
      <w:r>
        <w:separator/>
      </w:r>
    </w:p>
  </w:footnote>
  <w:footnote w:type="continuationSeparator" w:id="0">
    <w:p w14:paraId="6C68354B" w14:textId="77777777" w:rsidR="008970E1" w:rsidRDefault="008970E1" w:rsidP="006D05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SzNDM3NjA3Mjc3MjNQ0lEKTi0uzszPAykwrAUAYD7ifiwAAAA="/>
  </w:docVars>
  <w:rsids>
    <w:rsidRoot w:val="007C5E8A"/>
    <w:rsid w:val="00026698"/>
    <w:rsid w:val="00026B1A"/>
    <w:rsid w:val="0004367D"/>
    <w:rsid w:val="000660E8"/>
    <w:rsid w:val="000833E3"/>
    <w:rsid w:val="000D7D97"/>
    <w:rsid w:val="001077A2"/>
    <w:rsid w:val="00172B7A"/>
    <w:rsid w:val="00173A79"/>
    <w:rsid w:val="003226EA"/>
    <w:rsid w:val="00325573"/>
    <w:rsid w:val="003661A6"/>
    <w:rsid w:val="003A4285"/>
    <w:rsid w:val="00425A49"/>
    <w:rsid w:val="0044723D"/>
    <w:rsid w:val="00453581"/>
    <w:rsid w:val="004F3F4A"/>
    <w:rsid w:val="0050605E"/>
    <w:rsid w:val="00522E8F"/>
    <w:rsid w:val="005526CC"/>
    <w:rsid w:val="00553F93"/>
    <w:rsid w:val="00590D70"/>
    <w:rsid w:val="005F16AF"/>
    <w:rsid w:val="00642EBB"/>
    <w:rsid w:val="006972A6"/>
    <w:rsid w:val="006D057E"/>
    <w:rsid w:val="006D4D85"/>
    <w:rsid w:val="006E78FE"/>
    <w:rsid w:val="006F0D97"/>
    <w:rsid w:val="007171FA"/>
    <w:rsid w:val="007C5E8A"/>
    <w:rsid w:val="00870114"/>
    <w:rsid w:val="008970E1"/>
    <w:rsid w:val="008D3B2C"/>
    <w:rsid w:val="00933F65"/>
    <w:rsid w:val="00965AD5"/>
    <w:rsid w:val="009C219D"/>
    <w:rsid w:val="009D4745"/>
    <w:rsid w:val="009F7206"/>
    <w:rsid w:val="00A8596C"/>
    <w:rsid w:val="00A96D44"/>
    <w:rsid w:val="00AE057B"/>
    <w:rsid w:val="00B6115B"/>
    <w:rsid w:val="00BB55AE"/>
    <w:rsid w:val="00C61D22"/>
    <w:rsid w:val="00CE655A"/>
    <w:rsid w:val="00CF7118"/>
    <w:rsid w:val="00D47054"/>
    <w:rsid w:val="00D95180"/>
    <w:rsid w:val="00DA00E0"/>
    <w:rsid w:val="00F14BB2"/>
    <w:rsid w:val="00FD1C5F"/>
    <w:rsid w:val="00FF0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545B7A"/>
  <w15:chartTrackingRefBased/>
  <w15:docId w15:val="{065D17E5-A568-487F-9592-76B28EC13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57E"/>
    <w:pPr>
      <w:widowControl w:val="0"/>
      <w:jc w:val="both"/>
    </w:pPr>
    <w:rPr>
      <w:rFonts w:ascii="Calibri" w:eastAsia="SimSun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D05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En-tteCar">
    <w:name w:val="En-tête Car"/>
    <w:basedOn w:val="Policepardfaut"/>
    <w:link w:val="En-tte"/>
    <w:uiPriority w:val="99"/>
    <w:rsid w:val="006D057E"/>
    <w:rPr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6D05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PieddepageCar">
    <w:name w:val="Pied de page Car"/>
    <w:basedOn w:val="Policepardfaut"/>
    <w:link w:val="Pieddepage"/>
    <w:uiPriority w:val="99"/>
    <w:rsid w:val="006D057E"/>
    <w:rPr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DA00E0"/>
    <w:rPr>
      <w:sz w:val="21"/>
      <w:szCs w:val="21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A00E0"/>
    <w:pPr>
      <w:jc w:val="left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DA00E0"/>
    <w:rPr>
      <w:rFonts w:ascii="Calibri" w:eastAsia="SimSun" w:hAnsi="Calibri"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A00E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A00E0"/>
    <w:rPr>
      <w:rFonts w:ascii="Calibri" w:eastAsia="SimSun" w:hAnsi="Calibri" w:cs="Times New Roman"/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A00E0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00E0"/>
    <w:rPr>
      <w:rFonts w:ascii="Calibri" w:eastAsia="SimSun" w:hAnsi="Calibri" w:cs="Times New Roman"/>
      <w:sz w:val="18"/>
      <w:szCs w:val="18"/>
    </w:rPr>
  </w:style>
  <w:style w:type="character" w:styleId="Appelnotedebasdep">
    <w:name w:val="footnote reference"/>
    <w:basedOn w:val="Policepardfaut"/>
    <w:uiPriority w:val="99"/>
    <w:semiHidden/>
    <w:unhideWhenUsed/>
    <w:rsid w:val="009D474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30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451</Words>
  <Characters>2576</Characters>
  <Application>Microsoft Office Word</Application>
  <DocSecurity>0</DocSecurity>
  <Lines>21</Lines>
  <Paragraphs>6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ANM</cp:lastModifiedBy>
  <cp:revision>3</cp:revision>
  <dcterms:created xsi:type="dcterms:W3CDTF">2018-01-29T10:52:00Z</dcterms:created>
  <dcterms:modified xsi:type="dcterms:W3CDTF">2018-01-29T10:52:00Z</dcterms:modified>
</cp:coreProperties>
</file>