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FA" w:rsidRPr="00712AFA" w:rsidRDefault="000B675A" w:rsidP="000B675A">
      <w:pPr>
        <w:pStyle w:val="ANM"/>
        <w:jc w:val="both"/>
      </w:pPr>
      <w:r w:rsidRPr="00712AFA">
        <w:t>Growth of total fat and lean and of primal cuts in relation to estimated mature weight in pigs of different sexual conditions, assessed using computed tomography</w:t>
      </w:r>
    </w:p>
    <w:p w:rsidR="000B675A" w:rsidRPr="00011A01" w:rsidRDefault="000B675A" w:rsidP="000B675A">
      <w:pPr>
        <w:pStyle w:val="ANM"/>
        <w:jc w:val="both"/>
      </w:pPr>
      <w:r w:rsidRPr="000B675A">
        <w:rPr>
          <w:b w:val="0"/>
        </w:rPr>
        <w:t>A. Carab</w:t>
      </w:r>
      <w:r w:rsidRPr="000B675A">
        <w:rPr>
          <w:rStyle w:val="nfasis"/>
          <w:b w:val="0"/>
          <w:bCs/>
          <w:i w:val="0"/>
          <w:shd w:val="clear" w:color="auto" w:fill="FFFFFF"/>
        </w:rPr>
        <w:t>ús</w:t>
      </w:r>
      <w:r w:rsidRPr="000B675A">
        <w:rPr>
          <w:b w:val="0"/>
        </w:rPr>
        <w:t xml:space="preserve">, R. D. Sainz, J. W. </w:t>
      </w:r>
      <w:proofErr w:type="spellStart"/>
      <w:r w:rsidRPr="000B675A">
        <w:rPr>
          <w:b w:val="0"/>
        </w:rPr>
        <w:t>Oltjen</w:t>
      </w:r>
      <w:proofErr w:type="spellEnd"/>
      <w:r w:rsidRPr="000B675A">
        <w:rPr>
          <w:b w:val="0"/>
        </w:rPr>
        <w:t>, M. Gispert, M. Font-i-Furnols</w:t>
      </w:r>
    </w:p>
    <w:p w:rsidR="009618CA" w:rsidRPr="00712AFA" w:rsidRDefault="00712AFA" w:rsidP="009618CA">
      <w:pPr>
        <w:spacing w:line="480" w:lineRule="auto"/>
        <w:jc w:val="both"/>
        <w:rPr>
          <w:rFonts w:ascii="Arial" w:hAnsi="Arial" w:cs="Arial"/>
          <w:b/>
          <w:sz w:val="28"/>
        </w:rPr>
      </w:pPr>
      <w:proofErr w:type="spellStart"/>
      <w:r w:rsidRPr="00712AFA">
        <w:rPr>
          <w:rFonts w:ascii="Arial" w:hAnsi="Arial" w:cs="Arial"/>
          <w:b/>
          <w:sz w:val="28"/>
        </w:rPr>
        <w:t>Suplementary</w:t>
      </w:r>
      <w:proofErr w:type="spellEnd"/>
      <w:r w:rsidRPr="00712AFA">
        <w:rPr>
          <w:rFonts w:ascii="Arial" w:hAnsi="Arial" w:cs="Arial"/>
          <w:b/>
          <w:sz w:val="28"/>
        </w:rPr>
        <w:t xml:space="preserve"> material</w:t>
      </w:r>
      <w:r w:rsidRPr="00712AFA">
        <w:rPr>
          <w:sz w:val="24"/>
        </w:rPr>
        <w:t xml:space="preserve"> </w:t>
      </w:r>
    </w:p>
    <w:p w:rsidR="00BA3346" w:rsidRPr="001E12A0" w:rsidRDefault="00BA3346" w:rsidP="00BA334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 xml:space="preserve">Supplementary </w:t>
      </w:r>
      <w:r w:rsidRPr="001E12A0">
        <w:rPr>
          <w:rFonts w:ascii="Arial" w:hAnsi="Arial" w:cs="Arial"/>
          <w:b/>
          <w:sz w:val="24"/>
        </w:rPr>
        <w:t xml:space="preserve">Table </w:t>
      </w:r>
      <w:r>
        <w:rPr>
          <w:rFonts w:ascii="Arial" w:hAnsi="Arial" w:cs="Arial"/>
          <w:b/>
          <w:sz w:val="24"/>
        </w:rPr>
        <w:t>S</w:t>
      </w:r>
      <w:r w:rsidRPr="001E12A0">
        <w:rPr>
          <w:rFonts w:ascii="Arial" w:hAnsi="Arial" w:cs="Arial"/>
          <w:b/>
          <w:sz w:val="24"/>
        </w:rPr>
        <w:t>1.</w:t>
      </w:r>
      <w:r w:rsidRPr="001E12A0">
        <w:rPr>
          <w:rFonts w:ascii="Arial" w:hAnsi="Arial" w:cs="Arial"/>
          <w:i/>
          <w:sz w:val="24"/>
        </w:rPr>
        <w:t xml:space="preserve"> Anatomical location of the measurements taken from each tomogram of live pigs</w:t>
      </w:r>
    </w:p>
    <w:tbl>
      <w:tblPr>
        <w:tblStyle w:val="Ombrejatsuau1"/>
        <w:tblW w:w="8472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4395"/>
      </w:tblGrid>
      <w:tr w:rsidR="00BA3346" w:rsidRPr="00215115" w:rsidTr="004D6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vAlign w:val="center"/>
          </w:tcPr>
          <w:p w:rsidR="00BA3346" w:rsidRPr="004D673E" w:rsidRDefault="00BA3346" w:rsidP="004D673E">
            <w:pPr>
              <w:spacing w:after="120" w:line="360" w:lineRule="auto"/>
              <w:rPr>
                <w:rFonts w:ascii="Arial" w:hAnsi="Arial" w:cs="Arial"/>
                <w:b w:val="0"/>
                <w:color w:val="auto"/>
              </w:rPr>
            </w:pPr>
            <w:r w:rsidRPr="004D673E">
              <w:rPr>
                <w:rFonts w:ascii="Arial" w:hAnsi="Arial" w:cs="Arial"/>
                <w:b w:val="0"/>
                <w:color w:val="auto"/>
              </w:rPr>
              <w:t>Tomogram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346" w:rsidRPr="00215115" w:rsidRDefault="00BA3346" w:rsidP="004D673E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215115">
              <w:rPr>
                <w:rFonts w:ascii="Arial" w:hAnsi="Arial" w:cs="Arial"/>
                <w:b w:val="0"/>
                <w:color w:val="auto"/>
              </w:rPr>
              <w:t>Location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A3346" w:rsidRPr="00215115" w:rsidRDefault="00BA3346" w:rsidP="004D673E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215115">
              <w:rPr>
                <w:rFonts w:ascii="Arial" w:hAnsi="Arial" w:cs="Arial"/>
                <w:b w:val="0"/>
                <w:color w:val="auto"/>
              </w:rPr>
              <w:t>Measurements</w:t>
            </w:r>
          </w:p>
        </w:tc>
      </w:tr>
      <w:tr w:rsidR="00BA3346" w:rsidRPr="00FA75FE" w:rsidTr="004D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BA3346" w:rsidRPr="004D673E" w:rsidRDefault="00BA3346" w:rsidP="004D673E">
            <w:pPr>
              <w:keepNext/>
              <w:keepLines/>
              <w:spacing w:after="120" w:line="360" w:lineRule="auto"/>
              <w:outlineLvl w:val="0"/>
              <w:rPr>
                <w:rFonts w:ascii="Arial" w:hAnsi="Arial" w:cs="Arial"/>
                <w:b w:val="0"/>
                <w:color w:val="auto"/>
              </w:rPr>
            </w:pPr>
            <w:r w:rsidRPr="004D673E">
              <w:rPr>
                <w:rFonts w:ascii="Arial" w:hAnsi="Arial" w:cs="Arial"/>
                <w:b w:val="0"/>
              </w:rPr>
              <w:t xml:space="preserve">Shoulder </w:t>
            </w:r>
          </w:p>
          <w:p w:rsidR="00BA3346" w:rsidRPr="004D673E" w:rsidRDefault="00BA3346" w:rsidP="004D673E">
            <w:pPr>
              <w:keepNext/>
              <w:keepLines/>
              <w:spacing w:after="120" w:line="360" w:lineRule="auto"/>
              <w:outlineLvl w:val="0"/>
              <w:rPr>
                <w:rFonts w:ascii="Arial" w:hAnsi="Arial" w:cs="Arial"/>
                <w:b w:val="0"/>
                <w:color w:val="auto"/>
              </w:rPr>
            </w:pPr>
            <w:r w:rsidRPr="004D673E">
              <w:rPr>
                <w:rFonts w:ascii="Arial" w:hAnsi="Arial" w:cs="Arial"/>
                <w:b w:val="0"/>
              </w:rPr>
              <w:t>(Fig. 1.1)</w:t>
            </w:r>
          </w:p>
          <w:p w:rsidR="00BA3346" w:rsidRPr="004D673E" w:rsidRDefault="00BA3346" w:rsidP="004D673E">
            <w:pPr>
              <w:spacing w:after="120"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BA3346" w:rsidRPr="00FA75FE" w:rsidRDefault="00BA3346" w:rsidP="004D673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Cross section -SS- </w:t>
            </w:r>
            <w:r w:rsidRPr="00FA75FE">
              <w:rPr>
                <w:rFonts w:ascii="Arial" w:eastAsia="Times New Roman" w:hAnsi="Arial" w:cs="Arial"/>
                <w:lang w:eastAsia="ca-ES"/>
              </w:rPr>
              <w:fldChar w:fldCharType="begin"/>
            </w:r>
            <w:r w:rsidRPr="00215115">
              <w:rPr>
                <w:rFonts w:ascii="Arial" w:eastAsia="Times New Roman" w:hAnsi="Arial" w:cs="Arial"/>
                <w:color w:val="auto"/>
                <w:lang w:eastAsia="ca-ES"/>
              </w:rPr>
              <w:instrText xml:space="preserve"> ADDIN EN.CITE &lt;EndNote&gt;&lt;Cite&gt;&lt;Author&gt;Pork.org&lt;/Author&gt;&lt;Year&gt;2005&lt;/Year&gt;&lt;RecNum&gt;99&lt;/RecNum&gt;&lt;record&gt;&lt;rec-number&gt;99&lt;/rec-number&gt;&lt;foreign-keys&gt;&lt;key app="EN" db-id="d0p0zrawadst24efwx552srcvzvxzsfxd5v2"&gt;99&lt;/key&gt;&lt;/foreign-keys&gt;&lt;ref-type name="Journal Article"&gt;17&lt;/ref-type&gt;&lt;contributors&gt;&lt;authors&gt;&lt;author&gt;Pork.org&lt;/author&gt;&lt;/authors&gt;&lt;/contributors&gt;&lt;titles&gt;&lt;title&gt;Porcine Myology. http://porcine.unl.edu/porcine2005/pages/index.jsp (Accessed 12 February 2014.)&lt;/title&gt;&lt;/titles&gt;&lt;dates&gt;&lt;year&gt;2005&lt;/year&gt;&lt;/dates&gt;&lt;urls&gt;&lt;/urls&gt;&lt;/record&gt;&lt;/Cite&gt;&lt;/EndNote&gt;</w:instrText>
            </w:r>
            <w:r w:rsidRPr="00FA75FE">
              <w:rPr>
                <w:rFonts w:ascii="Arial" w:eastAsia="Times New Roman" w:hAnsi="Arial" w:cs="Arial"/>
                <w:lang w:eastAsia="ca-ES"/>
              </w:rPr>
              <w:fldChar w:fldCharType="separate"/>
            </w:r>
            <w:r w:rsidRPr="00FA75FE">
              <w:rPr>
                <w:rFonts w:ascii="Arial" w:eastAsia="Times New Roman" w:hAnsi="Arial" w:cs="Arial"/>
                <w:noProof/>
                <w:color w:val="auto"/>
                <w:lang w:eastAsia="ca-ES"/>
              </w:rPr>
              <w:t>(</w:t>
            </w:r>
            <w:r w:rsidR="00F44216">
              <w:rPr>
                <w:rFonts w:ascii="Arial" w:eastAsia="Times New Roman" w:hAnsi="Arial" w:cs="Arial"/>
                <w:noProof/>
                <w:color w:val="auto"/>
                <w:lang w:eastAsia="ca-ES"/>
              </w:rPr>
              <w:t xml:space="preserve">Porcine Myology, </w:t>
            </w:r>
            <w:r w:rsidRPr="00FA75FE">
              <w:rPr>
                <w:rFonts w:ascii="Arial" w:eastAsia="Times New Roman" w:hAnsi="Arial" w:cs="Arial"/>
                <w:noProof/>
                <w:color w:val="auto"/>
                <w:lang w:eastAsia="ca-ES"/>
              </w:rPr>
              <w:t>Pork.org, 2005)</w:t>
            </w:r>
            <w:r w:rsidRPr="00FA75FE">
              <w:rPr>
                <w:rFonts w:ascii="Arial" w:eastAsia="Times New Roman" w:hAnsi="Arial" w:cs="Arial"/>
                <w:lang w:eastAsia="ca-ES"/>
              </w:rPr>
              <w:fldChar w:fldCharType="end"/>
            </w:r>
          </w:p>
        </w:tc>
        <w:tc>
          <w:tcPr>
            <w:tcW w:w="4395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BA3346" w:rsidRPr="00215115" w:rsidRDefault="00BA3346" w:rsidP="004D673E">
            <w:pPr>
              <w:autoSpaceDE w:val="0"/>
              <w:autoSpaceDN w:val="0"/>
              <w:adjustRightInd w:val="0"/>
              <w:spacing w:after="120" w:line="360" w:lineRule="auto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15115">
              <w:rPr>
                <w:rFonts w:ascii="Arial" w:hAnsi="Arial" w:cs="Arial"/>
                <w:color w:val="auto"/>
              </w:rPr>
              <w:t>Subcutaneous fat thickness in the middle of the vertebral column and perpendicular to the skin (A)</w:t>
            </w:r>
          </w:p>
        </w:tc>
      </w:tr>
      <w:tr w:rsidR="00BA3346" w:rsidRPr="00FA75FE" w:rsidTr="004D673E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  <w:shd w:val="clear" w:color="auto" w:fill="auto"/>
          </w:tcPr>
          <w:p w:rsidR="00BA3346" w:rsidRPr="004D673E" w:rsidRDefault="00BA3346" w:rsidP="004D673E">
            <w:pPr>
              <w:spacing w:after="120"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3346" w:rsidRPr="00FA75FE" w:rsidRDefault="00BA3346" w:rsidP="004D673E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ca-ES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3346" w:rsidRDefault="00BA3346" w:rsidP="004D673E">
            <w:pPr>
              <w:autoSpaceDE w:val="0"/>
              <w:autoSpaceDN w:val="0"/>
              <w:adjustRightInd w:val="0"/>
              <w:spacing w:after="120" w:line="360" w:lineRule="auto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(mm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 of the whole shoulder (B)</w:t>
            </w:r>
          </w:p>
          <w:p w:rsidR="004D673E" w:rsidRPr="00FA75FE" w:rsidRDefault="004D673E" w:rsidP="004D673E">
            <w:pPr>
              <w:autoSpaceDE w:val="0"/>
              <w:autoSpaceDN w:val="0"/>
              <w:adjustRightInd w:val="0"/>
              <w:spacing w:after="120" w:line="360" w:lineRule="auto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BA3346" w:rsidRPr="00FA75FE" w:rsidTr="004D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A3346" w:rsidRPr="004D673E" w:rsidRDefault="00BA3346" w:rsidP="004D673E">
            <w:pPr>
              <w:spacing w:after="120" w:line="360" w:lineRule="auto"/>
              <w:rPr>
                <w:rFonts w:ascii="Arial" w:hAnsi="Arial" w:cs="Arial"/>
                <w:b w:val="0"/>
                <w:color w:val="auto"/>
              </w:rPr>
            </w:pPr>
            <w:r w:rsidRPr="004D673E">
              <w:rPr>
                <w:rFonts w:ascii="Arial" w:hAnsi="Arial" w:cs="Arial"/>
                <w:b w:val="0"/>
              </w:rPr>
              <w:t>Loin</w:t>
            </w:r>
          </w:p>
          <w:p w:rsidR="00BA3346" w:rsidRPr="004D673E" w:rsidRDefault="00BA3346" w:rsidP="004D673E">
            <w:pPr>
              <w:spacing w:after="120" w:line="360" w:lineRule="auto"/>
              <w:rPr>
                <w:rFonts w:ascii="Arial" w:hAnsi="Arial" w:cs="Arial"/>
                <w:b w:val="0"/>
                <w:color w:val="auto"/>
              </w:rPr>
            </w:pPr>
            <w:r w:rsidRPr="004D673E">
              <w:rPr>
                <w:rFonts w:ascii="Arial" w:hAnsi="Arial" w:cs="Arial"/>
                <w:b w:val="0"/>
              </w:rPr>
              <w:t>(Fig. 1.2)</w:t>
            </w: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3346" w:rsidRPr="00FA75FE" w:rsidRDefault="00BA3346" w:rsidP="004D673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Between:</w:t>
            </w:r>
          </w:p>
          <w:p w:rsidR="00BA3346" w:rsidRPr="00FA75FE" w:rsidRDefault="00BA3346" w:rsidP="004D673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6</w:t>
            </w:r>
            <w:r>
              <w:rPr>
                <w:rFonts w:ascii="Arial" w:eastAsia="Times New Roman" w:hAnsi="Arial" w:cs="Arial"/>
                <w:vertAlign w:val="superscript"/>
                <w:lang w:eastAsia="ca-ES"/>
              </w:rPr>
              <w:t>th</w:t>
            </w:r>
            <w:r>
              <w:rPr>
                <w:rFonts w:ascii="Arial" w:eastAsia="Times New Roman" w:hAnsi="Arial" w:cs="Arial"/>
                <w:lang w:eastAsia="ca-ES"/>
              </w:rPr>
              <w:t>-7</w:t>
            </w:r>
            <w:r>
              <w:rPr>
                <w:rFonts w:ascii="Arial" w:eastAsia="Times New Roman" w:hAnsi="Arial" w:cs="Arial"/>
                <w:vertAlign w:val="superscript"/>
                <w:lang w:eastAsia="ca-ES"/>
              </w:rPr>
              <w:t xml:space="preserve">th </w:t>
            </w:r>
            <w:r>
              <w:rPr>
                <w:rFonts w:ascii="Arial" w:eastAsia="Times New Roman" w:hAnsi="Arial" w:cs="Arial"/>
                <w:lang w:eastAsia="ca-ES"/>
              </w:rPr>
              <w:t>rib</w:t>
            </w:r>
          </w:p>
          <w:p w:rsidR="00BA3346" w:rsidRPr="00FA75FE" w:rsidRDefault="00BA3346" w:rsidP="004D673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="Times New Roman" w:hAnsi="Arial" w:cs="Arial"/>
                <w:lang w:eastAsia="ca-ES"/>
              </w:rPr>
              <w:t>11</w:t>
            </w:r>
            <w:r>
              <w:rPr>
                <w:rFonts w:ascii="Arial" w:eastAsia="Times New Roman" w:hAnsi="Arial" w:cs="Arial"/>
                <w:vertAlign w:val="superscript"/>
                <w:lang w:eastAsia="ca-ES"/>
              </w:rPr>
              <w:t>th</w:t>
            </w:r>
            <w:r>
              <w:rPr>
                <w:rFonts w:ascii="Arial" w:eastAsia="Times New Roman" w:hAnsi="Arial" w:cs="Arial"/>
                <w:lang w:eastAsia="ca-ES"/>
              </w:rPr>
              <w:t>-12</w:t>
            </w:r>
            <w:r>
              <w:rPr>
                <w:rFonts w:ascii="Arial" w:eastAsia="Times New Roman" w:hAnsi="Arial" w:cs="Arial"/>
                <w:vertAlign w:val="superscript"/>
                <w:lang w:eastAsia="ca-ES"/>
              </w:rPr>
              <w:t>th</w:t>
            </w:r>
            <w:r>
              <w:rPr>
                <w:rFonts w:ascii="Arial" w:eastAsia="Times New Roman" w:hAnsi="Arial" w:cs="Arial"/>
                <w:lang w:eastAsia="ca-ES"/>
              </w:rPr>
              <w:t xml:space="preserve"> rib</w:t>
            </w:r>
          </w:p>
          <w:p w:rsidR="00BA3346" w:rsidRPr="00FA75FE" w:rsidRDefault="00BA3346" w:rsidP="004D673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="Times New Roman" w:hAnsi="Arial" w:cs="Arial"/>
                <w:lang w:eastAsia="ca-ES"/>
              </w:rPr>
              <w:t>14</w:t>
            </w:r>
            <w:r>
              <w:rPr>
                <w:rFonts w:ascii="Arial" w:eastAsia="Times New Roman" w:hAnsi="Arial" w:cs="Arial"/>
                <w:vertAlign w:val="superscript"/>
                <w:lang w:eastAsia="ca-ES"/>
              </w:rPr>
              <w:t>th</w:t>
            </w:r>
            <w:r>
              <w:rPr>
                <w:rFonts w:ascii="Arial" w:eastAsia="Times New Roman" w:hAnsi="Arial" w:cs="Arial"/>
                <w:lang w:eastAsia="ca-ES"/>
              </w:rPr>
              <w:t>-15</w:t>
            </w:r>
            <w:r>
              <w:rPr>
                <w:rFonts w:ascii="Arial" w:eastAsia="Times New Roman" w:hAnsi="Arial" w:cs="Arial"/>
                <w:vertAlign w:val="superscript"/>
                <w:lang w:eastAsia="ca-ES"/>
              </w:rPr>
              <w:t>th</w:t>
            </w:r>
            <w:r>
              <w:rPr>
                <w:rFonts w:ascii="Arial" w:eastAsia="Times New Roman" w:hAnsi="Arial" w:cs="Arial"/>
                <w:lang w:eastAsia="ca-ES"/>
              </w:rPr>
              <w:t xml:space="preserve"> rib</w:t>
            </w:r>
          </w:p>
          <w:p w:rsidR="00BA3346" w:rsidRPr="00FA75FE" w:rsidRDefault="00BA3346" w:rsidP="004D673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3</w:t>
            </w:r>
            <w:r>
              <w:rPr>
                <w:rFonts w:ascii="Arial" w:eastAsia="Times New Roman" w:hAnsi="Arial" w:cs="Arial"/>
                <w:vertAlign w:val="superscript"/>
                <w:lang w:eastAsia="ca-ES"/>
              </w:rPr>
              <w:t>rd</w:t>
            </w:r>
            <w:r>
              <w:rPr>
                <w:rFonts w:ascii="Arial" w:eastAsia="Times New Roman" w:hAnsi="Arial" w:cs="Arial"/>
                <w:lang w:eastAsia="ca-ES"/>
              </w:rPr>
              <w:t>-4</w:t>
            </w:r>
            <w:r>
              <w:rPr>
                <w:rFonts w:ascii="Arial" w:eastAsia="Times New Roman" w:hAnsi="Arial" w:cs="Arial"/>
                <w:vertAlign w:val="superscript"/>
                <w:lang w:eastAsia="ca-ES"/>
              </w:rPr>
              <w:t>th</w:t>
            </w:r>
            <w:r>
              <w:rPr>
                <w:rFonts w:ascii="Arial" w:eastAsia="Times New Roman" w:hAnsi="Arial" w:cs="Arial"/>
                <w:lang w:eastAsia="ca-ES"/>
              </w:rPr>
              <w:t xml:space="preserve"> lumbar vertebrae</w:t>
            </w: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3346" w:rsidRPr="00FA75FE" w:rsidRDefault="00BA3346" w:rsidP="004D673E">
            <w:pPr>
              <w:spacing w:after="120" w:line="360" w:lineRule="auto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ca-ES"/>
              </w:rPr>
            </w:pPr>
            <w:r>
              <w:rPr>
                <w:rFonts w:ascii="Arial" w:hAnsi="Arial" w:cs="Arial"/>
              </w:rPr>
              <w:t>Subcutaneous fat thickness (mm) in the middle of the vertebral column and perpendicular to the skin (C)</w:t>
            </w:r>
          </w:p>
        </w:tc>
      </w:tr>
      <w:tr w:rsidR="00BA3346" w:rsidRPr="00FA75FE" w:rsidTr="004D6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  <w:shd w:val="clear" w:color="auto" w:fill="auto"/>
          </w:tcPr>
          <w:p w:rsidR="00BA3346" w:rsidRPr="004D673E" w:rsidRDefault="00BA3346" w:rsidP="004D673E">
            <w:pPr>
              <w:spacing w:after="120"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3346" w:rsidRPr="00FA75FE" w:rsidRDefault="00BA3346" w:rsidP="004D673E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3346" w:rsidRPr="00FA75FE" w:rsidRDefault="00BA3346" w:rsidP="004D673E">
            <w:pPr>
              <w:spacing w:after="120" w:line="360" w:lineRule="auto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ca-ES"/>
              </w:rPr>
            </w:pPr>
            <w:r>
              <w:rPr>
                <w:rFonts w:ascii="Arial" w:hAnsi="Arial" w:cs="Arial"/>
              </w:rPr>
              <w:t>Lateral fat thickness (mm) of right loin eye perpendicular to the skin and in the right side of the loin (D)</w:t>
            </w:r>
          </w:p>
        </w:tc>
      </w:tr>
      <w:tr w:rsidR="00BA3346" w:rsidRPr="00FA75FE" w:rsidTr="004D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  <w:shd w:val="clear" w:color="auto" w:fill="auto"/>
          </w:tcPr>
          <w:p w:rsidR="00BA3346" w:rsidRPr="004D673E" w:rsidRDefault="00BA3346" w:rsidP="004D673E">
            <w:pPr>
              <w:spacing w:after="120"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3346" w:rsidRPr="00FA75FE" w:rsidRDefault="00BA3346" w:rsidP="004D673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3346" w:rsidRDefault="00BA3346" w:rsidP="004D673E">
            <w:pPr>
              <w:spacing w:after="120" w:line="360" w:lineRule="auto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loin eye area (mm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 (E)</w:t>
            </w:r>
          </w:p>
          <w:p w:rsidR="004D673E" w:rsidRPr="00FA75FE" w:rsidRDefault="004D673E" w:rsidP="004D673E">
            <w:pPr>
              <w:spacing w:after="120" w:line="360" w:lineRule="auto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BA3346" w:rsidRPr="00FA75FE" w:rsidTr="004D673E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il"/>
            </w:tcBorders>
            <w:shd w:val="clear" w:color="auto" w:fill="auto"/>
          </w:tcPr>
          <w:p w:rsidR="00BA3346" w:rsidRPr="004D673E" w:rsidRDefault="00BA3346" w:rsidP="004D673E">
            <w:pPr>
              <w:spacing w:after="120" w:line="360" w:lineRule="auto"/>
              <w:rPr>
                <w:rFonts w:ascii="Arial" w:hAnsi="Arial" w:cs="Arial"/>
                <w:b w:val="0"/>
                <w:color w:val="auto"/>
              </w:rPr>
            </w:pPr>
            <w:r w:rsidRPr="004D673E">
              <w:rPr>
                <w:rFonts w:ascii="Arial" w:hAnsi="Arial" w:cs="Arial"/>
                <w:b w:val="0"/>
              </w:rPr>
              <w:t>Ham</w:t>
            </w:r>
          </w:p>
          <w:p w:rsidR="00BA3346" w:rsidRPr="004D673E" w:rsidRDefault="00BA3346" w:rsidP="004D673E">
            <w:pPr>
              <w:spacing w:after="120" w:line="360" w:lineRule="auto"/>
              <w:rPr>
                <w:rFonts w:ascii="Arial" w:hAnsi="Arial" w:cs="Arial"/>
                <w:b w:val="0"/>
                <w:color w:val="auto"/>
              </w:rPr>
            </w:pPr>
            <w:r w:rsidRPr="004D673E">
              <w:rPr>
                <w:rFonts w:ascii="Arial" w:hAnsi="Arial" w:cs="Arial"/>
                <w:b w:val="0"/>
              </w:rPr>
              <w:t>(Fig. 1.3)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A3346" w:rsidRPr="00FA75FE" w:rsidRDefault="00BA3346" w:rsidP="004D673E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Cross section -N- </w:t>
            </w:r>
            <w:r w:rsidR="00F44216" w:rsidRPr="00FA75FE">
              <w:rPr>
                <w:rFonts w:ascii="Arial" w:eastAsia="Times New Roman" w:hAnsi="Arial" w:cs="Arial"/>
                <w:lang w:eastAsia="ca-ES"/>
              </w:rPr>
              <w:fldChar w:fldCharType="begin"/>
            </w:r>
            <w:r w:rsidR="00F44216" w:rsidRPr="00215115">
              <w:rPr>
                <w:rFonts w:ascii="Arial" w:eastAsia="Times New Roman" w:hAnsi="Arial" w:cs="Arial"/>
                <w:color w:val="auto"/>
                <w:lang w:eastAsia="ca-ES"/>
              </w:rPr>
              <w:instrText xml:space="preserve"> ADDIN EN.CITE &lt;EndNote&gt;&lt;Cite&gt;&lt;Author&gt;Pork.org&lt;/Author&gt;&lt;Year&gt;2005&lt;/Year&gt;&lt;RecNum&gt;99&lt;/RecNum&gt;&lt;record&gt;&lt;rec-number&gt;99&lt;/rec-number&gt;&lt;foreign-keys&gt;&lt;key app="EN" db-id="d0p0zrawadst24efwx552srcvzvxzsfxd5v2"&gt;99&lt;/key&gt;&lt;/foreign-keys&gt;&lt;ref-type name="Journal Article"&gt;17&lt;/ref-type&gt;&lt;contributors&gt;&lt;authors&gt;&lt;author&gt;Pork.org&lt;/author&gt;&lt;/authors&gt;&lt;/contributors&gt;&lt;titles&gt;&lt;title&gt;Porcine Myology. http://porcine.unl.edu/porcine2005/pages/index.jsp (Accessed 12 February 2014.)&lt;/title&gt;&lt;/titles&gt;&lt;dates&gt;&lt;year&gt;2005&lt;/year&gt;&lt;/dates&gt;&lt;urls&gt;&lt;/urls&gt;&lt;/record&gt;&lt;/Cite&gt;&lt;/EndNote&gt;</w:instrText>
            </w:r>
            <w:r w:rsidR="00F44216" w:rsidRPr="00FA75FE">
              <w:rPr>
                <w:rFonts w:ascii="Arial" w:eastAsia="Times New Roman" w:hAnsi="Arial" w:cs="Arial"/>
                <w:lang w:eastAsia="ca-ES"/>
              </w:rPr>
              <w:fldChar w:fldCharType="separate"/>
            </w:r>
            <w:r w:rsidR="00F44216" w:rsidRPr="00FA75FE">
              <w:rPr>
                <w:rFonts w:ascii="Arial" w:eastAsia="Times New Roman" w:hAnsi="Arial" w:cs="Arial"/>
                <w:noProof/>
                <w:color w:val="auto"/>
                <w:lang w:eastAsia="ca-ES"/>
              </w:rPr>
              <w:t>(</w:t>
            </w:r>
            <w:r w:rsidR="00F44216">
              <w:rPr>
                <w:rFonts w:ascii="Arial" w:eastAsia="Times New Roman" w:hAnsi="Arial" w:cs="Arial"/>
                <w:noProof/>
                <w:color w:val="auto"/>
                <w:lang w:eastAsia="ca-ES"/>
              </w:rPr>
              <w:t xml:space="preserve">Porcine Myology, </w:t>
            </w:r>
            <w:r w:rsidR="00F44216" w:rsidRPr="00FA75FE">
              <w:rPr>
                <w:rFonts w:ascii="Arial" w:eastAsia="Times New Roman" w:hAnsi="Arial" w:cs="Arial"/>
                <w:noProof/>
                <w:color w:val="auto"/>
                <w:lang w:eastAsia="ca-ES"/>
              </w:rPr>
              <w:t>Pork.org, 2005)</w:t>
            </w:r>
            <w:r w:rsidR="00F44216" w:rsidRPr="00FA75FE">
              <w:rPr>
                <w:rFonts w:ascii="Arial" w:eastAsia="Times New Roman" w:hAnsi="Arial" w:cs="Arial"/>
                <w:lang w:eastAsia="ca-ES"/>
              </w:rPr>
              <w:fldChar w:fldCharType="end"/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:rsidR="00BA3346" w:rsidRPr="00FA75FE" w:rsidRDefault="00BA3346" w:rsidP="004D673E">
            <w:pPr>
              <w:spacing w:after="120" w:line="360" w:lineRule="auto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ca-ES"/>
              </w:rPr>
            </w:pPr>
            <w:r w:rsidRPr="00215115">
              <w:rPr>
                <w:rFonts w:ascii="Arial" w:hAnsi="Arial" w:cs="Arial"/>
                <w:color w:val="auto"/>
              </w:rPr>
              <w:t>Subcutaneous fat thickness (mm) at the top of the ham and perpendicular to the ski</w:t>
            </w:r>
            <w:r>
              <w:rPr>
                <w:rFonts w:ascii="Arial" w:hAnsi="Arial" w:cs="Arial"/>
              </w:rPr>
              <w:t>n (F)</w:t>
            </w:r>
          </w:p>
        </w:tc>
      </w:tr>
      <w:tr w:rsidR="00BA3346" w:rsidRPr="00FA75FE" w:rsidTr="004D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auto"/>
            <w:vAlign w:val="center"/>
          </w:tcPr>
          <w:p w:rsidR="00BA3346" w:rsidRPr="004D673E" w:rsidRDefault="00BA3346" w:rsidP="004D673E">
            <w:pPr>
              <w:spacing w:after="120"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A3346" w:rsidRPr="00FA75FE" w:rsidRDefault="00BA3346" w:rsidP="004D673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ca-E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A3346" w:rsidRPr="00FA75FE" w:rsidRDefault="00BA3346" w:rsidP="004D673E">
            <w:pPr>
              <w:spacing w:after="120" w:line="360" w:lineRule="auto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ca-ES"/>
              </w:rPr>
            </w:pPr>
            <w:r>
              <w:rPr>
                <w:rFonts w:ascii="Arial" w:hAnsi="Arial" w:cs="Arial"/>
              </w:rPr>
              <w:t xml:space="preserve">Lateral fat thickness (mm) at the level above the bones (G) </w:t>
            </w:r>
          </w:p>
        </w:tc>
      </w:tr>
      <w:tr w:rsidR="00BA3346" w:rsidRPr="00FA75FE" w:rsidTr="004D673E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auto"/>
            <w:vAlign w:val="center"/>
          </w:tcPr>
          <w:p w:rsidR="00BA3346" w:rsidRPr="004D673E" w:rsidRDefault="00BA3346" w:rsidP="004D673E">
            <w:pPr>
              <w:spacing w:after="120" w:line="360" w:lineRule="auto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A3346" w:rsidRPr="00FA75FE" w:rsidRDefault="00BA3346" w:rsidP="004D673E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ca-E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A3346" w:rsidRPr="00FA75FE" w:rsidRDefault="00BA3346" w:rsidP="004D673E">
            <w:pPr>
              <w:spacing w:after="120" w:line="360" w:lineRule="auto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ca-ES"/>
              </w:rPr>
            </w:pPr>
            <w:r>
              <w:rPr>
                <w:rFonts w:ascii="Arial" w:hAnsi="Arial" w:cs="Arial"/>
              </w:rPr>
              <w:t>Area of the ham (mm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 (H)</w:t>
            </w:r>
          </w:p>
        </w:tc>
      </w:tr>
    </w:tbl>
    <w:p w:rsidR="00BA3346" w:rsidRDefault="00BA3346" w:rsidP="009618CA">
      <w:pPr>
        <w:spacing w:line="480" w:lineRule="auto"/>
        <w:jc w:val="both"/>
        <w:rPr>
          <w:rFonts w:ascii="Arial" w:hAnsi="Arial" w:cs="Arial"/>
          <w:b/>
          <w:sz w:val="24"/>
        </w:rPr>
      </w:pPr>
    </w:p>
    <w:p w:rsidR="00BA3346" w:rsidRDefault="00BA3346" w:rsidP="009618CA">
      <w:pPr>
        <w:spacing w:line="480" w:lineRule="auto"/>
        <w:jc w:val="both"/>
        <w:rPr>
          <w:rFonts w:ascii="Arial" w:hAnsi="Arial" w:cs="Arial"/>
          <w:b/>
          <w:sz w:val="24"/>
        </w:rPr>
        <w:sectPr w:rsidR="00BA3346" w:rsidSect="00BA334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3346" w:rsidRPr="009267D8" w:rsidRDefault="00BA3346" w:rsidP="009618CA">
      <w:pPr>
        <w:spacing w:line="480" w:lineRule="auto"/>
        <w:jc w:val="both"/>
        <w:rPr>
          <w:rFonts w:ascii="Arial" w:hAnsi="Arial" w:cs="Arial"/>
          <w:b/>
          <w:sz w:val="24"/>
        </w:rPr>
      </w:pPr>
    </w:p>
    <w:p w:rsidR="009618CA" w:rsidRPr="009267D8" w:rsidRDefault="009618CA" w:rsidP="009618CA">
      <w:pPr>
        <w:pStyle w:val="Prrafodelista"/>
        <w:spacing w:after="0" w:line="480" w:lineRule="auto"/>
        <w:ind w:left="0"/>
        <w:jc w:val="both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 w:rsidRPr="009267D8">
        <w:rPr>
          <w:rFonts w:ascii="Arial" w:hAnsi="Arial" w:cs="Arial"/>
          <w:b/>
          <w:sz w:val="24"/>
          <w:szCs w:val="24"/>
          <w:lang w:val="en-GB"/>
        </w:rPr>
        <w:t>Suplementary</w:t>
      </w:r>
      <w:proofErr w:type="spellEnd"/>
      <w:r w:rsidRPr="009267D8">
        <w:rPr>
          <w:rFonts w:ascii="Arial" w:hAnsi="Arial" w:cs="Arial"/>
          <w:b/>
          <w:sz w:val="24"/>
          <w:szCs w:val="24"/>
          <w:lang w:val="en-GB"/>
        </w:rPr>
        <w:t xml:space="preserve"> Table </w:t>
      </w:r>
      <w:r w:rsidR="009267D8" w:rsidRPr="009267D8">
        <w:rPr>
          <w:rFonts w:ascii="Arial" w:hAnsi="Arial" w:cs="Arial"/>
          <w:b/>
          <w:sz w:val="24"/>
          <w:szCs w:val="24"/>
          <w:lang w:val="en-GB"/>
        </w:rPr>
        <w:t>S</w:t>
      </w:r>
      <w:r w:rsidR="00BA3346">
        <w:rPr>
          <w:rFonts w:ascii="Arial" w:hAnsi="Arial" w:cs="Arial"/>
          <w:b/>
          <w:sz w:val="24"/>
          <w:szCs w:val="24"/>
          <w:lang w:val="en-GB"/>
        </w:rPr>
        <w:t>2</w:t>
      </w:r>
      <w:r w:rsidRPr="009267D8">
        <w:rPr>
          <w:rFonts w:ascii="Arial" w:hAnsi="Arial" w:cs="Arial"/>
          <w:b/>
          <w:sz w:val="24"/>
          <w:szCs w:val="24"/>
          <w:lang w:val="en-GB"/>
        </w:rPr>
        <w:t>.</w:t>
      </w:r>
      <w:r w:rsidRPr="009267D8">
        <w:rPr>
          <w:rFonts w:ascii="Arial" w:hAnsi="Arial" w:cs="Arial"/>
          <w:i/>
          <w:sz w:val="24"/>
          <w:szCs w:val="24"/>
          <w:lang w:val="en-GB"/>
        </w:rPr>
        <w:t xml:space="preserve"> Least-square means of the carcass and cuts composition, depending on the </w:t>
      </w:r>
      <w:r w:rsidR="000A620B">
        <w:rPr>
          <w:rFonts w:ascii="Arial" w:hAnsi="Arial" w:cs="Arial"/>
          <w:i/>
          <w:sz w:val="24"/>
          <w:szCs w:val="24"/>
          <w:lang w:val="en-GB"/>
        </w:rPr>
        <w:t>sex type</w:t>
      </w:r>
      <w:r w:rsidRPr="009267D8">
        <w:rPr>
          <w:rFonts w:ascii="Arial" w:hAnsi="Arial" w:cs="Arial"/>
          <w:i/>
          <w:sz w:val="24"/>
          <w:szCs w:val="24"/>
          <w:lang w:val="en-GB"/>
        </w:rPr>
        <w:t xml:space="preserve"> (SEX) and the target body weight (TBW). </w:t>
      </w:r>
    </w:p>
    <w:p w:rsidR="009618CA" w:rsidRPr="006F2015" w:rsidRDefault="009618CA" w:rsidP="009618CA">
      <w:pPr>
        <w:pStyle w:val="Prrafodelista"/>
        <w:spacing w:after="0"/>
        <w:ind w:left="0"/>
        <w:jc w:val="both"/>
        <w:rPr>
          <w:rFonts w:ascii="Arial" w:hAnsi="Arial" w:cs="Arial"/>
          <w:lang w:val="en-GB"/>
        </w:rPr>
      </w:pPr>
    </w:p>
    <w:tbl>
      <w:tblPr>
        <w:tblW w:w="13892" w:type="dxa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"/>
        <w:gridCol w:w="563"/>
        <w:gridCol w:w="563"/>
        <w:gridCol w:w="508"/>
        <w:gridCol w:w="563"/>
        <w:gridCol w:w="452"/>
        <w:gridCol w:w="597"/>
        <w:gridCol w:w="597"/>
        <w:gridCol w:w="159"/>
        <w:gridCol w:w="438"/>
        <w:gridCol w:w="597"/>
        <w:gridCol w:w="452"/>
        <w:gridCol w:w="619"/>
        <w:gridCol w:w="47"/>
        <w:gridCol w:w="550"/>
        <w:gridCol w:w="597"/>
        <w:gridCol w:w="597"/>
        <w:gridCol w:w="452"/>
        <w:gridCol w:w="619"/>
        <w:gridCol w:w="20"/>
        <w:gridCol w:w="577"/>
        <w:gridCol w:w="652"/>
        <w:gridCol w:w="647"/>
        <w:gridCol w:w="452"/>
        <w:gridCol w:w="81"/>
        <w:gridCol w:w="567"/>
        <w:gridCol w:w="291"/>
        <w:gridCol w:w="623"/>
      </w:tblGrid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618CA" w:rsidRPr="004D673E" w:rsidRDefault="004D673E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30 kg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618CA" w:rsidRPr="004D673E" w:rsidRDefault="004D673E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70 kg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618CA" w:rsidRPr="004D673E" w:rsidRDefault="004D673E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100 kg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618CA" w:rsidRPr="004D673E" w:rsidRDefault="004D673E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120 kg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4D673E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P-Value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</w:tr>
      <w:tr w:rsidR="009618CA" w:rsidRPr="004D673E" w:rsidTr="004D673E">
        <w:trPr>
          <w:trHeight w:hRule="exact" w:val="449"/>
          <w:jc w:val="center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Parameters (g)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CM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EM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FE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IM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se</w:t>
            </w: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CM</w:t>
            </w: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EM</w:t>
            </w:r>
          </w:p>
        </w:tc>
        <w:tc>
          <w:tcPr>
            <w:tcW w:w="5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FE</w:t>
            </w: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IM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se</w:t>
            </w: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CM</w:t>
            </w:r>
          </w:p>
        </w:tc>
        <w:tc>
          <w:tcPr>
            <w:tcW w:w="5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EM</w:t>
            </w: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FE</w:t>
            </w: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IM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se</w:t>
            </w: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CM</w:t>
            </w:r>
          </w:p>
        </w:tc>
        <w:tc>
          <w:tcPr>
            <w:tcW w:w="5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EM</w:t>
            </w:r>
          </w:p>
        </w:tc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FE</w:t>
            </w:r>
          </w:p>
        </w:tc>
        <w:tc>
          <w:tcPr>
            <w:tcW w:w="6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IM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se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SEX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proofErr w:type="spellStart"/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SEXxTBW</w:t>
            </w:r>
            <w:proofErr w:type="spellEnd"/>
          </w:p>
        </w:tc>
      </w:tr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Carcass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</w:tr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4cuts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18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18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18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18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26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26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26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0.018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0.059</w:t>
            </w:r>
          </w:p>
        </w:tc>
      </w:tr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Lean5p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50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40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53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13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14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31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13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56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22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c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14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19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35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19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52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60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c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23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60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44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61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&lt;.0001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&lt;.0001</w:t>
            </w:r>
          </w:p>
        </w:tc>
      </w:tr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Fat4p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03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84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08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75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36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64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72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c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41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84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89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45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70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&lt;.0001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&lt;.0001</w:t>
            </w:r>
          </w:p>
        </w:tc>
      </w:tr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Ham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</w:tr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4D673E" w:rsidP="00B06B7B">
            <w:pPr>
              <w:spacing w:after="0" w:line="20" w:lineRule="atLeast"/>
              <w:ind w:left="9" w:firstLine="7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 xml:space="preserve">     </w:t>
            </w:r>
            <w:r w:rsidR="009618CA"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Weight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90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99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86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88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39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12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52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34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31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74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c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42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21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96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&lt;.0001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&lt;.0001</w:t>
            </w:r>
          </w:p>
        </w:tc>
      </w:tr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4D673E" w:rsidP="00B06B7B">
            <w:pPr>
              <w:spacing w:after="0" w:line="20" w:lineRule="atLeast"/>
              <w:ind w:left="9" w:firstLine="7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 xml:space="preserve">     </w:t>
            </w:r>
            <w:r w:rsidR="009618CA"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Lean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11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55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31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41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01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84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69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58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11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c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20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93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48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&lt;.0001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&lt;.0001</w:t>
            </w:r>
          </w:p>
        </w:tc>
      </w:tr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4D673E" w:rsidP="00B06B7B">
            <w:pPr>
              <w:spacing w:after="0" w:line="20" w:lineRule="atLeast"/>
              <w:ind w:left="9" w:firstLine="7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 xml:space="preserve">     </w:t>
            </w:r>
            <w:r w:rsidR="009618CA"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Fat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28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24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29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22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10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91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c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00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88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42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c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65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63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42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79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10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18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&lt;.0001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&lt;.0001</w:t>
            </w:r>
          </w:p>
        </w:tc>
      </w:tr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4D673E" w:rsidP="00B06B7B">
            <w:pPr>
              <w:spacing w:after="0" w:line="20" w:lineRule="atLeast"/>
              <w:ind w:left="9" w:firstLine="7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 xml:space="preserve">     </w:t>
            </w:r>
            <w:r w:rsidR="009618CA"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Bone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495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521</w:t>
            </w:r>
          </w:p>
        </w:tc>
      </w:tr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Loin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bookmarkStart w:id="0" w:name="_GoBack"/>
            <w:bookmarkEnd w:id="0"/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</w:p>
        </w:tc>
      </w:tr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4D673E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 xml:space="preserve">     </w:t>
            </w:r>
            <w:r w:rsidR="009618CA"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Weight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031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812</w:t>
            </w:r>
          </w:p>
        </w:tc>
      </w:tr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4D673E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 xml:space="preserve">     </w:t>
            </w:r>
            <w:r w:rsidR="009618CA"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Fat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44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31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25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10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13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24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16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20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61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82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85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004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002</w:t>
            </w:r>
          </w:p>
        </w:tc>
      </w:tr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Shoulder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84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86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81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80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35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6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98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066</w:t>
            </w:r>
          </w:p>
        </w:tc>
      </w:tr>
      <w:tr w:rsidR="009618CA" w:rsidRPr="004D673E" w:rsidTr="004D673E">
        <w:trPr>
          <w:trHeight w:hRule="exact" w:val="275"/>
          <w:jc w:val="center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bCs/>
                <w:sz w:val="16"/>
                <w:szCs w:val="16"/>
                <w:lang w:val="en-GB" w:eastAsia="ca-ES"/>
              </w:rPr>
              <w:t>Belly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05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05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99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80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84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73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13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24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05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01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77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b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5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06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4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89</w:t>
            </w:r>
            <w:r w:rsidRPr="004D673E">
              <w:rPr>
                <w:rFonts w:ascii="Arial" w:hAnsi="Arial" w:cs="Arial"/>
                <w:sz w:val="16"/>
                <w:szCs w:val="16"/>
                <w:vertAlign w:val="superscript"/>
                <w:lang w:val="en-GB" w:eastAsia="ca-ES"/>
              </w:rPr>
              <w:t>ab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&lt;.0001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8CA" w:rsidRPr="004D673E" w:rsidRDefault="009618CA" w:rsidP="004D673E">
            <w:pPr>
              <w:spacing w:after="0" w:line="20" w:lineRule="atLeast"/>
              <w:rPr>
                <w:rFonts w:ascii="Arial" w:hAnsi="Arial" w:cs="Arial"/>
                <w:sz w:val="16"/>
                <w:szCs w:val="16"/>
                <w:lang w:val="en-GB" w:eastAsia="ca-ES"/>
              </w:rPr>
            </w:pP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</w:t>
            </w:r>
            <w:r w:rsidR="00121FCE"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.</w:t>
            </w:r>
            <w:r w:rsidRPr="004D673E">
              <w:rPr>
                <w:rFonts w:ascii="Arial" w:hAnsi="Arial" w:cs="Arial"/>
                <w:sz w:val="16"/>
                <w:szCs w:val="16"/>
                <w:lang w:val="en-GB" w:eastAsia="ca-ES"/>
              </w:rPr>
              <w:t>006</w:t>
            </w:r>
          </w:p>
        </w:tc>
      </w:tr>
    </w:tbl>
    <w:p w:rsidR="009618CA" w:rsidRPr="009618CA" w:rsidRDefault="009618CA" w:rsidP="009618CA">
      <w:pPr>
        <w:pStyle w:val="Prrafodelista"/>
        <w:spacing w:after="0" w:line="480" w:lineRule="auto"/>
        <w:ind w:left="0"/>
        <w:jc w:val="both"/>
        <w:rPr>
          <w:rFonts w:ascii="Arial" w:hAnsi="Arial" w:cs="Arial"/>
          <w:lang w:val="en-GB"/>
        </w:rPr>
      </w:pPr>
      <w:r w:rsidRPr="006F2015">
        <w:rPr>
          <w:rFonts w:ascii="Arial" w:hAnsi="Arial" w:cs="Arial"/>
          <w:vertAlign w:val="superscript"/>
          <w:lang w:val="en-GB"/>
        </w:rPr>
        <w:t>+</w:t>
      </w:r>
      <w:r w:rsidRPr="006F2015">
        <w:rPr>
          <w:rFonts w:ascii="Arial" w:hAnsi="Arial" w:cs="Arial"/>
          <w:lang w:val="en-GB"/>
        </w:rPr>
        <w:t xml:space="preserve">Different superscripts within a row and weight group indicate significant differences (P&lt;0.05). The TBW effect was significant (P&lt;0.001) for all of the parameters; se = standard error;  LA = Landrace x Large White, PI = </w:t>
      </w:r>
      <w:proofErr w:type="spellStart"/>
      <w:r w:rsidRPr="006F2015">
        <w:rPr>
          <w:rFonts w:ascii="Arial" w:hAnsi="Arial" w:cs="Arial"/>
          <w:lang w:val="en-GB"/>
        </w:rPr>
        <w:t>Pietrain</w:t>
      </w:r>
      <w:proofErr w:type="spellEnd"/>
      <w:r w:rsidRPr="006F2015">
        <w:rPr>
          <w:rFonts w:ascii="Arial" w:hAnsi="Arial" w:cs="Arial"/>
          <w:lang w:val="en-GB"/>
        </w:rPr>
        <w:t xml:space="preserve"> x (Landrace x Large White) and DU = </w:t>
      </w:r>
      <w:proofErr w:type="spellStart"/>
      <w:r w:rsidRPr="006F2015">
        <w:rPr>
          <w:rFonts w:ascii="Arial" w:hAnsi="Arial" w:cs="Arial"/>
          <w:lang w:val="en-GB"/>
        </w:rPr>
        <w:t>Duroc</w:t>
      </w:r>
      <w:proofErr w:type="spellEnd"/>
      <w:r w:rsidRPr="006F2015">
        <w:rPr>
          <w:rFonts w:ascii="Arial" w:hAnsi="Arial" w:cs="Arial"/>
          <w:lang w:val="en-GB"/>
        </w:rPr>
        <w:t xml:space="preserve"> x (Landrace x Large White); Lean%=0.89 x [lean of (ham, loin, belly and shoulder and tenderloin)/weight of (ham loin belly shoulder and tenderloin)] x100; Lean5p: lean of ham, shoulder, loin, belly and tenderloin; Fat4p and Bone4p: fat and bone of ham, shoulder, loin and belly.</w:t>
      </w:r>
    </w:p>
    <w:sectPr w:rsidR="009618CA" w:rsidRPr="009618CA" w:rsidSect="009618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8CA"/>
    <w:rsid w:val="00086A9F"/>
    <w:rsid w:val="000A620B"/>
    <w:rsid w:val="000B675A"/>
    <w:rsid w:val="000E7EFB"/>
    <w:rsid w:val="00121FCE"/>
    <w:rsid w:val="002054FD"/>
    <w:rsid w:val="004D673E"/>
    <w:rsid w:val="005471D6"/>
    <w:rsid w:val="00712AFA"/>
    <w:rsid w:val="009267D8"/>
    <w:rsid w:val="009618CA"/>
    <w:rsid w:val="00B06B7B"/>
    <w:rsid w:val="00B56F1D"/>
    <w:rsid w:val="00BA3346"/>
    <w:rsid w:val="00F4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7E733"/>
  <w15:docId w15:val="{DDE5DD89-2488-4192-9DB9-9404648A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CA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8CA"/>
    <w:pPr>
      <w:ind w:left="720"/>
      <w:contextualSpacing/>
    </w:pPr>
  </w:style>
  <w:style w:type="table" w:customStyle="1" w:styleId="Ombrejatsuau1">
    <w:name w:val="Ombrejat suau1"/>
    <w:basedOn w:val="Tablanormal"/>
    <w:uiPriority w:val="60"/>
    <w:rsid w:val="00BA3346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is">
    <w:name w:val="Emphasis"/>
    <w:basedOn w:val="Fuentedeprrafopredeter"/>
    <w:uiPriority w:val="20"/>
    <w:qFormat/>
    <w:rsid w:val="000B675A"/>
    <w:rPr>
      <w:i/>
      <w:iCs/>
    </w:rPr>
  </w:style>
  <w:style w:type="paragraph" w:customStyle="1" w:styleId="ANM">
    <w:name w:val="ANM"/>
    <w:basedOn w:val="Normal"/>
    <w:qFormat/>
    <w:rsid w:val="000B675A"/>
    <w:pPr>
      <w:jc w:val="center"/>
    </w:pPr>
    <w:rPr>
      <w:rFonts w:ascii="Arial" w:hAnsi="Arial" w:cs="Arial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B6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IRTA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acarabus</dc:creator>
  <cp:lastModifiedBy>Font, Maria</cp:lastModifiedBy>
  <cp:revision>10</cp:revision>
  <dcterms:created xsi:type="dcterms:W3CDTF">2015-08-19T18:37:00Z</dcterms:created>
  <dcterms:modified xsi:type="dcterms:W3CDTF">2016-11-08T22:22:00Z</dcterms:modified>
</cp:coreProperties>
</file>