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A55" w:rsidRDefault="00302A55" w:rsidP="00302A55">
      <w:pPr>
        <w:autoSpaceDE w:val="0"/>
        <w:autoSpaceDN w:val="0"/>
        <w:adjustRightInd w:val="0"/>
        <w:rPr>
          <w:rFonts w:cs="Arial"/>
          <w:b/>
          <w:sz w:val="28"/>
          <w:lang w:val="en-GB"/>
        </w:rPr>
      </w:pPr>
      <w:r w:rsidRPr="00EB5986">
        <w:rPr>
          <w:rFonts w:cs="Arial"/>
          <w:b/>
          <w:sz w:val="28"/>
          <w:lang w:val="en-GB"/>
        </w:rPr>
        <w:t>Supplementary Material</w:t>
      </w:r>
    </w:p>
    <w:p w:rsidR="00A22D5F" w:rsidRDefault="00A22D5F" w:rsidP="00302A55">
      <w:pPr>
        <w:autoSpaceDE w:val="0"/>
        <w:autoSpaceDN w:val="0"/>
        <w:adjustRightInd w:val="0"/>
        <w:rPr>
          <w:rFonts w:cs="Arial"/>
          <w:b/>
          <w:sz w:val="28"/>
          <w:lang w:val="en-GB"/>
        </w:rPr>
      </w:pPr>
    </w:p>
    <w:p w:rsidR="00A22D5F" w:rsidRDefault="00A22D5F" w:rsidP="00302A55">
      <w:pPr>
        <w:autoSpaceDE w:val="0"/>
        <w:autoSpaceDN w:val="0"/>
        <w:adjustRightInd w:val="0"/>
        <w:rPr>
          <w:rFonts w:cs="Arial"/>
          <w:b/>
          <w:sz w:val="28"/>
          <w:lang w:val="en-GB"/>
        </w:rPr>
      </w:pPr>
    </w:p>
    <w:tbl>
      <w:tblPr>
        <w:tblW w:w="11199" w:type="dxa"/>
        <w:jc w:val="center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3"/>
        <w:gridCol w:w="3099"/>
        <w:gridCol w:w="5027"/>
      </w:tblGrid>
      <w:tr w:rsidR="008A3787" w:rsidRPr="00A22D5F" w:rsidTr="00A22D5F">
        <w:trPr>
          <w:trHeight w:val="452"/>
          <w:jc w:val="center"/>
        </w:trPr>
        <w:tc>
          <w:tcPr>
            <w:tcW w:w="3545" w:type="dxa"/>
            <w:tcBorders>
              <w:left w:val="nil"/>
            </w:tcBorders>
          </w:tcPr>
          <w:p w:rsidR="00A22D5F" w:rsidRPr="00A22D5F" w:rsidRDefault="00A22D5F" w:rsidP="008E242C">
            <w:pPr>
              <w:rPr>
                <w:rFonts w:eastAsia="Calibri" w:cs="Arial"/>
                <w:lang w:val="en-GB"/>
              </w:rPr>
            </w:pPr>
            <w:r w:rsidRPr="00A22D5F">
              <w:rPr>
                <w:rFonts w:eastAsia="Calibri" w:cs="Arial"/>
                <w:lang w:val="en-GB"/>
              </w:rPr>
              <w:t>BCS Class</w:t>
            </w:r>
          </w:p>
        </w:tc>
        <w:tc>
          <w:tcPr>
            <w:tcW w:w="3527" w:type="dxa"/>
          </w:tcPr>
          <w:p w:rsidR="00A22D5F" w:rsidRPr="00A22D5F" w:rsidRDefault="00A22D5F" w:rsidP="008E242C">
            <w:pPr>
              <w:rPr>
                <w:rFonts w:eastAsia="Calibri" w:cs="Arial"/>
                <w:lang w:val="en-GB"/>
              </w:rPr>
            </w:pPr>
            <w:r w:rsidRPr="00A22D5F">
              <w:rPr>
                <w:rFonts w:eastAsia="Calibri" w:cs="Arial"/>
                <w:lang w:val="en-GB"/>
              </w:rPr>
              <w:t>Description</w:t>
            </w:r>
          </w:p>
        </w:tc>
        <w:tc>
          <w:tcPr>
            <w:tcW w:w="4127" w:type="dxa"/>
            <w:tcBorders>
              <w:right w:val="nil"/>
            </w:tcBorders>
          </w:tcPr>
          <w:p w:rsidR="00A22D5F" w:rsidRPr="00A22D5F" w:rsidRDefault="005637F5" w:rsidP="008E242C">
            <w:pPr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Example</w:t>
            </w:r>
          </w:p>
        </w:tc>
      </w:tr>
      <w:tr w:rsidR="008A3787" w:rsidRPr="00A7591F" w:rsidTr="00A7591F">
        <w:trPr>
          <w:trHeight w:val="5235"/>
          <w:jc w:val="center"/>
        </w:trPr>
        <w:tc>
          <w:tcPr>
            <w:tcW w:w="3545" w:type="dxa"/>
            <w:tcBorders>
              <w:left w:val="nil"/>
            </w:tcBorders>
          </w:tcPr>
          <w:p w:rsidR="00A22D5F" w:rsidRPr="00A22D5F" w:rsidRDefault="00A22D5F" w:rsidP="008E242C">
            <w:pPr>
              <w:rPr>
                <w:rFonts w:cs="Arial"/>
                <w:lang w:val="en-US"/>
              </w:rPr>
            </w:pPr>
            <w:r w:rsidRPr="00A22D5F">
              <w:rPr>
                <w:rFonts w:eastAsia="Calibri" w:cs="Arial"/>
                <w:lang w:val="en-GB" w:eastAsia="en-US"/>
              </w:rPr>
              <w:t>1 (</w:t>
            </w:r>
            <w:proofErr w:type="spellStart"/>
            <w:r w:rsidRPr="00A22D5F">
              <w:rPr>
                <w:rFonts w:eastAsia="Calibri" w:cs="Arial"/>
                <w:lang w:val="en-GB" w:eastAsia="en-US"/>
              </w:rPr>
              <w:t>cachectic</w:t>
            </w:r>
            <w:proofErr w:type="spellEnd"/>
            <w:r w:rsidRPr="00A22D5F">
              <w:rPr>
                <w:rFonts w:eastAsia="Calibri" w:cs="Arial"/>
                <w:lang w:val="en-GB" w:eastAsia="en-US"/>
              </w:rPr>
              <w:t>)</w:t>
            </w:r>
          </w:p>
        </w:tc>
        <w:tc>
          <w:tcPr>
            <w:tcW w:w="3527" w:type="dxa"/>
          </w:tcPr>
          <w:p w:rsidR="00A22D5F" w:rsidRPr="00A22D5F" w:rsidRDefault="008911D7" w:rsidP="008E242C">
            <w:pPr>
              <w:rPr>
                <w:rFonts w:cs="Arial"/>
                <w:lang w:val="en-US"/>
              </w:rPr>
            </w:pPr>
            <w:r>
              <w:rPr>
                <w:rFonts w:eastAsia="Calibri" w:cs="Arial"/>
                <w:lang w:val="en-GB" w:eastAsia="en-US"/>
              </w:rPr>
              <w:t>F</w:t>
            </w:r>
            <w:r w:rsidR="00A22D5F" w:rsidRPr="00A22D5F">
              <w:rPr>
                <w:rFonts w:eastAsia="Calibri" w:cs="Arial"/>
                <w:lang w:val="en-GB" w:eastAsia="en-US"/>
              </w:rPr>
              <w:t xml:space="preserve">ull visibility of ribs, exposed iliac and </w:t>
            </w:r>
            <w:proofErr w:type="spellStart"/>
            <w:r w:rsidR="00A22D5F" w:rsidRPr="00A22D5F">
              <w:rPr>
                <w:rFonts w:eastAsia="Calibri" w:cs="Arial"/>
                <w:lang w:val="en-GB" w:eastAsia="en-US"/>
              </w:rPr>
              <w:t>ischial</w:t>
            </w:r>
            <w:proofErr w:type="spellEnd"/>
            <w:r w:rsidR="00A22D5F" w:rsidRPr="00A22D5F">
              <w:rPr>
                <w:rFonts w:eastAsia="Calibri" w:cs="Arial"/>
                <w:lang w:val="en-GB" w:eastAsia="en-US"/>
              </w:rPr>
              <w:t xml:space="preserve"> bones and pronounced muscle atrophy (“skin and bones” appearance)</w:t>
            </w:r>
          </w:p>
        </w:tc>
        <w:tc>
          <w:tcPr>
            <w:tcW w:w="4127" w:type="dxa"/>
            <w:tcBorders>
              <w:right w:val="nil"/>
            </w:tcBorders>
          </w:tcPr>
          <w:p w:rsidR="00A22D5F" w:rsidRPr="00A7591F" w:rsidRDefault="00A7591F" w:rsidP="008E242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3035574" cy="2880000"/>
                  <wp:effectExtent l="19050" t="0" r="0" b="0"/>
                  <wp:docPr id="2" name="Imagem 1" descr="C:\Users\usuario\Pictures\ARTIGO BCS\ECC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Pictures\ARTIGO BCS\ECC 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574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787" w:rsidRPr="00A22D5F" w:rsidTr="00A7591F">
        <w:trPr>
          <w:trHeight w:val="4525"/>
          <w:jc w:val="center"/>
        </w:trPr>
        <w:tc>
          <w:tcPr>
            <w:tcW w:w="3545" w:type="dxa"/>
            <w:tcBorders>
              <w:left w:val="nil"/>
            </w:tcBorders>
          </w:tcPr>
          <w:p w:rsidR="00A22D5F" w:rsidRPr="00A22D5F" w:rsidRDefault="00A22D5F" w:rsidP="008E242C">
            <w:pPr>
              <w:rPr>
                <w:rFonts w:cs="Arial"/>
                <w:lang w:val="en-US"/>
              </w:rPr>
            </w:pPr>
            <w:r w:rsidRPr="00A22D5F">
              <w:rPr>
                <w:rFonts w:eastAsia="Calibri" w:cs="Arial"/>
                <w:lang w:val="en-GB" w:eastAsia="en-US"/>
              </w:rPr>
              <w:t>2 (thin)</w:t>
            </w:r>
          </w:p>
        </w:tc>
        <w:tc>
          <w:tcPr>
            <w:tcW w:w="3527" w:type="dxa"/>
          </w:tcPr>
          <w:p w:rsidR="00A22D5F" w:rsidRPr="00A22D5F" w:rsidRDefault="008911D7" w:rsidP="008E242C">
            <w:pPr>
              <w:rPr>
                <w:rFonts w:cs="Arial"/>
                <w:lang w:val="en-US"/>
              </w:rPr>
            </w:pPr>
            <w:r>
              <w:rPr>
                <w:rFonts w:eastAsia="Calibri" w:cs="Arial"/>
                <w:lang w:val="en-GB" w:eastAsia="en-US"/>
              </w:rPr>
              <w:t>V</w:t>
            </w:r>
            <w:r w:rsidR="00A22D5F" w:rsidRPr="00A22D5F">
              <w:rPr>
                <w:rFonts w:eastAsia="Calibri" w:cs="Arial"/>
                <w:lang w:val="en-GB" w:eastAsia="en-US"/>
              </w:rPr>
              <w:t xml:space="preserve">ery prominent bones and visibility of the dorsal, iliac and </w:t>
            </w:r>
            <w:proofErr w:type="spellStart"/>
            <w:r w:rsidR="00A22D5F" w:rsidRPr="00A22D5F">
              <w:rPr>
                <w:rFonts w:eastAsia="Calibri" w:cs="Arial"/>
                <w:lang w:val="en-GB" w:eastAsia="en-US"/>
              </w:rPr>
              <w:t>ischial</w:t>
            </w:r>
            <w:proofErr w:type="spellEnd"/>
            <w:r w:rsidR="00A22D5F" w:rsidRPr="00A22D5F">
              <w:rPr>
                <w:rFonts w:eastAsia="Calibri" w:cs="Arial"/>
                <w:lang w:val="en-GB" w:eastAsia="en-US"/>
              </w:rPr>
              <w:t xml:space="preserve"> processes</w:t>
            </w:r>
          </w:p>
        </w:tc>
        <w:tc>
          <w:tcPr>
            <w:tcW w:w="4127" w:type="dxa"/>
            <w:tcBorders>
              <w:right w:val="nil"/>
            </w:tcBorders>
          </w:tcPr>
          <w:p w:rsidR="00A22D5F" w:rsidRPr="00A22D5F" w:rsidRDefault="00A7591F" w:rsidP="008E242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988000" cy="2469730"/>
                  <wp:effectExtent l="19050" t="0" r="2850" b="0"/>
                  <wp:docPr id="3" name="Imagem 2" descr="C:\Users\usuario\Pictures\ARTIGO BCS\ECC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Pictures\ARTIGO BCS\ECC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46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787" w:rsidRPr="00A22D5F" w:rsidTr="00A7591F">
        <w:trPr>
          <w:trHeight w:val="5101"/>
          <w:jc w:val="center"/>
        </w:trPr>
        <w:tc>
          <w:tcPr>
            <w:tcW w:w="3545" w:type="dxa"/>
            <w:tcBorders>
              <w:left w:val="nil"/>
            </w:tcBorders>
          </w:tcPr>
          <w:p w:rsidR="00A22D5F" w:rsidRPr="00A22D5F" w:rsidRDefault="00A22D5F" w:rsidP="008E242C">
            <w:pPr>
              <w:rPr>
                <w:rFonts w:cs="Arial"/>
                <w:lang w:val="en-US"/>
              </w:rPr>
            </w:pPr>
            <w:r w:rsidRPr="00A22D5F">
              <w:rPr>
                <w:rFonts w:eastAsia="Calibri" w:cs="Arial"/>
                <w:lang w:val="en-GB" w:eastAsia="en-US"/>
              </w:rPr>
              <w:lastRenderedPageBreak/>
              <w:t>3 (optimal)</w:t>
            </w:r>
          </w:p>
        </w:tc>
        <w:tc>
          <w:tcPr>
            <w:tcW w:w="3527" w:type="dxa"/>
          </w:tcPr>
          <w:p w:rsidR="00A22D5F" w:rsidRPr="00A22D5F" w:rsidRDefault="008911D7" w:rsidP="008E242C">
            <w:pPr>
              <w:rPr>
                <w:rFonts w:cs="Arial"/>
                <w:lang w:val="en-US"/>
              </w:rPr>
            </w:pPr>
            <w:r>
              <w:rPr>
                <w:rFonts w:eastAsia="Calibri" w:cs="Arial"/>
                <w:lang w:val="en-GB" w:eastAsia="en-US"/>
              </w:rPr>
              <w:t>S</w:t>
            </w:r>
            <w:r w:rsidR="00A22D5F" w:rsidRPr="00A22D5F">
              <w:rPr>
                <w:rFonts w:eastAsia="Calibri" w:cs="Arial"/>
                <w:lang w:val="en-GB" w:eastAsia="en-US"/>
              </w:rPr>
              <w:t>light muscle coverage and no fat layers</w:t>
            </w:r>
          </w:p>
        </w:tc>
        <w:tc>
          <w:tcPr>
            <w:tcW w:w="4127" w:type="dxa"/>
            <w:tcBorders>
              <w:right w:val="nil"/>
            </w:tcBorders>
          </w:tcPr>
          <w:p w:rsidR="00A22D5F" w:rsidRPr="00A22D5F" w:rsidRDefault="00A7591F" w:rsidP="008E242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988000" cy="2895192"/>
                  <wp:effectExtent l="19050" t="0" r="2850" b="0"/>
                  <wp:docPr id="4" name="Imagem 3" descr="C:\Users\usuario\Pictures\ARTIGO BCS\ecc 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Pictures\ARTIGO BCS\ecc 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895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787" w:rsidRPr="00A22D5F" w:rsidTr="00A7591F">
        <w:trPr>
          <w:trHeight w:val="4663"/>
          <w:jc w:val="center"/>
        </w:trPr>
        <w:tc>
          <w:tcPr>
            <w:tcW w:w="3545" w:type="dxa"/>
            <w:tcBorders>
              <w:left w:val="nil"/>
            </w:tcBorders>
          </w:tcPr>
          <w:p w:rsidR="00A22D5F" w:rsidRPr="00A22D5F" w:rsidRDefault="00A22D5F" w:rsidP="008E242C">
            <w:pPr>
              <w:rPr>
                <w:rFonts w:cs="Arial"/>
                <w:lang w:val="en-US"/>
              </w:rPr>
            </w:pPr>
            <w:r w:rsidRPr="00A22D5F">
              <w:rPr>
                <w:rFonts w:eastAsia="Calibri" w:cs="Arial"/>
                <w:lang w:val="en-GB" w:eastAsia="en-US"/>
              </w:rPr>
              <w:t>4 (fat)</w:t>
            </w:r>
          </w:p>
        </w:tc>
        <w:tc>
          <w:tcPr>
            <w:tcW w:w="3527" w:type="dxa"/>
          </w:tcPr>
          <w:p w:rsidR="00A22D5F" w:rsidRPr="00A22D5F" w:rsidRDefault="008911D7" w:rsidP="008E242C">
            <w:pPr>
              <w:rPr>
                <w:rFonts w:cs="Arial"/>
                <w:lang w:val="en-US"/>
              </w:rPr>
            </w:pPr>
            <w:r>
              <w:rPr>
                <w:rFonts w:eastAsia="Calibri" w:cs="Arial"/>
                <w:lang w:val="en-GB" w:eastAsia="en-US"/>
              </w:rPr>
              <w:t>G</w:t>
            </w:r>
            <w:r w:rsidR="00A22D5F" w:rsidRPr="00A22D5F">
              <w:rPr>
                <w:rFonts w:eastAsia="Calibri" w:cs="Arial"/>
                <w:lang w:val="en-GB" w:eastAsia="en-US"/>
              </w:rPr>
              <w:t>ood muscle coverage and some fat deposition in the tail insertion;</w:t>
            </w:r>
          </w:p>
        </w:tc>
        <w:tc>
          <w:tcPr>
            <w:tcW w:w="4127" w:type="dxa"/>
            <w:tcBorders>
              <w:right w:val="nil"/>
            </w:tcBorders>
          </w:tcPr>
          <w:p w:rsidR="00A22D5F" w:rsidRPr="00A22D5F" w:rsidRDefault="00A7591F" w:rsidP="008E242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988000" cy="2547445"/>
                  <wp:effectExtent l="19050" t="0" r="2850" b="0"/>
                  <wp:docPr id="6" name="Imagem 4" descr="C:\Users\usuario\Pictures\ARTIGO BCS\ECC 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Pictures\ARTIGO BCS\ECC 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5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787" w:rsidRPr="00A22D5F" w:rsidTr="00A7591F">
        <w:trPr>
          <w:trHeight w:val="4251"/>
          <w:jc w:val="center"/>
        </w:trPr>
        <w:tc>
          <w:tcPr>
            <w:tcW w:w="3545" w:type="dxa"/>
            <w:tcBorders>
              <w:left w:val="nil"/>
            </w:tcBorders>
          </w:tcPr>
          <w:p w:rsidR="00A22D5F" w:rsidRPr="00A22D5F" w:rsidRDefault="00A22D5F" w:rsidP="008E242C">
            <w:pPr>
              <w:rPr>
                <w:rFonts w:cs="Arial"/>
                <w:lang w:val="en-US"/>
              </w:rPr>
            </w:pPr>
            <w:r w:rsidRPr="00A22D5F">
              <w:rPr>
                <w:rFonts w:eastAsia="Calibri" w:cs="Arial"/>
                <w:lang w:val="en-GB" w:eastAsia="en-US"/>
              </w:rPr>
              <w:lastRenderedPageBreak/>
              <w:t>5 (obese)</w:t>
            </w:r>
          </w:p>
        </w:tc>
        <w:tc>
          <w:tcPr>
            <w:tcW w:w="3527" w:type="dxa"/>
          </w:tcPr>
          <w:p w:rsidR="00A22D5F" w:rsidRPr="00A22D5F" w:rsidRDefault="008911D7" w:rsidP="008E242C">
            <w:pPr>
              <w:rPr>
                <w:rFonts w:cs="Arial"/>
                <w:lang w:val="en-US"/>
              </w:rPr>
            </w:pPr>
            <w:r>
              <w:rPr>
                <w:rFonts w:eastAsia="Calibri" w:cs="Arial"/>
                <w:lang w:val="en-GB" w:eastAsia="en-US"/>
              </w:rPr>
              <w:t>A</w:t>
            </w:r>
            <w:r w:rsidR="00A22D5F" w:rsidRPr="00A22D5F">
              <w:rPr>
                <w:rFonts w:eastAsia="Calibri" w:cs="Arial"/>
                <w:lang w:val="en-GB" w:eastAsia="en-US"/>
              </w:rPr>
              <w:t>ll body angles covered, including the protruding parts of the skeleton, and a round appearance of the animal.</w:t>
            </w:r>
          </w:p>
        </w:tc>
        <w:tc>
          <w:tcPr>
            <w:tcW w:w="4127" w:type="dxa"/>
            <w:tcBorders>
              <w:right w:val="nil"/>
            </w:tcBorders>
          </w:tcPr>
          <w:p w:rsidR="00A22D5F" w:rsidRPr="00A22D5F" w:rsidRDefault="00A7591F" w:rsidP="008E242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988000" cy="2264754"/>
                  <wp:effectExtent l="19050" t="0" r="2850" b="0"/>
                  <wp:docPr id="8" name="Imagem 5" descr="C:\Users\usuario\Pictures\ARTIGO BCS\ECC 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Pictures\ARTIGO BCS\ECC 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64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D5F" w:rsidRPr="00A22D5F" w:rsidRDefault="00A22D5F" w:rsidP="00A22D5F">
      <w:pPr>
        <w:pStyle w:val="Legenda"/>
        <w:ind w:left="0" w:firstLine="0"/>
        <w:rPr>
          <w:rStyle w:val="ANMheading1Car"/>
          <w:b/>
          <w:bCs w:val="0"/>
          <w:i w:val="0"/>
          <w:lang w:val="en-US"/>
        </w:rPr>
      </w:pPr>
      <w:proofErr w:type="gramStart"/>
      <w:r w:rsidRPr="00A22D5F">
        <w:rPr>
          <w:rStyle w:val="ANMheading1Car"/>
          <w:bCs w:val="0"/>
          <w:i w:val="0"/>
          <w:lang w:val="en-US"/>
        </w:rPr>
        <w:t>Supplementary Figure S1.</w:t>
      </w:r>
      <w:proofErr w:type="gramEnd"/>
      <w:r w:rsidRPr="00A22D5F">
        <w:rPr>
          <w:rStyle w:val="ANMheading1Car"/>
          <w:bCs w:val="0"/>
          <w:i w:val="0"/>
          <w:lang w:val="en-US"/>
        </w:rPr>
        <w:t xml:space="preserve"> Descriptions about body condition score measurement</w:t>
      </w:r>
      <w:r w:rsidR="008A3787">
        <w:rPr>
          <w:rStyle w:val="ANMheading1Car"/>
          <w:bCs w:val="0"/>
          <w:i w:val="0"/>
          <w:lang w:val="en-US"/>
        </w:rPr>
        <w:t xml:space="preserve">, detailing what </w:t>
      </w:r>
      <w:r w:rsidRPr="00A22D5F">
        <w:rPr>
          <w:rStyle w:val="ANMheading1Car"/>
          <w:bCs w:val="0"/>
          <w:i w:val="0"/>
          <w:lang w:val="en-US"/>
        </w:rPr>
        <w:t>point</w:t>
      </w:r>
      <w:r w:rsidR="008A3787">
        <w:rPr>
          <w:rStyle w:val="ANMheading1Car"/>
          <w:bCs w:val="0"/>
          <w:i w:val="0"/>
          <w:lang w:val="en-US"/>
        </w:rPr>
        <w:t>s</w:t>
      </w:r>
      <w:r w:rsidRPr="00A22D5F">
        <w:rPr>
          <w:rStyle w:val="ANMheading1Car"/>
          <w:bCs w:val="0"/>
          <w:i w:val="0"/>
          <w:lang w:val="en-US"/>
        </w:rPr>
        <w:t xml:space="preserve"> should be observed in body cows</w:t>
      </w:r>
      <w:r w:rsidR="008A3787">
        <w:rPr>
          <w:rStyle w:val="ANMheading1Car"/>
          <w:bCs w:val="0"/>
          <w:i w:val="0"/>
          <w:lang w:val="en-US"/>
        </w:rPr>
        <w:t xml:space="preserve">. Pictures </w:t>
      </w:r>
      <w:r w:rsidR="002B2F90">
        <w:rPr>
          <w:rStyle w:val="ANMheading1Car"/>
          <w:bCs w:val="0"/>
          <w:i w:val="0"/>
          <w:lang w:val="en-US"/>
        </w:rPr>
        <w:t xml:space="preserve">from Nellore </w:t>
      </w:r>
      <w:proofErr w:type="spellStart"/>
      <w:r w:rsidR="002B2F90">
        <w:rPr>
          <w:rStyle w:val="ANMheading1Car"/>
          <w:bCs w:val="0"/>
          <w:i w:val="0"/>
          <w:lang w:val="en-US"/>
        </w:rPr>
        <w:t>Jandaia</w:t>
      </w:r>
      <w:proofErr w:type="spellEnd"/>
      <w:r w:rsidR="002B2F90">
        <w:rPr>
          <w:rStyle w:val="ANMheading1Car"/>
          <w:bCs w:val="0"/>
          <w:i w:val="0"/>
          <w:lang w:val="en-US"/>
        </w:rPr>
        <w:t xml:space="preserve"> herd, </w:t>
      </w:r>
      <w:r w:rsidR="008A3787">
        <w:rPr>
          <w:rStyle w:val="ANMheading1Car"/>
          <w:bCs w:val="0"/>
          <w:i w:val="0"/>
          <w:lang w:val="en-US"/>
        </w:rPr>
        <w:t>by author of this paper.</w:t>
      </w:r>
    </w:p>
    <w:p w:rsidR="00A22D5F" w:rsidRPr="00EB5986" w:rsidRDefault="00A22D5F" w:rsidP="00302A55">
      <w:pPr>
        <w:autoSpaceDE w:val="0"/>
        <w:autoSpaceDN w:val="0"/>
        <w:adjustRightInd w:val="0"/>
        <w:rPr>
          <w:rFonts w:cs="Arial"/>
          <w:b/>
          <w:sz w:val="28"/>
          <w:lang w:val="en-GB"/>
        </w:rPr>
      </w:pPr>
    </w:p>
    <w:p w:rsidR="00302A55" w:rsidRPr="008A3787" w:rsidRDefault="00A22D5F" w:rsidP="00302A55">
      <w:pPr>
        <w:keepNext/>
        <w:spacing w:line="480" w:lineRule="auto"/>
        <w:jc w:val="center"/>
        <w:rPr>
          <w:lang w:val="en-US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4425950" cy="5897245"/>
            <wp:effectExtent l="19050" t="0" r="0" b="0"/>
            <wp:docPr id="1" name="Imagem 1" descr="C:\Users\usuario\Desktop\Publicase\eccresultados\density_fina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uario\Desktop\Publicase\eccresultados\density_final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89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55" w:rsidRPr="00D61C7F" w:rsidRDefault="00302A55" w:rsidP="00302A55">
      <w:pPr>
        <w:pStyle w:val="Legenda"/>
        <w:ind w:left="0" w:firstLine="0"/>
        <w:rPr>
          <w:rStyle w:val="ANMheading1Car"/>
          <w:rFonts w:eastAsia="Calibri"/>
          <w:bCs w:val="0"/>
          <w:i w:val="0"/>
          <w:lang w:val="en-US"/>
        </w:rPr>
      </w:pPr>
      <w:bookmarkStart w:id="0" w:name="_Ref367644920"/>
      <w:proofErr w:type="gramStart"/>
      <w:r w:rsidRPr="00D61C7F">
        <w:rPr>
          <w:rStyle w:val="ANMheading1Car"/>
          <w:bCs w:val="0"/>
          <w:i w:val="0"/>
          <w:lang w:val="en-US"/>
        </w:rPr>
        <w:t>Supplementary Figure S</w:t>
      </w:r>
      <w:bookmarkEnd w:id="0"/>
      <w:r w:rsidR="00A22D5F">
        <w:rPr>
          <w:rStyle w:val="ANMheading1Car"/>
          <w:bCs w:val="0"/>
          <w:i w:val="0"/>
        </w:rPr>
        <w:t>2</w:t>
      </w:r>
      <w:r w:rsidRPr="00D61C7F">
        <w:rPr>
          <w:rStyle w:val="ANMheading1Car"/>
          <w:bCs w:val="0"/>
          <w:lang w:val="en-US"/>
        </w:rPr>
        <w:t>.</w:t>
      </w:r>
      <w:proofErr w:type="gramEnd"/>
      <w:r w:rsidRPr="00D61C7F">
        <w:rPr>
          <w:rStyle w:val="ANMheading1Car"/>
          <w:bCs w:val="0"/>
          <w:lang w:val="en-US"/>
        </w:rPr>
        <w:t xml:space="preserve"> </w:t>
      </w:r>
      <w:r w:rsidRPr="00D61C7F">
        <w:rPr>
          <w:rStyle w:val="ANMheading1Car"/>
          <w:bCs w:val="0"/>
        </w:rPr>
        <w:t>Posterior distributions of all parameters estimated in the genetic analysis of the body condition score of Nellore cows, where h2, thr3, thr4, sigma2_e and sigma2_a, represent the marginal posterior densities of the estimates of heritability, third threshold, fourth threshold, residual variance and additive variance, respectively.</w:t>
      </w:r>
    </w:p>
    <w:p w:rsidR="000E175F" w:rsidRPr="00302A55" w:rsidRDefault="000E175F">
      <w:pPr>
        <w:rPr>
          <w:lang w:val="en-US"/>
        </w:rPr>
      </w:pPr>
    </w:p>
    <w:sectPr w:rsidR="000E175F" w:rsidRPr="00302A55" w:rsidSect="00302A55">
      <w:footerReference w:type="default" r:id="rId12"/>
      <w:pgSz w:w="12240" w:h="15840" w:code="1"/>
      <w:pgMar w:top="1418" w:right="1418" w:bottom="1418" w:left="1418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EAD" w:rsidRDefault="00DD2EAD" w:rsidP="00DA6195">
      <w:r>
        <w:separator/>
      </w:r>
    </w:p>
  </w:endnote>
  <w:endnote w:type="continuationSeparator" w:id="0">
    <w:p w:rsidR="00DD2EAD" w:rsidRDefault="00DD2EAD" w:rsidP="00DA61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A55" w:rsidRPr="00F56725" w:rsidRDefault="00302A55">
    <w:pPr>
      <w:pStyle w:val="Rodap"/>
      <w:jc w:val="center"/>
      <w:rPr>
        <w:rFonts w:cs="Arial"/>
      </w:rPr>
    </w:pPr>
  </w:p>
  <w:p w:rsidR="00302A55" w:rsidRDefault="00302A5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EAD" w:rsidRDefault="00DD2EAD" w:rsidP="00DA6195">
      <w:r>
        <w:separator/>
      </w:r>
    </w:p>
  </w:footnote>
  <w:footnote w:type="continuationSeparator" w:id="0">
    <w:p w:rsidR="00DD2EAD" w:rsidRDefault="00DD2EAD" w:rsidP="00DA61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2A55"/>
    <w:rsid w:val="000D032F"/>
    <w:rsid w:val="000D19D7"/>
    <w:rsid w:val="000E175F"/>
    <w:rsid w:val="00194225"/>
    <w:rsid w:val="002B2F90"/>
    <w:rsid w:val="002E0E19"/>
    <w:rsid w:val="00302A55"/>
    <w:rsid w:val="004B0137"/>
    <w:rsid w:val="005637F5"/>
    <w:rsid w:val="00646D73"/>
    <w:rsid w:val="007038FE"/>
    <w:rsid w:val="008911D7"/>
    <w:rsid w:val="008A3787"/>
    <w:rsid w:val="00A22D5F"/>
    <w:rsid w:val="00A7591F"/>
    <w:rsid w:val="00DD2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A55"/>
    <w:rPr>
      <w:rFonts w:ascii="Arial" w:eastAsia="Times New Roman" w:hAnsi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302A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2A55"/>
    <w:rPr>
      <w:rFonts w:ascii="Arial" w:eastAsia="Times New Roman" w:hAnsi="Arial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302A55"/>
    <w:pPr>
      <w:spacing w:line="480" w:lineRule="auto"/>
      <w:ind w:left="567" w:hanging="567"/>
    </w:pPr>
    <w:rPr>
      <w:b/>
      <w:bCs/>
      <w:i/>
      <w:szCs w:val="20"/>
    </w:rPr>
  </w:style>
  <w:style w:type="character" w:customStyle="1" w:styleId="ANMheading1Car">
    <w:name w:val="ANM heading 1 Car"/>
    <w:uiPriority w:val="99"/>
    <w:locked/>
    <w:rsid w:val="00302A55"/>
    <w:rPr>
      <w:rFonts w:ascii="Arial" w:hAnsi="Arial"/>
      <w:b/>
      <w:sz w:val="24"/>
      <w:szCs w:val="24"/>
      <w:lang w:val="en-GB" w:eastAsia="fr-F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2A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2A55"/>
    <w:rPr>
      <w:rFonts w:ascii="Tahoma" w:eastAsia="Times New Roman" w:hAnsi="Tahoma" w:cs="Tahoma"/>
      <w:sz w:val="16"/>
      <w:szCs w:val="16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302A55"/>
  </w:style>
  <w:style w:type="table" w:styleId="Tabelacomgrade">
    <w:name w:val="Table Grid"/>
    <w:basedOn w:val="Tabelanormal"/>
    <w:uiPriority w:val="59"/>
    <w:rsid w:val="00A22D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2014-03-27T17:14:00Z</dcterms:created>
  <dcterms:modified xsi:type="dcterms:W3CDTF">2014-05-09T16:40:00Z</dcterms:modified>
</cp:coreProperties>
</file>