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CED5" w14:textId="4D64874D" w:rsidR="008C7E2E" w:rsidRPr="00926798" w:rsidRDefault="00C95265" w:rsidP="00926798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Supplementary </w:t>
      </w:r>
      <w:r w:rsidR="00F81415" w:rsidRPr="00926798">
        <w:rPr>
          <w:rFonts w:ascii="Arial" w:hAnsi="Arial" w:cs="Arial"/>
          <w:b/>
          <w:sz w:val="22"/>
        </w:rPr>
        <w:t xml:space="preserve">Table </w:t>
      </w:r>
      <w:r w:rsidR="00952E6C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1</w:t>
      </w:r>
      <w:r w:rsidR="00F81415" w:rsidRPr="00926798">
        <w:rPr>
          <w:rFonts w:ascii="Arial" w:hAnsi="Arial" w:cs="Arial"/>
          <w:sz w:val="22"/>
        </w:rPr>
        <w:t xml:space="preserve"> Overview of imputation accuracies and allele imputation error rate (AIER)</w:t>
      </w:r>
      <w:r w:rsidR="00697219" w:rsidRPr="00926798">
        <w:rPr>
          <w:rFonts w:ascii="Arial" w:hAnsi="Arial" w:cs="Arial"/>
          <w:sz w:val="22"/>
        </w:rPr>
        <w:t xml:space="preserve"> for imputation of 50k genotypes in dairy cattle.</w:t>
      </w:r>
    </w:p>
    <w:tbl>
      <w:tblPr>
        <w:tblW w:w="13183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992"/>
        <w:gridCol w:w="993"/>
        <w:gridCol w:w="992"/>
        <w:gridCol w:w="850"/>
        <w:gridCol w:w="851"/>
        <w:gridCol w:w="850"/>
        <w:gridCol w:w="709"/>
        <w:gridCol w:w="851"/>
        <w:gridCol w:w="850"/>
      </w:tblGrid>
      <w:tr w:rsidR="00926798" w:rsidRPr="00161713" w14:paraId="30E7E9C4" w14:textId="77777777" w:rsidTr="0092679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97D9" w14:textId="77777777" w:rsidR="008A22F4" w:rsidRPr="00C04B86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sz w:val="22"/>
                <w:lang w:eastAsia="en-GB"/>
              </w:rPr>
              <w:t>Reference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2AD5" w14:textId="77777777" w:rsidR="008A22F4" w:rsidRPr="00C04B86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sz w:val="22"/>
                <w:lang w:eastAsia="en-GB"/>
              </w:rPr>
              <w:t>Method</w:t>
            </w:r>
            <w:r w:rsidR="004F1BD6" w:rsidRPr="00C04B86">
              <w:rPr>
                <w:rFonts w:ascii="Arial" w:eastAsia="Times New Roman" w:hAnsi="Arial" w:cs="Arial"/>
                <w:bCs/>
                <w:sz w:val="22"/>
                <w:vertAlign w:val="superscript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26C4" w14:textId="1876481B" w:rsidR="008A22F4" w:rsidRPr="00C04B86" w:rsidRDefault="002648B0" w:rsidP="002648B0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>Breed</w:t>
            </w:r>
            <w:r w:rsidR="00495483" w:rsidRPr="002648B0">
              <w:rPr>
                <w:rFonts w:ascii="Arial" w:eastAsia="Times New Roman" w:hAnsi="Arial" w:cs="Arial"/>
                <w:bCs/>
                <w:sz w:val="20"/>
                <w:vertAlign w:val="superscript"/>
                <w:lang w:eastAsia="en-GB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EA91" w14:textId="77777777" w:rsidR="008A22F4" w:rsidRPr="00C04B86" w:rsidRDefault="008A22F4" w:rsidP="008A2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color w:val="000000"/>
                <w:sz w:val="22"/>
                <w:lang w:eastAsia="en-GB"/>
              </w:rPr>
              <w:t>Population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3D0" w14:textId="77777777" w:rsidR="008A22F4" w:rsidRPr="00C04B86" w:rsidRDefault="008A22F4" w:rsidP="008A2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sz w:val="22"/>
                <w:lang w:eastAsia="en-GB"/>
              </w:rPr>
              <w:t>Accuracy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050F" w14:textId="77777777" w:rsidR="008A22F4" w:rsidRPr="00C04B86" w:rsidRDefault="008A22F4" w:rsidP="008A2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sz w:val="22"/>
                <w:lang w:eastAsia="en-GB"/>
              </w:rPr>
              <w:t>AIER (%)</w:t>
            </w:r>
            <w:r w:rsidR="00495483" w:rsidRPr="00C04B86">
              <w:rPr>
                <w:rFonts w:ascii="Arial" w:eastAsia="Times New Roman" w:hAnsi="Arial" w:cs="Arial"/>
                <w:bCs/>
                <w:sz w:val="22"/>
                <w:vertAlign w:val="superscript"/>
                <w:lang w:eastAsia="en-GB"/>
              </w:rPr>
              <w:t>3</w:t>
            </w:r>
          </w:p>
        </w:tc>
      </w:tr>
      <w:tr w:rsidR="00926798" w:rsidRPr="00161713" w14:paraId="01DC404D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FCB76" w14:textId="77777777" w:rsidR="008A22F4" w:rsidRPr="00C04B86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D3DBE" w14:textId="77777777" w:rsidR="008A22F4" w:rsidRPr="00C04B86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66DA0" w14:textId="77777777" w:rsidR="008A22F4" w:rsidRPr="00C04B86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87788" w14:textId="77777777" w:rsidR="008A22F4" w:rsidRPr="00C04B86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sz w:val="22"/>
                <w:lang w:eastAsia="en-GB"/>
              </w:rPr>
              <w:t>Ref.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E5F2C" w14:textId="77777777" w:rsidR="008A22F4" w:rsidRPr="00C04B86" w:rsidRDefault="008A22F4" w:rsidP="005C0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sz w:val="22"/>
                <w:lang w:eastAsia="en-GB"/>
              </w:rPr>
              <w:t>Val</w:t>
            </w:r>
            <w:r w:rsidR="005C07A2" w:rsidRPr="00C04B86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5C864" w14:textId="77777777" w:rsidR="008A22F4" w:rsidRPr="00C04B86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sz w:val="22"/>
                <w:lang w:eastAsia="en-GB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58104" w14:textId="77777777" w:rsidR="008A22F4" w:rsidRPr="00C04B86" w:rsidRDefault="008A22F4" w:rsidP="005C07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sz w:val="22"/>
                <w:lang w:eastAsia="en-GB"/>
              </w:rPr>
              <w:t>3k</w:t>
            </w:r>
            <w:r w:rsidR="00495483" w:rsidRPr="00C04B86">
              <w:rPr>
                <w:rFonts w:ascii="Arial" w:eastAsia="Times New Roman" w:hAnsi="Arial" w:cs="Arial"/>
                <w:bCs/>
                <w:sz w:val="22"/>
                <w:vertAlign w:val="superscript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4FE2" w14:textId="77777777" w:rsidR="008A22F4" w:rsidRPr="00C04B86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sz w:val="22"/>
                <w:lang w:eastAsia="en-GB"/>
              </w:rPr>
              <w:t>6k</w:t>
            </w:r>
            <w:r w:rsidR="00495483" w:rsidRPr="00C04B86">
              <w:rPr>
                <w:rFonts w:ascii="Arial" w:eastAsia="Times New Roman" w:hAnsi="Arial" w:cs="Arial"/>
                <w:bCs/>
                <w:sz w:val="22"/>
                <w:vertAlign w:val="superscript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C4F98" w14:textId="77777777" w:rsidR="008A22F4" w:rsidRPr="00C04B86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sz w:val="22"/>
                <w:lang w:eastAsia="en-GB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6406E" w14:textId="77777777" w:rsidR="008A22F4" w:rsidRPr="00C04B86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sz w:val="22"/>
                <w:lang w:eastAsia="en-GB"/>
              </w:rPr>
              <w:t>3k</w:t>
            </w:r>
            <w:r w:rsidR="00495483" w:rsidRPr="00C04B86">
              <w:rPr>
                <w:rFonts w:ascii="Arial" w:eastAsia="Times New Roman" w:hAnsi="Arial" w:cs="Arial"/>
                <w:bCs/>
                <w:sz w:val="22"/>
                <w:vertAlign w:val="superscript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27702" w14:textId="77777777" w:rsidR="008A22F4" w:rsidRPr="00C04B86" w:rsidRDefault="008A22F4" w:rsidP="004F1B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C04B86">
              <w:rPr>
                <w:rFonts w:ascii="Arial" w:eastAsia="Times New Roman" w:hAnsi="Arial" w:cs="Arial"/>
                <w:bCs/>
                <w:sz w:val="22"/>
                <w:lang w:eastAsia="en-GB"/>
              </w:rPr>
              <w:t>6/7k</w:t>
            </w:r>
            <w:r w:rsidR="00495483" w:rsidRPr="00C04B86">
              <w:rPr>
                <w:rFonts w:ascii="Arial" w:eastAsia="Times New Roman" w:hAnsi="Arial" w:cs="Arial"/>
                <w:bCs/>
                <w:sz w:val="22"/>
                <w:vertAlign w:val="superscript"/>
                <w:lang w:eastAsia="en-GB"/>
              </w:rPr>
              <w:t>5</w:t>
            </w:r>
          </w:p>
        </w:tc>
      </w:tr>
      <w:tr w:rsidR="00926798" w:rsidRPr="00161713" w14:paraId="336BDFE9" w14:textId="77777777" w:rsidTr="0092679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2C4" w14:textId="77F28979" w:rsidR="008A22F4" w:rsidRPr="00161713" w:rsidRDefault="007A2146" w:rsidP="004F1BD6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Dassoneville</w:t>
            </w:r>
            <w:proofErr w:type="spellEnd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i/>
                <w:sz w:val="22"/>
                <w:lang w:val="nl-NL" w:eastAsia="en-GB"/>
              </w:rPr>
              <w:t>et al.</w:t>
            </w: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  <w:r w:rsidR="0081789A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81789A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ExcludeAuth="1"&gt;&lt;Author&gt;Dassonneville&lt;/Author&gt;&lt;Year&gt;2012&lt;/Year&gt;&lt;RecNum&gt;1854&lt;/RecNum&gt;&lt;DisplayText&gt;(2012)&lt;/DisplayText&gt;&lt;record&gt;&lt;rec-number&gt;1854&lt;/rec-number&gt;&lt;foreign-keys&gt;&lt;key app="EN" db-id="9w9rra9xp2z528es0r8v2ddjrvv2xrrdwpd9" timestamp="1340882596"&gt;1854&lt;/key&gt;&lt;/foreign-keys&gt;&lt;ref-type name="Journal Article"&gt;17&lt;/ref-type&gt;&lt;contributors&gt;&lt;authors&gt;&lt;author&gt;Dassonneville, R.&lt;/author&gt;&lt;author&gt;Fritz, S.&lt;/author&gt;&lt;author&gt;Ducrocq, V.&lt;/author&gt;&lt;author&gt;Boichard, D.&lt;/author&gt;&lt;/authors&gt;&lt;/contributors&gt;&lt;titles&gt;&lt;title&gt;Short communication: Imputation performances of 3 low-density marker panels in beef and dairy cattle&lt;/title&gt;&lt;secondary-title&gt;Journal of Dairy Science&lt;/secondary-title&gt;&lt;alt-title&gt;J Dairy Sci&lt;/alt-title&gt;&lt;/titles&gt;&lt;periodical&gt;&lt;full-title&gt;Journal of Dairy Science&lt;/full-title&gt;&lt;abbr-1&gt;J. Dairy Sci.&lt;/abbr-1&gt;&lt;/periodical&gt;&lt;alt-periodical&gt;&lt;full-title&gt;J Dairy Sci&lt;/full-title&gt;&lt;/alt-periodical&gt;&lt;pages&gt;4136-4140&lt;/pages&gt;&lt;volume&gt;95&lt;/volume&gt;&lt;number&gt;7&lt;/number&gt;&lt;keywords&gt;&lt;keyword&gt;low-density chip&lt;/keyword&gt;&lt;keyword&gt;imputation&lt;/keyword&gt;&lt;keyword&gt;genomic selection&lt;/keyword&gt;&lt;keyword&gt;single nucleotide polymorphism (SNP) chip&lt;/keyword&gt;&lt;/keywords&gt;&lt;dates&gt;&lt;year&gt;2012&lt;/year&gt;&lt;/dates&gt;&lt;isbn&gt;0022-0302&lt;/isbn&gt;&lt;urls&gt;&lt;related-urls&gt;&lt;url&gt;http://www.sciencedirect.com/science/article/pii/S0022030212003931&lt;/url&gt;&lt;/related-urls&gt;&lt;/urls&gt;&lt;/record&gt;&lt;/Cite&gt;&lt;/EndNote&gt;</w:instrText>
            </w:r>
            <w:r w:rsidR="0081789A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="0081789A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13" w:tooltip="Dassonneville, 2012 #1854" w:history="1">
              <w:r w:rsidR="0081789A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2012</w:t>
              </w:r>
            </w:hyperlink>
            <w:r w:rsidR="0081789A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="0081789A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D45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Beagle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6869" w14:textId="77777777" w:rsidR="008A22F4" w:rsidRPr="00161713" w:rsidRDefault="008A22F4" w:rsidP="0049548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M</w:t>
            </w:r>
            <w:r w:rsidR="00495483">
              <w:rPr>
                <w:rFonts w:ascii="Arial" w:eastAsia="Times New Roman" w:hAnsi="Arial" w:cs="Arial"/>
                <w:sz w:val="22"/>
                <w:lang w:val="nl-NL" w:eastAsia="en-GB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3D8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B63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91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49B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26A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0.97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CD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F2F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2B6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1.0</w:t>
            </w:r>
          </w:p>
        </w:tc>
      </w:tr>
      <w:tr w:rsidR="00926798" w:rsidRPr="00161713" w14:paraId="3E9A9DD6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C5E9" w14:textId="7300921E" w:rsidR="008A22F4" w:rsidRPr="00161713" w:rsidRDefault="008A22F4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46E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Beagle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0987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6CC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3,071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644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15B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C9D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594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273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B08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6A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0.9</w:t>
            </w:r>
          </w:p>
        </w:tc>
      </w:tr>
      <w:tr w:rsidR="00926798" w:rsidRPr="00161713" w14:paraId="2D441E6B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25E" w14:textId="29E486E1" w:rsidR="008A22F4" w:rsidRPr="00161713" w:rsidRDefault="007A2146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Jiménez-Montero</w:t>
            </w:r>
            <w:proofErr w:type="spellEnd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i/>
                <w:sz w:val="22"/>
                <w:lang w:val="nl-NL" w:eastAsia="en-GB"/>
              </w:rPr>
              <w:t>et al.</w:t>
            </w: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626FCD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ExcludeAuth="1"&gt;&lt;Author&gt;Jiménez-Montero&lt;/Author&gt;&lt;Year&gt;2013&lt;/Year&gt;&lt;RecNum&gt;2613&lt;/RecNum&gt;&lt;DisplayText&gt;(2013)&lt;/DisplayText&gt;&lt;record&gt;&lt;rec-number&gt;2613&lt;/rec-number&gt;&lt;foreign-keys&gt;&lt;key app="EN" db-id="9w9rra9xp2z528es0r8v2ddjrvv2xrrdwpd9" timestamp="1377279925"&gt;2613&lt;/key&gt;&lt;/foreign-keys&gt;&lt;ref-type name="Journal Article"&gt;17&lt;/ref-type&gt;&lt;contributors&gt;&lt;authors&gt;&lt;author&gt;Jiménez-Montero, J. A.&lt;/author&gt;&lt;author&gt;Gianola, D.&lt;/author&gt;&lt;author&gt;Weigel, K.&lt;/author&gt;&lt;author&gt;Alenda, R.&lt;/author&gt;&lt;author&gt;González-Recio, O.&lt;/author&gt;&lt;/authors&gt;&lt;/contributors&gt;&lt;titles&gt;&lt;title&gt;Assets of imputation to ultra-high density for productive and functional traits&lt;/title&gt;&lt;secondary-title&gt;Journal of Dairy Science&lt;/secondary-title&gt;&lt;alt-title&gt;J Dairy Sci&lt;/alt-title&gt;&lt;/titles&gt;&lt;periodical&gt;&lt;full-title&gt;Journal of Dairy Science&lt;/full-title&gt;&lt;abbr-1&gt;J. Dairy Sci.&lt;/abbr-1&gt;&lt;/periodical&gt;&lt;alt-periodical&gt;&lt;full-title&gt;J Dairy Sci&lt;/full-title&gt;&lt;/alt-periodical&gt;&lt;pages&gt;6047-6058&lt;/pages&gt;&lt;volume&gt;96&lt;/volume&gt;&lt;number&gt;9&lt;/number&gt;&lt;keywords&gt;&lt;keyword&gt;imputation&lt;/keyword&gt;&lt;keyword&gt;marker density&lt;/keyword&gt;&lt;keyword&gt;genomic selection&lt;/keyword&gt;&lt;keyword&gt;machine learning&lt;/keyword&gt;&lt;/keywords&gt;&lt;dates&gt;&lt;year&gt;2013&lt;/year&gt;&lt;/dates&gt;&lt;publisher&gt;American Dairy Science Association&lt;/publisher&gt;&lt;isbn&gt;0022-0302&lt;/isbn&gt;&lt;accession-num&gt;S0022-0302(13)00466-9&lt;/accession-num&gt;&lt;urls&gt;&lt;related-urls&gt;&lt;url&gt;http://linkinghub.elsevier.com/retrieve/pii/S0022030213004669?showall=true&lt;/url&gt;&lt;/related-urls&gt;&lt;/urls&gt;&lt;/record&gt;&lt;/Cite&gt;&lt;/EndNote&gt;</w:instrTex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35" w:tooltip="Jiménez-Montero, 2013 #2613" w:history="1">
              <w:r w:rsidR="000D0FBA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2013</w:t>
              </w:r>
            </w:hyperlink>
            <w:r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B202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Beagle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B2BF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FD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1,632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BB3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5C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F71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EC5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C92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084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6F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1.3</w:t>
            </w:r>
          </w:p>
        </w:tc>
      </w:tr>
      <w:tr w:rsidR="00926798" w:rsidRPr="00161713" w14:paraId="4371632B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5CA" w14:textId="591A93AA" w:rsidR="008A22F4" w:rsidRPr="00161713" w:rsidRDefault="007A2146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Chen </w:t>
            </w:r>
            <w:r w:rsidRPr="00161713">
              <w:rPr>
                <w:rFonts w:ascii="Arial" w:eastAsia="Times New Roman" w:hAnsi="Arial" w:cs="Arial"/>
                <w:i/>
                <w:sz w:val="22"/>
                <w:lang w:val="nl-NL" w:eastAsia="en-GB"/>
              </w:rPr>
              <w:t>et al.</w:t>
            </w: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626FCD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ExcludeAuth="1"&gt;&lt;Author&gt;Chen&lt;/Author&gt;&lt;Year&gt;2011&lt;/Year&gt;&lt;RecNum&gt;2578&lt;/RecNum&gt;&lt;DisplayText&gt;(2011)&lt;/DisplayText&gt;&lt;record&gt;&lt;rec-number&gt;2578&lt;/rec-number&gt;&lt;foreign-keys&gt;&lt;key app="EN" db-id="9w9rra9xp2z528es0r8v2ddjrvv2xrrdwpd9" timestamp="1374879761"&gt;2578&lt;/key&gt;&lt;/foreign-keys&gt;&lt;ref-type name="Journal Article"&gt;17&lt;/ref-type&gt;&lt;contributors&gt;&lt;authors&gt;&lt;author&gt;Chen, J&lt;/author&gt;&lt;author&gt;Liu, Z&lt;/author&gt;&lt;author&gt;Reinhardt, F&lt;/author&gt;&lt;author&gt;Reents, R&lt;/author&gt;&lt;/authors&gt;&lt;/contributors&gt;&lt;titles&gt;&lt;title&gt;Reliability of genomic prediction using imputed genotypes for German Holsteins: Illumina 3K to 54K bovine chip&lt;/title&gt;&lt;secondary-title&gt;Interbull Bulletin&lt;/secondary-title&gt;&lt;alt-title&gt;Interbull Bull&lt;/alt-title&gt;&lt;/titles&gt;&lt;periodical&gt;&lt;full-title&gt;Interbull Bulletin&lt;/full-title&gt;&lt;/periodical&gt;&lt;alt-periodical&gt;&lt;full-title&gt;Interbull Bull&lt;/full-title&gt;&lt;/alt-periodical&gt;&lt;pages&gt;51-54&lt;/pages&gt;&lt;volume&gt;44&lt;/volume&gt;&lt;dates&gt;&lt;year&gt;2011&lt;/year&gt;&lt;/dates&gt;&lt;isbn&gt;2001-340X&lt;/isbn&gt;&lt;urls&gt;&lt;/urls&gt;&lt;/record&gt;&lt;/Cite&gt;&lt;/EndNote&gt;</w:instrTex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11" w:tooltip="Chen, 2011 #2578" w:history="1">
              <w:r w:rsidR="000D0FBA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2011</w:t>
              </w:r>
            </w:hyperlink>
            <w:r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  <w:r w:rsidR="008A22F4"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4D4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00A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1F6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3,589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55A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101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9C3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8B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1CE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BE4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874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</w:tr>
      <w:tr w:rsidR="00926798" w:rsidRPr="00161713" w14:paraId="52C5BEF6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12F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9CBD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D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AGPHASE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D175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445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3,589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27A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030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860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0E7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1C7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85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FEE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20386962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4F6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A2EF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Beagle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BD3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A5E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3,589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C9E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E46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37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0E3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728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28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22C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76A89626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A693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244D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8214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68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14,385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A3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E7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111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6EB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90B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BC1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84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4D155BEB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2166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079E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DAGPHASE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0FC3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41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14,385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416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81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FA5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039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A97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642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FD0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5F2F35B1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BB7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110C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Beagle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E3D5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407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14,385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DAA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C09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044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F48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9A7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7C4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A0B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75CB0D7C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D65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FA37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79C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D73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32,597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88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1,881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EBE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CD3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29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DD1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33A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D93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076CB113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4DA7" w14:textId="68A58656" w:rsidR="008A22F4" w:rsidRPr="00161713" w:rsidRDefault="007A2146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Weng</w:t>
            </w:r>
            <w:proofErr w:type="spellEnd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i/>
                <w:sz w:val="22"/>
                <w:lang w:eastAsia="en-GB"/>
              </w:rPr>
              <w:t>et al.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626FCD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ExcludeAuth="1"&gt;&lt;Author&gt;Weng&lt;/Author&gt;&lt;Year&gt;2013&lt;/Year&gt;&lt;RecNum&gt;2227&lt;/RecNum&gt;&lt;DisplayText&gt;(2013)&lt;/DisplayText&gt;&lt;record&gt;&lt;rec-number&gt;2227&lt;/rec-number&gt;&lt;foreign-keys&gt;&lt;key app="EN" db-id="9w9rra9xp2z528es0r8v2ddjrvv2xrrdwpd9" timestamp="1364368214"&gt;2227&lt;/key&gt;&lt;/foreign-keys&gt;&lt;ref-type name="Journal Article"&gt;17&lt;/ref-type&gt;&lt;contributors&gt;&lt;authors&gt;&lt;author&gt;Weng,Z.&lt;/author&gt;&lt;author&gt;Zhang,Z.&lt;/author&gt;&lt;author&gt;Zhang,Q.&lt;/author&gt;&lt;author&gt;Fu,W.&lt;/author&gt;&lt;author&gt;He,S.&lt;/author&gt;&lt;author&gt;Ding,X.&lt;/author&gt;&lt;/authors&gt;&lt;/contributors&gt;&lt;titles&gt;&lt;title&gt;Comparison of different imputation methods from low- to high-density panels using Chinese Holstein cattle&lt;/title&gt;&lt;secondary-title&gt;Animal&lt;/secondary-title&gt;&lt;/titles&gt;&lt;periodical&gt;&lt;full-title&gt;Animal&lt;/full-title&gt;&lt;/periodical&gt;&lt;pages&gt;729-735&lt;/pages&gt;&lt;volume&gt;7&lt;/volume&gt;&lt;number&gt;05&lt;/number&gt;&lt;keywords&gt;&lt;keyword&gt;missing genotypes, SNPs, imputation&lt;/keyword&gt;&lt;/keywords&gt;&lt;dates&gt;&lt;year&gt;2013&lt;/year&gt;&lt;/dates&gt;&lt;isbn&gt;1751-732X&lt;/isbn&gt;&lt;urls&gt;&lt;related-urls&gt;&lt;url&gt;http://dx.doi.org/10.1017/S1751731112002224&lt;/url&gt;&lt;/related-urls&gt;&lt;/urls&gt;&lt;electronic-resource-num&gt;doi:10.1017/S1751731112002224&lt;/electronic-resource-num&gt;&lt;access-date&gt;2013&lt;/access-date&gt;&lt;/record&gt;&lt;/Cite&gt;&lt;/EndNote&gt;</w:instrTex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62" w:tooltip="Weng, 2013 #2227" w:history="1">
              <w:r w:rsidR="000D0FBA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2013</w:t>
              </w:r>
            </w:hyperlink>
            <w:r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008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Beagle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DDF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AB1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63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265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E2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B16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793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BE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278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1.7</w:t>
            </w:r>
          </w:p>
        </w:tc>
      </w:tr>
      <w:tr w:rsidR="00926798" w:rsidRPr="00161713" w14:paraId="162CC30B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944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2BB7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fastPHASE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89F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C6C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77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8F2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8E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F9C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43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37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FE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5.4</w:t>
            </w:r>
          </w:p>
        </w:tc>
      </w:tr>
      <w:tr w:rsidR="00926798" w:rsidRPr="00161713" w14:paraId="4797A2ED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2A7A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DFB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D99F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A5B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5A0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20C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4DE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5CD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68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484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A97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3.1</w:t>
            </w:r>
          </w:p>
        </w:tc>
      </w:tr>
      <w:tr w:rsidR="00926798" w:rsidRPr="00161713" w14:paraId="6F5DBC2A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B7F" w14:textId="1DB4F28E" w:rsidR="008A22F4" w:rsidRPr="00161713" w:rsidRDefault="007A2146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Weigel</w:t>
            </w:r>
            <w:proofErr w:type="spellEnd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i/>
                <w:sz w:val="22"/>
                <w:lang w:eastAsia="en-GB"/>
              </w:rPr>
              <w:t>et al.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626FCD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ExcludeAuth="1"&gt;&lt;Author&gt;Weigel&lt;/Author&gt;&lt;Year&gt;2010&lt;/Year&gt;&lt;RecNum&gt;729&lt;/RecNum&gt;&lt;DisplayText&gt;(2010a)&lt;/DisplayText&gt;&lt;record&gt;&lt;rec-number&gt;729&lt;/rec-number&gt;&lt;foreign-keys&gt;&lt;key app="EN" db-id="9w9rra9xp2z528es0r8v2ddjrvv2xrrdwpd9" timestamp="1272031793"&gt;729&lt;/key&gt;&lt;/foreign-keys&gt;&lt;ref-type name="Journal Article"&gt;17&lt;/ref-type&gt;&lt;contributors&gt;&lt;authors&gt;&lt;author&gt;Weigel, K. A.&lt;/author&gt;&lt;author&gt;Van Tassell, C. P.&lt;/author&gt;&lt;author&gt;O&amp;apos;Connell, J. R.&lt;/author&gt;&lt;author&gt;VanRaden, P. M.&lt;/author&gt;&lt;author&gt;Wiggans, G. R.&lt;/author&gt;&lt;/authors&gt;&lt;/contributors&gt;&lt;titles&gt;&lt;title&gt;Prediction of unobserved single nucleotide polymorphism genotypes of Jersey cattle using reference panels and population-based imputation algorithms&lt;/title&gt;&lt;secondary-title&gt;Journal of Dairy Science&lt;/secondary-title&gt;&lt;alt-title&gt;J Dairy Sci&lt;/alt-title&gt;&lt;/titles&gt;&lt;periodical&gt;&lt;full-title&gt;Journal of Dairy Science&lt;/full-title&gt;&lt;abbr-1&gt;J. Dairy Sci.&lt;/abbr-1&gt;&lt;/periodical&gt;&lt;alt-periodical&gt;&lt;full-title&gt;J Dairy Sci&lt;/full-title&gt;&lt;/alt-periodical&gt;&lt;pages&gt;2229-2238&lt;/pages&gt;&lt;volume&gt;93&lt;/volume&gt;&lt;number&gt;5&lt;/number&gt;&lt;keywords&gt;&lt;keyword&gt;single nucleotide polymorphism&lt;/keyword&gt;&lt;keyword&gt;imputation&lt;/keyword&gt;&lt;keyword&gt;cattle&lt;/keyword&gt;&lt;/keywords&gt;&lt;dates&gt;&lt;year&gt;2010&lt;/year&gt;&lt;/dates&gt;&lt;publisher&gt;American Dairy Science Association&lt;/publisher&gt;&lt;isbn&gt;0022-0302&lt;/isbn&gt;&lt;urls&gt;&lt;related-urls&gt;&lt;url&gt;http://linkinghub.elsevier.com/retrieve/pii/S0022030210002134?showall=true&lt;/url&gt;&lt;/related-urls&gt;&lt;/urls&gt;&lt;/record&gt;&lt;/Cite&gt;&lt;/EndNote&gt;</w:instrTex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="002C7914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59" w:tooltip="Weigel, 2010 #729" w:history="1">
              <w:r w:rsidR="000D0FBA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2010a</w:t>
              </w:r>
            </w:hyperlink>
            <w:r w:rsidR="002C7914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021B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IMPUTE2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9DC5" w14:textId="77777777" w:rsidR="008A22F4" w:rsidRPr="00161713" w:rsidRDefault="00901BAB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JER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983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1,446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1D0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14A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D0E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713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A9F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582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877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6E8BB245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9296" w14:textId="2B3512B0" w:rsidR="008A22F4" w:rsidRPr="00161713" w:rsidRDefault="00926798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Berry and</w:t>
            </w:r>
            <w:r w:rsidR="007A2146" w:rsidRPr="00161713">
              <w:rPr>
                <w:rFonts w:ascii="Arial" w:eastAsia="Times New Roman" w:hAnsi="Arial" w:cs="Arial"/>
                <w:sz w:val="22"/>
                <w:lang w:eastAsia="en-GB"/>
              </w:rPr>
              <w:t xml:space="preserve"> Kearney </w:t>
            </w:r>
            <w:r w:rsidR="007A2146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626FCD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ExcludeAuth="1"&gt;&lt;Author&gt;Berry&lt;/Author&gt;&lt;Year&gt;2011&lt;/Year&gt;&lt;RecNum&gt;1667&lt;/RecNum&gt;&lt;DisplayText&gt;(2011)&lt;/DisplayText&gt;&lt;record&gt;&lt;rec-number&gt;1667&lt;/rec-number&gt;&lt;foreign-keys&gt;&lt;key app="EN" db-id="9w9rra9xp2z528es0r8v2ddjrvv2xrrdwpd9" timestamp="1325689974"&gt;1667&lt;/key&gt;&lt;/foreign-keys&gt;&lt;ref-type name="Journal Article"&gt;17&lt;/ref-type&gt;&lt;contributors&gt;&lt;authors&gt;&lt;author&gt;Berry, D. P.&lt;/author&gt;&lt;author&gt;Kearney, J. F.&lt;/author&gt;&lt;/authors&gt;&lt;/contributors&gt;&lt;titles&gt;&lt;title&gt;Imputation of genotypes from low- to high-density genotyping platforms and implications for genomic selection&lt;/title&gt;&lt;secondary-title&gt;Animal&lt;/secondary-title&gt;&lt;alt-title&gt;Animal&lt;/alt-title&gt;&lt;/titles&gt;&lt;periodical&gt;&lt;full-title&gt;Animal&lt;/full-title&gt;&lt;/periodical&gt;&lt;alt-periodical&gt;&lt;full-title&gt;Animal&lt;/full-title&gt;&lt;/alt-periodical&gt;&lt;pages&gt;1162-1169&lt;/pages&gt;&lt;volume&gt;5&lt;/volume&gt;&lt;number&gt;8&lt;/number&gt;&lt;dates&gt;&lt;year&gt;2011&lt;/year&gt;&lt;pub-dates&gt;&lt;date&gt;Aug&lt;/date&gt;&lt;/pub-dates&gt;&lt;/dates&gt;&lt;isbn&gt;1751-7311&lt;/isbn&gt;&lt;accession-num&gt;WOS:000292608500003&lt;/accession-num&gt;&lt;urls&gt;&lt;related-urls&gt;&lt;url&gt;&amp;lt;Go to ISI&amp;gt;://WOS:000292608500003&lt;/url&gt;&lt;/related-urls&gt;&lt;/urls&gt;&lt;electronic-resource-num&gt;10.1017/s1751731111000309&lt;/electronic-resource-num&gt;&lt;/record&gt;&lt;/Cite&gt;&lt;/EndNote&gt;</w:instrText>
            </w:r>
            <w:r w:rsidR="007A2146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="007A2146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3" w:tooltip="Berry, 2011 #1667" w:history="1">
              <w:r w:rsidR="000D0FBA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2011</w:t>
              </w:r>
            </w:hyperlink>
            <w:r w:rsidR="007A2146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="007A2146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8419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Beagle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7372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B76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4,725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CB5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D74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45E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F4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56C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6E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519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E0461A" w14:paraId="27FBE081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2E58D" w14:textId="77777777" w:rsidR="005A237C" w:rsidRPr="00161713" w:rsidRDefault="005A237C" w:rsidP="00CB17CF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Berry </w:t>
            </w:r>
            <w:r w:rsidRPr="00E0461A">
              <w:rPr>
                <w:rFonts w:ascii="Arial" w:eastAsia="Times New Roman" w:hAnsi="Arial" w:cs="Arial"/>
                <w:i/>
                <w:sz w:val="22"/>
                <w:lang w:val="nl-NL" w:eastAsia="en-GB"/>
              </w:rPr>
              <w:t>et al.</w:t>
            </w: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(2014)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CF5AA" w14:textId="77777777" w:rsidR="005A237C" w:rsidRPr="00161713" w:rsidRDefault="005A237C" w:rsidP="004F1BD6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Beagle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5160" w14:textId="77777777" w:rsidR="005A237C" w:rsidRDefault="005A237C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B734" w14:textId="57881413" w:rsidR="005A237C" w:rsidRPr="00161713" w:rsidRDefault="005A237C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2,424</w:t>
            </w:r>
            <w:r w:rsidR="00E97063">
              <w:rPr>
                <w:rFonts w:ascii="Arial" w:eastAsia="Times New Roman" w:hAnsi="Arial" w:cs="Arial"/>
                <w:sz w:val="22"/>
                <w:vertAlign w:val="superscript"/>
                <w:lang w:val="nl-NL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0BF4" w14:textId="77777777" w:rsidR="005A237C" w:rsidRPr="00161713" w:rsidRDefault="005A237C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F3CBF" w14:textId="77777777" w:rsidR="005A237C" w:rsidRPr="00F01EA0" w:rsidRDefault="005A237C" w:rsidP="00993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A5291" w14:textId="77777777" w:rsidR="005A237C" w:rsidRPr="00F01EA0" w:rsidRDefault="005A237C" w:rsidP="00993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4830" w14:textId="77777777" w:rsidR="005A237C" w:rsidRPr="00E0461A" w:rsidRDefault="005A237C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4262A" w14:textId="77777777" w:rsidR="005A237C" w:rsidRPr="00F01EA0" w:rsidRDefault="005A237C" w:rsidP="00993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8F319" w14:textId="77777777" w:rsidR="005A237C" w:rsidRPr="00F01EA0" w:rsidRDefault="005A237C" w:rsidP="00993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2D7C1" w14:textId="77777777" w:rsidR="005A237C" w:rsidRPr="00E0461A" w:rsidRDefault="005A237C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4.6</w:t>
            </w:r>
          </w:p>
        </w:tc>
      </w:tr>
      <w:tr w:rsidR="00926798" w:rsidRPr="00161713" w14:paraId="7F7ED978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8318" w14:textId="05240982" w:rsidR="008A22F4" w:rsidRPr="00161713" w:rsidRDefault="007A2146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Mulder </w:t>
            </w:r>
            <w:r w:rsidRPr="00161713">
              <w:rPr>
                <w:rFonts w:ascii="Arial" w:eastAsia="Times New Roman" w:hAnsi="Arial" w:cs="Arial"/>
                <w:i/>
                <w:sz w:val="22"/>
                <w:lang w:val="nl-NL" w:eastAsia="en-GB"/>
              </w:rPr>
              <w:t>et al.</w:t>
            </w: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626FCD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ExcludeAuth="1"&gt;&lt;Author&gt;Mulder&lt;/Author&gt;&lt;Year&gt;2012&lt;/Year&gt;&lt;RecNum&gt;1693&lt;/RecNum&gt;&lt;DisplayText&gt;(2012)&lt;/DisplayText&gt;&lt;record&gt;&lt;rec-number&gt;1693&lt;/rec-number&gt;&lt;foreign-keys&gt;&lt;key app="EN" db-id="9w9rra9xp2z528es0r8v2ddjrvv2xrrdwpd9" timestamp="1327498976"&gt;1693&lt;/key&gt;&lt;/foreign-keys&gt;&lt;ref-type name="Journal Article"&gt;17&lt;/ref-type&gt;&lt;contributors&gt;&lt;authors&gt;&lt;author&gt;Mulder, H. A.&lt;/author&gt;&lt;author&gt;Calus, M. P. L.&lt;/author&gt;&lt;author&gt;Druet, T.&lt;/author&gt;&lt;author&gt;Schrooten, C.&lt;/author&gt;&lt;/authors&gt;&lt;/contributors&gt;&lt;titles&gt;&lt;title&gt;Imputation of genotypes with low-density chips and its effect on reliability of direct genomic values in Dutch Holstein cattle&lt;/title&gt;&lt;secondary-title&gt;Journal of Dairy Science&lt;/secondary-title&gt;&lt;alt-title&gt;J Dairy Sci&lt;/alt-title&gt;&lt;/titles&gt;&lt;periodical&gt;&lt;full-title&gt;Journal of Dairy Science&lt;/full-title&gt;&lt;abbr-1&gt;J. Dairy Sci.&lt;/abbr-1&gt;&lt;/periodical&gt;&lt;alt-periodical&gt;&lt;full-title&gt;J Dairy Sci&lt;/full-title&gt;&lt;/alt-periodical&gt;&lt;pages&gt;876-889&lt;/pages&gt;&lt;volume&gt;95&lt;/volume&gt;&lt;number&gt;2&lt;/number&gt;&lt;keywords&gt;&lt;keyword&gt;imputation&lt;/keyword&gt;&lt;keyword&gt;single nucleotide polymorphism&lt;/keyword&gt;&lt;keyword&gt;low-density chip&lt;/keyword&gt;&lt;keyword&gt;genomic selection&lt;/keyword&gt;&lt;/keywords&gt;&lt;dates&gt;&lt;year&gt;2012&lt;/year&gt;&lt;/dates&gt;&lt;publisher&gt;American Dairy Science Association&lt;/publisher&gt;&lt;isbn&gt;0022-0302&lt;/isbn&gt;&lt;accession-num&gt;S0022-0302(12)00040-9&lt;/accession-num&gt;&lt;urls&gt;&lt;related-urls&gt;&lt;url&gt;http://linkinghub.elsevier.com/retrieve/pii/S0022030212000409?showall=true&lt;/url&gt;&lt;/related-urls&gt;&lt;/urls&gt;&lt;/record&gt;&lt;/Cite&gt;&lt;/EndNote&gt;</w:instrTex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40" w:tooltip="Mulder, 2012 #1693" w:history="1">
              <w:r w:rsidR="000D0FBA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2012</w:t>
              </w:r>
            </w:hyperlink>
            <w:r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D51C" w14:textId="77777777" w:rsidR="008A22F4" w:rsidRPr="00161713" w:rsidRDefault="008A22F4" w:rsidP="004F1BD6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Mult</w:t>
            </w:r>
            <w:proofErr w:type="spellEnd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 BLUP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5F27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15A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5,304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D57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4,074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F2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0.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FE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D21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B94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115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8F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13.5</w:t>
            </w:r>
          </w:p>
        </w:tc>
      </w:tr>
      <w:tr w:rsidR="00926798" w:rsidRPr="00161713" w14:paraId="0CD9350A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C435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0995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DAGPHASE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B48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776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5,304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38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4,074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E0D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BF0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D77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AE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AE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703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2.6</w:t>
            </w:r>
          </w:p>
        </w:tc>
      </w:tr>
      <w:tr w:rsidR="00926798" w:rsidRPr="00161713" w14:paraId="393E4FC9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7250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2AF4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DAGPHASE</w:t>
            </w:r>
            <w:r w:rsidRPr="00926798">
              <w:rPr>
                <w:rFonts w:ascii="Arial" w:eastAsia="Times New Roman" w:hAnsi="Arial" w:cs="Arial"/>
                <w:sz w:val="22"/>
                <w:lang w:eastAsia="en-GB"/>
              </w:rPr>
              <w:t>gc</w:t>
            </w:r>
            <w:proofErr w:type="spellEnd"/>
            <w:r w:rsidRPr="002648B0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757C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DB4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5,304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2CB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4,074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BD2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1B4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218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DEE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7AF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262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05648704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97C8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8B41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CHROMIBD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0DE9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808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5,304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AA6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4,074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4C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675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230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7F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CFC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4E4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1C99F8E6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9EA" w14:textId="5731BB46" w:rsidR="008A22F4" w:rsidRPr="00161713" w:rsidRDefault="004F1BD6" w:rsidP="00223BD6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Segelke</w:t>
            </w:r>
            <w:proofErr w:type="spellEnd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i/>
                <w:sz w:val="22"/>
                <w:lang w:val="nl-NL" w:eastAsia="en-GB"/>
              </w:rPr>
              <w:t>et al.</w:t>
            </w: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220B41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ExcludeAuth="1"&gt;&lt;Author&gt;Segelke&lt;/Author&gt;&lt;Year&gt;2012&lt;/Year&gt;&lt;RecNum&gt;1944&lt;/RecNum&gt;&lt;DisplayText&gt;(2012)&lt;/DisplayText&gt;&lt;record&gt;&lt;rec-number&gt;1944&lt;/rec-number&gt;&lt;foreign-keys&gt;&lt;key app="EN" db-id="9w9rra9xp2z528es0r8v2ddjrvv2xrrdwpd9" timestamp="1345646442"&gt;1944&lt;/key&gt;&lt;/foreign-keys&gt;&lt;ref-type name="Journal Article"&gt;17&lt;/ref-type&gt;&lt;contributors&gt;&lt;authors&gt;&lt;author&gt;Segelke, D.&lt;/author&gt;&lt;author&gt;Chen, J.&lt;/author&gt;&lt;author&gt;Liu, Z.&lt;/author&gt;&lt;author&gt;Reinhardt, F.&lt;/author&gt;&lt;author&gt;Thaller, G.&lt;/author&gt;&lt;author&gt;Reents, R.&lt;/author&gt;&lt;/authors&gt;&lt;/contributors&gt;&lt;titles&gt;&lt;title&gt;Reliability of genomic prediction for German Holsteins using imputed genotypes from low-density chips&lt;/title&gt;&lt;secondary-title&gt;Journal of Dairy Science&lt;/secondary-title&gt;&lt;alt-title&gt;J Dairy Sci&lt;/alt-title&gt;&lt;/titles&gt;&lt;periodical&gt;&lt;full-title&gt;Journal of Dairy Science&lt;/full-title&gt;&lt;abbr-1&gt;J. Dairy Sci.&lt;/abbr-1&gt;&lt;/periodical&gt;&lt;alt-periodical&gt;&lt;full-title&gt;J Dairy Sci&lt;/full-title&gt;&lt;/alt-periodical&gt;&lt;pages&gt;5403-5411&lt;/pages&gt;&lt;volume&gt;95&lt;/volume&gt;&lt;number&gt;9&lt;/number&gt;&lt;keywords&gt;&lt;keyword&gt;genomic evaluation&lt;/keyword&gt;&lt;keyword&gt;low-density chip&lt;/keyword&gt;&lt;keyword&gt;imputation&lt;/keyword&gt;&lt;keyword&gt;dairy cattle&lt;/keyword&gt;&lt;/keywords&gt;&lt;dates&gt;&lt;year&gt;2012&lt;/year&gt;&lt;/dates&gt;&lt;publisher&gt;American Dairy Science Association&lt;/publisher&gt;&lt;isbn&gt;0022-0302&lt;/isbn&gt;&lt;accession-num&gt;S0022-0302(12)00557-7&lt;/accession-num&gt;&lt;urls&gt;&lt;related-urls&gt;&lt;url&gt;http://linkinghub.elsevier.com/retrieve/pii/S0022030212005577?showall=true&lt;/url&gt;&lt;/related-urls&gt;&lt;/urls&gt;&lt;/record&gt;&lt;/Cite&gt;&lt;/EndNote&gt;</w:instrTex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="00220B41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48" w:tooltip="Segelke, 2012 #1944" w:history="1">
              <w:r w:rsidR="00220B41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2012</w:t>
              </w:r>
            </w:hyperlink>
            <w:r w:rsidR="00220B41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8F52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F343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2D3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11,670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1E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950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78F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83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C51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E3E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271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2.2</w:t>
            </w:r>
          </w:p>
        </w:tc>
      </w:tr>
      <w:tr w:rsidR="00926798" w:rsidRPr="00161713" w14:paraId="0901C724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4AF9" w14:textId="558E8283" w:rsidR="008A22F4" w:rsidRPr="00161713" w:rsidRDefault="008A22F4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0DDF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EE91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004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14,405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6D5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77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A46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BEE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D30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79F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3BC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1.7</w:t>
            </w:r>
          </w:p>
        </w:tc>
      </w:tr>
      <w:tr w:rsidR="00926798" w:rsidRPr="00161713" w14:paraId="1C0BC702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6A00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4522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1FF7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0EE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31,597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F13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1,881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B7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BE5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ECB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066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349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3B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1.2</w:t>
            </w:r>
          </w:p>
        </w:tc>
      </w:tr>
      <w:tr w:rsidR="00926798" w:rsidRPr="00161713" w14:paraId="212E99D8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4B81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5B0C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Beagle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A443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946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14,405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FDA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CFC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A11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D81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5B1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F7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71C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0.6</w:t>
            </w:r>
          </w:p>
        </w:tc>
      </w:tr>
      <w:tr w:rsidR="00926798" w:rsidRPr="00161713" w14:paraId="408B0DFD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BB2E" w14:textId="4F3BBC07" w:rsidR="008A22F4" w:rsidRPr="00161713" w:rsidRDefault="004F1BD6" w:rsidP="00223BD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 xml:space="preserve">Johnston </w:t>
            </w:r>
            <w:r w:rsidR="00223BD6" w:rsidRPr="00161713">
              <w:rPr>
                <w:rFonts w:ascii="Arial" w:eastAsia="Times New Roman" w:hAnsi="Arial" w:cs="Arial"/>
                <w:i/>
                <w:sz w:val="22"/>
                <w:lang w:eastAsia="en-GB"/>
              </w:rPr>
              <w:t>et al.</w:t>
            </w:r>
            <w:r w:rsidR="00223BD6" w:rsidRPr="00161713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220B41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ExcludeAuth="1"&gt;&lt;Author&gt;Johnston&lt;/Author&gt;&lt;Year&gt;2011&lt;/Year&gt;&lt;RecNum&gt;2654&lt;/RecNum&gt;&lt;DisplayText&gt;(2011)&lt;/DisplayText&gt;&lt;record&gt;&lt;rec-number&gt;2654&lt;/rec-number&gt;&lt;foreign-keys&gt;&lt;key app="EN" db-id="9w9rra9xp2z528es0r8v2ddjrvv2xrrdwpd9" timestamp="1379340221"&gt;2654&lt;/key&gt;&lt;/foreign-keys&gt;&lt;ref-type name="Journal Article"&gt;17&lt;/ref-type&gt;&lt;contributors&gt;&lt;authors&gt;&lt;author&gt;Johnston, Jarmila&lt;/author&gt;&lt;author&gt;Kistemaker, Gerrit&lt;/author&gt;&lt;author&gt;Sullivan, P. G.&lt;/author&gt;&lt;/authors&gt;&lt;/contributors&gt;&lt;titles&gt;&lt;title&gt;Comparison of different imputation methods&lt;/title&gt;&lt;secondary-title&gt;Interbull Bulletin&lt;/secondary-title&gt;&lt;alt-title&gt;Interbull Bull&lt;/alt-title&gt;&lt;/titles&gt;&lt;periodical&gt;&lt;full-title&gt;Interbull Bulletin&lt;/full-title&gt;&lt;/periodical&gt;&lt;alt-periodical&gt;&lt;full-title&gt;Interbull Bull&lt;/full-title&gt;&lt;/alt-periodical&gt;&lt;pages&gt;25-33&lt;/pages&gt;&lt;volume&gt;44&lt;/volume&gt;&lt;dates&gt;&lt;year&gt;2011&lt;/year&gt;&lt;/dates&gt;&lt;isbn&gt;2001-340X&lt;/isbn&gt;&lt;urls&gt;&lt;/urls&gt;&lt;/record&gt;&lt;/Cite&gt;&lt;/EndNote&gt;</w:instrTex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="00220B41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36" w:tooltip="Johnston, 2011 #2654" w:history="1">
              <w:r w:rsidR="00220B41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2011</w:t>
              </w:r>
            </w:hyperlink>
            <w:r w:rsidR="00220B41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80AB" w14:textId="63E9E5E8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AlphaImpute</w:t>
            </w:r>
            <w:r w:rsidR="00E97063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F95D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BS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251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1DE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CBC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F9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EE7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500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313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9C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340C6283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8AB0" w14:textId="74C89CFE" w:rsidR="008A22F4" w:rsidRPr="00161713" w:rsidRDefault="008A22F4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56D6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Beagle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FB80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BS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3A5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11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C6F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902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F84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93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D4A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1B4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489E5DEF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EC2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1A24" w14:textId="090EC3DC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FImpute</w:t>
            </w:r>
            <w:r w:rsidR="00E97063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C5F8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BS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B4B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2FB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310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1C2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37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1F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47F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D8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25A36BB3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4BE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74F2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2E92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BS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7BE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C66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87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5C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BFA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38E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300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D0F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405C87F9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6EF3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073D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Phasebook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A63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BS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8A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1,270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148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97A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554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C4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8D1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209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2E8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107CD73E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543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51F4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Beagle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FCF1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9AC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7,224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3CA6" w14:textId="77777777" w:rsidR="008A22F4" w:rsidRPr="00161713" w:rsidRDefault="00D546BD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20</w:t>
            </w:r>
            <w:r w:rsidR="008A22F4" w:rsidRPr="00161713">
              <w:rPr>
                <w:rFonts w:ascii="Arial" w:eastAsia="Times New Roman" w:hAnsi="Arial" w:cs="Arial"/>
                <w:sz w:val="22"/>
                <w:lang w:eastAsia="en-GB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84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BD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A7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36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4D3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09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5D843DB1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10D6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94C5" w14:textId="414A38BC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FImpute</w:t>
            </w:r>
            <w:r w:rsidR="00E97063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17CA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928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7,224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048E" w14:textId="77777777" w:rsidR="008A22F4" w:rsidRPr="00161713" w:rsidRDefault="00D546BD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20</w:t>
            </w:r>
            <w:r w:rsidR="008A22F4" w:rsidRPr="00161713">
              <w:rPr>
                <w:rFonts w:ascii="Arial" w:eastAsia="Times New Roman" w:hAnsi="Arial" w:cs="Arial"/>
                <w:sz w:val="22"/>
                <w:lang w:eastAsia="en-GB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7D1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124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E9F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CD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BCC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665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6C3AE6EF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8A57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9AE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6C63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0C8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7,224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36FE" w14:textId="77777777" w:rsidR="008A22F4" w:rsidRPr="00161713" w:rsidRDefault="00D546BD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20</w:t>
            </w:r>
            <w:r w:rsidR="008A22F4" w:rsidRPr="00161713">
              <w:rPr>
                <w:rFonts w:ascii="Arial" w:eastAsia="Times New Roman" w:hAnsi="Arial" w:cs="Arial"/>
                <w:sz w:val="22"/>
                <w:lang w:eastAsia="en-GB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89E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8F1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C20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110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A3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899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1C4850C1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40AF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35BE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Phasebook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E65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806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7,224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9C61" w14:textId="77777777" w:rsidR="008A22F4" w:rsidRPr="00161713" w:rsidRDefault="00D546BD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20</w:t>
            </w:r>
            <w:r w:rsidR="008A22F4" w:rsidRPr="00161713">
              <w:rPr>
                <w:rFonts w:ascii="Arial" w:eastAsia="Times New Roman" w:hAnsi="Arial" w:cs="Arial"/>
                <w:sz w:val="22"/>
                <w:lang w:eastAsia="en-GB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E81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873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106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3D8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322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B33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4FACC0C5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C013" w14:textId="797CB115" w:rsidR="008A22F4" w:rsidRPr="00161713" w:rsidRDefault="004F1BD6" w:rsidP="00223BD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Gredler</w:t>
            </w:r>
            <w:proofErr w:type="spellEnd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i/>
                <w:sz w:val="22"/>
                <w:lang w:eastAsia="en-GB"/>
              </w:rPr>
              <w:t>et al.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220B41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ExcludeAuth="1"&gt;&lt;Author&gt;Gredler&lt;/Author&gt;&lt;Year&gt;2011&lt;/Year&gt;&lt;RecNum&gt;2653&lt;/RecNum&gt;&lt;DisplayText&gt;(2011)&lt;/DisplayText&gt;&lt;record&gt;&lt;rec-number&gt;2653&lt;/rec-number&gt;&lt;foreign-keys&gt;&lt;key app="EN" db-id="9w9rra9xp2z528es0r8v2ddjrvv2xrrdwpd9" timestamp="1379340078"&gt;2653&lt;/key&gt;&lt;/foreign-keys&gt;&lt;ref-type name="Journal Article"&gt;17&lt;/ref-type&gt;&lt;contributors&gt;&lt;authors&gt;&lt;author&gt;Gredler, B&lt;/author&gt;&lt;author&gt;Seefried, F. R.&lt;/author&gt;&lt;author&gt;Schuler, U.&lt;/author&gt;&lt;author&gt;Bapst, B.&lt;/author&gt;&lt;author&gt;Schnyder, U.&lt;/author&gt;&lt;author&gt;Hickey, J. M.&lt;/author&gt;&lt;/authors&gt;&lt;/contributors&gt;&lt;titles&gt;&lt;title&gt;Imputation in Swiss cattle breeds&lt;/title&gt;&lt;secondary-title&gt;Interbull Bulletin&lt;/secondary-title&gt;&lt;alt-title&gt;Interbull Bull&lt;/alt-title&gt;&lt;/titles&gt;&lt;periodical&gt;&lt;full-title&gt;Interbull Bulletin&lt;/full-title&gt;&lt;/periodical&gt;&lt;alt-periodical&gt;&lt;full-title&gt;Interbull Bull&lt;/full-title&gt;&lt;/alt-periodical&gt;&lt;pages&gt;8-11&lt;/pages&gt;&lt;volume&gt;44&lt;/volume&gt;&lt;dates&gt;&lt;year&gt;2011&lt;/year&gt;&lt;/dates&gt;&lt;isbn&gt;2001-340X&lt;/isbn&gt;&lt;urls&gt;&lt;/urls&gt;&lt;/record&gt;&lt;/Cite&gt;&lt;/EndNote&gt;</w:instrTex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="00220B41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23" w:tooltip="Gredler, 2011 #2653" w:history="1">
              <w:r w:rsidR="00220B41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2011</w:t>
              </w:r>
            </w:hyperlink>
            <w:r w:rsidR="00220B41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913" w14:textId="684FC14E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AlphaImpute</w:t>
            </w:r>
            <w:r w:rsidR="00E97063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561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BS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8E3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3,015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5F0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11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502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A03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58D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322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CF0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40C72A40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355C" w14:textId="1B7BDA91" w:rsidR="008A22F4" w:rsidRPr="00161713" w:rsidRDefault="008A22F4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E490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2F7F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BS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40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3,015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9B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FBE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86B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A34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B17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1F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9AA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1EED8860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9F75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2CEA" w14:textId="61557B55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AlphaImpute</w:t>
            </w:r>
            <w:r w:rsidR="00E97063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C595" w14:textId="014D3C76" w:rsidR="008A22F4" w:rsidRPr="00161713" w:rsidRDefault="008A22F4" w:rsidP="00705DF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MIX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9DE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3,817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664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67F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0B3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49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D8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84A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329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4AA8B8B8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8339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EBF7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166E" w14:textId="0B1525BB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MIX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08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3,817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5B2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33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491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38F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3A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354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C58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0EA4AFBA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4668" w14:textId="3391CDCE" w:rsidR="008A22F4" w:rsidRPr="00161713" w:rsidRDefault="004F1BD6" w:rsidP="00223BD6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Nicolazzi</w:t>
            </w:r>
            <w:proofErr w:type="spellEnd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  <w:r w:rsidRPr="00161713">
              <w:rPr>
                <w:rFonts w:ascii="Arial" w:eastAsia="Times New Roman" w:hAnsi="Arial" w:cs="Arial"/>
                <w:i/>
                <w:sz w:val="22"/>
                <w:lang w:val="nl-NL" w:eastAsia="en-GB"/>
              </w:rPr>
              <w:t>et al.</w:t>
            </w: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220B41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ExcludeAuth="1"&gt;&lt;Author&gt;Nicolazzi&lt;/Author&gt;&lt;Year&gt;2013&lt;/Year&gt;&lt;RecNum&gt;2224&lt;/RecNum&gt;&lt;DisplayText&gt;(2013)&lt;/DisplayText&gt;&lt;record&gt;&lt;rec-number&gt;2224&lt;/rec-number&gt;&lt;foreign-keys&gt;&lt;key app="EN" db-id="9w9rra9xp2z528es0r8v2ddjrvv2xrrdwpd9" timestamp="1363877666"&gt;2224&lt;/key&gt;&lt;/foreign-keys&gt;&lt;ref-type name="Journal Article"&gt;17&lt;/ref-type&gt;&lt;contributors&gt;&lt;authors&gt;&lt;author&gt;Nicolazzi, E. L.&lt;/author&gt;&lt;author&gt;Biffani, S.&lt;/author&gt;&lt;author&gt;Jansen, G.&lt;/author&gt;&lt;/authors&gt;&lt;/contributors&gt;&lt;titles&gt;&lt;title&gt;Short communication: Imputing genotypes using PedImpute fast algorithm combining pedigree and population information&lt;/title&gt;&lt;secondary-title&gt;Journal of Dairy Science&lt;/secondary-title&gt;&lt;alt-title&gt;J Dairy Sci&lt;/alt-title&gt;&lt;/titles&gt;&lt;periodical&gt;&lt;full-title&gt;Journal of Dairy Science&lt;/full-title&gt;&lt;abbr-1&gt;J. Dairy Sci.&lt;/abbr-1&gt;&lt;/periodical&gt;&lt;alt-periodical&gt;&lt;full-title&gt;J Dairy Sci&lt;/full-title&gt;&lt;/alt-periodical&gt;&lt;pages&gt;2649-2653&lt;/pages&gt;&lt;volume&gt;96&lt;/volume&gt;&lt;number&gt;4&lt;/number&gt;&lt;keywords&gt;&lt;keyword&gt;single nucleotide polymorphism&lt;/keyword&gt;&lt;keyword&gt;imputation&lt;/keyword&gt;&lt;keyword&gt;Holstein&lt;/keyword&gt;&lt;keyword&gt;dairy cattle&lt;/keyword&gt;&lt;/keywords&gt;&lt;dates&gt;&lt;year&gt;2013&lt;/year&gt;&lt;/dates&gt;&lt;isbn&gt;0022-0302&lt;/isbn&gt;&lt;urls&gt;&lt;related-urls&gt;&lt;url&gt;http://www.sciencedirect.com/science/article/pii/S0022030213001379&lt;/url&gt;&lt;/related-urls&gt;&lt;/urls&gt;&lt;electronic-resource-num&gt;http://dx.doi.org/10.3168/jds.2012-6062&lt;/electronic-resource-num&gt;&lt;/record&gt;&lt;/Cite&gt;&lt;/EndNote&gt;</w:instrTex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="00220B41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41" w:tooltip="Nicolazzi, 2013 #2224" w:history="1">
              <w:r w:rsidR="00220B41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2013</w:t>
              </w:r>
            </w:hyperlink>
            <w:r w:rsidR="00220B41"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="00220B41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C45" w14:textId="107E6929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PEDIMPUTE</w:t>
            </w:r>
            <w:r w:rsidR="00E97063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0C3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7FA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15,671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40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4,233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11D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30E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59F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0.99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43D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253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27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0.9</w:t>
            </w:r>
          </w:p>
        </w:tc>
      </w:tr>
      <w:tr w:rsidR="00926798" w:rsidRPr="00161713" w14:paraId="0CFA5103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2106" w14:textId="6516B7B0" w:rsidR="008A22F4" w:rsidRPr="00161713" w:rsidRDefault="008A22F4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D4B3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Findhap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19F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5C4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15,671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4C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4,233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7B6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51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BE8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0.99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B90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C0C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0CA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0.8</w:t>
            </w:r>
          </w:p>
        </w:tc>
      </w:tr>
      <w:tr w:rsidR="00926798" w:rsidRPr="00161713" w14:paraId="1C92623F" w14:textId="77777777" w:rsidTr="0092679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F5E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FA97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val="nl-NL" w:eastAsia="en-GB"/>
              </w:rPr>
              <w:t>Beagle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4CFE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val="nl-NL" w:eastAsia="en-GB"/>
              </w:rPr>
              <w:t>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99D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15,671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D63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4,233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BF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C75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3A4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92C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204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AA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0.4</w:t>
            </w:r>
          </w:p>
        </w:tc>
      </w:tr>
      <w:tr w:rsidR="00926798" w:rsidRPr="00161713" w14:paraId="1AF7ADC3" w14:textId="77777777" w:rsidTr="0092679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C4BB" w14:textId="13C07E3A" w:rsidR="008A22F4" w:rsidRPr="00161713" w:rsidRDefault="004F1BD6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 xml:space="preserve">Ma </w:t>
            </w:r>
            <w:r w:rsidRPr="00161713">
              <w:rPr>
                <w:rFonts w:ascii="Arial" w:eastAsia="Times New Roman" w:hAnsi="Arial" w:cs="Arial"/>
                <w:i/>
                <w:sz w:val="22"/>
                <w:lang w:eastAsia="en-GB"/>
              </w:rPr>
              <w:t>et al.</w:t>
            </w: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="007A2146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626FCD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ExcludeAuth="1"&gt;&lt;Author&gt;Ma&lt;/Author&gt;&lt;Year&gt;2013&lt;/Year&gt;&lt;RecNum&gt;2402&lt;/RecNum&gt;&lt;DisplayText&gt;(2013)&lt;/DisplayText&gt;&lt;record&gt;&lt;rec-number&gt;2402&lt;/rec-number&gt;&lt;foreign-keys&gt;&lt;key app="EN" db-id="9w9rra9xp2z528es0r8v2ddjrvv2xrrdwpd9" timestamp="1371820306"&gt;2402&lt;/key&gt;&lt;/foreign-keys&gt;&lt;ref-type name="Journal Article"&gt;17&lt;/ref-type&gt;&lt;contributors&gt;&lt;authors&gt;&lt;author&gt;Ma, P.&lt;/author&gt;&lt;author&gt;Brøndum, R. F.&lt;/author&gt;&lt;author&gt;Zhang, Q.&lt;/author&gt;&lt;author&gt;Lund, M. S.&lt;/author&gt;&lt;author&gt;Su, G.&lt;/author&gt;&lt;/authors&gt;&lt;/contributors&gt;&lt;titles&gt;&lt;title&gt;Comparison of different methods for imputing genome-wide marker genotypes in Swedish and Finnish Red Cattle&lt;/title&gt;&lt;secondary-title&gt;Journal of Dairy Science&lt;/secondary-title&gt;&lt;alt-title&gt;J Dairy Sci&lt;/alt-title&gt;&lt;/titles&gt;&lt;periodical&gt;&lt;full-title&gt;Journal of Dairy Science&lt;/full-title&gt;&lt;abbr-1&gt;J. Dairy Sci.&lt;/abbr-1&gt;&lt;/periodical&gt;&lt;alt-periodical&gt;&lt;full-title&gt;J Dairy Sci&lt;/full-title&gt;&lt;/alt-periodical&gt;&lt;pages&gt;4666-4677&lt;/pages&gt;&lt;volume&gt;96&lt;/volume&gt;&lt;number&gt;7&lt;/number&gt;&lt;keywords&gt;&lt;keyword&gt;imputation&lt;/keyword&gt;&lt;keyword&gt;relationship&lt;/keyword&gt;&lt;keyword&gt;minor allele frequency&lt;/keyword&gt;&lt;/keywords&gt;&lt;dates&gt;&lt;year&gt;2013&lt;/year&gt;&lt;/dates&gt;&lt;isbn&gt;0022-0302&lt;/isbn&gt;&lt;urls&gt;&lt;related-urls&gt;&lt;url&gt;http://www.sciencedirect.com/science/article/pii/S0022030213003664&lt;/url&gt;&lt;/related-urls&gt;&lt;/urls&gt;&lt;electronic-resource-num&gt;http://dx.doi.org/10.3168/jds.2012-6316&lt;/electronic-resource-num&gt;&lt;/record&gt;&lt;/Cite&gt;&lt;/EndNote&gt;</w:instrText>
            </w:r>
            <w:r w:rsidR="007A2146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39" w:tooltip="Ma, 2013 #2402" w:history="1">
              <w:r w:rsidR="000D0FBA" w:rsidRPr="00161713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2013</w:t>
              </w:r>
            </w:hyperlink>
            <w:r w:rsidRPr="00161713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="007A2146" w:rsidRPr="00161713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1C77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Beagle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59A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NR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3CA8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2,931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A5F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427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C7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E87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1B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647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338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0241B38C" w14:textId="77777777" w:rsidTr="0092679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D9C6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2CB" w14:textId="77777777" w:rsidR="008A22F4" w:rsidRPr="00161713" w:rsidRDefault="000B1011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</w:t>
            </w:r>
            <w:r w:rsidR="008A22F4" w:rsidRPr="00161713">
              <w:rPr>
                <w:rFonts w:ascii="Arial" w:eastAsia="Times New Roman" w:hAnsi="Arial" w:cs="Arial"/>
                <w:sz w:val="22"/>
                <w:lang w:eastAsia="en-GB"/>
              </w:rPr>
              <w:t>indhap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32A0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NR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E58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2,931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A88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767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2F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501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01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CC5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D2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48B857BF" w14:textId="77777777" w:rsidTr="0092679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E71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01D0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AlphaImpute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477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NR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9BEC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2,931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A6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207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D5B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ED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399A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B33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4E5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24F1BF16" w14:textId="77777777" w:rsidTr="00926798">
        <w:trPr>
          <w:trHeight w:val="31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0DEE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519B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spellStart"/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FImpute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8199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NR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9FB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2,931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7D0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977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28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14F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EA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05E3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8D10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701D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4395BC6A" w14:textId="77777777" w:rsidTr="0092679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C6B75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57BF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IMPUTE2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17FA" w14:textId="77777777" w:rsidR="008A22F4" w:rsidRPr="00161713" w:rsidRDefault="00495483" w:rsidP="008A22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NR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804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3EEF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9ADE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C387F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05819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0899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ACC14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408E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</w:tr>
      <w:tr w:rsidR="00926798" w:rsidRPr="00161713" w14:paraId="0AD50371" w14:textId="77777777" w:rsidTr="00926798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A0114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Average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3C8D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7B05D" w14:textId="77777777" w:rsidR="008A22F4" w:rsidRPr="00161713" w:rsidRDefault="008A22F4" w:rsidP="008A2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589A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F5391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5B17A" w14:textId="77777777" w:rsidR="008A22F4" w:rsidRPr="00161713" w:rsidRDefault="00B82513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659F5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5CE2B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0A02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3C606" w14:textId="77777777" w:rsidR="008A22F4" w:rsidRPr="00161713" w:rsidRDefault="008A22F4" w:rsidP="008A2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078BF" w14:textId="77777777" w:rsidR="008A22F4" w:rsidRPr="00161713" w:rsidRDefault="008A22F4" w:rsidP="00B825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61713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</w:t>
            </w:r>
            <w:r w:rsidR="00B82513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</w:t>
            </w:r>
          </w:p>
        </w:tc>
      </w:tr>
    </w:tbl>
    <w:p w14:paraId="5E80C988" w14:textId="77777777" w:rsidR="00A074A0" w:rsidRDefault="001F1EDF" w:rsidP="00926798">
      <w:pPr>
        <w:spacing w:line="240" w:lineRule="auto"/>
        <w:rPr>
          <w:rFonts w:ascii="Arial" w:hAnsi="Arial" w:cs="Arial"/>
          <w:sz w:val="22"/>
        </w:rPr>
      </w:pPr>
      <w:r w:rsidRPr="00161713">
        <w:rPr>
          <w:rFonts w:ascii="Arial" w:hAnsi="Arial" w:cs="Arial"/>
          <w:sz w:val="22"/>
          <w:vertAlign w:val="superscript"/>
        </w:rPr>
        <w:t>1</w:t>
      </w:r>
      <w:r w:rsidRPr="00161713">
        <w:rPr>
          <w:rFonts w:ascii="Arial" w:hAnsi="Arial" w:cs="Arial"/>
          <w:sz w:val="22"/>
        </w:rPr>
        <w:t xml:space="preserve"> </w:t>
      </w:r>
      <w:r w:rsidR="00697219" w:rsidRPr="00161713">
        <w:rPr>
          <w:rFonts w:ascii="Arial" w:hAnsi="Arial" w:cs="Arial"/>
          <w:sz w:val="22"/>
        </w:rPr>
        <w:t>Description and references of imputation methods are given in Table 1.</w:t>
      </w:r>
    </w:p>
    <w:p w14:paraId="0DC03C6D" w14:textId="77777777" w:rsidR="00495483" w:rsidRPr="00161713" w:rsidRDefault="00495483" w:rsidP="00926798">
      <w:pPr>
        <w:pStyle w:val="CommentText"/>
        <w:rPr>
          <w:rFonts w:ascii="Arial" w:hAnsi="Arial" w:cs="Arial"/>
          <w:sz w:val="22"/>
        </w:rPr>
      </w:pPr>
      <w:r w:rsidRPr="00495483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MON = </w:t>
      </w:r>
      <w:proofErr w:type="spellStart"/>
      <w:r w:rsidRPr="00495483">
        <w:rPr>
          <w:rFonts w:ascii="Arial" w:eastAsia="Times New Roman" w:hAnsi="Arial" w:cs="Arial"/>
          <w:sz w:val="22"/>
          <w:lang w:eastAsia="en-GB"/>
        </w:rPr>
        <w:t>Montbéliarde</w:t>
      </w:r>
      <w:proofErr w:type="spellEnd"/>
      <w:r w:rsidRPr="00495483">
        <w:rPr>
          <w:rFonts w:ascii="Arial" w:eastAsia="Times New Roman" w:hAnsi="Arial" w:cs="Arial"/>
          <w:sz w:val="22"/>
          <w:lang w:eastAsia="en-GB"/>
        </w:rPr>
        <w:t xml:space="preserve">, </w:t>
      </w:r>
      <w:r>
        <w:rPr>
          <w:rFonts w:ascii="Arial" w:eastAsia="Times New Roman" w:hAnsi="Arial" w:cs="Arial"/>
          <w:sz w:val="22"/>
          <w:lang w:eastAsia="en-GB"/>
        </w:rPr>
        <w:t xml:space="preserve">HF = Holstein, </w:t>
      </w:r>
      <w:r w:rsidR="00901BAB">
        <w:rPr>
          <w:rFonts w:ascii="Arial" w:eastAsia="Times New Roman" w:hAnsi="Arial" w:cs="Arial"/>
          <w:sz w:val="22"/>
          <w:lang w:eastAsia="en-GB"/>
        </w:rPr>
        <w:t xml:space="preserve">JER=Jersey, </w:t>
      </w:r>
      <w:r w:rsidR="002D628C" w:rsidRPr="002D628C">
        <w:rPr>
          <w:rFonts w:ascii="Arial" w:eastAsia="Times New Roman" w:hAnsi="Arial" w:cs="Arial"/>
          <w:sz w:val="22"/>
          <w:szCs w:val="22"/>
          <w:lang w:eastAsia="en-GB"/>
        </w:rPr>
        <w:t>B</w:t>
      </w:r>
      <w:r w:rsidRPr="002D628C">
        <w:rPr>
          <w:rFonts w:ascii="Arial" w:eastAsia="Times New Roman" w:hAnsi="Arial" w:cs="Arial"/>
          <w:sz w:val="22"/>
          <w:szCs w:val="22"/>
          <w:lang w:eastAsia="en-GB"/>
        </w:rPr>
        <w:t>S = Brown Swiss, NR = Nordic Red</w:t>
      </w:r>
      <w:r>
        <w:rPr>
          <w:rFonts w:ascii="Arial" w:eastAsia="Times New Roman" w:hAnsi="Arial" w:cs="Arial"/>
          <w:sz w:val="22"/>
          <w:lang w:eastAsia="en-GB"/>
        </w:rPr>
        <w:t xml:space="preserve">, </w:t>
      </w:r>
      <w:r w:rsidRPr="00161713">
        <w:rPr>
          <w:rFonts w:ascii="Arial" w:hAnsi="Arial" w:cs="Arial"/>
          <w:sz w:val="22"/>
        </w:rPr>
        <w:t xml:space="preserve">MIX is a combined dataset containing Simmental, Swiss </w:t>
      </w:r>
      <w:proofErr w:type="spellStart"/>
      <w:r w:rsidRPr="00161713">
        <w:rPr>
          <w:rFonts w:ascii="Arial" w:hAnsi="Arial" w:cs="Arial"/>
          <w:sz w:val="22"/>
        </w:rPr>
        <w:t>Fleckvieh</w:t>
      </w:r>
      <w:proofErr w:type="spellEnd"/>
      <w:r w:rsidRPr="00161713">
        <w:rPr>
          <w:rFonts w:ascii="Arial" w:hAnsi="Arial" w:cs="Arial"/>
          <w:sz w:val="22"/>
        </w:rPr>
        <w:t>, and Holstein.</w:t>
      </w:r>
    </w:p>
    <w:p w14:paraId="22DAE928" w14:textId="77777777" w:rsidR="00551B9B" w:rsidRPr="00161713" w:rsidRDefault="00495483" w:rsidP="00926798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3</w:t>
      </w:r>
      <w:r w:rsidR="00551B9B" w:rsidRPr="00161713">
        <w:rPr>
          <w:rFonts w:ascii="Arial" w:hAnsi="Arial" w:cs="Arial"/>
          <w:sz w:val="22"/>
        </w:rPr>
        <w:t xml:space="preserve"> Allele imputation error rate (AIER) is computed as half the genotype imputation error rate for studies that provided the latter measure.</w:t>
      </w:r>
    </w:p>
    <w:p w14:paraId="432F68EA" w14:textId="155A205A" w:rsidR="005C07A2" w:rsidRPr="00161713" w:rsidRDefault="00495483" w:rsidP="00926798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4</w:t>
      </w:r>
      <w:r w:rsidR="005C07A2" w:rsidRPr="00161713">
        <w:rPr>
          <w:rFonts w:ascii="Arial" w:hAnsi="Arial" w:cs="Arial"/>
          <w:sz w:val="22"/>
        </w:rPr>
        <w:t xml:space="preserve"> This is the Bovine3K (</w:t>
      </w:r>
      <w:proofErr w:type="spellStart"/>
      <w:r w:rsidR="005C07A2" w:rsidRPr="00161713">
        <w:rPr>
          <w:rFonts w:ascii="Arial" w:hAnsi="Arial" w:cs="Arial"/>
          <w:sz w:val="22"/>
        </w:rPr>
        <w:t>Illumina</w:t>
      </w:r>
      <w:proofErr w:type="spellEnd"/>
      <w:r w:rsidR="005C07A2" w:rsidRPr="00161713">
        <w:rPr>
          <w:rFonts w:ascii="Arial" w:hAnsi="Arial" w:cs="Arial"/>
          <w:sz w:val="22"/>
        </w:rPr>
        <w:t xml:space="preserve"> Inc.), or an in </w:t>
      </w:r>
      <w:proofErr w:type="spellStart"/>
      <w:r w:rsidR="005C07A2" w:rsidRPr="00161713">
        <w:rPr>
          <w:rFonts w:ascii="Arial" w:hAnsi="Arial" w:cs="Arial"/>
          <w:sz w:val="22"/>
        </w:rPr>
        <w:t>silico</w:t>
      </w:r>
      <w:proofErr w:type="spellEnd"/>
      <w:r w:rsidR="005C07A2" w:rsidRPr="00161713">
        <w:rPr>
          <w:rFonts w:ascii="Arial" w:hAnsi="Arial" w:cs="Arial"/>
          <w:sz w:val="22"/>
        </w:rPr>
        <w:t xml:space="preserve"> 3k </w:t>
      </w:r>
      <w:r w:rsidR="00DE0B3F">
        <w:rPr>
          <w:rFonts w:ascii="Arial" w:hAnsi="Arial" w:cs="Arial"/>
          <w:sz w:val="22"/>
        </w:rPr>
        <w:t>panel</w:t>
      </w:r>
      <w:r w:rsidR="005C07A2" w:rsidRPr="00161713">
        <w:rPr>
          <w:rFonts w:ascii="Arial" w:hAnsi="Arial" w:cs="Arial"/>
          <w:sz w:val="22"/>
        </w:rPr>
        <w:t xml:space="preserve"> designed within the study </w:t>
      </w:r>
      <w:r w:rsidR="00542FC2" w:rsidRPr="00161713">
        <w:rPr>
          <w:rFonts w:ascii="Arial" w:hAnsi="Arial" w:cs="Arial"/>
          <w:sz w:val="22"/>
        </w:rPr>
        <w:fldChar w:fldCharType="begin">
          <w:fldData xml:space="preserve">PEVuZE5vdGU+PENpdGU+PEF1dGhvcj5NdWxkZXI8L0F1dGhvcj48WWVhcj4yMDEyPC9ZZWFyPjxS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</w:fldData>
        </w:fldChar>
      </w:r>
      <w:r w:rsidR="00626FCD">
        <w:rPr>
          <w:rFonts w:ascii="Arial" w:hAnsi="Arial" w:cs="Arial"/>
          <w:sz w:val="22"/>
        </w:rPr>
        <w:instrText xml:space="preserve"> ADDIN EN.CITE </w:instrText>
      </w:r>
      <w:r w:rsidR="00626FCD">
        <w:rPr>
          <w:rFonts w:ascii="Arial" w:hAnsi="Arial" w:cs="Arial"/>
          <w:sz w:val="22"/>
        </w:rPr>
        <w:fldChar w:fldCharType="begin">
          <w:fldData xml:space="preserve">PEVuZE5vdGU+PENpdGU+PEF1dGhvcj5NdWxkZXI8L0F1dGhvcj48WWVhcj4yMDEyPC9ZZWFyPjxS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</w:fldData>
        </w:fldChar>
      </w:r>
      <w:r w:rsidR="00626FCD">
        <w:rPr>
          <w:rFonts w:ascii="Arial" w:hAnsi="Arial" w:cs="Arial"/>
          <w:sz w:val="22"/>
        </w:rPr>
        <w:instrText xml:space="preserve"> ADDIN EN.CITE.DATA </w:instrText>
      </w:r>
      <w:r w:rsidR="00626FCD">
        <w:rPr>
          <w:rFonts w:ascii="Arial" w:hAnsi="Arial" w:cs="Arial"/>
          <w:sz w:val="22"/>
        </w:rPr>
      </w:r>
      <w:r w:rsidR="00626FCD">
        <w:rPr>
          <w:rFonts w:ascii="Arial" w:hAnsi="Arial" w:cs="Arial"/>
          <w:sz w:val="22"/>
        </w:rPr>
        <w:fldChar w:fldCharType="end"/>
      </w:r>
      <w:r w:rsidR="00542FC2" w:rsidRPr="00161713">
        <w:rPr>
          <w:rFonts w:ascii="Arial" w:hAnsi="Arial" w:cs="Arial"/>
          <w:sz w:val="22"/>
        </w:rPr>
      </w:r>
      <w:r w:rsidR="00542FC2" w:rsidRPr="00161713">
        <w:rPr>
          <w:rFonts w:ascii="Arial" w:hAnsi="Arial" w:cs="Arial"/>
          <w:sz w:val="22"/>
        </w:rPr>
        <w:fldChar w:fldCharType="separate"/>
      </w:r>
      <w:r w:rsidR="00F81D0A">
        <w:rPr>
          <w:rFonts w:ascii="Arial" w:hAnsi="Arial" w:cs="Arial"/>
          <w:noProof/>
          <w:sz w:val="22"/>
        </w:rPr>
        <w:t>(</w:t>
      </w:r>
      <w:hyperlink w:anchor="_ENREF_59" w:tooltip="Weigel, 2010 #729" w:history="1">
        <w:r w:rsidR="000D0FBA">
          <w:rPr>
            <w:rFonts w:ascii="Arial" w:hAnsi="Arial" w:cs="Arial"/>
            <w:noProof/>
            <w:sz w:val="22"/>
          </w:rPr>
          <w:t>Weigel</w:t>
        </w:r>
        <w:r w:rsidR="000D0FBA" w:rsidRPr="00F81D0A">
          <w:rPr>
            <w:rFonts w:ascii="Arial" w:hAnsi="Arial" w:cs="Arial"/>
            <w:i/>
            <w:noProof/>
            <w:sz w:val="22"/>
          </w:rPr>
          <w:t xml:space="preserve"> et al.</w:t>
        </w:r>
        <w:r w:rsidR="000D0FBA">
          <w:rPr>
            <w:rFonts w:ascii="Arial" w:hAnsi="Arial" w:cs="Arial"/>
            <w:noProof/>
            <w:sz w:val="22"/>
          </w:rPr>
          <w:t>, 2010a</w:t>
        </w:r>
      </w:hyperlink>
      <w:r w:rsidR="00F81D0A">
        <w:rPr>
          <w:rFonts w:ascii="Arial" w:hAnsi="Arial" w:cs="Arial"/>
          <w:noProof/>
          <w:sz w:val="22"/>
        </w:rPr>
        <w:t xml:space="preserve">, </w:t>
      </w:r>
      <w:hyperlink w:anchor="_ENREF_40" w:tooltip="Mulder, 2012 #1693" w:history="1">
        <w:r w:rsidR="000D0FBA">
          <w:rPr>
            <w:rFonts w:ascii="Arial" w:hAnsi="Arial" w:cs="Arial"/>
            <w:noProof/>
            <w:sz w:val="22"/>
          </w:rPr>
          <w:t>Mulder</w:t>
        </w:r>
        <w:r w:rsidR="000D0FBA" w:rsidRPr="00F81D0A">
          <w:rPr>
            <w:rFonts w:ascii="Arial" w:hAnsi="Arial" w:cs="Arial"/>
            <w:i/>
            <w:noProof/>
            <w:sz w:val="22"/>
          </w:rPr>
          <w:t xml:space="preserve"> et al.</w:t>
        </w:r>
        <w:r w:rsidR="000D0FBA">
          <w:rPr>
            <w:rFonts w:ascii="Arial" w:hAnsi="Arial" w:cs="Arial"/>
            <w:noProof/>
            <w:sz w:val="22"/>
          </w:rPr>
          <w:t>, 2012</w:t>
        </w:r>
      </w:hyperlink>
      <w:r w:rsidR="00F81D0A">
        <w:rPr>
          <w:rFonts w:ascii="Arial" w:hAnsi="Arial" w:cs="Arial"/>
          <w:noProof/>
          <w:sz w:val="22"/>
        </w:rPr>
        <w:t>)</w:t>
      </w:r>
      <w:r w:rsidR="00542FC2" w:rsidRPr="00161713">
        <w:rPr>
          <w:rFonts w:ascii="Arial" w:hAnsi="Arial" w:cs="Arial"/>
          <w:sz w:val="22"/>
        </w:rPr>
        <w:fldChar w:fldCharType="end"/>
      </w:r>
      <w:r w:rsidR="001C577B" w:rsidRPr="00161713">
        <w:rPr>
          <w:rFonts w:ascii="Arial" w:hAnsi="Arial" w:cs="Arial"/>
          <w:sz w:val="22"/>
        </w:rPr>
        <w:t>.</w:t>
      </w:r>
      <w:r w:rsidR="00B82513">
        <w:rPr>
          <w:rFonts w:ascii="Arial" w:hAnsi="Arial" w:cs="Arial"/>
          <w:sz w:val="22"/>
        </w:rPr>
        <w:t xml:space="preserve"> </w:t>
      </w:r>
      <w:proofErr w:type="spellStart"/>
      <w:r w:rsidR="00B82513">
        <w:rPr>
          <w:rFonts w:ascii="Arial" w:hAnsi="Arial" w:cs="Arial"/>
          <w:sz w:val="22"/>
        </w:rPr>
        <w:t>Dassoneville</w:t>
      </w:r>
      <w:proofErr w:type="spellEnd"/>
      <w:r w:rsidR="00B82513">
        <w:rPr>
          <w:rFonts w:ascii="Arial" w:hAnsi="Arial" w:cs="Arial"/>
          <w:sz w:val="22"/>
        </w:rPr>
        <w:t xml:space="preserve"> </w:t>
      </w:r>
      <w:r w:rsidR="00B82513" w:rsidRPr="00115D01">
        <w:rPr>
          <w:rFonts w:ascii="Arial" w:hAnsi="Arial" w:cs="Arial"/>
          <w:i/>
          <w:sz w:val="22"/>
        </w:rPr>
        <w:t>et al.</w:t>
      </w:r>
      <w:r w:rsidR="00B82513">
        <w:rPr>
          <w:rFonts w:ascii="Arial" w:hAnsi="Arial" w:cs="Arial"/>
          <w:sz w:val="22"/>
        </w:rPr>
        <w:t xml:space="preserve"> (2012) used both the Bovine3K and </w:t>
      </w:r>
      <w:r w:rsidR="00115D01">
        <w:rPr>
          <w:rFonts w:ascii="Arial" w:hAnsi="Arial" w:cs="Arial"/>
          <w:sz w:val="22"/>
        </w:rPr>
        <w:t xml:space="preserve">an </w:t>
      </w:r>
      <w:proofErr w:type="spellStart"/>
      <w:r w:rsidR="00115D01">
        <w:rPr>
          <w:rFonts w:ascii="Arial" w:hAnsi="Arial" w:cs="Arial"/>
          <w:sz w:val="22"/>
        </w:rPr>
        <w:t>silico</w:t>
      </w:r>
      <w:proofErr w:type="spellEnd"/>
      <w:r w:rsidR="00115D01">
        <w:rPr>
          <w:rFonts w:ascii="Arial" w:hAnsi="Arial" w:cs="Arial"/>
          <w:sz w:val="22"/>
        </w:rPr>
        <w:t xml:space="preserve"> </w:t>
      </w:r>
      <w:r w:rsidR="00DE0B3F">
        <w:rPr>
          <w:rFonts w:ascii="Arial" w:hAnsi="Arial" w:cs="Arial"/>
          <w:sz w:val="22"/>
        </w:rPr>
        <w:t>panel</w:t>
      </w:r>
      <w:r w:rsidR="00115D01">
        <w:rPr>
          <w:rFonts w:ascii="Arial" w:hAnsi="Arial" w:cs="Arial"/>
          <w:sz w:val="22"/>
        </w:rPr>
        <w:t>.</w:t>
      </w:r>
    </w:p>
    <w:p w14:paraId="0CD8BA7E" w14:textId="396AD1C2" w:rsidR="005C07A2" w:rsidRPr="00161713" w:rsidRDefault="00495483" w:rsidP="00926798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5</w:t>
      </w:r>
      <w:r w:rsidR="005C07A2" w:rsidRPr="00161713">
        <w:rPr>
          <w:rFonts w:ascii="Arial" w:hAnsi="Arial" w:cs="Arial"/>
          <w:sz w:val="22"/>
        </w:rPr>
        <w:t xml:space="preserve"> This is the </w:t>
      </w:r>
      <w:proofErr w:type="spellStart"/>
      <w:r w:rsidR="005C07A2" w:rsidRPr="00161713">
        <w:rPr>
          <w:rFonts w:ascii="Arial" w:hAnsi="Arial" w:cs="Arial"/>
          <w:sz w:val="22"/>
        </w:rPr>
        <w:t>BovineLD</w:t>
      </w:r>
      <w:proofErr w:type="spellEnd"/>
      <w:r w:rsidR="005C07A2" w:rsidRPr="00161713">
        <w:rPr>
          <w:rFonts w:ascii="Arial" w:hAnsi="Arial" w:cs="Arial"/>
          <w:sz w:val="22"/>
        </w:rPr>
        <w:t xml:space="preserve"> with 6,909 SNPs (</w:t>
      </w:r>
      <w:proofErr w:type="spellStart"/>
      <w:r w:rsidR="005C07A2" w:rsidRPr="00161713">
        <w:rPr>
          <w:rFonts w:ascii="Arial" w:hAnsi="Arial" w:cs="Arial"/>
          <w:sz w:val="22"/>
        </w:rPr>
        <w:t>Illumina</w:t>
      </w:r>
      <w:proofErr w:type="spellEnd"/>
      <w:r w:rsidR="005C07A2" w:rsidRPr="00161713">
        <w:rPr>
          <w:rFonts w:ascii="Arial" w:hAnsi="Arial" w:cs="Arial"/>
          <w:sz w:val="22"/>
        </w:rPr>
        <w:t xml:space="preserve"> Inc.), or an in </w:t>
      </w:r>
      <w:proofErr w:type="spellStart"/>
      <w:r w:rsidR="005C07A2" w:rsidRPr="00161713">
        <w:rPr>
          <w:rFonts w:ascii="Arial" w:hAnsi="Arial" w:cs="Arial"/>
          <w:sz w:val="22"/>
        </w:rPr>
        <w:t>silico</w:t>
      </w:r>
      <w:proofErr w:type="spellEnd"/>
      <w:r w:rsidR="005C07A2" w:rsidRPr="00161713">
        <w:rPr>
          <w:rFonts w:ascii="Arial" w:hAnsi="Arial" w:cs="Arial"/>
          <w:sz w:val="22"/>
        </w:rPr>
        <w:t xml:space="preserve"> 6k </w:t>
      </w:r>
      <w:r w:rsidR="00DE0B3F">
        <w:rPr>
          <w:rFonts w:ascii="Arial" w:hAnsi="Arial" w:cs="Arial"/>
          <w:sz w:val="22"/>
        </w:rPr>
        <w:t>panel</w:t>
      </w:r>
      <w:r w:rsidR="005C07A2" w:rsidRPr="00161713">
        <w:rPr>
          <w:rFonts w:ascii="Arial" w:hAnsi="Arial" w:cs="Arial"/>
          <w:sz w:val="22"/>
        </w:rPr>
        <w:t xml:space="preserve"> designed within the study </w:t>
      </w:r>
      <w:r w:rsidR="005C07A2" w:rsidRPr="00161713">
        <w:rPr>
          <w:rFonts w:ascii="Arial" w:hAnsi="Arial" w:cs="Arial"/>
          <w:sz w:val="22"/>
        </w:rPr>
        <w:fldChar w:fldCharType="begin">
          <w:fldData xml:space="preserve">PEVuZE5vdGU+PENpdGU+PEF1dGhvcj5NdWxkZXI8L0F1dGhvcj48WWVhcj4yMDEyPC9ZZWFyPjxS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</w:fldData>
        </w:fldChar>
      </w:r>
      <w:r w:rsidR="00626FCD">
        <w:rPr>
          <w:rFonts w:ascii="Arial" w:hAnsi="Arial" w:cs="Arial"/>
          <w:sz w:val="22"/>
        </w:rPr>
        <w:instrText xml:space="preserve"> ADDIN EN.CITE </w:instrText>
      </w:r>
      <w:r w:rsidR="00626FCD">
        <w:rPr>
          <w:rFonts w:ascii="Arial" w:hAnsi="Arial" w:cs="Arial"/>
          <w:sz w:val="22"/>
        </w:rPr>
        <w:fldChar w:fldCharType="begin">
          <w:fldData xml:space="preserve">PEVuZE5vdGU+PENpdGU+PEF1dGhvcj5NdWxkZXI8L0F1dGhvcj48WWVhcj4yMDEyPC9ZZWFyPjxS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</w:fldData>
        </w:fldChar>
      </w:r>
      <w:r w:rsidR="00626FCD">
        <w:rPr>
          <w:rFonts w:ascii="Arial" w:hAnsi="Arial" w:cs="Arial"/>
          <w:sz w:val="22"/>
        </w:rPr>
        <w:instrText xml:space="preserve"> ADDIN EN.CITE.DATA </w:instrText>
      </w:r>
      <w:r w:rsidR="00626FCD">
        <w:rPr>
          <w:rFonts w:ascii="Arial" w:hAnsi="Arial" w:cs="Arial"/>
          <w:sz w:val="22"/>
        </w:rPr>
      </w:r>
      <w:r w:rsidR="00626FCD">
        <w:rPr>
          <w:rFonts w:ascii="Arial" w:hAnsi="Arial" w:cs="Arial"/>
          <w:sz w:val="22"/>
        </w:rPr>
        <w:fldChar w:fldCharType="end"/>
      </w:r>
      <w:r w:rsidR="005C07A2" w:rsidRPr="00161713">
        <w:rPr>
          <w:rFonts w:ascii="Arial" w:hAnsi="Arial" w:cs="Arial"/>
          <w:sz w:val="22"/>
        </w:rPr>
      </w:r>
      <w:r w:rsidR="005C07A2" w:rsidRPr="00161713">
        <w:rPr>
          <w:rFonts w:ascii="Arial" w:hAnsi="Arial" w:cs="Arial"/>
          <w:sz w:val="22"/>
        </w:rPr>
        <w:fldChar w:fldCharType="separate"/>
      </w:r>
      <w:r w:rsidR="00D0614C" w:rsidRPr="00161713">
        <w:rPr>
          <w:rFonts w:ascii="Arial" w:hAnsi="Arial" w:cs="Arial"/>
          <w:noProof/>
          <w:sz w:val="22"/>
        </w:rPr>
        <w:t>(</w:t>
      </w:r>
      <w:hyperlink w:anchor="_ENREF_13" w:tooltip="Dassonneville, 2012 #1854" w:history="1">
        <w:r w:rsidR="000D0FBA" w:rsidRPr="00161713">
          <w:rPr>
            <w:rFonts w:ascii="Arial" w:hAnsi="Arial" w:cs="Arial"/>
            <w:noProof/>
            <w:sz w:val="22"/>
          </w:rPr>
          <w:t>Dassonneville</w:t>
        </w:r>
        <w:r w:rsidR="000D0FBA" w:rsidRPr="00161713">
          <w:rPr>
            <w:rFonts w:ascii="Arial" w:hAnsi="Arial" w:cs="Arial"/>
            <w:i/>
            <w:noProof/>
            <w:sz w:val="22"/>
          </w:rPr>
          <w:t xml:space="preserve"> et al.</w:t>
        </w:r>
        <w:r w:rsidR="000D0FBA" w:rsidRPr="00161713">
          <w:rPr>
            <w:rFonts w:ascii="Arial" w:hAnsi="Arial" w:cs="Arial"/>
            <w:noProof/>
            <w:sz w:val="22"/>
          </w:rPr>
          <w:t>, 2012</w:t>
        </w:r>
      </w:hyperlink>
      <w:r w:rsidR="00D0614C" w:rsidRPr="00161713">
        <w:rPr>
          <w:rFonts w:ascii="Arial" w:hAnsi="Arial" w:cs="Arial"/>
          <w:noProof/>
          <w:sz w:val="22"/>
        </w:rPr>
        <w:t xml:space="preserve">, </w:t>
      </w:r>
      <w:hyperlink w:anchor="_ENREF_40" w:tooltip="Mulder, 2012 #1693" w:history="1">
        <w:r w:rsidR="000D0FBA" w:rsidRPr="00161713">
          <w:rPr>
            <w:rFonts w:ascii="Arial" w:hAnsi="Arial" w:cs="Arial"/>
            <w:noProof/>
            <w:sz w:val="22"/>
          </w:rPr>
          <w:t>Mulder</w:t>
        </w:r>
        <w:r w:rsidR="000D0FBA" w:rsidRPr="00161713">
          <w:rPr>
            <w:rFonts w:ascii="Arial" w:hAnsi="Arial" w:cs="Arial"/>
            <w:i/>
            <w:noProof/>
            <w:sz w:val="22"/>
          </w:rPr>
          <w:t xml:space="preserve"> et al.</w:t>
        </w:r>
        <w:r w:rsidR="000D0FBA" w:rsidRPr="00161713">
          <w:rPr>
            <w:rFonts w:ascii="Arial" w:hAnsi="Arial" w:cs="Arial"/>
            <w:noProof/>
            <w:sz w:val="22"/>
          </w:rPr>
          <w:t>, 2012</w:t>
        </w:r>
      </w:hyperlink>
      <w:r w:rsidR="00D0614C" w:rsidRPr="00161713">
        <w:rPr>
          <w:rFonts w:ascii="Arial" w:hAnsi="Arial" w:cs="Arial"/>
          <w:noProof/>
          <w:sz w:val="22"/>
        </w:rPr>
        <w:t>)</w:t>
      </w:r>
      <w:r w:rsidR="005C07A2" w:rsidRPr="00161713">
        <w:rPr>
          <w:rFonts w:ascii="Arial" w:hAnsi="Arial" w:cs="Arial"/>
          <w:sz w:val="22"/>
        </w:rPr>
        <w:fldChar w:fldCharType="end"/>
      </w:r>
      <w:r w:rsidR="001C577B" w:rsidRPr="00161713">
        <w:rPr>
          <w:rFonts w:ascii="Arial" w:hAnsi="Arial" w:cs="Arial"/>
          <w:sz w:val="22"/>
        </w:rPr>
        <w:t>.</w:t>
      </w:r>
    </w:p>
    <w:p w14:paraId="63DFFE36" w14:textId="3A519696" w:rsidR="00555FEB" w:rsidRDefault="00E97063" w:rsidP="00926798">
      <w:pPr>
        <w:pStyle w:val="CommentText"/>
        <w:rPr>
          <w:rFonts w:ascii="Arial" w:hAnsi="Arial" w:cs="Arial"/>
          <w:sz w:val="22"/>
          <w:szCs w:val="22"/>
        </w:rPr>
      </w:pPr>
      <w:r w:rsidRPr="00E97063">
        <w:rPr>
          <w:rFonts w:ascii="Arial" w:hAnsi="Arial" w:cs="Arial"/>
          <w:sz w:val="22"/>
          <w:vertAlign w:val="superscript"/>
        </w:rPr>
        <w:t>6</w:t>
      </w:r>
      <w:r w:rsidR="002D628C" w:rsidRPr="00E97063">
        <w:rPr>
          <w:rFonts w:ascii="Arial" w:hAnsi="Arial" w:cs="Arial"/>
          <w:sz w:val="22"/>
        </w:rPr>
        <w:t xml:space="preserve"> This is a </w:t>
      </w:r>
      <w:proofErr w:type="spellStart"/>
      <w:r w:rsidR="002D628C" w:rsidRPr="00E97063">
        <w:rPr>
          <w:rFonts w:ascii="Arial" w:hAnsi="Arial" w:cs="Arial"/>
          <w:sz w:val="22"/>
        </w:rPr>
        <w:t>m</w:t>
      </w:r>
      <w:r w:rsidR="002D628C" w:rsidRPr="00E97063">
        <w:rPr>
          <w:rFonts w:ascii="Arial" w:hAnsi="Arial" w:cs="Arial"/>
          <w:sz w:val="22"/>
          <w:szCs w:val="22"/>
        </w:rPr>
        <w:t>ultibreed</w:t>
      </w:r>
      <w:proofErr w:type="spellEnd"/>
      <w:r w:rsidR="002D628C" w:rsidRPr="00E97063">
        <w:rPr>
          <w:rFonts w:ascii="Arial" w:hAnsi="Arial" w:cs="Arial"/>
          <w:sz w:val="22"/>
          <w:szCs w:val="22"/>
        </w:rPr>
        <w:t xml:space="preserve"> reference population (including: 195, 140, 526, 189, 688, 506, and 180 bulls for Aberdeen Angus, Belgian Blue, </w:t>
      </w:r>
      <w:proofErr w:type="spellStart"/>
      <w:r w:rsidR="002D628C" w:rsidRPr="00E97063">
        <w:rPr>
          <w:rFonts w:ascii="Arial" w:hAnsi="Arial" w:cs="Arial"/>
          <w:sz w:val="22"/>
          <w:szCs w:val="22"/>
        </w:rPr>
        <w:t>Charolais</w:t>
      </w:r>
      <w:proofErr w:type="spellEnd"/>
      <w:r w:rsidR="002D628C" w:rsidRPr="00E97063">
        <w:rPr>
          <w:rFonts w:ascii="Arial" w:hAnsi="Arial" w:cs="Arial"/>
          <w:sz w:val="22"/>
          <w:szCs w:val="22"/>
        </w:rPr>
        <w:t xml:space="preserve">, Hereford, Holstein-Friesian, </w:t>
      </w:r>
      <w:proofErr w:type="spellStart"/>
      <w:r w:rsidR="002D628C" w:rsidRPr="00E97063">
        <w:rPr>
          <w:rFonts w:ascii="Arial" w:hAnsi="Arial" w:cs="Arial"/>
          <w:sz w:val="22"/>
          <w:szCs w:val="22"/>
        </w:rPr>
        <w:t>Limousin</w:t>
      </w:r>
      <w:proofErr w:type="spellEnd"/>
      <w:r w:rsidR="002D628C" w:rsidRPr="00E97063">
        <w:rPr>
          <w:rFonts w:ascii="Arial" w:hAnsi="Arial" w:cs="Arial"/>
          <w:sz w:val="22"/>
          <w:szCs w:val="22"/>
        </w:rPr>
        <w:t xml:space="preserve"> and Simmental, respectively)</w:t>
      </w:r>
      <w:r w:rsidR="005B3D2D" w:rsidRPr="00E97063">
        <w:rPr>
          <w:rFonts w:ascii="Arial" w:hAnsi="Arial" w:cs="Arial"/>
          <w:sz w:val="22"/>
          <w:szCs w:val="22"/>
        </w:rPr>
        <w:t>.</w:t>
      </w:r>
    </w:p>
    <w:p w14:paraId="45184542" w14:textId="78175E1F" w:rsidR="00E97063" w:rsidRDefault="00E97063" w:rsidP="00E97063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7</w:t>
      </w:r>
      <w:r w:rsidRPr="00161713">
        <w:rPr>
          <w:rFonts w:ascii="Arial" w:hAnsi="Arial" w:cs="Arial"/>
          <w:sz w:val="22"/>
        </w:rPr>
        <w:t xml:space="preserve"> Reported not imputed genotypes, are multiplied by 0.375 and then added to genotype imputation error rates, considering a MAF of 0.25 and imputation of those genotyp</w:t>
      </w:r>
      <w:r>
        <w:rPr>
          <w:rFonts w:ascii="Arial" w:hAnsi="Arial" w:cs="Arial"/>
          <w:sz w:val="22"/>
        </w:rPr>
        <w:t>es based on allele frequencies.</w:t>
      </w:r>
      <w:bookmarkStart w:id="0" w:name="_GoBack"/>
      <w:bookmarkEnd w:id="0"/>
    </w:p>
    <w:p w14:paraId="5CD3D17B" w14:textId="77777777" w:rsidR="00E97063" w:rsidRDefault="00E97063" w:rsidP="00926798">
      <w:pPr>
        <w:pStyle w:val="CommentText"/>
        <w:rPr>
          <w:rFonts w:ascii="Arial" w:eastAsia="Times New Roman" w:hAnsi="Arial" w:cs="Arial"/>
          <w:sz w:val="22"/>
          <w:szCs w:val="22"/>
          <w:lang w:eastAsia="en-GB"/>
        </w:rPr>
      </w:pPr>
    </w:p>
    <w:sectPr w:rsidR="00E97063" w:rsidSect="00555FEB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CABD5" w14:textId="77777777" w:rsidR="00F941A2" w:rsidRDefault="00F941A2" w:rsidP="00730369">
      <w:pPr>
        <w:spacing w:after="0" w:line="240" w:lineRule="auto"/>
      </w:pPr>
      <w:r>
        <w:separator/>
      </w:r>
    </w:p>
  </w:endnote>
  <w:endnote w:type="continuationSeparator" w:id="0">
    <w:p w14:paraId="4EBE2B2E" w14:textId="77777777" w:rsidR="00F941A2" w:rsidRDefault="00F941A2" w:rsidP="00730369">
      <w:pPr>
        <w:spacing w:after="0" w:line="240" w:lineRule="auto"/>
      </w:pPr>
      <w:r>
        <w:continuationSeparator/>
      </w:r>
    </w:p>
  </w:endnote>
  <w:endnote w:type="continuationNotice" w:id="1">
    <w:p w14:paraId="2D4E9EDF" w14:textId="77777777" w:rsidR="00F941A2" w:rsidRDefault="00F94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304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4B3BA" w14:textId="77777777" w:rsidR="000D0FBA" w:rsidRDefault="000D0F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FFD578" w14:textId="77777777" w:rsidR="000D0FBA" w:rsidRDefault="000D0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67FF" w14:textId="77777777" w:rsidR="00F941A2" w:rsidRDefault="00F941A2" w:rsidP="00730369">
      <w:pPr>
        <w:spacing w:after="0" w:line="240" w:lineRule="auto"/>
      </w:pPr>
      <w:r>
        <w:separator/>
      </w:r>
    </w:p>
  </w:footnote>
  <w:footnote w:type="continuationSeparator" w:id="0">
    <w:p w14:paraId="6210B96A" w14:textId="77777777" w:rsidR="00F941A2" w:rsidRDefault="00F941A2" w:rsidP="00730369">
      <w:pPr>
        <w:spacing w:after="0" w:line="240" w:lineRule="auto"/>
      </w:pPr>
      <w:r>
        <w:continuationSeparator/>
      </w:r>
    </w:p>
  </w:footnote>
  <w:footnote w:type="continuationNotice" w:id="1">
    <w:p w14:paraId="1AC92B3C" w14:textId="77777777" w:rsidR="00F941A2" w:rsidRDefault="00F941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A5179" w14:textId="77777777" w:rsidR="000D0FBA" w:rsidRDefault="000D0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7A4"/>
    <w:multiLevelType w:val="hybridMultilevel"/>
    <w:tmpl w:val="5B0C4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7B10"/>
    <w:multiLevelType w:val="hybridMultilevel"/>
    <w:tmpl w:val="E8F82B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278"/>
    <w:multiLevelType w:val="hybridMultilevel"/>
    <w:tmpl w:val="2370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B4C44"/>
    <w:multiLevelType w:val="hybridMultilevel"/>
    <w:tmpl w:val="CEECDF08"/>
    <w:lvl w:ilvl="0" w:tplc="32F439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6AEB"/>
    <w:multiLevelType w:val="hybridMultilevel"/>
    <w:tmpl w:val="0D248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1693"/>
    <w:multiLevelType w:val="hybridMultilevel"/>
    <w:tmpl w:val="800E1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2B1F"/>
    <w:multiLevelType w:val="hybridMultilevel"/>
    <w:tmpl w:val="DE00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A282B"/>
    <w:multiLevelType w:val="hybridMultilevel"/>
    <w:tmpl w:val="87CE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E2D44"/>
    <w:multiLevelType w:val="hybridMultilevel"/>
    <w:tmpl w:val="720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27B05"/>
    <w:multiLevelType w:val="hybridMultilevel"/>
    <w:tmpl w:val="087835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B763C"/>
    <w:multiLevelType w:val="hybridMultilevel"/>
    <w:tmpl w:val="BF12A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imal Copy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w9rra9xp2z528es0r8v2ddjrvv2xrrdwpd9&quot;&gt;literature4-Converted&lt;record-ids&gt;&lt;item&gt;219&lt;/item&gt;&lt;item&gt;452&lt;/item&gt;&lt;item&gt;549&lt;/item&gt;&lt;item&gt;594&lt;/item&gt;&lt;item&gt;719&lt;/item&gt;&lt;item&gt;729&lt;/item&gt;&lt;item&gt;832&lt;/item&gt;&lt;item&gt;834&lt;/item&gt;&lt;item&gt;910&lt;/item&gt;&lt;item&gt;911&lt;/item&gt;&lt;item&gt;913&lt;/item&gt;&lt;item&gt;918&lt;/item&gt;&lt;item&gt;1016&lt;/item&gt;&lt;item&gt;1017&lt;/item&gt;&lt;item&gt;1305&lt;/item&gt;&lt;item&gt;1552&lt;/item&gt;&lt;item&gt;1611&lt;/item&gt;&lt;item&gt;1667&lt;/item&gt;&lt;item&gt;1693&lt;/item&gt;&lt;item&gt;1703&lt;/item&gt;&lt;item&gt;1760&lt;/item&gt;&lt;item&gt;1792&lt;/item&gt;&lt;item&gt;1837&lt;/item&gt;&lt;item&gt;1853&lt;/item&gt;&lt;item&gt;1854&lt;/item&gt;&lt;item&gt;1869&lt;/item&gt;&lt;item&gt;1880&lt;/item&gt;&lt;item&gt;1912&lt;/item&gt;&lt;item&gt;1921&lt;/item&gt;&lt;item&gt;1944&lt;/item&gt;&lt;item&gt;1978&lt;/item&gt;&lt;item&gt;2015&lt;/item&gt;&lt;item&gt;2023&lt;/item&gt;&lt;item&gt;2113&lt;/item&gt;&lt;item&gt;2117&lt;/item&gt;&lt;item&gt;2152&lt;/item&gt;&lt;item&gt;2224&lt;/item&gt;&lt;item&gt;2227&lt;/item&gt;&lt;item&gt;2252&lt;/item&gt;&lt;item&gt;2253&lt;/item&gt;&lt;item&gt;2294&lt;/item&gt;&lt;item&gt;2402&lt;/item&gt;&lt;item&gt;2408&lt;/item&gt;&lt;item&gt;2568&lt;/item&gt;&lt;item&gt;2573&lt;/item&gt;&lt;item&gt;2576&lt;/item&gt;&lt;item&gt;2578&lt;/item&gt;&lt;item&gt;2589&lt;/item&gt;&lt;item&gt;2597&lt;/item&gt;&lt;item&gt;2599&lt;/item&gt;&lt;item&gt;2613&lt;/item&gt;&lt;item&gt;2627&lt;/item&gt;&lt;item&gt;2651&lt;/item&gt;&lt;item&gt;2652&lt;/item&gt;&lt;item&gt;2653&lt;/item&gt;&lt;item&gt;2654&lt;/item&gt;&lt;item&gt;2709&lt;/item&gt;&lt;item&gt;2740&lt;/item&gt;&lt;item&gt;2806&lt;/item&gt;&lt;item&gt;2968&lt;/item&gt;&lt;item&gt;2977&lt;/item&gt;&lt;item&gt;3013&lt;/item&gt;&lt;item&gt;3017&lt;/item&gt;&lt;item&gt;3021&lt;/item&gt;&lt;/record-ids&gt;&lt;/item&gt;&lt;/Libraries&gt;"/>
  </w:docVars>
  <w:rsids>
    <w:rsidRoot w:val="006134D8"/>
    <w:rsid w:val="000126B9"/>
    <w:rsid w:val="0002000C"/>
    <w:rsid w:val="00020B99"/>
    <w:rsid w:val="00025A98"/>
    <w:rsid w:val="000445C6"/>
    <w:rsid w:val="000547D6"/>
    <w:rsid w:val="00055631"/>
    <w:rsid w:val="00057901"/>
    <w:rsid w:val="00057C83"/>
    <w:rsid w:val="000612A4"/>
    <w:rsid w:val="00065905"/>
    <w:rsid w:val="00065FD9"/>
    <w:rsid w:val="000676DA"/>
    <w:rsid w:val="00071639"/>
    <w:rsid w:val="000723F5"/>
    <w:rsid w:val="00073F7E"/>
    <w:rsid w:val="00090F0A"/>
    <w:rsid w:val="00092AC1"/>
    <w:rsid w:val="000934C1"/>
    <w:rsid w:val="000934E8"/>
    <w:rsid w:val="000A4130"/>
    <w:rsid w:val="000B1011"/>
    <w:rsid w:val="000B1022"/>
    <w:rsid w:val="000B7262"/>
    <w:rsid w:val="000C5BAE"/>
    <w:rsid w:val="000C68B8"/>
    <w:rsid w:val="000C7DEF"/>
    <w:rsid w:val="000D0FBA"/>
    <w:rsid w:val="000D6D0B"/>
    <w:rsid w:val="000E159F"/>
    <w:rsid w:val="000E4D5D"/>
    <w:rsid w:val="000E6FE2"/>
    <w:rsid w:val="000F003E"/>
    <w:rsid w:val="000F011B"/>
    <w:rsid w:val="000F0AEB"/>
    <w:rsid w:val="000F3FBA"/>
    <w:rsid w:val="000F42A2"/>
    <w:rsid w:val="000F4C7C"/>
    <w:rsid w:val="000F6011"/>
    <w:rsid w:val="000F7911"/>
    <w:rsid w:val="001027DB"/>
    <w:rsid w:val="00106313"/>
    <w:rsid w:val="001073E7"/>
    <w:rsid w:val="001142B8"/>
    <w:rsid w:val="00115D01"/>
    <w:rsid w:val="0012447F"/>
    <w:rsid w:val="001265F8"/>
    <w:rsid w:val="0013121E"/>
    <w:rsid w:val="00132445"/>
    <w:rsid w:val="0013284F"/>
    <w:rsid w:val="001371E0"/>
    <w:rsid w:val="00140CCB"/>
    <w:rsid w:val="00146CA4"/>
    <w:rsid w:val="00146FCF"/>
    <w:rsid w:val="0014777E"/>
    <w:rsid w:val="0014784B"/>
    <w:rsid w:val="00152E36"/>
    <w:rsid w:val="00161713"/>
    <w:rsid w:val="0017069D"/>
    <w:rsid w:val="00174A5E"/>
    <w:rsid w:val="00174AF1"/>
    <w:rsid w:val="00176146"/>
    <w:rsid w:val="0018073F"/>
    <w:rsid w:val="001807BE"/>
    <w:rsid w:val="00186105"/>
    <w:rsid w:val="00191D04"/>
    <w:rsid w:val="00195621"/>
    <w:rsid w:val="00197873"/>
    <w:rsid w:val="00197B44"/>
    <w:rsid w:val="001A30DA"/>
    <w:rsid w:val="001A33AD"/>
    <w:rsid w:val="001A6CC5"/>
    <w:rsid w:val="001B5033"/>
    <w:rsid w:val="001B58FF"/>
    <w:rsid w:val="001B5F8A"/>
    <w:rsid w:val="001B6886"/>
    <w:rsid w:val="001C40DC"/>
    <w:rsid w:val="001C577B"/>
    <w:rsid w:val="001D37B2"/>
    <w:rsid w:val="001D58B9"/>
    <w:rsid w:val="001D792E"/>
    <w:rsid w:val="001E7730"/>
    <w:rsid w:val="001F0315"/>
    <w:rsid w:val="001F1EDF"/>
    <w:rsid w:val="001F2FBA"/>
    <w:rsid w:val="001F32A1"/>
    <w:rsid w:val="001F34A0"/>
    <w:rsid w:val="001F44B4"/>
    <w:rsid w:val="001F491A"/>
    <w:rsid w:val="001F5C76"/>
    <w:rsid w:val="001F626D"/>
    <w:rsid w:val="001F6C16"/>
    <w:rsid w:val="00202ECB"/>
    <w:rsid w:val="00206451"/>
    <w:rsid w:val="002138C0"/>
    <w:rsid w:val="0021430F"/>
    <w:rsid w:val="00220B41"/>
    <w:rsid w:val="00223BD6"/>
    <w:rsid w:val="00235792"/>
    <w:rsid w:val="00236471"/>
    <w:rsid w:val="0023672C"/>
    <w:rsid w:val="002374B5"/>
    <w:rsid w:val="002403A5"/>
    <w:rsid w:val="00241BF3"/>
    <w:rsid w:val="00243495"/>
    <w:rsid w:val="00243EEB"/>
    <w:rsid w:val="00247E94"/>
    <w:rsid w:val="002518E6"/>
    <w:rsid w:val="00254D34"/>
    <w:rsid w:val="002554DB"/>
    <w:rsid w:val="00257EC3"/>
    <w:rsid w:val="00261469"/>
    <w:rsid w:val="00262A40"/>
    <w:rsid w:val="002648B0"/>
    <w:rsid w:val="00265E30"/>
    <w:rsid w:val="00273FAD"/>
    <w:rsid w:val="00274E04"/>
    <w:rsid w:val="00284A53"/>
    <w:rsid w:val="0029337F"/>
    <w:rsid w:val="0029386E"/>
    <w:rsid w:val="00293F8A"/>
    <w:rsid w:val="002A40CA"/>
    <w:rsid w:val="002A6404"/>
    <w:rsid w:val="002B0531"/>
    <w:rsid w:val="002C0B05"/>
    <w:rsid w:val="002C1215"/>
    <w:rsid w:val="002C6D0C"/>
    <w:rsid w:val="002C6F0B"/>
    <w:rsid w:val="002C7914"/>
    <w:rsid w:val="002D02D7"/>
    <w:rsid w:val="002D1BE9"/>
    <w:rsid w:val="002D1EB3"/>
    <w:rsid w:val="002D51E0"/>
    <w:rsid w:val="002D628C"/>
    <w:rsid w:val="002D7B64"/>
    <w:rsid w:val="002E35A5"/>
    <w:rsid w:val="002F00C2"/>
    <w:rsid w:val="002F0DB5"/>
    <w:rsid w:val="002F1B89"/>
    <w:rsid w:val="002F3AD2"/>
    <w:rsid w:val="0030040C"/>
    <w:rsid w:val="00300A76"/>
    <w:rsid w:val="0030641E"/>
    <w:rsid w:val="00306B08"/>
    <w:rsid w:val="003104A2"/>
    <w:rsid w:val="0031105C"/>
    <w:rsid w:val="0032653A"/>
    <w:rsid w:val="00330B02"/>
    <w:rsid w:val="003337E8"/>
    <w:rsid w:val="00335639"/>
    <w:rsid w:val="003424A1"/>
    <w:rsid w:val="00343909"/>
    <w:rsid w:val="0034455C"/>
    <w:rsid w:val="00345225"/>
    <w:rsid w:val="00345AB3"/>
    <w:rsid w:val="003508CD"/>
    <w:rsid w:val="00354033"/>
    <w:rsid w:val="003546AC"/>
    <w:rsid w:val="003574E0"/>
    <w:rsid w:val="003655A3"/>
    <w:rsid w:val="00367DAE"/>
    <w:rsid w:val="00371D79"/>
    <w:rsid w:val="00372061"/>
    <w:rsid w:val="00374B6D"/>
    <w:rsid w:val="00377DAF"/>
    <w:rsid w:val="00381ACB"/>
    <w:rsid w:val="00383F37"/>
    <w:rsid w:val="0038604D"/>
    <w:rsid w:val="0038643A"/>
    <w:rsid w:val="00393169"/>
    <w:rsid w:val="00396DA8"/>
    <w:rsid w:val="00397F89"/>
    <w:rsid w:val="003A0AA8"/>
    <w:rsid w:val="003A0C3A"/>
    <w:rsid w:val="003A5D96"/>
    <w:rsid w:val="003A7104"/>
    <w:rsid w:val="003B153A"/>
    <w:rsid w:val="003B5CF1"/>
    <w:rsid w:val="003B5DF4"/>
    <w:rsid w:val="003C1A54"/>
    <w:rsid w:val="003C5B0D"/>
    <w:rsid w:val="003C78C2"/>
    <w:rsid w:val="003D1E15"/>
    <w:rsid w:val="003F3041"/>
    <w:rsid w:val="003F493C"/>
    <w:rsid w:val="003F53F8"/>
    <w:rsid w:val="003F7F90"/>
    <w:rsid w:val="00405F8D"/>
    <w:rsid w:val="0040723F"/>
    <w:rsid w:val="004125CA"/>
    <w:rsid w:val="004144D7"/>
    <w:rsid w:val="00414DEB"/>
    <w:rsid w:val="004151A1"/>
    <w:rsid w:val="00420F8F"/>
    <w:rsid w:val="00423A04"/>
    <w:rsid w:val="00424569"/>
    <w:rsid w:val="00425DD1"/>
    <w:rsid w:val="0042610C"/>
    <w:rsid w:val="00431CD7"/>
    <w:rsid w:val="00432315"/>
    <w:rsid w:val="00433EE4"/>
    <w:rsid w:val="0043448C"/>
    <w:rsid w:val="00440AEA"/>
    <w:rsid w:val="00444595"/>
    <w:rsid w:val="004460BB"/>
    <w:rsid w:val="00446414"/>
    <w:rsid w:val="0044695B"/>
    <w:rsid w:val="0046169C"/>
    <w:rsid w:val="00461C82"/>
    <w:rsid w:val="004653AE"/>
    <w:rsid w:val="00465CA3"/>
    <w:rsid w:val="004715FD"/>
    <w:rsid w:val="00471A53"/>
    <w:rsid w:val="004769A5"/>
    <w:rsid w:val="00480414"/>
    <w:rsid w:val="00485E19"/>
    <w:rsid w:val="00486B0B"/>
    <w:rsid w:val="00487A2A"/>
    <w:rsid w:val="004919BA"/>
    <w:rsid w:val="00495483"/>
    <w:rsid w:val="004978E0"/>
    <w:rsid w:val="00497922"/>
    <w:rsid w:val="004A21A0"/>
    <w:rsid w:val="004A3D9E"/>
    <w:rsid w:val="004A4A16"/>
    <w:rsid w:val="004A6DB3"/>
    <w:rsid w:val="004B2DC5"/>
    <w:rsid w:val="004B2FBF"/>
    <w:rsid w:val="004B3A8A"/>
    <w:rsid w:val="004B73D5"/>
    <w:rsid w:val="004C2944"/>
    <w:rsid w:val="004C498A"/>
    <w:rsid w:val="004D0565"/>
    <w:rsid w:val="004D74D4"/>
    <w:rsid w:val="004D7C80"/>
    <w:rsid w:val="004E7F3B"/>
    <w:rsid w:val="004F1BD6"/>
    <w:rsid w:val="004F1D3A"/>
    <w:rsid w:val="004F4FE8"/>
    <w:rsid w:val="004F575E"/>
    <w:rsid w:val="004F757E"/>
    <w:rsid w:val="00500585"/>
    <w:rsid w:val="005006A7"/>
    <w:rsid w:val="00501502"/>
    <w:rsid w:val="00511268"/>
    <w:rsid w:val="005134CA"/>
    <w:rsid w:val="005134CF"/>
    <w:rsid w:val="005152AE"/>
    <w:rsid w:val="005219E9"/>
    <w:rsid w:val="0052688D"/>
    <w:rsid w:val="00526C8F"/>
    <w:rsid w:val="00530471"/>
    <w:rsid w:val="005373AE"/>
    <w:rsid w:val="005376CC"/>
    <w:rsid w:val="005403F5"/>
    <w:rsid w:val="00540957"/>
    <w:rsid w:val="00542FC2"/>
    <w:rsid w:val="0054412A"/>
    <w:rsid w:val="00545BFC"/>
    <w:rsid w:val="0054741F"/>
    <w:rsid w:val="00551B9B"/>
    <w:rsid w:val="005557EB"/>
    <w:rsid w:val="00555FEB"/>
    <w:rsid w:val="00563D6B"/>
    <w:rsid w:val="0057340B"/>
    <w:rsid w:val="00573F6C"/>
    <w:rsid w:val="00581650"/>
    <w:rsid w:val="0058394C"/>
    <w:rsid w:val="005847D9"/>
    <w:rsid w:val="00593567"/>
    <w:rsid w:val="00594069"/>
    <w:rsid w:val="005A00B4"/>
    <w:rsid w:val="005A0D04"/>
    <w:rsid w:val="005A237C"/>
    <w:rsid w:val="005A3CB4"/>
    <w:rsid w:val="005A6840"/>
    <w:rsid w:val="005B3D2D"/>
    <w:rsid w:val="005B4B75"/>
    <w:rsid w:val="005B631A"/>
    <w:rsid w:val="005B79A7"/>
    <w:rsid w:val="005C07A2"/>
    <w:rsid w:val="005C76B0"/>
    <w:rsid w:val="005D06E7"/>
    <w:rsid w:val="005D11B6"/>
    <w:rsid w:val="005D27B7"/>
    <w:rsid w:val="005D3550"/>
    <w:rsid w:val="005D6B0B"/>
    <w:rsid w:val="005D7948"/>
    <w:rsid w:val="005E051C"/>
    <w:rsid w:val="005E1390"/>
    <w:rsid w:val="005F2C73"/>
    <w:rsid w:val="005F56E5"/>
    <w:rsid w:val="005F6D17"/>
    <w:rsid w:val="005F79E3"/>
    <w:rsid w:val="0060362C"/>
    <w:rsid w:val="00612DA7"/>
    <w:rsid w:val="006134D8"/>
    <w:rsid w:val="00626FCD"/>
    <w:rsid w:val="0063060C"/>
    <w:rsid w:val="00633540"/>
    <w:rsid w:val="006335E8"/>
    <w:rsid w:val="006343DA"/>
    <w:rsid w:val="0063461F"/>
    <w:rsid w:val="006348DC"/>
    <w:rsid w:val="00637D71"/>
    <w:rsid w:val="0064219E"/>
    <w:rsid w:val="00645E71"/>
    <w:rsid w:val="006462E7"/>
    <w:rsid w:val="00646CD1"/>
    <w:rsid w:val="00647B3D"/>
    <w:rsid w:val="006503F8"/>
    <w:rsid w:val="00651738"/>
    <w:rsid w:val="00654A81"/>
    <w:rsid w:val="00655400"/>
    <w:rsid w:val="00655E31"/>
    <w:rsid w:val="006563AD"/>
    <w:rsid w:val="00656FAD"/>
    <w:rsid w:val="006570A6"/>
    <w:rsid w:val="0065722B"/>
    <w:rsid w:val="00671217"/>
    <w:rsid w:val="00682CBE"/>
    <w:rsid w:val="00683AA8"/>
    <w:rsid w:val="006902FB"/>
    <w:rsid w:val="0069163B"/>
    <w:rsid w:val="00691EAC"/>
    <w:rsid w:val="00693D5B"/>
    <w:rsid w:val="00697219"/>
    <w:rsid w:val="00697384"/>
    <w:rsid w:val="006A0511"/>
    <w:rsid w:val="006A4CF5"/>
    <w:rsid w:val="006A4F7A"/>
    <w:rsid w:val="006A7F80"/>
    <w:rsid w:val="006B4434"/>
    <w:rsid w:val="006B59B2"/>
    <w:rsid w:val="006B6625"/>
    <w:rsid w:val="006B71B3"/>
    <w:rsid w:val="006B7CAD"/>
    <w:rsid w:val="006C732B"/>
    <w:rsid w:val="006D5EFB"/>
    <w:rsid w:val="006D79A4"/>
    <w:rsid w:val="006D7B00"/>
    <w:rsid w:val="006E1E40"/>
    <w:rsid w:val="006E21EC"/>
    <w:rsid w:val="006E34CE"/>
    <w:rsid w:val="006E3962"/>
    <w:rsid w:val="006E457A"/>
    <w:rsid w:val="006E5413"/>
    <w:rsid w:val="006E5518"/>
    <w:rsid w:val="006E72BF"/>
    <w:rsid w:val="006F26C8"/>
    <w:rsid w:val="006F2D05"/>
    <w:rsid w:val="006F2D2B"/>
    <w:rsid w:val="006F35CC"/>
    <w:rsid w:val="006F55DF"/>
    <w:rsid w:val="006F7708"/>
    <w:rsid w:val="007010A9"/>
    <w:rsid w:val="00702153"/>
    <w:rsid w:val="00703DC0"/>
    <w:rsid w:val="00703DF6"/>
    <w:rsid w:val="00705D00"/>
    <w:rsid w:val="00705DFC"/>
    <w:rsid w:val="0070623E"/>
    <w:rsid w:val="007107B7"/>
    <w:rsid w:val="007122EC"/>
    <w:rsid w:val="00712467"/>
    <w:rsid w:val="00717B4A"/>
    <w:rsid w:val="00722A8A"/>
    <w:rsid w:val="00726082"/>
    <w:rsid w:val="00727BA9"/>
    <w:rsid w:val="00730206"/>
    <w:rsid w:val="00730369"/>
    <w:rsid w:val="007312AF"/>
    <w:rsid w:val="007322D0"/>
    <w:rsid w:val="00732D05"/>
    <w:rsid w:val="00733396"/>
    <w:rsid w:val="0073414F"/>
    <w:rsid w:val="00736037"/>
    <w:rsid w:val="007379A4"/>
    <w:rsid w:val="007426EB"/>
    <w:rsid w:val="007428C7"/>
    <w:rsid w:val="00743758"/>
    <w:rsid w:val="00743891"/>
    <w:rsid w:val="00744D0B"/>
    <w:rsid w:val="0074761D"/>
    <w:rsid w:val="00747D85"/>
    <w:rsid w:val="00755087"/>
    <w:rsid w:val="007572C6"/>
    <w:rsid w:val="007606DB"/>
    <w:rsid w:val="00761E69"/>
    <w:rsid w:val="00766269"/>
    <w:rsid w:val="00767566"/>
    <w:rsid w:val="00770487"/>
    <w:rsid w:val="00770AB0"/>
    <w:rsid w:val="00771F51"/>
    <w:rsid w:val="00773AA2"/>
    <w:rsid w:val="00780F07"/>
    <w:rsid w:val="00781FD1"/>
    <w:rsid w:val="00782C3E"/>
    <w:rsid w:val="007849A0"/>
    <w:rsid w:val="00785D2C"/>
    <w:rsid w:val="00786752"/>
    <w:rsid w:val="007907C5"/>
    <w:rsid w:val="00790FEA"/>
    <w:rsid w:val="007951ED"/>
    <w:rsid w:val="00795531"/>
    <w:rsid w:val="007A0500"/>
    <w:rsid w:val="007A213B"/>
    <w:rsid w:val="007A2146"/>
    <w:rsid w:val="007A7901"/>
    <w:rsid w:val="007B5907"/>
    <w:rsid w:val="007B5E7A"/>
    <w:rsid w:val="007C200C"/>
    <w:rsid w:val="007C56E7"/>
    <w:rsid w:val="007C62DF"/>
    <w:rsid w:val="007C6848"/>
    <w:rsid w:val="007C7F70"/>
    <w:rsid w:val="007D01AD"/>
    <w:rsid w:val="007D2D5B"/>
    <w:rsid w:val="007E2365"/>
    <w:rsid w:val="007E3721"/>
    <w:rsid w:val="007E403B"/>
    <w:rsid w:val="007E43F9"/>
    <w:rsid w:val="007E5B3F"/>
    <w:rsid w:val="007E64F6"/>
    <w:rsid w:val="007F01A3"/>
    <w:rsid w:val="007F7A29"/>
    <w:rsid w:val="008007BC"/>
    <w:rsid w:val="0080098B"/>
    <w:rsid w:val="00801A48"/>
    <w:rsid w:val="00803924"/>
    <w:rsid w:val="00804D19"/>
    <w:rsid w:val="00815118"/>
    <w:rsid w:val="0081789A"/>
    <w:rsid w:val="00822B12"/>
    <w:rsid w:val="00824B50"/>
    <w:rsid w:val="00824D12"/>
    <w:rsid w:val="00827742"/>
    <w:rsid w:val="0083035E"/>
    <w:rsid w:val="00832446"/>
    <w:rsid w:val="00832F24"/>
    <w:rsid w:val="00837B82"/>
    <w:rsid w:val="00846907"/>
    <w:rsid w:val="0084785D"/>
    <w:rsid w:val="00850E1F"/>
    <w:rsid w:val="008520CE"/>
    <w:rsid w:val="00852D7C"/>
    <w:rsid w:val="00852D89"/>
    <w:rsid w:val="00853873"/>
    <w:rsid w:val="0085417C"/>
    <w:rsid w:val="008549EA"/>
    <w:rsid w:val="0085699A"/>
    <w:rsid w:val="00861DF0"/>
    <w:rsid w:val="00862756"/>
    <w:rsid w:val="00863318"/>
    <w:rsid w:val="008675B9"/>
    <w:rsid w:val="0087099F"/>
    <w:rsid w:val="008710CF"/>
    <w:rsid w:val="008726B2"/>
    <w:rsid w:val="00874E40"/>
    <w:rsid w:val="0087655F"/>
    <w:rsid w:val="008814D1"/>
    <w:rsid w:val="00884D71"/>
    <w:rsid w:val="00887DA4"/>
    <w:rsid w:val="008903A4"/>
    <w:rsid w:val="00895079"/>
    <w:rsid w:val="00896021"/>
    <w:rsid w:val="0089692D"/>
    <w:rsid w:val="008A1304"/>
    <w:rsid w:val="008A22F4"/>
    <w:rsid w:val="008A2796"/>
    <w:rsid w:val="008A2B3C"/>
    <w:rsid w:val="008A40DB"/>
    <w:rsid w:val="008A4F17"/>
    <w:rsid w:val="008B3D66"/>
    <w:rsid w:val="008B5274"/>
    <w:rsid w:val="008B716C"/>
    <w:rsid w:val="008C060B"/>
    <w:rsid w:val="008C39EE"/>
    <w:rsid w:val="008C3CBF"/>
    <w:rsid w:val="008C4538"/>
    <w:rsid w:val="008C54D5"/>
    <w:rsid w:val="008C5BAF"/>
    <w:rsid w:val="008C6FBB"/>
    <w:rsid w:val="008C7E2E"/>
    <w:rsid w:val="008D0050"/>
    <w:rsid w:val="008D1AB6"/>
    <w:rsid w:val="008D3AAA"/>
    <w:rsid w:val="008E0F6A"/>
    <w:rsid w:val="008E3689"/>
    <w:rsid w:val="008F21BD"/>
    <w:rsid w:val="008F3886"/>
    <w:rsid w:val="008F3D94"/>
    <w:rsid w:val="008F57FA"/>
    <w:rsid w:val="008F6282"/>
    <w:rsid w:val="009009FD"/>
    <w:rsid w:val="00901A4F"/>
    <w:rsid w:val="00901BAB"/>
    <w:rsid w:val="009031BD"/>
    <w:rsid w:val="00904A4D"/>
    <w:rsid w:val="0090621C"/>
    <w:rsid w:val="00910B2C"/>
    <w:rsid w:val="00914E5C"/>
    <w:rsid w:val="00920C42"/>
    <w:rsid w:val="00921F26"/>
    <w:rsid w:val="009228EB"/>
    <w:rsid w:val="0092338B"/>
    <w:rsid w:val="00925581"/>
    <w:rsid w:val="00925C48"/>
    <w:rsid w:val="00926798"/>
    <w:rsid w:val="009275B7"/>
    <w:rsid w:val="009277DC"/>
    <w:rsid w:val="00930AE6"/>
    <w:rsid w:val="00930DEC"/>
    <w:rsid w:val="009328FB"/>
    <w:rsid w:val="00936C07"/>
    <w:rsid w:val="009429B7"/>
    <w:rsid w:val="0094338D"/>
    <w:rsid w:val="0094378B"/>
    <w:rsid w:val="0094399F"/>
    <w:rsid w:val="0094627C"/>
    <w:rsid w:val="0095061E"/>
    <w:rsid w:val="00952E6C"/>
    <w:rsid w:val="00956E64"/>
    <w:rsid w:val="009575A2"/>
    <w:rsid w:val="00960EF7"/>
    <w:rsid w:val="0096253B"/>
    <w:rsid w:val="00983823"/>
    <w:rsid w:val="00986319"/>
    <w:rsid w:val="00986FA4"/>
    <w:rsid w:val="009910F6"/>
    <w:rsid w:val="00992471"/>
    <w:rsid w:val="00993DE5"/>
    <w:rsid w:val="009978C2"/>
    <w:rsid w:val="009B1568"/>
    <w:rsid w:val="009B22CA"/>
    <w:rsid w:val="009B6A5A"/>
    <w:rsid w:val="009C211E"/>
    <w:rsid w:val="009C442F"/>
    <w:rsid w:val="009C4B3E"/>
    <w:rsid w:val="009D1A63"/>
    <w:rsid w:val="009D4DE7"/>
    <w:rsid w:val="009E0B7A"/>
    <w:rsid w:val="009E18BF"/>
    <w:rsid w:val="009F525D"/>
    <w:rsid w:val="00A046F6"/>
    <w:rsid w:val="00A061C1"/>
    <w:rsid w:val="00A074A0"/>
    <w:rsid w:val="00A07A59"/>
    <w:rsid w:val="00A1048E"/>
    <w:rsid w:val="00A12A11"/>
    <w:rsid w:val="00A225BB"/>
    <w:rsid w:val="00A313BD"/>
    <w:rsid w:val="00A33C8B"/>
    <w:rsid w:val="00A33F07"/>
    <w:rsid w:val="00A4626C"/>
    <w:rsid w:val="00A46668"/>
    <w:rsid w:val="00A509D9"/>
    <w:rsid w:val="00A52AD4"/>
    <w:rsid w:val="00A54D9D"/>
    <w:rsid w:val="00A60E94"/>
    <w:rsid w:val="00A64DD0"/>
    <w:rsid w:val="00A6552D"/>
    <w:rsid w:val="00A70B67"/>
    <w:rsid w:val="00A72836"/>
    <w:rsid w:val="00A773D4"/>
    <w:rsid w:val="00A84334"/>
    <w:rsid w:val="00A845C1"/>
    <w:rsid w:val="00A87365"/>
    <w:rsid w:val="00AA25EF"/>
    <w:rsid w:val="00AA2C51"/>
    <w:rsid w:val="00AA7B8E"/>
    <w:rsid w:val="00AB051C"/>
    <w:rsid w:val="00AB3D73"/>
    <w:rsid w:val="00AB6ACC"/>
    <w:rsid w:val="00AC3463"/>
    <w:rsid w:val="00AC50A7"/>
    <w:rsid w:val="00AC7E35"/>
    <w:rsid w:val="00AD1BF0"/>
    <w:rsid w:val="00AD3F4F"/>
    <w:rsid w:val="00AD67FC"/>
    <w:rsid w:val="00AE0080"/>
    <w:rsid w:val="00AE05B6"/>
    <w:rsid w:val="00AE6EE8"/>
    <w:rsid w:val="00AE71E6"/>
    <w:rsid w:val="00AF0166"/>
    <w:rsid w:val="00AF2E91"/>
    <w:rsid w:val="00AF41F9"/>
    <w:rsid w:val="00AF469F"/>
    <w:rsid w:val="00AF54CD"/>
    <w:rsid w:val="00B00119"/>
    <w:rsid w:val="00B01031"/>
    <w:rsid w:val="00B0232A"/>
    <w:rsid w:val="00B1516B"/>
    <w:rsid w:val="00B173FA"/>
    <w:rsid w:val="00B25047"/>
    <w:rsid w:val="00B278D3"/>
    <w:rsid w:val="00B31127"/>
    <w:rsid w:val="00B32547"/>
    <w:rsid w:val="00B3337D"/>
    <w:rsid w:val="00B358FD"/>
    <w:rsid w:val="00B50EEC"/>
    <w:rsid w:val="00B51390"/>
    <w:rsid w:val="00B52956"/>
    <w:rsid w:val="00B52A1D"/>
    <w:rsid w:val="00B52C5E"/>
    <w:rsid w:val="00B57C31"/>
    <w:rsid w:val="00B61837"/>
    <w:rsid w:val="00B651C5"/>
    <w:rsid w:val="00B676D1"/>
    <w:rsid w:val="00B72069"/>
    <w:rsid w:val="00B75DA8"/>
    <w:rsid w:val="00B77061"/>
    <w:rsid w:val="00B82513"/>
    <w:rsid w:val="00B83EF8"/>
    <w:rsid w:val="00B85751"/>
    <w:rsid w:val="00B90BB0"/>
    <w:rsid w:val="00B92A52"/>
    <w:rsid w:val="00B93A78"/>
    <w:rsid w:val="00B93DBC"/>
    <w:rsid w:val="00B96260"/>
    <w:rsid w:val="00BA0570"/>
    <w:rsid w:val="00BA5A35"/>
    <w:rsid w:val="00BA6AE4"/>
    <w:rsid w:val="00BB288F"/>
    <w:rsid w:val="00BC16EE"/>
    <w:rsid w:val="00BC2BE9"/>
    <w:rsid w:val="00BC324D"/>
    <w:rsid w:val="00BC3356"/>
    <w:rsid w:val="00BD3F19"/>
    <w:rsid w:val="00BD582C"/>
    <w:rsid w:val="00BE2648"/>
    <w:rsid w:val="00BE292E"/>
    <w:rsid w:val="00BE77D4"/>
    <w:rsid w:val="00C02DAF"/>
    <w:rsid w:val="00C04B86"/>
    <w:rsid w:val="00C05A77"/>
    <w:rsid w:val="00C07C13"/>
    <w:rsid w:val="00C11270"/>
    <w:rsid w:val="00C15C8B"/>
    <w:rsid w:val="00C17432"/>
    <w:rsid w:val="00C17C28"/>
    <w:rsid w:val="00C2007C"/>
    <w:rsid w:val="00C23180"/>
    <w:rsid w:val="00C23DBC"/>
    <w:rsid w:val="00C23E95"/>
    <w:rsid w:val="00C2503A"/>
    <w:rsid w:val="00C2523D"/>
    <w:rsid w:val="00C2746D"/>
    <w:rsid w:val="00C31248"/>
    <w:rsid w:val="00C31A5E"/>
    <w:rsid w:val="00C325BF"/>
    <w:rsid w:val="00C33A26"/>
    <w:rsid w:val="00C35E71"/>
    <w:rsid w:val="00C362FC"/>
    <w:rsid w:val="00C40FE8"/>
    <w:rsid w:val="00C41A38"/>
    <w:rsid w:val="00C41EFE"/>
    <w:rsid w:val="00C425DE"/>
    <w:rsid w:val="00C451F8"/>
    <w:rsid w:val="00C47E5F"/>
    <w:rsid w:val="00C5474C"/>
    <w:rsid w:val="00C56730"/>
    <w:rsid w:val="00C63E3C"/>
    <w:rsid w:val="00C64514"/>
    <w:rsid w:val="00C67582"/>
    <w:rsid w:val="00C675E7"/>
    <w:rsid w:val="00C73EAD"/>
    <w:rsid w:val="00C8055D"/>
    <w:rsid w:val="00C81A73"/>
    <w:rsid w:val="00C903AC"/>
    <w:rsid w:val="00C92085"/>
    <w:rsid w:val="00C95216"/>
    <w:rsid w:val="00C95265"/>
    <w:rsid w:val="00C96F08"/>
    <w:rsid w:val="00CA1D59"/>
    <w:rsid w:val="00CA32E4"/>
    <w:rsid w:val="00CB17CF"/>
    <w:rsid w:val="00CB183A"/>
    <w:rsid w:val="00CB22EF"/>
    <w:rsid w:val="00CB3388"/>
    <w:rsid w:val="00CC3736"/>
    <w:rsid w:val="00CC37F4"/>
    <w:rsid w:val="00CC5BAF"/>
    <w:rsid w:val="00CD20AA"/>
    <w:rsid w:val="00CE5E3C"/>
    <w:rsid w:val="00CF1BA1"/>
    <w:rsid w:val="00CF3560"/>
    <w:rsid w:val="00CF5AC3"/>
    <w:rsid w:val="00D0614C"/>
    <w:rsid w:val="00D10601"/>
    <w:rsid w:val="00D276B8"/>
    <w:rsid w:val="00D30382"/>
    <w:rsid w:val="00D36649"/>
    <w:rsid w:val="00D36EA5"/>
    <w:rsid w:val="00D401C3"/>
    <w:rsid w:val="00D4087B"/>
    <w:rsid w:val="00D40964"/>
    <w:rsid w:val="00D40BFB"/>
    <w:rsid w:val="00D46691"/>
    <w:rsid w:val="00D46CA9"/>
    <w:rsid w:val="00D476F4"/>
    <w:rsid w:val="00D546BD"/>
    <w:rsid w:val="00D60F74"/>
    <w:rsid w:val="00D63F97"/>
    <w:rsid w:val="00D67E87"/>
    <w:rsid w:val="00D704A8"/>
    <w:rsid w:val="00D70F22"/>
    <w:rsid w:val="00D753A3"/>
    <w:rsid w:val="00D77418"/>
    <w:rsid w:val="00D84229"/>
    <w:rsid w:val="00D84A7D"/>
    <w:rsid w:val="00D90AF4"/>
    <w:rsid w:val="00D90AF6"/>
    <w:rsid w:val="00D91340"/>
    <w:rsid w:val="00D923CB"/>
    <w:rsid w:val="00D929F4"/>
    <w:rsid w:val="00D94F36"/>
    <w:rsid w:val="00D94FFD"/>
    <w:rsid w:val="00D969D0"/>
    <w:rsid w:val="00DA255A"/>
    <w:rsid w:val="00DA6FDD"/>
    <w:rsid w:val="00DB1FEA"/>
    <w:rsid w:val="00DB23E3"/>
    <w:rsid w:val="00DC5343"/>
    <w:rsid w:val="00DC59DC"/>
    <w:rsid w:val="00DD0735"/>
    <w:rsid w:val="00DD4724"/>
    <w:rsid w:val="00DD5EA1"/>
    <w:rsid w:val="00DE0609"/>
    <w:rsid w:val="00DE0B3F"/>
    <w:rsid w:val="00DE2FA6"/>
    <w:rsid w:val="00DE38C0"/>
    <w:rsid w:val="00DF08F7"/>
    <w:rsid w:val="00DF6B23"/>
    <w:rsid w:val="00DF73E6"/>
    <w:rsid w:val="00DF757E"/>
    <w:rsid w:val="00E01D9F"/>
    <w:rsid w:val="00E02A5F"/>
    <w:rsid w:val="00E0461A"/>
    <w:rsid w:val="00E06E2C"/>
    <w:rsid w:val="00E07BCC"/>
    <w:rsid w:val="00E109AC"/>
    <w:rsid w:val="00E12E93"/>
    <w:rsid w:val="00E13194"/>
    <w:rsid w:val="00E2098D"/>
    <w:rsid w:val="00E27C38"/>
    <w:rsid w:val="00E32608"/>
    <w:rsid w:val="00E3399F"/>
    <w:rsid w:val="00E34E44"/>
    <w:rsid w:val="00E36912"/>
    <w:rsid w:val="00E5079C"/>
    <w:rsid w:val="00E54B95"/>
    <w:rsid w:val="00E569C4"/>
    <w:rsid w:val="00E56F20"/>
    <w:rsid w:val="00E57CEB"/>
    <w:rsid w:val="00E620D9"/>
    <w:rsid w:val="00E67743"/>
    <w:rsid w:val="00E70C29"/>
    <w:rsid w:val="00E7209E"/>
    <w:rsid w:val="00E720A9"/>
    <w:rsid w:val="00E74616"/>
    <w:rsid w:val="00E770E7"/>
    <w:rsid w:val="00E81B3A"/>
    <w:rsid w:val="00E829DE"/>
    <w:rsid w:val="00E83333"/>
    <w:rsid w:val="00E848F7"/>
    <w:rsid w:val="00E96100"/>
    <w:rsid w:val="00E97063"/>
    <w:rsid w:val="00EB1BEB"/>
    <w:rsid w:val="00EB30C4"/>
    <w:rsid w:val="00EB3D8F"/>
    <w:rsid w:val="00EB4F29"/>
    <w:rsid w:val="00EB5D35"/>
    <w:rsid w:val="00EC480B"/>
    <w:rsid w:val="00EC5A3B"/>
    <w:rsid w:val="00ED465B"/>
    <w:rsid w:val="00ED5790"/>
    <w:rsid w:val="00EE1379"/>
    <w:rsid w:val="00EE17E4"/>
    <w:rsid w:val="00EE2F16"/>
    <w:rsid w:val="00EE750E"/>
    <w:rsid w:val="00EF13EB"/>
    <w:rsid w:val="00EF30ED"/>
    <w:rsid w:val="00EF3C07"/>
    <w:rsid w:val="00EF4EFE"/>
    <w:rsid w:val="00F00BDB"/>
    <w:rsid w:val="00F065A8"/>
    <w:rsid w:val="00F12366"/>
    <w:rsid w:val="00F1445B"/>
    <w:rsid w:val="00F14C67"/>
    <w:rsid w:val="00F15842"/>
    <w:rsid w:val="00F15F20"/>
    <w:rsid w:val="00F2086D"/>
    <w:rsid w:val="00F24470"/>
    <w:rsid w:val="00F24D9F"/>
    <w:rsid w:val="00F25211"/>
    <w:rsid w:val="00F3264A"/>
    <w:rsid w:val="00F35485"/>
    <w:rsid w:val="00F364E7"/>
    <w:rsid w:val="00F429DC"/>
    <w:rsid w:val="00F45B75"/>
    <w:rsid w:val="00F525B6"/>
    <w:rsid w:val="00F52FB1"/>
    <w:rsid w:val="00F5430B"/>
    <w:rsid w:val="00F57C45"/>
    <w:rsid w:val="00F600E1"/>
    <w:rsid w:val="00F6154A"/>
    <w:rsid w:val="00F61DC8"/>
    <w:rsid w:val="00F736FE"/>
    <w:rsid w:val="00F758B4"/>
    <w:rsid w:val="00F76C63"/>
    <w:rsid w:val="00F76C75"/>
    <w:rsid w:val="00F7723A"/>
    <w:rsid w:val="00F77D61"/>
    <w:rsid w:val="00F80BDD"/>
    <w:rsid w:val="00F81415"/>
    <w:rsid w:val="00F818D0"/>
    <w:rsid w:val="00F81D0A"/>
    <w:rsid w:val="00F84066"/>
    <w:rsid w:val="00F905EB"/>
    <w:rsid w:val="00F9190C"/>
    <w:rsid w:val="00F941A2"/>
    <w:rsid w:val="00F9429A"/>
    <w:rsid w:val="00FA4F9E"/>
    <w:rsid w:val="00FA71AF"/>
    <w:rsid w:val="00FA77C7"/>
    <w:rsid w:val="00FB2203"/>
    <w:rsid w:val="00FB38FC"/>
    <w:rsid w:val="00FC2ABE"/>
    <w:rsid w:val="00FC62AC"/>
    <w:rsid w:val="00FD14CD"/>
    <w:rsid w:val="00FD20BB"/>
    <w:rsid w:val="00FE0971"/>
    <w:rsid w:val="00FE2381"/>
    <w:rsid w:val="00FE4045"/>
    <w:rsid w:val="00FE41B1"/>
    <w:rsid w:val="00FE7CA1"/>
    <w:rsid w:val="00FF1370"/>
    <w:rsid w:val="00FF3AB9"/>
    <w:rsid w:val="00FF4228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7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7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2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21"/>
  </w:style>
  <w:style w:type="paragraph" w:styleId="Footer">
    <w:name w:val="footer"/>
    <w:basedOn w:val="Normal"/>
    <w:link w:val="Foot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21"/>
  </w:style>
  <w:style w:type="character" w:styleId="Hyperlink">
    <w:name w:val="Hyperlink"/>
    <w:basedOn w:val="DefaultParagraphFont"/>
    <w:uiPriority w:val="99"/>
    <w:unhideWhenUsed/>
    <w:rsid w:val="007E372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30369"/>
  </w:style>
  <w:style w:type="character" w:styleId="PlaceholderText">
    <w:name w:val="Placeholder Text"/>
    <w:basedOn w:val="DefaultParagraphFont"/>
    <w:uiPriority w:val="99"/>
    <w:semiHidden/>
    <w:rsid w:val="004C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1A4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03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26FCD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FCD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FCD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FCD"/>
    <w:rPr>
      <w:noProof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7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2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21"/>
  </w:style>
  <w:style w:type="paragraph" w:styleId="Footer">
    <w:name w:val="footer"/>
    <w:basedOn w:val="Normal"/>
    <w:link w:val="Foot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21"/>
  </w:style>
  <w:style w:type="character" w:styleId="Hyperlink">
    <w:name w:val="Hyperlink"/>
    <w:basedOn w:val="DefaultParagraphFont"/>
    <w:uiPriority w:val="99"/>
    <w:unhideWhenUsed/>
    <w:rsid w:val="007E372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30369"/>
  </w:style>
  <w:style w:type="character" w:styleId="PlaceholderText">
    <w:name w:val="Placeholder Text"/>
    <w:basedOn w:val="DefaultParagraphFont"/>
    <w:uiPriority w:val="99"/>
    <w:semiHidden/>
    <w:rsid w:val="004C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1A4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03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26FCD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FCD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FCD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FCD"/>
    <w:rPr>
      <w:noProof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24E7-F2DA-476E-BD0D-3E0618035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BCD87-0508-46F8-A912-49CBDF37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Calus, Mario</dc:creator>
  <cp:lastModifiedBy>Calus, Mario</cp:lastModifiedBy>
  <cp:revision>22</cp:revision>
  <cp:lastPrinted>2013-09-20T13:59:00Z</cp:lastPrinted>
  <dcterms:created xsi:type="dcterms:W3CDTF">2014-03-28T13:41:00Z</dcterms:created>
  <dcterms:modified xsi:type="dcterms:W3CDTF">2014-06-12T13:17:00Z</dcterms:modified>
</cp:coreProperties>
</file>