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82" w:rsidRPr="00A37382" w:rsidRDefault="0056674C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6E4434F4">
            <wp:extent cx="4371340" cy="2414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38F" w:rsidRDefault="00FD038F" w:rsidP="00FD038F">
      <w:pPr>
        <w:spacing w:line="60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Supplementary Figure S3</w:t>
      </w:r>
      <w:r w:rsidRPr="00E85682">
        <w:rPr>
          <w:rFonts w:ascii="Arial" w:hAnsi="Arial" w:cs="Arial"/>
        </w:rPr>
        <w:t xml:space="preserve">: </w:t>
      </w:r>
      <w:r w:rsidRPr="00E85682">
        <w:rPr>
          <w:rFonts w:ascii="Arial" w:hAnsi="Arial" w:cs="Arial"/>
          <w:noProof/>
        </w:rPr>
        <w:t xml:space="preserve">The relationship between dietary Calcium (g/kg) and proportion of phytate dephosphorylation in the small intestine, based on the in </w:t>
      </w:r>
      <w:r w:rsidRPr="00E85682">
        <w:rPr>
          <w:rFonts w:ascii="Arial" w:hAnsi="Arial" w:cs="Arial"/>
          <w:i/>
          <w:noProof/>
        </w:rPr>
        <w:t>vivo</w:t>
      </w:r>
      <w:r w:rsidRPr="00E85682">
        <w:rPr>
          <w:rFonts w:ascii="Arial" w:hAnsi="Arial" w:cs="Arial"/>
          <w:noProof/>
        </w:rPr>
        <w:t xml:space="preserve">  ileum cannulated experiment of Plumstead </w:t>
      </w:r>
      <w:r w:rsidRPr="005C0CE2">
        <w:rPr>
          <w:rFonts w:ascii="Arial" w:hAnsi="Arial" w:cs="Arial"/>
          <w:i/>
          <w:noProof/>
        </w:rPr>
        <w:t>et al.</w:t>
      </w:r>
      <w:r>
        <w:rPr>
          <w:rFonts w:ascii="Arial" w:hAnsi="Arial" w:cs="Arial"/>
          <w:noProof/>
        </w:rPr>
        <w:t xml:space="preserve">, </w:t>
      </w:r>
      <w:r w:rsidRPr="00E85682">
        <w:rPr>
          <w:rFonts w:ascii="Arial" w:hAnsi="Arial" w:cs="Arial"/>
          <w:noProof/>
        </w:rPr>
        <w:t xml:space="preserve">(2008). The line fitted assumes a linear relationship between the two variables: </w:t>
      </w:r>
      <w:r w:rsidRPr="00E85682">
        <w:rPr>
          <w:rFonts w:ascii="Arial" w:hAnsi="Arial" w:cs="Arial"/>
          <w:lang w:val="en-US"/>
        </w:rPr>
        <w:t>0.26</w:t>
      </w:r>
      <w:r w:rsidR="004E68F1">
        <w:rPr>
          <w:rFonts w:ascii="Arial" w:hAnsi="Arial" w:cs="Arial"/>
          <w:lang w:val="en-US"/>
        </w:rPr>
        <w:t>1–(0.0158</w:t>
      </w:r>
      <w:r w:rsidRPr="00E85682">
        <w:rPr>
          <w:rFonts w:ascii="Arial" w:hAnsi="Arial" w:cs="Arial"/>
          <w:lang w:val="en-US"/>
        </w:rPr>
        <w:t xml:space="preserve"> *(</w:t>
      </w:r>
      <w:proofErr w:type="spellStart"/>
      <w:r w:rsidRPr="00E85682">
        <w:rPr>
          <w:rFonts w:ascii="Arial" w:hAnsi="Arial" w:cs="Arial"/>
          <w:lang w:val="en-US"/>
        </w:rPr>
        <w:t>Ca</w:t>
      </w:r>
      <w:proofErr w:type="spellEnd"/>
      <w:r w:rsidRPr="00E85682">
        <w:rPr>
          <w:rFonts w:ascii="Arial" w:hAnsi="Arial" w:cs="Arial"/>
          <w:lang w:val="en-US"/>
        </w:rPr>
        <w:t xml:space="preserve"> g/kg diet) R</w:t>
      </w:r>
      <w:r w:rsidRPr="00E85682">
        <w:rPr>
          <w:rFonts w:ascii="Arial" w:hAnsi="Arial" w:cs="Arial"/>
          <w:vertAlign w:val="superscript"/>
          <w:lang w:val="en-US"/>
        </w:rPr>
        <w:t>2</w:t>
      </w:r>
      <w:r w:rsidRPr="00E85682">
        <w:rPr>
          <w:rFonts w:ascii="Arial" w:hAnsi="Arial" w:cs="Arial"/>
          <w:lang w:val="en-US"/>
        </w:rPr>
        <w:t xml:space="preserve"> = 0.83</w:t>
      </w:r>
      <w:r w:rsidR="004E68F1">
        <w:rPr>
          <w:rFonts w:ascii="Arial" w:hAnsi="Arial" w:cs="Arial"/>
          <w:lang w:val="en-US"/>
        </w:rPr>
        <w:t>4</w:t>
      </w:r>
      <w:r w:rsidRPr="00E85682">
        <w:rPr>
          <w:rFonts w:ascii="Arial" w:hAnsi="Arial" w:cs="Arial"/>
          <w:lang w:val="en-US"/>
        </w:rPr>
        <w:t>; RMSE= 0.053</w:t>
      </w:r>
      <w:r w:rsidR="004E68F1">
        <w:rPr>
          <w:rFonts w:ascii="Arial" w:hAnsi="Arial" w:cs="Arial"/>
          <w:lang w:val="en-US"/>
        </w:rPr>
        <w:t>1</w:t>
      </w:r>
      <w:bookmarkStart w:id="0" w:name="_GoBack"/>
      <w:bookmarkEnd w:id="0"/>
      <w:r w:rsidRPr="00E85682">
        <w:rPr>
          <w:rFonts w:ascii="Arial" w:hAnsi="Arial" w:cs="Arial"/>
          <w:lang w:val="en-US"/>
        </w:rPr>
        <w:t xml:space="preserve"> kg/kg </w:t>
      </w:r>
      <w:proofErr w:type="spellStart"/>
      <w:r w:rsidRPr="00E85682">
        <w:rPr>
          <w:rFonts w:ascii="Arial" w:hAnsi="Arial" w:cs="Arial"/>
          <w:lang w:val="en-US"/>
        </w:rPr>
        <w:t>oP</w:t>
      </w:r>
      <w:proofErr w:type="spellEnd"/>
      <w:r w:rsidRPr="00E85682">
        <w:rPr>
          <w:rFonts w:ascii="Arial" w:hAnsi="Arial" w:cs="Arial"/>
        </w:rPr>
        <w:t xml:space="preserve">. </w:t>
      </w:r>
    </w:p>
    <w:p w:rsidR="00A37382" w:rsidRPr="00A37382" w:rsidRDefault="00A37382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37382" w:rsidRPr="00A37382" w:rsidRDefault="00A37382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37382" w:rsidRPr="00A37382" w:rsidRDefault="00A37382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37382" w:rsidRPr="00A37382" w:rsidRDefault="00A37382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37382" w:rsidRPr="00A37382" w:rsidRDefault="00A37382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37382" w:rsidRPr="00A37382" w:rsidRDefault="00A37382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37382" w:rsidRDefault="00A37382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57C5F" w:rsidRDefault="00D57C5F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57C5F" w:rsidRDefault="00D57C5F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57C5F" w:rsidRPr="00A37382" w:rsidRDefault="00D57C5F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D57C5F" w:rsidRPr="00A37382" w:rsidSect="00331821">
      <w:headerReference w:type="default" r:id="rId8"/>
      <w:pgSz w:w="12240" w:h="15840" w:code="1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74" w:rsidRDefault="00AB0C74">
      <w:pPr>
        <w:spacing w:after="0" w:line="240" w:lineRule="auto"/>
      </w:pPr>
      <w:r>
        <w:separator/>
      </w:r>
    </w:p>
  </w:endnote>
  <w:endnote w:type="continuationSeparator" w:id="0">
    <w:p w:rsidR="00AB0C74" w:rsidRDefault="00AB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74" w:rsidRDefault="00AB0C74">
      <w:pPr>
        <w:spacing w:after="0" w:line="240" w:lineRule="auto"/>
      </w:pPr>
      <w:r>
        <w:separator/>
      </w:r>
    </w:p>
  </w:footnote>
  <w:footnote w:type="continuationSeparator" w:id="0">
    <w:p w:rsidR="00AB0C74" w:rsidRDefault="00AB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6B" w:rsidRDefault="005C7AD3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4E68F1">
      <w:rPr>
        <w:noProof/>
      </w:rPr>
      <w:t>1</w:t>
    </w:r>
    <w:r>
      <w:rPr>
        <w:noProof/>
      </w:rPr>
      <w:fldChar w:fldCharType="end"/>
    </w:r>
  </w:p>
  <w:p w:rsidR="00C86317" w:rsidRDefault="00AB0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82"/>
    <w:rsid w:val="000A64A4"/>
    <w:rsid w:val="00357D23"/>
    <w:rsid w:val="004E68F1"/>
    <w:rsid w:val="005206FA"/>
    <w:rsid w:val="0056674C"/>
    <w:rsid w:val="005C7AD3"/>
    <w:rsid w:val="00A37382"/>
    <w:rsid w:val="00AB0C74"/>
    <w:rsid w:val="00AE3F5F"/>
    <w:rsid w:val="00B857F5"/>
    <w:rsid w:val="00C01BBA"/>
    <w:rsid w:val="00D57C5F"/>
    <w:rsid w:val="00FD038F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38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73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A37382"/>
  </w:style>
  <w:style w:type="paragraph" w:styleId="BalloonText">
    <w:name w:val="Balloon Text"/>
    <w:basedOn w:val="Normal"/>
    <w:link w:val="BalloonTextChar"/>
    <w:uiPriority w:val="99"/>
    <w:semiHidden/>
    <w:unhideWhenUsed/>
    <w:rsid w:val="00A3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38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73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A37382"/>
  </w:style>
  <w:style w:type="paragraph" w:styleId="BalloonText">
    <w:name w:val="Balloon Text"/>
    <w:basedOn w:val="Normal"/>
    <w:link w:val="BalloonTextChar"/>
    <w:uiPriority w:val="99"/>
    <w:semiHidden/>
    <w:unhideWhenUsed/>
    <w:rsid w:val="00A3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Symeou</dc:creator>
  <cp:lastModifiedBy>AFRD</cp:lastModifiedBy>
  <cp:revision>8</cp:revision>
  <dcterms:created xsi:type="dcterms:W3CDTF">2013-07-18T13:33:00Z</dcterms:created>
  <dcterms:modified xsi:type="dcterms:W3CDTF">2013-11-11T10:45:00Z</dcterms:modified>
</cp:coreProperties>
</file>