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134"/>
        <w:gridCol w:w="1134"/>
        <w:gridCol w:w="1168"/>
      </w:tblGrid>
      <w:tr w:rsidR="008F17FC" w:rsidTr="00083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F17FC" w:rsidRPr="00B36A4C" w:rsidRDefault="008F17FC" w:rsidP="000839D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B36A4C">
              <w:rPr>
                <w:rFonts w:eastAsiaTheme="minorHAnsi" w:cs="Arial"/>
                <w:color w:val="000000"/>
              </w:rPr>
              <w:t xml:space="preserve">Supplementary Table S1. </w:t>
            </w:r>
            <w:r w:rsidRPr="00B36A4C">
              <w:rPr>
                <w:rFonts w:eastAsiaTheme="minorHAnsi" w:cs="Arial"/>
                <w:b w:val="0"/>
                <w:color w:val="000000"/>
                <w:sz w:val="24"/>
                <w:szCs w:val="24"/>
              </w:rPr>
              <w:t>Cluster comparisons for grazing use between pregnancy scanning and weaning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Time Period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000000"/>
              </w:rPr>
            </w:pPr>
            <w:r>
              <w:rPr>
                <w:rFonts w:eastAsiaTheme="minorHAnsi" w:cs="Arial"/>
                <w:bCs/>
                <w:color w:val="000000"/>
              </w:rPr>
              <w:t>Cluster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000000"/>
              </w:rPr>
            </w:pPr>
            <w:r>
              <w:rPr>
                <w:rFonts w:eastAsiaTheme="minorHAnsi" w:cs="Arial"/>
                <w:bCs/>
                <w:color w:val="000000"/>
              </w:rPr>
              <w:t>Cluster 2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000000"/>
              </w:rPr>
            </w:pPr>
            <w:r>
              <w:rPr>
                <w:rFonts w:eastAsiaTheme="minorHAnsi" w:cs="Arial"/>
                <w:bCs/>
                <w:color w:val="000000"/>
              </w:rPr>
              <w:t>Cluster 3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bCs w:val="0"/>
                <w:color w:val="000000"/>
              </w:rPr>
              <w:t>Scanning - Lambing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bCs w:val="0"/>
                <w:color w:val="000000"/>
              </w:rPr>
              <w:t>Single rearing ewes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in-bye/improved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81%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16%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73%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rough/hill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8%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18%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hay/silage field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22%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64%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9%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other crop field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4%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shed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19%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32%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14%</w:t>
            </w:r>
          </w:p>
        </w:tc>
      </w:tr>
      <w:tr w:rsidR="008F17FC" w:rsidTr="000839DD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bCs w:val="0"/>
                <w:color w:val="000000"/>
              </w:rPr>
              <w:t>Multiple rearing ewes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Cs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in-bye/improved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78%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16%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77%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rough/hill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8%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5%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hay/silage field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22%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60%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23%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other crop field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8%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5%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shed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32%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23%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bCs w:val="0"/>
                <w:color w:val="000000"/>
              </w:rPr>
              <w:t>Lambing-8 Week Weight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bCs w:val="0"/>
                <w:color w:val="000000"/>
              </w:rPr>
              <w:t>Single rearing ewes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Cs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in-bye/improved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56%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20%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68%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rough/hill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 w:rsidRPr="004321F1">
              <w:rPr>
                <w:rFonts w:eastAsiaTheme="minorHAnsi" w:cs="Arial"/>
                <w:color w:val="FF0000"/>
              </w:rPr>
              <w:t>0</w:t>
            </w:r>
            <w:r>
              <w:rPr>
                <w:rFonts w:eastAsiaTheme="minorHAnsi" w:cs="Arial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12%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5%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hay/silage field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9%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44%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36%</w:t>
            </w:r>
            <w:r>
              <w:rPr>
                <w:rFonts w:eastAsiaTheme="minorHAnsi" w:cs="Arial"/>
                <w:color w:val="000000"/>
                <w:vertAlign w:val="superscript"/>
              </w:rPr>
              <w:t>ab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other crop field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3%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12%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shed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41%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48%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5%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bCs w:val="0"/>
                <w:color w:val="000000"/>
              </w:rPr>
              <w:t>Multiple rearing ewes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in-bye/improved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60%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24%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64%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rough/hill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12%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5%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hay/silage field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9%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40%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41%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other crop field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12%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shed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44%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52%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9%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bCs w:val="0"/>
                <w:color w:val="000000"/>
              </w:rPr>
              <w:t>8-Week Weight - Weaning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bCs w:val="0"/>
                <w:color w:val="000000"/>
              </w:rPr>
              <w:t>Single rearing ewes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in-bye/improved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78%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24%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73%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rough/hill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8%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hay/silage field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9%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48%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32%</w:t>
            </w:r>
            <w:r>
              <w:rPr>
                <w:rFonts w:eastAsiaTheme="minorHAnsi" w:cs="Arial"/>
                <w:color w:val="000000"/>
                <w:vertAlign w:val="superscript"/>
              </w:rPr>
              <w:t>ab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other crop field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12%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5%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shed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13%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12%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bCs w:val="0"/>
                <w:color w:val="000000"/>
              </w:rPr>
              <w:t>Multiple rearing ewes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Cs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in-bye</w:t>
            </w:r>
            <w:r>
              <w:rPr>
                <w:rFonts w:ascii="Times New Roman" w:eastAsiaTheme="minorHAnsi" w:hAnsi="Times New Roman"/>
                <w:color w:val="000000"/>
              </w:rPr>
              <w:t>/</w:t>
            </w:r>
            <w:r>
              <w:rPr>
                <w:rFonts w:eastAsiaTheme="minorHAnsi" w:cs="Arial"/>
                <w:color w:val="000000"/>
              </w:rPr>
              <w:t>improved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78%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24%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73%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rough/hill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8%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hay/silage field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13%</w:t>
            </w:r>
            <w:r>
              <w:rPr>
                <w:rFonts w:eastAsiaTheme="minorHAnsi" w:cs="Arial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56%</w:t>
            </w:r>
            <w:r>
              <w:rPr>
                <w:rFonts w:eastAsiaTheme="minorHAnsi" w:cs="Arial"/>
                <w:color w:val="000000"/>
                <w:vertAlign w:val="superscript"/>
              </w:rPr>
              <w:t>b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32%</w:t>
            </w:r>
            <w:r>
              <w:rPr>
                <w:rFonts w:eastAsiaTheme="minorHAnsi" w:cs="Arial"/>
                <w:color w:val="000000"/>
                <w:vertAlign w:val="superscript"/>
              </w:rPr>
              <w:t>ab</w:t>
            </w:r>
          </w:p>
        </w:tc>
      </w:tr>
      <w:tr w:rsidR="008F17FC" w:rsidTr="0008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other crop field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6%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12%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5%</w:t>
            </w:r>
          </w:p>
        </w:tc>
      </w:tr>
      <w:tr w:rsidR="008F17FC" w:rsidTr="000839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shed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12%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7FC" w:rsidRDefault="008F17FC" w:rsidP="000839D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</w:rPr>
              <w:t>0%</w:t>
            </w:r>
          </w:p>
        </w:tc>
      </w:tr>
    </w:tbl>
    <w:p w:rsidR="008F17FC" w:rsidRPr="004321F1" w:rsidRDefault="008F17FC" w:rsidP="008F17FC">
      <w:pPr>
        <w:spacing w:line="360" w:lineRule="auto"/>
        <w:jc w:val="both"/>
        <w:rPr>
          <w:rFonts w:cs="Arial"/>
        </w:rPr>
      </w:pPr>
      <w:proofErr w:type="spellStart"/>
      <w:proofErr w:type="gramStart"/>
      <w:r w:rsidRPr="004321F1">
        <w:rPr>
          <w:rFonts w:cs="Arial"/>
          <w:vertAlign w:val="superscript"/>
        </w:rPr>
        <w:t>a,</w:t>
      </w:r>
      <w:proofErr w:type="gramEnd"/>
      <w:r w:rsidRPr="004321F1">
        <w:rPr>
          <w:rFonts w:cs="Arial"/>
          <w:vertAlign w:val="superscript"/>
        </w:rPr>
        <w:t>b</w:t>
      </w:r>
      <w:r w:rsidRPr="004321F1">
        <w:rPr>
          <w:rFonts w:cs="Arial"/>
        </w:rPr>
        <w:t>Values</w:t>
      </w:r>
      <w:proofErr w:type="spellEnd"/>
      <w:r w:rsidRPr="004321F1">
        <w:rPr>
          <w:rFonts w:cs="Arial"/>
        </w:rPr>
        <w:t xml:space="preserve"> within a row with different superscripts differ significantly at </w:t>
      </w:r>
      <w:r w:rsidRPr="004321F1">
        <w:rPr>
          <w:rFonts w:cs="Arial"/>
          <w:i/>
        </w:rPr>
        <w:t>P</w:t>
      </w:r>
      <w:r w:rsidRPr="004321F1">
        <w:rPr>
          <w:rFonts w:cs="Arial"/>
        </w:rPr>
        <w:t>&lt;0.05</w:t>
      </w:r>
    </w:p>
    <w:tbl>
      <w:tblPr>
        <w:tblStyle w:val="LightShading11"/>
        <w:tblW w:w="0" w:type="auto"/>
        <w:tblLayout w:type="fixed"/>
        <w:tblLook w:val="04A0" w:firstRow="1" w:lastRow="0" w:firstColumn="1" w:lastColumn="0" w:noHBand="0" w:noVBand="1"/>
      </w:tblPr>
      <w:tblGrid>
        <w:gridCol w:w="3590"/>
        <w:gridCol w:w="2211"/>
        <w:gridCol w:w="1974"/>
        <w:gridCol w:w="1974"/>
        <w:gridCol w:w="127"/>
      </w:tblGrid>
      <w:tr w:rsidR="008F17FC" w:rsidRPr="004321F1" w:rsidTr="00083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5"/>
            <w:tcBorders>
              <w:top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321F1">
              <w:rPr>
                <w:rFonts w:eastAsia="Calibri" w:cs="Arial"/>
                <w:color w:val="000000"/>
                <w:sz w:val="24"/>
                <w:szCs w:val="24"/>
              </w:rPr>
              <w:lastRenderedPageBreak/>
              <w:t xml:space="preserve">Supplementary Table S2. </w:t>
            </w:r>
            <w:r w:rsidRPr="004321F1">
              <w:rPr>
                <w:rFonts w:eastAsia="Times New Roman" w:cs="Arial"/>
                <w:b w:val="0"/>
                <w:color w:val="000000"/>
                <w:sz w:val="24"/>
                <w:szCs w:val="24"/>
                <w:lang w:eastAsia="en-GB"/>
              </w:rPr>
              <w:t>Cluster comparisons for vitamin and mineral supplementation</w:t>
            </w:r>
          </w:p>
        </w:tc>
      </w:tr>
      <w:tr w:rsidR="008F17FC" w:rsidRPr="004321F1" w:rsidTr="000839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b w:val="0"/>
                <w:color w:val="000000"/>
                <w:lang w:eastAsia="en-GB"/>
              </w:rPr>
              <w:t> 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Cluster 1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Cluster 2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Cluster 3</w:t>
            </w:r>
          </w:p>
        </w:tc>
      </w:tr>
      <w:tr w:rsidR="008F17FC" w:rsidRPr="004321F1" w:rsidTr="000839DD">
        <w:trPr>
          <w:gridAfter w:val="1"/>
          <w:wAfter w:w="127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b w:val="0"/>
                <w:color w:val="000000"/>
                <w:lang w:eastAsia="en-GB"/>
              </w:rPr>
              <w:t>Ewes - Copper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13%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12%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41%</w:t>
            </w:r>
          </w:p>
        </w:tc>
      </w:tr>
      <w:tr w:rsidR="008F17FC" w:rsidRPr="004321F1" w:rsidTr="000839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b w:val="0"/>
                <w:color w:val="000000"/>
                <w:lang w:eastAsia="en-GB"/>
              </w:rPr>
              <w:t>Ewes - Cobalt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6%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28%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77%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8F17FC" w:rsidRPr="004321F1" w:rsidTr="000839DD">
        <w:trPr>
          <w:gridAfter w:val="1"/>
          <w:wAfter w:w="127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b w:val="0"/>
                <w:color w:val="000000"/>
                <w:lang w:eastAsia="en-GB"/>
              </w:rPr>
              <w:t>Ewes - Selenium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16%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48%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86%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8F17FC" w:rsidRPr="004321F1" w:rsidTr="000839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b w:val="0"/>
                <w:color w:val="000000"/>
                <w:lang w:eastAsia="en-GB"/>
              </w:rPr>
              <w:t>Ewes - Vitamins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16%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68%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82%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8F17FC" w:rsidRPr="004321F1" w:rsidTr="000839DD">
        <w:trPr>
          <w:gridAfter w:val="1"/>
          <w:wAfter w:w="127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b w:val="0"/>
                <w:color w:val="000000"/>
                <w:lang w:eastAsia="en-GB"/>
              </w:rPr>
              <w:t>Lambs - Copper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6%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12%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27%</w:t>
            </w:r>
          </w:p>
        </w:tc>
      </w:tr>
      <w:tr w:rsidR="008F17FC" w:rsidRPr="004321F1" w:rsidTr="000839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b w:val="0"/>
                <w:color w:val="000000"/>
                <w:lang w:eastAsia="en-GB"/>
              </w:rPr>
              <w:t>Lambs - Cobalt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0%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36%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64%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8F17FC" w:rsidRPr="004321F1" w:rsidTr="000839DD">
        <w:trPr>
          <w:gridAfter w:val="1"/>
          <w:wAfter w:w="127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b w:val="0"/>
                <w:color w:val="000000"/>
                <w:lang w:eastAsia="en-GB"/>
              </w:rPr>
              <w:t>Lambs - Selenium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3%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52%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86%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8F17FC" w:rsidRPr="004321F1" w:rsidTr="000839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b w:val="0"/>
                <w:color w:val="000000"/>
                <w:lang w:eastAsia="en-GB"/>
              </w:rPr>
              <w:t>Lambs - Vitamins</w:t>
            </w:r>
          </w:p>
        </w:tc>
        <w:tc>
          <w:tcPr>
            <w:tcW w:w="221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6%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7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72%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97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8F17FC" w:rsidRPr="004321F1" w:rsidRDefault="008F17FC" w:rsidP="000839D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GB"/>
              </w:rPr>
            </w:pPr>
            <w:r w:rsidRPr="004321F1">
              <w:rPr>
                <w:rFonts w:eastAsia="Times New Roman" w:cs="Arial"/>
                <w:color w:val="000000"/>
                <w:lang w:eastAsia="en-GB"/>
              </w:rPr>
              <w:t>64%</w:t>
            </w:r>
            <w:r w:rsidRPr="004321F1"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</w:tr>
    </w:tbl>
    <w:p w:rsidR="008F17FC" w:rsidRPr="004321F1" w:rsidRDefault="008F17FC" w:rsidP="008F17FC">
      <w:pPr>
        <w:spacing w:line="360" w:lineRule="auto"/>
        <w:jc w:val="both"/>
        <w:rPr>
          <w:rFonts w:cs="Arial"/>
        </w:rPr>
      </w:pPr>
      <w:proofErr w:type="spellStart"/>
      <w:proofErr w:type="gramStart"/>
      <w:r w:rsidRPr="004321F1">
        <w:rPr>
          <w:rFonts w:cs="Arial"/>
          <w:vertAlign w:val="superscript"/>
        </w:rPr>
        <w:t>a,</w:t>
      </w:r>
      <w:proofErr w:type="gramEnd"/>
      <w:r w:rsidRPr="004321F1">
        <w:rPr>
          <w:rFonts w:cs="Arial"/>
          <w:vertAlign w:val="superscript"/>
        </w:rPr>
        <w:t>b</w:t>
      </w:r>
      <w:proofErr w:type="spellEnd"/>
      <w:r w:rsidRPr="004321F1">
        <w:rPr>
          <w:rFonts w:cs="Arial"/>
          <w:vertAlign w:val="superscript"/>
        </w:rPr>
        <w:t xml:space="preserve"> </w:t>
      </w:r>
      <w:r w:rsidRPr="004321F1">
        <w:rPr>
          <w:rFonts w:cs="Arial"/>
        </w:rPr>
        <w:t xml:space="preserve">Values within a row with different superscripts differ significantly at </w:t>
      </w:r>
      <w:r w:rsidRPr="004321F1">
        <w:rPr>
          <w:rFonts w:cs="Arial"/>
          <w:i/>
        </w:rPr>
        <w:t>P</w:t>
      </w:r>
      <w:r w:rsidRPr="004321F1">
        <w:rPr>
          <w:rFonts w:cs="Arial"/>
        </w:rPr>
        <w:t>&lt;0.05</w:t>
      </w: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p w:rsidR="008F17FC" w:rsidRDefault="008F17FC" w:rsidP="008F17FC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4300"/>
        <w:gridCol w:w="845"/>
        <w:gridCol w:w="767"/>
        <w:gridCol w:w="974"/>
        <w:gridCol w:w="889"/>
        <w:gridCol w:w="589"/>
        <w:gridCol w:w="306"/>
        <w:gridCol w:w="154"/>
        <w:gridCol w:w="763"/>
      </w:tblGrid>
      <w:tr w:rsidR="008F17FC" w:rsidTr="008F17FC">
        <w:trPr>
          <w:trHeight w:val="330"/>
        </w:trPr>
        <w:tc>
          <w:tcPr>
            <w:tcW w:w="8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eastAsiaTheme="minorHAnsi" w:cs="Arial"/>
                <w:b/>
                <w:color w:val="000000"/>
                <w:sz w:val="24"/>
                <w:szCs w:val="24"/>
              </w:rPr>
              <w:lastRenderedPageBreak/>
              <w:t>Supplementary Table S3.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Cluster comparisons for quantitative variables</w:t>
            </w:r>
          </w:p>
        </w:tc>
        <w:tc>
          <w:tcPr>
            <w:tcW w:w="460" w:type="dxa"/>
            <w:gridSpan w:val="2"/>
            <w:noWrap/>
            <w:vAlign w:val="bottom"/>
            <w:hideMark/>
          </w:tcPr>
          <w:p w:rsidR="008F17FC" w:rsidRDefault="008F17FC" w:rsidP="000839D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62" w:type="dxa"/>
            <w:noWrap/>
            <w:vAlign w:val="bottom"/>
            <w:hideMark/>
          </w:tcPr>
          <w:p w:rsidR="008F17FC" w:rsidRDefault="008F17FC" w:rsidP="000839D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Cluster 1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Cluster 2</w:t>
            </w:r>
          </w:p>
        </w:tc>
        <w:tc>
          <w:tcPr>
            <w:tcW w:w="181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Cluster 3</w:t>
            </w:r>
          </w:p>
        </w:tc>
      </w:tr>
      <w:tr w:rsidR="008F17FC" w:rsidTr="008F17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 Variable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Mean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u w:val="single"/>
                <w:lang w:eastAsia="en-GB"/>
              </w:rPr>
            </w:pPr>
            <w:r>
              <w:rPr>
                <w:rFonts w:eastAsia="Times New Roman" w:cs="Arial"/>
                <w:color w:val="000000"/>
                <w:u w:val="single"/>
                <w:lang w:eastAsia="en-GB"/>
              </w:rPr>
              <w:t>+</w:t>
            </w:r>
            <w:r>
              <w:rPr>
                <w:rFonts w:eastAsia="Times New Roman" w:cs="Arial"/>
                <w:color w:val="000000"/>
                <w:lang w:eastAsia="en-GB"/>
              </w:rPr>
              <w:t>SD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u w:val="single"/>
                <w:lang w:eastAsia="en-GB"/>
              </w:rPr>
            </w:pPr>
            <w:r>
              <w:rPr>
                <w:rFonts w:eastAsia="Times New Roman" w:cs="Arial"/>
                <w:color w:val="000000"/>
                <w:u w:val="single"/>
                <w:lang w:eastAsia="en-GB"/>
              </w:rPr>
              <w:t>+</w:t>
            </w:r>
            <w:r>
              <w:rPr>
                <w:rFonts w:eastAsia="Times New Roman" w:cs="Arial"/>
                <w:color w:val="000000"/>
                <w:lang w:eastAsia="en-GB"/>
              </w:rPr>
              <w:t>SD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Mean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u w:val="single"/>
                <w:lang w:eastAsia="en-GB"/>
              </w:rPr>
            </w:pPr>
            <w:r>
              <w:rPr>
                <w:rFonts w:eastAsia="Times New Roman" w:cs="Arial"/>
                <w:color w:val="000000"/>
                <w:u w:val="single"/>
                <w:lang w:eastAsia="en-GB"/>
              </w:rPr>
              <w:t>+</w:t>
            </w:r>
            <w:r>
              <w:rPr>
                <w:rFonts w:eastAsia="Times New Roman" w:cs="Arial"/>
                <w:color w:val="000000"/>
                <w:lang w:eastAsia="en-GB"/>
              </w:rPr>
              <w:t>SD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Altitude from (m)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102.8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63.2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98.7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76.6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142.1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89.3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Altitude to (m)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136.1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70.1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169.7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165.1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216.8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130.4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Size of farm (ha)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128.0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95.7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543.8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2167.1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173.6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310.7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Average winter rainfall 2005-2009 (mm)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224.6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76.5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289.2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123.1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364.5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104.8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Average spring rainfall 2005-2009 (mm) 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189.4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44.3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230.0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68.6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268.7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58.6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Average summer rainfall 2005-2009 (mm) 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240.0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46.9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282.4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49.2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309.0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37.2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Average autumn rainfall 2005-2009 (mm) 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254.6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74.0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318.3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118.4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390.9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97.8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Average winter temp. 2005-2009 (</w:t>
            </w:r>
            <w:proofErr w:type="spellStart"/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o</w:t>
            </w:r>
            <w:r>
              <w:rPr>
                <w:rFonts w:eastAsia="Times New Roman" w:cs="Arial"/>
                <w:color w:val="000000"/>
                <w:lang w:eastAsia="en-GB"/>
              </w:rPr>
              <w:t>C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4.6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0.7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4.6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0.6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4.3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0.9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Average spring temp.  2005-2009 (</w:t>
            </w:r>
            <w:proofErr w:type="spellStart"/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o</w:t>
            </w:r>
            <w:r>
              <w:rPr>
                <w:rFonts w:eastAsia="Times New Roman" w:cs="Arial"/>
                <w:color w:val="000000"/>
                <w:lang w:eastAsia="en-GB"/>
              </w:rPr>
              <w:t>C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8.7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1.0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8.5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0.8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7.9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1.1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Average summer temp. 2005-2009 (</w:t>
            </w:r>
            <w:proofErr w:type="spellStart"/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o</w:t>
            </w:r>
            <w:r>
              <w:rPr>
                <w:rFonts w:eastAsia="Times New Roman" w:cs="Arial"/>
                <w:color w:val="000000"/>
                <w:lang w:eastAsia="en-GB"/>
              </w:rPr>
              <w:t>C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) 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15.5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1.2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15.0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0.9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14.3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1.1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Average autumn temp. 2005-2009 (</w:t>
            </w:r>
            <w:proofErr w:type="spellStart"/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o</w:t>
            </w:r>
            <w:r>
              <w:rPr>
                <w:rFonts w:eastAsia="Times New Roman" w:cs="Arial"/>
                <w:color w:val="000000"/>
                <w:lang w:eastAsia="en-GB"/>
              </w:rPr>
              <w:t>C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) 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10.7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1.1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10.4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0.8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9.9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1.1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Average winter sun 2005-2009 (hours)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182.3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15.5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171.9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21.2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161.1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23.7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Average spring sun 2005-2009 (hours)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481.6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14.8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473.9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12.7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473.3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15.9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Average summer sun 2005-2009 (hours)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549.4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58.2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518.9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57.6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492.4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63.0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Average autumn sun 2005-2009 (hours)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312.8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30.0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290.5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38.2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272.8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40.5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Total number of ewes on farm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249.4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322.4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587.7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1833.9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578.3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1291.9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2F0C85">
              <w:rPr>
                <w:rFonts w:eastAsia="Times New Roman" w:cs="Arial"/>
                <w:color w:val="FF0000"/>
                <w:lang w:eastAsia="en-GB"/>
              </w:rPr>
              <w:t>Average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no. of performance recorded ewes on farm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88.3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63.2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75.4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50.7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87.0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91.6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2F0C85">
              <w:rPr>
                <w:rFonts w:eastAsia="Times New Roman" w:cs="Arial"/>
                <w:color w:val="FF0000"/>
                <w:lang w:eastAsia="en-GB"/>
              </w:rPr>
              <w:t>Average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no. of recorded ewes mated naturally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59.1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45.9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54.6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54.9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75.8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87.7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2F0C85">
              <w:rPr>
                <w:rFonts w:eastAsia="Times New Roman" w:cs="Arial"/>
                <w:color w:val="FF0000"/>
                <w:lang w:eastAsia="en-GB"/>
              </w:rPr>
              <w:t>Average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no. of recorded ewes mated via artificial insemination (AI)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20.2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34.6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36.6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43.7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7.1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16.5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Average number of days recorded ewes with ram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48.1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17.5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33.4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17.2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44.1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25.1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Average recorded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ewe:ram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ratio 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32.0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14.0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26.6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22.9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31.4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19.7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Average recorded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ewe:ram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lamb ratio 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16.3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12.8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13.6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10.5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17.5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14.5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Average recorded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ewe:AI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ram ratio 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14.2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20.5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21.3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24.7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5.8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14.2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Lambs born in winter 2005-2009 (%)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59.8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38.6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67.2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29.8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43.4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37.5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Lambs born in spring 2005-2009 (%)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33.9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36.4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28.8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27.0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52.1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38.1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No. of months feed blocks provided to ewes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1.2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1.9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3.7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4.4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2.6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2.9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No. of months hay provided to ewes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2.3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2.1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2.3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2.3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2.1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2.1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No. of months silage provided to ewes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1.1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1.6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2.1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2.0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1.4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1.9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lastRenderedPageBreak/>
              <w:t>No. of months concentrates provided to ewes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3.8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1.2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4.0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1.0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3.3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1.5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No. of weeks pre-weaning lambs have access to conc. feed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6.5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4.9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8.1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4.8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5.4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4.8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Percentage of farm in-bye/improved grazing (%)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40.5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ab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34.1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26.1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29.2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54.5</w:t>
            </w:r>
            <w:r>
              <w:rPr>
                <w:rFonts w:eastAsia="Times New Roman" w:cs="Arial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27.7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Percentage of farm hay/silage field grazing (%)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22.5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25.2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32.9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23.8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22.3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18.1</w:t>
            </w:r>
          </w:p>
        </w:tc>
      </w:tr>
      <w:tr w:rsidR="008F17FC" w:rsidTr="008F17FC">
        <w:trPr>
          <w:trHeight w:val="285"/>
        </w:trPr>
        <w:tc>
          <w:tcPr>
            <w:tcW w:w="4300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Percentage of farm hill/rough grazing (%)</w:t>
            </w:r>
          </w:p>
        </w:tc>
        <w:tc>
          <w:tcPr>
            <w:tcW w:w="83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5.9</w:t>
            </w:r>
          </w:p>
        </w:tc>
        <w:tc>
          <w:tcPr>
            <w:tcW w:w="73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14.7</w:t>
            </w:r>
          </w:p>
        </w:tc>
        <w:tc>
          <w:tcPr>
            <w:tcW w:w="974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13.6</w:t>
            </w:r>
          </w:p>
        </w:tc>
        <w:tc>
          <w:tcPr>
            <w:tcW w:w="851" w:type="dxa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18.0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14.7</w:t>
            </w:r>
          </w:p>
        </w:tc>
        <w:tc>
          <w:tcPr>
            <w:tcW w:w="916" w:type="dxa"/>
            <w:gridSpan w:val="2"/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23.1</w:t>
            </w:r>
          </w:p>
        </w:tc>
      </w:tr>
      <w:tr w:rsidR="008F17FC" w:rsidTr="008F17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Percentage of any other type of grazing/crop fields (%)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14.2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24.9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23.2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6.6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17FC" w:rsidRDefault="008F17FC" w:rsidP="000839DD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12.4</w:t>
            </w:r>
          </w:p>
        </w:tc>
      </w:tr>
    </w:tbl>
    <w:p w:rsidR="008F17FC" w:rsidRPr="004321F1" w:rsidRDefault="008F17FC" w:rsidP="008F17FC">
      <w:pPr>
        <w:spacing w:line="360" w:lineRule="auto"/>
        <w:jc w:val="both"/>
        <w:rPr>
          <w:rFonts w:cs="Arial"/>
        </w:rPr>
      </w:pPr>
      <w:proofErr w:type="spellStart"/>
      <w:proofErr w:type="gramStart"/>
      <w:r w:rsidRPr="004321F1">
        <w:rPr>
          <w:rFonts w:cs="Arial"/>
          <w:vertAlign w:val="superscript"/>
        </w:rPr>
        <w:t>a,</w:t>
      </w:r>
      <w:proofErr w:type="gramEnd"/>
      <w:r w:rsidRPr="004321F1">
        <w:rPr>
          <w:rFonts w:cs="Arial"/>
          <w:vertAlign w:val="superscript"/>
        </w:rPr>
        <w:t>b</w:t>
      </w:r>
      <w:proofErr w:type="spellEnd"/>
      <w:r w:rsidRPr="004321F1">
        <w:rPr>
          <w:rFonts w:cs="Arial"/>
          <w:vertAlign w:val="superscript"/>
        </w:rPr>
        <w:t xml:space="preserve"> </w:t>
      </w:r>
      <w:r w:rsidRPr="004321F1">
        <w:rPr>
          <w:rFonts w:cs="Arial"/>
        </w:rPr>
        <w:t xml:space="preserve">Values within a row with different superscripts differ significantly at </w:t>
      </w:r>
      <w:r w:rsidRPr="004321F1">
        <w:rPr>
          <w:rFonts w:cs="Arial"/>
          <w:i/>
        </w:rPr>
        <w:t>P</w:t>
      </w:r>
      <w:r w:rsidRPr="004321F1">
        <w:rPr>
          <w:rFonts w:cs="Arial"/>
        </w:rPr>
        <w:t>&lt;0.05</w:t>
      </w:r>
    </w:p>
    <w:p w:rsidR="00802FC1" w:rsidRDefault="00802FC1"/>
    <w:sectPr w:rsidR="00802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FC"/>
    <w:rsid w:val="00802FC1"/>
    <w:rsid w:val="008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FC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8F17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8F17FC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FC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8F17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8F17FC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AMcLaren</dc:creator>
  <cp:lastModifiedBy>AMcLaren</cp:lastModifiedBy>
  <cp:revision>1</cp:revision>
  <dcterms:created xsi:type="dcterms:W3CDTF">2013-11-22T16:07:00Z</dcterms:created>
  <dcterms:modified xsi:type="dcterms:W3CDTF">2013-11-22T16:15:00Z</dcterms:modified>
</cp:coreProperties>
</file>