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B8C" w:rsidRDefault="00074B8C" w:rsidP="00074B8C">
      <w:pPr>
        <w:pStyle w:val="Heading2"/>
      </w:pPr>
      <w:r>
        <w:t>Appendix A: Survey instruction</w:t>
      </w:r>
    </w:p>
    <w:tbl>
      <w:tblPr>
        <w:tblStyle w:val="TableGrid"/>
        <w:tblW w:w="5000" w:type="pct"/>
        <w:tblLayout w:type="fixed"/>
        <w:tblLook w:val="04A0" w:firstRow="1" w:lastRow="0" w:firstColumn="1" w:lastColumn="0" w:noHBand="0" w:noVBand="1"/>
      </w:tblPr>
      <w:tblGrid>
        <w:gridCol w:w="1428"/>
        <w:gridCol w:w="1428"/>
        <w:gridCol w:w="6160"/>
      </w:tblGrid>
      <w:tr w:rsidR="00074B8C" w:rsidRPr="00A973FD" w:rsidTr="001E0C81">
        <w:tc>
          <w:tcPr>
            <w:tcW w:w="792" w:type="pct"/>
          </w:tcPr>
          <w:p w:rsidR="00074B8C" w:rsidRPr="006A208D" w:rsidRDefault="00074B8C" w:rsidP="001E0C81">
            <w:pPr>
              <w:rPr>
                <w:rFonts w:cstheme="minorHAnsi"/>
                <w:b/>
              </w:rPr>
            </w:pPr>
            <w:r>
              <w:rPr>
                <w:rFonts w:cstheme="minorHAnsi"/>
                <w:b/>
              </w:rPr>
              <w:t>Section</w:t>
            </w:r>
          </w:p>
        </w:tc>
        <w:tc>
          <w:tcPr>
            <w:tcW w:w="792" w:type="pct"/>
          </w:tcPr>
          <w:p w:rsidR="00074B8C" w:rsidRPr="006A208D" w:rsidRDefault="00074B8C" w:rsidP="001E0C81">
            <w:pPr>
              <w:rPr>
                <w:rFonts w:cstheme="minorHAnsi"/>
                <w:b/>
              </w:rPr>
            </w:pPr>
            <w:r>
              <w:rPr>
                <w:rFonts w:cstheme="minorHAnsi"/>
                <w:b/>
              </w:rPr>
              <w:t>Web-page</w:t>
            </w:r>
          </w:p>
        </w:tc>
        <w:tc>
          <w:tcPr>
            <w:tcW w:w="3416" w:type="pct"/>
          </w:tcPr>
          <w:p w:rsidR="00074B8C" w:rsidRPr="006A208D" w:rsidRDefault="00074B8C" w:rsidP="001E0C81">
            <w:pPr>
              <w:rPr>
                <w:rFonts w:cstheme="minorHAnsi"/>
                <w:b/>
                <w:lang w:val="nl-NL"/>
              </w:rPr>
            </w:pPr>
            <w:proofErr w:type="spellStart"/>
            <w:r>
              <w:rPr>
                <w:rFonts w:cstheme="minorHAnsi"/>
                <w:b/>
                <w:lang w:val="nl-NL"/>
              </w:rPr>
              <w:t>Text</w:t>
            </w:r>
            <w:proofErr w:type="spellEnd"/>
          </w:p>
        </w:tc>
      </w:tr>
      <w:tr w:rsidR="00074B8C" w:rsidRPr="001A54A5" w:rsidTr="001E0C81">
        <w:tc>
          <w:tcPr>
            <w:tcW w:w="792" w:type="pct"/>
          </w:tcPr>
          <w:p w:rsidR="00074B8C" w:rsidRPr="00FF3071" w:rsidRDefault="00074B8C" w:rsidP="001E0C81">
            <w:pPr>
              <w:rPr>
                <w:rFonts w:cstheme="minorHAnsi"/>
              </w:rPr>
            </w:pPr>
            <w:r w:rsidRPr="00FF3071">
              <w:rPr>
                <w:rFonts w:cstheme="minorHAnsi"/>
              </w:rPr>
              <w:t>Introducti</w:t>
            </w:r>
            <w:r>
              <w:rPr>
                <w:rFonts w:cstheme="minorHAnsi"/>
              </w:rPr>
              <w:t>on</w:t>
            </w:r>
          </w:p>
        </w:tc>
        <w:tc>
          <w:tcPr>
            <w:tcW w:w="792" w:type="pct"/>
          </w:tcPr>
          <w:p w:rsidR="00074B8C" w:rsidRPr="00FF3071" w:rsidRDefault="00074B8C" w:rsidP="001E0C81">
            <w:pPr>
              <w:rPr>
                <w:rFonts w:cstheme="minorHAnsi"/>
              </w:rPr>
            </w:pPr>
            <w:r>
              <w:rPr>
                <w:rFonts w:cstheme="minorHAnsi"/>
              </w:rPr>
              <w:t>Introduction</w:t>
            </w:r>
          </w:p>
        </w:tc>
        <w:tc>
          <w:tcPr>
            <w:tcW w:w="3416" w:type="pct"/>
          </w:tcPr>
          <w:p w:rsidR="00074B8C" w:rsidRPr="00A973FD" w:rsidRDefault="00074B8C" w:rsidP="001E0C81">
            <w:pPr>
              <w:spacing w:line="276" w:lineRule="auto"/>
              <w:jc w:val="left"/>
              <w:rPr>
                <w:rFonts w:cstheme="minorHAnsi"/>
              </w:rPr>
            </w:pPr>
            <w:r>
              <w:t>This research is about the costs of healthcare. In the Netherlands, healthcare costs 5,500 euros on average per inhabitant per year. These costs are still rising every year. The government is asking citizens to think along about cutbacks in health care. What could be removed from the basic benefit package, in your opinion? And which care would you definitely want to keep included? We are going to show you 8 different treatments. Your task is to remove one or more treatments from the basic benefit package.</w:t>
            </w:r>
          </w:p>
          <w:p w:rsidR="00074B8C" w:rsidRPr="001A54A5" w:rsidRDefault="00074B8C" w:rsidP="001E0C81">
            <w:pPr>
              <w:spacing w:line="276" w:lineRule="auto"/>
              <w:jc w:val="left"/>
              <w:rPr>
                <w:rFonts w:cstheme="minorHAnsi"/>
              </w:rPr>
            </w:pPr>
            <w:r>
              <w:t xml:space="preserve">Is it really necessary to make cuts? For this exercise, it is. Some treatments will have to be removed from the basic benefit package because many new treatments are going to be added to the basic benefit package. New medicines, for example, or new ways to diagnose and treat diseases. To prevent health insurance premiums rising much more, it is also necessary to remove treatments from the basic benefit package from time to time. Please be assured that acute care, for example, infectious disease control such as Covid-19 control or care for people with a heart attack, will always be reimbursed. </w:t>
            </w:r>
          </w:p>
        </w:tc>
      </w:tr>
      <w:tr w:rsidR="00074B8C" w:rsidRPr="001A54A5" w:rsidTr="001E0C81">
        <w:tc>
          <w:tcPr>
            <w:tcW w:w="792" w:type="pct"/>
            <w:vMerge w:val="restart"/>
          </w:tcPr>
          <w:p w:rsidR="00074B8C" w:rsidRPr="00FF3071" w:rsidRDefault="00074B8C" w:rsidP="001E0C81">
            <w:pPr>
              <w:rPr>
                <w:rFonts w:cstheme="minorHAnsi"/>
              </w:rPr>
            </w:pPr>
            <w:r w:rsidRPr="00FF3071">
              <w:rPr>
                <w:rFonts w:cstheme="minorHAnsi"/>
              </w:rPr>
              <w:t>Instructi</w:t>
            </w:r>
            <w:r>
              <w:rPr>
                <w:rFonts w:cstheme="minorHAnsi"/>
              </w:rPr>
              <w:t>on</w:t>
            </w:r>
          </w:p>
        </w:tc>
        <w:tc>
          <w:tcPr>
            <w:tcW w:w="792" w:type="pct"/>
          </w:tcPr>
          <w:p w:rsidR="00074B8C" w:rsidRPr="00FF3071" w:rsidRDefault="00074B8C" w:rsidP="001E0C81">
            <w:pPr>
              <w:spacing w:line="276" w:lineRule="auto"/>
              <w:rPr>
                <w:rFonts w:cstheme="minorHAnsi"/>
              </w:rPr>
            </w:pPr>
            <w:r w:rsidRPr="00FF3071">
              <w:rPr>
                <w:rFonts w:cstheme="minorHAnsi"/>
              </w:rPr>
              <w:t>Attribute</w:t>
            </w:r>
            <w:r>
              <w:rPr>
                <w:rFonts w:cstheme="minorHAnsi"/>
              </w:rPr>
              <w:t>s and</w:t>
            </w:r>
            <w:r w:rsidRPr="00FF3071">
              <w:rPr>
                <w:rFonts w:cstheme="minorHAnsi"/>
              </w:rPr>
              <w:t xml:space="preserve"> levels</w:t>
            </w:r>
          </w:p>
        </w:tc>
        <w:tc>
          <w:tcPr>
            <w:tcW w:w="3416" w:type="pct"/>
          </w:tcPr>
          <w:p w:rsidR="00074B8C" w:rsidRPr="001A54A5" w:rsidRDefault="00074B8C" w:rsidP="001E0C81">
            <w:pPr>
              <w:pStyle w:val="NoSpacing"/>
              <w:spacing w:line="276" w:lineRule="auto"/>
              <w:rPr>
                <w:lang w:val="en-US"/>
              </w:rPr>
            </w:pPr>
            <w:r w:rsidRPr="001A54A5">
              <w:rPr>
                <w:lang w:val="en-US"/>
              </w:rPr>
              <w:t>Each treatment on the list is described using a number of characteristics. These characteristics are explained on this page.</w:t>
            </w:r>
          </w:p>
          <w:p w:rsidR="00074B8C" w:rsidRPr="001A54A5" w:rsidRDefault="00074B8C" w:rsidP="001E0C81">
            <w:pPr>
              <w:pStyle w:val="NoSpacing"/>
              <w:spacing w:line="276" w:lineRule="auto"/>
              <w:rPr>
                <w:lang w:val="en-US"/>
              </w:rPr>
            </w:pPr>
          </w:p>
          <w:p w:rsidR="00074B8C" w:rsidRPr="001A54A5" w:rsidRDefault="00074B8C" w:rsidP="001E0C81">
            <w:pPr>
              <w:pStyle w:val="NoSpacing"/>
              <w:spacing w:line="276" w:lineRule="auto"/>
              <w:rPr>
                <w:b/>
                <w:lang w:val="en-US"/>
              </w:rPr>
            </w:pPr>
            <w:r w:rsidRPr="001A54A5">
              <w:rPr>
                <w:b/>
                <w:lang w:val="en-US"/>
              </w:rPr>
              <w:t>Number of patients in the Netherlands</w:t>
            </w:r>
          </w:p>
          <w:p w:rsidR="00074B8C" w:rsidRPr="001A54A5" w:rsidRDefault="00074B8C" w:rsidP="001E0C81">
            <w:pPr>
              <w:pStyle w:val="NoSpacing"/>
              <w:spacing w:line="276" w:lineRule="auto"/>
              <w:rPr>
                <w:lang w:val="en-US"/>
              </w:rPr>
            </w:pPr>
            <w:r w:rsidRPr="001A54A5">
              <w:rPr>
                <w:lang w:val="en-US"/>
              </w:rPr>
              <w:t>Some diseases only occur in very few patients. Other diseases are very common. Here you can see how many people are currently receiving the treatment in the Netherlands. At the moment, all these patients are reimbursed for this treatment.</w:t>
            </w:r>
          </w:p>
          <w:p w:rsidR="00074B8C" w:rsidRPr="001A54A5" w:rsidRDefault="00074B8C" w:rsidP="001E0C81">
            <w:pPr>
              <w:pStyle w:val="NoSpacing"/>
              <w:spacing w:line="276" w:lineRule="auto"/>
              <w:rPr>
                <w:lang w:val="en-US"/>
              </w:rPr>
            </w:pPr>
          </w:p>
          <w:p w:rsidR="00074B8C" w:rsidRPr="001A54A5" w:rsidRDefault="00074B8C" w:rsidP="001E0C81">
            <w:pPr>
              <w:pStyle w:val="NoSpacing"/>
              <w:spacing w:line="276" w:lineRule="auto"/>
              <w:rPr>
                <w:b/>
                <w:lang w:val="en-US"/>
              </w:rPr>
            </w:pPr>
            <w:r w:rsidRPr="001A54A5">
              <w:rPr>
                <w:b/>
                <w:lang w:val="en-US"/>
              </w:rPr>
              <w:t>Cost per patient</w:t>
            </w:r>
          </w:p>
          <w:p w:rsidR="00074B8C" w:rsidRPr="001A54A5" w:rsidRDefault="00074B8C" w:rsidP="001E0C81">
            <w:pPr>
              <w:pStyle w:val="NoSpacing"/>
              <w:spacing w:line="276" w:lineRule="auto"/>
              <w:rPr>
                <w:lang w:val="en-US"/>
              </w:rPr>
            </w:pPr>
            <w:r w:rsidRPr="001A54A5">
              <w:rPr>
                <w:lang w:val="en-US"/>
              </w:rPr>
              <w:t>This is the cost of the treatment per patient. When we talk about costs, we mean all the costs of care taken together, such as the costs of medicines, GPs and hospital costs. Some treatments are cheap, for example, 100 euros per patient. Other treatments are very expensive. Some treatments may cost as much as 50,000 or 90,000 euros per patient.</w:t>
            </w:r>
          </w:p>
          <w:p w:rsidR="00074B8C" w:rsidRPr="001A54A5" w:rsidRDefault="00074B8C" w:rsidP="001E0C81">
            <w:pPr>
              <w:pStyle w:val="NoSpacing"/>
              <w:spacing w:line="276" w:lineRule="auto"/>
              <w:rPr>
                <w:lang w:val="en-US"/>
              </w:rPr>
            </w:pPr>
          </w:p>
          <w:p w:rsidR="00074B8C" w:rsidRPr="001A54A5" w:rsidRDefault="00074B8C" w:rsidP="001E0C81">
            <w:pPr>
              <w:pStyle w:val="NoSpacing"/>
              <w:spacing w:line="276" w:lineRule="auto"/>
              <w:rPr>
                <w:b/>
                <w:lang w:val="en-US"/>
              </w:rPr>
            </w:pPr>
            <w:r w:rsidRPr="001A54A5">
              <w:rPr>
                <w:b/>
                <w:lang w:val="en-US"/>
              </w:rPr>
              <w:t>Quality of life when the treatment is reimbursed</w:t>
            </w:r>
          </w:p>
          <w:p w:rsidR="00074B8C" w:rsidRPr="001A54A5" w:rsidRDefault="00074B8C" w:rsidP="001E0C81">
            <w:pPr>
              <w:pStyle w:val="NoSpacing"/>
              <w:spacing w:line="276" w:lineRule="auto"/>
              <w:rPr>
                <w:rFonts w:cstheme="minorHAnsi"/>
                <w:lang w:val="en-US"/>
              </w:rPr>
            </w:pPr>
            <w:r w:rsidRPr="001A54A5">
              <w:rPr>
                <w:lang w:val="en-US"/>
              </w:rPr>
              <w:t xml:space="preserve">This is the quality of life of patients when the treatment is reimbursed. Here you can see patients' average quality of life with the treatment. We indicate quality of life with a number between 0% and 100%. 100% represents the </w:t>
            </w:r>
            <w:r w:rsidRPr="001A54A5">
              <w:rPr>
                <w:u w:val="single"/>
                <w:lang w:val="en-US"/>
              </w:rPr>
              <w:t>best</w:t>
            </w:r>
            <w:r w:rsidRPr="001A54A5">
              <w:rPr>
                <w:lang w:val="en-US"/>
              </w:rPr>
              <w:t xml:space="preserve"> quality of life you can imagine. 0% represents the </w:t>
            </w:r>
            <w:r w:rsidRPr="001A54A5">
              <w:rPr>
                <w:u w:val="single"/>
                <w:lang w:val="en-US"/>
              </w:rPr>
              <w:t>worst</w:t>
            </w:r>
            <w:r w:rsidRPr="001A54A5">
              <w:rPr>
                <w:lang w:val="en-US"/>
              </w:rPr>
              <w:t xml:space="preserve"> quality of life you can imagine.</w:t>
            </w:r>
          </w:p>
          <w:p w:rsidR="00074B8C" w:rsidRPr="001A54A5" w:rsidRDefault="00074B8C" w:rsidP="001E0C81">
            <w:pPr>
              <w:pStyle w:val="NoSpacing"/>
              <w:spacing w:line="276" w:lineRule="auto"/>
              <w:rPr>
                <w:rFonts w:cstheme="minorHAnsi"/>
                <w:lang w:val="en-US"/>
              </w:rPr>
            </w:pPr>
          </w:p>
          <w:p w:rsidR="00074B8C" w:rsidRPr="001A54A5" w:rsidRDefault="00074B8C" w:rsidP="001E0C81">
            <w:pPr>
              <w:pStyle w:val="NoSpacing"/>
              <w:spacing w:line="276" w:lineRule="auto"/>
              <w:rPr>
                <w:b/>
                <w:lang w:val="en-US"/>
              </w:rPr>
            </w:pPr>
            <w:r w:rsidRPr="001A54A5">
              <w:rPr>
                <w:b/>
                <w:lang w:val="en-US"/>
              </w:rPr>
              <w:t>Quality of life if reimbursement for the treatment is discontinued.</w:t>
            </w:r>
          </w:p>
          <w:p w:rsidR="00074B8C" w:rsidRPr="001A54A5" w:rsidRDefault="00074B8C" w:rsidP="001E0C81">
            <w:pPr>
              <w:pStyle w:val="NoSpacing"/>
              <w:spacing w:line="276" w:lineRule="auto"/>
              <w:rPr>
                <w:rFonts w:cstheme="minorHAnsi"/>
                <w:lang w:val="en-US"/>
              </w:rPr>
            </w:pPr>
            <w:r w:rsidRPr="001A54A5">
              <w:rPr>
                <w:lang w:val="en-US"/>
              </w:rPr>
              <w:t xml:space="preserve">This is the quality of life of patients if reimbursement of the treatment is discontinued. We indicate quality of life with a number between 0% and 100%. 100% represents the </w:t>
            </w:r>
            <w:r w:rsidRPr="001A54A5">
              <w:rPr>
                <w:u w:val="single"/>
                <w:lang w:val="en-US"/>
              </w:rPr>
              <w:t>best</w:t>
            </w:r>
            <w:r w:rsidRPr="001A54A5">
              <w:rPr>
                <w:lang w:val="en-US"/>
              </w:rPr>
              <w:t xml:space="preserve"> quality of life you can imagine. 0% represents the </w:t>
            </w:r>
            <w:r w:rsidRPr="001A54A5">
              <w:rPr>
                <w:u w:val="single"/>
                <w:lang w:val="en-US"/>
              </w:rPr>
              <w:t>worst</w:t>
            </w:r>
            <w:r w:rsidRPr="001A54A5">
              <w:rPr>
                <w:lang w:val="en-US"/>
              </w:rPr>
              <w:t xml:space="preserve"> quality of life you can imagine.</w:t>
            </w:r>
          </w:p>
          <w:p w:rsidR="00074B8C" w:rsidRPr="001A54A5" w:rsidRDefault="00074B8C" w:rsidP="001E0C81">
            <w:pPr>
              <w:pStyle w:val="NoSpacing"/>
              <w:spacing w:line="276" w:lineRule="auto"/>
              <w:rPr>
                <w:rFonts w:cstheme="minorHAnsi"/>
                <w:lang w:val="en-US"/>
              </w:rPr>
            </w:pPr>
            <w:r w:rsidRPr="001A54A5">
              <w:rPr>
                <w:lang w:val="en-US"/>
              </w:rPr>
              <w:t>If reimbursement for treatment is discontinued, there are three options:</w:t>
            </w:r>
          </w:p>
          <w:p w:rsidR="00074B8C" w:rsidRPr="001A54A5" w:rsidRDefault="00074B8C" w:rsidP="00074B8C">
            <w:pPr>
              <w:pStyle w:val="NoSpacing"/>
              <w:numPr>
                <w:ilvl w:val="0"/>
                <w:numId w:val="3"/>
              </w:numPr>
              <w:spacing w:line="276" w:lineRule="auto"/>
              <w:rPr>
                <w:rFonts w:cstheme="minorHAnsi"/>
                <w:lang w:val="en-US"/>
              </w:rPr>
            </w:pPr>
            <w:r w:rsidRPr="001A54A5">
              <w:rPr>
                <w:lang w:val="en-US"/>
              </w:rPr>
              <w:t>No other treatment is available. The number represents the quality of life without the treatment.</w:t>
            </w:r>
          </w:p>
          <w:p w:rsidR="00074B8C" w:rsidRPr="001A54A5" w:rsidRDefault="00074B8C" w:rsidP="00074B8C">
            <w:pPr>
              <w:pStyle w:val="NoSpacing"/>
              <w:numPr>
                <w:ilvl w:val="0"/>
                <w:numId w:val="3"/>
              </w:numPr>
              <w:spacing w:line="276" w:lineRule="auto"/>
              <w:rPr>
                <w:rFonts w:cstheme="minorHAnsi"/>
                <w:lang w:val="en-US"/>
              </w:rPr>
            </w:pPr>
            <w:r w:rsidRPr="001A54A5">
              <w:rPr>
                <w:lang w:val="en-US"/>
              </w:rPr>
              <w:t>The only treatment available is to alleviate symptoms of the disease. This treatment is still reimbursed. The number represents the quality of life with this other treatment.</w:t>
            </w:r>
          </w:p>
          <w:p w:rsidR="00074B8C" w:rsidRPr="001A54A5" w:rsidRDefault="00074B8C" w:rsidP="00074B8C">
            <w:pPr>
              <w:pStyle w:val="NoSpacing"/>
              <w:numPr>
                <w:ilvl w:val="0"/>
                <w:numId w:val="3"/>
              </w:numPr>
              <w:spacing w:line="276" w:lineRule="auto"/>
              <w:rPr>
                <w:rFonts w:cstheme="minorHAnsi"/>
                <w:lang w:val="en-US"/>
              </w:rPr>
            </w:pPr>
            <w:r w:rsidRPr="001A54A5">
              <w:rPr>
                <w:lang w:val="en-US"/>
              </w:rPr>
              <w:t>A different treatment is available. This treatment is still reimbursed. The number represents the quality of life with this other treatment.</w:t>
            </w:r>
          </w:p>
          <w:p w:rsidR="00074B8C" w:rsidRPr="001A54A5" w:rsidRDefault="00074B8C" w:rsidP="001E0C81">
            <w:pPr>
              <w:pStyle w:val="NoSpacing"/>
              <w:spacing w:line="276" w:lineRule="auto"/>
              <w:rPr>
                <w:rFonts w:cstheme="minorHAnsi"/>
                <w:lang w:val="en-US"/>
              </w:rPr>
            </w:pPr>
          </w:p>
          <w:p w:rsidR="00074B8C" w:rsidRPr="001A54A5" w:rsidRDefault="00074B8C" w:rsidP="001E0C81">
            <w:pPr>
              <w:pStyle w:val="NoSpacing"/>
              <w:spacing w:line="276" w:lineRule="auto"/>
              <w:rPr>
                <w:b/>
                <w:lang w:val="en-US"/>
              </w:rPr>
            </w:pPr>
            <w:r w:rsidRPr="001A54A5">
              <w:rPr>
                <w:b/>
                <w:lang w:val="en-US"/>
              </w:rPr>
              <w:t>Loss of quality of life due to discontinuation of reimbursement</w:t>
            </w:r>
          </w:p>
          <w:p w:rsidR="00074B8C" w:rsidRPr="001A54A5" w:rsidRDefault="00074B8C" w:rsidP="001E0C81">
            <w:pPr>
              <w:pStyle w:val="NoSpacing"/>
              <w:spacing w:line="276" w:lineRule="auto"/>
              <w:rPr>
                <w:lang w:val="en-US"/>
              </w:rPr>
            </w:pPr>
            <w:r w:rsidRPr="001A54A5">
              <w:rPr>
                <w:lang w:val="en-US"/>
              </w:rPr>
              <w:t xml:space="preserve">Here you can see the loss of quality of life of patients due to discontinuation of the reimbursement of the treatment. Sometimes, discontinuing reimbursement for treatment will not change the quality of life. For example, because a suitable alternative treatment is available or because the treatment has no effect on the quality of life. If this is the case, you will see the value 0%. </w:t>
            </w:r>
          </w:p>
          <w:p w:rsidR="00074B8C" w:rsidRPr="001A54A5" w:rsidRDefault="00074B8C" w:rsidP="001E0C81">
            <w:pPr>
              <w:pStyle w:val="NoSpacing"/>
              <w:spacing w:line="276" w:lineRule="auto"/>
              <w:rPr>
                <w:lang w:val="en-US"/>
              </w:rPr>
            </w:pPr>
          </w:p>
          <w:p w:rsidR="00074B8C" w:rsidRPr="001A54A5" w:rsidRDefault="00074B8C" w:rsidP="001E0C81">
            <w:pPr>
              <w:pStyle w:val="NoSpacing"/>
              <w:spacing w:line="276" w:lineRule="auto"/>
              <w:rPr>
                <w:b/>
                <w:lang w:val="en-US"/>
              </w:rPr>
            </w:pPr>
            <w:r w:rsidRPr="001A54A5">
              <w:rPr>
                <w:b/>
                <w:lang w:val="en-US"/>
              </w:rPr>
              <w:t>Remaining life expectancy when reimbursed for the treatment</w:t>
            </w:r>
          </w:p>
          <w:p w:rsidR="00074B8C" w:rsidRPr="001A54A5" w:rsidRDefault="00074B8C" w:rsidP="001E0C81">
            <w:pPr>
              <w:pStyle w:val="NoSpacing"/>
              <w:spacing w:line="276" w:lineRule="auto"/>
              <w:rPr>
                <w:lang w:val="en-US"/>
              </w:rPr>
            </w:pPr>
            <w:r w:rsidRPr="001A54A5">
              <w:rPr>
                <w:lang w:val="en-US"/>
              </w:rPr>
              <w:t>This is the remaining life expectancy of patients when the treatment is reimbursed. Here you can read how many years on average patients stay alive with the treatment.</w:t>
            </w:r>
          </w:p>
          <w:p w:rsidR="00074B8C" w:rsidRPr="001A54A5" w:rsidRDefault="00074B8C" w:rsidP="001E0C81">
            <w:pPr>
              <w:pStyle w:val="NoSpacing"/>
              <w:spacing w:line="276" w:lineRule="auto"/>
              <w:rPr>
                <w:lang w:val="en-US"/>
              </w:rPr>
            </w:pPr>
          </w:p>
          <w:p w:rsidR="00074B8C" w:rsidRPr="001A54A5" w:rsidRDefault="00074B8C" w:rsidP="001E0C81">
            <w:pPr>
              <w:pStyle w:val="NoSpacing"/>
              <w:spacing w:line="276" w:lineRule="auto"/>
              <w:rPr>
                <w:b/>
                <w:lang w:val="en-US"/>
              </w:rPr>
            </w:pPr>
            <w:r w:rsidRPr="001A54A5">
              <w:rPr>
                <w:b/>
                <w:lang w:val="en-US"/>
              </w:rPr>
              <w:t>Remaining life expectancy in case of discontinuation of the treatment</w:t>
            </w:r>
          </w:p>
          <w:p w:rsidR="00074B8C" w:rsidRPr="001A54A5" w:rsidRDefault="00074B8C" w:rsidP="001E0C81">
            <w:pPr>
              <w:pStyle w:val="NoSpacing"/>
              <w:spacing w:line="276" w:lineRule="auto"/>
              <w:rPr>
                <w:rFonts w:cstheme="minorHAnsi"/>
                <w:lang w:val="en-US"/>
              </w:rPr>
            </w:pPr>
            <w:r w:rsidRPr="001A54A5">
              <w:rPr>
                <w:lang w:val="en-US"/>
              </w:rPr>
              <w:t>This is the remaining life expectancy of patients when reimbursement of the treatment is discontinued. Here you can see how many years on average patients will live when the reimbursement of the treatment is discontinued.</w:t>
            </w:r>
          </w:p>
          <w:p w:rsidR="00074B8C" w:rsidRPr="001A54A5" w:rsidRDefault="00074B8C" w:rsidP="001E0C81">
            <w:pPr>
              <w:pStyle w:val="NoSpacing"/>
              <w:spacing w:line="276" w:lineRule="auto"/>
              <w:rPr>
                <w:rFonts w:cstheme="minorHAnsi"/>
                <w:lang w:val="en-US"/>
              </w:rPr>
            </w:pPr>
            <w:r w:rsidRPr="001A54A5">
              <w:rPr>
                <w:lang w:val="en-US"/>
              </w:rPr>
              <w:t>If reimbursement for treatment is discontinued, there are three options:</w:t>
            </w:r>
          </w:p>
          <w:p w:rsidR="00074B8C" w:rsidRPr="001A54A5" w:rsidRDefault="00074B8C" w:rsidP="00074B8C">
            <w:pPr>
              <w:pStyle w:val="NoSpacing"/>
              <w:numPr>
                <w:ilvl w:val="0"/>
                <w:numId w:val="3"/>
              </w:numPr>
              <w:spacing w:line="276" w:lineRule="auto"/>
              <w:rPr>
                <w:rFonts w:cstheme="minorHAnsi"/>
                <w:lang w:val="en-US"/>
              </w:rPr>
            </w:pPr>
            <w:r w:rsidRPr="001A54A5">
              <w:rPr>
                <w:lang w:val="en-US"/>
              </w:rPr>
              <w:t>No other treatment is available. The number represents the remaining life expectancy without the treatment.</w:t>
            </w:r>
          </w:p>
          <w:p w:rsidR="00074B8C" w:rsidRPr="001A54A5" w:rsidRDefault="00074B8C" w:rsidP="00074B8C">
            <w:pPr>
              <w:pStyle w:val="NoSpacing"/>
              <w:numPr>
                <w:ilvl w:val="0"/>
                <w:numId w:val="3"/>
              </w:numPr>
              <w:spacing w:line="276" w:lineRule="auto"/>
              <w:rPr>
                <w:rFonts w:cstheme="minorHAnsi"/>
                <w:lang w:val="en-US"/>
              </w:rPr>
            </w:pPr>
            <w:r w:rsidRPr="001A54A5">
              <w:rPr>
                <w:lang w:val="en-US"/>
              </w:rPr>
              <w:t xml:space="preserve">The only treatment available is to alleviate symptoms of the disease. This treatment is still reimbursed. The number </w:t>
            </w:r>
            <w:r w:rsidRPr="001A54A5">
              <w:rPr>
                <w:lang w:val="en-US"/>
              </w:rPr>
              <w:lastRenderedPageBreak/>
              <w:t>represents the remaining life expectancy of patients with this other treatment.</w:t>
            </w:r>
          </w:p>
          <w:p w:rsidR="00074B8C" w:rsidRPr="001A54A5" w:rsidRDefault="00074B8C" w:rsidP="00074B8C">
            <w:pPr>
              <w:pStyle w:val="NoSpacing"/>
              <w:numPr>
                <w:ilvl w:val="0"/>
                <w:numId w:val="3"/>
              </w:numPr>
              <w:spacing w:line="276" w:lineRule="auto"/>
              <w:rPr>
                <w:rFonts w:cstheme="minorHAnsi"/>
                <w:lang w:val="en-US"/>
              </w:rPr>
            </w:pPr>
            <w:r w:rsidRPr="001A54A5">
              <w:rPr>
                <w:lang w:val="en-US"/>
              </w:rPr>
              <w:t>A different treatment is available. This treatment is still reimbursed. The number represents the remaining life expectancy of patients with this other treatment.</w:t>
            </w:r>
          </w:p>
          <w:p w:rsidR="00074B8C" w:rsidRPr="001A54A5" w:rsidRDefault="00074B8C" w:rsidP="001E0C81">
            <w:pPr>
              <w:pStyle w:val="NoSpacing"/>
              <w:spacing w:line="276" w:lineRule="auto"/>
              <w:rPr>
                <w:b/>
                <w:lang w:val="en-US"/>
              </w:rPr>
            </w:pPr>
          </w:p>
          <w:p w:rsidR="00074B8C" w:rsidRPr="001A54A5" w:rsidRDefault="00074B8C" w:rsidP="001E0C81">
            <w:pPr>
              <w:pStyle w:val="NoSpacing"/>
              <w:spacing w:line="276" w:lineRule="auto"/>
              <w:rPr>
                <w:b/>
                <w:lang w:val="en-US"/>
              </w:rPr>
            </w:pPr>
            <w:r w:rsidRPr="001A54A5">
              <w:rPr>
                <w:b/>
                <w:lang w:val="en-US"/>
              </w:rPr>
              <w:t>Reduction in life expectancy due to discontinuation of reimbursement</w:t>
            </w:r>
          </w:p>
          <w:p w:rsidR="00074B8C" w:rsidRPr="001A54A5" w:rsidRDefault="00074B8C" w:rsidP="001E0C81">
            <w:pPr>
              <w:pStyle w:val="NoSpacing"/>
              <w:spacing w:line="276" w:lineRule="auto"/>
              <w:rPr>
                <w:lang w:val="en-US"/>
              </w:rPr>
            </w:pPr>
            <w:r w:rsidRPr="001A54A5">
              <w:rPr>
                <w:lang w:val="en-US"/>
              </w:rPr>
              <w:t xml:space="preserve">Here you can see the reduction in life expectancy of patients due to discontinuation of reimbursement of the treatment. </w:t>
            </w:r>
          </w:p>
          <w:p w:rsidR="00074B8C" w:rsidRPr="001A54A5" w:rsidRDefault="00074B8C" w:rsidP="001E0C81">
            <w:pPr>
              <w:pStyle w:val="NoSpacing"/>
              <w:spacing w:line="276" w:lineRule="auto"/>
              <w:rPr>
                <w:lang w:val="en-US"/>
              </w:rPr>
            </w:pPr>
            <w:r w:rsidRPr="001A54A5">
              <w:rPr>
                <w:lang w:val="en-US"/>
              </w:rPr>
              <w:t xml:space="preserve">Sometimes, discontinuing reimbursement of the treatment will not change life expectancy. For example, because a suitable alternative treatment is available or because the treatment does not affect life expectancy. If this is the case, you will see the value 0 years. </w:t>
            </w:r>
          </w:p>
          <w:p w:rsidR="00074B8C" w:rsidRPr="001A54A5" w:rsidRDefault="00074B8C" w:rsidP="001E0C81">
            <w:pPr>
              <w:pStyle w:val="NoSpacing"/>
              <w:spacing w:line="276" w:lineRule="auto"/>
              <w:rPr>
                <w:lang w:val="en-US"/>
              </w:rPr>
            </w:pPr>
          </w:p>
          <w:p w:rsidR="00074B8C" w:rsidRPr="001A54A5" w:rsidRDefault="00074B8C" w:rsidP="001E0C81">
            <w:pPr>
              <w:pStyle w:val="NoSpacing"/>
              <w:spacing w:line="276" w:lineRule="auto"/>
              <w:rPr>
                <w:b/>
                <w:lang w:val="en-US"/>
              </w:rPr>
            </w:pPr>
            <w:r w:rsidRPr="001A54A5">
              <w:rPr>
                <w:b/>
                <w:lang w:val="en-US"/>
              </w:rPr>
              <w:t>Age of the patient</w:t>
            </w:r>
          </w:p>
          <w:p w:rsidR="00074B8C" w:rsidRPr="001A54A5" w:rsidRDefault="00074B8C" w:rsidP="001E0C81">
            <w:pPr>
              <w:pStyle w:val="NoSpacing"/>
              <w:spacing w:line="276" w:lineRule="auto"/>
              <w:rPr>
                <w:lang w:val="en-US"/>
              </w:rPr>
            </w:pPr>
            <w:r w:rsidRPr="001A54A5">
              <w:rPr>
                <w:lang w:val="en-US"/>
              </w:rPr>
              <w:t>This is the average age of the patients who are eligible for the treatment.</w:t>
            </w:r>
          </w:p>
        </w:tc>
      </w:tr>
      <w:tr w:rsidR="00074B8C" w:rsidRPr="001A54A5" w:rsidTr="001E0C81">
        <w:tc>
          <w:tcPr>
            <w:tcW w:w="792" w:type="pct"/>
            <w:vMerge/>
          </w:tcPr>
          <w:p w:rsidR="00074B8C" w:rsidRPr="001A54A5" w:rsidRDefault="00074B8C" w:rsidP="001E0C81">
            <w:pPr>
              <w:rPr>
                <w:rFonts w:cstheme="minorHAnsi"/>
              </w:rPr>
            </w:pPr>
          </w:p>
        </w:tc>
        <w:tc>
          <w:tcPr>
            <w:tcW w:w="792" w:type="pct"/>
          </w:tcPr>
          <w:p w:rsidR="00074B8C" w:rsidRPr="00FF3071" w:rsidRDefault="00074B8C" w:rsidP="001E0C81">
            <w:pPr>
              <w:spacing w:line="276" w:lineRule="auto"/>
              <w:rPr>
                <w:rFonts w:cstheme="minorHAnsi"/>
              </w:rPr>
            </w:pPr>
            <w:r w:rsidRPr="00FF3071">
              <w:rPr>
                <w:rFonts w:cstheme="minorHAnsi"/>
              </w:rPr>
              <w:t>Introducti</w:t>
            </w:r>
            <w:r>
              <w:rPr>
                <w:rFonts w:cstheme="minorHAnsi"/>
              </w:rPr>
              <w:t>on</w:t>
            </w:r>
            <w:r w:rsidRPr="00FF3071">
              <w:rPr>
                <w:rFonts w:cstheme="minorHAnsi"/>
              </w:rPr>
              <w:t xml:space="preserve"> webtool</w:t>
            </w:r>
          </w:p>
        </w:tc>
        <w:tc>
          <w:tcPr>
            <w:tcW w:w="3416" w:type="pct"/>
          </w:tcPr>
          <w:p w:rsidR="00074B8C" w:rsidRPr="001A54A5" w:rsidRDefault="00074B8C" w:rsidP="001E0C81">
            <w:pPr>
              <w:pStyle w:val="NormalWeb"/>
              <w:spacing w:before="0" w:beforeAutospacing="0" w:after="0" w:afterAutospacing="0" w:line="276" w:lineRule="auto"/>
              <w:rPr>
                <w:rFonts w:asciiTheme="minorHAnsi" w:hAnsiTheme="minorHAnsi" w:cstheme="minorHAnsi"/>
                <w:color w:val="110E0D"/>
                <w:sz w:val="22"/>
                <w:szCs w:val="22"/>
                <w:lang w:val="en-US"/>
              </w:rPr>
            </w:pPr>
            <w:r w:rsidRPr="001A54A5">
              <w:rPr>
                <w:rFonts w:asciiTheme="minorHAnsi" w:hAnsiTheme="minorHAnsi"/>
                <w:color w:val="110E0D"/>
                <w:sz w:val="22"/>
                <w:lang w:val="en-US"/>
              </w:rPr>
              <w:t>On the main screen, you can click on all 8 treatments for more information. The 8 treatments are described using a number of characteristics. The treatments differ only for these characteristics. In other words, you can assume that the treatments do not differ in other characteristics, such as side effects.</w:t>
            </w:r>
          </w:p>
          <w:p w:rsidR="00074B8C" w:rsidRPr="001A54A5" w:rsidRDefault="00074B8C" w:rsidP="001E0C81">
            <w:pPr>
              <w:pStyle w:val="NormalWeb"/>
              <w:spacing w:before="0" w:beforeAutospacing="0" w:after="0" w:afterAutospacing="0" w:line="276" w:lineRule="auto"/>
              <w:rPr>
                <w:rFonts w:asciiTheme="minorHAnsi" w:hAnsiTheme="minorHAnsi" w:cstheme="minorHAnsi"/>
                <w:color w:val="110E0D"/>
                <w:sz w:val="22"/>
                <w:szCs w:val="22"/>
                <w:lang w:val="en-US"/>
              </w:rPr>
            </w:pPr>
          </w:p>
          <w:p w:rsidR="00074B8C" w:rsidRPr="00A973FD" w:rsidRDefault="00074B8C" w:rsidP="001E0C81">
            <w:pPr>
              <w:spacing w:line="276" w:lineRule="auto"/>
              <w:jc w:val="left"/>
              <w:rPr>
                <w:rFonts w:cstheme="minorHAnsi"/>
              </w:rPr>
            </w:pPr>
            <w:r>
              <w:t xml:space="preserve">You may be wondering why we talk about 'treatment' and don't state exactly what treatment for what disease this is. We do this because we want you to look closely at the characteristics of the treatment rather than choose based on the treatment name. </w:t>
            </w:r>
          </w:p>
          <w:p w:rsidR="00074B8C" w:rsidRPr="0019595D" w:rsidRDefault="00074B8C" w:rsidP="001E0C81">
            <w:pPr>
              <w:spacing w:line="276" w:lineRule="auto"/>
              <w:jc w:val="left"/>
              <w:rPr>
                <w:rFonts w:cstheme="minorHAnsi"/>
              </w:rPr>
            </w:pPr>
          </w:p>
          <w:p w:rsidR="00074B8C" w:rsidRPr="001A54A5" w:rsidRDefault="00074B8C" w:rsidP="001E0C81">
            <w:pPr>
              <w:pStyle w:val="NormalWeb"/>
              <w:spacing w:before="0" w:beforeAutospacing="0" w:after="0" w:afterAutospacing="0" w:line="276" w:lineRule="auto"/>
              <w:rPr>
                <w:rFonts w:asciiTheme="minorHAnsi" w:hAnsiTheme="minorHAnsi" w:cstheme="minorHAnsi"/>
                <w:color w:val="110E0D"/>
                <w:sz w:val="22"/>
                <w:szCs w:val="22"/>
                <w:lang w:val="en-US"/>
              </w:rPr>
            </w:pPr>
            <w:r w:rsidRPr="001A54A5">
              <w:rPr>
                <w:rFonts w:asciiTheme="minorHAnsi" w:hAnsiTheme="minorHAnsi"/>
                <w:color w:val="110E0D"/>
                <w:sz w:val="22"/>
                <w:lang w:val="en-US"/>
              </w:rPr>
              <w:t>We ask you to save at least 100 million euros by choosing a few treatments that can be removed from the basic benefit package. It is fine if you save more than 100 million euros. You can assume that in that case, fewer cutbacks will be needed in the future.</w:t>
            </w:r>
          </w:p>
        </w:tc>
      </w:tr>
      <w:tr w:rsidR="00074B8C" w:rsidRPr="001A54A5" w:rsidTr="001E0C81">
        <w:tc>
          <w:tcPr>
            <w:tcW w:w="792" w:type="pct"/>
            <w:vMerge/>
          </w:tcPr>
          <w:p w:rsidR="00074B8C" w:rsidRPr="001A54A5" w:rsidRDefault="00074B8C" w:rsidP="001E0C81">
            <w:pPr>
              <w:rPr>
                <w:rFonts w:cstheme="minorHAnsi"/>
              </w:rPr>
            </w:pPr>
          </w:p>
        </w:tc>
        <w:tc>
          <w:tcPr>
            <w:tcW w:w="792" w:type="pct"/>
          </w:tcPr>
          <w:p w:rsidR="00074B8C" w:rsidRPr="00FF3071" w:rsidRDefault="00074B8C" w:rsidP="001E0C81">
            <w:pPr>
              <w:spacing w:line="276" w:lineRule="auto"/>
              <w:jc w:val="left"/>
              <w:rPr>
                <w:rFonts w:cstheme="minorHAnsi"/>
              </w:rPr>
            </w:pPr>
            <w:bookmarkStart w:id="0" w:name="_Hlk35528751"/>
            <w:r w:rsidRPr="00FF3071">
              <w:rPr>
                <w:rFonts w:cstheme="minorHAnsi"/>
              </w:rPr>
              <w:t>Instructi</w:t>
            </w:r>
            <w:r>
              <w:rPr>
                <w:rFonts w:cstheme="minorHAnsi"/>
              </w:rPr>
              <w:t>on</w:t>
            </w:r>
            <w:r w:rsidRPr="00FF3071">
              <w:rPr>
                <w:rFonts w:cstheme="minorHAnsi"/>
              </w:rPr>
              <w:t xml:space="preserve"> opti</w:t>
            </w:r>
            <w:r>
              <w:rPr>
                <w:rFonts w:cstheme="minorHAnsi"/>
              </w:rPr>
              <w:t>on</w:t>
            </w:r>
            <w:r w:rsidRPr="00FF3071">
              <w:rPr>
                <w:rFonts w:cstheme="minorHAnsi"/>
              </w:rPr>
              <w:t>s webtool</w:t>
            </w:r>
            <w:bookmarkEnd w:id="0"/>
          </w:p>
        </w:tc>
        <w:tc>
          <w:tcPr>
            <w:tcW w:w="3416" w:type="pct"/>
          </w:tcPr>
          <w:p w:rsidR="00074B8C" w:rsidRPr="00A973FD" w:rsidRDefault="00074B8C" w:rsidP="001E0C81">
            <w:pPr>
              <w:spacing w:line="276" w:lineRule="auto"/>
              <w:jc w:val="left"/>
              <w:rPr>
                <w:rFonts w:cstheme="minorHAnsi"/>
                <w:color w:val="110E0D"/>
              </w:rPr>
            </w:pPr>
            <w:r>
              <w:rPr>
                <w:color w:val="110E0D"/>
              </w:rPr>
              <w:t>Please see below for an instruction video. This video is 3 minutes long and can be viewed on a large screen. Please start by watching this video. You can also read the instructions again below. These instructions contain the same information as the instruction video.</w:t>
            </w:r>
          </w:p>
          <w:p w:rsidR="00074B8C" w:rsidRPr="0019595D" w:rsidRDefault="00074B8C" w:rsidP="001E0C81">
            <w:pPr>
              <w:spacing w:line="276" w:lineRule="auto"/>
              <w:jc w:val="left"/>
              <w:rPr>
                <w:rFonts w:cstheme="minorHAnsi"/>
                <w:color w:val="110E0D"/>
              </w:rPr>
            </w:pPr>
          </w:p>
          <w:p w:rsidR="00074B8C" w:rsidRPr="00A973FD" w:rsidRDefault="00074B8C" w:rsidP="001E0C81">
            <w:pPr>
              <w:spacing w:line="276" w:lineRule="auto"/>
              <w:jc w:val="left"/>
              <w:rPr>
                <w:rFonts w:cstheme="minorHAnsi"/>
                <w:b/>
              </w:rPr>
            </w:pPr>
            <w:r>
              <w:rPr>
                <w:b/>
              </w:rPr>
              <w:t>Information about treatment</w:t>
            </w:r>
          </w:p>
          <w:p w:rsidR="00074B8C" w:rsidRPr="001A54A5" w:rsidRDefault="00074B8C" w:rsidP="001E0C81">
            <w:pPr>
              <w:pStyle w:val="NormalWeb"/>
              <w:spacing w:before="0" w:beforeAutospacing="0" w:after="240" w:afterAutospacing="0" w:line="276" w:lineRule="auto"/>
              <w:rPr>
                <w:rFonts w:asciiTheme="minorHAnsi" w:eastAsiaTheme="minorHAnsi" w:hAnsiTheme="minorHAnsi" w:cstheme="minorHAnsi"/>
                <w:sz w:val="22"/>
                <w:szCs w:val="22"/>
                <w:lang w:val="en-US"/>
              </w:rPr>
            </w:pPr>
            <w:r w:rsidRPr="001A54A5">
              <w:rPr>
                <w:rFonts w:asciiTheme="minorHAnsi" w:hAnsiTheme="minorHAnsi"/>
                <w:sz w:val="22"/>
                <w:lang w:val="en-US"/>
              </w:rPr>
              <w:t xml:space="preserve">There is an information button next to every treatment; the 'info' button. If you click on the information button, you will see information about the treatment. We recommend that you read </w:t>
            </w:r>
            <w:r w:rsidRPr="001A54A5">
              <w:rPr>
                <w:rFonts w:asciiTheme="minorHAnsi" w:hAnsiTheme="minorHAnsi"/>
                <w:sz w:val="22"/>
                <w:lang w:val="en-US"/>
              </w:rPr>
              <w:lastRenderedPageBreak/>
              <w:t>the information for all eight treatments. If you move your mouse over a characteristic, you will be shown more information about what a characteristic means. To return to the main menu, click on the red button with the white cross. In the main menu, to the left of the treatment, in the grey circles, you can see again how much money you will save if you discontinue reimbursement of the treatment.</w:t>
            </w:r>
          </w:p>
          <w:p w:rsidR="00074B8C" w:rsidRDefault="00074B8C" w:rsidP="001E0C81">
            <w:pPr>
              <w:spacing w:line="276" w:lineRule="auto"/>
              <w:jc w:val="left"/>
              <w:rPr>
                <w:rFonts w:cstheme="minorHAnsi"/>
              </w:rPr>
            </w:pPr>
            <w:r>
              <w:t>If you are already sure that you want to discontinue reimbursement of a treatment, you can indicate this with the 'select' button in the main menu and on the treatment information page.</w:t>
            </w:r>
          </w:p>
          <w:p w:rsidR="00074B8C" w:rsidRPr="00A973FD" w:rsidRDefault="00074B8C" w:rsidP="001E0C81">
            <w:pPr>
              <w:spacing w:line="276" w:lineRule="auto"/>
              <w:jc w:val="left"/>
              <w:rPr>
                <w:rFonts w:cstheme="minorHAnsi"/>
              </w:rPr>
            </w:pPr>
            <w:r>
              <w:t xml:space="preserve"> </w:t>
            </w:r>
          </w:p>
          <w:p w:rsidR="00074B8C" w:rsidRPr="00A973FD" w:rsidRDefault="00074B8C" w:rsidP="001E0C81">
            <w:pPr>
              <w:spacing w:line="276" w:lineRule="auto"/>
              <w:jc w:val="left"/>
              <w:rPr>
                <w:rFonts w:cstheme="minorHAnsi"/>
                <w:b/>
              </w:rPr>
            </w:pPr>
            <w:r>
              <w:rPr>
                <w:b/>
              </w:rPr>
              <w:t>Comparison</w:t>
            </w:r>
          </w:p>
          <w:p w:rsidR="00074B8C" w:rsidRPr="00A973FD" w:rsidRDefault="00074B8C" w:rsidP="001E0C81">
            <w:pPr>
              <w:spacing w:line="276" w:lineRule="auto"/>
              <w:jc w:val="left"/>
              <w:rPr>
                <w:rFonts w:cstheme="minorHAnsi"/>
              </w:rPr>
            </w:pPr>
            <w:r>
              <w:t>Once you have indicated which treatments you want to compare, click on the red 'compare' button at the top of the page. You can also click on the green button with the black arrow on the left of the page. To return to the main menu, click on the 'back' button.</w:t>
            </w:r>
          </w:p>
          <w:p w:rsidR="00074B8C" w:rsidRPr="00A973FD" w:rsidRDefault="00074B8C" w:rsidP="001E0C81">
            <w:pPr>
              <w:spacing w:line="276" w:lineRule="auto"/>
              <w:jc w:val="left"/>
              <w:rPr>
                <w:rFonts w:cstheme="minorHAnsi"/>
              </w:rPr>
            </w:pPr>
            <w:r>
              <w:t xml:space="preserve">You can also arrange the treatments according to the various characteristics. To do so, click on “choose a characteristic” behind “sort by” at the top </w:t>
            </w:r>
            <w:proofErr w:type="spellStart"/>
            <w:r>
              <w:t>centre</w:t>
            </w:r>
            <w:proofErr w:type="spellEnd"/>
            <w:r>
              <w:t xml:space="preserve"> of the screen. </w:t>
            </w:r>
            <w:bookmarkStart w:id="1" w:name="_Hlk36628352"/>
            <w:r>
              <w:t>You can now select a characteristic here to rank on. The score of the treatments for this characteristic is placed behind the treatments. The treatments are ranked in order of how they score on the feature.</w:t>
            </w:r>
            <w:bookmarkEnd w:id="1"/>
          </w:p>
          <w:p w:rsidR="00074B8C" w:rsidRPr="0019595D" w:rsidRDefault="00074B8C" w:rsidP="001E0C81">
            <w:pPr>
              <w:spacing w:line="276" w:lineRule="auto"/>
              <w:jc w:val="left"/>
              <w:rPr>
                <w:rFonts w:cstheme="minorHAnsi"/>
              </w:rPr>
            </w:pPr>
          </w:p>
          <w:p w:rsidR="00074B8C" w:rsidRPr="00A973FD" w:rsidRDefault="00074B8C" w:rsidP="001E0C81">
            <w:pPr>
              <w:spacing w:line="276" w:lineRule="auto"/>
              <w:jc w:val="left"/>
              <w:rPr>
                <w:rFonts w:cstheme="minorHAnsi"/>
                <w:b/>
              </w:rPr>
            </w:pPr>
            <w:r>
              <w:rPr>
                <w:b/>
              </w:rPr>
              <w:t>Selection</w:t>
            </w:r>
          </w:p>
          <w:p w:rsidR="00074B8C" w:rsidRPr="00A973FD" w:rsidRDefault="00074B8C" w:rsidP="001E0C81">
            <w:pPr>
              <w:spacing w:line="276" w:lineRule="auto"/>
              <w:jc w:val="left"/>
              <w:rPr>
                <w:rFonts w:cstheme="minorHAnsi"/>
              </w:rPr>
            </w:pPr>
            <w:r>
              <w:t>To select a treatment, you can click on the toggle under 'selection'. The treatment will then appear on the right side of the screen.</w:t>
            </w:r>
          </w:p>
          <w:p w:rsidR="00074B8C" w:rsidRPr="0019595D" w:rsidRDefault="00074B8C" w:rsidP="001E0C81">
            <w:pPr>
              <w:spacing w:line="276" w:lineRule="auto"/>
              <w:jc w:val="left"/>
              <w:rPr>
                <w:rFonts w:cstheme="minorHAnsi"/>
              </w:rPr>
            </w:pPr>
          </w:p>
          <w:p w:rsidR="00074B8C" w:rsidRPr="00A973FD" w:rsidRDefault="00074B8C" w:rsidP="001E0C81">
            <w:pPr>
              <w:spacing w:line="276" w:lineRule="auto"/>
              <w:jc w:val="left"/>
              <w:rPr>
                <w:rFonts w:cstheme="minorHAnsi"/>
              </w:rPr>
            </w:pPr>
            <w:r>
              <w:t>At the top right of the page, you can see that you need to make cuts of 100 million euros. Below it, you can see the total savings of all the treatments you have chosen. Below that number, you can see how much you still need to save.</w:t>
            </w:r>
          </w:p>
          <w:p w:rsidR="00074B8C" w:rsidRPr="0019595D" w:rsidRDefault="00074B8C" w:rsidP="001E0C81">
            <w:pPr>
              <w:spacing w:line="276" w:lineRule="auto"/>
              <w:jc w:val="left"/>
              <w:rPr>
                <w:rFonts w:cstheme="minorHAnsi"/>
              </w:rPr>
            </w:pPr>
          </w:p>
          <w:p w:rsidR="00074B8C" w:rsidRPr="00A973FD" w:rsidRDefault="00074B8C" w:rsidP="001E0C81">
            <w:pPr>
              <w:spacing w:line="276" w:lineRule="auto"/>
              <w:jc w:val="left"/>
              <w:rPr>
                <w:rFonts w:cstheme="minorHAnsi"/>
                <w:b/>
              </w:rPr>
            </w:pPr>
            <w:r>
              <w:rPr>
                <w:b/>
              </w:rPr>
              <w:t>Confirm selection</w:t>
            </w:r>
          </w:p>
          <w:p w:rsidR="00074B8C" w:rsidRPr="00A973FD" w:rsidRDefault="00074B8C" w:rsidP="001E0C81">
            <w:pPr>
              <w:spacing w:line="276" w:lineRule="auto"/>
              <w:jc w:val="left"/>
              <w:rPr>
                <w:rFonts w:cstheme="minorHAnsi"/>
              </w:rPr>
            </w:pPr>
            <w:r>
              <w:t>Once you have reached cutbacks of 100 million or more, you can review your selection by clicking on the red 'selection overview' button at the top of the screen. If you are sure of your choice, you can confirm your choice here by clicking on the “confirm” button. If you still want to make a change, you can go back to the selection screen using the “back” button.</w:t>
            </w:r>
          </w:p>
          <w:p w:rsidR="00074B8C" w:rsidRPr="0019595D" w:rsidRDefault="00074B8C" w:rsidP="001E0C81">
            <w:pPr>
              <w:spacing w:line="276" w:lineRule="auto"/>
              <w:jc w:val="left"/>
              <w:rPr>
                <w:rFonts w:cstheme="minorHAnsi"/>
              </w:rPr>
            </w:pPr>
          </w:p>
          <w:p w:rsidR="00074B8C" w:rsidRPr="00A973FD" w:rsidRDefault="00074B8C" w:rsidP="001E0C81">
            <w:pPr>
              <w:spacing w:line="276" w:lineRule="auto"/>
              <w:jc w:val="left"/>
              <w:rPr>
                <w:rFonts w:cstheme="minorHAnsi"/>
              </w:rPr>
            </w:pPr>
            <w:r>
              <w:lastRenderedPageBreak/>
              <w:t>We recommend that you do NOT use the refresh button of your browser while you complete the form. If you click refresh, you will go back to the start of the questionnaire and have to start over.</w:t>
            </w:r>
          </w:p>
          <w:p w:rsidR="00074B8C" w:rsidRPr="0019595D" w:rsidRDefault="00074B8C" w:rsidP="001E0C81">
            <w:pPr>
              <w:spacing w:line="276" w:lineRule="auto"/>
              <w:jc w:val="left"/>
              <w:rPr>
                <w:rFonts w:cstheme="minorHAnsi"/>
              </w:rPr>
            </w:pPr>
          </w:p>
          <w:p w:rsidR="00074B8C" w:rsidRPr="001A54A5" w:rsidRDefault="00074B8C" w:rsidP="001E0C81">
            <w:pPr>
              <w:spacing w:line="276" w:lineRule="auto"/>
              <w:jc w:val="left"/>
              <w:rPr>
                <w:rFonts w:cstheme="minorHAnsi"/>
              </w:rPr>
            </w:pPr>
            <w:r>
              <w:t>After you have made your choice, we will ask you a few more questions.</w:t>
            </w:r>
          </w:p>
        </w:tc>
      </w:tr>
    </w:tbl>
    <w:p w:rsidR="00074B8C" w:rsidRPr="001A54A5" w:rsidRDefault="00074B8C" w:rsidP="00074B8C">
      <w:pPr>
        <w:pStyle w:val="Heading2"/>
        <w:sectPr w:rsidR="00074B8C" w:rsidRPr="001A54A5">
          <w:pgSz w:w="11906" w:h="16838"/>
          <w:pgMar w:top="1440" w:right="1440" w:bottom="1440" w:left="1440" w:header="708" w:footer="708" w:gutter="0"/>
          <w:cols w:space="708"/>
          <w:docGrid w:linePitch="360"/>
        </w:sectPr>
      </w:pPr>
    </w:p>
    <w:p w:rsidR="00074B8C" w:rsidRDefault="00074B8C" w:rsidP="00074B8C">
      <w:pPr>
        <w:pStyle w:val="Heading2"/>
      </w:pPr>
      <w:r>
        <w:lastRenderedPageBreak/>
        <w:t>Appendix B: Visual presentation of web-based environment</w:t>
      </w:r>
    </w:p>
    <w:p w:rsidR="00074B8C" w:rsidRPr="004E607F" w:rsidRDefault="00074B8C" w:rsidP="00074B8C">
      <w:r w:rsidRPr="007C0AA4">
        <w:rPr>
          <w:noProof/>
          <w:color w:val="A6A6A6" w:themeColor="background1" w:themeShade="A6"/>
          <w:lang w:val="nl-NL"/>
        </w:rPr>
        <w:drawing>
          <wp:inline distT="0" distB="0" distL="0" distR="0" wp14:anchorId="435B8F9F" wp14:editId="2AA1A998">
            <wp:extent cx="8863330" cy="50555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ntscreen treatmentpagina ENG.jpg"/>
                    <pic:cNvPicPr/>
                  </pic:nvPicPr>
                  <pic:blipFill>
                    <a:blip r:embed="rId5">
                      <a:extLst>
                        <a:ext uri="{28A0092B-C50C-407E-A947-70E740481C1C}">
                          <a14:useLocalDpi xmlns:a14="http://schemas.microsoft.com/office/drawing/2010/main" val="0"/>
                        </a:ext>
                      </a:extLst>
                    </a:blip>
                    <a:stretch>
                      <a:fillRect/>
                    </a:stretch>
                  </pic:blipFill>
                  <pic:spPr>
                    <a:xfrm>
                      <a:off x="0" y="0"/>
                      <a:ext cx="8863330" cy="5055555"/>
                    </a:xfrm>
                    <a:prstGeom prst="rect">
                      <a:avLst/>
                    </a:prstGeom>
                  </pic:spPr>
                </pic:pic>
              </a:graphicData>
            </a:graphic>
          </wp:inline>
        </w:drawing>
      </w:r>
    </w:p>
    <w:p w:rsidR="00074B8C" w:rsidRDefault="00074B8C" w:rsidP="00074B8C">
      <w:pPr>
        <w:rPr>
          <w:color w:val="A6A6A6" w:themeColor="background1" w:themeShade="A6"/>
          <w:lang w:val="nl-NL"/>
        </w:rPr>
      </w:pPr>
      <w:r w:rsidRPr="007C0AA4">
        <w:rPr>
          <w:noProof/>
          <w:color w:val="A6A6A6" w:themeColor="background1" w:themeShade="A6"/>
          <w:lang w:val="nl-NL"/>
        </w:rPr>
        <w:lastRenderedPageBreak/>
        <w:drawing>
          <wp:inline distT="0" distB="0" distL="0" distR="0" wp14:anchorId="16F3F61A" wp14:editId="2834FAAB">
            <wp:extent cx="9071735" cy="5172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ntscreen overzichtpagina ENG.jpg"/>
                    <pic:cNvPicPr/>
                  </pic:nvPicPr>
                  <pic:blipFill>
                    <a:blip r:embed="rId6">
                      <a:extLst>
                        <a:ext uri="{28A0092B-C50C-407E-A947-70E740481C1C}">
                          <a14:useLocalDpi xmlns:a14="http://schemas.microsoft.com/office/drawing/2010/main" val="0"/>
                        </a:ext>
                      </a:extLst>
                    </a:blip>
                    <a:stretch>
                      <a:fillRect/>
                    </a:stretch>
                  </pic:blipFill>
                  <pic:spPr>
                    <a:xfrm>
                      <a:off x="0" y="0"/>
                      <a:ext cx="9082433" cy="5178174"/>
                    </a:xfrm>
                    <a:prstGeom prst="rect">
                      <a:avLst/>
                    </a:prstGeom>
                  </pic:spPr>
                </pic:pic>
              </a:graphicData>
            </a:graphic>
          </wp:inline>
        </w:drawing>
      </w:r>
    </w:p>
    <w:p w:rsidR="00074B8C" w:rsidRDefault="00074B8C" w:rsidP="00074B8C">
      <w:pPr>
        <w:spacing w:line="259" w:lineRule="auto"/>
        <w:jc w:val="left"/>
        <w:rPr>
          <w:rFonts w:asciiTheme="majorHAnsi" w:eastAsiaTheme="majorEastAsia" w:hAnsiTheme="majorHAnsi" w:cstheme="majorBidi"/>
          <w:color w:val="2F5496" w:themeColor="accent1" w:themeShade="BF"/>
          <w:sz w:val="26"/>
          <w:szCs w:val="26"/>
        </w:rPr>
      </w:pPr>
      <w:r>
        <w:br w:type="page"/>
      </w:r>
    </w:p>
    <w:p w:rsidR="00074B8C" w:rsidRDefault="00074B8C" w:rsidP="00074B8C">
      <w:pPr>
        <w:pStyle w:val="Heading2"/>
        <w:sectPr w:rsidR="00074B8C" w:rsidSect="00370172">
          <w:pgSz w:w="16838" w:h="11906" w:orient="landscape"/>
          <w:pgMar w:top="1440" w:right="1440" w:bottom="1440" w:left="1440" w:header="709" w:footer="709" w:gutter="0"/>
          <w:cols w:space="708"/>
          <w:docGrid w:linePitch="360"/>
        </w:sectPr>
      </w:pPr>
    </w:p>
    <w:p w:rsidR="00074B8C" w:rsidRDefault="00074B8C" w:rsidP="00074B8C">
      <w:pPr>
        <w:pStyle w:val="Heading2"/>
      </w:pPr>
      <w:r w:rsidRPr="00F07115">
        <w:lastRenderedPageBreak/>
        <w:t xml:space="preserve">Appendix C: </w:t>
      </w:r>
      <w:r>
        <w:t>Attribute level selection</w:t>
      </w:r>
    </w:p>
    <w:p w:rsidR="00074B8C" w:rsidRDefault="00074B8C" w:rsidP="00074B8C">
      <w:r>
        <w:t xml:space="preserve">The levels for the ‘availability of alternative treatment’ attribute were obtained from Bourke et al. 2018 </w:t>
      </w:r>
      <w:r>
        <w:fldChar w:fldCharType="begin"/>
      </w:r>
      <w:r>
        <w:instrText xml:space="preserve"> ADDIN EN.CITE &lt;EndNote&gt;&lt;Cite&gt;&lt;Author&gt;Bourke&lt;/Author&gt;&lt;Year&gt;2018&lt;/Year&gt;&lt;RecNum&gt;270&lt;/RecNum&gt;&lt;DisplayText&gt;(Bourke et al., 2018)&lt;/DisplayText&gt;&lt;record&gt;&lt;rec-number&gt;270&lt;/rec-number&gt;&lt;foreign-keys&gt;&lt;key app="EN" db-id="fs29zsdxlarvpaesswwpz0tovxs5d0x5adta" timestamp="1570181146"&gt;270&lt;/key&gt;&lt;/foreign-keys&gt;&lt;ref-type name="Journal Article"&gt;17&lt;/ref-type&gt;&lt;contributors&gt;&lt;authors&gt;&lt;author&gt;Bourke, Siobhan M.&lt;/author&gt;&lt;author&gt;Plumpton, Catrin O.&lt;/author&gt;&lt;author&gt;Hughes, Dyfrig A.&lt;/author&gt;&lt;/authors&gt;&lt;/contributors&gt;&lt;titles&gt;&lt;title&gt;Societal Preferences for Funding Orphan Drugs in the United Kingdom: An Application of Person Trade-Off and Discrete Choice Experiment Methods&lt;/title&gt;&lt;secondary-title&gt;Value in Health&lt;/secondary-title&gt;&lt;/titles&gt;&lt;periodical&gt;&lt;full-title&gt;Value in Health&lt;/full-title&gt;&lt;abbr-1&gt;Value Health&lt;/abbr-1&gt;&lt;abbr-2&gt;Value Health&lt;/abbr-2&gt;&lt;/periodical&gt;&lt;pages&gt;538-546&lt;/pages&gt;&lt;volume&gt;21&lt;/volume&gt;&lt;number&gt;5&lt;/number&gt;&lt;keywords&gt;&lt;keyword&gt;orphan drugs&lt;/keyword&gt;&lt;keyword&gt;person trade-off&lt;/keyword&gt;&lt;keyword&gt;discrete choice experiment&lt;/keyword&gt;&lt;keyword&gt;rare disease&lt;/keyword&gt;&lt;keyword&gt;resource allocation&lt;/keyword&gt;&lt;keyword&gt;societal preferences&lt;/keyword&gt;&lt;/keywords&gt;&lt;dates&gt;&lt;year&gt;2018&lt;/year&gt;&lt;pub-dates&gt;&lt;date&gt;2018/05/01/&lt;/date&gt;&lt;/pub-dates&gt;&lt;/dates&gt;&lt;isbn&gt;1098-3015&lt;/isbn&gt;&lt;urls&gt;&lt;related-urls&gt;&lt;url&gt;http://www.sciencedirect.com/science/article/pii/S1098301518301943&lt;/url&gt;&lt;/related-urls&gt;&lt;/urls&gt;&lt;electronic-resource-num&gt;https://doi.org/10.1016/j.jval.2017.12.026&lt;/electronic-resource-num&gt;&lt;/record&gt;&lt;/Cite&gt;&lt;/EndNote&gt;</w:instrText>
      </w:r>
      <w:r>
        <w:fldChar w:fldCharType="separate"/>
      </w:r>
      <w:r>
        <w:rPr>
          <w:noProof/>
        </w:rPr>
        <w:t>(Bourke et al., 2018)</w:t>
      </w:r>
      <w:r>
        <w:fldChar w:fldCharType="end"/>
      </w:r>
      <w:r>
        <w:t xml:space="preserve">. The levels for ‘average age of the patient group’ were adapted from van de </w:t>
      </w:r>
      <w:proofErr w:type="spellStart"/>
      <w:r>
        <w:t>Wetering</w:t>
      </w:r>
      <w:proofErr w:type="spellEnd"/>
      <w:r>
        <w:t xml:space="preserve"> et al. 2016 </w:t>
      </w:r>
      <w:r>
        <w:fldChar w:fldCharType="begin"/>
      </w:r>
      <w:r>
        <w:instrText xml:space="preserve"> ADDIN EN.CITE &lt;EndNote&gt;&lt;Cite&gt;&lt;Author&gt;van de Wetering&lt;/Author&gt;&lt;Year&gt;2016&lt;/Year&gt;&lt;RecNum&gt;275&lt;/RecNum&gt;&lt;DisplayText&gt;(E. J. van de Wetering et al., 2016)&lt;/DisplayText&gt;&lt;record&gt;&lt;rec-number&gt;275&lt;/rec-number&gt;&lt;foreign-keys&gt;&lt;key app="EN" db-id="fs29zsdxlarvpaesswwpz0tovxs5d0x5adta" timestamp="1570454464"&gt;275&lt;/key&gt;&lt;/foreign-keys&gt;&lt;ref-type name="Journal Article"&gt;17&lt;/ref-type&gt;&lt;contributors&gt;&lt;authors&gt;&lt;author&gt;van de Wetering, E. J.&lt;/author&gt;&lt;author&gt;van Exel, N. J. A.&lt;/author&gt;&lt;author&gt;Rose, J. M.&lt;/author&gt;&lt;author&gt;Hoefman, R. J.&lt;/author&gt;&lt;author&gt;Brouwer, W. B. F.&lt;/author&gt;&lt;/authors&gt;&lt;/contributors&gt;&lt;titles&gt;&lt;title&gt;Are some QALYs more equal than others?&lt;/title&gt;&lt;secondary-title&gt;European Journal of Health Economics&lt;/secondary-title&gt;&lt;/titles&gt;&lt;periodical&gt;&lt;full-title&gt;European Journal of Health Economics&lt;/full-title&gt;&lt;/periodical&gt;&lt;pages&gt;117-127&lt;/pages&gt;&lt;volume&gt;17&lt;/volume&gt;&lt;number&gt;2&lt;/number&gt;&lt;dates&gt;&lt;year&gt;2016&lt;/year&gt;&lt;pub-dates&gt;&lt;date&gt;March 01&lt;/date&gt;&lt;/pub-dates&gt;&lt;/dates&gt;&lt;isbn&gt;1618-7601&lt;/isbn&gt;&lt;label&gt;van de Wetering2016&lt;/label&gt;&lt;work-type&gt;journal article&lt;/work-type&gt;&lt;urls&gt;&lt;related-urls&gt;&lt;url&gt;https://doi.org/10.1007/s10198-014-0657-6&lt;/url&gt;&lt;/related-urls&gt;&lt;/urls&gt;&lt;electronic-resource-num&gt;10.1007/s10198-014-0657-6&lt;/electronic-resource-num&gt;&lt;/record&gt;&lt;/Cite&gt;&lt;/EndNote&gt;</w:instrText>
      </w:r>
      <w:r>
        <w:fldChar w:fldCharType="separate"/>
      </w:r>
      <w:r>
        <w:rPr>
          <w:noProof/>
        </w:rPr>
        <w:t>(E. J. van de Wetering et al., 2016)</w:t>
      </w:r>
      <w:r>
        <w:fldChar w:fldCharType="end"/>
      </w:r>
      <w:r>
        <w:t xml:space="preserve"> for the purpose of this study. The levels for the health effect attributes were determined based on the authors’ knowledge of previous reimbursement decisions in the Netherlands combined with input from the literature.</w:t>
      </w:r>
    </w:p>
    <w:p w:rsidR="00074B8C" w:rsidRDefault="00074B8C" w:rsidP="00074B8C">
      <w:r>
        <w:t>The budget-impact levels were restricted between 1 and 90 million Euros and calculated by multiplying levels of ‘number of patients’ and ‘costs per patient’. 90 Million Euros was chosen as an upper bound to force participants to select at least 2 treatments for disinvestment (note that the minimum budget to be saved was 100 million Euros). The lower bound of 1 million Euros was based on a trade-off between impact of the budget-impact on the total budget to be saved, and feasibility for the levels of the underlying attributes. The levels for ‘number of patients’ and ‘costs per patient’ were determined based on the following considerations: 1) a maximum of six levels for each attribute, 2) including a broad range, from cheap treatments for many people to expensive treatments for just a few patients, 3) the possibility to make combinations between the ‘number of patients’ and the ‘costs per patient’, resulting in levels of the budget-impact within the restrictions posed, 4) the possibility to combine each level of ‘number of patients’ with at least 2 levels of ‘costs per patient’ and vice versa, 5) sufficient overlap between the combinations of the levels of ‘number of patients’ and ‘costs per patient’. Considerations 1, 4 and 5 were included to ensure efficiency of the design. Consideration 2 was included to keep the design realistic.</w:t>
      </w:r>
    </w:p>
    <w:p w:rsidR="00074B8C" w:rsidRDefault="00074B8C" w:rsidP="00074B8C">
      <w:pPr>
        <w:spacing w:line="259" w:lineRule="auto"/>
        <w:jc w:val="left"/>
        <w:rPr>
          <w:rFonts w:asciiTheme="majorHAnsi" w:eastAsiaTheme="majorEastAsia" w:hAnsiTheme="majorHAnsi" w:cstheme="majorBidi"/>
          <w:color w:val="2F5496" w:themeColor="accent1" w:themeShade="BF"/>
          <w:sz w:val="26"/>
          <w:szCs w:val="26"/>
        </w:rPr>
      </w:pPr>
      <w:r>
        <w:br w:type="page"/>
      </w:r>
    </w:p>
    <w:p w:rsidR="00074B8C" w:rsidRDefault="00074B8C" w:rsidP="00074B8C">
      <w:pPr>
        <w:pStyle w:val="Heading2"/>
      </w:pPr>
      <w:r>
        <w:lastRenderedPageBreak/>
        <w:t>Appendix D: Experience participants with PVE task</w:t>
      </w:r>
    </w:p>
    <w:tbl>
      <w:tblPr>
        <w:tblStyle w:val="TableGrid"/>
        <w:tblW w:w="0" w:type="auto"/>
        <w:tblLook w:val="04A0" w:firstRow="1" w:lastRow="0" w:firstColumn="1" w:lastColumn="0" w:noHBand="0" w:noVBand="1"/>
      </w:tblPr>
      <w:tblGrid>
        <w:gridCol w:w="2653"/>
        <w:gridCol w:w="1284"/>
        <w:gridCol w:w="762"/>
        <w:gridCol w:w="1125"/>
        <w:gridCol w:w="993"/>
        <w:gridCol w:w="1307"/>
        <w:gridCol w:w="902"/>
      </w:tblGrid>
      <w:tr w:rsidR="00074B8C" w:rsidRPr="00AB50E3" w:rsidTr="001E0C81">
        <w:tc>
          <w:tcPr>
            <w:tcW w:w="0" w:type="auto"/>
            <w:vMerge w:val="restart"/>
            <w:tcBorders>
              <w:left w:val="nil"/>
              <w:right w:val="nil"/>
            </w:tcBorders>
          </w:tcPr>
          <w:p w:rsidR="00074B8C" w:rsidRDefault="00074B8C" w:rsidP="001E0C81">
            <w:pPr>
              <w:spacing w:line="276" w:lineRule="auto"/>
            </w:pPr>
            <w:r>
              <w:t>Question</w:t>
            </w:r>
          </w:p>
        </w:tc>
        <w:tc>
          <w:tcPr>
            <w:tcW w:w="0" w:type="auto"/>
            <w:gridSpan w:val="6"/>
            <w:tcBorders>
              <w:left w:val="nil"/>
              <w:right w:val="nil"/>
            </w:tcBorders>
          </w:tcPr>
          <w:p w:rsidR="00074B8C" w:rsidRDefault="00074B8C" w:rsidP="001E0C81">
            <w:pPr>
              <w:spacing w:line="276" w:lineRule="auto"/>
              <w:jc w:val="center"/>
            </w:pPr>
            <w:r>
              <w:t>Answer (N(%))</w:t>
            </w:r>
          </w:p>
        </w:tc>
      </w:tr>
      <w:tr w:rsidR="00074B8C" w:rsidRPr="00AB50E3" w:rsidTr="001E0C81">
        <w:tc>
          <w:tcPr>
            <w:tcW w:w="0" w:type="auto"/>
            <w:vMerge/>
            <w:tcBorders>
              <w:left w:val="nil"/>
              <w:bottom w:val="single" w:sz="4" w:space="0" w:color="auto"/>
              <w:right w:val="nil"/>
            </w:tcBorders>
          </w:tcPr>
          <w:p w:rsidR="00074B8C" w:rsidRPr="00AB50E3" w:rsidRDefault="00074B8C" w:rsidP="001E0C81">
            <w:pPr>
              <w:spacing w:line="276" w:lineRule="auto"/>
            </w:pPr>
          </w:p>
        </w:tc>
        <w:tc>
          <w:tcPr>
            <w:tcW w:w="0" w:type="auto"/>
            <w:tcBorders>
              <w:left w:val="nil"/>
              <w:bottom w:val="single" w:sz="4" w:space="0" w:color="auto"/>
              <w:right w:val="nil"/>
            </w:tcBorders>
          </w:tcPr>
          <w:p w:rsidR="00074B8C" w:rsidRDefault="00074B8C" w:rsidP="001E0C81">
            <w:pPr>
              <w:spacing w:line="276" w:lineRule="auto"/>
              <w:jc w:val="center"/>
            </w:pPr>
            <w:r>
              <w:t>Completely agree</w:t>
            </w:r>
          </w:p>
        </w:tc>
        <w:tc>
          <w:tcPr>
            <w:tcW w:w="0" w:type="auto"/>
            <w:tcBorders>
              <w:left w:val="nil"/>
              <w:bottom w:val="single" w:sz="4" w:space="0" w:color="auto"/>
              <w:right w:val="nil"/>
            </w:tcBorders>
          </w:tcPr>
          <w:p w:rsidR="00074B8C" w:rsidRPr="00AB50E3" w:rsidRDefault="00074B8C" w:rsidP="001E0C81">
            <w:pPr>
              <w:spacing w:line="276" w:lineRule="auto"/>
              <w:jc w:val="center"/>
            </w:pPr>
            <w:r>
              <w:t>Agree</w:t>
            </w:r>
          </w:p>
        </w:tc>
        <w:tc>
          <w:tcPr>
            <w:tcW w:w="0" w:type="auto"/>
            <w:tcBorders>
              <w:left w:val="nil"/>
              <w:bottom w:val="single" w:sz="4" w:space="0" w:color="auto"/>
              <w:right w:val="nil"/>
            </w:tcBorders>
          </w:tcPr>
          <w:p w:rsidR="00074B8C" w:rsidRPr="00AB50E3" w:rsidRDefault="00074B8C" w:rsidP="001E0C81">
            <w:pPr>
              <w:spacing w:line="276" w:lineRule="auto"/>
              <w:jc w:val="center"/>
            </w:pPr>
            <w:r>
              <w:t>Don’t agree, don’t disagree</w:t>
            </w:r>
          </w:p>
        </w:tc>
        <w:tc>
          <w:tcPr>
            <w:tcW w:w="0" w:type="auto"/>
            <w:tcBorders>
              <w:left w:val="nil"/>
              <w:bottom w:val="single" w:sz="4" w:space="0" w:color="auto"/>
              <w:right w:val="nil"/>
            </w:tcBorders>
          </w:tcPr>
          <w:p w:rsidR="00074B8C" w:rsidRPr="00AB50E3" w:rsidRDefault="00074B8C" w:rsidP="001E0C81">
            <w:pPr>
              <w:spacing w:line="276" w:lineRule="auto"/>
              <w:jc w:val="center"/>
            </w:pPr>
            <w:r>
              <w:t>Disagree</w:t>
            </w:r>
          </w:p>
        </w:tc>
        <w:tc>
          <w:tcPr>
            <w:tcW w:w="0" w:type="auto"/>
            <w:tcBorders>
              <w:left w:val="nil"/>
              <w:bottom w:val="single" w:sz="4" w:space="0" w:color="auto"/>
              <w:right w:val="nil"/>
            </w:tcBorders>
          </w:tcPr>
          <w:p w:rsidR="00074B8C" w:rsidRDefault="00074B8C" w:rsidP="001E0C81">
            <w:pPr>
              <w:spacing w:line="276" w:lineRule="auto"/>
              <w:jc w:val="center"/>
            </w:pPr>
            <w:r>
              <w:t>Completely disagree</w:t>
            </w:r>
          </w:p>
        </w:tc>
        <w:tc>
          <w:tcPr>
            <w:tcW w:w="0" w:type="auto"/>
            <w:tcBorders>
              <w:left w:val="nil"/>
              <w:bottom w:val="single" w:sz="4" w:space="0" w:color="auto"/>
              <w:right w:val="nil"/>
            </w:tcBorders>
          </w:tcPr>
          <w:p w:rsidR="00074B8C" w:rsidRDefault="00074B8C" w:rsidP="001E0C81">
            <w:pPr>
              <w:spacing w:line="276" w:lineRule="auto"/>
              <w:jc w:val="center"/>
            </w:pPr>
            <w:r>
              <w:t>Missing</w:t>
            </w:r>
          </w:p>
        </w:tc>
      </w:tr>
      <w:tr w:rsidR="00074B8C" w:rsidTr="001E0C81">
        <w:tc>
          <w:tcPr>
            <w:tcW w:w="0" w:type="auto"/>
            <w:tcBorders>
              <w:left w:val="nil"/>
              <w:bottom w:val="single" w:sz="4" w:space="0" w:color="auto"/>
              <w:right w:val="nil"/>
            </w:tcBorders>
          </w:tcPr>
          <w:p w:rsidR="00074B8C" w:rsidRPr="00AB50E3" w:rsidRDefault="00074B8C" w:rsidP="001E0C81">
            <w:pPr>
              <w:spacing w:line="276" w:lineRule="auto"/>
              <w:jc w:val="left"/>
            </w:pPr>
            <w:r>
              <w:t>I had enough information to make a choice</w:t>
            </w:r>
          </w:p>
        </w:tc>
        <w:tc>
          <w:tcPr>
            <w:tcW w:w="0" w:type="auto"/>
            <w:tcBorders>
              <w:left w:val="nil"/>
              <w:bottom w:val="single" w:sz="4" w:space="0" w:color="auto"/>
              <w:right w:val="nil"/>
            </w:tcBorders>
          </w:tcPr>
          <w:p w:rsidR="00074B8C" w:rsidRDefault="00074B8C" w:rsidP="001E0C81">
            <w:pPr>
              <w:spacing w:line="276" w:lineRule="auto"/>
              <w:jc w:val="left"/>
            </w:pPr>
            <w:r>
              <w:t>103 (9)</w:t>
            </w:r>
          </w:p>
        </w:tc>
        <w:tc>
          <w:tcPr>
            <w:tcW w:w="0" w:type="auto"/>
            <w:tcBorders>
              <w:left w:val="nil"/>
              <w:bottom w:val="single" w:sz="4" w:space="0" w:color="auto"/>
              <w:right w:val="nil"/>
            </w:tcBorders>
          </w:tcPr>
          <w:p w:rsidR="00074B8C" w:rsidRDefault="00074B8C" w:rsidP="001E0C81">
            <w:pPr>
              <w:spacing w:line="276" w:lineRule="auto"/>
              <w:jc w:val="left"/>
            </w:pPr>
            <w:r>
              <w:t>460 (40)</w:t>
            </w:r>
          </w:p>
        </w:tc>
        <w:tc>
          <w:tcPr>
            <w:tcW w:w="0" w:type="auto"/>
            <w:tcBorders>
              <w:left w:val="nil"/>
              <w:bottom w:val="single" w:sz="4" w:space="0" w:color="auto"/>
              <w:right w:val="nil"/>
            </w:tcBorders>
          </w:tcPr>
          <w:p w:rsidR="00074B8C" w:rsidRDefault="00074B8C" w:rsidP="001E0C81">
            <w:pPr>
              <w:spacing w:line="276" w:lineRule="auto"/>
              <w:jc w:val="left"/>
            </w:pPr>
            <w:r>
              <w:t>254 (22)</w:t>
            </w:r>
          </w:p>
        </w:tc>
        <w:tc>
          <w:tcPr>
            <w:tcW w:w="0" w:type="auto"/>
            <w:tcBorders>
              <w:left w:val="nil"/>
              <w:bottom w:val="single" w:sz="4" w:space="0" w:color="auto"/>
              <w:right w:val="nil"/>
            </w:tcBorders>
          </w:tcPr>
          <w:p w:rsidR="00074B8C" w:rsidRDefault="00074B8C" w:rsidP="001E0C81">
            <w:pPr>
              <w:spacing w:line="276" w:lineRule="auto"/>
              <w:jc w:val="left"/>
            </w:pPr>
            <w:r>
              <w:t>134 (12)</w:t>
            </w:r>
          </w:p>
        </w:tc>
        <w:tc>
          <w:tcPr>
            <w:tcW w:w="0" w:type="auto"/>
            <w:tcBorders>
              <w:left w:val="nil"/>
              <w:bottom w:val="single" w:sz="4" w:space="0" w:color="auto"/>
              <w:right w:val="nil"/>
            </w:tcBorders>
          </w:tcPr>
          <w:p w:rsidR="00074B8C" w:rsidRDefault="00074B8C" w:rsidP="001E0C81">
            <w:pPr>
              <w:spacing w:line="276" w:lineRule="auto"/>
              <w:jc w:val="left"/>
            </w:pPr>
            <w:r>
              <w:t>44 (4)</w:t>
            </w:r>
          </w:p>
        </w:tc>
        <w:tc>
          <w:tcPr>
            <w:tcW w:w="0" w:type="auto"/>
            <w:tcBorders>
              <w:left w:val="nil"/>
              <w:bottom w:val="single" w:sz="4" w:space="0" w:color="auto"/>
              <w:right w:val="nil"/>
            </w:tcBorders>
          </w:tcPr>
          <w:p w:rsidR="00074B8C" w:rsidRDefault="00074B8C" w:rsidP="001E0C81">
            <w:pPr>
              <w:spacing w:line="276" w:lineRule="auto"/>
              <w:jc w:val="left"/>
            </w:pPr>
            <w:r>
              <w:t>148 (13)</w:t>
            </w:r>
          </w:p>
        </w:tc>
      </w:tr>
      <w:tr w:rsidR="00074B8C" w:rsidTr="001E0C81">
        <w:tc>
          <w:tcPr>
            <w:tcW w:w="0" w:type="auto"/>
            <w:tcBorders>
              <w:top w:val="single" w:sz="4" w:space="0" w:color="auto"/>
              <w:left w:val="nil"/>
              <w:bottom w:val="single" w:sz="4" w:space="0" w:color="auto"/>
              <w:right w:val="nil"/>
            </w:tcBorders>
          </w:tcPr>
          <w:p w:rsidR="00074B8C" w:rsidRPr="00AB50E3" w:rsidRDefault="00074B8C" w:rsidP="001E0C81">
            <w:pPr>
              <w:spacing w:line="276" w:lineRule="auto"/>
              <w:jc w:val="left"/>
            </w:pPr>
            <w:r>
              <w:t>The costs of the different treatments were decisive in making my choice</w:t>
            </w:r>
          </w:p>
        </w:tc>
        <w:tc>
          <w:tcPr>
            <w:tcW w:w="0" w:type="auto"/>
            <w:tcBorders>
              <w:top w:val="single" w:sz="4" w:space="0" w:color="auto"/>
              <w:left w:val="nil"/>
              <w:bottom w:val="single" w:sz="4" w:space="0" w:color="auto"/>
              <w:right w:val="nil"/>
            </w:tcBorders>
          </w:tcPr>
          <w:p w:rsidR="00074B8C" w:rsidRDefault="00074B8C" w:rsidP="001E0C81">
            <w:pPr>
              <w:spacing w:line="276" w:lineRule="auto"/>
              <w:jc w:val="left"/>
            </w:pPr>
            <w:r>
              <w:t>93 (8)</w:t>
            </w:r>
          </w:p>
        </w:tc>
        <w:tc>
          <w:tcPr>
            <w:tcW w:w="0" w:type="auto"/>
            <w:tcBorders>
              <w:top w:val="single" w:sz="4" w:space="0" w:color="auto"/>
              <w:left w:val="nil"/>
              <w:bottom w:val="single" w:sz="4" w:space="0" w:color="auto"/>
              <w:right w:val="nil"/>
            </w:tcBorders>
          </w:tcPr>
          <w:p w:rsidR="00074B8C" w:rsidRDefault="00074B8C" w:rsidP="001E0C81">
            <w:pPr>
              <w:spacing w:line="276" w:lineRule="auto"/>
              <w:jc w:val="left"/>
            </w:pPr>
            <w:r>
              <w:t>345 (30)</w:t>
            </w:r>
          </w:p>
        </w:tc>
        <w:tc>
          <w:tcPr>
            <w:tcW w:w="0" w:type="auto"/>
            <w:tcBorders>
              <w:top w:val="single" w:sz="4" w:space="0" w:color="auto"/>
              <w:left w:val="nil"/>
              <w:bottom w:val="single" w:sz="4" w:space="0" w:color="auto"/>
              <w:right w:val="nil"/>
            </w:tcBorders>
          </w:tcPr>
          <w:p w:rsidR="00074B8C" w:rsidRDefault="00074B8C" w:rsidP="001E0C81">
            <w:pPr>
              <w:spacing w:line="276" w:lineRule="auto"/>
              <w:jc w:val="left"/>
            </w:pPr>
            <w:r>
              <w:t>298 (26)</w:t>
            </w:r>
          </w:p>
        </w:tc>
        <w:tc>
          <w:tcPr>
            <w:tcW w:w="0" w:type="auto"/>
            <w:tcBorders>
              <w:top w:val="single" w:sz="4" w:space="0" w:color="auto"/>
              <w:left w:val="nil"/>
              <w:bottom w:val="single" w:sz="4" w:space="0" w:color="auto"/>
              <w:right w:val="nil"/>
            </w:tcBorders>
          </w:tcPr>
          <w:p w:rsidR="00074B8C" w:rsidRDefault="00074B8C" w:rsidP="001E0C81">
            <w:pPr>
              <w:spacing w:line="276" w:lineRule="auto"/>
              <w:jc w:val="left"/>
            </w:pPr>
            <w:r>
              <w:t>189 (17)</w:t>
            </w:r>
          </w:p>
        </w:tc>
        <w:tc>
          <w:tcPr>
            <w:tcW w:w="0" w:type="auto"/>
            <w:tcBorders>
              <w:top w:val="single" w:sz="4" w:space="0" w:color="auto"/>
              <w:left w:val="nil"/>
              <w:bottom w:val="single" w:sz="4" w:space="0" w:color="auto"/>
              <w:right w:val="nil"/>
            </w:tcBorders>
          </w:tcPr>
          <w:p w:rsidR="00074B8C" w:rsidRDefault="00074B8C" w:rsidP="001E0C81">
            <w:pPr>
              <w:spacing w:line="276" w:lineRule="auto"/>
              <w:jc w:val="left"/>
            </w:pPr>
            <w:r>
              <w:t>68 (6)</w:t>
            </w:r>
          </w:p>
        </w:tc>
        <w:tc>
          <w:tcPr>
            <w:tcW w:w="0" w:type="auto"/>
            <w:tcBorders>
              <w:top w:val="single" w:sz="4" w:space="0" w:color="auto"/>
              <w:left w:val="nil"/>
              <w:bottom w:val="single" w:sz="4" w:space="0" w:color="auto"/>
              <w:right w:val="nil"/>
            </w:tcBorders>
          </w:tcPr>
          <w:p w:rsidR="00074B8C" w:rsidRDefault="00074B8C" w:rsidP="001E0C81">
            <w:pPr>
              <w:spacing w:line="276" w:lineRule="auto"/>
              <w:jc w:val="left"/>
            </w:pPr>
            <w:r>
              <w:t>150 (13)</w:t>
            </w:r>
          </w:p>
        </w:tc>
      </w:tr>
      <w:tr w:rsidR="00074B8C" w:rsidTr="001E0C81">
        <w:tc>
          <w:tcPr>
            <w:tcW w:w="0" w:type="auto"/>
            <w:tcBorders>
              <w:top w:val="single" w:sz="4" w:space="0" w:color="auto"/>
              <w:left w:val="nil"/>
              <w:bottom w:val="single" w:sz="4" w:space="0" w:color="auto"/>
              <w:right w:val="nil"/>
            </w:tcBorders>
          </w:tcPr>
          <w:p w:rsidR="00074B8C" w:rsidRPr="00AB50E3" w:rsidRDefault="00074B8C" w:rsidP="001E0C81">
            <w:pPr>
              <w:spacing w:line="276" w:lineRule="auto"/>
              <w:jc w:val="left"/>
            </w:pPr>
            <w:r>
              <w:t>I am convinced of my choice</w:t>
            </w:r>
          </w:p>
        </w:tc>
        <w:tc>
          <w:tcPr>
            <w:tcW w:w="0" w:type="auto"/>
            <w:tcBorders>
              <w:top w:val="single" w:sz="4" w:space="0" w:color="auto"/>
              <w:left w:val="nil"/>
              <w:bottom w:val="single" w:sz="4" w:space="0" w:color="auto"/>
              <w:right w:val="nil"/>
            </w:tcBorders>
          </w:tcPr>
          <w:p w:rsidR="00074B8C" w:rsidRDefault="00074B8C" w:rsidP="001E0C81">
            <w:pPr>
              <w:spacing w:line="276" w:lineRule="auto"/>
              <w:jc w:val="left"/>
            </w:pPr>
            <w:r>
              <w:t>90 (8)</w:t>
            </w:r>
          </w:p>
        </w:tc>
        <w:tc>
          <w:tcPr>
            <w:tcW w:w="0" w:type="auto"/>
            <w:tcBorders>
              <w:top w:val="single" w:sz="4" w:space="0" w:color="auto"/>
              <w:left w:val="nil"/>
              <w:bottom w:val="single" w:sz="4" w:space="0" w:color="auto"/>
              <w:right w:val="nil"/>
            </w:tcBorders>
          </w:tcPr>
          <w:p w:rsidR="00074B8C" w:rsidRDefault="00074B8C" w:rsidP="001E0C81">
            <w:pPr>
              <w:spacing w:line="276" w:lineRule="auto"/>
              <w:jc w:val="left"/>
            </w:pPr>
            <w:r>
              <w:t>389 (34)</w:t>
            </w:r>
          </w:p>
        </w:tc>
        <w:tc>
          <w:tcPr>
            <w:tcW w:w="0" w:type="auto"/>
            <w:tcBorders>
              <w:top w:val="single" w:sz="4" w:space="0" w:color="auto"/>
              <w:left w:val="nil"/>
              <w:bottom w:val="single" w:sz="4" w:space="0" w:color="auto"/>
              <w:right w:val="nil"/>
            </w:tcBorders>
          </w:tcPr>
          <w:p w:rsidR="00074B8C" w:rsidRDefault="00074B8C" w:rsidP="001E0C81">
            <w:pPr>
              <w:spacing w:line="276" w:lineRule="auto"/>
              <w:jc w:val="left"/>
            </w:pPr>
            <w:r>
              <w:t>349 (34)</w:t>
            </w:r>
          </w:p>
        </w:tc>
        <w:tc>
          <w:tcPr>
            <w:tcW w:w="0" w:type="auto"/>
            <w:tcBorders>
              <w:top w:val="single" w:sz="4" w:space="0" w:color="auto"/>
              <w:left w:val="nil"/>
              <w:bottom w:val="single" w:sz="4" w:space="0" w:color="auto"/>
              <w:right w:val="nil"/>
            </w:tcBorders>
          </w:tcPr>
          <w:p w:rsidR="00074B8C" w:rsidRDefault="00074B8C" w:rsidP="001E0C81">
            <w:pPr>
              <w:spacing w:line="276" w:lineRule="auto"/>
              <w:jc w:val="left"/>
            </w:pPr>
            <w:r>
              <w:t>119 (10)</w:t>
            </w:r>
          </w:p>
        </w:tc>
        <w:tc>
          <w:tcPr>
            <w:tcW w:w="0" w:type="auto"/>
            <w:tcBorders>
              <w:top w:val="single" w:sz="4" w:space="0" w:color="auto"/>
              <w:left w:val="nil"/>
              <w:bottom w:val="single" w:sz="4" w:space="0" w:color="auto"/>
              <w:right w:val="nil"/>
            </w:tcBorders>
          </w:tcPr>
          <w:p w:rsidR="00074B8C" w:rsidRDefault="00074B8C" w:rsidP="001E0C81">
            <w:pPr>
              <w:spacing w:line="276" w:lineRule="auto"/>
              <w:jc w:val="left"/>
            </w:pPr>
            <w:r>
              <w:t>44 (4)</w:t>
            </w:r>
          </w:p>
        </w:tc>
        <w:tc>
          <w:tcPr>
            <w:tcW w:w="0" w:type="auto"/>
            <w:tcBorders>
              <w:top w:val="single" w:sz="4" w:space="0" w:color="auto"/>
              <w:left w:val="nil"/>
              <w:bottom w:val="single" w:sz="4" w:space="0" w:color="auto"/>
              <w:right w:val="nil"/>
            </w:tcBorders>
          </w:tcPr>
          <w:p w:rsidR="00074B8C" w:rsidRDefault="00074B8C" w:rsidP="001E0C81">
            <w:pPr>
              <w:spacing w:line="276" w:lineRule="auto"/>
              <w:jc w:val="left"/>
            </w:pPr>
            <w:r>
              <w:t>152 (13)</w:t>
            </w:r>
          </w:p>
        </w:tc>
      </w:tr>
      <w:tr w:rsidR="00074B8C" w:rsidTr="001E0C81">
        <w:tc>
          <w:tcPr>
            <w:tcW w:w="0" w:type="auto"/>
            <w:tcBorders>
              <w:top w:val="single" w:sz="4" w:space="0" w:color="auto"/>
              <w:left w:val="nil"/>
              <w:bottom w:val="single" w:sz="4" w:space="0" w:color="auto"/>
              <w:right w:val="nil"/>
            </w:tcBorders>
          </w:tcPr>
          <w:p w:rsidR="00074B8C" w:rsidRPr="00AB50E3" w:rsidRDefault="00074B8C" w:rsidP="001E0C81">
            <w:pPr>
              <w:spacing w:line="276" w:lineRule="auto"/>
              <w:jc w:val="left"/>
            </w:pPr>
            <w:r>
              <w:t>I consider this to be a realistic study</w:t>
            </w:r>
          </w:p>
        </w:tc>
        <w:tc>
          <w:tcPr>
            <w:tcW w:w="0" w:type="auto"/>
            <w:tcBorders>
              <w:top w:val="single" w:sz="4" w:space="0" w:color="auto"/>
              <w:left w:val="nil"/>
              <w:bottom w:val="single" w:sz="4" w:space="0" w:color="auto"/>
              <w:right w:val="nil"/>
            </w:tcBorders>
          </w:tcPr>
          <w:p w:rsidR="00074B8C" w:rsidRDefault="00074B8C" w:rsidP="001E0C81">
            <w:pPr>
              <w:spacing w:line="276" w:lineRule="auto"/>
              <w:jc w:val="left"/>
            </w:pPr>
            <w:r>
              <w:t>75 (7)</w:t>
            </w:r>
          </w:p>
        </w:tc>
        <w:tc>
          <w:tcPr>
            <w:tcW w:w="0" w:type="auto"/>
            <w:tcBorders>
              <w:top w:val="single" w:sz="4" w:space="0" w:color="auto"/>
              <w:left w:val="nil"/>
              <w:bottom w:val="single" w:sz="4" w:space="0" w:color="auto"/>
              <w:right w:val="nil"/>
            </w:tcBorders>
          </w:tcPr>
          <w:p w:rsidR="00074B8C" w:rsidRDefault="00074B8C" w:rsidP="001E0C81">
            <w:pPr>
              <w:spacing w:line="276" w:lineRule="auto"/>
              <w:jc w:val="left"/>
            </w:pPr>
            <w:r>
              <w:t>330 (29)</w:t>
            </w:r>
          </w:p>
        </w:tc>
        <w:tc>
          <w:tcPr>
            <w:tcW w:w="0" w:type="auto"/>
            <w:tcBorders>
              <w:top w:val="single" w:sz="4" w:space="0" w:color="auto"/>
              <w:left w:val="nil"/>
              <w:bottom w:val="single" w:sz="4" w:space="0" w:color="auto"/>
              <w:right w:val="nil"/>
            </w:tcBorders>
          </w:tcPr>
          <w:p w:rsidR="00074B8C" w:rsidRDefault="00074B8C" w:rsidP="001E0C81">
            <w:pPr>
              <w:spacing w:line="276" w:lineRule="auto"/>
              <w:jc w:val="left"/>
            </w:pPr>
            <w:r>
              <w:t>340 (30)</w:t>
            </w:r>
          </w:p>
        </w:tc>
        <w:tc>
          <w:tcPr>
            <w:tcW w:w="0" w:type="auto"/>
            <w:tcBorders>
              <w:top w:val="single" w:sz="4" w:space="0" w:color="auto"/>
              <w:left w:val="nil"/>
              <w:bottom w:val="single" w:sz="4" w:space="0" w:color="auto"/>
              <w:right w:val="nil"/>
            </w:tcBorders>
          </w:tcPr>
          <w:p w:rsidR="00074B8C" w:rsidRDefault="00074B8C" w:rsidP="001E0C81">
            <w:pPr>
              <w:spacing w:line="276" w:lineRule="auto"/>
              <w:jc w:val="left"/>
            </w:pPr>
            <w:r>
              <w:t>176 (15)</w:t>
            </w:r>
          </w:p>
        </w:tc>
        <w:tc>
          <w:tcPr>
            <w:tcW w:w="0" w:type="auto"/>
            <w:tcBorders>
              <w:top w:val="single" w:sz="4" w:space="0" w:color="auto"/>
              <w:left w:val="nil"/>
              <w:bottom w:val="single" w:sz="4" w:space="0" w:color="auto"/>
              <w:right w:val="nil"/>
            </w:tcBorders>
          </w:tcPr>
          <w:p w:rsidR="00074B8C" w:rsidRDefault="00074B8C" w:rsidP="001E0C81">
            <w:pPr>
              <w:spacing w:line="276" w:lineRule="auto"/>
              <w:jc w:val="left"/>
            </w:pPr>
            <w:r>
              <w:t>68 (6)</w:t>
            </w:r>
          </w:p>
        </w:tc>
        <w:tc>
          <w:tcPr>
            <w:tcW w:w="0" w:type="auto"/>
            <w:tcBorders>
              <w:top w:val="single" w:sz="4" w:space="0" w:color="auto"/>
              <w:left w:val="nil"/>
              <w:bottom w:val="single" w:sz="4" w:space="0" w:color="auto"/>
              <w:right w:val="nil"/>
            </w:tcBorders>
          </w:tcPr>
          <w:p w:rsidR="00074B8C" w:rsidRDefault="00074B8C" w:rsidP="001E0C81">
            <w:pPr>
              <w:spacing w:line="276" w:lineRule="auto"/>
              <w:jc w:val="left"/>
            </w:pPr>
            <w:r>
              <w:t>154 (13)</w:t>
            </w:r>
          </w:p>
        </w:tc>
      </w:tr>
      <w:tr w:rsidR="00074B8C" w:rsidTr="001E0C81">
        <w:tc>
          <w:tcPr>
            <w:tcW w:w="0" w:type="auto"/>
            <w:tcBorders>
              <w:top w:val="single" w:sz="4" w:space="0" w:color="auto"/>
              <w:left w:val="nil"/>
              <w:bottom w:val="single" w:sz="4" w:space="0" w:color="auto"/>
              <w:right w:val="nil"/>
            </w:tcBorders>
          </w:tcPr>
          <w:p w:rsidR="00074B8C" w:rsidRPr="00AB50E3" w:rsidRDefault="00074B8C" w:rsidP="001E0C81">
            <w:pPr>
              <w:spacing w:line="276" w:lineRule="auto"/>
              <w:jc w:val="left"/>
            </w:pPr>
            <w:r>
              <w:t>I found it difficult to understand the task</w:t>
            </w:r>
          </w:p>
        </w:tc>
        <w:tc>
          <w:tcPr>
            <w:tcW w:w="0" w:type="auto"/>
            <w:tcBorders>
              <w:top w:val="single" w:sz="4" w:space="0" w:color="auto"/>
              <w:left w:val="nil"/>
              <w:bottom w:val="single" w:sz="4" w:space="0" w:color="auto"/>
              <w:right w:val="nil"/>
            </w:tcBorders>
          </w:tcPr>
          <w:p w:rsidR="00074B8C" w:rsidRDefault="00074B8C" w:rsidP="001E0C81">
            <w:pPr>
              <w:spacing w:line="276" w:lineRule="auto"/>
              <w:jc w:val="left"/>
            </w:pPr>
            <w:r>
              <w:t>39 (3)</w:t>
            </w:r>
          </w:p>
        </w:tc>
        <w:tc>
          <w:tcPr>
            <w:tcW w:w="0" w:type="auto"/>
            <w:tcBorders>
              <w:top w:val="single" w:sz="4" w:space="0" w:color="auto"/>
              <w:left w:val="nil"/>
              <w:bottom w:val="single" w:sz="4" w:space="0" w:color="auto"/>
              <w:right w:val="nil"/>
            </w:tcBorders>
          </w:tcPr>
          <w:p w:rsidR="00074B8C" w:rsidRDefault="00074B8C" w:rsidP="001E0C81">
            <w:pPr>
              <w:spacing w:line="276" w:lineRule="auto"/>
              <w:jc w:val="left"/>
            </w:pPr>
            <w:r>
              <w:t>138 (12)</w:t>
            </w:r>
          </w:p>
        </w:tc>
        <w:tc>
          <w:tcPr>
            <w:tcW w:w="0" w:type="auto"/>
            <w:tcBorders>
              <w:top w:val="single" w:sz="4" w:space="0" w:color="auto"/>
              <w:left w:val="nil"/>
              <w:bottom w:val="single" w:sz="4" w:space="0" w:color="auto"/>
              <w:right w:val="nil"/>
            </w:tcBorders>
          </w:tcPr>
          <w:p w:rsidR="00074B8C" w:rsidRDefault="00074B8C" w:rsidP="001E0C81">
            <w:pPr>
              <w:spacing w:line="276" w:lineRule="auto"/>
              <w:jc w:val="left"/>
            </w:pPr>
            <w:r>
              <w:t>218 (19)</w:t>
            </w:r>
          </w:p>
        </w:tc>
        <w:tc>
          <w:tcPr>
            <w:tcW w:w="0" w:type="auto"/>
            <w:tcBorders>
              <w:top w:val="single" w:sz="4" w:space="0" w:color="auto"/>
              <w:left w:val="nil"/>
              <w:bottom w:val="single" w:sz="4" w:space="0" w:color="auto"/>
              <w:right w:val="nil"/>
            </w:tcBorders>
          </w:tcPr>
          <w:p w:rsidR="00074B8C" w:rsidRDefault="00074B8C" w:rsidP="001E0C81">
            <w:pPr>
              <w:spacing w:line="276" w:lineRule="auto"/>
              <w:jc w:val="left"/>
            </w:pPr>
            <w:r>
              <w:t>354 (31)</w:t>
            </w:r>
          </w:p>
        </w:tc>
        <w:tc>
          <w:tcPr>
            <w:tcW w:w="0" w:type="auto"/>
            <w:tcBorders>
              <w:top w:val="single" w:sz="4" w:space="0" w:color="auto"/>
              <w:left w:val="nil"/>
              <w:bottom w:val="single" w:sz="4" w:space="0" w:color="auto"/>
              <w:right w:val="nil"/>
            </w:tcBorders>
          </w:tcPr>
          <w:p w:rsidR="00074B8C" w:rsidRDefault="00074B8C" w:rsidP="001E0C81">
            <w:pPr>
              <w:spacing w:line="276" w:lineRule="auto"/>
              <w:jc w:val="left"/>
            </w:pPr>
            <w:r>
              <w:t>240 (21)</w:t>
            </w:r>
          </w:p>
        </w:tc>
        <w:tc>
          <w:tcPr>
            <w:tcW w:w="0" w:type="auto"/>
            <w:tcBorders>
              <w:top w:val="single" w:sz="4" w:space="0" w:color="auto"/>
              <w:left w:val="nil"/>
              <w:bottom w:val="single" w:sz="4" w:space="0" w:color="auto"/>
              <w:right w:val="nil"/>
            </w:tcBorders>
          </w:tcPr>
          <w:p w:rsidR="00074B8C" w:rsidRDefault="00074B8C" w:rsidP="001E0C81">
            <w:pPr>
              <w:spacing w:line="276" w:lineRule="auto"/>
              <w:jc w:val="left"/>
            </w:pPr>
            <w:r>
              <w:t>154 (13)</w:t>
            </w:r>
          </w:p>
        </w:tc>
      </w:tr>
      <w:tr w:rsidR="00074B8C" w:rsidTr="001E0C81">
        <w:tc>
          <w:tcPr>
            <w:tcW w:w="0" w:type="auto"/>
            <w:tcBorders>
              <w:top w:val="single" w:sz="4" w:space="0" w:color="auto"/>
              <w:left w:val="nil"/>
              <w:bottom w:val="single" w:sz="4" w:space="0" w:color="auto"/>
              <w:right w:val="nil"/>
            </w:tcBorders>
          </w:tcPr>
          <w:p w:rsidR="00074B8C" w:rsidRPr="00AB50E3" w:rsidRDefault="00074B8C" w:rsidP="001E0C81">
            <w:pPr>
              <w:spacing w:line="276" w:lineRule="auto"/>
              <w:jc w:val="left"/>
            </w:pPr>
            <w:r>
              <w:t>I found it difficult to make a choice</w:t>
            </w:r>
          </w:p>
        </w:tc>
        <w:tc>
          <w:tcPr>
            <w:tcW w:w="0" w:type="auto"/>
            <w:tcBorders>
              <w:top w:val="single" w:sz="4" w:space="0" w:color="auto"/>
              <w:left w:val="nil"/>
              <w:bottom w:val="single" w:sz="4" w:space="0" w:color="auto"/>
              <w:right w:val="nil"/>
            </w:tcBorders>
          </w:tcPr>
          <w:p w:rsidR="00074B8C" w:rsidRDefault="00074B8C" w:rsidP="001E0C81">
            <w:pPr>
              <w:spacing w:line="276" w:lineRule="auto"/>
              <w:jc w:val="left"/>
            </w:pPr>
            <w:r>
              <w:t>181 (16)</w:t>
            </w:r>
          </w:p>
        </w:tc>
        <w:tc>
          <w:tcPr>
            <w:tcW w:w="0" w:type="auto"/>
            <w:tcBorders>
              <w:top w:val="single" w:sz="4" w:space="0" w:color="auto"/>
              <w:left w:val="nil"/>
              <w:bottom w:val="single" w:sz="4" w:space="0" w:color="auto"/>
              <w:right w:val="nil"/>
            </w:tcBorders>
          </w:tcPr>
          <w:p w:rsidR="00074B8C" w:rsidRDefault="00074B8C" w:rsidP="001E0C81">
            <w:pPr>
              <w:spacing w:line="276" w:lineRule="auto"/>
              <w:jc w:val="left"/>
            </w:pPr>
            <w:r>
              <w:t>365 (32)</w:t>
            </w:r>
          </w:p>
        </w:tc>
        <w:tc>
          <w:tcPr>
            <w:tcW w:w="0" w:type="auto"/>
            <w:tcBorders>
              <w:top w:val="single" w:sz="4" w:space="0" w:color="auto"/>
              <w:left w:val="nil"/>
              <w:bottom w:val="single" w:sz="4" w:space="0" w:color="auto"/>
              <w:right w:val="nil"/>
            </w:tcBorders>
          </w:tcPr>
          <w:p w:rsidR="00074B8C" w:rsidRDefault="00074B8C" w:rsidP="001E0C81">
            <w:pPr>
              <w:spacing w:line="276" w:lineRule="auto"/>
              <w:jc w:val="left"/>
            </w:pPr>
            <w:r>
              <w:t>209 (18)</w:t>
            </w:r>
          </w:p>
        </w:tc>
        <w:tc>
          <w:tcPr>
            <w:tcW w:w="0" w:type="auto"/>
            <w:tcBorders>
              <w:top w:val="single" w:sz="4" w:space="0" w:color="auto"/>
              <w:left w:val="nil"/>
              <w:bottom w:val="single" w:sz="4" w:space="0" w:color="auto"/>
              <w:right w:val="nil"/>
            </w:tcBorders>
          </w:tcPr>
          <w:p w:rsidR="00074B8C" w:rsidRDefault="00074B8C" w:rsidP="001E0C81">
            <w:pPr>
              <w:spacing w:line="276" w:lineRule="auto"/>
              <w:jc w:val="left"/>
            </w:pPr>
            <w:r>
              <w:t>176 (15)</w:t>
            </w:r>
          </w:p>
        </w:tc>
        <w:tc>
          <w:tcPr>
            <w:tcW w:w="0" w:type="auto"/>
            <w:tcBorders>
              <w:top w:val="single" w:sz="4" w:space="0" w:color="auto"/>
              <w:left w:val="nil"/>
              <w:bottom w:val="single" w:sz="4" w:space="0" w:color="auto"/>
              <w:right w:val="nil"/>
            </w:tcBorders>
          </w:tcPr>
          <w:p w:rsidR="00074B8C" w:rsidRDefault="00074B8C" w:rsidP="001E0C81">
            <w:pPr>
              <w:spacing w:line="276" w:lineRule="auto"/>
              <w:jc w:val="left"/>
            </w:pPr>
            <w:r>
              <w:t>59 (5)</w:t>
            </w:r>
          </w:p>
        </w:tc>
        <w:tc>
          <w:tcPr>
            <w:tcW w:w="0" w:type="auto"/>
            <w:tcBorders>
              <w:top w:val="single" w:sz="4" w:space="0" w:color="auto"/>
              <w:left w:val="nil"/>
              <w:bottom w:val="single" w:sz="4" w:space="0" w:color="auto"/>
              <w:right w:val="nil"/>
            </w:tcBorders>
          </w:tcPr>
          <w:p w:rsidR="00074B8C" w:rsidRDefault="00074B8C" w:rsidP="001E0C81">
            <w:pPr>
              <w:spacing w:line="276" w:lineRule="auto"/>
              <w:jc w:val="left"/>
            </w:pPr>
            <w:r>
              <w:t>153 (13)</w:t>
            </w:r>
          </w:p>
        </w:tc>
      </w:tr>
      <w:tr w:rsidR="00074B8C" w:rsidTr="001E0C81">
        <w:tc>
          <w:tcPr>
            <w:tcW w:w="0" w:type="auto"/>
            <w:tcBorders>
              <w:top w:val="single" w:sz="4" w:space="0" w:color="auto"/>
              <w:left w:val="nil"/>
              <w:bottom w:val="single" w:sz="4" w:space="0" w:color="auto"/>
              <w:right w:val="nil"/>
            </w:tcBorders>
          </w:tcPr>
          <w:p w:rsidR="00074B8C" w:rsidRPr="00AB50E3" w:rsidRDefault="00074B8C" w:rsidP="001E0C81">
            <w:pPr>
              <w:spacing w:line="276" w:lineRule="auto"/>
              <w:jc w:val="left"/>
            </w:pPr>
            <w:r>
              <w:t>By participating in this experiment, I learned more about the choices the government needs to make regarding the reimbursement of healthcare</w:t>
            </w:r>
          </w:p>
        </w:tc>
        <w:tc>
          <w:tcPr>
            <w:tcW w:w="0" w:type="auto"/>
            <w:tcBorders>
              <w:top w:val="single" w:sz="4" w:space="0" w:color="auto"/>
              <w:left w:val="nil"/>
              <w:bottom w:val="single" w:sz="4" w:space="0" w:color="auto"/>
              <w:right w:val="nil"/>
            </w:tcBorders>
          </w:tcPr>
          <w:p w:rsidR="00074B8C" w:rsidRDefault="00074B8C" w:rsidP="001E0C81">
            <w:pPr>
              <w:spacing w:line="276" w:lineRule="auto"/>
              <w:jc w:val="left"/>
            </w:pPr>
            <w:r>
              <w:t>110 (10)</w:t>
            </w:r>
          </w:p>
        </w:tc>
        <w:tc>
          <w:tcPr>
            <w:tcW w:w="0" w:type="auto"/>
            <w:tcBorders>
              <w:top w:val="single" w:sz="4" w:space="0" w:color="auto"/>
              <w:left w:val="nil"/>
              <w:bottom w:val="single" w:sz="4" w:space="0" w:color="auto"/>
              <w:right w:val="nil"/>
            </w:tcBorders>
          </w:tcPr>
          <w:p w:rsidR="00074B8C" w:rsidRDefault="00074B8C" w:rsidP="001E0C81">
            <w:pPr>
              <w:spacing w:line="276" w:lineRule="auto"/>
              <w:jc w:val="left"/>
            </w:pPr>
            <w:r>
              <w:t>479 (42)</w:t>
            </w:r>
          </w:p>
        </w:tc>
        <w:tc>
          <w:tcPr>
            <w:tcW w:w="0" w:type="auto"/>
            <w:tcBorders>
              <w:top w:val="single" w:sz="4" w:space="0" w:color="auto"/>
              <w:left w:val="nil"/>
              <w:bottom w:val="single" w:sz="4" w:space="0" w:color="auto"/>
              <w:right w:val="nil"/>
            </w:tcBorders>
          </w:tcPr>
          <w:p w:rsidR="00074B8C" w:rsidRDefault="00074B8C" w:rsidP="001E0C81">
            <w:pPr>
              <w:spacing w:line="276" w:lineRule="auto"/>
              <w:jc w:val="left"/>
            </w:pPr>
            <w:r>
              <w:t>259 (23)</w:t>
            </w:r>
          </w:p>
        </w:tc>
        <w:tc>
          <w:tcPr>
            <w:tcW w:w="0" w:type="auto"/>
            <w:tcBorders>
              <w:top w:val="single" w:sz="4" w:space="0" w:color="auto"/>
              <w:left w:val="nil"/>
              <w:bottom w:val="single" w:sz="4" w:space="0" w:color="auto"/>
              <w:right w:val="nil"/>
            </w:tcBorders>
          </w:tcPr>
          <w:p w:rsidR="00074B8C" w:rsidRDefault="00074B8C" w:rsidP="001E0C81">
            <w:pPr>
              <w:spacing w:line="276" w:lineRule="auto"/>
              <w:jc w:val="left"/>
            </w:pPr>
            <w:r>
              <w:t>103 (9)</w:t>
            </w:r>
          </w:p>
        </w:tc>
        <w:tc>
          <w:tcPr>
            <w:tcW w:w="0" w:type="auto"/>
            <w:tcBorders>
              <w:top w:val="single" w:sz="4" w:space="0" w:color="auto"/>
              <w:left w:val="nil"/>
              <w:bottom w:val="single" w:sz="4" w:space="0" w:color="auto"/>
              <w:right w:val="nil"/>
            </w:tcBorders>
          </w:tcPr>
          <w:p w:rsidR="00074B8C" w:rsidRDefault="00074B8C" w:rsidP="001E0C81">
            <w:pPr>
              <w:spacing w:line="276" w:lineRule="auto"/>
              <w:jc w:val="left"/>
            </w:pPr>
            <w:r>
              <w:t>45 (4)</w:t>
            </w:r>
          </w:p>
        </w:tc>
        <w:tc>
          <w:tcPr>
            <w:tcW w:w="0" w:type="auto"/>
            <w:tcBorders>
              <w:top w:val="single" w:sz="4" w:space="0" w:color="auto"/>
              <w:left w:val="nil"/>
              <w:bottom w:val="single" w:sz="4" w:space="0" w:color="auto"/>
              <w:right w:val="nil"/>
            </w:tcBorders>
          </w:tcPr>
          <w:p w:rsidR="00074B8C" w:rsidRDefault="00074B8C" w:rsidP="001E0C81">
            <w:pPr>
              <w:spacing w:line="276" w:lineRule="auto"/>
              <w:jc w:val="left"/>
            </w:pPr>
            <w:r>
              <w:t>147 (13)</w:t>
            </w:r>
          </w:p>
        </w:tc>
      </w:tr>
      <w:tr w:rsidR="00074B8C" w:rsidTr="001E0C81">
        <w:tc>
          <w:tcPr>
            <w:tcW w:w="0" w:type="auto"/>
            <w:tcBorders>
              <w:top w:val="single" w:sz="4" w:space="0" w:color="auto"/>
              <w:left w:val="nil"/>
              <w:bottom w:val="single" w:sz="4" w:space="0" w:color="auto"/>
              <w:right w:val="nil"/>
            </w:tcBorders>
          </w:tcPr>
          <w:p w:rsidR="00074B8C" w:rsidRPr="00AB50E3" w:rsidRDefault="00074B8C" w:rsidP="001E0C81">
            <w:pPr>
              <w:spacing w:line="276" w:lineRule="auto"/>
              <w:jc w:val="left"/>
            </w:pPr>
            <w:r>
              <w:t>By participating in this experiment, I learned more about the choices the government needs to make to keep healthcare affordable</w:t>
            </w:r>
          </w:p>
        </w:tc>
        <w:tc>
          <w:tcPr>
            <w:tcW w:w="0" w:type="auto"/>
            <w:tcBorders>
              <w:top w:val="single" w:sz="4" w:space="0" w:color="auto"/>
              <w:left w:val="nil"/>
              <w:bottom w:val="single" w:sz="4" w:space="0" w:color="auto"/>
              <w:right w:val="nil"/>
            </w:tcBorders>
          </w:tcPr>
          <w:p w:rsidR="00074B8C" w:rsidRDefault="00074B8C" w:rsidP="001E0C81">
            <w:pPr>
              <w:spacing w:line="276" w:lineRule="auto"/>
              <w:jc w:val="left"/>
            </w:pPr>
            <w:r>
              <w:t>97 (8)</w:t>
            </w:r>
          </w:p>
        </w:tc>
        <w:tc>
          <w:tcPr>
            <w:tcW w:w="0" w:type="auto"/>
            <w:tcBorders>
              <w:top w:val="single" w:sz="4" w:space="0" w:color="auto"/>
              <w:left w:val="nil"/>
              <w:bottom w:val="single" w:sz="4" w:space="0" w:color="auto"/>
              <w:right w:val="nil"/>
            </w:tcBorders>
          </w:tcPr>
          <w:p w:rsidR="00074B8C" w:rsidRDefault="00074B8C" w:rsidP="001E0C81">
            <w:pPr>
              <w:spacing w:line="276" w:lineRule="auto"/>
              <w:jc w:val="left"/>
            </w:pPr>
            <w:r>
              <w:t>503 (44)</w:t>
            </w:r>
          </w:p>
        </w:tc>
        <w:tc>
          <w:tcPr>
            <w:tcW w:w="0" w:type="auto"/>
            <w:tcBorders>
              <w:top w:val="single" w:sz="4" w:space="0" w:color="auto"/>
              <w:left w:val="nil"/>
              <w:bottom w:val="single" w:sz="4" w:space="0" w:color="auto"/>
              <w:right w:val="nil"/>
            </w:tcBorders>
          </w:tcPr>
          <w:p w:rsidR="00074B8C" w:rsidRDefault="00074B8C" w:rsidP="001E0C81">
            <w:pPr>
              <w:spacing w:line="276" w:lineRule="auto"/>
              <w:jc w:val="left"/>
            </w:pPr>
            <w:r>
              <w:t>257 (22)</w:t>
            </w:r>
          </w:p>
        </w:tc>
        <w:tc>
          <w:tcPr>
            <w:tcW w:w="0" w:type="auto"/>
            <w:tcBorders>
              <w:top w:val="single" w:sz="4" w:space="0" w:color="auto"/>
              <w:left w:val="nil"/>
              <w:bottom w:val="single" w:sz="4" w:space="0" w:color="auto"/>
              <w:right w:val="nil"/>
            </w:tcBorders>
          </w:tcPr>
          <w:p w:rsidR="00074B8C" w:rsidRDefault="00074B8C" w:rsidP="001E0C81">
            <w:pPr>
              <w:spacing w:line="276" w:lineRule="auto"/>
              <w:jc w:val="left"/>
            </w:pPr>
            <w:r>
              <w:t>97 (8)</w:t>
            </w:r>
          </w:p>
        </w:tc>
        <w:tc>
          <w:tcPr>
            <w:tcW w:w="0" w:type="auto"/>
            <w:tcBorders>
              <w:top w:val="single" w:sz="4" w:space="0" w:color="auto"/>
              <w:left w:val="nil"/>
              <w:bottom w:val="single" w:sz="4" w:space="0" w:color="auto"/>
              <w:right w:val="nil"/>
            </w:tcBorders>
          </w:tcPr>
          <w:p w:rsidR="00074B8C" w:rsidRDefault="00074B8C" w:rsidP="001E0C81">
            <w:pPr>
              <w:spacing w:line="276" w:lineRule="auto"/>
              <w:jc w:val="left"/>
            </w:pPr>
            <w:r>
              <w:t>39 (3)</w:t>
            </w:r>
          </w:p>
        </w:tc>
        <w:tc>
          <w:tcPr>
            <w:tcW w:w="0" w:type="auto"/>
            <w:tcBorders>
              <w:top w:val="single" w:sz="4" w:space="0" w:color="auto"/>
              <w:left w:val="nil"/>
              <w:bottom w:val="single" w:sz="4" w:space="0" w:color="auto"/>
              <w:right w:val="nil"/>
            </w:tcBorders>
          </w:tcPr>
          <w:p w:rsidR="00074B8C" w:rsidRDefault="00074B8C" w:rsidP="001E0C81">
            <w:pPr>
              <w:spacing w:line="276" w:lineRule="auto"/>
              <w:jc w:val="left"/>
            </w:pPr>
            <w:r>
              <w:t>150 (13)</w:t>
            </w:r>
          </w:p>
        </w:tc>
      </w:tr>
      <w:tr w:rsidR="00074B8C" w:rsidTr="001E0C81">
        <w:tc>
          <w:tcPr>
            <w:tcW w:w="0" w:type="auto"/>
            <w:tcBorders>
              <w:left w:val="nil"/>
              <w:bottom w:val="single" w:sz="4" w:space="0" w:color="auto"/>
              <w:right w:val="nil"/>
            </w:tcBorders>
          </w:tcPr>
          <w:p w:rsidR="00074B8C" w:rsidRPr="00AB50E3" w:rsidRDefault="00074B8C" w:rsidP="001E0C81">
            <w:pPr>
              <w:spacing w:line="276" w:lineRule="auto"/>
              <w:jc w:val="left"/>
            </w:pPr>
            <w:r>
              <w:t>This is a good method to involve citizens in reimbursement decisions</w:t>
            </w:r>
          </w:p>
        </w:tc>
        <w:tc>
          <w:tcPr>
            <w:tcW w:w="0" w:type="auto"/>
            <w:tcBorders>
              <w:left w:val="nil"/>
              <w:bottom w:val="single" w:sz="4" w:space="0" w:color="auto"/>
              <w:right w:val="nil"/>
            </w:tcBorders>
          </w:tcPr>
          <w:p w:rsidR="00074B8C" w:rsidRDefault="00074B8C" w:rsidP="001E0C81">
            <w:pPr>
              <w:spacing w:line="276" w:lineRule="auto"/>
              <w:jc w:val="left"/>
            </w:pPr>
            <w:r>
              <w:t>150 (13)</w:t>
            </w:r>
          </w:p>
        </w:tc>
        <w:tc>
          <w:tcPr>
            <w:tcW w:w="0" w:type="auto"/>
            <w:tcBorders>
              <w:left w:val="nil"/>
              <w:bottom w:val="single" w:sz="4" w:space="0" w:color="auto"/>
              <w:right w:val="nil"/>
            </w:tcBorders>
          </w:tcPr>
          <w:p w:rsidR="00074B8C" w:rsidRDefault="00074B8C" w:rsidP="001E0C81">
            <w:pPr>
              <w:spacing w:line="276" w:lineRule="auto"/>
              <w:jc w:val="left"/>
            </w:pPr>
            <w:r>
              <w:t>428 (37)</w:t>
            </w:r>
          </w:p>
        </w:tc>
        <w:tc>
          <w:tcPr>
            <w:tcW w:w="0" w:type="auto"/>
            <w:tcBorders>
              <w:left w:val="nil"/>
              <w:bottom w:val="single" w:sz="4" w:space="0" w:color="auto"/>
              <w:right w:val="nil"/>
            </w:tcBorders>
          </w:tcPr>
          <w:p w:rsidR="00074B8C" w:rsidRDefault="00074B8C" w:rsidP="001E0C81">
            <w:pPr>
              <w:spacing w:line="276" w:lineRule="auto"/>
              <w:jc w:val="left"/>
            </w:pPr>
            <w:r>
              <w:t>233 (20)</w:t>
            </w:r>
          </w:p>
        </w:tc>
        <w:tc>
          <w:tcPr>
            <w:tcW w:w="0" w:type="auto"/>
            <w:tcBorders>
              <w:left w:val="nil"/>
              <w:bottom w:val="single" w:sz="4" w:space="0" w:color="auto"/>
              <w:right w:val="nil"/>
            </w:tcBorders>
          </w:tcPr>
          <w:p w:rsidR="00074B8C" w:rsidRDefault="00074B8C" w:rsidP="001E0C81">
            <w:pPr>
              <w:spacing w:line="276" w:lineRule="auto"/>
              <w:jc w:val="left"/>
            </w:pPr>
            <w:r>
              <w:t>113 (10)</w:t>
            </w:r>
          </w:p>
        </w:tc>
        <w:tc>
          <w:tcPr>
            <w:tcW w:w="0" w:type="auto"/>
            <w:tcBorders>
              <w:left w:val="nil"/>
              <w:bottom w:val="single" w:sz="4" w:space="0" w:color="auto"/>
              <w:right w:val="nil"/>
            </w:tcBorders>
          </w:tcPr>
          <w:p w:rsidR="00074B8C" w:rsidRDefault="00074B8C" w:rsidP="001E0C81">
            <w:pPr>
              <w:spacing w:line="276" w:lineRule="auto"/>
              <w:jc w:val="left"/>
            </w:pPr>
            <w:r>
              <w:t>69 (6)</w:t>
            </w:r>
          </w:p>
        </w:tc>
        <w:tc>
          <w:tcPr>
            <w:tcW w:w="0" w:type="auto"/>
            <w:tcBorders>
              <w:left w:val="nil"/>
              <w:bottom w:val="single" w:sz="4" w:space="0" w:color="auto"/>
              <w:right w:val="nil"/>
            </w:tcBorders>
          </w:tcPr>
          <w:p w:rsidR="00074B8C" w:rsidRDefault="00074B8C" w:rsidP="001E0C81">
            <w:pPr>
              <w:spacing w:line="276" w:lineRule="auto"/>
              <w:jc w:val="left"/>
            </w:pPr>
            <w:r>
              <w:t>150 (13)</w:t>
            </w:r>
          </w:p>
        </w:tc>
      </w:tr>
      <w:tr w:rsidR="00074B8C" w:rsidTr="001E0C81">
        <w:tc>
          <w:tcPr>
            <w:tcW w:w="0" w:type="auto"/>
            <w:tcBorders>
              <w:top w:val="single" w:sz="4" w:space="0" w:color="auto"/>
              <w:left w:val="nil"/>
              <w:bottom w:val="single" w:sz="4" w:space="0" w:color="auto"/>
              <w:right w:val="nil"/>
            </w:tcBorders>
          </w:tcPr>
          <w:p w:rsidR="00074B8C" w:rsidRPr="00AB50E3" w:rsidRDefault="00074B8C" w:rsidP="001E0C81">
            <w:pPr>
              <w:spacing w:line="276" w:lineRule="auto"/>
              <w:jc w:val="left"/>
            </w:pPr>
            <w:r>
              <w:t>The government should use this method more often to involve citizens in government policy</w:t>
            </w:r>
          </w:p>
        </w:tc>
        <w:tc>
          <w:tcPr>
            <w:tcW w:w="0" w:type="auto"/>
            <w:tcBorders>
              <w:top w:val="single" w:sz="4" w:space="0" w:color="auto"/>
              <w:left w:val="nil"/>
              <w:bottom w:val="single" w:sz="4" w:space="0" w:color="auto"/>
              <w:right w:val="nil"/>
            </w:tcBorders>
          </w:tcPr>
          <w:p w:rsidR="00074B8C" w:rsidRDefault="00074B8C" w:rsidP="001E0C81">
            <w:pPr>
              <w:spacing w:line="276" w:lineRule="auto"/>
              <w:jc w:val="left"/>
            </w:pPr>
            <w:r>
              <w:t>168 (15)</w:t>
            </w:r>
          </w:p>
        </w:tc>
        <w:tc>
          <w:tcPr>
            <w:tcW w:w="0" w:type="auto"/>
            <w:tcBorders>
              <w:top w:val="single" w:sz="4" w:space="0" w:color="auto"/>
              <w:left w:val="nil"/>
              <w:bottom w:val="single" w:sz="4" w:space="0" w:color="auto"/>
              <w:right w:val="nil"/>
            </w:tcBorders>
          </w:tcPr>
          <w:p w:rsidR="00074B8C" w:rsidRDefault="00074B8C" w:rsidP="001E0C81">
            <w:pPr>
              <w:spacing w:line="276" w:lineRule="auto"/>
              <w:jc w:val="left"/>
            </w:pPr>
            <w:r>
              <w:t>416 (36)</w:t>
            </w:r>
          </w:p>
        </w:tc>
        <w:tc>
          <w:tcPr>
            <w:tcW w:w="0" w:type="auto"/>
            <w:tcBorders>
              <w:top w:val="single" w:sz="4" w:space="0" w:color="auto"/>
              <w:left w:val="nil"/>
              <w:bottom w:val="single" w:sz="4" w:space="0" w:color="auto"/>
              <w:right w:val="nil"/>
            </w:tcBorders>
          </w:tcPr>
          <w:p w:rsidR="00074B8C" w:rsidRDefault="00074B8C" w:rsidP="001E0C81">
            <w:pPr>
              <w:spacing w:line="276" w:lineRule="auto"/>
              <w:jc w:val="left"/>
            </w:pPr>
            <w:r>
              <w:t>233 (20)</w:t>
            </w:r>
          </w:p>
        </w:tc>
        <w:tc>
          <w:tcPr>
            <w:tcW w:w="0" w:type="auto"/>
            <w:tcBorders>
              <w:top w:val="single" w:sz="4" w:space="0" w:color="auto"/>
              <w:left w:val="nil"/>
              <w:bottom w:val="single" w:sz="4" w:space="0" w:color="auto"/>
              <w:right w:val="nil"/>
            </w:tcBorders>
          </w:tcPr>
          <w:p w:rsidR="00074B8C" w:rsidRDefault="00074B8C" w:rsidP="001E0C81">
            <w:pPr>
              <w:spacing w:line="276" w:lineRule="auto"/>
              <w:jc w:val="left"/>
            </w:pPr>
            <w:r>
              <w:t>108 (9)</w:t>
            </w:r>
          </w:p>
        </w:tc>
        <w:tc>
          <w:tcPr>
            <w:tcW w:w="0" w:type="auto"/>
            <w:tcBorders>
              <w:top w:val="single" w:sz="4" w:space="0" w:color="auto"/>
              <w:left w:val="nil"/>
              <w:bottom w:val="single" w:sz="4" w:space="0" w:color="auto"/>
              <w:right w:val="nil"/>
            </w:tcBorders>
          </w:tcPr>
          <w:p w:rsidR="00074B8C" w:rsidRDefault="00074B8C" w:rsidP="001E0C81">
            <w:pPr>
              <w:spacing w:line="276" w:lineRule="auto"/>
              <w:jc w:val="left"/>
            </w:pPr>
            <w:r>
              <w:t>69 (6)</w:t>
            </w:r>
          </w:p>
        </w:tc>
        <w:tc>
          <w:tcPr>
            <w:tcW w:w="0" w:type="auto"/>
            <w:tcBorders>
              <w:top w:val="single" w:sz="4" w:space="0" w:color="auto"/>
              <w:left w:val="nil"/>
              <w:bottom w:val="single" w:sz="4" w:space="0" w:color="auto"/>
              <w:right w:val="nil"/>
            </w:tcBorders>
          </w:tcPr>
          <w:p w:rsidR="00074B8C" w:rsidRDefault="00074B8C" w:rsidP="001E0C81">
            <w:pPr>
              <w:spacing w:line="276" w:lineRule="auto"/>
              <w:jc w:val="left"/>
            </w:pPr>
            <w:r>
              <w:t>149 (13)</w:t>
            </w:r>
          </w:p>
        </w:tc>
      </w:tr>
      <w:tr w:rsidR="00074B8C" w:rsidTr="001E0C81">
        <w:tc>
          <w:tcPr>
            <w:tcW w:w="0" w:type="auto"/>
            <w:tcBorders>
              <w:top w:val="single" w:sz="4" w:space="0" w:color="auto"/>
              <w:left w:val="nil"/>
              <w:bottom w:val="single" w:sz="4" w:space="0" w:color="auto"/>
              <w:right w:val="nil"/>
            </w:tcBorders>
          </w:tcPr>
          <w:p w:rsidR="00074B8C" w:rsidRPr="00AB50E3" w:rsidRDefault="00074B8C" w:rsidP="001E0C81">
            <w:pPr>
              <w:spacing w:line="276" w:lineRule="auto"/>
              <w:jc w:val="left"/>
            </w:pPr>
            <w:r>
              <w:t xml:space="preserve">Because of the involvement of citizens in decision, the final </w:t>
            </w:r>
            <w:r>
              <w:lastRenderedPageBreak/>
              <w:t>government decision is more acceptable to me</w:t>
            </w:r>
          </w:p>
        </w:tc>
        <w:tc>
          <w:tcPr>
            <w:tcW w:w="0" w:type="auto"/>
            <w:tcBorders>
              <w:top w:val="single" w:sz="4" w:space="0" w:color="auto"/>
              <w:left w:val="nil"/>
              <w:bottom w:val="single" w:sz="4" w:space="0" w:color="auto"/>
              <w:right w:val="nil"/>
            </w:tcBorders>
          </w:tcPr>
          <w:p w:rsidR="00074B8C" w:rsidRDefault="00074B8C" w:rsidP="001E0C81">
            <w:pPr>
              <w:spacing w:line="276" w:lineRule="auto"/>
              <w:jc w:val="left"/>
            </w:pPr>
            <w:r>
              <w:lastRenderedPageBreak/>
              <w:t>123 (11)</w:t>
            </w:r>
          </w:p>
        </w:tc>
        <w:tc>
          <w:tcPr>
            <w:tcW w:w="0" w:type="auto"/>
            <w:tcBorders>
              <w:top w:val="single" w:sz="4" w:space="0" w:color="auto"/>
              <w:left w:val="nil"/>
              <w:bottom w:val="single" w:sz="4" w:space="0" w:color="auto"/>
              <w:right w:val="nil"/>
            </w:tcBorders>
          </w:tcPr>
          <w:p w:rsidR="00074B8C" w:rsidRDefault="00074B8C" w:rsidP="001E0C81">
            <w:pPr>
              <w:spacing w:line="276" w:lineRule="auto"/>
              <w:jc w:val="left"/>
            </w:pPr>
            <w:r>
              <w:t>414 (36)</w:t>
            </w:r>
          </w:p>
        </w:tc>
        <w:tc>
          <w:tcPr>
            <w:tcW w:w="0" w:type="auto"/>
            <w:tcBorders>
              <w:top w:val="single" w:sz="4" w:space="0" w:color="auto"/>
              <w:left w:val="nil"/>
              <w:bottom w:val="single" w:sz="4" w:space="0" w:color="auto"/>
              <w:right w:val="nil"/>
            </w:tcBorders>
          </w:tcPr>
          <w:p w:rsidR="00074B8C" w:rsidRDefault="00074B8C" w:rsidP="001E0C81">
            <w:pPr>
              <w:spacing w:line="276" w:lineRule="auto"/>
              <w:jc w:val="left"/>
            </w:pPr>
            <w:r>
              <w:t>263 (23)</w:t>
            </w:r>
          </w:p>
        </w:tc>
        <w:tc>
          <w:tcPr>
            <w:tcW w:w="0" w:type="auto"/>
            <w:tcBorders>
              <w:top w:val="single" w:sz="4" w:space="0" w:color="auto"/>
              <w:left w:val="nil"/>
              <w:bottom w:val="single" w:sz="4" w:space="0" w:color="auto"/>
              <w:right w:val="nil"/>
            </w:tcBorders>
          </w:tcPr>
          <w:p w:rsidR="00074B8C" w:rsidRDefault="00074B8C" w:rsidP="001E0C81">
            <w:pPr>
              <w:spacing w:line="276" w:lineRule="auto"/>
              <w:jc w:val="left"/>
            </w:pPr>
            <w:r>
              <w:t>122 (11)</w:t>
            </w:r>
          </w:p>
        </w:tc>
        <w:tc>
          <w:tcPr>
            <w:tcW w:w="0" w:type="auto"/>
            <w:tcBorders>
              <w:top w:val="single" w:sz="4" w:space="0" w:color="auto"/>
              <w:left w:val="nil"/>
              <w:bottom w:val="single" w:sz="4" w:space="0" w:color="auto"/>
              <w:right w:val="nil"/>
            </w:tcBorders>
          </w:tcPr>
          <w:p w:rsidR="00074B8C" w:rsidRDefault="00074B8C" w:rsidP="001E0C81">
            <w:pPr>
              <w:spacing w:line="276" w:lineRule="auto"/>
              <w:jc w:val="left"/>
            </w:pPr>
            <w:r>
              <w:t>62 (5)</w:t>
            </w:r>
          </w:p>
        </w:tc>
        <w:tc>
          <w:tcPr>
            <w:tcW w:w="0" w:type="auto"/>
            <w:tcBorders>
              <w:top w:val="single" w:sz="4" w:space="0" w:color="auto"/>
              <w:left w:val="nil"/>
              <w:bottom w:val="single" w:sz="4" w:space="0" w:color="auto"/>
              <w:right w:val="nil"/>
            </w:tcBorders>
          </w:tcPr>
          <w:p w:rsidR="00074B8C" w:rsidRDefault="00074B8C" w:rsidP="001E0C81">
            <w:pPr>
              <w:spacing w:line="276" w:lineRule="auto"/>
              <w:jc w:val="left"/>
            </w:pPr>
            <w:r>
              <w:t>159 (14)</w:t>
            </w:r>
          </w:p>
        </w:tc>
      </w:tr>
    </w:tbl>
    <w:p w:rsidR="00074B8C" w:rsidRDefault="00074B8C" w:rsidP="00074B8C"/>
    <w:tbl>
      <w:tblPr>
        <w:tblStyle w:val="TableGrid"/>
        <w:tblW w:w="0" w:type="auto"/>
        <w:tblLook w:val="04A0" w:firstRow="1" w:lastRow="0" w:firstColumn="1" w:lastColumn="0" w:noHBand="0" w:noVBand="1"/>
      </w:tblPr>
      <w:tblGrid>
        <w:gridCol w:w="2816"/>
        <w:gridCol w:w="906"/>
        <w:gridCol w:w="1193"/>
        <w:gridCol w:w="1129"/>
        <w:gridCol w:w="1191"/>
        <w:gridCol w:w="881"/>
        <w:gridCol w:w="910"/>
      </w:tblGrid>
      <w:tr w:rsidR="00074B8C" w:rsidTr="001E0C81">
        <w:tc>
          <w:tcPr>
            <w:tcW w:w="0" w:type="auto"/>
            <w:vMerge w:val="restart"/>
            <w:tcBorders>
              <w:left w:val="nil"/>
              <w:right w:val="nil"/>
            </w:tcBorders>
          </w:tcPr>
          <w:p w:rsidR="00074B8C" w:rsidRDefault="00074B8C" w:rsidP="001E0C81">
            <w:pPr>
              <w:spacing w:line="276" w:lineRule="auto"/>
              <w:jc w:val="left"/>
            </w:pPr>
            <w:r>
              <w:t>We also consulted a number of scientists who are expert in the field of the reimbursement of healthcare. How much value should the government attach to the advice of citizens compared to the advice of experts</w:t>
            </w:r>
          </w:p>
        </w:tc>
        <w:tc>
          <w:tcPr>
            <w:tcW w:w="0" w:type="auto"/>
            <w:gridSpan w:val="6"/>
            <w:tcBorders>
              <w:left w:val="nil"/>
              <w:bottom w:val="single" w:sz="4" w:space="0" w:color="auto"/>
              <w:right w:val="nil"/>
            </w:tcBorders>
          </w:tcPr>
          <w:p w:rsidR="00074B8C" w:rsidRDefault="00074B8C" w:rsidP="001E0C81">
            <w:pPr>
              <w:spacing w:line="276" w:lineRule="auto"/>
              <w:jc w:val="left"/>
            </w:pPr>
            <w:r>
              <w:t>Government should follow the advice of (N(%)):</w:t>
            </w:r>
          </w:p>
        </w:tc>
      </w:tr>
      <w:tr w:rsidR="00074B8C" w:rsidTr="001E0C81">
        <w:tc>
          <w:tcPr>
            <w:tcW w:w="0" w:type="auto"/>
            <w:vMerge/>
            <w:tcBorders>
              <w:left w:val="nil"/>
              <w:right w:val="nil"/>
            </w:tcBorders>
          </w:tcPr>
          <w:p w:rsidR="00074B8C" w:rsidRDefault="00074B8C" w:rsidP="001E0C81">
            <w:pPr>
              <w:spacing w:line="276" w:lineRule="auto"/>
              <w:jc w:val="left"/>
            </w:pPr>
          </w:p>
        </w:tc>
        <w:tc>
          <w:tcPr>
            <w:tcW w:w="0" w:type="auto"/>
            <w:tcBorders>
              <w:left w:val="nil"/>
              <w:bottom w:val="single" w:sz="4" w:space="0" w:color="auto"/>
              <w:right w:val="nil"/>
            </w:tcBorders>
          </w:tcPr>
          <w:p w:rsidR="00074B8C" w:rsidRDefault="00074B8C" w:rsidP="001E0C81">
            <w:pPr>
              <w:spacing w:line="276" w:lineRule="auto"/>
              <w:jc w:val="left"/>
            </w:pPr>
            <w:r>
              <w:t>Citizens</w:t>
            </w:r>
          </w:p>
        </w:tc>
        <w:tc>
          <w:tcPr>
            <w:tcW w:w="0" w:type="auto"/>
            <w:tcBorders>
              <w:left w:val="nil"/>
              <w:bottom w:val="single" w:sz="4" w:space="0" w:color="auto"/>
              <w:right w:val="nil"/>
            </w:tcBorders>
          </w:tcPr>
          <w:p w:rsidR="00074B8C" w:rsidRDefault="00074B8C" w:rsidP="001E0C81">
            <w:pPr>
              <w:spacing w:line="276" w:lineRule="auto"/>
              <w:jc w:val="left"/>
            </w:pPr>
            <w:r>
              <w:t>Citizens and experts, with more weight to citizens</w:t>
            </w:r>
          </w:p>
        </w:tc>
        <w:tc>
          <w:tcPr>
            <w:tcW w:w="0" w:type="auto"/>
            <w:tcBorders>
              <w:left w:val="nil"/>
              <w:bottom w:val="single" w:sz="4" w:space="0" w:color="auto"/>
              <w:right w:val="nil"/>
            </w:tcBorders>
          </w:tcPr>
          <w:p w:rsidR="00074B8C" w:rsidRDefault="00074B8C" w:rsidP="001E0C81">
            <w:pPr>
              <w:spacing w:line="276" w:lineRule="auto"/>
              <w:jc w:val="left"/>
            </w:pPr>
            <w:r>
              <w:t>Citizens and experts, with equal weight</w:t>
            </w:r>
          </w:p>
        </w:tc>
        <w:tc>
          <w:tcPr>
            <w:tcW w:w="0" w:type="auto"/>
            <w:tcBorders>
              <w:left w:val="nil"/>
              <w:bottom w:val="single" w:sz="4" w:space="0" w:color="auto"/>
              <w:right w:val="nil"/>
            </w:tcBorders>
          </w:tcPr>
          <w:p w:rsidR="00074B8C" w:rsidRDefault="00074B8C" w:rsidP="001E0C81">
            <w:pPr>
              <w:spacing w:line="276" w:lineRule="auto"/>
              <w:jc w:val="left"/>
            </w:pPr>
            <w:r>
              <w:t>Experts and citizens, with more weight to experts</w:t>
            </w:r>
          </w:p>
        </w:tc>
        <w:tc>
          <w:tcPr>
            <w:tcW w:w="0" w:type="auto"/>
            <w:tcBorders>
              <w:left w:val="nil"/>
              <w:bottom w:val="single" w:sz="4" w:space="0" w:color="auto"/>
              <w:right w:val="nil"/>
            </w:tcBorders>
          </w:tcPr>
          <w:p w:rsidR="00074B8C" w:rsidRDefault="00074B8C" w:rsidP="001E0C81">
            <w:pPr>
              <w:spacing w:line="276" w:lineRule="auto"/>
              <w:jc w:val="left"/>
            </w:pPr>
            <w:r>
              <w:t>Experts</w:t>
            </w:r>
          </w:p>
        </w:tc>
        <w:tc>
          <w:tcPr>
            <w:tcW w:w="0" w:type="auto"/>
            <w:tcBorders>
              <w:left w:val="nil"/>
              <w:bottom w:val="single" w:sz="4" w:space="0" w:color="auto"/>
              <w:right w:val="nil"/>
            </w:tcBorders>
          </w:tcPr>
          <w:p w:rsidR="00074B8C" w:rsidRDefault="00074B8C" w:rsidP="001E0C81">
            <w:pPr>
              <w:spacing w:line="276" w:lineRule="auto"/>
              <w:jc w:val="left"/>
            </w:pPr>
            <w:r>
              <w:t>No Answer</w:t>
            </w:r>
          </w:p>
        </w:tc>
      </w:tr>
      <w:tr w:rsidR="00074B8C" w:rsidTr="001E0C81">
        <w:tc>
          <w:tcPr>
            <w:tcW w:w="0" w:type="auto"/>
            <w:vMerge/>
            <w:tcBorders>
              <w:left w:val="nil"/>
              <w:bottom w:val="single" w:sz="4" w:space="0" w:color="auto"/>
              <w:right w:val="nil"/>
            </w:tcBorders>
          </w:tcPr>
          <w:p w:rsidR="00074B8C" w:rsidRPr="00AB50E3" w:rsidRDefault="00074B8C" w:rsidP="001E0C81">
            <w:pPr>
              <w:spacing w:line="276" w:lineRule="auto"/>
              <w:jc w:val="left"/>
            </w:pPr>
          </w:p>
        </w:tc>
        <w:tc>
          <w:tcPr>
            <w:tcW w:w="0" w:type="auto"/>
            <w:tcBorders>
              <w:left w:val="nil"/>
              <w:bottom w:val="single" w:sz="4" w:space="0" w:color="auto"/>
              <w:right w:val="nil"/>
            </w:tcBorders>
          </w:tcPr>
          <w:p w:rsidR="00074B8C" w:rsidRDefault="00074B8C" w:rsidP="001E0C81">
            <w:pPr>
              <w:spacing w:line="276" w:lineRule="auto"/>
              <w:jc w:val="left"/>
            </w:pPr>
            <w:r>
              <w:t>47 (4)</w:t>
            </w:r>
          </w:p>
        </w:tc>
        <w:tc>
          <w:tcPr>
            <w:tcW w:w="0" w:type="auto"/>
            <w:tcBorders>
              <w:left w:val="nil"/>
              <w:bottom w:val="single" w:sz="4" w:space="0" w:color="auto"/>
              <w:right w:val="nil"/>
            </w:tcBorders>
          </w:tcPr>
          <w:p w:rsidR="00074B8C" w:rsidRDefault="00074B8C" w:rsidP="001E0C81">
            <w:pPr>
              <w:spacing w:line="276" w:lineRule="auto"/>
              <w:jc w:val="left"/>
            </w:pPr>
            <w:r>
              <w:t>85 (7)</w:t>
            </w:r>
          </w:p>
        </w:tc>
        <w:tc>
          <w:tcPr>
            <w:tcW w:w="0" w:type="auto"/>
            <w:tcBorders>
              <w:left w:val="nil"/>
              <w:bottom w:val="single" w:sz="4" w:space="0" w:color="auto"/>
              <w:right w:val="nil"/>
            </w:tcBorders>
          </w:tcPr>
          <w:p w:rsidR="00074B8C" w:rsidRDefault="00074B8C" w:rsidP="001E0C81">
            <w:pPr>
              <w:spacing w:line="276" w:lineRule="auto"/>
              <w:jc w:val="left"/>
            </w:pPr>
            <w:r>
              <w:t>255 (22)</w:t>
            </w:r>
          </w:p>
        </w:tc>
        <w:tc>
          <w:tcPr>
            <w:tcW w:w="0" w:type="auto"/>
            <w:tcBorders>
              <w:left w:val="nil"/>
              <w:bottom w:val="single" w:sz="4" w:space="0" w:color="auto"/>
              <w:right w:val="nil"/>
            </w:tcBorders>
          </w:tcPr>
          <w:p w:rsidR="00074B8C" w:rsidRDefault="00074B8C" w:rsidP="001E0C81">
            <w:pPr>
              <w:spacing w:line="276" w:lineRule="auto"/>
              <w:jc w:val="left"/>
            </w:pPr>
            <w:r>
              <w:t>441 (39)</w:t>
            </w:r>
          </w:p>
        </w:tc>
        <w:tc>
          <w:tcPr>
            <w:tcW w:w="0" w:type="auto"/>
            <w:tcBorders>
              <w:left w:val="nil"/>
              <w:bottom w:val="single" w:sz="4" w:space="0" w:color="auto"/>
              <w:right w:val="nil"/>
            </w:tcBorders>
          </w:tcPr>
          <w:p w:rsidR="00074B8C" w:rsidRDefault="00074B8C" w:rsidP="001E0C81">
            <w:pPr>
              <w:spacing w:line="276" w:lineRule="auto"/>
              <w:jc w:val="left"/>
            </w:pPr>
            <w:r>
              <w:t>77 (7)</w:t>
            </w:r>
          </w:p>
        </w:tc>
        <w:tc>
          <w:tcPr>
            <w:tcW w:w="0" w:type="auto"/>
            <w:tcBorders>
              <w:left w:val="nil"/>
              <w:bottom w:val="single" w:sz="4" w:space="0" w:color="auto"/>
              <w:right w:val="nil"/>
            </w:tcBorders>
          </w:tcPr>
          <w:p w:rsidR="00074B8C" w:rsidRDefault="00074B8C" w:rsidP="001E0C81">
            <w:pPr>
              <w:spacing w:line="276" w:lineRule="auto"/>
              <w:jc w:val="left"/>
            </w:pPr>
            <w:r>
              <w:t>238 (21)</w:t>
            </w:r>
          </w:p>
        </w:tc>
      </w:tr>
    </w:tbl>
    <w:p w:rsidR="00074B8C" w:rsidRDefault="00074B8C" w:rsidP="00074B8C">
      <w:pPr>
        <w:pStyle w:val="Heading2"/>
      </w:pPr>
      <w:r>
        <w:br w:type="page"/>
      </w:r>
    </w:p>
    <w:p w:rsidR="00A76B15" w:rsidRDefault="00A76B15" w:rsidP="00074B8C">
      <w:pPr>
        <w:pStyle w:val="Heading2"/>
        <w:sectPr w:rsidR="00A76B15">
          <w:pgSz w:w="11906" w:h="16838"/>
          <w:pgMar w:top="1440" w:right="1440" w:bottom="1440" w:left="1440" w:header="708" w:footer="708" w:gutter="0"/>
          <w:cols w:space="708"/>
          <w:docGrid w:linePitch="360"/>
        </w:sectPr>
      </w:pPr>
    </w:p>
    <w:p w:rsidR="00074B8C" w:rsidRDefault="00074B8C" w:rsidP="00074B8C">
      <w:pPr>
        <w:pStyle w:val="Heading2"/>
      </w:pPr>
      <w:r>
        <w:lastRenderedPageBreak/>
        <w:t xml:space="preserve">Appendix E: </w:t>
      </w:r>
      <w:r w:rsidR="00A76B15" w:rsidRPr="00A76B15">
        <w:t>Relative utility lost by disinvesting three different portfolios of treatments</w:t>
      </w:r>
    </w:p>
    <w:tbl>
      <w:tblPr>
        <w:tblW w:w="0" w:type="auto"/>
        <w:tblLayout w:type="fixed"/>
        <w:tblCellMar>
          <w:left w:w="70" w:type="dxa"/>
          <w:right w:w="70" w:type="dxa"/>
        </w:tblCellMar>
        <w:tblLook w:val="04A0" w:firstRow="1" w:lastRow="0" w:firstColumn="1" w:lastColumn="0" w:noHBand="0" w:noVBand="1"/>
      </w:tblPr>
      <w:tblGrid>
        <w:gridCol w:w="1418"/>
        <w:gridCol w:w="1276"/>
        <w:gridCol w:w="1134"/>
        <w:gridCol w:w="850"/>
        <w:gridCol w:w="1276"/>
        <w:gridCol w:w="1276"/>
        <w:gridCol w:w="1134"/>
        <w:gridCol w:w="992"/>
        <w:gridCol w:w="1276"/>
        <w:gridCol w:w="1275"/>
        <w:gridCol w:w="1134"/>
        <w:gridCol w:w="917"/>
      </w:tblGrid>
      <w:tr w:rsidR="00A76B15" w:rsidRPr="00053422" w:rsidTr="00D461F0">
        <w:trPr>
          <w:trHeight w:val="300"/>
        </w:trPr>
        <w:tc>
          <w:tcPr>
            <w:tcW w:w="4678" w:type="dxa"/>
            <w:gridSpan w:val="4"/>
            <w:tcBorders>
              <w:top w:val="nil"/>
              <w:left w:val="nil"/>
              <w:bottom w:val="single" w:sz="4" w:space="0" w:color="auto"/>
              <w:right w:val="single" w:sz="4" w:space="0" w:color="000000"/>
            </w:tcBorders>
            <w:shd w:val="clear" w:color="auto" w:fill="auto"/>
            <w:noWrap/>
            <w:hideMark/>
          </w:tcPr>
          <w:p w:rsidR="00A76B15" w:rsidRPr="00053422" w:rsidRDefault="00A76B15" w:rsidP="00D461F0">
            <w:pPr>
              <w:spacing w:after="0" w:line="240" w:lineRule="auto"/>
              <w:jc w:val="center"/>
              <w:rPr>
                <w:rFonts w:ascii="Calibri" w:eastAsia="Times New Roman" w:hAnsi="Calibri" w:cs="Calibri"/>
                <w:b/>
                <w:bCs/>
                <w:color w:val="000000"/>
                <w:lang w:eastAsia="nl-NL"/>
              </w:rPr>
            </w:pPr>
            <w:r w:rsidRPr="00053422">
              <w:rPr>
                <w:rFonts w:ascii="Calibri" w:eastAsia="Times New Roman" w:hAnsi="Calibri" w:cs="Calibri"/>
                <w:b/>
                <w:bCs/>
                <w:color w:val="000000"/>
                <w:lang w:eastAsia="nl-NL"/>
              </w:rPr>
              <w:t>Portfolio 1</w:t>
            </w:r>
          </w:p>
        </w:tc>
        <w:tc>
          <w:tcPr>
            <w:tcW w:w="4678" w:type="dxa"/>
            <w:gridSpan w:val="4"/>
            <w:tcBorders>
              <w:top w:val="nil"/>
              <w:left w:val="nil"/>
              <w:bottom w:val="single" w:sz="4" w:space="0" w:color="auto"/>
              <w:right w:val="single" w:sz="4" w:space="0" w:color="000000"/>
            </w:tcBorders>
            <w:shd w:val="clear" w:color="auto" w:fill="auto"/>
            <w:noWrap/>
            <w:hideMark/>
          </w:tcPr>
          <w:p w:rsidR="00A76B15" w:rsidRPr="00053422" w:rsidRDefault="00A76B15" w:rsidP="00D461F0">
            <w:pPr>
              <w:spacing w:after="0" w:line="240" w:lineRule="auto"/>
              <w:jc w:val="center"/>
              <w:rPr>
                <w:rFonts w:ascii="Calibri" w:eastAsia="Times New Roman" w:hAnsi="Calibri" w:cs="Calibri"/>
                <w:b/>
                <w:bCs/>
                <w:color w:val="000000"/>
                <w:lang w:eastAsia="nl-NL"/>
              </w:rPr>
            </w:pPr>
            <w:r w:rsidRPr="00053422">
              <w:rPr>
                <w:rFonts w:ascii="Calibri" w:eastAsia="Times New Roman" w:hAnsi="Calibri" w:cs="Calibri"/>
                <w:b/>
                <w:bCs/>
                <w:color w:val="000000"/>
                <w:lang w:eastAsia="nl-NL"/>
              </w:rPr>
              <w:t>Portfolio 2</w:t>
            </w:r>
          </w:p>
        </w:tc>
        <w:tc>
          <w:tcPr>
            <w:tcW w:w="4602" w:type="dxa"/>
            <w:gridSpan w:val="4"/>
            <w:tcBorders>
              <w:top w:val="nil"/>
              <w:left w:val="nil"/>
              <w:bottom w:val="single" w:sz="4" w:space="0" w:color="auto"/>
              <w:right w:val="nil"/>
            </w:tcBorders>
            <w:shd w:val="clear" w:color="auto" w:fill="auto"/>
            <w:noWrap/>
            <w:hideMark/>
          </w:tcPr>
          <w:p w:rsidR="00A76B15" w:rsidRPr="00053422" w:rsidRDefault="00A76B15" w:rsidP="00D461F0">
            <w:pPr>
              <w:spacing w:after="0" w:line="240" w:lineRule="auto"/>
              <w:jc w:val="center"/>
              <w:rPr>
                <w:rFonts w:ascii="Calibri" w:eastAsia="Times New Roman" w:hAnsi="Calibri" w:cs="Calibri"/>
                <w:b/>
                <w:bCs/>
                <w:color w:val="000000"/>
                <w:lang w:eastAsia="nl-NL"/>
              </w:rPr>
            </w:pPr>
            <w:r w:rsidRPr="00053422">
              <w:rPr>
                <w:rFonts w:ascii="Calibri" w:eastAsia="Times New Roman" w:hAnsi="Calibri" w:cs="Calibri"/>
                <w:b/>
                <w:bCs/>
                <w:color w:val="000000"/>
                <w:lang w:eastAsia="nl-NL"/>
              </w:rPr>
              <w:t>Portfolio 3</w:t>
            </w:r>
          </w:p>
        </w:tc>
      </w:tr>
      <w:tr w:rsidR="00A76B15" w:rsidRPr="00053422" w:rsidTr="00D461F0">
        <w:trPr>
          <w:trHeight w:val="300"/>
        </w:trPr>
        <w:tc>
          <w:tcPr>
            <w:tcW w:w="1418" w:type="dxa"/>
            <w:tcBorders>
              <w:top w:val="nil"/>
              <w:left w:val="nil"/>
              <w:bottom w:val="single" w:sz="4" w:space="0" w:color="auto"/>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b/>
                <w:bCs/>
                <w:color w:val="000000"/>
                <w:lang w:eastAsia="nl-NL"/>
              </w:rPr>
            </w:pPr>
            <w:r w:rsidRPr="00053422">
              <w:rPr>
                <w:rFonts w:ascii="Calibri" w:eastAsia="Times New Roman" w:hAnsi="Calibri" w:cs="Calibri"/>
                <w:b/>
                <w:bCs/>
                <w:color w:val="000000"/>
                <w:lang w:eastAsia="nl-NL"/>
              </w:rPr>
              <w:t>Chosen treatments</w:t>
            </w:r>
            <w:r>
              <w:rPr>
                <w:rFonts w:ascii="Calibri" w:eastAsia="Times New Roman" w:hAnsi="Calibri" w:cs="Calibri"/>
                <w:b/>
                <w:bCs/>
                <w:color w:val="000000"/>
                <w:lang w:eastAsia="nl-NL"/>
              </w:rPr>
              <w:t xml:space="preserve"> </w:t>
            </w:r>
          </w:p>
        </w:tc>
        <w:tc>
          <w:tcPr>
            <w:tcW w:w="1276" w:type="dxa"/>
            <w:tcBorders>
              <w:top w:val="nil"/>
              <w:left w:val="nil"/>
              <w:bottom w:val="single" w:sz="4" w:space="0" w:color="auto"/>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b/>
                <w:bCs/>
                <w:color w:val="000000"/>
                <w:lang w:eastAsia="nl-NL"/>
              </w:rPr>
            </w:pPr>
            <w:r w:rsidRPr="00053422">
              <w:rPr>
                <w:rFonts w:ascii="Calibri" w:eastAsia="Times New Roman" w:hAnsi="Calibri" w:cs="Calibri"/>
                <w:b/>
                <w:bCs/>
                <w:color w:val="000000"/>
                <w:lang w:eastAsia="nl-NL"/>
              </w:rPr>
              <w:t>Attributes</w:t>
            </w:r>
          </w:p>
        </w:tc>
        <w:tc>
          <w:tcPr>
            <w:tcW w:w="1134" w:type="dxa"/>
            <w:tcBorders>
              <w:top w:val="nil"/>
              <w:left w:val="nil"/>
              <w:bottom w:val="single" w:sz="4" w:space="0" w:color="auto"/>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b/>
                <w:bCs/>
                <w:color w:val="000000"/>
                <w:lang w:eastAsia="nl-NL"/>
              </w:rPr>
            </w:pPr>
            <w:r w:rsidRPr="00053422">
              <w:rPr>
                <w:rFonts w:ascii="Calibri" w:eastAsia="Times New Roman" w:hAnsi="Calibri" w:cs="Calibri"/>
                <w:b/>
                <w:bCs/>
                <w:color w:val="000000"/>
                <w:lang w:eastAsia="nl-NL"/>
              </w:rPr>
              <w:t>Attribute level</w:t>
            </w:r>
            <w:r>
              <w:rPr>
                <w:rFonts w:ascii="Calibri" w:eastAsia="Times New Roman" w:hAnsi="Calibri" w:cs="Calibri"/>
                <w:b/>
                <w:bCs/>
                <w:color w:val="000000"/>
                <w:lang w:eastAsia="nl-NL"/>
              </w:rPr>
              <w:t>s</w:t>
            </w:r>
          </w:p>
        </w:tc>
        <w:tc>
          <w:tcPr>
            <w:tcW w:w="850" w:type="dxa"/>
            <w:tcBorders>
              <w:top w:val="nil"/>
              <w:left w:val="nil"/>
              <w:bottom w:val="single" w:sz="4" w:space="0" w:color="auto"/>
              <w:right w:val="single" w:sz="4" w:space="0" w:color="auto"/>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b/>
                <w:bCs/>
                <w:color w:val="000000"/>
                <w:lang w:eastAsia="nl-NL"/>
              </w:rPr>
            </w:pPr>
            <w:r w:rsidRPr="00053422">
              <w:rPr>
                <w:rFonts w:ascii="Calibri" w:eastAsia="Times New Roman" w:hAnsi="Calibri" w:cs="Calibri"/>
                <w:b/>
                <w:bCs/>
                <w:color w:val="000000"/>
                <w:lang w:eastAsia="nl-NL"/>
              </w:rPr>
              <w:t xml:space="preserve">Utility </w:t>
            </w:r>
          </w:p>
        </w:tc>
        <w:tc>
          <w:tcPr>
            <w:tcW w:w="1276" w:type="dxa"/>
            <w:tcBorders>
              <w:top w:val="nil"/>
              <w:left w:val="nil"/>
              <w:bottom w:val="single" w:sz="4" w:space="0" w:color="auto"/>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b/>
                <w:bCs/>
                <w:color w:val="000000"/>
                <w:lang w:eastAsia="nl-NL"/>
              </w:rPr>
            </w:pPr>
            <w:r w:rsidRPr="00053422">
              <w:rPr>
                <w:rFonts w:ascii="Calibri" w:eastAsia="Times New Roman" w:hAnsi="Calibri" w:cs="Calibri"/>
                <w:b/>
                <w:bCs/>
                <w:color w:val="000000"/>
                <w:lang w:eastAsia="nl-NL"/>
              </w:rPr>
              <w:t>Chosen treatments</w:t>
            </w:r>
            <w:r>
              <w:rPr>
                <w:rFonts w:ascii="Calibri" w:eastAsia="Times New Roman" w:hAnsi="Calibri" w:cs="Calibri"/>
                <w:b/>
                <w:bCs/>
                <w:color w:val="000000"/>
                <w:lang w:eastAsia="nl-NL"/>
              </w:rPr>
              <w:t xml:space="preserve"> </w:t>
            </w:r>
          </w:p>
        </w:tc>
        <w:tc>
          <w:tcPr>
            <w:tcW w:w="1276" w:type="dxa"/>
            <w:tcBorders>
              <w:top w:val="nil"/>
              <w:left w:val="nil"/>
              <w:bottom w:val="single" w:sz="4" w:space="0" w:color="auto"/>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b/>
                <w:bCs/>
                <w:color w:val="000000"/>
                <w:lang w:eastAsia="nl-NL"/>
              </w:rPr>
            </w:pPr>
            <w:r w:rsidRPr="00053422">
              <w:rPr>
                <w:rFonts w:ascii="Calibri" w:eastAsia="Times New Roman" w:hAnsi="Calibri" w:cs="Calibri"/>
                <w:b/>
                <w:bCs/>
                <w:color w:val="000000"/>
                <w:lang w:eastAsia="nl-NL"/>
              </w:rPr>
              <w:t>Attributes</w:t>
            </w:r>
          </w:p>
        </w:tc>
        <w:tc>
          <w:tcPr>
            <w:tcW w:w="1134" w:type="dxa"/>
            <w:tcBorders>
              <w:top w:val="nil"/>
              <w:left w:val="nil"/>
              <w:bottom w:val="single" w:sz="4" w:space="0" w:color="auto"/>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b/>
                <w:bCs/>
                <w:color w:val="000000"/>
                <w:lang w:eastAsia="nl-NL"/>
              </w:rPr>
            </w:pPr>
            <w:r w:rsidRPr="00053422">
              <w:rPr>
                <w:rFonts w:ascii="Calibri" w:eastAsia="Times New Roman" w:hAnsi="Calibri" w:cs="Calibri"/>
                <w:b/>
                <w:bCs/>
                <w:color w:val="000000"/>
                <w:lang w:eastAsia="nl-NL"/>
              </w:rPr>
              <w:t>Attribute level</w:t>
            </w:r>
            <w:r>
              <w:rPr>
                <w:rFonts w:ascii="Calibri" w:eastAsia="Times New Roman" w:hAnsi="Calibri" w:cs="Calibri"/>
                <w:b/>
                <w:bCs/>
                <w:color w:val="000000"/>
                <w:lang w:eastAsia="nl-NL"/>
              </w:rPr>
              <w:t>s</w:t>
            </w:r>
          </w:p>
        </w:tc>
        <w:tc>
          <w:tcPr>
            <w:tcW w:w="992" w:type="dxa"/>
            <w:tcBorders>
              <w:top w:val="nil"/>
              <w:left w:val="nil"/>
              <w:bottom w:val="single" w:sz="4" w:space="0" w:color="auto"/>
              <w:right w:val="single" w:sz="4" w:space="0" w:color="auto"/>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b/>
                <w:bCs/>
                <w:color w:val="000000"/>
                <w:lang w:eastAsia="nl-NL"/>
              </w:rPr>
            </w:pPr>
            <w:r w:rsidRPr="00053422">
              <w:rPr>
                <w:rFonts w:ascii="Calibri" w:eastAsia="Times New Roman" w:hAnsi="Calibri" w:cs="Calibri"/>
                <w:b/>
                <w:bCs/>
                <w:color w:val="000000"/>
                <w:lang w:eastAsia="nl-NL"/>
              </w:rPr>
              <w:t>Utility</w:t>
            </w:r>
          </w:p>
        </w:tc>
        <w:tc>
          <w:tcPr>
            <w:tcW w:w="1276" w:type="dxa"/>
            <w:tcBorders>
              <w:top w:val="nil"/>
              <w:left w:val="nil"/>
              <w:bottom w:val="single" w:sz="4" w:space="0" w:color="auto"/>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b/>
                <w:bCs/>
                <w:color w:val="000000"/>
                <w:lang w:eastAsia="nl-NL"/>
              </w:rPr>
            </w:pPr>
            <w:r w:rsidRPr="00053422">
              <w:rPr>
                <w:rFonts w:ascii="Calibri" w:eastAsia="Times New Roman" w:hAnsi="Calibri" w:cs="Calibri"/>
                <w:b/>
                <w:bCs/>
                <w:color w:val="000000"/>
                <w:lang w:eastAsia="nl-NL"/>
              </w:rPr>
              <w:t>Chosen treatments</w:t>
            </w:r>
          </w:p>
        </w:tc>
        <w:tc>
          <w:tcPr>
            <w:tcW w:w="1275" w:type="dxa"/>
            <w:tcBorders>
              <w:top w:val="nil"/>
              <w:left w:val="nil"/>
              <w:bottom w:val="single" w:sz="4" w:space="0" w:color="auto"/>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b/>
                <w:bCs/>
                <w:color w:val="000000"/>
                <w:lang w:eastAsia="nl-NL"/>
              </w:rPr>
            </w:pPr>
            <w:r w:rsidRPr="00053422">
              <w:rPr>
                <w:rFonts w:ascii="Calibri" w:eastAsia="Times New Roman" w:hAnsi="Calibri" w:cs="Calibri"/>
                <w:b/>
                <w:bCs/>
                <w:color w:val="000000"/>
                <w:lang w:eastAsia="nl-NL"/>
              </w:rPr>
              <w:t>Attributes</w:t>
            </w:r>
          </w:p>
        </w:tc>
        <w:tc>
          <w:tcPr>
            <w:tcW w:w="1134" w:type="dxa"/>
            <w:tcBorders>
              <w:top w:val="nil"/>
              <w:left w:val="nil"/>
              <w:bottom w:val="single" w:sz="4" w:space="0" w:color="auto"/>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b/>
                <w:bCs/>
                <w:color w:val="000000"/>
                <w:lang w:eastAsia="nl-NL"/>
              </w:rPr>
            </w:pPr>
            <w:r w:rsidRPr="00053422">
              <w:rPr>
                <w:rFonts w:ascii="Calibri" w:eastAsia="Times New Roman" w:hAnsi="Calibri" w:cs="Calibri"/>
                <w:b/>
                <w:bCs/>
                <w:color w:val="000000"/>
                <w:lang w:eastAsia="nl-NL"/>
              </w:rPr>
              <w:t>Attribute level</w:t>
            </w:r>
            <w:r>
              <w:rPr>
                <w:rFonts w:ascii="Calibri" w:eastAsia="Times New Roman" w:hAnsi="Calibri" w:cs="Calibri"/>
                <w:b/>
                <w:bCs/>
                <w:color w:val="000000"/>
                <w:lang w:eastAsia="nl-NL"/>
              </w:rPr>
              <w:t>s</w:t>
            </w:r>
          </w:p>
        </w:tc>
        <w:tc>
          <w:tcPr>
            <w:tcW w:w="917" w:type="dxa"/>
            <w:tcBorders>
              <w:top w:val="nil"/>
              <w:left w:val="nil"/>
              <w:bottom w:val="single" w:sz="4" w:space="0" w:color="auto"/>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b/>
                <w:bCs/>
                <w:color w:val="000000"/>
                <w:lang w:eastAsia="nl-NL"/>
              </w:rPr>
            </w:pPr>
            <w:r w:rsidRPr="00053422">
              <w:rPr>
                <w:rFonts w:ascii="Calibri" w:eastAsia="Times New Roman" w:hAnsi="Calibri" w:cs="Calibri"/>
                <w:b/>
                <w:bCs/>
                <w:color w:val="000000"/>
                <w:lang w:eastAsia="nl-NL"/>
              </w:rPr>
              <w:t>Utility</w:t>
            </w:r>
          </w:p>
        </w:tc>
      </w:tr>
      <w:tr w:rsidR="00A76B15" w:rsidRPr="00053422" w:rsidTr="00D461F0">
        <w:trPr>
          <w:trHeight w:val="300"/>
        </w:trPr>
        <w:tc>
          <w:tcPr>
            <w:tcW w:w="1418" w:type="dxa"/>
            <w:vMerge w:val="restart"/>
            <w:tcBorders>
              <w:top w:val="nil"/>
              <w:left w:val="nil"/>
              <w:bottom w:val="single" w:sz="4" w:space="0" w:color="000000"/>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Pr>
                <w:rFonts w:ascii="Calibri" w:eastAsia="Times New Roman" w:hAnsi="Calibri" w:cs="Calibri"/>
                <w:color w:val="000000"/>
                <w:lang w:eastAsia="nl-NL"/>
              </w:rPr>
              <w:t xml:space="preserve">Treatment </w:t>
            </w:r>
            <w:r w:rsidRPr="00053422">
              <w:rPr>
                <w:rFonts w:ascii="Calibri" w:eastAsia="Times New Roman" w:hAnsi="Calibri" w:cs="Calibri"/>
                <w:color w:val="000000"/>
                <w:lang w:eastAsia="nl-NL"/>
              </w:rPr>
              <w:t>4</w:t>
            </w:r>
          </w:p>
        </w:tc>
        <w:tc>
          <w:tcPr>
            <w:tcW w:w="1276"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Pr>
                <w:rFonts w:ascii="Calibri" w:eastAsia="Times New Roman" w:hAnsi="Calibri" w:cs="Calibri"/>
                <w:color w:val="000000"/>
                <w:lang w:eastAsia="nl-NL"/>
              </w:rPr>
              <w:t>C</w:t>
            </w:r>
            <w:r w:rsidRPr="00053422">
              <w:rPr>
                <w:rFonts w:ascii="Calibri" w:eastAsia="Times New Roman" w:hAnsi="Calibri" w:cs="Calibri"/>
                <w:color w:val="000000"/>
                <w:lang w:eastAsia="nl-NL"/>
              </w:rPr>
              <w:t>osts</w:t>
            </w:r>
          </w:p>
        </w:tc>
        <w:tc>
          <w:tcPr>
            <w:tcW w:w="1134"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20</w:t>
            </w:r>
            <w:r>
              <w:rPr>
                <w:rFonts w:ascii="Calibri" w:eastAsia="Times New Roman" w:hAnsi="Calibri" w:cs="Calibri"/>
                <w:color w:val="000000"/>
                <w:lang w:eastAsia="nl-NL"/>
              </w:rPr>
              <w:t>M</w:t>
            </w:r>
          </w:p>
        </w:tc>
        <w:tc>
          <w:tcPr>
            <w:tcW w:w="850" w:type="dxa"/>
            <w:tcBorders>
              <w:top w:val="nil"/>
              <w:left w:val="nil"/>
              <w:bottom w:val="nil"/>
              <w:right w:val="single" w:sz="4" w:space="0" w:color="auto"/>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 </w:t>
            </w:r>
          </w:p>
        </w:tc>
        <w:tc>
          <w:tcPr>
            <w:tcW w:w="1276" w:type="dxa"/>
            <w:vMerge w:val="restart"/>
            <w:tcBorders>
              <w:top w:val="nil"/>
              <w:left w:val="single" w:sz="4" w:space="0" w:color="auto"/>
              <w:bottom w:val="single" w:sz="4" w:space="0" w:color="000000"/>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Pr>
                <w:rFonts w:ascii="Calibri" w:eastAsia="Times New Roman" w:hAnsi="Calibri" w:cs="Calibri"/>
                <w:color w:val="000000"/>
                <w:lang w:eastAsia="nl-NL"/>
              </w:rPr>
              <w:t xml:space="preserve">Treatment </w:t>
            </w:r>
            <w:r w:rsidRPr="00053422">
              <w:rPr>
                <w:rFonts w:ascii="Calibri" w:eastAsia="Times New Roman" w:hAnsi="Calibri" w:cs="Calibri"/>
                <w:color w:val="000000"/>
                <w:lang w:eastAsia="nl-NL"/>
              </w:rPr>
              <w:t>1</w:t>
            </w:r>
          </w:p>
        </w:tc>
        <w:tc>
          <w:tcPr>
            <w:tcW w:w="1276"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Pr>
                <w:rFonts w:ascii="Calibri" w:eastAsia="Times New Roman" w:hAnsi="Calibri" w:cs="Calibri"/>
                <w:color w:val="000000"/>
                <w:lang w:eastAsia="nl-NL"/>
              </w:rPr>
              <w:t>C</w:t>
            </w:r>
            <w:r w:rsidRPr="00053422">
              <w:rPr>
                <w:rFonts w:ascii="Calibri" w:eastAsia="Times New Roman" w:hAnsi="Calibri" w:cs="Calibri"/>
                <w:color w:val="000000"/>
                <w:lang w:eastAsia="nl-NL"/>
              </w:rPr>
              <w:t>osts</w:t>
            </w:r>
          </w:p>
        </w:tc>
        <w:tc>
          <w:tcPr>
            <w:tcW w:w="1134"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80</w:t>
            </w:r>
            <w:r>
              <w:rPr>
                <w:rFonts w:ascii="Calibri" w:eastAsia="Times New Roman" w:hAnsi="Calibri" w:cs="Calibri"/>
                <w:color w:val="000000"/>
                <w:lang w:eastAsia="nl-NL"/>
              </w:rPr>
              <w:t>M</w:t>
            </w:r>
          </w:p>
        </w:tc>
        <w:tc>
          <w:tcPr>
            <w:tcW w:w="992" w:type="dxa"/>
            <w:tcBorders>
              <w:top w:val="nil"/>
              <w:left w:val="nil"/>
              <w:bottom w:val="nil"/>
              <w:right w:val="single" w:sz="4" w:space="0" w:color="auto"/>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 </w:t>
            </w:r>
          </w:p>
        </w:tc>
        <w:tc>
          <w:tcPr>
            <w:tcW w:w="1276" w:type="dxa"/>
            <w:vMerge w:val="restart"/>
            <w:tcBorders>
              <w:top w:val="nil"/>
              <w:left w:val="single" w:sz="4" w:space="0" w:color="auto"/>
              <w:bottom w:val="single" w:sz="4" w:space="0" w:color="000000"/>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Pr>
                <w:rFonts w:ascii="Calibri" w:eastAsia="Times New Roman" w:hAnsi="Calibri" w:cs="Calibri"/>
                <w:color w:val="000000"/>
                <w:lang w:eastAsia="nl-NL"/>
              </w:rPr>
              <w:t xml:space="preserve">Treatment </w:t>
            </w:r>
            <w:r w:rsidRPr="00053422">
              <w:rPr>
                <w:rFonts w:ascii="Calibri" w:eastAsia="Times New Roman" w:hAnsi="Calibri" w:cs="Calibri"/>
                <w:color w:val="000000"/>
                <w:lang w:eastAsia="nl-NL"/>
              </w:rPr>
              <w:t>1</w:t>
            </w:r>
          </w:p>
        </w:tc>
        <w:tc>
          <w:tcPr>
            <w:tcW w:w="1275"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Pr>
                <w:rFonts w:ascii="Calibri" w:eastAsia="Times New Roman" w:hAnsi="Calibri" w:cs="Calibri"/>
                <w:color w:val="000000"/>
                <w:lang w:eastAsia="nl-NL"/>
              </w:rPr>
              <w:t>C</w:t>
            </w:r>
            <w:r w:rsidRPr="00053422">
              <w:rPr>
                <w:rFonts w:ascii="Calibri" w:eastAsia="Times New Roman" w:hAnsi="Calibri" w:cs="Calibri"/>
                <w:color w:val="000000"/>
                <w:lang w:eastAsia="nl-NL"/>
              </w:rPr>
              <w:t>osts</w:t>
            </w:r>
          </w:p>
        </w:tc>
        <w:tc>
          <w:tcPr>
            <w:tcW w:w="1134"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80</w:t>
            </w:r>
            <w:r>
              <w:rPr>
                <w:rFonts w:ascii="Calibri" w:eastAsia="Times New Roman" w:hAnsi="Calibri" w:cs="Calibri"/>
                <w:color w:val="000000"/>
                <w:lang w:eastAsia="nl-NL"/>
              </w:rPr>
              <w:t>M</w:t>
            </w:r>
          </w:p>
        </w:tc>
        <w:tc>
          <w:tcPr>
            <w:tcW w:w="917"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 </w:t>
            </w:r>
          </w:p>
        </w:tc>
      </w:tr>
      <w:tr w:rsidR="00A76B15" w:rsidRPr="00053422" w:rsidTr="00D461F0">
        <w:trPr>
          <w:trHeight w:val="300"/>
        </w:trPr>
        <w:tc>
          <w:tcPr>
            <w:tcW w:w="1418" w:type="dxa"/>
            <w:vMerge/>
            <w:tcBorders>
              <w:top w:val="nil"/>
              <w:left w:val="nil"/>
              <w:bottom w:val="single" w:sz="4" w:space="0" w:color="000000"/>
              <w:right w:val="nil"/>
            </w:tcBorders>
            <w:hideMark/>
          </w:tcPr>
          <w:p w:rsidR="00A76B15" w:rsidRPr="00053422" w:rsidRDefault="00A76B15" w:rsidP="00D461F0">
            <w:pPr>
              <w:spacing w:after="0" w:line="240" w:lineRule="auto"/>
              <w:jc w:val="left"/>
              <w:rPr>
                <w:rFonts w:ascii="Calibri" w:eastAsia="Times New Roman" w:hAnsi="Calibri" w:cs="Calibri"/>
                <w:color w:val="000000"/>
                <w:lang w:eastAsia="nl-NL"/>
              </w:rPr>
            </w:pPr>
          </w:p>
        </w:tc>
        <w:tc>
          <w:tcPr>
            <w:tcW w:w="1276"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Pr>
                <w:rFonts w:ascii="Calibri" w:eastAsia="Times New Roman" w:hAnsi="Calibri" w:cs="Calibri"/>
                <w:color w:val="000000"/>
                <w:lang w:eastAsia="nl-NL"/>
              </w:rPr>
              <w:t>Gain in q</w:t>
            </w:r>
            <w:r w:rsidRPr="00053422">
              <w:rPr>
                <w:rFonts w:ascii="Calibri" w:eastAsia="Times New Roman" w:hAnsi="Calibri" w:cs="Calibri"/>
                <w:color w:val="000000"/>
                <w:lang w:eastAsia="nl-NL"/>
              </w:rPr>
              <w:t>uality of life</w:t>
            </w:r>
          </w:p>
        </w:tc>
        <w:tc>
          <w:tcPr>
            <w:tcW w:w="1134"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5</w:t>
            </w:r>
            <w:r>
              <w:rPr>
                <w:rFonts w:ascii="Calibri" w:eastAsia="Times New Roman" w:hAnsi="Calibri" w:cs="Calibri"/>
                <w:color w:val="000000"/>
                <w:lang w:eastAsia="nl-NL"/>
              </w:rPr>
              <w:t>%</w:t>
            </w:r>
          </w:p>
        </w:tc>
        <w:tc>
          <w:tcPr>
            <w:tcW w:w="850" w:type="dxa"/>
            <w:tcBorders>
              <w:top w:val="nil"/>
              <w:left w:val="nil"/>
              <w:bottom w:val="nil"/>
              <w:right w:val="single" w:sz="4" w:space="0" w:color="auto"/>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0</w:t>
            </w:r>
            <w:r>
              <w:rPr>
                <w:rFonts w:ascii="Calibri" w:eastAsia="Times New Roman" w:hAnsi="Calibri" w:cs="Calibri"/>
                <w:color w:val="000000"/>
                <w:lang w:eastAsia="nl-NL"/>
              </w:rPr>
              <w:t>.</w:t>
            </w:r>
            <w:r w:rsidRPr="00053422">
              <w:rPr>
                <w:rFonts w:ascii="Calibri" w:eastAsia="Times New Roman" w:hAnsi="Calibri" w:cs="Calibri"/>
                <w:color w:val="000000"/>
                <w:lang w:eastAsia="nl-NL"/>
              </w:rPr>
              <w:t>107</w:t>
            </w:r>
            <w:r>
              <w:rPr>
                <w:rFonts w:ascii="Calibri" w:eastAsia="Times New Roman" w:hAnsi="Calibri" w:cs="Calibri"/>
                <w:color w:val="000000"/>
                <w:lang w:eastAsia="nl-NL"/>
              </w:rPr>
              <w:t>0</w:t>
            </w:r>
          </w:p>
        </w:tc>
        <w:tc>
          <w:tcPr>
            <w:tcW w:w="1276" w:type="dxa"/>
            <w:vMerge/>
            <w:tcBorders>
              <w:top w:val="nil"/>
              <w:left w:val="single" w:sz="4" w:space="0" w:color="auto"/>
              <w:bottom w:val="single" w:sz="4" w:space="0" w:color="000000"/>
              <w:right w:val="nil"/>
            </w:tcBorders>
            <w:hideMark/>
          </w:tcPr>
          <w:p w:rsidR="00A76B15" w:rsidRPr="00053422" w:rsidRDefault="00A76B15" w:rsidP="00D461F0">
            <w:pPr>
              <w:spacing w:after="0" w:line="240" w:lineRule="auto"/>
              <w:jc w:val="left"/>
              <w:rPr>
                <w:rFonts w:ascii="Calibri" w:eastAsia="Times New Roman" w:hAnsi="Calibri" w:cs="Calibri"/>
                <w:color w:val="000000"/>
                <w:lang w:eastAsia="nl-NL"/>
              </w:rPr>
            </w:pPr>
          </w:p>
        </w:tc>
        <w:tc>
          <w:tcPr>
            <w:tcW w:w="1276"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Pr>
                <w:rFonts w:ascii="Calibri" w:eastAsia="Times New Roman" w:hAnsi="Calibri" w:cs="Calibri"/>
                <w:color w:val="000000"/>
                <w:lang w:eastAsia="nl-NL"/>
              </w:rPr>
              <w:t>Gain in q</w:t>
            </w:r>
            <w:r w:rsidRPr="00053422">
              <w:rPr>
                <w:rFonts w:ascii="Calibri" w:eastAsia="Times New Roman" w:hAnsi="Calibri" w:cs="Calibri"/>
                <w:color w:val="000000"/>
                <w:lang w:eastAsia="nl-NL"/>
              </w:rPr>
              <w:t>uality of life</w:t>
            </w:r>
          </w:p>
        </w:tc>
        <w:tc>
          <w:tcPr>
            <w:tcW w:w="1134"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45</w:t>
            </w:r>
            <w:r>
              <w:rPr>
                <w:rFonts w:ascii="Calibri" w:eastAsia="Times New Roman" w:hAnsi="Calibri" w:cs="Calibri"/>
                <w:color w:val="000000"/>
                <w:lang w:eastAsia="nl-NL"/>
              </w:rPr>
              <w:t>%</w:t>
            </w:r>
          </w:p>
        </w:tc>
        <w:tc>
          <w:tcPr>
            <w:tcW w:w="992" w:type="dxa"/>
            <w:tcBorders>
              <w:top w:val="nil"/>
              <w:left w:val="nil"/>
              <w:bottom w:val="nil"/>
              <w:right w:val="single" w:sz="4" w:space="0" w:color="auto"/>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0</w:t>
            </w:r>
            <w:r>
              <w:rPr>
                <w:rFonts w:ascii="Calibri" w:eastAsia="Times New Roman" w:hAnsi="Calibri" w:cs="Calibri"/>
                <w:color w:val="000000"/>
                <w:lang w:eastAsia="nl-NL"/>
              </w:rPr>
              <w:t>.</w:t>
            </w:r>
            <w:r w:rsidRPr="00053422">
              <w:rPr>
                <w:rFonts w:ascii="Calibri" w:eastAsia="Times New Roman" w:hAnsi="Calibri" w:cs="Calibri"/>
                <w:color w:val="000000"/>
                <w:lang w:eastAsia="nl-NL"/>
              </w:rPr>
              <w:t>963</w:t>
            </w:r>
            <w:r>
              <w:rPr>
                <w:rFonts w:ascii="Calibri" w:eastAsia="Times New Roman" w:hAnsi="Calibri" w:cs="Calibri"/>
                <w:color w:val="000000"/>
                <w:lang w:eastAsia="nl-NL"/>
              </w:rPr>
              <w:t>0</w:t>
            </w:r>
          </w:p>
        </w:tc>
        <w:tc>
          <w:tcPr>
            <w:tcW w:w="1276" w:type="dxa"/>
            <w:vMerge/>
            <w:tcBorders>
              <w:top w:val="nil"/>
              <w:left w:val="single" w:sz="4" w:space="0" w:color="auto"/>
              <w:bottom w:val="single" w:sz="4" w:space="0" w:color="000000"/>
              <w:right w:val="nil"/>
            </w:tcBorders>
            <w:hideMark/>
          </w:tcPr>
          <w:p w:rsidR="00A76B15" w:rsidRPr="00053422" w:rsidRDefault="00A76B15" w:rsidP="00D461F0">
            <w:pPr>
              <w:spacing w:after="0" w:line="240" w:lineRule="auto"/>
              <w:jc w:val="left"/>
              <w:rPr>
                <w:rFonts w:ascii="Calibri" w:eastAsia="Times New Roman" w:hAnsi="Calibri" w:cs="Calibri"/>
                <w:color w:val="000000"/>
                <w:lang w:eastAsia="nl-NL"/>
              </w:rPr>
            </w:pPr>
          </w:p>
        </w:tc>
        <w:tc>
          <w:tcPr>
            <w:tcW w:w="1275"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Pr>
                <w:rFonts w:ascii="Calibri" w:eastAsia="Times New Roman" w:hAnsi="Calibri" w:cs="Calibri"/>
                <w:color w:val="000000"/>
                <w:lang w:eastAsia="nl-NL"/>
              </w:rPr>
              <w:t>Gain in q</w:t>
            </w:r>
            <w:r w:rsidRPr="00053422">
              <w:rPr>
                <w:rFonts w:ascii="Calibri" w:eastAsia="Times New Roman" w:hAnsi="Calibri" w:cs="Calibri"/>
                <w:color w:val="000000"/>
                <w:lang w:eastAsia="nl-NL"/>
              </w:rPr>
              <w:t>uality of life</w:t>
            </w:r>
          </w:p>
        </w:tc>
        <w:tc>
          <w:tcPr>
            <w:tcW w:w="1134"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45</w:t>
            </w:r>
            <w:r>
              <w:rPr>
                <w:rFonts w:ascii="Calibri" w:eastAsia="Times New Roman" w:hAnsi="Calibri" w:cs="Calibri"/>
                <w:color w:val="000000"/>
                <w:lang w:eastAsia="nl-NL"/>
              </w:rPr>
              <w:t>%</w:t>
            </w:r>
          </w:p>
        </w:tc>
        <w:tc>
          <w:tcPr>
            <w:tcW w:w="917"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0</w:t>
            </w:r>
            <w:r>
              <w:rPr>
                <w:rFonts w:ascii="Calibri" w:eastAsia="Times New Roman" w:hAnsi="Calibri" w:cs="Calibri"/>
                <w:color w:val="000000"/>
                <w:lang w:eastAsia="nl-NL"/>
              </w:rPr>
              <w:t>.</w:t>
            </w:r>
            <w:r w:rsidRPr="00053422">
              <w:rPr>
                <w:rFonts w:ascii="Calibri" w:eastAsia="Times New Roman" w:hAnsi="Calibri" w:cs="Calibri"/>
                <w:color w:val="000000"/>
                <w:lang w:eastAsia="nl-NL"/>
              </w:rPr>
              <w:t>963</w:t>
            </w:r>
            <w:r>
              <w:rPr>
                <w:rFonts w:ascii="Calibri" w:eastAsia="Times New Roman" w:hAnsi="Calibri" w:cs="Calibri"/>
                <w:color w:val="000000"/>
                <w:lang w:eastAsia="nl-NL"/>
              </w:rPr>
              <w:t>0</w:t>
            </w:r>
          </w:p>
        </w:tc>
      </w:tr>
      <w:tr w:rsidR="00A76B15" w:rsidRPr="00053422" w:rsidTr="00D461F0">
        <w:trPr>
          <w:trHeight w:val="300"/>
        </w:trPr>
        <w:tc>
          <w:tcPr>
            <w:tcW w:w="1418" w:type="dxa"/>
            <w:vMerge/>
            <w:tcBorders>
              <w:top w:val="nil"/>
              <w:left w:val="nil"/>
              <w:bottom w:val="single" w:sz="4" w:space="0" w:color="000000"/>
              <w:right w:val="nil"/>
            </w:tcBorders>
            <w:hideMark/>
          </w:tcPr>
          <w:p w:rsidR="00A76B15" w:rsidRPr="00053422" w:rsidRDefault="00A76B15" w:rsidP="00D461F0">
            <w:pPr>
              <w:spacing w:after="0" w:line="240" w:lineRule="auto"/>
              <w:jc w:val="left"/>
              <w:rPr>
                <w:rFonts w:ascii="Calibri" w:eastAsia="Times New Roman" w:hAnsi="Calibri" w:cs="Calibri"/>
                <w:color w:val="000000"/>
                <w:lang w:eastAsia="nl-NL"/>
              </w:rPr>
            </w:pPr>
          </w:p>
        </w:tc>
        <w:tc>
          <w:tcPr>
            <w:tcW w:w="1276"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Pr>
                <w:rFonts w:ascii="Calibri" w:eastAsia="Times New Roman" w:hAnsi="Calibri" w:cs="Calibri"/>
                <w:color w:val="000000"/>
                <w:lang w:eastAsia="nl-NL"/>
              </w:rPr>
              <w:t>Gain in l</w:t>
            </w:r>
            <w:r w:rsidRPr="00053422">
              <w:rPr>
                <w:rFonts w:ascii="Calibri" w:eastAsia="Times New Roman" w:hAnsi="Calibri" w:cs="Calibri"/>
                <w:color w:val="000000"/>
                <w:lang w:eastAsia="nl-NL"/>
              </w:rPr>
              <w:t>ife expectancy</w:t>
            </w:r>
          </w:p>
        </w:tc>
        <w:tc>
          <w:tcPr>
            <w:tcW w:w="1134"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1</w:t>
            </w:r>
            <w:r>
              <w:rPr>
                <w:rFonts w:ascii="Calibri" w:eastAsia="Times New Roman" w:hAnsi="Calibri" w:cs="Calibri"/>
                <w:color w:val="000000"/>
                <w:lang w:eastAsia="nl-NL"/>
              </w:rPr>
              <w:t xml:space="preserve"> year</w:t>
            </w:r>
          </w:p>
        </w:tc>
        <w:tc>
          <w:tcPr>
            <w:tcW w:w="850" w:type="dxa"/>
            <w:tcBorders>
              <w:top w:val="nil"/>
              <w:left w:val="nil"/>
              <w:bottom w:val="nil"/>
              <w:right w:val="single" w:sz="4" w:space="0" w:color="auto"/>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0</w:t>
            </w:r>
            <w:r>
              <w:rPr>
                <w:rFonts w:ascii="Calibri" w:eastAsia="Times New Roman" w:hAnsi="Calibri" w:cs="Calibri"/>
                <w:color w:val="000000"/>
                <w:lang w:eastAsia="nl-NL"/>
              </w:rPr>
              <w:t>.</w:t>
            </w:r>
            <w:r w:rsidRPr="00053422">
              <w:rPr>
                <w:rFonts w:ascii="Calibri" w:eastAsia="Times New Roman" w:hAnsi="Calibri" w:cs="Calibri"/>
                <w:color w:val="000000"/>
                <w:lang w:eastAsia="nl-NL"/>
              </w:rPr>
              <w:t>0615</w:t>
            </w:r>
          </w:p>
        </w:tc>
        <w:tc>
          <w:tcPr>
            <w:tcW w:w="1276" w:type="dxa"/>
            <w:vMerge/>
            <w:tcBorders>
              <w:top w:val="nil"/>
              <w:left w:val="single" w:sz="4" w:space="0" w:color="auto"/>
              <w:bottom w:val="single" w:sz="4" w:space="0" w:color="000000"/>
              <w:right w:val="nil"/>
            </w:tcBorders>
            <w:hideMark/>
          </w:tcPr>
          <w:p w:rsidR="00A76B15" w:rsidRPr="00053422" w:rsidRDefault="00A76B15" w:rsidP="00D461F0">
            <w:pPr>
              <w:spacing w:after="0" w:line="240" w:lineRule="auto"/>
              <w:jc w:val="left"/>
              <w:rPr>
                <w:rFonts w:ascii="Calibri" w:eastAsia="Times New Roman" w:hAnsi="Calibri" w:cs="Calibri"/>
                <w:color w:val="000000"/>
                <w:lang w:eastAsia="nl-NL"/>
              </w:rPr>
            </w:pPr>
          </w:p>
        </w:tc>
        <w:tc>
          <w:tcPr>
            <w:tcW w:w="1276"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Pr>
                <w:rFonts w:ascii="Calibri" w:eastAsia="Times New Roman" w:hAnsi="Calibri" w:cs="Calibri"/>
                <w:color w:val="000000"/>
                <w:lang w:eastAsia="nl-NL"/>
              </w:rPr>
              <w:t>Gain in l</w:t>
            </w:r>
            <w:r w:rsidRPr="00053422">
              <w:rPr>
                <w:rFonts w:ascii="Calibri" w:eastAsia="Times New Roman" w:hAnsi="Calibri" w:cs="Calibri"/>
                <w:color w:val="000000"/>
                <w:lang w:eastAsia="nl-NL"/>
              </w:rPr>
              <w:t>ife expectancy</w:t>
            </w:r>
          </w:p>
        </w:tc>
        <w:tc>
          <w:tcPr>
            <w:tcW w:w="1134"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5</w:t>
            </w:r>
            <w:r>
              <w:rPr>
                <w:rFonts w:ascii="Calibri" w:eastAsia="Times New Roman" w:hAnsi="Calibri" w:cs="Calibri"/>
                <w:color w:val="000000"/>
                <w:lang w:eastAsia="nl-NL"/>
              </w:rPr>
              <w:t xml:space="preserve"> years</w:t>
            </w:r>
          </w:p>
        </w:tc>
        <w:tc>
          <w:tcPr>
            <w:tcW w:w="992" w:type="dxa"/>
            <w:tcBorders>
              <w:top w:val="nil"/>
              <w:left w:val="nil"/>
              <w:bottom w:val="nil"/>
              <w:right w:val="single" w:sz="4" w:space="0" w:color="auto"/>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0</w:t>
            </w:r>
            <w:r>
              <w:rPr>
                <w:rFonts w:ascii="Calibri" w:eastAsia="Times New Roman" w:hAnsi="Calibri" w:cs="Calibri"/>
                <w:color w:val="000000"/>
                <w:lang w:eastAsia="nl-NL"/>
              </w:rPr>
              <w:t>.</w:t>
            </w:r>
            <w:r w:rsidRPr="00053422">
              <w:rPr>
                <w:rFonts w:ascii="Calibri" w:eastAsia="Times New Roman" w:hAnsi="Calibri" w:cs="Calibri"/>
                <w:color w:val="000000"/>
                <w:lang w:eastAsia="nl-NL"/>
              </w:rPr>
              <w:t>3075</w:t>
            </w:r>
          </w:p>
        </w:tc>
        <w:tc>
          <w:tcPr>
            <w:tcW w:w="1276" w:type="dxa"/>
            <w:vMerge/>
            <w:tcBorders>
              <w:top w:val="nil"/>
              <w:left w:val="single" w:sz="4" w:space="0" w:color="auto"/>
              <w:bottom w:val="single" w:sz="4" w:space="0" w:color="000000"/>
              <w:right w:val="nil"/>
            </w:tcBorders>
            <w:hideMark/>
          </w:tcPr>
          <w:p w:rsidR="00A76B15" w:rsidRPr="00053422" w:rsidRDefault="00A76B15" w:rsidP="00D461F0">
            <w:pPr>
              <w:spacing w:after="0" w:line="240" w:lineRule="auto"/>
              <w:jc w:val="left"/>
              <w:rPr>
                <w:rFonts w:ascii="Calibri" w:eastAsia="Times New Roman" w:hAnsi="Calibri" w:cs="Calibri"/>
                <w:color w:val="000000"/>
                <w:lang w:eastAsia="nl-NL"/>
              </w:rPr>
            </w:pPr>
          </w:p>
        </w:tc>
        <w:tc>
          <w:tcPr>
            <w:tcW w:w="1275"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Pr>
                <w:rFonts w:ascii="Calibri" w:eastAsia="Times New Roman" w:hAnsi="Calibri" w:cs="Calibri"/>
                <w:color w:val="000000"/>
                <w:lang w:eastAsia="nl-NL"/>
              </w:rPr>
              <w:t>Gain in l</w:t>
            </w:r>
            <w:r w:rsidRPr="00053422">
              <w:rPr>
                <w:rFonts w:ascii="Calibri" w:eastAsia="Times New Roman" w:hAnsi="Calibri" w:cs="Calibri"/>
                <w:color w:val="000000"/>
                <w:lang w:eastAsia="nl-NL"/>
              </w:rPr>
              <w:t>ife expectancy</w:t>
            </w:r>
          </w:p>
        </w:tc>
        <w:tc>
          <w:tcPr>
            <w:tcW w:w="1134"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5</w:t>
            </w:r>
            <w:r>
              <w:rPr>
                <w:rFonts w:ascii="Calibri" w:eastAsia="Times New Roman" w:hAnsi="Calibri" w:cs="Calibri"/>
                <w:color w:val="000000"/>
                <w:lang w:eastAsia="nl-NL"/>
              </w:rPr>
              <w:t xml:space="preserve"> years</w:t>
            </w:r>
          </w:p>
        </w:tc>
        <w:tc>
          <w:tcPr>
            <w:tcW w:w="917" w:type="dxa"/>
            <w:tcBorders>
              <w:top w:val="nil"/>
              <w:left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0</w:t>
            </w:r>
            <w:r>
              <w:rPr>
                <w:rFonts w:ascii="Calibri" w:eastAsia="Times New Roman" w:hAnsi="Calibri" w:cs="Calibri"/>
                <w:color w:val="000000"/>
                <w:lang w:eastAsia="nl-NL"/>
              </w:rPr>
              <w:t>.</w:t>
            </w:r>
            <w:r w:rsidRPr="00053422">
              <w:rPr>
                <w:rFonts w:ascii="Calibri" w:eastAsia="Times New Roman" w:hAnsi="Calibri" w:cs="Calibri"/>
                <w:color w:val="000000"/>
                <w:lang w:eastAsia="nl-NL"/>
              </w:rPr>
              <w:t>3075</w:t>
            </w:r>
          </w:p>
        </w:tc>
      </w:tr>
      <w:tr w:rsidR="00A76B15" w:rsidRPr="00053422" w:rsidTr="00D461F0">
        <w:trPr>
          <w:trHeight w:val="300"/>
        </w:trPr>
        <w:tc>
          <w:tcPr>
            <w:tcW w:w="1418" w:type="dxa"/>
            <w:vMerge/>
            <w:tcBorders>
              <w:top w:val="nil"/>
              <w:left w:val="nil"/>
              <w:bottom w:val="single" w:sz="4" w:space="0" w:color="000000"/>
              <w:right w:val="nil"/>
            </w:tcBorders>
            <w:hideMark/>
          </w:tcPr>
          <w:p w:rsidR="00A76B15" w:rsidRPr="00053422" w:rsidRDefault="00A76B15" w:rsidP="00D461F0">
            <w:pPr>
              <w:spacing w:after="0" w:line="240" w:lineRule="auto"/>
              <w:jc w:val="left"/>
              <w:rPr>
                <w:rFonts w:ascii="Calibri" w:eastAsia="Times New Roman" w:hAnsi="Calibri" w:cs="Calibri"/>
                <w:color w:val="000000"/>
                <w:lang w:eastAsia="nl-NL"/>
              </w:rPr>
            </w:pPr>
          </w:p>
        </w:tc>
        <w:tc>
          <w:tcPr>
            <w:tcW w:w="1276"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Age</w:t>
            </w:r>
          </w:p>
        </w:tc>
        <w:tc>
          <w:tcPr>
            <w:tcW w:w="1134"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35</w:t>
            </w:r>
            <w:r>
              <w:rPr>
                <w:rFonts w:ascii="Calibri" w:eastAsia="Times New Roman" w:hAnsi="Calibri" w:cs="Calibri"/>
                <w:color w:val="000000"/>
                <w:lang w:eastAsia="nl-NL"/>
              </w:rPr>
              <w:t xml:space="preserve"> years</w:t>
            </w:r>
          </w:p>
        </w:tc>
        <w:tc>
          <w:tcPr>
            <w:tcW w:w="850" w:type="dxa"/>
            <w:tcBorders>
              <w:top w:val="nil"/>
              <w:left w:val="nil"/>
              <w:bottom w:val="nil"/>
              <w:right w:val="single" w:sz="4" w:space="0" w:color="auto"/>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0</w:t>
            </w:r>
            <w:r>
              <w:rPr>
                <w:rFonts w:ascii="Calibri" w:eastAsia="Times New Roman" w:hAnsi="Calibri" w:cs="Calibri"/>
                <w:color w:val="000000"/>
                <w:lang w:eastAsia="nl-NL"/>
              </w:rPr>
              <w:t>.</w:t>
            </w:r>
            <w:r w:rsidRPr="00053422">
              <w:rPr>
                <w:rFonts w:ascii="Calibri" w:eastAsia="Times New Roman" w:hAnsi="Calibri" w:cs="Calibri"/>
                <w:color w:val="000000"/>
                <w:lang w:eastAsia="nl-NL"/>
              </w:rPr>
              <w:t>014</w:t>
            </w:r>
            <w:r>
              <w:rPr>
                <w:rFonts w:ascii="Calibri" w:eastAsia="Times New Roman" w:hAnsi="Calibri" w:cs="Calibri"/>
                <w:color w:val="000000"/>
                <w:lang w:eastAsia="nl-NL"/>
              </w:rPr>
              <w:t>9</w:t>
            </w:r>
          </w:p>
        </w:tc>
        <w:tc>
          <w:tcPr>
            <w:tcW w:w="1276" w:type="dxa"/>
            <w:vMerge/>
            <w:tcBorders>
              <w:top w:val="nil"/>
              <w:left w:val="single" w:sz="4" w:space="0" w:color="auto"/>
              <w:bottom w:val="single" w:sz="4" w:space="0" w:color="000000"/>
              <w:right w:val="nil"/>
            </w:tcBorders>
            <w:hideMark/>
          </w:tcPr>
          <w:p w:rsidR="00A76B15" w:rsidRPr="00053422" w:rsidRDefault="00A76B15" w:rsidP="00D461F0">
            <w:pPr>
              <w:spacing w:after="0" w:line="240" w:lineRule="auto"/>
              <w:jc w:val="left"/>
              <w:rPr>
                <w:rFonts w:ascii="Calibri" w:eastAsia="Times New Roman" w:hAnsi="Calibri" w:cs="Calibri"/>
                <w:color w:val="000000"/>
                <w:lang w:eastAsia="nl-NL"/>
              </w:rPr>
            </w:pPr>
          </w:p>
        </w:tc>
        <w:tc>
          <w:tcPr>
            <w:tcW w:w="1276"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Age</w:t>
            </w:r>
          </w:p>
        </w:tc>
        <w:tc>
          <w:tcPr>
            <w:tcW w:w="1134"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10</w:t>
            </w:r>
            <w:r>
              <w:rPr>
                <w:rFonts w:ascii="Calibri" w:eastAsia="Times New Roman" w:hAnsi="Calibri" w:cs="Calibri"/>
                <w:color w:val="000000"/>
                <w:lang w:eastAsia="nl-NL"/>
              </w:rPr>
              <w:t xml:space="preserve"> years</w:t>
            </w:r>
          </w:p>
        </w:tc>
        <w:tc>
          <w:tcPr>
            <w:tcW w:w="992" w:type="dxa"/>
            <w:tcBorders>
              <w:top w:val="nil"/>
              <w:left w:val="nil"/>
              <w:bottom w:val="nil"/>
              <w:right w:val="single" w:sz="4" w:space="0" w:color="auto"/>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0</w:t>
            </w:r>
            <w:r>
              <w:rPr>
                <w:rFonts w:ascii="Calibri" w:eastAsia="Times New Roman" w:hAnsi="Calibri" w:cs="Calibri"/>
                <w:color w:val="000000"/>
                <w:lang w:eastAsia="nl-NL"/>
              </w:rPr>
              <w:t>.</w:t>
            </w:r>
            <w:r w:rsidRPr="00053422">
              <w:rPr>
                <w:rFonts w:ascii="Calibri" w:eastAsia="Times New Roman" w:hAnsi="Calibri" w:cs="Calibri"/>
                <w:color w:val="000000"/>
                <w:lang w:eastAsia="nl-NL"/>
              </w:rPr>
              <w:t>031</w:t>
            </w:r>
            <w:r>
              <w:rPr>
                <w:rFonts w:ascii="Calibri" w:eastAsia="Times New Roman" w:hAnsi="Calibri" w:cs="Calibri"/>
                <w:color w:val="000000"/>
                <w:lang w:eastAsia="nl-NL"/>
              </w:rPr>
              <w:t>0</w:t>
            </w:r>
          </w:p>
        </w:tc>
        <w:tc>
          <w:tcPr>
            <w:tcW w:w="1276" w:type="dxa"/>
            <w:vMerge/>
            <w:tcBorders>
              <w:top w:val="nil"/>
              <w:left w:val="single" w:sz="4" w:space="0" w:color="auto"/>
              <w:bottom w:val="single" w:sz="4" w:space="0" w:color="000000"/>
              <w:right w:val="nil"/>
            </w:tcBorders>
            <w:hideMark/>
          </w:tcPr>
          <w:p w:rsidR="00A76B15" w:rsidRPr="00053422" w:rsidRDefault="00A76B15" w:rsidP="00D461F0">
            <w:pPr>
              <w:spacing w:after="0" w:line="240" w:lineRule="auto"/>
              <w:jc w:val="left"/>
              <w:rPr>
                <w:rFonts w:ascii="Calibri" w:eastAsia="Times New Roman" w:hAnsi="Calibri" w:cs="Calibri"/>
                <w:color w:val="000000"/>
                <w:lang w:eastAsia="nl-NL"/>
              </w:rPr>
            </w:pPr>
          </w:p>
        </w:tc>
        <w:tc>
          <w:tcPr>
            <w:tcW w:w="1275"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Age</w:t>
            </w:r>
          </w:p>
        </w:tc>
        <w:tc>
          <w:tcPr>
            <w:tcW w:w="1134"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10</w:t>
            </w:r>
            <w:r>
              <w:rPr>
                <w:rFonts w:ascii="Calibri" w:eastAsia="Times New Roman" w:hAnsi="Calibri" w:cs="Calibri"/>
                <w:color w:val="000000"/>
                <w:lang w:eastAsia="nl-NL"/>
              </w:rPr>
              <w:t xml:space="preserve"> years</w:t>
            </w:r>
          </w:p>
        </w:tc>
        <w:tc>
          <w:tcPr>
            <w:tcW w:w="917" w:type="dxa"/>
            <w:tcBorders>
              <w:top w:val="nil"/>
              <w:left w:val="nil"/>
              <w:bottom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0</w:t>
            </w:r>
            <w:r>
              <w:rPr>
                <w:rFonts w:ascii="Calibri" w:eastAsia="Times New Roman" w:hAnsi="Calibri" w:cs="Calibri"/>
                <w:color w:val="000000"/>
                <w:lang w:eastAsia="nl-NL"/>
              </w:rPr>
              <w:t>.</w:t>
            </w:r>
            <w:r w:rsidRPr="00053422">
              <w:rPr>
                <w:rFonts w:ascii="Calibri" w:eastAsia="Times New Roman" w:hAnsi="Calibri" w:cs="Calibri"/>
                <w:color w:val="000000"/>
                <w:lang w:eastAsia="nl-NL"/>
              </w:rPr>
              <w:t>031</w:t>
            </w:r>
            <w:r>
              <w:rPr>
                <w:rFonts w:ascii="Calibri" w:eastAsia="Times New Roman" w:hAnsi="Calibri" w:cs="Calibri"/>
                <w:color w:val="000000"/>
                <w:lang w:eastAsia="nl-NL"/>
              </w:rPr>
              <w:t>0</w:t>
            </w:r>
          </w:p>
        </w:tc>
      </w:tr>
      <w:tr w:rsidR="00A76B15" w:rsidRPr="00053422" w:rsidTr="00D461F0">
        <w:trPr>
          <w:trHeight w:val="300"/>
        </w:trPr>
        <w:tc>
          <w:tcPr>
            <w:tcW w:w="1418" w:type="dxa"/>
            <w:vMerge/>
            <w:tcBorders>
              <w:top w:val="nil"/>
              <w:left w:val="nil"/>
              <w:bottom w:val="single" w:sz="4" w:space="0" w:color="000000"/>
              <w:right w:val="nil"/>
            </w:tcBorders>
            <w:hideMark/>
          </w:tcPr>
          <w:p w:rsidR="00A76B15" w:rsidRPr="00053422" w:rsidRDefault="00A76B15" w:rsidP="00D461F0">
            <w:pPr>
              <w:spacing w:after="0" w:line="240" w:lineRule="auto"/>
              <w:jc w:val="left"/>
              <w:rPr>
                <w:rFonts w:ascii="Calibri" w:eastAsia="Times New Roman" w:hAnsi="Calibri" w:cs="Calibri"/>
                <w:color w:val="000000"/>
                <w:lang w:eastAsia="nl-NL"/>
              </w:rPr>
            </w:pPr>
          </w:p>
        </w:tc>
        <w:tc>
          <w:tcPr>
            <w:tcW w:w="1276"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Alternative treatment</w:t>
            </w:r>
          </w:p>
        </w:tc>
        <w:tc>
          <w:tcPr>
            <w:tcW w:w="1134"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Pr>
                <w:rFonts w:ascii="Calibri" w:eastAsia="Times New Roman" w:hAnsi="Calibri" w:cs="Calibri"/>
                <w:color w:val="000000"/>
                <w:lang w:eastAsia="nl-NL"/>
              </w:rPr>
              <w:t>Yes, treats symptoms</w:t>
            </w:r>
          </w:p>
        </w:tc>
        <w:tc>
          <w:tcPr>
            <w:tcW w:w="850" w:type="dxa"/>
            <w:tcBorders>
              <w:top w:val="nil"/>
              <w:left w:val="nil"/>
              <w:bottom w:val="nil"/>
              <w:right w:val="single" w:sz="4" w:space="0" w:color="auto"/>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Pr>
                <w:rFonts w:ascii="Calibri" w:eastAsia="Times New Roman" w:hAnsi="Calibri" w:cs="Calibri"/>
                <w:color w:val="000000"/>
                <w:lang w:eastAsia="nl-NL"/>
              </w:rPr>
              <w:t>0.0272</w:t>
            </w:r>
          </w:p>
        </w:tc>
        <w:tc>
          <w:tcPr>
            <w:tcW w:w="1276" w:type="dxa"/>
            <w:vMerge/>
            <w:tcBorders>
              <w:top w:val="nil"/>
              <w:left w:val="single" w:sz="4" w:space="0" w:color="auto"/>
              <w:bottom w:val="single" w:sz="4" w:space="0" w:color="000000"/>
              <w:right w:val="nil"/>
            </w:tcBorders>
            <w:hideMark/>
          </w:tcPr>
          <w:p w:rsidR="00A76B15" w:rsidRPr="00053422" w:rsidRDefault="00A76B15" w:rsidP="00D461F0">
            <w:pPr>
              <w:spacing w:after="0" w:line="240" w:lineRule="auto"/>
              <w:jc w:val="left"/>
              <w:rPr>
                <w:rFonts w:ascii="Calibri" w:eastAsia="Times New Roman" w:hAnsi="Calibri" w:cs="Calibri"/>
                <w:color w:val="000000"/>
                <w:lang w:eastAsia="nl-NL"/>
              </w:rPr>
            </w:pPr>
          </w:p>
        </w:tc>
        <w:tc>
          <w:tcPr>
            <w:tcW w:w="1276"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Alternative treatment</w:t>
            </w:r>
          </w:p>
        </w:tc>
        <w:tc>
          <w:tcPr>
            <w:tcW w:w="1134"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Pr>
                <w:rFonts w:ascii="Calibri" w:eastAsia="Times New Roman" w:hAnsi="Calibri" w:cs="Calibri"/>
                <w:color w:val="000000"/>
                <w:lang w:eastAsia="nl-NL"/>
              </w:rPr>
              <w:t>Yes, treats disease</w:t>
            </w:r>
          </w:p>
        </w:tc>
        <w:tc>
          <w:tcPr>
            <w:tcW w:w="992" w:type="dxa"/>
            <w:tcBorders>
              <w:top w:val="nil"/>
              <w:left w:val="nil"/>
              <w:bottom w:val="nil"/>
              <w:right w:val="single" w:sz="4" w:space="0" w:color="auto"/>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Pr>
                <w:rFonts w:ascii="Calibri" w:eastAsia="Times New Roman" w:hAnsi="Calibri" w:cs="Calibri"/>
                <w:color w:val="000000"/>
                <w:lang w:eastAsia="nl-NL"/>
              </w:rPr>
              <w:t>-0.0678</w:t>
            </w:r>
          </w:p>
        </w:tc>
        <w:tc>
          <w:tcPr>
            <w:tcW w:w="1276" w:type="dxa"/>
            <w:vMerge/>
            <w:tcBorders>
              <w:top w:val="nil"/>
              <w:left w:val="single" w:sz="4" w:space="0" w:color="auto"/>
              <w:bottom w:val="single" w:sz="4" w:space="0" w:color="000000"/>
              <w:right w:val="nil"/>
            </w:tcBorders>
            <w:hideMark/>
          </w:tcPr>
          <w:p w:rsidR="00A76B15" w:rsidRPr="00053422" w:rsidRDefault="00A76B15" w:rsidP="00D461F0">
            <w:pPr>
              <w:spacing w:after="0" w:line="240" w:lineRule="auto"/>
              <w:jc w:val="left"/>
              <w:rPr>
                <w:rFonts w:ascii="Calibri" w:eastAsia="Times New Roman" w:hAnsi="Calibri" w:cs="Calibri"/>
                <w:color w:val="000000"/>
                <w:lang w:eastAsia="nl-NL"/>
              </w:rPr>
            </w:pPr>
          </w:p>
        </w:tc>
        <w:tc>
          <w:tcPr>
            <w:tcW w:w="1275"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Alternative treatment</w:t>
            </w:r>
          </w:p>
        </w:tc>
        <w:tc>
          <w:tcPr>
            <w:tcW w:w="1134"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Pr>
                <w:rFonts w:ascii="Calibri" w:eastAsia="Times New Roman" w:hAnsi="Calibri" w:cs="Calibri"/>
                <w:color w:val="000000"/>
                <w:lang w:eastAsia="nl-NL"/>
              </w:rPr>
              <w:t>Yes, treats disease</w:t>
            </w:r>
          </w:p>
        </w:tc>
        <w:tc>
          <w:tcPr>
            <w:tcW w:w="917"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Pr>
                <w:rFonts w:ascii="Calibri" w:eastAsia="Times New Roman" w:hAnsi="Calibri" w:cs="Calibri"/>
                <w:color w:val="000000"/>
                <w:lang w:eastAsia="nl-NL"/>
              </w:rPr>
              <w:t>-0.0678</w:t>
            </w:r>
          </w:p>
        </w:tc>
      </w:tr>
      <w:tr w:rsidR="00A76B15" w:rsidRPr="00053422" w:rsidTr="00D461F0">
        <w:trPr>
          <w:trHeight w:val="300"/>
        </w:trPr>
        <w:tc>
          <w:tcPr>
            <w:tcW w:w="1418" w:type="dxa"/>
            <w:vMerge/>
            <w:tcBorders>
              <w:top w:val="nil"/>
              <w:left w:val="nil"/>
              <w:bottom w:val="single" w:sz="4" w:space="0" w:color="000000"/>
              <w:right w:val="nil"/>
            </w:tcBorders>
            <w:hideMark/>
          </w:tcPr>
          <w:p w:rsidR="00A76B15" w:rsidRPr="00053422" w:rsidRDefault="00A76B15" w:rsidP="00D461F0">
            <w:pPr>
              <w:spacing w:after="0" w:line="240" w:lineRule="auto"/>
              <w:jc w:val="left"/>
              <w:rPr>
                <w:rFonts w:ascii="Calibri" w:eastAsia="Times New Roman" w:hAnsi="Calibri" w:cs="Calibri"/>
                <w:color w:val="000000"/>
                <w:lang w:eastAsia="nl-NL"/>
              </w:rPr>
            </w:pPr>
          </w:p>
        </w:tc>
        <w:tc>
          <w:tcPr>
            <w:tcW w:w="2410" w:type="dxa"/>
            <w:gridSpan w:val="2"/>
            <w:tcBorders>
              <w:top w:val="nil"/>
              <w:left w:val="nil"/>
              <w:bottom w:val="single" w:sz="4" w:space="0" w:color="auto"/>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Total</w:t>
            </w:r>
          </w:p>
        </w:tc>
        <w:tc>
          <w:tcPr>
            <w:tcW w:w="850" w:type="dxa"/>
            <w:tcBorders>
              <w:top w:val="nil"/>
              <w:left w:val="nil"/>
              <w:bottom w:val="single" w:sz="4" w:space="0" w:color="auto"/>
              <w:right w:val="single" w:sz="4" w:space="0" w:color="auto"/>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b/>
                <w:bCs/>
                <w:color w:val="000000"/>
                <w:lang w:eastAsia="nl-NL"/>
              </w:rPr>
            </w:pPr>
            <w:r w:rsidRPr="00053422">
              <w:rPr>
                <w:rFonts w:ascii="Calibri" w:eastAsia="Times New Roman" w:hAnsi="Calibri" w:cs="Calibri"/>
                <w:b/>
                <w:bCs/>
                <w:color w:val="000000"/>
                <w:lang w:eastAsia="nl-NL"/>
              </w:rPr>
              <w:t>0</w:t>
            </w:r>
            <w:r>
              <w:rPr>
                <w:rFonts w:ascii="Calibri" w:eastAsia="Times New Roman" w:hAnsi="Calibri" w:cs="Calibri"/>
                <w:b/>
                <w:bCs/>
                <w:color w:val="000000"/>
                <w:lang w:eastAsia="nl-NL"/>
              </w:rPr>
              <w:t>.2106</w:t>
            </w:r>
          </w:p>
        </w:tc>
        <w:tc>
          <w:tcPr>
            <w:tcW w:w="1276" w:type="dxa"/>
            <w:vMerge/>
            <w:tcBorders>
              <w:top w:val="nil"/>
              <w:left w:val="single" w:sz="4" w:space="0" w:color="auto"/>
              <w:bottom w:val="single" w:sz="4" w:space="0" w:color="000000"/>
              <w:right w:val="nil"/>
            </w:tcBorders>
            <w:hideMark/>
          </w:tcPr>
          <w:p w:rsidR="00A76B15" w:rsidRPr="00053422" w:rsidRDefault="00A76B15" w:rsidP="00D461F0">
            <w:pPr>
              <w:spacing w:after="0" w:line="240" w:lineRule="auto"/>
              <w:jc w:val="left"/>
              <w:rPr>
                <w:rFonts w:ascii="Calibri" w:eastAsia="Times New Roman" w:hAnsi="Calibri" w:cs="Calibri"/>
                <w:color w:val="000000"/>
                <w:lang w:eastAsia="nl-NL"/>
              </w:rPr>
            </w:pPr>
          </w:p>
        </w:tc>
        <w:tc>
          <w:tcPr>
            <w:tcW w:w="1276" w:type="dxa"/>
            <w:tcBorders>
              <w:top w:val="nil"/>
              <w:left w:val="nil"/>
              <w:bottom w:val="single" w:sz="4" w:space="0" w:color="auto"/>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Total</w:t>
            </w:r>
          </w:p>
        </w:tc>
        <w:tc>
          <w:tcPr>
            <w:tcW w:w="1134" w:type="dxa"/>
            <w:tcBorders>
              <w:top w:val="nil"/>
              <w:left w:val="nil"/>
              <w:bottom w:val="single" w:sz="4" w:space="0" w:color="auto"/>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 </w:t>
            </w:r>
          </w:p>
        </w:tc>
        <w:tc>
          <w:tcPr>
            <w:tcW w:w="992" w:type="dxa"/>
            <w:tcBorders>
              <w:top w:val="nil"/>
              <w:left w:val="nil"/>
              <w:bottom w:val="single" w:sz="4" w:space="0" w:color="auto"/>
              <w:right w:val="single" w:sz="4" w:space="0" w:color="auto"/>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b/>
                <w:bCs/>
                <w:color w:val="000000"/>
                <w:lang w:eastAsia="nl-NL"/>
              </w:rPr>
            </w:pPr>
            <w:r w:rsidRPr="00053422">
              <w:rPr>
                <w:rFonts w:ascii="Calibri" w:eastAsia="Times New Roman" w:hAnsi="Calibri" w:cs="Calibri"/>
                <w:b/>
                <w:bCs/>
                <w:color w:val="000000"/>
                <w:lang w:eastAsia="nl-NL"/>
              </w:rPr>
              <w:t>1</w:t>
            </w:r>
            <w:r>
              <w:rPr>
                <w:rFonts w:ascii="Calibri" w:eastAsia="Times New Roman" w:hAnsi="Calibri" w:cs="Calibri"/>
                <w:b/>
                <w:bCs/>
                <w:color w:val="000000"/>
                <w:lang w:eastAsia="nl-NL"/>
              </w:rPr>
              <w:t>.2337</w:t>
            </w:r>
          </w:p>
        </w:tc>
        <w:tc>
          <w:tcPr>
            <w:tcW w:w="1276" w:type="dxa"/>
            <w:vMerge/>
            <w:tcBorders>
              <w:top w:val="nil"/>
              <w:left w:val="single" w:sz="4" w:space="0" w:color="auto"/>
              <w:bottom w:val="single" w:sz="4" w:space="0" w:color="000000"/>
              <w:right w:val="nil"/>
            </w:tcBorders>
            <w:hideMark/>
          </w:tcPr>
          <w:p w:rsidR="00A76B15" w:rsidRPr="00053422" w:rsidRDefault="00A76B15" w:rsidP="00D461F0">
            <w:pPr>
              <w:spacing w:after="0" w:line="240" w:lineRule="auto"/>
              <w:jc w:val="left"/>
              <w:rPr>
                <w:rFonts w:ascii="Calibri" w:eastAsia="Times New Roman" w:hAnsi="Calibri" w:cs="Calibri"/>
                <w:color w:val="000000"/>
                <w:lang w:eastAsia="nl-NL"/>
              </w:rPr>
            </w:pPr>
          </w:p>
        </w:tc>
        <w:tc>
          <w:tcPr>
            <w:tcW w:w="2409" w:type="dxa"/>
            <w:gridSpan w:val="2"/>
            <w:tcBorders>
              <w:top w:val="nil"/>
              <w:left w:val="nil"/>
              <w:bottom w:val="single" w:sz="4" w:space="0" w:color="auto"/>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 xml:space="preserve">Total </w:t>
            </w:r>
          </w:p>
        </w:tc>
        <w:tc>
          <w:tcPr>
            <w:tcW w:w="917" w:type="dxa"/>
            <w:tcBorders>
              <w:top w:val="nil"/>
              <w:left w:val="nil"/>
              <w:bottom w:val="single" w:sz="4" w:space="0" w:color="auto"/>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b/>
                <w:bCs/>
                <w:color w:val="000000"/>
                <w:lang w:eastAsia="nl-NL"/>
              </w:rPr>
            </w:pPr>
            <w:r w:rsidRPr="00053422">
              <w:rPr>
                <w:rFonts w:ascii="Calibri" w:eastAsia="Times New Roman" w:hAnsi="Calibri" w:cs="Calibri"/>
                <w:b/>
                <w:bCs/>
                <w:color w:val="000000"/>
                <w:lang w:eastAsia="nl-NL"/>
              </w:rPr>
              <w:t>1</w:t>
            </w:r>
            <w:r>
              <w:rPr>
                <w:rFonts w:ascii="Calibri" w:eastAsia="Times New Roman" w:hAnsi="Calibri" w:cs="Calibri"/>
                <w:b/>
                <w:bCs/>
                <w:color w:val="000000"/>
                <w:lang w:eastAsia="nl-NL"/>
              </w:rPr>
              <w:t>.2337</w:t>
            </w:r>
          </w:p>
        </w:tc>
      </w:tr>
      <w:tr w:rsidR="00A76B15" w:rsidRPr="00053422" w:rsidTr="00D461F0">
        <w:trPr>
          <w:trHeight w:val="300"/>
        </w:trPr>
        <w:tc>
          <w:tcPr>
            <w:tcW w:w="1418" w:type="dxa"/>
            <w:vMerge w:val="restart"/>
            <w:tcBorders>
              <w:top w:val="nil"/>
              <w:left w:val="nil"/>
              <w:bottom w:val="single" w:sz="4" w:space="0" w:color="000000"/>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Pr>
                <w:rFonts w:ascii="Calibri" w:eastAsia="Times New Roman" w:hAnsi="Calibri" w:cs="Calibri"/>
                <w:color w:val="000000"/>
                <w:lang w:eastAsia="nl-NL"/>
              </w:rPr>
              <w:t xml:space="preserve">Treatment </w:t>
            </w:r>
            <w:r w:rsidRPr="00053422">
              <w:rPr>
                <w:rFonts w:ascii="Calibri" w:eastAsia="Times New Roman" w:hAnsi="Calibri" w:cs="Calibri"/>
                <w:color w:val="000000"/>
                <w:lang w:eastAsia="nl-NL"/>
              </w:rPr>
              <w:t>5</w:t>
            </w:r>
          </w:p>
        </w:tc>
        <w:tc>
          <w:tcPr>
            <w:tcW w:w="1276"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Pr>
                <w:rFonts w:ascii="Calibri" w:eastAsia="Times New Roman" w:hAnsi="Calibri" w:cs="Calibri"/>
                <w:color w:val="000000"/>
                <w:lang w:eastAsia="nl-NL"/>
              </w:rPr>
              <w:t>C</w:t>
            </w:r>
            <w:r w:rsidRPr="00053422">
              <w:rPr>
                <w:rFonts w:ascii="Calibri" w:eastAsia="Times New Roman" w:hAnsi="Calibri" w:cs="Calibri"/>
                <w:color w:val="000000"/>
                <w:lang w:eastAsia="nl-NL"/>
              </w:rPr>
              <w:t>osts</w:t>
            </w:r>
          </w:p>
        </w:tc>
        <w:tc>
          <w:tcPr>
            <w:tcW w:w="1134"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20</w:t>
            </w:r>
            <w:r>
              <w:rPr>
                <w:rFonts w:ascii="Calibri" w:eastAsia="Times New Roman" w:hAnsi="Calibri" w:cs="Calibri"/>
                <w:color w:val="000000"/>
                <w:lang w:eastAsia="nl-NL"/>
              </w:rPr>
              <w:t>M</w:t>
            </w:r>
          </w:p>
        </w:tc>
        <w:tc>
          <w:tcPr>
            <w:tcW w:w="850" w:type="dxa"/>
            <w:tcBorders>
              <w:top w:val="nil"/>
              <w:left w:val="nil"/>
              <w:bottom w:val="nil"/>
              <w:right w:val="single" w:sz="4" w:space="0" w:color="auto"/>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 </w:t>
            </w:r>
          </w:p>
        </w:tc>
        <w:tc>
          <w:tcPr>
            <w:tcW w:w="1276" w:type="dxa"/>
            <w:vMerge w:val="restart"/>
            <w:tcBorders>
              <w:top w:val="nil"/>
              <w:left w:val="single" w:sz="4" w:space="0" w:color="auto"/>
              <w:bottom w:val="single" w:sz="4" w:space="0" w:color="000000"/>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Pr>
                <w:rFonts w:ascii="Calibri" w:eastAsia="Times New Roman" w:hAnsi="Calibri" w:cs="Calibri"/>
                <w:color w:val="000000"/>
                <w:lang w:eastAsia="nl-NL"/>
              </w:rPr>
              <w:t xml:space="preserve">Treatment </w:t>
            </w:r>
            <w:r w:rsidRPr="00053422">
              <w:rPr>
                <w:rFonts w:ascii="Calibri" w:eastAsia="Times New Roman" w:hAnsi="Calibri" w:cs="Calibri"/>
                <w:color w:val="000000"/>
                <w:lang w:eastAsia="nl-NL"/>
              </w:rPr>
              <w:t>3</w:t>
            </w:r>
          </w:p>
        </w:tc>
        <w:tc>
          <w:tcPr>
            <w:tcW w:w="1276"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Pr>
                <w:rFonts w:ascii="Calibri" w:eastAsia="Times New Roman" w:hAnsi="Calibri" w:cs="Calibri"/>
                <w:color w:val="000000"/>
                <w:lang w:eastAsia="nl-NL"/>
              </w:rPr>
              <w:t>C</w:t>
            </w:r>
            <w:r w:rsidRPr="00053422">
              <w:rPr>
                <w:rFonts w:ascii="Calibri" w:eastAsia="Times New Roman" w:hAnsi="Calibri" w:cs="Calibri"/>
                <w:color w:val="000000"/>
                <w:lang w:eastAsia="nl-NL"/>
              </w:rPr>
              <w:t>osts</w:t>
            </w:r>
          </w:p>
        </w:tc>
        <w:tc>
          <w:tcPr>
            <w:tcW w:w="1134"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1</w:t>
            </w:r>
            <w:r>
              <w:rPr>
                <w:rFonts w:ascii="Calibri" w:eastAsia="Times New Roman" w:hAnsi="Calibri" w:cs="Calibri"/>
                <w:color w:val="000000"/>
                <w:lang w:eastAsia="nl-NL"/>
              </w:rPr>
              <w:t>M</w:t>
            </w:r>
          </w:p>
        </w:tc>
        <w:tc>
          <w:tcPr>
            <w:tcW w:w="992" w:type="dxa"/>
            <w:tcBorders>
              <w:top w:val="nil"/>
              <w:left w:val="nil"/>
              <w:bottom w:val="nil"/>
              <w:right w:val="single" w:sz="4" w:space="0" w:color="auto"/>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 </w:t>
            </w:r>
          </w:p>
        </w:tc>
        <w:tc>
          <w:tcPr>
            <w:tcW w:w="1276" w:type="dxa"/>
            <w:vMerge w:val="restart"/>
            <w:tcBorders>
              <w:top w:val="nil"/>
              <w:left w:val="single" w:sz="4" w:space="0" w:color="auto"/>
              <w:bottom w:val="single" w:sz="4" w:space="0" w:color="000000"/>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Pr>
                <w:rFonts w:ascii="Calibri" w:eastAsia="Times New Roman" w:hAnsi="Calibri" w:cs="Calibri"/>
                <w:color w:val="000000"/>
                <w:lang w:eastAsia="nl-NL"/>
              </w:rPr>
              <w:t xml:space="preserve">Treatment </w:t>
            </w:r>
            <w:r w:rsidRPr="00053422">
              <w:rPr>
                <w:rFonts w:ascii="Calibri" w:eastAsia="Times New Roman" w:hAnsi="Calibri" w:cs="Calibri"/>
                <w:color w:val="000000"/>
                <w:lang w:eastAsia="nl-NL"/>
              </w:rPr>
              <w:t>2</w:t>
            </w:r>
          </w:p>
        </w:tc>
        <w:tc>
          <w:tcPr>
            <w:tcW w:w="1275"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Pr>
                <w:rFonts w:ascii="Calibri" w:eastAsia="Times New Roman" w:hAnsi="Calibri" w:cs="Calibri"/>
                <w:color w:val="000000"/>
                <w:lang w:eastAsia="nl-NL"/>
              </w:rPr>
              <w:t>C</w:t>
            </w:r>
            <w:r w:rsidRPr="00053422">
              <w:rPr>
                <w:rFonts w:ascii="Calibri" w:eastAsia="Times New Roman" w:hAnsi="Calibri" w:cs="Calibri"/>
                <w:color w:val="000000"/>
                <w:lang w:eastAsia="nl-NL"/>
              </w:rPr>
              <w:t>osts</w:t>
            </w:r>
          </w:p>
        </w:tc>
        <w:tc>
          <w:tcPr>
            <w:tcW w:w="1134"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10</w:t>
            </w:r>
            <w:r>
              <w:rPr>
                <w:rFonts w:ascii="Calibri" w:eastAsia="Times New Roman" w:hAnsi="Calibri" w:cs="Calibri"/>
                <w:color w:val="000000"/>
                <w:lang w:eastAsia="nl-NL"/>
              </w:rPr>
              <w:t>M</w:t>
            </w:r>
          </w:p>
        </w:tc>
        <w:tc>
          <w:tcPr>
            <w:tcW w:w="917"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 </w:t>
            </w:r>
          </w:p>
        </w:tc>
      </w:tr>
      <w:tr w:rsidR="00A76B15" w:rsidRPr="00053422" w:rsidTr="00D461F0">
        <w:trPr>
          <w:trHeight w:val="300"/>
        </w:trPr>
        <w:tc>
          <w:tcPr>
            <w:tcW w:w="1418" w:type="dxa"/>
            <w:vMerge/>
            <w:tcBorders>
              <w:top w:val="nil"/>
              <w:left w:val="nil"/>
              <w:bottom w:val="single" w:sz="4" w:space="0" w:color="000000"/>
              <w:right w:val="nil"/>
            </w:tcBorders>
            <w:hideMark/>
          </w:tcPr>
          <w:p w:rsidR="00A76B15" w:rsidRPr="00053422" w:rsidRDefault="00A76B15" w:rsidP="00D461F0">
            <w:pPr>
              <w:spacing w:after="0" w:line="240" w:lineRule="auto"/>
              <w:jc w:val="left"/>
              <w:rPr>
                <w:rFonts w:ascii="Calibri" w:eastAsia="Times New Roman" w:hAnsi="Calibri" w:cs="Calibri"/>
                <w:color w:val="000000"/>
                <w:lang w:eastAsia="nl-NL"/>
              </w:rPr>
            </w:pPr>
          </w:p>
        </w:tc>
        <w:tc>
          <w:tcPr>
            <w:tcW w:w="1276"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Pr>
                <w:rFonts w:ascii="Calibri" w:eastAsia="Times New Roman" w:hAnsi="Calibri" w:cs="Calibri"/>
                <w:color w:val="000000"/>
                <w:lang w:eastAsia="nl-NL"/>
              </w:rPr>
              <w:t>Gain in q</w:t>
            </w:r>
            <w:r w:rsidRPr="00053422">
              <w:rPr>
                <w:rFonts w:ascii="Calibri" w:eastAsia="Times New Roman" w:hAnsi="Calibri" w:cs="Calibri"/>
                <w:color w:val="000000"/>
                <w:lang w:eastAsia="nl-NL"/>
              </w:rPr>
              <w:t>uality of life</w:t>
            </w:r>
          </w:p>
        </w:tc>
        <w:tc>
          <w:tcPr>
            <w:tcW w:w="1134"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5</w:t>
            </w:r>
            <w:r>
              <w:rPr>
                <w:rFonts w:ascii="Calibri" w:eastAsia="Times New Roman" w:hAnsi="Calibri" w:cs="Calibri"/>
                <w:color w:val="000000"/>
                <w:lang w:eastAsia="nl-NL"/>
              </w:rPr>
              <w:t>%</w:t>
            </w:r>
          </w:p>
        </w:tc>
        <w:tc>
          <w:tcPr>
            <w:tcW w:w="850" w:type="dxa"/>
            <w:tcBorders>
              <w:top w:val="nil"/>
              <w:left w:val="nil"/>
              <w:bottom w:val="nil"/>
              <w:right w:val="single" w:sz="4" w:space="0" w:color="auto"/>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0</w:t>
            </w:r>
            <w:r>
              <w:rPr>
                <w:rFonts w:ascii="Calibri" w:eastAsia="Times New Roman" w:hAnsi="Calibri" w:cs="Calibri"/>
                <w:color w:val="000000"/>
                <w:lang w:eastAsia="nl-NL"/>
              </w:rPr>
              <w:t>.</w:t>
            </w:r>
            <w:r w:rsidRPr="00053422">
              <w:rPr>
                <w:rFonts w:ascii="Calibri" w:eastAsia="Times New Roman" w:hAnsi="Calibri" w:cs="Calibri"/>
                <w:color w:val="000000"/>
                <w:lang w:eastAsia="nl-NL"/>
              </w:rPr>
              <w:t>107</w:t>
            </w:r>
            <w:r>
              <w:rPr>
                <w:rFonts w:ascii="Calibri" w:eastAsia="Times New Roman" w:hAnsi="Calibri" w:cs="Calibri"/>
                <w:color w:val="000000"/>
                <w:lang w:eastAsia="nl-NL"/>
              </w:rPr>
              <w:t>0</w:t>
            </w:r>
          </w:p>
        </w:tc>
        <w:tc>
          <w:tcPr>
            <w:tcW w:w="1276" w:type="dxa"/>
            <w:vMerge/>
            <w:tcBorders>
              <w:top w:val="nil"/>
              <w:left w:val="single" w:sz="4" w:space="0" w:color="auto"/>
              <w:bottom w:val="single" w:sz="4" w:space="0" w:color="000000"/>
              <w:right w:val="nil"/>
            </w:tcBorders>
            <w:hideMark/>
          </w:tcPr>
          <w:p w:rsidR="00A76B15" w:rsidRPr="00053422" w:rsidRDefault="00A76B15" w:rsidP="00D461F0">
            <w:pPr>
              <w:spacing w:after="0" w:line="240" w:lineRule="auto"/>
              <w:jc w:val="left"/>
              <w:rPr>
                <w:rFonts w:ascii="Calibri" w:eastAsia="Times New Roman" w:hAnsi="Calibri" w:cs="Calibri"/>
                <w:color w:val="000000"/>
                <w:lang w:eastAsia="nl-NL"/>
              </w:rPr>
            </w:pPr>
          </w:p>
        </w:tc>
        <w:tc>
          <w:tcPr>
            <w:tcW w:w="1276"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Pr>
                <w:rFonts w:ascii="Calibri" w:eastAsia="Times New Roman" w:hAnsi="Calibri" w:cs="Calibri"/>
                <w:color w:val="000000"/>
                <w:lang w:eastAsia="nl-NL"/>
              </w:rPr>
              <w:t>Gain in q</w:t>
            </w:r>
            <w:r w:rsidRPr="00053422">
              <w:rPr>
                <w:rFonts w:ascii="Calibri" w:eastAsia="Times New Roman" w:hAnsi="Calibri" w:cs="Calibri"/>
                <w:color w:val="000000"/>
                <w:lang w:eastAsia="nl-NL"/>
              </w:rPr>
              <w:t>uality of life</w:t>
            </w:r>
          </w:p>
        </w:tc>
        <w:tc>
          <w:tcPr>
            <w:tcW w:w="1134"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25</w:t>
            </w:r>
            <w:r>
              <w:rPr>
                <w:rFonts w:ascii="Calibri" w:eastAsia="Times New Roman" w:hAnsi="Calibri" w:cs="Calibri"/>
                <w:color w:val="000000"/>
                <w:lang w:eastAsia="nl-NL"/>
              </w:rPr>
              <w:t>%</w:t>
            </w:r>
          </w:p>
        </w:tc>
        <w:tc>
          <w:tcPr>
            <w:tcW w:w="992" w:type="dxa"/>
            <w:tcBorders>
              <w:top w:val="nil"/>
              <w:left w:val="nil"/>
              <w:bottom w:val="nil"/>
              <w:right w:val="single" w:sz="4" w:space="0" w:color="auto"/>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0</w:t>
            </w:r>
            <w:r>
              <w:rPr>
                <w:rFonts w:ascii="Calibri" w:eastAsia="Times New Roman" w:hAnsi="Calibri" w:cs="Calibri"/>
                <w:color w:val="000000"/>
                <w:lang w:eastAsia="nl-NL"/>
              </w:rPr>
              <w:t>.</w:t>
            </w:r>
            <w:r w:rsidRPr="00053422">
              <w:rPr>
                <w:rFonts w:ascii="Calibri" w:eastAsia="Times New Roman" w:hAnsi="Calibri" w:cs="Calibri"/>
                <w:color w:val="000000"/>
                <w:lang w:eastAsia="nl-NL"/>
              </w:rPr>
              <w:t>535</w:t>
            </w:r>
            <w:r>
              <w:rPr>
                <w:rFonts w:ascii="Calibri" w:eastAsia="Times New Roman" w:hAnsi="Calibri" w:cs="Calibri"/>
                <w:color w:val="000000"/>
                <w:lang w:eastAsia="nl-NL"/>
              </w:rPr>
              <w:t>0</w:t>
            </w:r>
          </w:p>
        </w:tc>
        <w:tc>
          <w:tcPr>
            <w:tcW w:w="1276" w:type="dxa"/>
            <w:vMerge/>
            <w:tcBorders>
              <w:top w:val="nil"/>
              <w:left w:val="single" w:sz="4" w:space="0" w:color="auto"/>
              <w:bottom w:val="single" w:sz="4" w:space="0" w:color="000000"/>
              <w:right w:val="nil"/>
            </w:tcBorders>
            <w:hideMark/>
          </w:tcPr>
          <w:p w:rsidR="00A76B15" w:rsidRPr="00053422" w:rsidRDefault="00A76B15" w:rsidP="00D461F0">
            <w:pPr>
              <w:spacing w:after="0" w:line="240" w:lineRule="auto"/>
              <w:jc w:val="left"/>
              <w:rPr>
                <w:rFonts w:ascii="Calibri" w:eastAsia="Times New Roman" w:hAnsi="Calibri" w:cs="Calibri"/>
                <w:color w:val="000000"/>
                <w:lang w:eastAsia="nl-NL"/>
              </w:rPr>
            </w:pPr>
          </w:p>
        </w:tc>
        <w:tc>
          <w:tcPr>
            <w:tcW w:w="1275"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Pr>
                <w:rFonts w:ascii="Calibri" w:eastAsia="Times New Roman" w:hAnsi="Calibri" w:cs="Calibri"/>
                <w:color w:val="000000"/>
                <w:lang w:eastAsia="nl-NL"/>
              </w:rPr>
              <w:t>Gain in q</w:t>
            </w:r>
            <w:r w:rsidRPr="00053422">
              <w:rPr>
                <w:rFonts w:ascii="Calibri" w:eastAsia="Times New Roman" w:hAnsi="Calibri" w:cs="Calibri"/>
                <w:color w:val="000000"/>
                <w:lang w:eastAsia="nl-NL"/>
              </w:rPr>
              <w:t>uality of life</w:t>
            </w:r>
          </w:p>
        </w:tc>
        <w:tc>
          <w:tcPr>
            <w:tcW w:w="1134"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25</w:t>
            </w:r>
            <w:r>
              <w:rPr>
                <w:rFonts w:ascii="Calibri" w:eastAsia="Times New Roman" w:hAnsi="Calibri" w:cs="Calibri"/>
                <w:color w:val="000000"/>
                <w:lang w:eastAsia="nl-NL"/>
              </w:rPr>
              <w:t>%</w:t>
            </w:r>
          </w:p>
        </w:tc>
        <w:tc>
          <w:tcPr>
            <w:tcW w:w="917"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0</w:t>
            </w:r>
            <w:r>
              <w:rPr>
                <w:rFonts w:ascii="Calibri" w:eastAsia="Times New Roman" w:hAnsi="Calibri" w:cs="Calibri"/>
                <w:color w:val="000000"/>
                <w:lang w:eastAsia="nl-NL"/>
              </w:rPr>
              <w:t>.</w:t>
            </w:r>
            <w:r w:rsidRPr="00053422">
              <w:rPr>
                <w:rFonts w:ascii="Calibri" w:eastAsia="Times New Roman" w:hAnsi="Calibri" w:cs="Calibri"/>
                <w:color w:val="000000"/>
                <w:lang w:eastAsia="nl-NL"/>
              </w:rPr>
              <w:t>535</w:t>
            </w:r>
            <w:r>
              <w:rPr>
                <w:rFonts w:ascii="Calibri" w:eastAsia="Times New Roman" w:hAnsi="Calibri" w:cs="Calibri"/>
                <w:color w:val="000000"/>
                <w:lang w:eastAsia="nl-NL"/>
              </w:rPr>
              <w:t>0</w:t>
            </w:r>
          </w:p>
        </w:tc>
      </w:tr>
      <w:tr w:rsidR="00A76B15" w:rsidRPr="00053422" w:rsidTr="00D461F0">
        <w:trPr>
          <w:trHeight w:val="300"/>
        </w:trPr>
        <w:tc>
          <w:tcPr>
            <w:tcW w:w="1418" w:type="dxa"/>
            <w:vMerge/>
            <w:tcBorders>
              <w:top w:val="nil"/>
              <w:left w:val="nil"/>
              <w:bottom w:val="single" w:sz="4" w:space="0" w:color="000000"/>
              <w:right w:val="nil"/>
            </w:tcBorders>
            <w:hideMark/>
          </w:tcPr>
          <w:p w:rsidR="00A76B15" w:rsidRPr="00053422" w:rsidRDefault="00A76B15" w:rsidP="00D461F0">
            <w:pPr>
              <w:spacing w:after="0" w:line="240" w:lineRule="auto"/>
              <w:jc w:val="left"/>
              <w:rPr>
                <w:rFonts w:ascii="Calibri" w:eastAsia="Times New Roman" w:hAnsi="Calibri" w:cs="Calibri"/>
                <w:color w:val="000000"/>
                <w:lang w:eastAsia="nl-NL"/>
              </w:rPr>
            </w:pPr>
          </w:p>
        </w:tc>
        <w:tc>
          <w:tcPr>
            <w:tcW w:w="1276"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Pr>
                <w:rFonts w:ascii="Calibri" w:eastAsia="Times New Roman" w:hAnsi="Calibri" w:cs="Calibri"/>
                <w:color w:val="000000"/>
                <w:lang w:eastAsia="nl-NL"/>
              </w:rPr>
              <w:t>Gain in l</w:t>
            </w:r>
            <w:r w:rsidRPr="00053422">
              <w:rPr>
                <w:rFonts w:ascii="Calibri" w:eastAsia="Times New Roman" w:hAnsi="Calibri" w:cs="Calibri"/>
                <w:color w:val="000000"/>
                <w:lang w:eastAsia="nl-NL"/>
              </w:rPr>
              <w:t>ife expectancy</w:t>
            </w:r>
          </w:p>
        </w:tc>
        <w:tc>
          <w:tcPr>
            <w:tcW w:w="1134"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0</w:t>
            </w:r>
            <w:r>
              <w:rPr>
                <w:rFonts w:ascii="Calibri" w:eastAsia="Times New Roman" w:hAnsi="Calibri" w:cs="Calibri"/>
                <w:color w:val="000000"/>
                <w:lang w:eastAsia="nl-NL"/>
              </w:rPr>
              <w:t xml:space="preserve"> years</w:t>
            </w:r>
          </w:p>
        </w:tc>
        <w:tc>
          <w:tcPr>
            <w:tcW w:w="850" w:type="dxa"/>
            <w:tcBorders>
              <w:top w:val="nil"/>
              <w:left w:val="nil"/>
              <w:bottom w:val="nil"/>
              <w:right w:val="single" w:sz="4" w:space="0" w:color="auto"/>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0</w:t>
            </w:r>
          </w:p>
        </w:tc>
        <w:tc>
          <w:tcPr>
            <w:tcW w:w="1276" w:type="dxa"/>
            <w:vMerge/>
            <w:tcBorders>
              <w:top w:val="nil"/>
              <w:left w:val="single" w:sz="4" w:space="0" w:color="auto"/>
              <w:bottom w:val="single" w:sz="4" w:space="0" w:color="000000"/>
              <w:right w:val="nil"/>
            </w:tcBorders>
            <w:hideMark/>
          </w:tcPr>
          <w:p w:rsidR="00A76B15" w:rsidRPr="00053422" w:rsidRDefault="00A76B15" w:rsidP="00D461F0">
            <w:pPr>
              <w:spacing w:after="0" w:line="240" w:lineRule="auto"/>
              <w:jc w:val="left"/>
              <w:rPr>
                <w:rFonts w:ascii="Calibri" w:eastAsia="Times New Roman" w:hAnsi="Calibri" w:cs="Calibri"/>
                <w:color w:val="000000"/>
                <w:lang w:eastAsia="nl-NL"/>
              </w:rPr>
            </w:pPr>
          </w:p>
        </w:tc>
        <w:tc>
          <w:tcPr>
            <w:tcW w:w="1276"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Pr>
                <w:rFonts w:ascii="Calibri" w:eastAsia="Times New Roman" w:hAnsi="Calibri" w:cs="Calibri"/>
                <w:color w:val="000000"/>
                <w:lang w:eastAsia="nl-NL"/>
              </w:rPr>
              <w:t>Gain in l</w:t>
            </w:r>
            <w:r w:rsidRPr="00053422">
              <w:rPr>
                <w:rFonts w:ascii="Calibri" w:eastAsia="Times New Roman" w:hAnsi="Calibri" w:cs="Calibri"/>
                <w:color w:val="000000"/>
                <w:lang w:eastAsia="nl-NL"/>
              </w:rPr>
              <w:t>ife expectancy</w:t>
            </w:r>
          </w:p>
        </w:tc>
        <w:tc>
          <w:tcPr>
            <w:tcW w:w="1134"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5</w:t>
            </w:r>
            <w:r>
              <w:rPr>
                <w:rFonts w:ascii="Calibri" w:eastAsia="Times New Roman" w:hAnsi="Calibri" w:cs="Calibri"/>
                <w:color w:val="000000"/>
                <w:lang w:eastAsia="nl-NL"/>
              </w:rPr>
              <w:t xml:space="preserve"> years</w:t>
            </w:r>
          </w:p>
        </w:tc>
        <w:tc>
          <w:tcPr>
            <w:tcW w:w="992" w:type="dxa"/>
            <w:tcBorders>
              <w:top w:val="nil"/>
              <w:left w:val="nil"/>
              <w:bottom w:val="nil"/>
              <w:right w:val="single" w:sz="4" w:space="0" w:color="auto"/>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0</w:t>
            </w:r>
            <w:r>
              <w:rPr>
                <w:rFonts w:ascii="Calibri" w:eastAsia="Times New Roman" w:hAnsi="Calibri" w:cs="Calibri"/>
                <w:color w:val="000000"/>
                <w:lang w:eastAsia="nl-NL"/>
              </w:rPr>
              <w:t>.</w:t>
            </w:r>
            <w:r w:rsidRPr="00053422">
              <w:rPr>
                <w:rFonts w:ascii="Calibri" w:eastAsia="Times New Roman" w:hAnsi="Calibri" w:cs="Calibri"/>
                <w:color w:val="000000"/>
                <w:lang w:eastAsia="nl-NL"/>
              </w:rPr>
              <w:t>3075</w:t>
            </w:r>
          </w:p>
        </w:tc>
        <w:tc>
          <w:tcPr>
            <w:tcW w:w="1276" w:type="dxa"/>
            <w:vMerge/>
            <w:tcBorders>
              <w:top w:val="nil"/>
              <w:left w:val="single" w:sz="4" w:space="0" w:color="auto"/>
              <w:bottom w:val="single" w:sz="4" w:space="0" w:color="000000"/>
              <w:right w:val="nil"/>
            </w:tcBorders>
            <w:hideMark/>
          </w:tcPr>
          <w:p w:rsidR="00A76B15" w:rsidRPr="00053422" w:rsidRDefault="00A76B15" w:rsidP="00D461F0">
            <w:pPr>
              <w:spacing w:after="0" w:line="240" w:lineRule="auto"/>
              <w:jc w:val="left"/>
              <w:rPr>
                <w:rFonts w:ascii="Calibri" w:eastAsia="Times New Roman" w:hAnsi="Calibri" w:cs="Calibri"/>
                <w:color w:val="000000"/>
                <w:lang w:eastAsia="nl-NL"/>
              </w:rPr>
            </w:pPr>
          </w:p>
        </w:tc>
        <w:tc>
          <w:tcPr>
            <w:tcW w:w="1275"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Pr>
                <w:rFonts w:ascii="Calibri" w:eastAsia="Times New Roman" w:hAnsi="Calibri" w:cs="Calibri"/>
                <w:color w:val="000000"/>
                <w:lang w:eastAsia="nl-NL"/>
              </w:rPr>
              <w:t>Gain in l</w:t>
            </w:r>
            <w:r w:rsidRPr="00053422">
              <w:rPr>
                <w:rFonts w:ascii="Calibri" w:eastAsia="Times New Roman" w:hAnsi="Calibri" w:cs="Calibri"/>
                <w:color w:val="000000"/>
                <w:lang w:eastAsia="nl-NL"/>
              </w:rPr>
              <w:t>ife expectancy</w:t>
            </w:r>
          </w:p>
        </w:tc>
        <w:tc>
          <w:tcPr>
            <w:tcW w:w="1134"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10</w:t>
            </w:r>
            <w:r>
              <w:rPr>
                <w:rFonts w:ascii="Calibri" w:eastAsia="Times New Roman" w:hAnsi="Calibri" w:cs="Calibri"/>
                <w:color w:val="000000"/>
                <w:lang w:eastAsia="nl-NL"/>
              </w:rPr>
              <w:t xml:space="preserve"> years</w:t>
            </w:r>
          </w:p>
        </w:tc>
        <w:tc>
          <w:tcPr>
            <w:tcW w:w="917" w:type="dxa"/>
            <w:tcBorders>
              <w:top w:val="nil"/>
              <w:left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0</w:t>
            </w:r>
            <w:r>
              <w:rPr>
                <w:rFonts w:ascii="Calibri" w:eastAsia="Times New Roman" w:hAnsi="Calibri" w:cs="Calibri"/>
                <w:color w:val="000000"/>
                <w:lang w:eastAsia="nl-NL"/>
              </w:rPr>
              <w:t>.</w:t>
            </w:r>
            <w:r w:rsidRPr="00053422">
              <w:rPr>
                <w:rFonts w:ascii="Calibri" w:eastAsia="Times New Roman" w:hAnsi="Calibri" w:cs="Calibri"/>
                <w:color w:val="000000"/>
                <w:lang w:eastAsia="nl-NL"/>
              </w:rPr>
              <w:t>615</w:t>
            </w:r>
            <w:r>
              <w:rPr>
                <w:rFonts w:ascii="Calibri" w:eastAsia="Times New Roman" w:hAnsi="Calibri" w:cs="Calibri"/>
                <w:color w:val="000000"/>
                <w:lang w:eastAsia="nl-NL"/>
              </w:rPr>
              <w:t>0</w:t>
            </w:r>
          </w:p>
        </w:tc>
      </w:tr>
      <w:tr w:rsidR="00A76B15" w:rsidRPr="00053422" w:rsidTr="00D461F0">
        <w:trPr>
          <w:trHeight w:val="300"/>
        </w:trPr>
        <w:tc>
          <w:tcPr>
            <w:tcW w:w="1418" w:type="dxa"/>
            <w:vMerge/>
            <w:tcBorders>
              <w:top w:val="nil"/>
              <w:left w:val="nil"/>
              <w:bottom w:val="single" w:sz="4" w:space="0" w:color="000000"/>
              <w:right w:val="nil"/>
            </w:tcBorders>
            <w:hideMark/>
          </w:tcPr>
          <w:p w:rsidR="00A76B15" w:rsidRPr="00053422" w:rsidRDefault="00A76B15" w:rsidP="00D461F0">
            <w:pPr>
              <w:spacing w:after="0" w:line="240" w:lineRule="auto"/>
              <w:jc w:val="left"/>
              <w:rPr>
                <w:rFonts w:ascii="Calibri" w:eastAsia="Times New Roman" w:hAnsi="Calibri" w:cs="Calibri"/>
                <w:color w:val="000000"/>
                <w:lang w:eastAsia="nl-NL"/>
              </w:rPr>
            </w:pPr>
          </w:p>
        </w:tc>
        <w:tc>
          <w:tcPr>
            <w:tcW w:w="1276"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Age</w:t>
            </w:r>
          </w:p>
        </w:tc>
        <w:tc>
          <w:tcPr>
            <w:tcW w:w="1134"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10</w:t>
            </w:r>
            <w:r>
              <w:rPr>
                <w:rFonts w:ascii="Calibri" w:eastAsia="Times New Roman" w:hAnsi="Calibri" w:cs="Calibri"/>
                <w:color w:val="000000"/>
                <w:lang w:eastAsia="nl-NL"/>
              </w:rPr>
              <w:t xml:space="preserve"> years</w:t>
            </w:r>
          </w:p>
        </w:tc>
        <w:tc>
          <w:tcPr>
            <w:tcW w:w="850" w:type="dxa"/>
            <w:tcBorders>
              <w:top w:val="nil"/>
              <w:left w:val="nil"/>
              <w:bottom w:val="nil"/>
              <w:right w:val="single" w:sz="4" w:space="0" w:color="auto"/>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0</w:t>
            </w:r>
            <w:r>
              <w:rPr>
                <w:rFonts w:ascii="Calibri" w:eastAsia="Times New Roman" w:hAnsi="Calibri" w:cs="Calibri"/>
                <w:color w:val="000000"/>
                <w:lang w:eastAsia="nl-NL"/>
              </w:rPr>
              <w:t>.</w:t>
            </w:r>
            <w:r w:rsidRPr="00053422">
              <w:rPr>
                <w:rFonts w:ascii="Calibri" w:eastAsia="Times New Roman" w:hAnsi="Calibri" w:cs="Calibri"/>
                <w:color w:val="000000"/>
                <w:lang w:eastAsia="nl-NL"/>
              </w:rPr>
              <w:t>031</w:t>
            </w:r>
            <w:r>
              <w:rPr>
                <w:rFonts w:ascii="Calibri" w:eastAsia="Times New Roman" w:hAnsi="Calibri" w:cs="Calibri"/>
                <w:color w:val="000000"/>
                <w:lang w:eastAsia="nl-NL"/>
              </w:rPr>
              <w:t>0</w:t>
            </w:r>
          </w:p>
        </w:tc>
        <w:tc>
          <w:tcPr>
            <w:tcW w:w="1276" w:type="dxa"/>
            <w:vMerge/>
            <w:tcBorders>
              <w:top w:val="nil"/>
              <w:left w:val="single" w:sz="4" w:space="0" w:color="auto"/>
              <w:bottom w:val="single" w:sz="4" w:space="0" w:color="000000"/>
              <w:right w:val="nil"/>
            </w:tcBorders>
            <w:hideMark/>
          </w:tcPr>
          <w:p w:rsidR="00A76B15" w:rsidRPr="00053422" w:rsidRDefault="00A76B15" w:rsidP="00D461F0">
            <w:pPr>
              <w:spacing w:after="0" w:line="240" w:lineRule="auto"/>
              <w:jc w:val="left"/>
              <w:rPr>
                <w:rFonts w:ascii="Calibri" w:eastAsia="Times New Roman" w:hAnsi="Calibri" w:cs="Calibri"/>
                <w:color w:val="000000"/>
                <w:lang w:eastAsia="nl-NL"/>
              </w:rPr>
            </w:pPr>
          </w:p>
        </w:tc>
        <w:tc>
          <w:tcPr>
            <w:tcW w:w="1276"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Age</w:t>
            </w:r>
          </w:p>
        </w:tc>
        <w:tc>
          <w:tcPr>
            <w:tcW w:w="1134"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55</w:t>
            </w:r>
            <w:r>
              <w:rPr>
                <w:rFonts w:ascii="Calibri" w:eastAsia="Times New Roman" w:hAnsi="Calibri" w:cs="Calibri"/>
                <w:color w:val="000000"/>
                <w:lang w:eastAsia="nl-NL"/>
              </w:rPr>
              <w:t xml:space="preserve"> years</w:t>
            </w:r>
          </w:p>
        </w:tc>
        <w:tc>
          <w:tcPr>
            <w:tcW w:w="992" w:type="dxa"/>
            <w:tcBorders>
              <w:top w:val="nil"/>
              <w:left w:val="nil"/>
              <w:bottom w:val="nil"/>
              <w:right w:val="single" w:sz="4" w:space="0" w:color="auto"/>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-0</w:t>
            </w:r>
            <w:r>
              <w:rPr>
                <w:rFonts w:ascii="Calibri" w:eastAsia="Times New Roman" w:hAnsi="Calibri" w:cs="Calibri"/>
                <w:color w:val="000000"/>
                <w:lang w:eastAsia="nl-NL"/>
              </w:rPr>
              <w:t>.</w:t>
            </w:r>
            <w:r w:rsidRPr="00053422">
              <w:rPr>
                <w:rFonts w:ascii="Calibri" w:eastAsia="Times New Roman" w:hAnsi="Calibri" w:cs="Calibri"/>
                <w:color w:val="000000"/>
                <w:lang w:eastAsia="nl-NL"/>
              </w:rPr>
              <w:t>0943</w:t>
            </w:r>
          </w:p>
        </w:tc>
        <w:tc>
          <w:tcPr>
            <w:tcW w:w="1276" w:type="dxa"/>
            <w:vMerge/>
            <w:tcBorders>
              <w:top w:val="nil"/>
              <w:left w:val="single" w:sz="4" w:space="0" w:color="auto"/>
              <w:bottom w:val="single" w:sz="4" w:space="0" w:color="000000"/>
              <w:right w:val="nil"/>
            </w:tcBorders>
            <w:hideMark/>
          </w:tcPr>
          <w:p w:rsidR="00A76B15" w:rsidRPr="00053422" w:rsidRDefault="00A76B15" w:rsidP="00D461F0">
            <w:pPr>
              <w:spacing w:after="0" w:line="240" w:lineRule="auto"/>
              <w:jc w:val="left"/>
              <w:rPr>
                <w:rFonts w:ascii="Calibri" w:eastAsia="Times New Roman" w:hAnsi="Calibri" w:cs="Calibri"/>
                <w:color w:val="000000"/>
                <w:lang w:eastAsia="nl-NL"/>
              </w:rPr>
            </w:pPr>
          </w:p>
        </w:tc>
        <w:tc>
          <w:tcPr>
            <w:tcW w:w="1275"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Age</w:t>
            </w:r>
          </w:p>
        </w:tc>
        <w:tc>
          <w:tcPr>
            <w:tcW w:w="1134"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55</w:t>
            </w:r>
            <w:r>
              <w:rPr>
                <w:rFonts w:ascii="Calibri" w:eastAsia="Times New Roman" w:hAnsi="Calibri" w:cs="Calibri"/>
                <w:color w:val="000000"/>
                <w:lang w:eastAsia="nl-NL"/>
              </w:rPr>
              <w:t xml:space="preserve"> years</w:t>
            </w:r>
          </w:p>
        </w:tc>
        <w:tc>
          <w:tcPr>
            <w:tcW w:w="917" w:type="dxa"/>
            <w:tcBorders>
              <w:top w:val="nil"/>
              <w:left w:val="nil"/>
              <w:bottom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-0</w:t>
            </w:r>
            <w:r>
              <w:rPr>
                <w:rFonts w:ascii="Calibri" w:eastAsia="Times New Roman" w:hAnsi="Calibri" w:cs="Calibri"/>
                <w:color w:val="000000"/>
                <w:lang w:eastAsia="nl-NL"/>
              </w:rPr>
              <w:t>.</w:t>
            </w:r>
            <w:r w:rsidRPr="00053422">
              <w:rPr>
                <w:rFonts w:ascii="Calibri" w:eastAsia="Times New Roman" w:hAnsi="Calibri" w:cs="Calibri"/>
                <w:color w:val="000000"/>
                <w:lang w:eastAsia="nl-NL"/>
              </w:rPr>
              <w:t>0943</w:t>
            </w:r>
          </w:p>
        </w:tc>
      </w:tr>
      <w:tr w:rsidR="00A76B15" w:rsidRPr="00053422" w:rsidTr="00D461F0">
        <w:trPr>
          <w:trHeight w:val="300"/>
        </w:trPr>
        <w:tc>
          <w:tcPr>
            <w:tcW w:w="1418" w:type="dxa"/>
            <w:vMerge/>
            <w:tcBorders>
              <w:top w:val="nil"/>
              <w:left w:val="nil"/>
              <w:bottom w:val="single" w:sz="4" w:space="0" w:color="000000"/>
              <w:right w:val="nil"/>
            </w:tcBorders>
            <w:hideMark/>
          </w:tcPr>
          <w:p w:rsidR="00A76B15" w:rsidRPr="00053422" w:rsidRDefault="00A76B15" w:rsidP="00D461F0">
            <w:pPr>
              <w:spacing w:after="0" w:line="240" w:lineRule="auto"/>
              <w:jc w:val="left"/>
              <w:rPr>
                <w:rFonts w:ascii="Calibri" w:eastAsia="Times New Roman" w:hAnsi="Calibri" w:cs="Calibri"/>
                <w:color w:val="000000"/>
                <w:lang w:eastAsia="nl-NL"/>
              </w:rPr>
            </w:pPr>
          </w:p>
        </w:tc>
        <w:tc>
          <w:tcPr>
            <w:tcW w:w="1276"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Alternative treatment</w:t>
            </w:r>
          </w:p>
        </w:tc>
        <w:tc>
          <w:tcPr>
            <w:tcW w:w="1134"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Pr>
                <w:rFonts w:ascii="Calibri" w:eastAsia="Times New Roman" w:hAnsi="Calibri" w:cs="Calibri"/>
                <w:color w:val="000000"/>
                <w:lang w:eastAsia="nl-NL"/>
              </w:rPr>
              <w:t>Yes, treats disease</w:t>
            </w:r>
            <w:r>
              <w:rPr>
                <w:rStyle w:val="CommentReference"/>
              </w:rPr>
              <w:t xml:space="preserve"> </w:t>
            </w:r>
          </w:p>
        </w:tc>
        <w:tc>
          <w:tcPr>
            <w:tcW w:w="850" w:type="dxa"/>
            <w:tcBorders>
              <w:top w:val="nil"/>
              <w:left w:val="nil"/>
              <w:bottom w:val="nil"/>
              <w:right w:val="single" w:sz="4" w:space="0" w:color="auto"/>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Pr>
                <w:rFonts w:ascii="Calibri" w:eastAsia="Times New Roman" w:hAnsi="Calibri" w:cs="Calibri"/>
                <w:color w:val="000000"/>
                <w:lang w:eastAsia="nl-NL"/>
              </w:rPr>
              <w:t>-0.0678</w:t>
            </w:r>
          </w:p>
        </w:tc>
        <w:tc>
          <w:tcPr>
            <w:tcW w:w="1276" w:type="dxa"/>
            <w:vMerge/>
            <w:tcBorders>
              <w:top w:val="nil"/>
              <w:left w:val="single" w:sz="4" w:space="0" w:color="auto"/>
              <w:bottom w:val="single" w:sz="4" w:space="0" w:color="000000"/>
              <w:right w:val="nil"/>
            </w:tcBorders>
            <w:hideMark/>
          </w:tcPr>
          <w:p w:rsidR="00A76B15" w:rsidRPr="00053422" w:rsidRDefault="00A76B15" w:rsidP="00D461F0">
            <w:pPr>
              <w:spacing w:after="0" w:line="240" w:lineRule="auto"/>
              <w:jc w:val="left"/>
              <w:rPr>
                <w:rFonts w:ascii="Calibri" w:eastAsia="Times New Roman" w:hAnsi="Calibri" w:cs="Calibri"/>
                <w:color w:val="000000"/>
                <w:lang w:eastAsia="nl-NL"/>
              </w:rPr>
            </w:pPr>
          </w:p>
        </w:tc>
        <w:tc>
          <w:tcPr>
            <w:tcW w:w="1276"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Alternative treatment</w:t>
            </w:r>
          </w:p>
        </w:tc>
        <w:tc>
          <w:tcPr>
            <w:tcW w:w="1134"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Pr>
                <w:rFonts w:ascii="Calibri" w:eastAsia="Times New Roman" w:hAnsi="Calibri" w:cs="Calibri"/>
                <w:color w:val="000000"/>
                <w:lang w:eastAsia="nl-NL"/>
              </w:rPr>
              <w:t>Yes, treats disease</w:t>
            </w:r>
          </w:p>
        </w:tc>
        <w:tc>
          <w:tcPr>
            <w:tcW w:w="992" w:type="dxa"/>
            <w:tcBorders>
              <w:top w:val="nil"/>
              <w:left w:val="nil"/>
              <w:bottom w:val="nil"/>
              <w:right w:val="single" w:sz="4" w:space="0" w:color="auto"/>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Pr>
                <w:rFonts w:ascii="Calibri" w:eastAsia="Times New Roman" w:hAnsi="Calibri" w:cs="Calibri"/>
                <w:color w:val="000000"/>
                <w:lang w:eastAsia="nl-NL"/>
              </w:rPr>
              <w:t>-0.0678</w:t>
            </w:r>
          </w:p>
        </w:tc>
        <w:tc>
          <w:tcPr>
            <w:tcW w:w="1276" w:type="dxa"/>
            <w:vMerge/>
            <w:tcBorders>
              <w:top w:val="nil"/>
              <w:left w:val="single" w:sz="4" w:space="0" w:color="auto"/>
              <w:bottom w:val="single" w:sz="4" w:space="0" w:color="000000"/>
              <w:right w:val="nil"/>
            </w:tcBorders>
            <w:hideMark/>
          </w:tcPr>
          <w:p w:rsidR="00A76B15" w:rsidRPr="00053422" w:rsidRDefault="00A76B15" w:rsidP="00D461F0">
            <w:pPr>
              <w:spacing w:after="0" w:line="240" w:lineRule="auto"/>
              <w:jc w:val="left"/>
              <w:rPr>
                <w:rFonts w:ascii="Calibri" w:eastAsia="Times New Roman" w:hAnsi="Calibri" w:cs="Calibri"/>
                <w:color w:val="000000"/>
                <w:lang w:eastAsia="nl-NL"/>
              </w:rPr>
            </w:pPr>
          </w:p>
        </w:tc>
        <w:tc>
          <w:tcPr>
            <w:tcW w:w="1275"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Alternative treatment</w:t>
            </w:r>
          </w:p>
        </w:tc>
        <w:tc>
          <w:tcPr>
            <w:tcW w:w="1134"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Pr>
                <w:rFonts w:ascii="Calibri" w:eastAsia="Times New Roman" w:hAnsi="Calibri" w:cs="Calibri"/>
                <w:color w:val="000000"/>
                <w:lang w:eastAsia="nl-NL"/>
              </w:rPr>
              <w:t>Yes, treats symptoms</w:t>
            </w:r>
          </w:p>
        </w:tc>
        <w:tc>
          <w:tcPr>
            <w:tcW w:w="917"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Pr>
                <w:rFonts w:ascii="Calibri" w:eastAsia="Times New Roman" w:hAnsi="Calibri" w:cs="Calibri"/>
                <w:color w:val="000000"/>
                <w:lang w:eastAsia="nl-NL"/>
              </w:rPr>
              <w:t>0.0272</w:t>
            </w:r>
          </w:p>
        </w:tc>
      </w:tr>
      <w:tr w:rsidR="00A76B15" w:rsidRPr="00053422" w:rsidTr="00D461F0">
        <w:trPr>
          <w:trHeight w:val="300"/>
        </w:trPr>
        <w:tc>
          <w:tcPr>
            <w:tcW w:w="1418" w:type="dxa"/>
            <w:vMerge/>
            <w:tcBorders>
              <w:top w:val="nil"/>
              <w:left w:val="nil"/>
              <w:bottom w:val="single" w:sz="4" w:space="0" w:color="000000"/>
              <w:right w:val="nil"/>
            </w:tcBorders>
            <w:hideMark/>
          </w:tcPr>
          <w:p w:rsidR="00A76B15" w:rsidRPr="00053422" w:rsidRDefault="00A76B15" w:rsidP="00D461F0">
            <w:pPr>
              <w:spacing w:after="0" w:line="240" w:lineRule="auto"/>
              <w:jc w:val="left"/>
              <w:rPr>
                <w:rFonts w:ascii="Calibri" w:eastAsia="Times New Roman" w:hAnsi="Calibri" w:cs="Calibri"/>
                <w:color w:val="000000"/>
                <w:lang w:eastAsia="nl-NL"/>
              </w:rPr>
            </w:pPr>
          </w:p>
        </w:tc>
        <w:tc>
          <w:tcPr>
            <w:tcW w:w="2410" w:type="dxa"/>
            <w:gridSpan w:val="2"/>
            <w:tcBorders>
              <w:top w:val="nil"/>
              <w:left w:val="nil"/>
              <w:bottom w:val="single" w:sz="4" w:space="0" w:color="auto"/>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Total</w:t>
            </w:r>
          </w:p>
        </w:tc>
        <w:tc>
          <w:tcPr>
            <w:tcW w:w="850" w:type="dxa"/>
            <w:tcBorders>
              <w:top w:val="nil"/>
              <w:left w:val="nil"/>
              <w:bottom w:val="single" w:sz="4" w:space="0" w:color="auto"/>
              <w:right w:val="single" w:sz="4" w:space="0" w:color="auto"/>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b/>
                <w:bCs/>
                <w:color w:val="000000"/>
                <w:lang w:eastAsia="nl-NL"/>
              </w:rPr>
            </w:pPr>
            <w:r w:rsidRPr="00053422">
              <w:rPr>
                <w:rFonts w:ascii="Calibri" w:eastAsia="Times New Roman" w:hAnsi="Calibri" w:cs="Calibri"/>
                <w:b/>
                <w:bCs/>
                <w:color w:val="000000"/>
                <w:lang w:eastAsia="nl-NL"/>
              </w:rPr>
              <w:t>0</w:t>
            </w:r>
            <w:r>
              <w:rPr>
                <w:rFonts w:ascii="Calibri" w:eastAsia="Times New Roman" w:hAnsi="Calibri" w:cs="Calibri"/>
                <w:b/>
                <w:bCs/>
                <w:color w:val="000000"/>
                <w:lang w:eastAsia="nl-NL"/>
              </w:rPr>
              <w:t>.0702</w:t>
            </w:r>
          </w:p>
        </w:tc>
        <w:tc>
          <w:tcPr>
            <w:tcW w:w="1276" w:type="dxa"/>
            <w:vMerge/>
            <w:tcBorders>
              <w:top w:val="nil"/>
              <w:left w:val="single" w:sz="4" w:space="0" w:color="auto"/>
              <w:bottom w:val="single" w:sz="4" w:space="0" w:color="000000"/>
              <w:right w:val="nil"/>
            </w:tcBorders>
            <w:hideMark/>
          </w:tcPr>
          <w:p w:rsidR="00A76B15" w:rsidRPr="00053422" w:rsidRDefault="00A76B15" w:rsidP="00D461F0">
            <w:pPr>
              <w:spacing w:after="0" w:line="240" w:lineRule="auto"/>
              <w:jc w:val="left"/>
              <w:rPr>
                <w:rFonts w:ascii="Calibri" w:eastAsia="Times New Roman" w:hAnsi="Calibri" w:cs="Calibri"/>
                <w:color w:val="000000"/>
                <w:lang w:eastAsia="nl-NL"/>
              </w:rPr>
            </w:pPr>
          </w:p>
        </w:tc>
        <w:tc>
          <w:tcPr>
            <w:tcW w:w="2410" w:type="dxa"/>
            <w:gridSpan w:val="2"/>
            <w:tcBorders>
              <w:top w:val="nil"/>
              <w:left w:val="nil"/>
              <w:bottom w:val="single" w:sz="4" w:space="0" w:color="auto"/>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Total</w:t>
            </w:r>
          </w:p>
        </w:tc>
        <w:tc>
          <w:tcPr>
            <w:tcW w:w="992" w:type="dxa"/>
            <w:tcBorders>
              <w:top w:val="nil"/>
              <w:left w:val="nil"/>
              <w:bottom w:val="single" w:sz="4" w:space="0" w:color="auto"/>
              <w:right w:val="single" w:sz="4" w:space="0" w:color="auto"/>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b/>
                <w:bCs/>
                <w:color w:val="000000"/>
                <w:lang w:eastAsia="nl-NL"/>
              </w:rPr>
            </w:pPr>
            <w:r w:rsidRPr="00053422">
              <w:rPr>
                <w:rFonts w:ascii="Calibri" w:eastAsia="Times New Roman" w:hAnsi="Calibri" w:cs="Calibri"/>
                <w:b/>
                <w:bCs/>
                <w:color w:val="000000"/>
                <w:lang w:eastAsia="nl-NL"/>
              </w:rPr>
              <w:t>0</w:t>
            </w:r>
            <w:r>
              <w:rPr>
                <w:rFonts w:ascii="Calibri" w:eastAsia="Times New Roman" w:hAnsi="Calibri" w:cs="Calibri"/>
                <w:b/>
                <w:bCs/>
                <w:color w:val="000000"/>
                <w:lang w:eastAsia="nl-NL"/>
              </w:rPr>
              <w:t>.6804</w:t>
            </w:r>
          </w:p>
        </w:tc>
        <w:tc>
          <w:tcPr>
            <w:tcW w:w="1276" w:type="dxa"/>
            <w:vMerge/>
            <w:tcBorders>
              <w:top w:val="nil"/>
              <w:left w:val="single" w:sz="4" w:space="0" w:color="auto"/>
              <w:bottom w:val="single" w:sz="4" w:space="0" w:color="000000"/>
              <w:right w:val="nil"/>
            </w:tcBorders>
            <w:hideMark/>
          </w:tcPr>
          <w:p w:rsidR="00A76B15" w:rsidRPr="00053422" w:rsidRDefault="00A76B15" w:rsidP="00D461F0">
            <w:pPr>
              <w:spacing w:after="0" w:line="240" w:lineRule="auto"/>
              <w:jc w:val="left"/>
              <w:rPr>
                <w:rFonts w:ascii="Calibri" w:eastAsia="Times New Roman" w:hAnsi="Calibri" w:cs="Calibri"/>
                <w:color w:val="000000"/>
                <w:lang w:eastAsia="nl-NL"/>
              </w:rPr>
            </w:pPr>
          </w:p>
        </w:tc>
        <w:tc>
          <w:tcPr>
            <w:tcW w:w="2409" w:type="dxa"/>
            <w:gridSpan w:val="2"/>
            <w:tcBorders>
              <w:top w:val="nil"/>
              <w:left w:val="nil"/>
              <w:bottom w:val="single" w:sz="4" w:space="0" w:color="auto"/>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Total</w:t>
            </w:r>
          </w:p>
        </w:tc>
        <w:tc>
          <w:tcPr>
            <w:tcW w:w="917" w:type="dxa"/>
            <w:tcBorders>
              <w:top w:val="nil"/>
              <w:left w:val="nil"/>
              <w:bottom w:val="single" w:sz="4" w:space="0" w:color="auto"/>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b/>
                <w:bCs/>
                <w:color w:val="000000"/>
                <w:lang w:eastAsia="nl-NL"/>
              </w:rPr>
            </w:pPr>
            <w:r w:rsidRPr="00053422">
              <w:rPr>
                <w:rFonts w:ascii="Calibri" w:eastAsia="Times New Roman" w:hAnsi="Calibri" w:cs="Calibri"/>
                <w:b/>
                <w:bCs/>
                <w:color w:val="000000"/>
                <w:lang w:eastAsia="nl-NL"/>
              </w:rPr>
              <w:t>1</w:t>
            </w:r>
            <w:r>
              <w:rPr>
                <w:rFonts w:ascii="Calibri" w:eastAsia="Times New Roman" w:hAnsi="Calibri" w:cs="Calibri"/>
                <w:b/>
                <w:bCs/>
                <w:color w:val="000000"/>
                <w:lang w:eastAsia="nl-NL"/>
              </w:rPr>
              <w:t>.0829</w:t>
            </w:r>
          </w:p>
        </w:tc>
      </w:tr>
      <w:tr w:rsidR="00A76B15" w:rsidRPr="00053422" w:rsidTr="00D461F0">
        <w:trPr>
          <w:trHeight w:val="300"/>
        </w:trPr>
        <w:tc>
          <w:tcPr>
            <w:tcW w:w="1418" w:type="dxa"/>
            <w:vMerge w:val="restart"/>
            <w:tcBorders>
              <w:top w:val="nil"/>
              <w:left w:val="nil"/>
              <w:bottom w:val="single" w:sz="4" w:space="0" w:color="000000"/>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Pr>
                <w:rFonts w:ascii="Calibri" w:eastAsia="Times New Roman" w:hAnsi="Calibri" w:cs="Calibri"/>
                <w:color w:val="000000"/>
                <w:lang w:eastAsia="nl-NL"/>
              </w:rPr>
              <w:t xml:space="preserve">Treatment </w:t>
            </w:r>
            <w:r w:rsidRPr="00053422">
              <w:rPr>
                <w:rFonts w:ascii="Calibri" w:eastAsia="Times New Roman" w:hAnsi="Calibri" w:cs="Calibri"/>
                <w:color w:val="000000"/>
                <w:lang w:eastAsia="nl-NL"/>
              </w:rPr>
              <w:t>6</w:t>
            </w:r>
          </w:p>
        </w:tc>
        <w:tc>
          <w:tcPr>
            <w:tcW w:w="1276"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Pr>
                <w:rFonts w:ascii="Calibri" w:eastAsia="Times New Roman" w:hAnsi="Calibri" w:cs="Calibri"/>
                <w:color w:val="000000"/>
                <w:lang w:eastAsia="nl-NL"/>
              </w:rPr>
              <w:t>C</w:t>
            </w:r>
            <w:r w:rsidRPr="00053422">
              <w:rPr>
                <w:rFonts w:ascii="Calibri" w:eastAsia="Times New Roman" w:hAnsi="Calibri" w:cs="Calibri"/>
                <w:color w:val="000000"/>
                <w:lang w:eastAsia="nl-NL"/>
              </w:rPr>
              <w:t>osts</w:t>
            </w:r>
          </w:p>
        </w:tc>
        <w:tc>
          <w:tcPr>
            <w:tcW w:w="1134"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40</w:t>
            </w:r>
            <w:r>
              <w:rPr>
                <w:rFonts w:ascii="Calibri" w:eastAsia="Times New Roman" w:hAnsi="Calibri" w:cs="Calibri"/>
                <w:color w:val="000000"/>
                <w:lang w:eastAsia="nl-NL"/>
              </w:rPr>
              <w:t>M</w:t>
            </w:r>
          </w:p>
        </w:tc>
        <w:tc>
          <w:tcPr>
            <w:tcW w:w="850" w:type="dxa"/>
            <w:tcBorders>
              <w:top w:val="nil"/>
              <w:left w:val="nil"/>
              <w:bottom w:val="nil"/>
              <w:right w:val="single" w:sz="4" w:space="0" w:color="auto"/>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 </w:t>
            </w:r>
          </w:p>
        </w:tc>
        <w:tc>
          <w:tcPr>
            <w:tcW w:w="1276" w:type="dxa"/>
            <w:vMerge w:val="restart"/>
            <w:tcBorders>
              <w:top w:val="nil"/>
              <w:left w:val="single" w:sz="4" w:space="0" w:color="auto"/>
              <w:bottom w:val="single" w:sz="4" w:space="0" w:color="000000"/>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Pr>
                <w:rFonts w:ascii="Calibri" w:eastAsia="Times New Roman" w:hAnsi="Calibri" w:cs="Calibri"/>
                <w:color w:val="000000"/>
                <w:lang w:eastAsia="nl-NL"/>
              </w:rPr>
              <w:t xml:space="preserve">Treatment </w:t>
            </w:r>
            <w:r w:rsidRPr="00053422">
              <w:rPr>
                <w:rFonts w:ascii="Calibri" w:eastAsia="Times New Roman" w:hAnsi="Calibri" w:cs="Calibri"/>
                <w:color w:val="000000"/>
                <w:lang w:eastAsia="nl-NL"/>
              </w:rPr>
              <w:t>4</w:t>
            </w:r>
          </w:p>
        </w:tc>
        <w:tc>
          <w:tcPr>
            <w:tcW w:w="1276"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Pr>
                <w:rFonts w:ascii="Calibri" w:eastAsia="Times New Roman" w:hAnsi="Calibri" w:cs="Calibri"/>
                <w:color w:val="000000"/>
                <w:lang w:eastAsia="nl-NL"/>
              </w:rPr>
              <w:t>C</w:t>
            </w:r>
            <w:r w:rsidRPr="00053422">
              <w:rPr>
                <w:rFonts w:ascii="Calibri" w:eastAsia="Times New Roman" w:hAnsi="Calibri" w:cs="Calibri"/>
                <w:color w:val="000000"/>
                <w:lang w:eastAsia="nl-NL"/>
              </w:rPr>
              <w:t>osts</w:t>
            </w:r>
          </w:p>
        </w:tc>
        <w:tc>
          <w:tcPr>
            <w:tcW w:w="1134"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20</w:t>
            </w:r>
            <w:r>
              <w:rPr>
                <w:rFonts w:ascii="Calibri" w:eastAsia="Times New Roman" w:hAnsi="Calibri" w:cs="Calibri"/>
                <w:color w:val="000000"/>
                <w:lang w:eastAsia="nl-NL"/>
              </w:rPr>
              <w:t>M</w:t>
            </w:r>
          </w:p>
        </w:tc>
        <w:tc>
          <w:tcPr>
            <w:tcW w:w="992" w:type="dxa"/>
            <w:tcBorders>
              <w:top w:val="nil"/>
              <w:left w:val="nil"/>
              <w:bottom w:val="nil"/>
              <w:right w:val="single" w:sz="4" w:space="0" w:color="auto"/>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 </w:t>
            </w:r>
          </w:p>
        </w:tc>
        <w:tc>
          <w:tcPr>
            <w:tcW w:w="1276" w:type="dxa"/>
            <w:vMerge w:val="restart"/>
            <w:tcBorders>
              <w:top w:val="nil"/>
              <w:left w:val="single" w:sz="4" w:space="0" w:color="auto"/>
              <w:bottom w:val="single" w:sz="4" w:space="0" w:color="000000"/>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Pr>
                <w:rFonts w:ascii="Calibri" w:eastAsia="Times New Roman" w:hAnsi="Calibri" w:cs="Calibri"/>
                <w:color w:val="000000"/>
                <w:lang w:eastAsia="nl-NL"/>
              </w:rPr>
              <w:t xml:space="preserve">Treatment </w:t>
            </w:r>
            <w:r w:rsidRPr="00053422">
              <w:rPr>
                <w:rFonts w:ascii="Calibri" w:eastAsia="Times New Roman" w:hAnsi="Calibri" w:cs="Calibri"/>
                <w:color w:val="000000"/>
                <w:lang w:eastAsia="nl-NL"/>
              </w:rPr>
              <w:t>8</w:t>
            </w:r>
          </w:p>
        </w:tc>
        <w:tc>
          <w:tcPr>
            <w:tcW w:w="1275"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Pr>
                <w:rFonts w:ascii="Calibri" w:eastAsia="Times New Roman" w:hAnsi="Calibri" w:cs="Calibri"/>
                <w:color w:val="000000"/>
                <w:lang w:eastAsia="nl-NL"/>
              </w:rPr>
              <w:t>C</w:t>
            </w:r>
            <w:r w:rsidRPr="00053422">
              <w:rPr>
                <w:rFonts w:ascii="Calibri" w:eastAsia="Times New Roman" w:hAnsi="Calibri" w:cs="Calibri"/>
                <w:color w:val="000000"/>
                <w:lang w:eastAsia="nl-NL"/>
              </w:rPr>
              <w:t>osts</w:t>
            </w:r>
          </w:p>
        </w:tc>
        <w:tc>
          <w:tcPr>
            <w:tcW w:w="1134"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20</w:t>
            </w:r>
            <w:r>
              <w:rPr>
                <w:rFonts w:ascii="Calibri" w:eastAsia="Times New Roman" w:hAnsi="Calibri" w:cs="Calibri"/>
                <w:color w:val="000000"/>
                <w:lang w:eastAsia="nl-NL"/>
              </w:rPr>
              <w:t>M</w:t>
            </w:r>
          </w:p>
        </w:tc>
        <w:tc>
          <w:tcPr>
            <w:tcW w:w="917"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 </w:t>
            </w:r>
          </w:p>
        </w:tc>
      </w:tr>
      <w:tr w:rsidR="00A76B15" w:rsidRPr="00053422" w:rsidTr="00D461F0">
        <w:trPr>
          <w:trHeight w:val="300"/>
        </w:trPr>
        <w:tc>
          <w:tcPr>
            <w:tcW w:w="1418" w:type="dxa"/>
            <w:vMerge/>
            <w:tcBorders>
              <w:top w:val="nil"/>
              <w:left w:val="nil"/>
              <w:bottom w:val="single" w:sz="4" w:space="0" w:color="000000"/>
              <w:right w:val="nil"/>
            </w:tcBorders>
            <w:hideMark/>
          </w:tcPr>
          <w:p w:rsidR="00A76B15" w:rsidRPr="00053422" w:rsidRDefault="00A76B15" w:rsidP="00D461F0">
            <w:pPr>
              <w:spacing w:after="0" w:line="240" w:lineRule="auto"/>
              <w:jc w:val="left"/>
              <w:rPr>
                <w:rFonts w:ascii="Calibri" w:eastAsia="Times New Roman" w:hAnsi="Calibri" w:cs="Calibri"/>
                <w:color w:val="000000"/>
                <w:lang w:eastAsia="nl-NL"/>
              </w:rPr>
            </w:pPr>
          </w:p>
        </w:tc>
        <w:tc>
          <w:tcPr>
            <w:tcW w:w="1276"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Pr>
                <w:rFonts w:ascii="Calibri" w:eastAsia="Times New Roman" w:hAnsi="Calibri" w:cs="Calibri"/>
                <w:color w:val="000000"/>
                <w:lang w:eastAsia="nl-NL"/>
              </w:rPr>
              <w:t>Gain in q</w:t>
            </w:r>
            <w:r w:rsidRPr="00053422">
              <w:rPr>
                <w:rFonts w:ascii="Calibri" w:eastAsia="Times New Roman" w:hAnsi="Calibri" w:cs="Calibri"/>
                <w:color w:val="000000"/>
                <w:lang w:eastAsia="nl-NL"/>
              </w:rPr>
              <w:t>uality of life</w:t>
            </w:r>
          </w:p>
        </w:tc>
        <w:tc>
          <w:tcPr>
            <w:tcW w:w="1134"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0</w:t>
            </w:r>
            <w:r>
              <w:rPr>
                <w:rFonts w:ascii="Calibri" w:eastAsia="Times New Roman" w:hAnsi="Calibri" w:cs="Calibri"/>
                <w:color w:val="000000"/>
                <w:lang w:eastAsia="nl-NL"/>
              </w:rPr>
              <w:t>%</w:t>
            </w:r>
          </w:p>
        </w:tc>
        <w:tc>
          <w:tcPr>
            <w:tcW w:w="850" w:type="dxa"/>
            <w:tcBorders>
              <w:top w:val="nil"/>
              <w:left w:val="nil"/>
              <w:bottom w:val="nil"/>
              <w:right w:val="single" w:sz="4" w:space="0" w:color="auto"/>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0</w:t>
            </w:r>
          </w:p>
        </w:tc>
        <w:tc>
          <w:tcPr>
            <w:tcW w:w="1276" w:type="dxa"/>
            <w:vMerge/>
            <w:tcBorders>
              <w:top w:val="nil"/>
              <w:left w:val="single" w:sz="4" w:space="0" w:color="auto"/>
              <w:bottom w:val="single" w:sz="4" w:space="0" w:color="000000"/>
              <w:right w:val="nil"/>
            </w:tcBorders>
            <w:hideMark/>
          </w:tcPr>
          <w:p w:rsidR="00A76B15" w:rsidRPr="00053422" w:rsidRDefault="00A76B15" w:rsidP="00D461F0">
            <w:pPr>
              <w:spacing w:after="0" w:line="240" w:lineRule="auto"/>
              <w:jc w:val="left"/>
              <w:rPr>
                <w:rFonts w:ascii="Calibri" w:eastAsia="Times New Roman" w:hAnsi="Calibri" w:cs="Calibri"/>
                <w:color w:val="000000"/>
                <w:lang w:eastAsia="nl-NL"/>
              </w:rPr>
            </w:pPr>
          </w:p>
        </w:tc>
        <w:tc>
          <w:tcPr>
            <w:tcW w:w="1276"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Pr>
                <w:rFonts w:ascii="Calibri" w:eastAsia="Times New Roman" w:hAnsi="Calibri" w:cs="Calibri"/>
                <w:color w:val="000000"/>
                <w:lang w:eastAsia="nl-NL"/>
              </w:rPr>
              <w:t>Gain in q</w:t>
            </w:r>
            <w:r w:rsidRPr="00053422">
              <w:rPr>
                <w:rFonts w:ascii="Calibri" w:eastAsia="Times New Roman" w:hAnsi="Calibri" w:cs="Calibri"/>
                <w:color w:val="000000"/>
                <w:lang w:eastAsia="nl-NL"/>
              </w:rPr>
              <w:t>uality of life</w:t>
            </w:r>
          </w:p>
        </w:tc>
        <w:tc>
          <w:tcPr>
            <w:tcW w:w="1134"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5</w:t>
            </w:r>
            <w:r>
              <w:rPr>
                <w:rFonts w:ascii="Calibri" w:eastAsia="Times New Roman" w:hAnsi="Calibri" w:cs="Calibri"/>
                <w:color w:val="000000"/>
                <w:lang w:eastAsia="nl-NL"/>
              </w:rPr>
              <w:t>%</w:t>
            </w:r>
          </w:p>
        </w:tc>
        <w:tc>
          <w:tcPr>
            <w:tcW w:w="992" w:type="dxa"/>
            <w:tcBorders>
              <w:top w:val="nil"/>
              <w:left w:val="nil"/>
              <w:bottom w:val="nil"/>
              <w:right w:val="single" w:sz="4" w:space="0" w:color="auto"/>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0</w:t>
            </w:r>
            <w:r>
              <w:rPr>
                <w:rFonts w:ascii="Calibri" w:eastAsia="Times New Roman" w:hAnsi="Calibri" w:cs="Calibri"/>
                <w:color w:val="000000"/>
                <w:lang w:eastAsia="nl-NL"/>
              </w:rPr>
              <w:t>.</w:t>
            </w:r>
            <w:r w:rsidRPr="00053422">
              <w:rPr>
                <w:rFonts w:ascii="Calibri" w:eastAsia="Times New Roman" w:hAnsi="Calibri" w:cs="Calibri"/>
                <w:color w:val="000000"/>
                <w:lang w:eastAsia="nl-NL"/>
              </w:rPr>
              <w:t>107</w:t>
            </w:r>
            <w:r>
              <w:rPr>
                <w:rFonts w:ascii="Calibri" w:eastAsia="Times New Roman" w:hAnsi="Calibri" w:cs="Calibri"/>
                <w:color w:val="000000"/>
                <w:lang w:eastAsia="nl-NL"/>
              </w:rPr>
              <w:t>0</w:t>
            </w:r>
          </w:p>
        </w:tc>
        <w:tc>
          <w:tcPr>
            <w:tcW w:w="1276" w:type="dxa"/>
            <w:vMerge/>
            <w:tcBorders>
              <w:top w:val="nil"/>
              <w:left w:val="single" w:sz="4" w:space="0" w:color="auto"/>
              <w:bottom w:val="single" w:sz="4" w:space="0" w:color="000000"/>
              <w:right w:val="nil"/>
            </w:tcBorders>
            <w:hideMark/>
          </w:tcPr>
          <w:p w:rsidR="00A76B15" w:rsidRPr="00053422" w:rsidRDefault="00A76B15" w:rsidP="00D461F0">
            <w:pPr>
              <w:spacing w:after="0" w:line="240" w:lineRule="auto"/>
              <w:jc w:val="left"/>
              <w:rPr>
                <w:rFonts w:ascii="Calibri" w:eastAsia="Times New Roman" w:hAnsi="Calibri" w:cs="Calibri"/>
                <w:color w:val="000000"/>
                <w:lang w:eastAsia="nl-NL"/>
              </w:rPr>
            </w:pPr>
          </w:p>
        </w:tc>
        <w:tc>
          <w:tcPr>
            <w:tcW w:w="1275"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Pr>
                <w:rFonts w:ascii="Calibri" w:eastAsia="Times New Roman" w:hAnsi="Calibri" w:cs="Calibri"/>
                <w:color w:val="000000"/>
                <w:lang w:eastAsia="nl-NL"/>
              </w:rPr>
              <w:t>Gain in q</w:t>
            </w:r>
            <w:r w:rsidRPr="00053422">
              <w:rPr>
                <w:rFonts w:ascii="Calibri" w:eastAsia="Times New Roman" w:hAnsi="Calibri" w:cs="Calibri"/>
                <w:color w:val="000000"/>
                <w:lang w:eastAsia="nl-NL"/>
              </w:rPr>
              <w:t>uality of life</w:t>
            </w:r>
          </w:p>
        </w:tc>
        <w:tc>
          <w:tcPr>
            <w:tcW w:w="1134"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5</w:t>
            </w:r>
            <w:r>
              <w:rPr>
                <w:rFonts w:ascii="Calibri" w:eastAsia="Times New Roman" w:hAnsi="Calibri" w:cs="Calibri"/>
                <w:color w:val="000000"/>
                <w:lang w:eastAsia="nl-NL"/>
              </w:rPr>
              <w:t>%</w:t>
            </w:r>
          </w:p>
        </w:tc>
        <w:tc>
          <w:tcPr>
            <w:tcW w:w="917"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0</w:t>
            </w:r>
            <w:r>
              <w:rPr>
                <w:rFonts w:ascii="Calibri" w:eastAsia="Times New Roman" w:hAnsi="Calibri" w:cs="Calibri"/>
                <w:color w:val="000000"/>
                <w:lang w:eastAsia="nl-NL"/>
              </w:rPr>
              <w:t>.</w:t>
            </w:r>
            <w:r w:rsidRPr="00053422">
              <w:rPr>
                <w:rFonts w:ascii="Calibri" w:eastAsia="Times New Roman" w:hAnsi="Calibri" w:cs="Calibri"/>
                <w:color w:val="000000"/>
                <w:lang w:eastAsia="nl-NL"/>
              </w:rPr>
              <w:t>107</w:t>
            </w:r>
            <w:r>
              <w:rPr>
                <w:rFonts w:ascii="Calibri" w:eastAsia="Times New Roman" w:hAnsi="Calibri" w:cs="Calibri"/>
                <w:color w:val="000000"/>
                <w:lang w:eastAsia="nl-NL"/>
              </w:rPr>
              <w:t>0</w:t>
            </w:r>
          </w:p>
        </w:tc>
      </w:tr>
      <w:tr w:rsidR="00A76B15" w:rsidRPr="00053422" w:rsidTr="00D461F0">
        <w:trPr>
          <w:trHeight w:val="300"/>
        </w:trPr>
        <w:tc>
          <w:tcPr>
            <w:tcW w:w="1418" w:type="dxa"/>
            <w:vMerge/>
            <w:tcBorders>
              <w:top w:val="nil"/>
              <w:left w:val="nil"/>
              <w:bottom w:val="single" w:sz="4" w:space="0" w:color="000000"/>
              <w:right w:val="nil"/>
            </w:tcBorders>
            <w:hideMark/>
          </w:tcPr>
          <w:p w:rsidR="00A76B15" w:rsidRPr="00053422" w:rsidRDefault="00A76B15" w:rsidP="00D461F0">
            <w:pPr>
              <w:spacing w:after="0" w:line="240" w:lineRule="auto"/>
              <w:jc w:val="left"/>
              <w:rPr>
                <w:rFonts w:ascii="Calibri" w:eastAsia="Times New Roman" w:hAnsi="Calibri" w:cs="Calibri"/>
                <w:color w:val="000000"/>
                <w:lang w:eastAsia="nl-NL"/>
              </w:rPr>
            </w:pPr>
          </w:p>
        </w:tc>
        <w:tc>
          <w:tcPr>
            <w:tcW w:w="1276"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Pr>
                <w:rFonts w:ascii="Calibri" w:eastAsia="Times New Roman" w:hAnsi="Calibri" w:cs="Calibri"/>
                <w:color w:val="000000"/>
                <w:lang w:eastAsia="nl-NL"/>
              </w:rPr>
              <w:t>Gain in l</w:t>
            </w:r>
            <w:r w:rsidRPr="00053422">
              <w:rPr>
                <w:rFonts w:ascii="Calibri" w:eastAsia="Times New Roman" w:hAnsi="Calibri" w:cs="Calibri"/>
                <w:color w:val="000000"/>
                <w:lang w:eastAsia="nl-NL"/>
              </w:rPr>
              <w:t>ife expectancy</w:t>
            </w:r>
          </w:p>
        </w:tc>
        <w:tc>
          <w:tcPr>
            <w:tcW w:w="1134"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0</w:t>
            </w:r>
            <w:r>
              <w:rPr>
                <w:rFonts w:ascii="Calibri" w:eastAsia="Times New Roman" w:hAnsi="Calibri" w:cs="Calibri"/>
                <w:color w:val="000000"/>
                <w:lang w:eastAsia="nl-NL"/>
              </w:rPr>
              <w:t>.</w:t>
            </w:r>
            <w:r w:rsidRPr="00053422">
              <w:rPr>
                <w:rFonts w:ascii="Calibri" w:eastAsia="Times New Roman" w:hAnsi="Calibri" w:cs="Calibri"/>
                <w:color w:val="000000"/>
                <w:lang w:eastAsia="nl-NL"/>
              </w:rPr>
              <w:t>5</w:t>
            </w:r>
            <w:r>
              <w:rPr>
                <w:rFonts w:ascii="Calibri" w:eastAsia="Times New Roman" w:hAnsi="Calibri" w:cs="Calibri"/>
                <w:color w:val="000000"/>
                <w:lang w:eastAsia="nl-NL"/>
              </w:rPr>
              <w:t xml:space="preserve"> years</w:t>
            </w:r>
          </w:p>
        </w:tc>
        <w:tc>
          <w:tcPr>
            <w:tcW w:w="850" w:type="dxa"/>
            <w:tcBorders>
              <w:top w:val="nil"/>
              <w:left w:val="nil"/>
              <w:bottom w:val="nil"/>
              <w:right w:val="single" w:sz="4" w:space="0" w:color="auto"/>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0</w:t>
            </w:r>
            <w:r>
              <w:rPr>
                <w:rFonts w:ascii="Calibri" w:eastAsia="Times New Roman" w:hAnsi="Calibri" w:cs="Calibri"/>
                <w:color w:val="000000"/>
                <w:lang w:eastAsia="nl-NL"/>
              </w:rPr>
              <w:t>.</w:t>
            </w:r>
            <w:r w:rsidRPr="00053422">
              <w:rPr>
                <w:rFonts w:ascii="Calibri" w:eastAsia="Times New Roman" w:hAnsi="Calibri" w:cs="Calibri"/>
                <w:color w:val="000000"/>
                <w:lang w:eastAsia="nl-NL"/>
              </w:rPr>
              <w:t>030</w:t>
            </w:r>
            <w:r>
              <w:rPr>
                <w:rFonts w:ascii="Calibri" w:eastAsia="Times New Roman" w:hAnsi="Calibri" w:cs="Calibri"/>
                <w:color w:val="000000"/>
                <w:lang w:eastAsia="nl-NL"/>
              </w:rPr>
              <w:t>8</w:t>
            </w:r>
          </w:p>
        </w:tc>
        <w:tc>
          <w:tcPr>
            <w:tcW w:w="1276" w:type="dxa"/>
            <w:vMerge/>
            <w:tcBorders>
              <w:top w:val="nil"/>
              <w:left w:val="single" w:sz="4" w:space="0" w:color="auto"/>
              <w:bottom w:val="single" w:sz="4" w:space="0" w:color="000000"/>
              <w:right w:val="nil"/>
            </w:tcBorders>
            <w:hideMark/>
          </w:tcPr>
          <w:p w:rsidR="00A76B15" w:rsidRPr="00053422" w:rsidRDefault="00A76B15" w:rsidP="00D461F0">
            <w:pPr>
              <w:spacing w:after="0" w:line="240" w:lineRule="auto"/>
              <w:jc w:val="left"/>
              <w:rPr>
                <w:rFonts w:ascii="Calibri" w:eastAsia="Times New Roman" w:hAnsi="Calibri" w:cs="Calibri"/>
                <w:color w:val="000000"/>
                <w:lang w:eastAsia="nl-NL"/>
              </w:rPr>
            </w:pPr>
          </w:p>
        </w:tc>
        <w:tc>
          <w:tcPr>
            <w:tcW w:w="1276"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Pr>
                <w:rFonts w:ascii="Calibri" w:eastAsia="Times New Roman" w:hAnsi="Calibri" w:cs="Calibri"/>
                <w:color w:val="000000"/>
                <w:lang w:eastAsia="nl-NL"/>
              </w:rPr>
              <w:t>Gain in l</w:t>
            </w:r>
            <w:r w:rsidRPr="00053422">
              <w:rPr>
                <w:rFonts w:ascii="Calibri" w:eastAsia="Times New Roman" w:hAnsi="Calibri" w:cs="Calibri"/>
                <w:color w:val="000000"/>
                <w:lang w:eastAsia="nl-NL"/>
              </w:rPr>
              <w:t>ife expectancy</w:t>
            </w:r>
          </w:p>
        </w:tc>
        <w:tc>
          <w:tcPr>
            <w:tcW w:w="1134"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1</w:t>
            </w:r>
            <w:r>
              <w:rPr>
                <w:rFonts w:ascii="Calibri" w:eastAsia="Times New Roman" w:hAnsi="Calibri" w:cs="Calibri"/>
                <w:color w:val="000000"/>
                <w:lang w:eastAsia="nl-NL"/>
              </w:rPr>
              <w:t xml:space="preserve"> year</w:t>
            </w:r>
          </w:p>
        </w:tc>
        <w:tc>
          <w:tcPr>
            <w:tcW w:w="992" w:type="dxa"/>
            <w:tcBorders>
              <w:top w:val="nil"/>
              <w:left w:val="nil"/>
              <w:bottom w:val="nil"/>
              <w:right w:val="single" w:sz="4" w:space="0" w:color="auto"/>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0</w:t>
            </w:r>
            <w:r>
              <w:rPr>
                <w:rFonts w:ascii="Calibri" w:eastAsia="Times New Roman" w:hAnsi="Calibri" w:cs="Calibri"/>
                <w:color w:val="000000"/>
                <w:lang w:eastAsia="nl-NL"/>
              </w:rPr>
              <w:t>.</w:t>
            </w:r>
            <w:r w:rsidRPr="00053422">
              <w:rPr>
                <w:rFonts w:ascii="Calibri" w:eastAsia="Times New Roman" w:hAnsi="Calibri" w:cs="Calibri"/>
                <w:color w:val="000000"/>
                <w:lang w:eastAsia="nl-NL"/>
              </w:rPr>
              <w:t>0615</w:t>
            </w:r>
          </w:p>
        </w:tc>
        <w:tc>
          <w:tcPr>
            <w:tcW w:w="1276" w:type="dxa"/>
            <w:vMerge/>
            <w:tcBorders>
              <w:top w:val="nil"/>
              <w:left w:val="single" w:sz="4" w:space="0" w:color="auto"/>
              <w:bottom w:val="single" w:sz="4" w:space="0" w:color="000000"/>
              <w:right w:val="nil"/>
            </w:tcBorders>
            <w:hideMark/>
          </w:tcPr>
          <w:p w:rsidR="00A76B15" w:rsidRPr="00053422" w:rsidRDefault="00A76B15" w:rsidP="00D461F0">
            <w:pPr>
              <w:spacing w:after="0" w:line="240" w:lineRule="auto"/>
              <w:jc w:val="left"/>
              <w:rPr>
                <w:rFonts w:ascii="Calibri" w:eastAsia="Times New Roman" w:hAnsi="Calibri" w:cs="Calibri"/>
                <w:color w:val="000000"/>
                <w:lang w:eastAsia="nl-NL"/>
              </w:rPr>
            </w:pPr>
          </w:p>
        </w:tc>
        <w:tc>
          <w:tcPr>
            <w:tcW w:w="1275"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Pr>
                <w:rFonts w:ascii="Calibri" w:eastAsia="Times New Roman" w:hAnsi="Calibri" w:cs="Calibri"/>
                <w:color w:val="000000"/>
                <w:lang w:eastAsia="nl-NL"/>
              </w:rPr>
              <w:t>Gain in l</w:t>
            </w:r>
            <w:r w:rsidRPr="00053422">
              <w:rPr>
                <w:rFonts w:ascii="Calibri" w:eastAsia="Times New Roman" w:hAnsi="Calibri" w:cs="Calibri"/>
                <w:color w:val="000000"/>
                <w:lang w:eastAsia="nl-NL"/>
              </w:rPr>
              <w:t>ife expectancy</w:t>
            </w:r>
          </w:p>
        </w:tc>
        <w:tc>
          <w:tcPr>
            <w:tcW w:w="1134"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5</w:t>
            </w:r>
            <w:r>
              <w:rPr>
                <w:rFonts w:ascii="Calibri" w:eastAsia="Times New Roman" w:hAnsi="Calibri" w:cs="Calibri"/>
                <w:color w:val="000000"/>
                <w:lang w:eastAsia="nl-NL"/>
              </w:rPr>
              <w:t xml:space="preserve"> years</w:t>
            </w:r>
          </w:p>
        </w:tc>
        <w:tc>
          <w:tcPr>
            <w:tcW w:w="917" w:type="dxa"/>
            <w:tcBorders>
              <w:top w:val="nil"/>
              <w:left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0</w:t>
            </w:r>
            <w:r>
              <w:rPr>
                <w:rFonts w:ascii="Calibri" w:eastAsia="Times New Roman" w:hAnsi="Calibri" w:cs="Calibri"/>
                <w:color w:val="000000"/>
                <w:lang w:eastAsia="nl-NL"/>
              </w:rPr>
              <w:t>.</w:t>
            </w:r>
            <w:r w:rsidRPr="00053422">
              <w:rPr>
                <w:rFonts w:ascii="Calibri" w:eastAsia="Times New Roman" w:hAnsi="Calibri" w:cs="Calibri"/>
                <w:color w:val="000000"/>
                <w:lang w:eastAsia="nl-NL"/>
              </w:rPr>
              <w:t>3075</w:t>
            </w:r>
          </w:p>
        </w:tc>
      </w:tr>
      <w:tr w:rsidR="00A76B15" w:rsidRPr="00053422" w:rsidTr="00D461F0">
        <w:trPr>
          <w:trHeight w:val="300"/>
        </w:trPr>
        <w:tc>
          <w:tcPr>
            <w:tcW w:w="1418" w:type="dxa"/>
            <w:vMerge/>
            <w:tcBorders>
              <w:top w:val="nil"/>
              <w:left w:val="nil"/>
              <w:bottom w:val="single" w:sz="4" w:space="0" w:color="000000"/>
              <w:right w:val="nil"/>
            </w:tcBorders>
            <w:hideMark/>
          </w:tcPr>
          <w:p w:rsidR="00A76B15" w:rsidRPr="00053422" w:rsidRDefault="00A76B15" w:rsidP="00D461F0">
            <w:pPr>
              <w:spacing w:after="0" w:line="240" w:lineRule="auto"/>
              <w:jc w:val="left"/>
              <w:rPr>
                <w:rFonts w:ascii="Calibri" w:eastAsia="Times New Roman" w:hAnsi="Calibri" w:cs="Calibri"/>
                <w:color w:val="000000"/>
                <w:lang w:eastAsia="nl-NL"/>
              </w:rPr>
            </w:pPr>
          </w:p>
        </w:tc>
        <w:tc>
          <w:tcPr>
            <w:tcW w:w="1276"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Age</w:t>
            </w:r>
          </w:p>
        </w:tc>
        <w:tc>
          <w:tcPr>
            <w:tcW w:w="1134"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55</w:t>
            </w:r>
            <w:r>
              <w:rPr>
                <w:rFonts w:ascii="Calibri" w:eastAsia="Times New Roman" w:hAnsi="Calibri" w:cs="Calibri"/>
                <w:color w:val="000000"/>
                <w:lang w:eastAsia="nl-NL"/>
              </w:rPr>
              <w:t xml:space="preserve"> years</w:t>
            </w:r>
          </w:p>
        </w:tc>
        <w:tc>
          <w:tcPr>
            <w:tcW w:w="850" w:type="dxa"/>
            <w:tcBorders>
              <w:top w:val="nil"/>
              <w:left w:val="nil"/>
              <w:bottom w:val="nil"/>
              <w:right w:val="single" w:sz="4" w:space="0" w:color="auto"/>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-0</w:t>
            </w:r>
            <w:r>
              <w:rPr>
                <w:rFonts w:ascii="Calibri" w:eastAsia="Times New Roman" w:hAnsi="Calibri" w:cs="Calibri"/>
                <w:color w:val="000000"/>
                <w:lang w:eastAsia="nl-NL"/>
              </w:rPr>
              <w:t>.</w:t>
            </w:r>
            <w:r w:rsidRPr="00053422">
              <w:rPr>
                <w:rFonts w:ascii="Calibri" w:eastAsia="Times New Roman" w:hAnsi="Calibri" w:cs="Calibri"/>
                <w:color w:val="000000"/>
                <w:lang w:eastAsia="nl-NL"/>
              </w:rPr>
              <w:t>0943</w:t>
            </w:r>
          </w:p>
        </w:tc>
        <w:tc>
          <w:tcPr>
            <w:tcW w:w="1276" w:type="dxa"/>
            <w:vMerge/>
            <w:tcBorders>
              <w:top w:val="nil"/>
              <w:left w:val="single" w:sz="4" w:space="0" w:color="auto"/>
              <w:bottom w:val="single" w:sz="4" w:space="0" w:color="000000"/>
              <w:right w:val="nil"/>
            </w:tcBorders>
            <w:hideMark/>
          </w:tcPr>
          <w:p w:rsidR="00A76B15" w:rsidRPr="00053422" w:rsidRDefault="00A76B15" w:rsidP="00D461F0">
            <w:pPr>
              <w:spacing w:after="0" w:line="240" w:lineRule="auto"/>
              <w:jc w:val="left"/>
              <w:rPr>
                <w:rFonts w:ascii="Calibri" w:eastAsia="Times New Roman" w:hAnsi="Calibri" w:cs="Calibri"/>
                <w:color w:val="000000"/>
                <w:lang w:eastAsia="nl-NL"/>
              </w:rPr>
            </w:pPr>
          </w:p>
        </w:tc>
        <w:tc>
          <w:tcPr>
            <w:tcW w:w="1276"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Age</w:t>
            </w:r>
          </w:p>
        </w:tc>
        <w:tc>
          <w:tcPr>
            <w:tcW w:w="1134"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35</w:t>
            </w:r>
            <w:r>
              <w:rPr>
                <w:rFonts w:ascii="Calibri" w:eastAsia="Times New Roman" w:hAnsi="Calibri" w:cs="Calibri"/>
                <w:color w:val="000000"/>
                <w:lang w:eastAsia="nl-NL"/>
              </w:rPr>
              <w:t xml:space="preserve"> years</w:t>
            </w:r>
          </w:p>
        </w:tc>
        <w:tc>
          <w:tcPr>
            <w:tcW w:w="992" w:type="dxa"/>
            <w:tcBorders>
              <w:top w:val="nil"/>
              <w:left w:val="nil"/>
              <w:bottom w:val="nil"/>
              <w:right w:val="single" w:sz="4" w:space="0" w:color="auto"/>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0</w:t>
            </w:r>
            <w:r>
              <w:rPr>
                <w:rFonts w:ascii="Calibri" w:eastAsia="Times New Roman" w:hAnsi="Calibri" w:cs="Calibri"/>
                <w:color w:val="000000"/>
                <w:lang w:eastAsia="nl-NL"/>
              </w:rPr>
              <w:t>.</w:t>
            </w:r>
            <w:r w:rsidRPr="00053422">
              <w:rPr>
                <w:rFonts w:ascii="Calibri" w:eastAsia="Times New Roman" w:hAnsi="Calibri" w:cs="Calibri"/>
                <w:color w:val="000000"/>
                <w:lang w:eastAsia="nl-NL"/>
              </w:rPr>
              <w:t>014</w:t>
            </w:r>
            <w:r>
              <w:rPr>
                <w:rFonts w:ascii="Calibri" w:eastAsia="Times New Roman" w:hAnsi="Calibri" w:cs="Calibri"/>
                <w:color w:val="000000"/>
                <w:lang w:eastAsia="nl-NL"/>
              </w:rPr>
              <w:t>9</w:t>
            </w:r>
          </w:p>
        </w:tc>
        <w:tc>
          <w:tcPr>
            <w:tcW w:w="1276" w:type="dxa"/>
            <w:vMerge/>
            <w:tcBorders>
              <w:top w:val="nil"/>
              <w:left w:val="single" w:sz="4" w:space="0" w:color="auto"/>
              <w:bottom w:val="single" w:sz="4" w:space="0" w:color="000000"/>
              <w:right w:val="nil"/>
            </w:tcBorders>
            <w:hideMark/>
          </w:tcPr>
          <w:p w:rsidR="00A76B15" w:rsidRPr="00053422" w:rsidRDefault="00A76B15" w:rsidP="00D461F0">
            <w:pPr>
              <w:spacing w:after="0" w:line="240" w:lineRule="auto"/>
              <w:jc w:val="left"/>
              <w:rPr>
                <w:rFonts w:ascii="Calibri" w:eastAsia="Times New Roman" w:hAnsi="Calibri" w:cs="Calibri"/>
                <w:color w:val="000000"/>
                <w:lang w:eastAsia="nl-NL"/>
              </w:rPr>
            </w:pPr>
          </w:p>
        </w:tc>
        <w:tc>
          <w:tcPr>
            <w:tcW w:w="1275"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Age</w:t>
            </w:r>
          </w:p>
        </w:tc>
        <w:tc>
          <w:tcPr>
            <w:tcW w:w="1134"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75</w:t>
            </w:r>
            <w:r>
              <w:rPr>
                <w:rFonts w:ascii="Calibri" w:eastAsia="Times New Roman" w:hAnsi="Calibri" w:cs="Calibri"/>
                <w:color w:val="000000"/>
                <w:lang w:eastAsia="nl-NL"/>
              </w:rPr>
              <w:t xml:space="preserve"> years</w:t>
            </w:r>
          </w:p>
        </w:tc>
        <w:tc>
          <w:tcPr>
            <w:tcW w:w="917" w:type="dxa"/>
            <w:tcBorders>
              <w:top w:val="nil"/>
              <w:left w:val="nil"/>
              <w:bottom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-0</w:t>
            </w:r>
            <w:r>
              <w:rPr>
                <w:rFonts w:ascii="Calibri" w:eastAsia="Times New Roman" w:hAnsi="Calibri" w:cs="Calibri"/>
                <w:color w:val="000000"/>
                <w:lang w:eastAsia="nl-NL"/>
              </w:rPr>
              <w:t>.</w:t>
            </w:r>
            <w:r w:rsidRPr="00053422">
              <w:rPr>
                <w:rFonts w:ascii="Calibri" w:eastAsia="Times New Roman" w:hAnsi="Calibri" w:cs="Calibri"/>
                <w:color w:val="000000"/>
                <w:lang w:eastAsia="nl-NL"/>
              </w:rPr>
              <w:t>2891</w:t>
            </w:r>
          </w:p>
        </w:tc>
      </w:tr>
      <w:tr w:rsidR="00A76B15" w:rsidRPr="00053422" w:rsidTr="00D461F0">
        <w:trPr>
          <w:trHeight w:val="300"/>
        </w:trPr>
        <w:tc>
          <w:tcPr>
            <w:tcW w:w="1418" w:type="dxa"/>
            <w:vMerge/>
            <w:tcBorders>
              <w:top w:val="nil"/>
              <w:left w:val="nil"/>
              <w:bottom w:val="single" w:sz="4" w:space="0" w:color="000000"/>
              <w:right w:val="nil"/>
            </w:tcBorders>
            <w:hideMark/>
          </w:tcPr>
          <w:p w:rsidR="00A76B15" w:rsidRPr="00053422" w:rsidRDefault="00A76B15" w:rsidP="00D461F0">
            <w:pPr>
              <w:spacing w:after="0" w:line="240" w:lineRule="auto"/>
              <w:jc w:val="left"/>
              <w:rPr>
                <w:rFonts w:ascii="Calibri" w:eastAsia="Times New Roman" w:hAnsi="Calibri" w:cs="Calibri"/>
                <w:color w:val="000000"/>
                <w:lang w:eastAsia="nl-NL"/>
              </w:rPr>
            </w:pPr>
          </w:p>
        </w:tc>
        <w:tc>
          <w:tcPr>
            <w:tcW w:w="1276"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Alternative treatment</w:t>
            </w:r>
          </w:p>
        </w:tc>
        <w:tc>
          <w:tcPr>
            <w:tcW w:w="1134"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Pr>
                <w:rFonts w:ascii="Calibri" w:eastAsia="Times New Roman" w:hAnsi="Calibri" w:cs="Calibri"/>
                <w:color w:val="000000"/>
                <w:lang w:eastAsia="nl-NL"/>
              </w:rPr>
              <w:t>No</w:t>
            </w:r>
          </w:p>
        </w:tc>
        <w:tc>
          <w:tcPr>
            <w:tcW w:w="850" w:type="dxa"/>
            <w:tcBorders>
              <w:top w:val="nil"/>
              <w:left w:val="nil"/>
              <w:bottom w:val="nil"/>
              <w:right w:val="single" w:sz="4" w:space="0" w:color="auto"/>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Pr>
                <w:rFonts w:ascii="Calibri" w:eastAsia="Times New Roman" w:hAnsi="Calibri" w:cs="Calibri"/>
                <w:color w:val="000000"/>
                <w:lang w:eastAsia="nl-NL"/>
              </w:rPr>
              <w:t>0</w:t>
            </w:r>
          </w:p>
        </w:tc>
        <w:tc>
          <w:tcPr>
            <w:tcW w:w="1276" w:type="dxa"/>
            <w:vMerge/>
            <w:tcBorders>
              <w:top w:val="nil"/>
              <w:left w:val="single" w:sz="4" w:space="0" w:color="auto"/>
              <w:bottom w:val="single" w:sz="4" w:space="0" w:color="000000"/>
              <w:right w:val="nil"/>
            </w:tcBorders>
            <w:hideMark/>
          </w:tcPr>
          <w:p w:rsidR="00A76B15" w:rsidRPr="00053422" w:rsidRDefault="00A76B15" w:rsidP="00D461F0">
            <w:pPr>
              <w:spacing w:after="0" w:line="240" w:lineRule="auto"/>
              <w:jc w:val="left"/>
              <w:rPr>
                <w:rFonts w:ascii="Calibri" w:eastAsia="Times New Roman" w:hAnsi="Calibri" w:cs="Calibri"/>
                <w:color w:val="000000"/>
                <w:lang w:eastAsia="nl-NL"/>
              </w:rPr>
            </w:pPr>
          </w:p>
        </w:tc>
        <w:tc>
          <w:tcPr>
            <w:tcW w:w="1276"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Alternative treatment</w:t>
            </w:r>
          </w:p>
        </w:tc>
        <w:tc>
          <w:tcPr>
            <w:tcW w:w="1134"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Pr>
                <w:rFonts w:ascii="Calibri" w:eastAsia="Times New Roman" w:hAnsi="Calibri" w:cs="Calibri"/>
                <w:color w:val="000000"/>
                <w:lang w:eastAsia="nl-NL"/>
              </w:rPr>
              <w:t>Yes, treats symptoms</w:t>
            </w:r>
          </w:p>
        </w:tc>
        <w:tc>
          <w:tcPr>
            <w:tcW w:w="992" w:type="dxa"/>
            <w:tcBorders>
              <w:top w:val="nil"/>
              <w:left w:val="nil"/>
              <w:bottom w:val="nil"/>
              <w:right w:val="single" w:sz="4" w:space="0" w:color="auto"/>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Pr>
                <w:rFonts w:ascii="Calibri" w:eastAsia="Times New Roman" w:hAnsi="Calibri" w:cs="Calibri"/>
                <w:color w:val="000000"/>
                <w:lang w:eastAsia="nl-NL"/>
              </w:rPr>
              <w:t>0.0272</w:t>
            </w:r>
          </w:p>
        </w:tc>
        <w:tc>
          <w:tcPr>
            <w:tcW w:w="1276" w:type="dxa"/>
            <w:vMerge/>
            <w:tcBorders>
              <w:top w:val="nil"/>
              <w:left w:val="single" w:sz="4" w:space="0" w:color="auto"/>
              <w:bottom w:val="single" w:sz="4" w:space="0" w:color="000000"/>
              <w:right w:val="nil"/>
            </w:tcBorders>
            <w:hideMark/>
          </w:tcPr>
          <w:p w:rsidR="00A76B15" w:rsidRPr="00053422" w:rsidRDefault="00A76B15" w:rsidP="00D461F0">
            <w:pPr>
              <w:spacing w:after="0" w:line="240" w:lineRule="auto"/>
              <w:jc w:val="left"/>
              <w:rPr>
                <w:rFonts w:ascii="Calibri" w:eastAsia="Times New Roman" w:hAnsi="Calibri" w:cs="Calibri"/>
                <w:color w:val="000000"/>
                <w:lang w:eastAsia="nl-NL"/>
              </w:rPr>
            </w:pPr>
          </w:p>
        </w:tc>
        <w:tc>
          <w:tcPr>
            <w:tcW w:w="1275"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Alternative treatment</w:t>
            </w:r>
          </w:p>
        </w:tc>
        <w:tc>
          <w:tcPr>
            <w:tcW w:w="1134"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Pr>
                <w:rFonts w:ascii="Calibri" w:eastAsia="Times New Roman" w:hAnsi="Calibri" w:cs="Calibri"/>
                <w:color w:val="000000"/>
                <w:lang w:eastAsia="nl-NL"/>
              </w:rPr>
              <w:t>No</w:t>
            </w:r>
          </w:p>
        </w:tc>
        <w:tc>
          <w:tcPr>
            <w:tcW w:w="917" w:type="dxa"/>
            <w:tcBorders>
              <w:top w:val="nil"/>
              <w:left w:val="nil"/>
              <w:bottom w:val="nil"/>
              <w:right w:val="nil"/>
            </w:tcBorders>
            <w:shd w:val="clear" w:color="auto" w:fill="auto"/>
            <w:noWrap/>
          </w:tcPr>
          <w:p w:rsidR="00A76B15" w:rsidRPr="00053422" w:rsidRDefault="00A76B15" w:rsidP="00D461F0">
            <w:pPr>
              <w:spacing w:after="0" w:line="240" w:lineRule="auto"/>
              <w:jc w:val="left"/>
              <w:rPr>
                <w:rFonts w:ascii="Calibri" w:eastAsia="Times New Roman" w:hAnsi="Calibri" w:cs="Calibri"/>
                <w:color w:val="000000"/>
                <w:lang w:eastAsia="nl-NL"/>
              </w:rPr>
            </w:pPr>
            <w:r>
              <w:rPr>
                <w:rFonts w:ascii="Calibri" w:eastAsia="Times New Roman" w:hAnsi="Calibri" w:cs="Calibri"/>
                <w:color w:val="000000"/>
                <w:lang w:eastAsia="nl-NL"/>
              </w:rPr>
              <w:t>0</w:t>
            </w:r>
          </w:p>
        </w:tc>
      </w:tr>
      <w:tr w:rsidR="00A76B15" w:rsidRPr="00053422" w:rsidTr="00D461F0">
        <w:trPr>
          <w:trHeight w:val="300"/>
        </w:trPr>
        <w:tc>
          <w:tcPr>
            <w:tcW w:w="1418" w:type="dxa"/>
            <w:vMerge/>
            <w:tcBorders>
              <w:top w:val="nil"/>
              <w:left w:val="nil"/>
              <w:bottom w:val="single" w:sz="4" w:space="0" w:color="000000"/>
              <w:right w:val="nil"/>
            </w:tcBorders>
            <w:hideMark/>
          </w:tcPr>
          <w:p w:rsidR="00A76B15" w:rsidRPr="00053422" w:rsidRDefault="00A76B15" w:rsidP="00D461F0">
            <w:pPr>
              <w:spacing w:after="0" w:line="240" w:lineRule="auto"/>
              <w:jc w:val="left"/>
              <w:rPr>
                <w:rFonts w:ascii="Calibri" w:eastAsia="Times New Roman" w:hAnsi="Calibri" w:cs="Calibri"/>
                <w:color w:val="000000"/>
                <w:lang w:eastAsia="nl-NL"/>
              </w:rPr>
            </w:pPr>
          </w:p>
        </w:tc>
        <w:tc>
          <w:tcPr>
            <w:tcW w:w="2410" w:type="dxa"/>
            <w:gridSpan w:val="2"/>
            <w:tcBorders>
              <w:top w:val="nil"/>
              <w:left w:val="nil"/>
              <w:bottom w:val="single" w:sz="4" w:space="0" w:color="auto"/>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Total</w:t>
            </w:r>
          </w:p>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 </w:t>
            </w:r>
          </w:p>
        </w:tc>
        <w:tc>
          <w:tcPr>
            <w:tcW w:w="850" w:type="dxa"/>
            <w:tcBorders>
              <w:top w:val="nil"/>
              <w:left w:val="nil"/>
              <w:bottom w:val="single" w:sz="4" w:space="0" w:color="auto"/>
              <w:right w:val="single" w:sz="4" w:space="0" w:color="auto"/>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b/>
                <w:bCs/>
                <w:color w:val="000000"/>
                <w:lang w:eastAsia="nl-NL"/>
              </w:rPr>
            </w:pPr>
            <w:r w:rsidRPr="00053422">
              <w:rPr>
                <w:rFonts w:ascii="Calibri" w:eastAsia="Times New Roman" w:hAnsi="Calibri" w:cs="Calibri"/>
                <w:b/>
                <w:bCs/>
                <w:color w:val="000000"/>
                <w:lang w:eastAsia="nl-NL"/>
              </w:rPr>
              <w:t>-0</w:t>
            </w:r>
            <w:r>
              <w:rPr>
                <w:rFonts w:ascii="Calibri" w:eastAsia="Times New Roman" w:hAnsi="Calibri" w:cs="Calibri"/>
                <w:b/>
                <w:bCs/>
                <w:color w:val="000000"/>
                <w:lang w:eastAsia="nl-NL"/>
              </w:rPr>
              <w:t>.</w:t>
            </w:r>
            <w:r w:rsidRPr="00053422">
              <w:rPr>
                <w:rFonts w:ascii="Calibri" w:eastAsia="Times New Roman" w:hAnsi="Calibri" w:cs="Calibri"/>
                <w:b/>
                <w:bCs/>
                <w:color w:val="000000"/>
                <w:lang w:eastAsia="nl-NL"/>
              </w:rPr>
              <w:t>063</w:t>
            </w:r>
            <w:r>
              <w:rPr>
                <w:rFonts w:ascii="Calibri" w:eastAsia="Times New Roman" w:hAnsi="Calibri" w:cs="Calibri"/>
                <w:b/>
                <w:bCs/>
                <w:color w:val="000000"/>
                <w:lang w:eastAsia="nl-NL"/>
              </w:rPr>
              <w:t>6</w:t>
            </w:r>
          </w:p>
        </w:tc>
        <w:tc>
          <w:tcPr>
            <w:tcW w:w="1276" w:type="dxa"/>
            <w:vMerge/>
            <w:tcBorders>
              <w:top w:val="nil"/>
              <w:left w:val="single" w:sz="4" w:space="0" w:color="auto"/>
              <w:bottom w:val="single" w:sz="4" w:space="0" w:color="000000"/>
              <w:right w:val="nil"/>
            </w:tcBorders>
            <w:hideMark/>
          </w:tcPr>
          <w:p w:rsidR="00A76B15" w:rsidRPr="00053422" w:rsidRDefault="00A76B15" w:rsidP="00D461F0">
            <w:pPr>
              <w:spacing w:after="0" w:line="240" w:lineRule="auto"/>
              <w:jc w:val="left"/>
              <w:rPr>
                <w:rFonts w:ascii="Calibri" w:eastAsia="Times New Roman" w:hAnsi="Calibri" w:cs="Calibri"/>
                <w:color w:val="000000"/>
                <w:lang w:eastAsia="nl-NL"/>
              </w:rPr>
            </w:pPr>
          </w:p>
        </w:tc>
        <w:tc>
          <w:tcPr>
            <w:tcW w:w="2410" w:type="dxa"/>
            <w:gridSpan w:val="2"/>
            <w:tcBorders>
              <w:top w:val="nil"/>
              <w:left w:val="nil"/>
              <w:bottom w:val="single" w:sz="4" w:space="0" w:color="auto"/>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Total</w:t>
            </w:r>
          </w:p>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 </w:t>
            </w:r>
          </w:p>
        </w:tc>
        <w:tc>
          <w:tcPr>
            <w:tcW w:w="992" w:type="dxa"/>
            <w:tcBorders>
              <w:top w:val="nil"/>
              <w:left w:val="nil"/>
              <w:bottom w:val="single" w:sz="4" w:space="0" w:color="auto"/>
              <w:right w:val="single" w:sz="4" w:space="0" w:color="auto"/>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b/>
                <w:bCs/>
                <w:color w:val="000000"/>
                <w:lang w:eastAsia="nl-NL"/>
              </w:rPr>
            </w:pPr>
            <w:r w:rsidRPr="00053422">
              <w:rPr>
                <w:rFonts w:ascii="Calibri" w:eastAsia="Times New Roman" w:hAnsi="Calibri" w:cs="Calibri"/>
                <w:b/>
                <w:bCs/>
                <w:color w:val="000000"/>
                <w:lang w:eastAsia="nl-NL"/>
              </w:rPr>
              <w:t>0</w:t>
            </w:r>
            <w:r>
              <w:rPr>
                <w:rFonts w:ascii="Calibri" w:eastAsia="Times New Roman" w:hAnsi="Calibri" w:cs="Calibri"/>
                <w:b/>
                <w:bCs/>
                <w:color w:val="000000"/>
                <w:lang w:eastAsia="nl-NL"/>
              </w:rPr>
              <w:t>.2106</w:t>
            </w:r>
          </w:p>
        </w:tc>
        <w:tc>
          <w:tcPr>
            <w:tcW w:w="1276" w:type="dxa"/>
            <w:vMerge/>
            <w:tcBorders>
              <w:top w:val="nil"/>
              <w:left w:val="single" w:sz="4" w:space="0" w:color="auto"/>
              <w:bottom w:val="single" w:sz="4" w:space="0" w:color="000000"/>
              <w:right w:val="nil"/>
            </w:tcBorders>
            <w:hideMark/>
          </w:tcPr>
          <w:p w:rsidR="00A76B15" w:rsidRPr="00053422" w:rsidRDefault="00A76B15" w:rsidP="00D461F0">
            <w:pPr>
              <w:spacing w:after="0" w:line="240" w:lineRule="auto"/>
              <w:jc w:val="left"/>
              <w:rPr>
                <w:rFonts w:ascii="Calibri" w:eastAsia="Times New Roman" w:hAnsi="Calibri" w:cs="Calibri"/>
                <w:color w:val="000000"/>
                <w:lang w:eastAsia="nl-NL"/>
              </w:rPr>
            </w:pPr>
          </w:p>
        </w:tc>
        <w:tc>
          <w:tcPr>
            <w:tcW w:w="2409" w:type="dxa"/>
            <w:gridSpan w:val="2"/>
            <w:tcBorders>
              <w:top w:val="nil"/>
              <w:left w:val="nil"/>
              <w:bottom w:val="single" w:sz="4" w:space="0" w:color="auto"/>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Total</w:t>
            </w:r>
          </w:p>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 </w:t>
            </w:r>
          </w:p>
        </w:tc>
        <w:tc>
          <w:tcPr>
            <w:tcW w:w="917" w:type="dxa"/>
            <w:tcBorders>
              <w:top w:val="nil"/>
              <w:left w:val="nil"/>
              <w:bottom w:val="single" w:sz="4" w:space="0" w:color="auto"/>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b/>
                <w:bCs/>
                <w:color w:val="000000"/>
                <w:lang w:eastAsia="nl-NL"/>
              </w:rPr>
            </w:pPr>
            <w:r w:rsidRPr="00053422">
              <w:rPr>
                <w:rFonts w:ascii="Calibri" w:eastAsia="Times New Roman" w:hAnsi="Calibri" w:cs="Calibri"/>
                <w:b/>
                <w:bCs/>
                <w:color w:val="000000"/>
                <w:lang w:eastAsia="nl-NL"/>
              </w:rPr>
              <w:t>0</w:t>
            </w:r>
            <w:r>
              <w:rPr>
                <w:rFonts w:ascii="Calibri" w:eastAsia="Times New Roman" w:hAnsi="Calibri" w:cs="Calibri"/>
                <w:b/>
                <w:bCs/>
                <w:color w:val="000000"/>
                <w:lang w:eastAsia="nl-NL"/>
              </w:rPr>
              <w:t>.</w:t>
            </w:r>
            <w:r w:rsidRPr="00053422">
              <w:rPr>
                <w:rFonts w:ascii="Calibri" w:eastAsia="Times New Roman" w:hAnsi="Calibri" w:cs="Calibri"/>
                <w:b/>
                <w:bCs/>
                <w:color w:val="000000"/>
                <w:lang w:eastAsia="nl-NL"/>
              </w:rPr>
              <w:t>125</w:t>
            </w:r>
            <w:r>
              <w:rPr>
                <w:rFonts w:ascii="Calibri" w:eastAsia="Times New Roman" w:hAnsi="Calibri" w:cs="Calibri"/>
                <w:b/>
                <w:bCs/>
                <w:color w:val="000000"/>
                <w:lang w:eastAsia="nl-NL"/>
              </w:rPr>
              <w:t>4</w:t>
            </w:r>
          </w:p>
        </w:tc>
      </w:tr>
      <w:tr w:rsidR="00A76B15" w:rsidRPr="00053422" w:rsidTr="00D461F0">
        <w:trPr>
          <w:trHeight w:val="300"/>
        </w:trPr>
        <w:tc>
          <w:tcPr>
            <w:tcW w:w="1418" w:type="dxa"/>
            <w:vMerge w:val="restart"/>
            <w:tcBorders>
              <w:top w:val="nil"/>
              <w:left w:val="nil"/>
              <w:bottom w:val="single" w:sz="4" w:space="0" w:color="000000"/>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Pr>
                <w:rFonts w:ascii="Calibri" w:eastAsia="Times New Roman" w:hAnsi="Calibri" w:cs="Calibri"/>
                <w:color w:val="000000"/>
                <w:lang w:eastAsia="nl-NL"/>
              </w:rPr>
              <w:t xml:space="preserve">Treatment </w:t>
            </w:r>
            <w:r w:rsidRPr="00053422">
              <w:rPr>
                <w:rFonts w:ascii="Calibri" w:eastAsia="Times New Roman" w:hAnsi="Calibri" w:cs="Calibri"/>
                <w:color w:val="000000"/>
                <w:lang w:eastAsia="nl-NL"/>
              </w:rPr>
              <w:t>8</w:t>
            </w:r>
          </w:p>
        </w:tc>
        <w:tc>
          <w:tcPr>
            <w:tcW w:w="1276"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Pr>
                <w:rFonts w:ascii="Calibri" w:eastAsia="Times New Roman" w:hAnsi="Calibri" w:cs="Calibri"/>
                <w:color w:val="000000"/>
                <w:lang w:eastAsia="nl-NL"/>
              </w:rPr>
              <w:t>C</w:t>
            </w:r>
            <w:r w:rsidRPr="00053422">
              <w:rPr>
                <w:rFonts w:ascii="Calibri" w:eastAsia="Times New Roman" w:hAnsi="Calibri" w:cs="Calibri"/>
                <w:color w:val="000000"/>
                <w:lang w:eastAsia="nl-NL"/>
              </w:rPr>
              <w:t>osts</w:t>
            </w:r>
          </w:p>
        </w:tc>
        <w:tc>
          <w:tcPr>
            <w:tcW w:w="1134"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20</w:t>
            </w:r>
            <w:r>
              <w:rPr>
                <w:rFonts w:ascii="Calibri" w:eastAsia="Times New Roman" w:hAnsi="Calibri" w:cs="Calibri"/>
                <w:color w:val="000000"/>
                <w:lang w:eastAsia="nl-NL"/>
              </w:rPr>
              <w:t>M</w:t>
            </w:r>
          </w:p>
        </w:tc>
        <w:tc>
          <w:tcPr>
            <w:tcW w:w="850" w:type="dxa"/>
            <w:tcBorders>
              <w:top w:val="nil"/>
              <w:left w:val="nil"/>
              <w:bottom w:val="nil"/>
              <w:right w:val="single" w:sz="4" w:space="0" w:color="auto"/>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 </w:t>
            </w:r>
          </w:p>
        </w:tc>
        <w:tc>
          <w:tcPr>
            <w:tcW w:w="1276" w:type="dxa"/>
            <w:vMerge w:val="restart"/>
            <w:tcBorders>
              <w:top w:val="nil"/>
              <w:left w:val="single" w:sz="4" w:space="0" w:color="auto"/>
              <w:bottom w:val="single" w:sz="4" w:space="0" w:color="000000"/>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Pr>
                <w:rFonts w:ascii="Calibri" w:eastAsia="Times New Roman" w:hAnsi="Calibri" w:cs="Calibri"/>
                <w:color w:val="000000"/>
                <w:lang w:eastAsia="nl-NL"/>
              </w:rPr>
              <w:t xml:space="preserve">Treatment </w:t>
            </w:r>
            <w:r w:rsidRPr="00053422">
              <w:rPr>
                <w:rFonts w:ascii="Calibri" w:eastAsia="Times New Roman" w:hAnsi="Calibri" w:cs="Calibri"/>
                <w:color w:val="000000"/>
                <w:lang w:eastAsia="nl-NL"/>
              </w:rPr>
              <w:t>7</w:t>
            </w:r>
          </w:p>
        </w:tc>
        <w:tc>
          <w:tcPr>
            <w:tcW w:w="1276"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Pr>
                <w:rFonts w:ascii="Calibri" w:eastAsia="Times New Roman" w:hAnsi="Calibri" w:cs="Calibri"/>
                <w:color w:val="000000"/>
                <w:lang w:eastAsia="nl-NL"/>
              </w:rPr>
              <w:t>C</w:t>
            </w:r>
            <w:r w:rsidRPr="00053422">
              <w:rPr>
                <w:rFonts w:ascii="Calibri" w:eastAsia="Times New Roman" w:hAnsi="Calibri" w:cs="Calibri"/>
                <w:color w:val="000000"/>
                <w:lang w:eastAsia="nl-NL"/>
              </w:rPr>
              <w:t>osts</w:t>
            </w:r>
          </w:p>
        </w:tc>
        <w:tc>
          <w:tcPr>
            <w:tcW w:w="1134"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2</w:t>
            </w:r>
            <w:r>
              <w:rPr>
                <w:rFonts w:ascii="Calibri" w:eastAsia="Times New Roman" w:hAnsi="Calibri" w:cs="Calibri"/>
                <w:color w:val="000000"/>
                <w:lang w:eastAsia="nl-NL"/>
              </w:rPr>
              <w:t>M</w:t>
            </w:r>
          </w:p>
        </w:tc>
        <w:tc>
          <w:tcPr>
            <w:tcW w:w="992" w:type="dxa"/>
            <w:tcBorders>
              <w:top w:val="nil"/>
              <w:left w:val="nil"/>
              <w:bottom w:val="nil"/>
              <w:right w:val="single" w:sz="4" w:space="0" w:color="auto"/>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 </w:t>
            </w:r>
          </w:p>
        </w:tc>
        <w:tc>
          <w:tcPr>
            <w:tcW w:w="1276" w:type="dxa"/>
            <w:tcBorders>
              <w:top w:val="nil"/>
              <w:left w:val="nil"/>
              <w:bottom w:val="nil"/>
              <w:right w:val="nil"/>
            </w:tcBorders>
            <w:shd w:val="clear" w:color="000000" w:fill="D9D9D9"/>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 </w:t>
            </w:r>
          </w:p>
        </w:tc>
        <w:tc>
          <w:tcPr>
            <w:tcW w:w="1275" w:type="dxa"/>
            <w:tcBorders>
              <w:top w:val="nil"/>
              <w:left w:val="nil"/>
              <w:bottom w:val="nil"/>
              <w:right w:val="nil"/>
            </w:tcBorders>
            <w:shd w:val="clear" w:color="000000" w:fill="D9D9D9"/>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 </w:t>
            </w:r>
          </w:p>
        </w:tc>
        <w:tc>
          <w:tcPr>
            <w:tcW w:w="1134" w:type="dxa"/>
            <w:tcBorders>
              <w:top w:val="nil"/>
              <w:left w:val="nil"/>
              <w:bottom w:val="nil"/>
              <w:right w:val="nil"/>
            </w:tcBorders>
            <w:shd w:val="clear" w:color="000000" w:fill="D9D9D9"/>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 </w:t>
            </w:r>
          </w:p>
        </w:tc>
        <w:tc>
          <w:tcPr>
            <w:tcW w:w="917" w:type="dxa"/>
            <w:tcBorders>
              <w:top w:val="nil"/>
              <w:left w:val="nil"/>
              <w:bottom w:val="nil"/>
              <w:right w:val="nil"/>
            </w:tcBorders>
            <w:shd w:val="clear" w:color="000000" w:fill="D9D9D9"/>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 </w:t>
            </w:r>
          </w:p>
        </w:tc>
      </w:tr>
      <w:tr w:rsidR="00A76B15" w:rsidRPr="00053422" w:rsidTr="00D461F0">
        <w:trPr>
          <w:trHeight w:val="300"/>
        </w:trPr>
        <w:tc>
          <w:tcPr>
            <w:tcW w:w="1418" w:type="dxa"/>
            <w:vMerge/>
            <w:tcBorders>
              <w:top w:val="nil"/>
              <w:left w:val="nil"/>
              <w:bottom w:val="single" w:sz="4" w:space="0" w:color="000000"/>
              <w:right w:val="nil"/>
            </w:tcBorders>
            <w:hideMark/>
          </w:tcPr>
          <w:p w:rsidR="00A76B15" w:rsidRPr="00053422" w:rsidRDefault="00A76B15" w:rsidP="00D461F0">
            <w:pPr>
              <w:spacing w:after="0" w:line="240" w:lineRule="auto"/>
              <w:jc w:val="left"/>
              <w:rPr>
                <w:rFonts w:ascii="Calibri" w:eastAsia="Times New Roman" w:hAnsi="Calibri" w:cs="Calibri"/>
                <w:color w:val="000000"/>
                <w:lang w:eastAsia="nl-NL"/>
              </w:rPr>
            </w:pPr>
          </w:p>
        </w:tc>
        <w:tc>
          <w:tcPr>
            <w:tcW w:w="1276"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Pr>
                <w:rFonts w:ascii="Calibri" w:eastAsia="Times New Roman" w:hAnsi="Calibri" w:cs="Calibri"/>
                <w:color w:val="000000"/>
                <w:lang w:eastAsia="nl-NL"/>
              </w:rPr>
              <w:t>Gain in q</w:t>
            </w:r>
            <w:r w:rsidRPr="00053422">
              <w:rPr>
                <w:rFonts w:ascii="Calibri" w:eastAsia="Times New Roman" w:hAnsi="Calibri" w:cs="Calibri"/>
                <w:color w:val="000000"/>
                <w:lang w:eastAsia="nl-NL"/>
              </w:rPr>
              <w:t>uality of life</w:t>
            </w:r>
          </w:p>
        </w:tc>
        <w:tc>
          <w:tcPr>
            <w:tcW w:w="1134"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5</w:t>
            </w:r>
            <w:r>
              <w:rPr>
                <w:rFonts w:ascii="Calibri" w:eastAsia="Times New Roman" w:hAnsi="Calibri" w:cs="Calibri"/>
                <w:color w:val="000000"/>
                <w:lang w:eastAsia="nl-NL"/>
              </w:rPr>
              <w:t>%</w:t>
            </w:r>
          </w:p>
        </w:tc>
        <w:tc>
          <w:tcPr>
            <w:tcW w:w="850" w:type="dxa"/>
            <w:tcBorders>
              <w:top w:val="nil"/>
              <w:left w:val="nil"/>
              <w:bottom w:val="nil"/>
              <w:right w:val="single" w:sz="4" w:space="0" w:color="auto"/>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0</w:t>
            </w:r>
            <w:r>
              <w:rPr>
                <w:rFonts w:ascii="Calibri" w:eastAsia="Times New Roman" w:hAnsi="Calibri" w:cs="Calibri"/>
                <w:color w:val="000000"/>
                <w:lang w:eastAsia="nl-NL"/>
              </w:rPr>
              <w:t>.</w:t>
            </w:r>
            <w:r w:rsidRPr="00053422">
              <w:rPr>
                <w:rFonts w:ascii="Calibri" w:eastAsia="Times New Roman" w:hAnsi="Calibri" w:cs="Calibri"/>
                <w:color w:val="000000"/>
                <w:lang w:eastAsia="nl-NL"/>
              </w:rPr>
              <w:t>107</w:t>
            </w:r>
            <w:r>
              <w:rPr>
                <w:rFonts w:ascii="Calibri" w:eastAsia="Times New Roman" w:hAnsi="Calibri" w:cs="Calibri"/>
                <w:color w:val="000000"/>
                <w:lang w:eastAsia="nl-NL"/>
              </w:rPr>
              <w:t>0</w:t>
            </w:r>
          </w:p>
        </w:tc>
        <w:tc>
          <w:tcPr>
            <w:tcW w:w="1276" w:type="dxa"/>
            <w:vMerge/>
            <w:tcBorders>
              <w:top w:val="nil"/>
              <w:left w:val="single" w:sz="4" w:space="0" w:color="auto"/>
              <w:bottom w:val="single" w:sz="4" w:space="0" w:color="000000"/>
              <w:right w:val="nil"/>
            </w:tcBorders>
            <w:hideMark/>
          </w:tcPr>
          <w:p w:rsidR="00A76B15" w:rsidRPr="00053422" w:rsidRDefault="00A76B15" w:rsidP="00D461F0">
            <w:pPr>
              <w:spacing w:after="0" w:line="240" w:lineRule="auto"/>
              <w:jc w:val="left"/>
              <w:rPr>
                <w:rFonts w:ascii="Calibri" w:eastAsia="Times New Roman" w:hAnsi="Calibri" w:cs="Calibri"/>
                <w:color w:val="000000"/>
                <w:lang w:eastAsia="nl-NL"/>
              </w:rPr>
            </w:pPr>
          </w:p>
        </w:tc>
        <w:tc>
          <w:tcPr>
            <w:tcW w:w="1276"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Pr>
                <w:rFonts w:ascii="Calibri" w:eastAsia="Times New Roman" w:hAnsi="Calibri" w:cs="Calibri"/>
                <w:color w:val="000000"/>
                <w:lang w:eastAsia="nl-NL"/>
              </w:rPr>
              <w:t>Gain in q</w:t>
            </w:r>
            <w:r w:rsidRPr="00053422">
              <w:rPr>
                <w:rFonts w:ascii="Calibri" w:eastAsia="Times New Roman" w:hAnsi="Calibri" w:cs="Calibri"/>
                <w:color w:val="000000"/>
                <w:lang w:eastAsia="nl-NL"/>
              </w:rPr>
              <w:t>uality of life</w:t>
            </w:r>
          </w:p>
        </w:tc>
        <w:tc>
          <w:tcPr>
            <w:tcW w:w="1134"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5</w:t>
            </w:r>
            <w:r>
              <w:rPr>
                <w:rFonts w:ascii="Calibri" w:eastAsia="Times New Roman" w:hAnsi="Calibri" w:cs="Calibri"/>
                <w:color w:val="000000"/>
                <w:lang w:eastAsia="nl-NL"/>
              </w:rPr>
              <w:t>%</w:t>
            </w:r>
          </w:p>
        </w:tc>
        <w:tc>
          <w:tcPr>
            <w:tcW w:w="992" w:type="dxa"/>
            <w:tcBorders>
              <w:top w:val="nil"/>
              <w:left w:val="nil"/>
              <w:bottom w:val="nil"/>
              <w:right w:val="single" w:sz="4" w:space="0" w:color="auto"/>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0</w:t>
            </w:r>
            <w:r>
              <w:rPr>
                <w:rFonts w:ascii="Calibri" w:eastAsia="Times New Roman" w:hAnsi="Calibri" w:cs="Calibri"/>
                <w:color w:val="000000"/>
                <w:lang w:eastAsia="nl-NL"/>
              </w:rPr>
              <w:t>.</w:t>
            </w:r>
            <w:r w:rsidRPr="00053422">
              <w:rPr>
                <w:rFonts w:ascii="Calibri" w:eastAsia="Times New Roman" w:hAnsi="Calibri" w:cs="Calibri"/>
                <w:color w:val="000000"/>
                <w:lang w:eastAsia="nl-NL"/>
              </w:rPr>
              <w:t>107</w:t>
            </w:r>
            <w:r>
              <w:rPr>
                <w:rFonts w:ascii="Calibri" w:eastAsia="Times New Roman" w:hAnsi="Calibri" w:cs="Calibri"/>
                <w:color w:val="000000"/>
                <w:lang w:eastAsia="nl-NL"/>
              </w:rPr>
              <w:t>0</w:t>
            </w:r>
          </w:p>
        </w:tc>
        <w:tc>
          <w:tcPr>
            <w:tcW w:w="1276" w:type="dxa"/>
            <w:tcBorders>
              <w:top w:val="nil"/>
              <w:left w:val="nil"/>
              <w:bottom w:val="nil"/>
              <w:right w:val="nil"/>
            </w:tcBorders>
            <w:shd w:val="clear" w:color="000000" w:fill="D9D9D9"/>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 </w:t>
            </w:r>
          </w:p>
        </w:tc>
        <w:tc>
          <w:tcPr>
            <w:tcW w:w="1275" w:type="dxa"/>
            <w:tcBorders>
              <w:top w:val="nil"/>
              <w:left w:val="nil"/>
              <w:bottom w:val="nil"/>
              <w:right w:val="nil"/>
            </w:tcBorders>
            <w:shd w:val="clear" w:color="000000" w:fill="D9D9D9"/>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 </w:t>
            </w:r>
          </w:p>
        </w:tc>
        <w:tc>
          <w:tcPr>
            <w:tcW w:w="1134" w:type="dxa"/>
            <w:tcBorders>
              <w:top w:val="nil"/>
              <w:left w:val="nil"/>
              <w:bottom w:val="nil"/>
              <w:right w:val="nil"/>
            </w:tcBorders>
            <w:shd w:val="clear" w:color="000000" w:fill="D9D9D9"/>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 </w:t>
            </w:r>
          </w:p>
        </w:tc>
        <w:tc>
          <w:tcPr>
            <w:tcW w:w="917" w:type="dxa"/>
            <w:tcBorders>
              <w:top w:val="nil"/>
              <w:left w:val="nil"/>
              <w:bottom w:val="nil"/>
              <w:right w:val="nil"/>
            </w:tcBorders>
            <w:shd w:val="clear" w:color="000000" w:fill="D9D9D9"/>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 </w:t>
            </w:r>
          </w:p>
        </w:tc>
      </w:tr>
      <w:tr w:rsidR="00A76B15" w:rsidRPr="00053422" w:rsidTr="00D461F0">
        <w:trPr>
          <w:trHeight w:val="300"/>
        </w:trPr>
        <w:tc>
          <w:tcPr>
            <w:tcW w:w="1418" w:type="dxa"/>
            <w:vMerge/>
            <w:tcBorders>
              <w:top w:val="nil"/>
              <w:left w:val="nil"/>
              <w:bottom w:val="single" w:sz="4" w:space="0" w:color="000000"/>
              <w:right w:val="nil"/>
            </w:tcBorders>
            <w:hideMark/>
          </w:tcPr>
          <w:p w:rsidR="00A76B15" w:rsidRPr="00053422" w:rsidRDefault="00A76B15" w:rsidP="00D461F0">
            <w:pPr>
              <w:spacing w:after="0" w:line="240" w:lineRule="auto"/>
              <w:jc w:val="left"/>
              <w:rPr>
                <w:rFonts w:ascii="Calibri" w:eastAsia="Times New Roman" w:hAnsi="Calibri" w:cs="Calibri"/>
                <w:color w:val="000000"/>
                <w:lang w:eastAsia="nl-NL"/>
              </w:rPr>
            </w:pPr>
          </w:p>
        </w:tc>
        <w:tc>
          <w:tcPr>
            <w:tcW w:w="1276"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Pr>
                <w:rFonts w:ascii="Calibri" w:eastAsia="Times New Roman" w:hAnsi="Calibri" w:cs="Calibri"/>
                <w:color w:val="000000"/>
                <w:lang w:eastAsia="nl-NL"/>
              </w:rPr>
              <w:t>Gain in l</w:t>
            </w:r>
            <w:r w:rsidRPr="00053422">
              <w:rPr>
                <w:rFonts w:ascii="Calibri" w:eastAsia="Times New Roman" w:hAnsi="Calibri" w:cs="Calibri"/>
                <w:color w:val="000000"/>
                <w:lang w:eastAsia="nl-NL"/>
              </w:rPr>
              <w:t>ife expectancy</w:t>
            </w:r>
          </w:p>
        </w:tc>
        <w:tc>
          <w:tcPr>
            <w:tcW w:w="1134"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5</w:t>
            </w:r>
            <w:r>
              <w:rPr>
                <w:rFonts w:ascii="Calibri" w:eastAsia="Times New Roman" w:hAnsi="Calibri" w:cs="Calibri"/>
                <w:color w:val="000000"/>
                <w:lang w:eastAsia="nl-NL"/>
              </w:rPr>
              <w:t xml:space="preserve"> years</w:t>
            </w:r>
          </w:p>
        </w:tc>
        <w:tc>
          <w:tcPr>
            <w:tcW w:w="850" w:type="dxa"/>
            <w:tcBorders>
              <w:top w:val="nil"/>
              <w:left w:val="nil"/>
              <w:bottom w:val="nil"/>
              <w:right w:val="single" w:sz="4" w:space="0" w:color="auto"/>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0</w:t>
            </w:r>
            <w:r>
              <w:rPr>
                <w:rFonts w:ascii="Calibri" w:eastAsia="Times New Roman" w:hAnsi="Calibri" w:cs="Calibri"/>
                <w:color w:val="000000"/>
                <w:lang w:eastAsia="nl-NL"/>
              </w:rPr>
              <w:t>.</w:t>
            </w:r>
            <w:r w:rsidRPr="00053422">
              <w:rPr>
                <w:rFonts w:ascii="Calibri" w:eastAsia="Times New Roman" w:hAnsi="Calibri" w:cs="Calibri"/>
                <w:color w:val="000000"/>
                <w:lang w:eastAsia="nl-NL"/>
              </w:rPr>
              <w:t>3075</w:t>
            </w:r>
          </w:p>
        </w:tc>
        <w:tc>
          <w:tcPr>
            <w:tcW w:w="1276" w:type="dxa"/>
            <w:vMerge/>
            <w:tcBorders>
              <w:top w:val="nil"/>
              <w:left w:val="single" w:sz="4" w:space="0" w:color="auto"/>
              <w:bottom w:val="single" w:sz="4" w:space="0" w:color="000000"/>
              <w:right w:val="nil"/>
            </w:tcBorders>
            <w:hideMark/>
          </w:tcPr>
          <w:p w:rsidR="00A76B15" w:rsidRPr="00053422" w:rsidRDefault="00A76B15" w:rsidP="00D461F0">
            <w:pPr>
              <w:spacing w:after="0" w:line="240" w:lineRule="auto"/>
              <w:jc w:val="left"/>
              <w:rPr>
                <w:rFonts w:ascii="Calibri" w:eastAsia="Times New Roman" w:hAnsi="Calibri" w:cs="Calibri"/>
                <w:color w:val="000000"/>
                <w:lang w:eastAsia="nl-NL"/>
              </w:rPr>
            </w:pPr>
          </w:p>
        </w:tc>
        <w:tc>
          <w:tcPr>
            <w:tcW w:w="1276"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Pr>
                <w:rFonts w:ascii="Calibri" w:eastAsia="Times New Roman" w:hAnsi="Calibri" w:cs="Calibri"/>
                <w:color w:val="000000"/>
                <w:lang w:eastAsia="nl-NL"/>
              </w:rPr>
              <w:t>Gain in l</w:t>
            </w:r>
            <w:r w:rsidRPr="00053422">
              <w:rPr>
                <w:rFonts w:ascii="Calibri" w:eastAsia="Times New Roman" w:hAnsi="Calibri" w:cs="Calibri"/>
                <w:color w:val="000000"/>
                <w:lang w:eastAsia="nl-NL"/>
              </w:rPr>
              <w:t>ife expectancy</w:t>
            </w:r>
          </w:p>
        </w:tc>
        <w:tc>
          <w:tcPr>
            <w:tcW w:w="1134"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15</w:t>
            </w:r>
            <w:r>
              <w:rPr>
                <w:rFonts w:ascii="Calibri" w:eastAsia="Times New Roman" w:hAnsi="Calibri" w:cs="Calibri"/>
                <w:color w:val="000000"/>
                <w:lang w:eastAsia="nl-NL"/>
              </w:rPr>
              <w:t xml:space="preserve"> years</w:t>
            </w:r>
          </w:p>
        </w:tc>
        <w:tc>
          <w:tcPr>
            <w:tcW w:w="992" w:type="dxa"/>
            <w:tcBorders>
              <w:top w:val="nil"/>
              <w:left w:val="nil"/>
              <w:bottom w:val="nil"/>
              <w:right w:val="single" w:sz="4" w:space="0" w:color="auto"/>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0</w:t>
            </w:r>
            <w:r>
              <w:rPr>
                <w:rFonts w:ascii="Calibri" w:eastAsia="Times New Roman" w:hAnsi="Calibri" w:cs="Calibri"/>
                <w:color w:val="000000"/>
                <w:lang w:eastAsia="nl-NL"/>
              </w:rPr>
              <w:t>.</w:t>
            </w:r>
            <w:r w:rsidRPr="00053422">
              <w:rPr>
                <w:rFonts w:ascii="Calibri" w:eastAsia="Times New Roman" w:hAnsi="Calibri" w:cs="Calibri"/>
                <w:color w:val="000000"/>
                <w:lang w:eastAsia="nl-NL"/>
              </w:rPr>
              <w:t>9225</w:t>
            </w:r>
          </w:p>
        </w:tc>
        <w:tc>
          <w:tcPr>
            <w:tcW w:w="1276" w:type="dxa"/>
            <w:tcBorders>
              <w:top w:val="nil"/>
              <w:left w:val="nil"/>
              <w:bottom w:val="nil"/>
              <w:right w:val="nil"/>
            </w:tcBorders>
            <w:shd w:val="clear" w:color="000000" w:fill="D9D9D9"/>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 </w:t>
            </w:r>
          </w:p>
        </w:tc>
        <w:tc>
          <w:tcPr>
            <w:tcW w:w="1275" w:type="dxa"/>
            <w:tcBorders>
              <w:top w:val="nil"/>
              <w:left w:val="nil"/>
              <w:bottom w:val="nil"/>
              <w:right w:val="nil"/>
            </w:tcBorders>
            <w:shd w:val="clear" w:color="000000" w:fill="D9D9D9"/>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 </w:t>
            </w:r>
          </w:p>
        </w:tc>
        <w:tc>
          <w:tcPr>
            <w:tcW w:w="1134" w:type="dxa"/>
            <w:tcBorders>
              <w:top w:val="nil"/>
              <w:left w:val="nil"/>
              <w:bottom w:val="nil"/>
              <w:right w:val="nil"/>
            </w:tcBorders>
            <w:shd w:val="clear" w:color="000000" w:fill="D9D9D9"/>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 </w:t>
            </w:r>
          </w:p>
        </w:tc>
        <w:tc>
          <w:tcPr>
            <w:tcW w:w="917" w:type="dxa"/>
            <w:tcBorders>
              <w:top w:val="nil"/>
              <w:left w:val="nil"/>
              <w:bottom w:val="nil"/>
              <w:right w:val="nil"/>
            </w:tcBorders>
            <w:shd w:val="clear" w:color="000000" w:fill="D9D9D9"/>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 </w:t>
            </w:r>
          </w:p>
        </w:tc>
      </w:tr>
      <w:tr w:rsidR="00A76B15" w:rsidRPr="00053422" w:rsidTr="00D461F0">
        <w:trPr>
          <w:trHeight w:val="300"/>
        </w:trPr>
        <w:tc>
          <w:tcPr>
            <w:tcW w:w="1418" w:type="dxa"/>
            <w:vMerge/>
            <w:tcBorders>
              <w:top w:val="nil"/>
              <w:left w:val="nil"/>
              <w:bottom w:val="single" w:sz="4" w:space="0" w:color="000000"/>
              <w:right w:val="nil"/>
            </w:tcBorders>
            <w:hideMark/>
          </w:tcPr>
          <w:p w:rsidR="00A76B15" w:rsidRPr="00053422" w:rsidRDefault="00A76B15" w:rsidP="00D461F0">
            <w:pPr>
              <w:spacing w:after="0" w:line="240" w:lineRule="auto"/>
              <w:jc w:val="left"/>
              <w:rPr>
                <w:rFonts w:ascii="Calibri" w:eastAsia="Times New Roman" w:hAnsi="Calibri" w:cs="Calibri"/>
                <w:color w:val="000000"/>
                <w:lang w:eastAsia="nl-NL"/>
              </w:rPr>
            </w:pPr>
          </w:p>
        </w:tc>
        <w:tc>
          <w:tcPr>
            <w:tcW w:w="1276"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Age</w:t>
            </w:r>
          </w:p>
        </w:tc>
        <w:tc>
          <w:tcPr>
            <w:tcW w:w="1134"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75</w:t>
            </w:r>
            <w:r>
              <w:rPr>
                <w:rFonts w:ascii="Calibri" w:eastAsia="Times New Roman" w:hAnsi="Calibri" w:cs="Calibri"/>
                <w:color w:val="000000"/>
                <w:lang w:eastAsia="nl-NL"/>
              </w:rPr>
              <w:t xml:space="preserve"> years</w:t>
            </w:r>
          </w:p>
        </w:tc>
        <w:tc>
          <w:tcPr>
            <w:tcW w:w="850" w:type="dxa"/>
            <w:tcBorders>
              <w:top w:val="nil"/>
              <w:left w:val="nil"/>
              <w:bottom w:val="nil"/>
              <w:right w:val="single" w:sz="4" w:space="0" w:color="auto"/>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-0</w:t>
            </w:r>
            <w:r>
              <w:rPr>
                <w:rFonts w:ascii="Calibri" w:eastAsia="Times New Roman" w:hAnsi="Calibri" w:cs="Calibri"/>
                <w:color w:val="000000"/>
                <w:lang w:eastAsia="nl-NL"/>
              </w:rPr>
              <w:t>.</w:t>
            </w:r>
            <w:r w:rsidRPr="00053422">
              <w:rPr>
                <w:rFonts w:ascii="Calibri" w:eastAsia="Times New Roman" w:hAnsi="Calibri" w:cs="Calibri"/>
                <w:color w:val="000000"/>
                <w:lang w:eastAsia="nl-NL"/>
              </w:rPr>
              <w:t>2891</w:t>
            </w:r>
          </w:p>
        </w:tc>
        <w:tc>
          <w:tcPr>
            <w:tcW w:w="1276" w:type="dxa"/>
            <w:vMerge/>
            <w:tcBorders>
              <w:top w:val="nil"/>
              <w:left w:val="single" w:sz="4" w:space="0" w:color="auto"/>
              <w:bottom w:val="single" w:sz="4" w:space="0" w:color="000000"/>
              <w:right w:val="nil"/>
            </w:tcBorders>
            <w:hideMark/>
          </w:tcPr>
          <w:p w:rsidR="00A76B15" w:rsidRPr="00053422" w:rsidRDefault="00A76B15" w:rsidP="00D461F0">
            <w:pPr>
              <w:spacing w:after="0" w:line="240" w:lineRule="auto"/>
              <w:jc w:val="left"/>
              <w:rPr>
                <w:rFonts w:ascii="Calibri" w:eastAsia="Times New Roman" w:hAnsi="Calibri" w:cs="Calibri"/>
                <w:color w:val="000000"/>
                <w:lang w:eastAsia="nl-NL"/>
              </w:rPr>
            </w:pPr>
          </w:p>
        </w:tc>
        <w:tc>
          <w:tcPr>
            <w:tcW w:w="1276"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Age</w:t>
            </w:r>
          </w:p>
        </w:tc>
        <w:tc>
          <w:tcPr>
            <w:tcW w:w="1134"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35</w:t>
            </w:r>
            <w:r>
              <w:rPr>
                <w:rFonts w:ascii="Calibri" w:eastAsia="Times New Roman" w:hAnsi="Calibri" w:cs="Calibri"/>
                <w:color w:val="000000"/>
                <w:lang w:eastAsia="nl-NL"/>
              </w:rPr>
              <w:t xml:space="preserve"> years</w:t>
            </w:r>
          </w:p>
        </w:tc>
        <w:tc>
          <w:tcPr>
            <w:tcW w:w="992" w:type="dxa"/>
            <w:tcBorders>
              <w:top w:val="nil"/>
              <w:left w:val="nil"/>
              <w:bottom w:val="nil"/>
              <w:right w:val="single" w:sz="4" w:space="0" w:color="auto"/>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0</w:t>
            </w:r>
            <w:r>
              <w:rPr>
                <w:rFonts w:ascii="Calibri" w:eastAsia="Times New Roman" w:hAnsi="Calibri" w:cs="Calibri"/>
                <w:color w:val="000000"/>
                <w:lang w:eastAsia="nl-NL"/>
              </w:rPr>
              <w:t>.</w:t>
            </w:r>
            <w:r w:rsidRPr="00053422">
              <w:rPr>
                <w:rFonts w:ascii="Calibri" w:eastAsia="Times New Roman" w:hAnsi="Calibri" w:cs="Calibri"/>
                <w:color w:val="000000"/>
                <w:lang w:eastAsia="nl-NL"/>
              </w:rPr>
              <w:t>014</w:t>
            </w:r>
            <w:r>
              <w:rPr>
                <w:rFonts w:ascii="Calibri" w:eastAsia="Times New Roman" w:hAnsi="Calibri" w:cs="Calibri"/>
                <w:color w:val="000000"/>
                <w:lang w:eastAsia="nl-NL"/>
              </w:rPr>
              <w:t>9</w:t>
            </w:r>
          </w:p>
        </w:tc>
        <w:tc>
          <w:tcPr>
            <w:tcW w:w="1276" w:type="dxa"/>
            <w:tcBorders>
              <w:top w:val="nil"/>
              <w:left w:val="nil"/>
              <w:bottom w:val="nil"/>
              <w:right w:val="nil"/>
            </w:tcBorders>
            <w:shd w:val="clear" w:color="000000" w:fill="D9D9D9"/>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 </w:t>
            </w:r>
          </w:p>
        </w:tc>
        <w:tc>
          <w:tcPr>
            <w:tcW w:w="1275" w:type="dxa"/>
            <w:tcBorders>
              <w:top w:val="nil"/>
              <w:left w:val="nil"/>
              <w:bottom w:val="nil"/>
              <w:right w:val="nil"/>
            </w:tcBorders>
            <w:shd w:val="clear" w:color="000000" w:fill="D9D9D9"/>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 </w:t>
            </w:r>
          </w:p>
        </w:tc>
        <w:tc>
          <w:tcPr>
            <w:tcW w:w="1134" w:type="dxa"/>
            <w:tcBorders>
              <w:top w:val="nil"/>
              <w:left w:val="nil"/>
              <w:bottom w:val="nil"/>
              <w:right w:val="nil"/>
            </w:tcBorders>
            <w:shd w:val="clear" w:color="000000" w:fill="D9D9D9"/>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 </w:t>
            </w:r>
          </w:p>
        </w:tc>
        <w:tc>
          <w:tcPr>
            <w:tcW w:w="917" w:type="dxa"/>
            <w:tcBorders>
              <w:top w:val="nil"/>
              <w:left w:val="nil"/>
              <w:bottom w:val="nil"/>
              <w:right w:val="nil"/>
            </w:tcBorders>
            <w:shd w:val="clear" w:color="000000" w:fill="D9D9D9"/>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 </w:t>
            </w:r>
          </w:p>
        </w:tc>
      </w:tr>
      <w:tr w:rsidR="00A76B15" w:rsidRPr="00053422" w:rsidTr="00D461F0">
        <w:trPr>
          <w:trHeight w:val="300"/>
        </w:trPr>
        <w:tc>
          <w:tcPr>
            <w:tcW w:w="1418" w:type="dxa"/>
            <w:vMerge/>
            <w:tcBorders>
              <w:top w:val="nil"/>
              <w:left w:val="nil"/>
              <w:bottom w:val="single" w:sz="4" w:space="0" w:color="000000"/>
              <w:right w:val="nil"/>
            </w:tcBorders>
            <w:hideMark/>
          </w:tcPr>
          <w:p w:rsidR="00A76B15" w:rsidRPr="00053422" w:rsidRDefault="00A76B15" w:rsidP="00D461F0">
            <w:pPr>
              <w:spacing w:after="0" w:line="240" w:lineRule="auto"/>
              <w:jc w:val="left"/>
              <w:rPr>
                <w:rFonts w:ascii="Calibri" w:eastAsia="Times New Roman" w:hAnsi="Calibri" w:cs="Calibri"/>
                <w:color w:val="000000"/>
                <w:lang w:eastAsia="nl-NL"/>
              </w:rPr>
            </w:pPr>
          </w:p>
        </w:tc>
        <w:tc>
          <w:tcPr>
            <w:tcW w:w="1276"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Alternative treatment</w:t>
            </w:r>
          </w:p>
        </w:tc>
        <w:tc>
          <w:tcPr>
            <w:tcW w:w="1134"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Pr>
                <w:rFonts w:ascii="Calibri" w:eastAsia="Times New Roman" w:hAnsi="Calibri" w:cs="Calibri"/>
                <w:color w:val="000000"/>
                <w:lang w:eastAsia="nl-NL"/>
              </w:rPr>
              <w:t>No</w:t>
            </w:r>
          </w:p>
        </w:tc>
        <w:tc>
          <w:tcPr>
            <w:tcW w:w="850" w:type="dxa"/>
            <w:tcBorders>
              <w:top w:val="nil"/>
              <w:left w:val="nil"/>
              <w:bottom w:val="nil"/>
              <w:right w:val="single" w:sz="4" w:space="0" w:color="auto"/>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Pr>
                <w:rFonts w:ascii="Calibri" w:eastAsia="Times New Roman" w:hAnsi="Calibri" w:cs="Calibri"/>
                <w:color w:val="000000"/>
                <w:lang w:eastAsia="nl-NL"/>
              </w:rPr>
              <w:t>0</w:t>
            </w:r>
          </w:p>
        </w:tc>
        <w:tc>
          <w:tcPr>
            <w:tcW w:w="1276" w:type="dxa"/>
            <w:vMerge/>
            <w:tcBorders>
              <w:top w:val="nil"/>
              <w:left w:val="single" w:sz="4" w:space="0" w:color="auto"/>
              <w:bottom w:val="single" w:sz="4" w:space="0" w:color="000000"/>
              <w:right w:val="nil"/>
            </w:tcBorders>
            <w:hideMark/>
          </w:tcPr>
          <w:p w:rsidR="00A76B15" w:rsidRPr="00053422" w:rsidRDefault="00A76B15" w:rsidP="00D461F0">
            <w:pPr>
              <w:spacing w:after="0" w:line="240" w:lineRule="auto"/>
              <w:jc w:val="left"/>
              <w:rPr>
                <w:rFonts w:ascii="Calibri" w:eastAsia="Times New Roman" w:hAnsi="Calibri" w:cs="Calibri"/>
                <w:color w:val="000000"/>
                <w:lang w:eastAsia="nl-NL"/>
              </w:rPr>
            </w:pPr>
          </w:p>
        </w:tc>
        <w:tc>
          <w:tcPr>
            <w:tcW w:w="1276"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Alternative treatment</w:t>
            </w:r>
          </w:p>
        </w:tc>
        <w:tc>
          <w:tcPr>
            <w:tcW w:w="1134"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Pr>
                <w:rFonts w:ascii="Calibri" w:eastAsia="Times New Roman" w:hAnsi="Calibri" w:cs="Calibri"/>
                <w:color w:val="000000"/>
                <w:lang w:eastAsia="nl-NL"/>
              </w:rPr>
              <w:t>Yes, treats symptoms</w:t>
            </w:r>
          </w:p>
        </w:tc>
        <w:tc>
          <w:tcPr>
            <w:tcW w:w="992" w:type="dxa"/>
            <w:tcBorders>
              <w:top w:val="nil"/>
              <w:left w:val="nil"/>
              <w:bottom w:val="nil"/>
              <w:right w:val="single" w:sz="4" w:space="0" w:color="auto"/>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p>
        </w:tc>
        <w:tc>
          <w:tcPr>
            <w:tcW w:w="1276" w:type="dxa"/>
            <w:tcBorders>
              <w:top w:val="nil"/>
              <w:left w:val="nil"/>
              <w:bottom w:val="nil"/>
              <w:right w:val="nil"/>
            </w:tcBorders>
            <w:shd w:val="clear" w:color="000000" w:fill="D9D9D9"/>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 </w:t>
            </w:r>
          </w:p>
        </w:tc>
        <w:tc>
          <w:tcPr>
            <w:tcW w:w="1275" w:type="dxa"/>
            <w:tcBorders>
              <w:top w:val="nil"/>
              <w:left w:val="nil"/>
              <w:bottom w:val="nil"/>
              <w:right w:val="nil"/>
            </w:tcBorders>
            <w:shd w:val="clear" w:color="000000" w:fill="D9D9D9"/>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 </w:t>
            </w:r>
          </w:p>
        </w:tc>
        <w:tc>
          <w:tcPr>
            <w:tcW w:w="1134" w:type="dxa"/>
            <w:tcBorders>
              <w:top w:val="nil"/>
              <w:left w:val="nil"/>
              <w:bottom w:val="nil"/>
              <w:right w:val="nil"/>
            </w:tcBorders>
            <w:shd w:val="clear" w:color="000000" w:fill="D9D9D9"/>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 </w:t>
            </w:r>
          </w:p>
        </w:tc>
        <w:tc>
          <w:tcPr>
            <w:tcW w:w="917" w:type="dxa"/>
            <w:tcBorders>
              <w:top w:val="nil"/>
              <w:left w:val="nil"/>
              <w:bottom w:val="nil"/>
              <w:right w:val="nil"/>
            </w:tcBorders>
            <w:shd w:val="clear" w:color="000000" w:fill="D9D9D9"/>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 </w:t>
            </w:r>
          </w:p>
        </w:tc>
      </w:tr>
      <w:tr w:rsidR="00A76B15" w:rsidRPr="00053422" w:rsidTr="00D461F0">
        <w:trPr>
          <w:trHeight w:val="299"/>
        </w:trPr>
        <w:tc>
          <w:tcPr>
            <w:tcW w:w="1418" w:type="dxa"/>
            <w:vMerge/>
            <w:tcBorders>
              <w:top w:val="nil"/>
              <w:left w:val="nil"/>
              <w:bottom w:val="single" w:sz="4" w:space="0" w:color="000000"/>
              <w:right w:val="nil"/>
            </w:tcBorders>
            <w:hideMark/>
          </w:tcPr>
          <w:p w:rsidR="00A76B15" w:rsidRPr="00053422" w:rsidRDefault="00A76B15" w:rsidP="00D461F0">
            <w:pPr>
              <w:spacing w:after="0" w:line="240" w:lineRule="auto"/>
              <w:jc w:val="left"/>
              <w:rPr>
                <w:rFonts w:ascii="Calibri" w:eastAsia="Times New Roman" w:hAnsi="Calibri" w:cs="Calibri"/>
                <w:color w:val="000000"/>
                <w:lang w:eastAsia="nl-NL"/>
              </w:rPr>
            </w:pPr>
          </w:p>
        </w:tc>
        <w:tc>
          <w:tcPr>
            <w:tcW w:w="2410" w:type="dxa"/>
            <w:gridSpan w:val="2"/>
            <w:tcBorders>
              <w:top w:val="nil"/>
              <w:left w:val="nil"/>
              <w:bottom w:val="single" w:sz="4" w:space="0" w:color="auto"/>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Total</w:t>
            </w:r>
          </w:p>
        </w:tc>
        <w:tc>
          <w:tcPr>
            <w:tcW w:w="850" w:type="dxa"/>
            <w:tcBorders>
              <w:top w:val="nil"/>
              <w:left w:val="nil"/>
              <w:bottom w:val="single" w:sz="4" w:space="0" w:color="auto"/>
              <w:right w:val="single" w:sz="4" w:space="0" w:color="auto"/>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b/>
                <w:bCs/>
                <w:color w:val="000000"/>
                <w:lang w:eastAsia="nl-NL"/>
              </w:rPr>
            </w:pPr>
            <w:r w:rsidRPr="00053422">
              <w:rPr>
                <w:rFonts w:ascii="Calibri" w:eastAsia="Times New Roman" w:hAnsi="Calibri" w:cs="Calibri"/>
                <w:b/>
                <w:bCs/>
                <w:color w:val="000000"/>
                <w:lang w:eastAsia="nl-NL"/>
              </w:rPr>
              <w:t>0</w:t>
            </w:r>
            <w:r>
              <w:rPr>
                <w:rFonts w:ascii="Calibri" w:eastAsia="Times New Roman" w:hAnsi="Calibri" w:cs="Calibri"/>
                <w:b/>
                <w:bCs/>
                <w:color w:val="000000"/>
                <w:lang w:eastAsia="nl-NL"/>
              </w:rPr>
              <w:t>.</w:t>
            </w:r>
            <w:r w:rsidRPr="00053422">
              <w:rPr>
                <w:rFonts w:ascii="Calibri" w:eastAsia="Times New Roman" w:hAnsi="Calibri" w:cs="Calibri"/>
                <w:b/>
                <w:bCs/>
                <w:color w:val="000000"/>
                <w:lang w:eastAsia="nl-NL"/>
              </w:rPr>
              <w:t>125</w:t>
            </w:r>
            <w:r>
              <w:rPr>
                <w:rFonts w:ascii="Calibri" w:eastAsia="Times New Roman" w:hAnsi="Calibri" w:cs="Calibri"/>
                <w:b/>
                <w:bCs/>
                <w:color w:val="000000"/>
                <w:lang w:eastAsia="nl-NL"/>
              </w:rPr>
              <w:t>4</w:t>
            </w:r>
          </w:p>
        </w:tc>
        <w:tc>
          <w:tcPr>
            <w:tcW w:w="1276" w:type="dxa"/>
            <w:vMerge/>
            <w:tcBorders>
              <w:top w:val="nil"/>
              <w:left w:val="single" w:sz="4" w:space="0" w:color="auto"/>
              <w:bottom w:val="single" w:sz="4" w:space="0" w:color="000000"/>
              <w:right w:val="nil"/>
            </w:tcBorders>
            <w:hideMark/>
          </w:tcPr>
          <w:p w:rsidR="00A76B15" w:rsidRPr="00053422" w:rsidRDefault="00A76B15" w:rsidP="00D461F0">
            <w:pPr>
              <w:spacing w:after="0" w:line="240" w:lineRule="auto"/>
              <w:jc w:val="left"/>
              <w:rPr>
                <w:rFonts w:ascii="Calibri" w:eastAsia="Times New Roman" w:hAnsi="Calibri" w:cs="Calibri"/>
                <w:color w:val="000000"/>
                <w:lang w:eastAsia="nl-NL"/>
              </w:rPr>
            </w:pPr>
          </w:p>
        </w:tc>
        <w:tc>
          <w:tcPr>
            <w:tcW w:w="2410" w:type="dxa"/>
            <w:gridSpan w:val="2"/>
            <w:tcBorders>
              <w:top w:val="nil"/>
              <w:left w:val="nil"/>
              <w:bottom w:val="single" w:sz="4" w:space="0" w:color="auto"/>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Total</w:t>
            </w:r>
          </w:p>
        </w:tc>
        <w:tc>
          <w:tcPr>
            <w:tcW w:w="992" w:type="dxa"/>
            <w:tcBorders>
              <w:top w:val="nil"/>
              <w:left w:val="nil"/>
              <w:bottom w:val="single" w:sz="4" w:space="0" w:color="auto"/>
              <w:right w:val="single" w:sz="4" w:space="0" w:color="auto"/>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b/>
                <w:bCs/>
                <w:color w:val="000000"/>
                <w:lang w:eastAsia="nl-NL"/>
              </w:rPr>
            </w:pPr>
            <w:r w:rsidRPr="00053422">
              <w:rPr>
                <w:rFonts w:ascii="Calibri" w:eastAsia="Times New Roman" w:hAnsi="Calibri" w:cs="Calibri"/>
                <w:b/>
                <w:bCs/>
                <w:color w:val="000000"/>
                <w:lang w:eastAsia="nl-NL"/>
              </w:rPr>
              <w:t>1</w:t>
            </w:r>
            <w:r>
              <w:rPr>
                <w:rFonts w:ascii="Calibri" w:eastAsia="Times New Roman" w:hAnsi="Calibri" w:cs="Calibri"/>
                <w:b/>
                <w:bCs/>
                <w:color w:val="000000"/>
                <w:lang w:eastAsia="nl-NL"/>
              </w:rPr>
              <w:t>.</w:t>
            </w:r>
            <w:r w:rsidRPr="00053422">
              <w:rPr>
                <w:rFonts w:ascii="Calibri" w:eastAsia="Times New Roman" w:hAnsi="Calibri" w:cs="Calibri"/>
                <w:b/>
                <w:bCs/>
                <w:color w:val="000000"/>
                <w:lang w:eastAsia="nl-NL"/>
              </w:rPr>
              <w:t>0</w:t>
            </w:r>
            <w:r>
              <w:rPr>
                <w:rFonts w:ascii="Calibri" w:eastAsia="Times New Roman" w:hAnsi="Calibri" w:cs="Calibri"/>
                <w:b/>
                <w:bCs/>
                <w:color w:val="000000"/>
                <w:lang w:eastAsia="nl-NL"/>
              </w:rPr>
              <w:t>716</w:t>
            </w:r>
          </w:p>
        </w:tc>
        <w:tc>
          <w:tcPr>
            <w:tcW w:w="1276" w:type="dxa"/>
            <w:tcBorders>
              <w:top w:val="nil"/>
              <w:left w:val="nil"/>
              <w:bottom w:val="single" w:sz="4" w:space="0" w:color="auto"/>
              <w:right w:val="nil"/>
            </w:tcBorders>
            <w:shd w:val="clear" w:color="000000" w:fill="D9D9D9"/>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 </w:t>
            </w:r>
          </w:p>
        </w:tc>
        <w:tc>
          <w:tcPr>
            <w:tcW w:w="1275" w:type="dxa"/>
            <w:tcBorders>
              <w:top w:val="nil"/>
              <w:left w:val="nil"/>
              <w:bottom w:val="single" w:sz="4" w:space="0" w:color="auto"/>
              <w:right w:val="nil"/>
            </w:tcBorders>
            <w:shd w:val="clear" w:color="000000" w:fill="D9D9D9"/>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 </w:t>
            </w:r>
          </w:p>
        </w:tc>
        <w:tc>
          <w:tcPr>
            <w:tcW w:w="1134" w:type="dxa"/>
            <w:tcBorders>
              <w:top w:val="nil"/>
              <w:left w:val="nil"/>
              <w:bottom w:val="single" w:sz="4" w:space="0" w:color="auto"/>
              <w:right w:val="nil"/>
            </w:tcBorders>
            <w:shd w:val="clear" w:color="000000" w:fill="D9D9D9"/>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 </w:t>
            </w:r>
          </w:p>
        </w:tc>
        <w:tc>
          <w:tcPr>
            <w:tcW w:w="917" w:type="dxa"/>
            <w:tcBorders>
              <w:top w:val="nil"/>
              <w:left w:val="nil"/>
              <w:bottom w:val="single" w:sz="4" w:space="0" w:color="auto"/>
              <w:right w:val="nil"/>
            </w:tcBorders>
            <w:shd w:val="clear" w:color="000000" w:fill="D9D9D9"/>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 </w:t>
            </w:r>
          </w:p>
        </w:tc>
      </w:tr>
      <w:tr w:rsidR="00A76B15" w:rsidRPr="00053422" w:rsidTr="00D461F0">
        <w:trPr>
          <w:trHeight w:val="300"/>
        </w:trPr>
        <w:tc>
          <w:tcPr>
            <w:tcW w:w="3828" w:type="dxa"/>
            <w:gridSpan w:val="3"/>
            <w:tcBorders>
              <w:top w:val="nil"/>
              <w:left w:val="nil"/>
              <w:bottom w:val="single" w:sz="4" w:space="0" w:color="auto"/>
              <w:right w:val="nil"/>
            </w:tcBorders>
            <w:shd w:val="clear" w:color="auto" w:fill="auto"/>
            <w:noWrap/>
          </w:tcPr>
          <w:p w:rsidR="00A76B15" w:rsidRPr="00053422" w:rsidRDefault="00A76B15" w:rsidP="00D461F0">
            <w:pPr>
              <w:spacing w:after="0" w:line="240" w:lineRule="auto"/>
              <w:jc w:val="left"/>
              <w:rPr>
                <w:rFonts w:ascii="Calibri" w:eastAsia="Times New Roman" w:hAnsi="Calibri" w:cs="Calibri"/>
                <w:color w:val="000000"/>
                <w:lang w:eastAsia="nl-NL"/>
              </w:rPr>
            </w:pPr>
            <w:r>
              <w:rPr>
                <w:rFonts w:ascii="Calibri" w:hAnsi="Calibri" w:cs="Calibri"/>
                <w:b/>
                <w:bCs/>
                <w:color w:val="000000"/>
              </w:rPr>
              <w:t>Subtotal utility lost</w:t>
            </w:r>
          </w:p>
        </w:tc>
        <w:tc>
          <w:tcPr>
            <w:tcW w:w="850" w:type="dxa"/>
            <w:tcBorders>
              <w:top w:val="nil"/>
              <w:left w:val="nil"/>
              <w:bottom w:val="single" w:sz="4" w:space="0" w:color="auto"/>
              <w:right w:val="single" w:sz="4" w:space="0" w:color="auto"/>
            </w:tcBorders>
            <w:shd w:val="clear" w:color="auto" w:fill="auto"/>
            <w:noWrap/>
          </w:tcPr>
          <w:p w:rsidR="00A76B15" w:rsidRPr="00053422" w:rsidRDefault="00A76B15" w:rsidP="00D461F0">
            <w:pPr>
              <w:spacing w:after="0" w:line="240" w:lineRule="auto"/>
              <w:jc w:val="left"/>
              <w:rPr>
                <w:rFonts w:ascii="Calibri" w:eastAsia="Times New Roman" w:hAnsi="Calibri" w:cs="Calibri"/>
                <w:color w:val="000000"/>
                <w:lang w:eastAsia="nl-NL"/>
              </w:rPr>
            </w:pPr>
            <w:r>
              <w:rPr>
                <w:rFonts w:ascii="Calibri" w:hAnsi="Calibri" w:cs="Calibri"/>
                <w:b/>
                <w:bCs/>
                <w:color w:val="000000"/>
              </w:rPr>
              <w:t>0.3426</w:t>
            </w:r>
          </w:p>
        </w:tc>
        <w:tc>
          <w:tcPr>
            <w:tcW w:w="3686" w:type="dxa"/>
            <w:gridSpan w:val="3"/>
            <w:tcBorders>
              <w:top w:val="nil"/>
              <w:left w:val="nil"/>
              <w:bottom w:val="single" w:sz="4" w:space="0" w:color="auto"/>
              <w:right w:val="nil"/>
            </w:tcBorders>
            <w:shd w:val="clear" w:color="auto" w:fill="auto"/>
            <w:noWrap/>
          </w:tcPr>
          <w:p w:rsidR="00A76B15" w:rsidRPr="00053422" w:rsidRDefault="00A76B15" w:rsidP="00D461F0">
            <w:pPr>
              <w:spacing w:after="0" w:line="240" w:lineRule="auto"/>
              <w:jc w:val="left"/>
              <w:rPr>
                <w:rFonts w:ascii="Calibri" w:eastAsia="Times New Roman" w:hAnsi="Calibri" w:cs="Calibri"/>
                <w:color w:val="000000"/>
                <w:lang w:eastAsia="nl-NL"/>
              </w:rPr>
            </w:pPr>
            <w:r>
              <w:rPr>
                <w:rFonts w:ascii="Calibri" w:hAnsi="Calibri" w:cs="Calibri"/>
                <w:b/>
                <w:bCs/>
                <w:color w:val="000000"/>
              </w:rPr>
              <w:t>Subtotal utility lost</w:t>
            </w:r>
          </w:p>
        </w:tc>
        <w:tc>
          <w:tcPr>
            <w:tcW w:w="992" w:type="dxa"/>
            <w:tcBorders>
              <w:top w:val="nil"/>
              <w:left w:val="nil"/>
              <w:bottom w:val="single" w:sz="4" w:space="0" w:color="auto"/>
              <w:right w:val="single" w:sz="4" w:space="0" w:color="auto"/>
            </w:tcBorders>
            <w:shd w:val="clear" w:color="auto" w:fill="auto"/>
            <w:noWrap/>
          </w:tcPr>
          <w:p w:rsidR="00A76B15" w:rsidRPr="00053422" w:rsidRDefault="00A76B15" w:rsidP="00D461F0">
            <w:pPr>
              <w:spacing w:after="0" w:line="240" w:lineRule="auto"/>
              <w:jc w:val="left"/>
              <w:rPr>
                <w:rFonts w:ascii="Calibri" w:eastAsia="Times New Roman" w:hAnsi="Calibri" w:cs="Calibri"/>
                <w:color w:val="000000"/>
                <w:lang w:eastAsia="nl-NL"/>
              </w:rPr>
            </w:pPr>
            <w:r>
              <w:rPr>
                <w:rFonts w:ascii="Calibri" w:hAnsi="Calibri" w:cs="Calibri"/>
                <w:b/>
                <w:bCs/>
                <w:color w:val="000000"/>
              </w:rPr>
              <w:t>3.1962</w:t>
            </w:r>
          </w:p>
        </w:tc>
        <w:tc>
          <w:tcPr>
            <w:tcW w:w="3685" w:type="dxa"/>
            <w:gridSpan w:val="3"/>
            <w:tcBorders>
              <w:top w:val="single" w:sz="4" w:space="0" w:color="auto"/>
              <w:left w:val="nil"/>
              <w:bottom w:val="single" w:sz="4" w:space="0" w:color="auto"/>
              <w:right w:val="nil"/>
            </w:tcBorders>
            <w:shd w:val="clear" w:color="auto" w:fill="auto"/>
            <w:noWrap/>
          </w:tcPr>
          <w:p w:rsidR="00A76B15" w:rsidRPr="00053422" w:rsidRDefault="00A76B15" w:rsidP="00D461F0">
            <w:pPr>
              <w:spacing w:after="0" w:line="240" w:lineRule="auto"/>
              <w:jc w:val="left"/>
              <w:rPr>
                <w:rFonts w:ascii="Calibri" w:eastAsia="Times New Roman" w:hAnsi="Calibri" w:cs="Calibri"/>
                <w:color w:val="000000"/>
                <w:lang w:eastAsia="nl-NL"/>
              </w:rPr>
            </w:pPr>
            <w:r>
              <w:rPr>
                <w:rFonts w:ascii="Calibri" w:hAnsi="Calibri" w:cs="Calibri"/>
                <w:b/>
                <w:bCs/>
                <w:color w:val="000000"/>
              </w:rPr>
              <w:t>Subtotal utility lost</w:t>
            </w:r>
          </w:p>
        </w:tc>
        <w:tc>
          <w:tcPr>
            <w:tcW w:w="917" w:type="dxa"/>
            <w:tcBorders>
              <w:top w:val="nil"/>
              <w:left w:val="nil"/>
              <w:bottom w:val="single" w:sz="4" w:space="0" w:color="auto"/>
              <w:right w:val="nil"/>
            </w:tcBorders>
            <w:shd w:val="clear" w:color="auto" w:fill="auto"/>
            <w:noWrap/>
          </w:tcPr>
          <w:p w:rsidR="00A76B15" w:rsidRPr="00053422" w:rsidRDefault="00A76B15" w:rsidP="00D461F0">
            <w:pPr>
              <w:spacing w:after="0" w:line="240" w:lineRule="auto"/>
              <w:jc w:val="left"/>
              <w:rPr>
                <w:rFonts w:ascii="Calibri" w:eastAsia="Times New Roman" w:hAnsi="Calibri" w:cs="Calibri"/>
                <w:color w:val="000000"/>
                <w:lang w:eastAsia="nl-NL"/>
              </w:rPr>
            </w:pPr>
            <w:r>
              <w:rPr>
                <w:rFonts w:ascii="Calibri" w:hAnsi="Calibri" w:cs="Calibri"/>
                <w:b/>
                <w:bCs/>
                <w:color w:val="000000"/>
              </w:rPr>
              <w:t>2.4420</w:t>
            </w:r>
          </w:p>
        </w:tc>
      </w:tr>
      <w:tr w:rsidR="00A76B15" w:rsidRPr="00053422" w:rsidTr="00D461F0">
        <w:trPr>
          <w:trHeight w:val="300"/>
        </w:trPr>
        <w:tc>
          <w:tcPr>
            <w:tcW w:w="2694" w:type="dxa"/>
            <w:gridSpan w:val="2"/>
            <w:tcBorders>
              <w:top w:val="single" w:sz="4" w:space="0" w:color="auto"/>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Additional savings (in addition to the 100M)</w:t>
            </w:r>
          </w:p>
        </w:tc>
        <w:tc>
          <w:tcPr>
            <w:tcW w:w="1134" w:type="dxa"/>
            <w:tcBorders>
              <w:top w:val="single" w:sz="4" w:space="0" w:color="auto"/>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0</w:t>
            </w:r>
          </w:p>
        </w:tc>
        <w:tc>
          <w:tcPr>
            <w:tcW w:w="850" w:type="dxa"/>
            <w:tcBorders>
              <w:top w:val="single" w:sz="4" w:space="0" w:color="auto"/>
              <w:left w:val="nil"/>
              <w:bottom w:val="single" w:sz="4" w:space="0" w:color="auto"/>
              <w:right w:val="single" w:sz="4" w:space="0" w:color="auto"/>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0</w:t>
            </w:r>
          </w:p>
        </w:tc>
        <w:tc>
          <w:tcPr>
            <w:tcW w:w="2552" w:type="dxa"/>
            <w:gridSpan w:val="2"/>
            <w:tcBorders>
              <w:top w:val="single" w:sz="4" w:space="0" w:color="auto"/>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Additional savings (in addition to the 100M)</w:t>
            </w:r>
          </w:p>
        </w:tc>
        <w:tc>
          <w:tcPr>
            <w:tcW w:w="1134" w:type="dxa"/>
            <w:tcBorders>
              <w:top w:val="single" w:sz="4" w:space="0" w:color="auto"/>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3</w:t>
            </w:r>
            <w:r>
              <w:rPr>
                <w:rFonts w:ascii="Calibri" w:eastAsia="Times New Roman" w:hAnsi="Calibri" w:cs="Calibri"/>
                <w:color w:val="000000"/>
                <w:lang w:eastAsia="nl-NL"/>
              </w:rPr>
              <w:t>M</w:t>
            </w:r>
          </w:p>
        </w:tc>
        <w:tc>
          <w:tcPr>
            <w:tcW w:w="992" w:type="dxa"/>
            <w:tcBorders>
              <w:top w:val="single" w:sz="4" w:space="0" w:color="auto"/>
              <w:left w:val="nil"/>
              <w:bottom w:val="single" w:sz="4" w:space="0" w:color="auto"/>
              <w:right w:val="single" w:sz="4" w:space="0" w:color="auto"/>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-0</w:t>
            </w:r>
            <w:r>
              <w:rPr>
                <w:rFonts w:ascii="Calibri" w:eastAsia="Times New Roman" w:hAnsi="Calibri" w:cs="Calibri"/>
                <w:color w:val="000000"/>
                <w:lang w:eastAsia="nl-NL"/>
              </w:rPr>
              <w:t>.</w:t>
            </w:r>
            <w:r w:rsidRPr="00053422">
              <w:rPr>
                <w:rFonts w:ascii="Calibri" w:eastAsia="Times New Roman" w:hAnsi="Calibri" w:cs="Calibri"/>
                <w:color w:val="000000"/>
                <w:lang w:eastAsia="nl-NL"/>
              </w:rPr>
              <w:t>0312</w:t>
            </w:r>
          </w:p>
        </w:tc>
        <w:tc>
          <w:tcPr>
            <w:tcW w:w="2551" w:type="dxa"/>
            <w:gridSpan w:val="2"/>
            <w:tcBorders>
              <w:top w:val="single" w:sz="4" w:space="0" w:color="auto"/>
              <w:left w:val="nil"/>
              <w:bottom w:val="single" w:sz="4" w:space="0" w:color="auto"/>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Additional savings (in addition to the 100M)</w:t>
            </w:r>
          </w:p>
        </w:tc>
        <w:tc>
          <w:tcPr>
            <w:tcW w:w="1134" w:type="dxa"/>
            <w:tcBorders>
              <w:top w:val="single" w:sz="4" w:space="0" w:color="auto"/>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10</w:t>
            </w:r>
            <w:r>
              <w:rPr>
                <w:rFonts w:ascii="Calibri" w:eastAsia="Times New Roman" w:hAnsi="Calibri" w:cs="Calibri"/>
                <w:color w:val="000000"/>
                <w:lang w:eastAsia="nl-NL"/>
              </w:rPr>
              <w:t>M</w:t>
            </w:r>
          </w:p>
        </w:tc>
        <w:tc>
          <w:tcPr>
            <w:tcW w:w="917" w:type="dxa"/>
            <w:tcBorders>
              <w:top w:val="single" w:sz="4" w:space="0" w:color="auto"/>
              <w:left w:val="nil"/>
              <w:bottom w:val="single" w:sz="4" w:space="0" w:color="auto"/>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color w:val="000000"/>
                <w:lang w:eastAsia="nl-NL"/>
              </w:rPr>
            </w:pPr>
            <w:r w:rsidRPr="00053422">
              <w:rPr>
                <w:rFonts w:ascii="Calibri" w:eastAsia="Times New Roman" w:hAnsi="Calibri" w:cs="Calibri"/>
                <w:color w:val="000000"/>
                <w:lang w:eastAsia="nl-NL"/>
              </w:rPr>
              <w:t>-0</w:t>
            </w:r>
            <w:r>
              <w:rPr>
                <w:rFonts w:ascii="Calibri" w:eastAsia="Times New Roman" w:hAnsi="Calibri" w:cs="Calibri"/>
                <w:color w:val="000000"/>
                <w:lang w:eastAsia="nl-NL"/>
              </w:rPr>
              <w:t>.</w:t>
            </w:r>
            <w:r w:rsidRPr="00053422">
              <w:rPr>
                <w:rFonts w:ascii="Calibri" w:eastAsia="Times New Roman" w:hAnsi="Calibri" w:cs="Calibri"/>
                <w:color w:val="000000"/>
                <w:lang w:eastAsia="nl-NL"/>
              </w:rPr>
              <w:t>104</w:t>
            </w:r>
            <w:r>
              <w:rPr>
                <w:rFonts w:ascii="Calibri" w:eastAsia="Times New Roman" w:hAnsi="Calibri" w:cs="Calibri"/>
                <w:color w:val="000000"/>
                <w:lang w:eastAsia="nl-NL"/>
              </w:rPr>
              <w:t>0</w:t>
            </w:r>
          </w:p>
        </w:tc>
      </w:tr>
      <w:tr w:rsidR="00A76B15" w:rsidRPr="00053422" w:rsidTr="00D461F0">
        <w:trPr>
          <w:trHeight w:val="300"/>
        </w:trPr>
        <w:tc>
          <w:tcPr>
            <w:tcW w:w="3828" w:type="dxa"/>
            <w:gridSpan w:val="3"/>
            <w:tcBorders>
              <w:top w:val="single" w:sz="4" w:space="0" w:color="auto"/>
              <w:left w:val="nil"/>
              <w:bottom w:val="single" w:sz="4" w:space="0" w:color="auto"/>
              <w:right w:val="nil"/>
            </w:tcBorders>
            <w:shd w:val="clear" w:color="auto" w:fill="auto"/>
            <w:noWrap/>
            <w:hideMark/>
          </w:tcPr>
          <w:p w:rsidR="00A76B15" w:rsidRPr="000B04D1" w:rsidRDefault="00A76B15" w:rsidP="00D461F0">
            <w:pPr>
              <w:spacing w:after="0" w:line="240" w:lineRule="auto"/>
              <w:jc w:val="left"/>
              <w:rPr>
                <w:rFonts w:ascii="Calibri" w:eastAsia="Times New Roman" w:hAnsi="Calibri" w:cs="Calibri"/>
                <w:b/>
                <w:bCs/>
                <w:color w:val="000000"/>
                <w:vertAlign w:val="superscript"/>
                <w:lang w:eastAsia="nl-NL"/>
              </w:rPr>
            </w:pPr>
            <w:r w:rsidRPr="000B04D1">
              <w:rPr>
                <w:rFonts w:ascii="Calibri" w:eastAsia="Times New Roman" w:hAnsi="Calibri" w:cs="Calibri"/>
                <w:b/>
                <w:bCs/>
                <w:color w:val="000000"/>
                <w:lang w:eastAsia="nl-NL"/>
              </w:rPr>
              <w:t xml:space="preserve">Total utility lost by disinvesting </w:t>
            </w:r>
            <w:proofErr w:type="spellStart"/>
            <w:r w:rsidRPr="000B04D1">
              <w:rPr>
                <w:rFonts w:ascii="Calibri" w:eastAsia="Times New Roman" w:hAnsi="Calibri" w:cs="Calibri"/>
                <w:b/>
                <w:bCs/>
                <w:color w:val="000000"/>
                <w:lang w:eastAsia="nl-NL"/>
              </w:rPr>
              <w:t>portfolio</w:t>
            </w:r>
            <w:r>
              <w:rPr>
                <w:rFonts w:ascii="Calibri" w:eastAsia="Times New Roman" w:hAnsi="Calibri" w:cs="Calibri"/>
                <w:b/>
                <w:bCs/>
                <w:color w:val="000000"/>
                <w:vertAlign w:val="superscript"/>
                <w:lang w:eastAsia="nl-NL"/>
              </w:rPr>
              <w:t>a</w:t>
            </w:r>
            <w:proofErr w:type="spellEnd"/>
          </w:p>
        </w:tc>
        <w:tc>
          <w:tcPr>
            <w:tcW w:w="850" w:type="dxa"/>
            <w:tcBorders>
              <w:top w:val="nil"/>
              <w:left w:val="nil"/>
              <w:bottom w:val="nil"/>
              <w:right w:val="single" w:sz="4" w:space="0" w:color="auto"/>
            </w:tcBorders>
            <w:shd w:val="clear" w:color="auto" w:fill="auto"/>
            <w:noWrap/>
            <w:hideMark/>
          </w:tcPr>
          <w:p w:rsidR="00A76B15" w:rsidRPr="008122ED" w:rsidRDefault="00A76B15" w:rsidP="00D461F0">
            <w:pPr>
              <w:spacing w:after="0" w:line="240" w:lineRule="auto"/>
              <w:jc w:val="left"/>
              <w:rPr>
                <w:rFonts w:ascii="Calibri" w:eastAsia="Times New Roman" w:hAnsi="Calibri" w:cs="Calibri"/>
                <w:b/>
                <w:bCs/>
                <w:color w:val="000000"/>
                <w:vertAlign w:val="superscript"/>
                <w:lang w:eastAsia="nl-NL"/>
              </w:rPr>
            </w:pPr>
            <w:r w:rsidRPr="00053422">
              <w:rPr>
                <w:rFonts w:ascii="Calibri" w:eastAsia="Times New Roman" w:hAnsi="Calibri" w:cs="Calibri"/>
                <w:b/>
                <w:bCs/>
                <w:color w:val="000000"/>
                <w:lang w:eastAsia="nl-NL"/>
              </w:rPr>
              <w:t>0</w:t>
            </w:r>
            <w:r>
              <w:rPr>
                <w:rFonts w:ascii="Calibri" w:eastAsia="Times New Roman" w:hAnsi="Calibri" w:cs="Calibri"/>
                <w:b/>
                <w:bCs/>
                <w:color w:val="000000"/>
                <w:lang w:eastAsia="nl-NL"/>
              </w:rPr>
              <w:t>.</w:t>
            </w:r>
            <w:r w:rsidRPr="00053422">
              <w:rPr>
                <w:rFonts w:ascii="Calibri" w:eastAsia="Times New Roman" w:hAnsi="Calibri" w:cs="Calibri"/>
                <w:b/>
                <w:bCs/>
                <w:color w:val="000000"/>
                <w:lang w:eastAsia="nl-NL"/>
              </w:rPr>
              <w:t>3</w:t>
            </w:r>
            <w:r>
              <w:rPr>
                <w:rFonts w:ascii="Calibri" w:eastAsia="Times New Roman" w:hAnsi="Calibri" w:cs="Calibri"/>
                <w:b/>
                <w:bCs/>
                <w:color w:val="000000"/>
                <w:lang w:eastAsia="nl-NL"/>
              </w:rPr>
              <w:t>426</w:t>
            </w:r>
          </w:p>
        </w:tc>
        <w:tc>
          <w:tcPr>
            <w:tcW w:w="3686" w:type="dxa"/>
            <w:gridSpan w:val="3"/>
            <w:tcBorders>
              <w:top w:val="single" w:sz="4" w:space="0" w:color="auto"/>
              <w:left w:val="nil"/>
              <w:bottom w:val="single" w:sz="4" w:space="0" w:color="auto"/>
              <w:right w:val="nil"/>
            </w:tcBorders>
            <w:shd w:val="clear" w:color="auto" w:fill="auto"/>
            <w:noWrap/>
            <w:hideMark/>
          </w:tcPr>
          <w:p w:rsidR="00A76B15" w:rsidRPr="000B04D1" w:rsidRDefault="00A76B15" w:rsidP="00D461F0">
            <w:pPr>
              <w:spacing w:after="0" w:line="240" w:lineRule="auto"/>
              <w:jc w:val="left"/>
              <w:rPr>
                <w:rFonts w:ascii="Calibri" w:eastAsia="Times New Roman" w:hAnsi="Calibri" w:cs="Calibri"/>
                <w:b/>
                <w:bCs/>
                <w:color w:val="000000"/>
                <w:vertAlign w:val="superscript"/>
                <w:lang w:eastAsia="nl-NL"/>
              </w:rPr>
            </w:pPr>
            <w:r w:rsidRPr="000B04D1">
              <w:rPr>
                <w:rFonts w:ascii="Calibri" w:eastAsia="Times New Roman" w:hAnsi="Calibri" w:cs="Calibri"/>
                <w:b/>
                <w:bCs/>
                <w:color w:val="000000"/>
                <w:lang w:eastAsia="nl-NL"/>
              </w:rPr>
              <w:t xml:space="preserve">Total utility lost by disinvesting </w:t>
            </w:r>
            <w:proofErr w:type="spellStart"/>
            <w:r w:rsidRPr="000B04D1">
              <w:rPr>
                <w:rFonts w:ascii="Calibri" w:eastAsia="Times New Roman" w:hAnsi="Calibri" w:cs="Calibri"/>
                <w:b/>
                <w:bCs/>
                <w:color w:val="000000"/>
                <w:lang w:eastAsia="nl-NL"/>
              </w:rPr>
              <w:t>portfolio</w:t>
            </w:r>
            <w:r>
              <w:rPr>
                <w:rFonts w:ascii="Calibri" w:eastAsia="Times New Roman" w:hAnsi="Calibri" w:cs="Calibri"/>
                <w:b/>
                <w:bCs/>
                <w:color w:val="000000"/>
                <w:vertAlign w:val="superscript"/>
                <w:lang w:eastAsia="nl-NL"/>
              </w:rPr>
              <w:t>a</w:t>
            </w:r>
            <w:proofErr w:type="spellEnd"/>
          </w:p>
        </w:tc>
        <w:tc>
          <w:tcPr>
            <w:tcW w:w="992" w:type="dxa"/>
            <w:tcBorders>
              <w:top w:val="nil"/>
              <w:left w:val="nil"/>
              <w:bottom w:val="nil"/>
              <w:right w:val="single" w:sz="4" w:space="0" w:color="auto"/>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b/>
                <w:bCs/>
                <w:color w:val="000000"/>
                <w:lang w:eastAsia="nl-NL"/>
              </w:rPr>
            </w:pPr>
            <w:r w:rsidRPr="00053422">
              <w:rPr>
                <w:rFonts w:ascii="Calibri" w:eastAsia="Times New Roman" w:hAnsi="Calibri" w:cs="Calibri"/>
                <w:b/>
                <w:bCs/>
                <w:color w:val="000000"/>
                <w:lang w:eastAsia="nl-NL"/>
              </w:rPr>
              <w:t>3</w:t>
            </w:r>
            <w:r>
              <w:rPr>
                <w:rFonts w:ascii="Calibri" w:eastAsia="Times New Roman" w:hAnsi="Calibri" w:cs="Calibri"/>
                <w:b/>
                <w:bCs/>
                <w:color w:val="000000"/>
                <w:lang w:eastAsia="nl-NL"/>
              </w:rPr>
              <w:t>.2274</w:t>
            </w:r>
          </w:p>
        </w:tc>
        <w:tc>
          <w:tcPr>
            <w:tcW w:w="3685" w:type="dxa"/>
            <w:gridSpan w:val="3"/>
            <w:tcBorders>
              <w:top w:val="single" w:sz="4" w:space="0" w:color="auto"/>
              <w:left w:val="nil"/>
              <w:bottom w:val="single" w:sz="4" w:space="0" w:color="auto"/>
              <w:right w:val="nil"/>
            </w:tcBorders>
            <w:shd w:val="clear" w:color="auto" w:fill="auto"/>
            <w:noWrap/>
            <w:hideMark/>
          </w:tcPr>
          <w:p w:rsidR="00A76B15" w:rsidRPr="000B04D1" w:rsidRDefault="00A76B15" w:rsidP="00D461F0">
            <w:pPr>
              <w:spacing w:after="0" w:line="240" w:lineRule="auto"/>
              <w:jc w:val="left"/>
              <w:rPr>
                <w:rFonts w:ascii="Calibri" w:eastAsia="Times New Roman" w:hAnsi="Calibri" w:cs="Calibri"/>
                <w:b/>
                <w:bCs/>
                <w:color w:val="000000"/>
                <w:vertAlign w:val="superscript"/>
                <w:lang w:eastAsia="nl-NL"/>
              </w:rPr>
            </w:pPr>
            <w:r w:rsidRPr="000B04D1">
              <w:rPr>
                <w:rFonts w:ascii="Calibri" w:eastAsia="Times New Roman" w:hAnsi="Calibri" w:cs="Calibri"/>
                <w:b/>
                <w:bCs/>
                <w:color w:val="000000"/>
                <w:lang w:eastAsia="nl-NL"/>
              </w:rPr>
              <w:t xml:space="preserve">Total utility lost by disinvesting </w:t>
            </w:r>
            <w:proofErr w:type="spellStart"/>
            <w:r w:rsidRPr="000B04D1">
              <w:rPr>
                <w:rFonts w:ascii="Calibri" w:eastAsia="Times New Roman" w:hAnsi="Calibri" w:cs="Calibri"/>
                <w:b/>
                <w:bCs/>
                <w:color w:val="000000"/>
                <w:lang w:eastAsia="nl-NL"/>
              </w:rPr>
              <w:t>portfolio</w:t>
            </w:r>
            <w:r>
              <w:rPr>
                <w:rFonts w:ascii="Calibri" w:eastAsia="Times New Roman" w:hAnsi="Calibri" w:cs="Calibri"/>
                <w:b/>
                <w:bCs/>
                <w:color w:val="000000"/>
                <w:vertAlign w:val="superscript"/>
                <w:lang w:eastAsia="nl-NL"/>
              </w:rPr>
              <w:t>a</w:t>
            </w:r>
            <w:proofErr w:type="spellEnd"/>
          </w:p>
        </w:tc>
        <w:tc>
          <w:tcPr>
            <w:tcW w:w="917" w:type="dxa"/>
            <w:tcBorders>
              <w:top w:val="nil"/>
              <w:left w:val="nil"/>
              <w:bottom w:val="nil"/>
              <w:right w:val="nil"/>
            </w:tcBorders>
            <w:shd w:val="clear" w:color="auto" w:fill="auto"/>
            <w:noWrap/>
            <w:hideMark/>
          </w:tcPr>
          <w:p w:rsidR="00A76B15" w:rsidRPr="00053422" w:rsidRDefault="00A76B15" w:rsidP="00D461F0">
            <w:pPr>
              <w:spacing w:after="0" w:line="240" w:lineRule="auto"/>
              <w:jc w:val="left"/>
              <w:rPr>
                <w:rFonts w:ascii="Calibri" w:eastAsia="Times New Roman" w:hAnsi="Calibri" w:cs="Calibri"/>
                <w:b/>
                <w:bCs/>
                <w:color w:val="000000"/>
                <w:lang w:eastAsia="nl-NL"/>
              </w:rPr>
            </w:pPr>
            <w:r w:rsidRPr="00053422">
              <w:rPr>
                <w:rFonts w:ascii="Calibri" w:eastAsia="Times New Roman" w:hAnsi="Calibri" w:cs="Calibri"/>
                <w:b/>
                <w:bCs/>
                <w:color w:val="000000"/>
                <w:lang w:eastAsia="nl-NL"/>
              </w:rPr>
              <w:t>2</w:t>
            </w:r>
            <w:r>
              <w:rPr>
                <w:rFonts w:ascii="Calibri" w:eastAsia="Times New Roman" w:hAnsi="Calibri" w:cs="Calibri"/>
                <w:b/>
                <w:bCs/>
                <w:color w:val="000000"/>
                <w:lang w:eastAsia="nl-NL"/>
              </w:rPr>
              <w:t>.5460</w:t>
            </w:r>
          </w:p>
        </w:tc>
      </w:tr>
      <w:tr w:rsidR="00A76B15" w:rsidRPr="00053422" w:rsidTr="00D461F0">
        <w:trPr>
          <w:trHeight w:val="300"/>
        </w:trPr>
        <w:tc>
          <w:tcPr>
            <w:tcW w:w="13958" w:type="dxa"/>
            <w:gridSpan w:val="12"/>
            <w:tcBorders>
              <w:top w:val="single" w:sz="4" w:space="0" w:color="auto"/>
              <w:left w:val="nil"/>
              <w:bottom w:val="nil"/>
              <w:right w:val="nil"/>
            </w:tcBorders>
            <w:shd w:val="clear" w:color="auto" w:fill="auto"/>
            <w:noWrap/>
          </w:tcPr>
          <w:p w:rsidR="00A76B15" w:rsidRPr="00C14487" w:rsidRDefault="00A76B15" w:rsidP="00D461F0">
            <w:pPr>
              <w:spacing w:after="0" w:line="240" w:lineRule="auto"/>
              <w:jc w:val="left"/>
              <w:rPr>
                <w:rFonts w:ascii="Calibri" w:eastAsia="Times New Roman" w:hAnsi="Calibri" w:cs="Calibri"/>
                <w:b/>
                <w:bCs/>
                <w:color w:val="000000"/>
                <w:lang w:eastAsia="nl-NL"/>
              </w:rPr>
            </w:pPr>
            <w:proofErr w:type="spellStart"/>
            <w:r w:rsidRPr="008122ED">
              <w:rPr>
                <w:rFonts w:ascii="Calibri" w:eastAsia="Times New Roman" w:hAnsi="Calibri" w:cs="Calibri"/>
                <w:bCs/>
                <w:color w:val="000000"/>
                <w:vertAlign w:val="superscript"/>
                <w:lang w:eastAsia="nl-NL"/>
              </w:rPr>
              <w:t>a</w:t>
            </w:r>
            <w:r>
              <w:rPr>
                <w:rFonts w:ascii="Calibri" w:eastAsia="Times New Roman" w:hAnsi="Calibri" w:cs="Calibri"/>
                <w:bCs/>
                <w:color w:val="000000"/>
                <w:lang w:eastAsia="nl-NL"/>
              </w:rPr>
              <w:t>The</w:t>
            </w:r>
            <w:proofErr w:type="spellEnd"/>
            <w:r>
              <w:rPr>
                <w:rFonts w:ascii="Calibri" w:eastAsia="Times New Roman" w:hAnsi="Calibri" w:cs="Calibri"/>
                <w:bCs/>
                <w:color w:val="000000"/>
                <w:lang w:eastAsia="nl-NL"/>
              </w:rPr>
              <w:t xml:space="preserve"> total utility lost by choosing the portfolio for disinvestment: </w:t>
            </w:r>
            <m:oMath>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n</m:t>
                  </m:r>
                  <m:acc>
                    <m:accPr>
                      <m:chr m:val="̅"/>
                      <m:ctrlPr>
                        <w:rPr>
                          <w:rFonts w:ascii="Cambria Math" w:eastAsiaTheme="minorEastAsia" w:hAnsi="Cambria Math"/>
                          <w:i/>
                        </w:rPr>
                      </m:ctrlPr>
                    </m:accPr>
                    <m:e>
                      <m:r>
                        <w:rPr>
                          <w:rFonts w:ascii="Cambria Math" w:eastAsiaTheme="minorEastAsia" w:hAnsi="Cambria Math"/>
                        </w:rPr>
                        <m:t>p</m:t>
                      </m:r>
                    </m:e>
                  </m:acc>
                </m:sub>
              </m:sSub>
              <m:r>
                <w:rPr>
                  <w:rFonts w:ascii="Cambria Math" w:eastAsiaTheme="minorEastAsia" w:hAnsi="Cambria Math"/>
                </w:rPr>
                <m:t>=</m:t>
              </m:r>
              <m:nary>
                <m:naryPr>
                  <m:chr m:val="∑"/>
                  <m:ctrlPr>
                    <w:rPr>
                      <w:rFonts w:ascii="Cambria Math" w:eastAsiaTheme="minorEastAsia" w:hAnsi="Cambria Math"/>
                      <w:i/>
                    </w:rPr>
                  </m:ctrlPr>
                </m:naryPr>
                <m:sub>
                  <m:r>
                    <w:rPr>
                      <w:rFonts w:ascii="Cambria Math" w:eastAsiaTheme="minorEastAsia" w:hAnsi="Cambria Math"/>
                    </w:rPr>
                    <m:t>j=1</m:t>
                  </m:r>
                </m:sub>
                <m:sup>
                  <m:r>
                    <w:rPr>
                      <w:rFonts w:ascii="Cambria Math" w:eastAsiaTheme="minorEastAsia" w:hAnsi="Cambria Math"/>
                    </w:rPr>
                    <m:t>J</m:t>
                  </m:r>
                </m:sup>
                <m:e>
                  <m:d>
                    <m:dPr>
                      <m:ctrlPr>
                        <w:rPr>
                          <w:rFonts w:ascii="Cambria Math" w:eastAsiaTheme="minorEastAsia" w:hAnsi="Cambria Math"/>
                          <w:i/>
                        </w:rPr>
                      </m:ctrlPr>
                    </m:dPr>
                    <m:e>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nj</m:t>
                          </m:r>
                        </m:sub>
                      </m:sSub>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nj</m:t>
                      </m:r>
                    </m:sub>
                  </m:sSub>
                </m:e>
              </m:nary>
              <m:r>
                <w:rPr>
                  <w:rFonts w:ascii="Cambria Math" w:eastAsiaTheme="minorEastAsia" w:hAnsi="Cambria Math"/>
                </w:rPr>
                <m:t>-α</m:t>
              </m:r>
              <m:d>
                <m:dPr>
                  <m:ctrlPr>
                    <w:rPr>
                      <w:rFonts w:ascii="Cambria Math" w:eastAsiaTheme="minorEastAsia" w:hAnsi="Cambria Math"/>
                      <w:i/>
                    </w:rPr>
                  </m:ctrlPr>
                </m:dPr>
                <m:e>
                  <m:nary>
                    <m:naryPr>
                      <m:chr m:val="∑"/>
                      <m:ctrlPr>
                        <w:rPr>
                          <w:rFonts w:ascii="Cambria Math" w:eastAsiaTheme="minorEastAsia" w:hAnsi="Cambria Math"/>
                          <w:i/>
                        </w:rPr>
                      </m:ctrlPr>
                    </m:naryPr>
                    <m:sub>
                      <m:r>
                        <w:rPr>
                          <w:rFonts w:ascii="Cambria Math" w:eastAsiaTheme="minorEastAsia" w:hAnsi="Cambria Math"/>
                        </w:rPr>
                        <m:t>j=1</m:t>
                      </m:r>
                    </m:sub>
                    <m:sup>
                      <m:r>
                        <w:rPr>
                          <w:rFonts w:ascii="Cambria Math" w:eastAsiaTheme="minorEastAsia" w:hAnsi="Cambria Math"/>
                        </w:rPr>
                        <m:t>J</m:t>
                      </m:r>
                    </m:sup>
                    <m:e>
                      <m:d>
                        <m:dPr>
                          <m:ctrlPr>
                            <w:rPr>
                              <w:rFonts w:ascii="Cambria Math" w:eastAsiaTheme="minorEastAsia" w:hAnsi="Cambria Math"/>
                              <w:i/>
                            </w:rPr>
                          </m:ctrlPr>
                        </m:dPr>
                        <m:e>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nj</m:t>
                              </m:r>
                            </m:sub>
                          </m:sSub>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nj</m:t>
                          </m:r>
                        </m:sub>
                      </m:sSub>
                    </m:e>
                  </m:nary>
                  <m:r>
                    <w:rPr>
                      <w:rFonts w:ascii="Cambria Math" w:eastAsiaTheme="minorEastAsia" w:hAnsi="Cambria Math"/>
                    </w:rPr>
                    <m:t>-B</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ε</m:t>
                  </m:r>
                </m:e>
                <m:sub>
                  <m:r>
                    <w:rPr>
                      <w:rFonts w:ascii="Cambria Math" w:eastAsiaTheme="minorEastAsia" w:hAnsi="Cambria Math"/>
                    </w:rPr>
                    <m:t>np</m:t>
                  </m:r>
                </m:sub>
              </m:sSub>
            </m:oMath>
          </w:p>
        </w:tc>
      </w:tr>
    </w:tbl>
    <w:p w:rsidR="00074B8C" w:rsidRDefault="00074B8C" w:rsidP="00074B8C"/>
    <w:p w:rsidR="00074B8C" w:rsidRDefault="00074B8C" w:rsidP="00074B8C">
      <w:pPr>
        <w:spacing w:line="259" w:lineRule="auto"/>
        <w:jc w:val="left"/>
      </w:pPr>
      <w:r>
        <w:br w:type="page"/>
      </w:r>
    </w:p>
    <w:p w:rsidR="00074B8C" w:rsidRDefault="00074B8C" w:rsidP="00074B8C">
      <w:pPr>
        <w:sectPr w:rsidR="00074B8C" w:rsidSect="00A76B15">
          <w:pgSz w:w="16838" w:h="11906" w:orient="landscape"/>
          <w:pgMar w:top="1440" w:right="1440" w:bottom="1440" w:left="1440" w:header="709" w:footer="709" w:gutter="0"/>
          <w:cols w:space="708"/>
          <w:docGrid w:linePitch="360"/>
        </w:sectPr>
      </w:pPr>
    </w:p>
    <w:p w:rsidR="00074B8C" w:rsidRDefault="00074B8C" w:rsidP="00074B8C">
      <w:pPr>
        <w:pStyle w:val="Heading2"/>
      </w:pPr>
      <w:r>
        <w:lastRenderedPageBreak/>
        <w:t xml:space="preserve">Appendix F: </w:t>
      </w:r>
      <w:r w:rsidR="00A76B15" w:rsidRPr="00A76B15">
        <w:t xml:space="preserve">Relative utility lost by disinvesting three different portfolios </w:t>
      </w:r>
      <w:bookmarkStart w:id="2" w:name="_GoBack"/>
      <w:bookmarkEnd w:id="2"/>
      <w:r>
        <w:t>based on the additional analysis including interactions between gain in health and health status before and after treatment</w:t>
      </w:r>
    </w:p>
    <w:p w:rsidR="00074B8C" w:rsidRDefault="00074B8C" w:rsidP="00074B8C">
      <w:pPr>
        <w:pStyle w:val="Caption"/>
        <w:keepNext/>
      </w:pPr>
      <w:r>
        <w:t>Table H1: Relative utility lost by disinvesting three different portfolios of treatments based on the portfolio model including the health status before treatment</w:t>
      </w:r>
    </w:p>
    <w:tbl>
      <w:tblPr>
        <w:tblW w:w="0" w:type="auto"/>
        <w:tblLayout w:type="fixed"/>
        <w:tblCellMar>
          <w:left w:w="70" w:type="dxa"/>
          <w:right w:w="70" w:type="dxa"/>
        </w:tblCellMar>
        <w:tblLook w:val="04A0" w:firstRow="1" w:lastRow="0" w:firstColumn="1" w:lastColumn="0" w:noHBand="0" w:noVBand="1"/>
      </w:tblPr>
      <w:tblGrid>
        <w:gridCol w:w="1276"/>
        <w:gridCol w:w="1418"/>
        <w:gridCol w:w="992"/>
        <w:gridCol w:w="992"/>
        <w:gridCol w:w="1276"/>
        <w:gridCol w:w="1417"/>
        <w:gridCol w:w="993"/>
        <w:gridCol w:w="992"/>
        <w:gridCol w:w="1276"/>
        <w:gridCol w:w="1417"/>
        <w:gridCol w:w="992"/>
        <w:gridCol w:w="917"/>
      </w:tblGrid>
      <w:tr w:rsidR="00074B8C" w:rsidRPr="00CA2910" w:rsidTr="001E0C81">
        <w:trPr>
          <w:trHeight w:val="300"/>
        </w:trPr>
        <w:tc>
          <w:tcPr>
            <w:tcW w:w="4678" w:type="dxa"/>
            <w:gridSpan w:val="4"/>
            <w:tcBorders>
              <w:top w:val="nil"/>
              <w:left w:val="nil"/>
              <w:bottom w:val="single" w:sz="4" w:space="0" w:color="auto"/>
              <w:right w:val="single" w:sz="4" w:space="0" w:color="000000"/>
            </w:tcBorders>
            <w:shd w:val="clear" w:color="auto" w:fill="auto"/>
            <w:noWrap/>
            <w:hideMark/>
          </w:tcPr>
          <w:p w:rsidR="00074B8C" w:rsidRPr="00CA2910" w:rsidRDefault="00074B8C" w:rsidP="001E0C81">
            <w:pPr>
              <w:spacing w:after="0" w:line="240" w:lineRule="auto"/>
              <w:jc w:val="center"/>
              <w:rPr>
                <w:rFonts w:ascii="Calibri" w:eastAsia="Times New Roman" w:hAnsi="Calibri" w:cs="Calibri"/>
                <w:b/>
                <w:bCs/>
                <w:color w:val="000000"/>
                <w:lang w:val="nl-NL" w:eastAsia="nl-NL"/>
              </w:rPr>
            </w:pPr>
            <w:r w:rsidRPr="00CA2910">
              <w:rPr>
                <w:rFonts w:ascii="Calibri" w:eastAsia="Times New Roman" w:hAnsi="Calibri" w:cs="Calibri"/>
                <w:b/>
                <w:bCs/>
                <w:color w:val="000000"/>
                <w:lang w:val="nl-NL" w:eastAsia="nl-NL"/>
              </w:rPr>
              <w:t>Portfolio 1</w:t>
            </w:r>
          </w:p>
        </w:tc>
        <w:tc>
          <w:tcPr>
            <w:tcW w:w="4678" w:type="dxa"/>
            <w:gridSpan w:val="4"/>
            <w:tcBorders>
              <w:top w:val="nil"/>
              <w:left w:val="nil"/>
              <w:bottom w:val="single" w:sz="4" w:space="0" w:color="auto"/>
              <w:right w:val="single" w:sz="4" w:space="0" w:color="000000"/>
            </w:tcBorders>
            <w:shd w:val="clear" w:color="auto" w:fill="auto"/>
            <w:noWrap/>
            <w:hideMark/>
          </w:tcPr>
          <w:p w:rsidR="00074B8C" w:rsidRPr="00CA2910" w:rsidRDefault="00074B8C" w:rsidP="001E0C81">
            <w:pPr>
              <w:spacing w:after="0" w:line="240" w:lineRule="auto"/>
              <w:jc w:val="center"/>
              <w:rPr>
                <w:rFonts w:ascii="Calibri" w:eastAsia="Times New Roman" w:hAnsi="Calibri" w:cs="Calibri"/>
                <w:b/>
                <w:bCs/>
                <w:color w:val="000000"/>
                <w:lang w:val="nl-NL" w:eastAsia="nl-NL"/>
              </w:rPr>
            </w:pPr>
            <w:r w:rsidRPr="00CA2910">
              <w:rPr>
                <w:rFonts w:ascii="Calibri" w:eastAsia="Times New Roman" w:hAnsi="Calibri" w:cs="Calibri"/>
                <w:b/>
                <w:bCs/>
                <w:color w:val="000000"/>
                <w:lang w:val="nl-NL" w:eastAsia="nl-NL"/>
              </w:rPr>
              <w:t>Portfolio 2</w:t>
            </w:r>
          </w:p>
        </w:tc>
        <w:tc>
          <w:tcPr>
            <w:tcW w:w="4602" w:type="dxa"/>
            <w:gridSpan w:val="4"/>
            <w:tcBorders>
              <w:top w:val="nil"/>
              <w:left w:val="nil"/>
              <w:bottom w:val="single" w:sz="4" w:space="0" w:color="auto"/>
              <w:right w:val="nil"/>
            </w:tcBorders>
            <w:shd w:val="clear" w:color="auto" w:fill="auto"/>
            <w:noWrap/>
            <w:hideMark/>
          </w:tcPr>
          <w:p w:rsidR="00074B8C" w:rsidRPr="00CA2910" w:rsidRDefault="00074B8C" w:rsidP="001E0C81">
            <w:pPr>
              <w:spacing w:after="0" w:line="240" w:lineRule="auto"/>
              <w:jc w:val="center"/>
              <w:rPr>
                <w:rFonts w:ascii="Calibri" w:eastAsia="Times New Roman" w:hAnsi="Calibri" w:cs="Calibri"/>
                <w:b/>
                <w:bCs/>
                <w:color w:val="000000"/>
                <w:lang w:val="nl-NL" w:eastAsia="nl-NL"/>
              </w:rPr>
            </w:pPr>
            <w:r w:rsidRPr="00CA2910">
              <w:rPr>
                <w:rFonts w:ascii="Calibri" w:eastAsia="Times New Roman" w:hAnsi="Calibri" w:cs="Calibri"/>
                <w:b/>
                <w:bCs/>
                <w:color w:val="000000"/>
                <w:lang w:val="nl-NL" w:eastAsia="nl-NL"/>
              </w:rPr>
              <w:t>Portfolio 3</w:t>
            </w:r>
          </w:p>
        </w:tc>
      </w:tr>
      <w:tr w:rsidR="00074B8C" w:rsidRPr="00CA2910" w:rsidTr="001E0C81">
        <w:trPr>
          <w:trHeight w:val="300"/>
        </w:trPr>
        <w:tc>
          <w:tcPr>
            <w:tcW w:w="1276" w:type="dxa"/>
            <w:tcBorders>
              <w:top w:val="nil"/>
              <w:left w:val="nil"/>
              <w:bottom w:val="single"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b/>
                <w:bCs/>
                <w:color w:val="000000"/>
                <w:lang w:val="nl-NL" w:eastAsia="nl-NL"/>
              </w:rPr>
            </w:pPr>
            <w:proofErr w:type="spellStart"/>
            <w:r w:rsidRPr="00CA2910">
              <w:rPr>
                <w:rFonts w:ascii="Calibri" w:eastAsia="Times New Roman" w:hAnsi="Calibri" w:cs="Calibri"/>
                <w:b/>
                <w:bCs/>
                <w:color w:val="000000"/>
                <w:lang w:val="nl-NL" w:eastAsia="nl-NL"/>
              </w:rPr>
              <w:t>Chosen</w:t>
            </w:r>
            <w:proofErr w:type="spellEnd"/>
            <w:r w:rsidRPr="00CA2910">
              <w:rPr>
                <w:rFonts w:ascii="Calibri" w:eastAsia="Times New Roman" w:hAnsi="Calibri" w:cs="Calibri"/>
                <w:b/>
                <w:bCs/>
                <w:color w:val="000000"/>
                <w:lang w:val="nl-NL" w:eastAsia="nl-NL"/>
              </w:rPr>
              <w:t xml:space="preserve"> </w:t>
            </w:r>
            <w:proofErr w:type="spellStart"/>
            <w:r w:rsidRPr="00CA2910">
              <w:rPr>
                <w:rFonts w:ascii="Calibri" w:eastAsia="Times New Roman" w:hAnsi="Calibri" w:cs="Calibri"/>
                <w:b/>
                <w:bCs/>
                <w:color w:val="000000"/>
                <w:lang w:val="nl-NL" w:eastAsia="nl-NL"/>
              </w:rPr>
              <w:t>treatments</w:t>
            </w:r>
            <w:proofErr w:type="spellEnd"/>
          </w:p>
        </w:tc>
        <w:tc>
          <w:tcPr>
            <w:tcW w:w="1418" w:type="dxa"/>
            <w:tcBorders>
              <w:top w:val="nil"/>
              <w:left w:val="nil"/>
              <w:bottom w:val="single"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b/>
                <w:bCs/>
                <w:color w:val="000000"/>
                <w:lang w:val="nl-NL" w:eastAsia="nl-NL"/>
              </w:rPr>
            </w:pPr>
            <w:proofErr w:type="spellStart"/>
            <w:r w:rsidRPr="00CA2910">
              <w:rPr>
                <w:rFonts w:ascii="Calibri" w:eastAsia="Times New Roman" w:hAnsi="Calibri" w:cs="Calibri"/>
                <w:b/>
                <w:bCs/>
                <w:color w:val="000000"/>
                <w:lang w:val="nl-NL" w:eastAsia="nl-NL"/>
              </w:rPr>
              <w:t>Attributes</w:t>
            </w:r>
            <w:proofErr w:type="spellEnd"/>
          </w:p>
        </w:tc>
        <w:tc>
          <w:tcPr>
            <w:tcW w:w="992" w:type="dxa"/>
            <w:tcBorders>
              <w:top w:val="nil"/>
              <w:left w:val="nil"/>
              <w:bottom w:val="single"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b/>
                <w:bCs/>
                <w:color w:val="000000"/>
                <w:lang w:val="nl-NL" w:eastAsia="nl-NL"/>
              </w:rPr>
            </w:pPr>
            <w:proofErr w:type="spellStart"/>
            <w:r w:rsidRPr="00CA2910">
              <w:rPr>
                <w:rFonts w:ascii="Calibri" w:eastAsia="Times New Roman" w:hAnsi="Calibri" w:cs="Calibri"/>
                <w:b/>
                <w:bCs/>
                <w:color w:val="000000"/>
                <w:lang w:val="nl-NL" w:eastAsia="nl-NL"/>
              </w:rPr>
              <w:t>Attribute</w:t>
            </w:r>
            <w:proofErr w:type="spellEnd"/>
            <w:r w:rsidRPr="00CA2910">
              <w:rPr>
                <w:rFonts w:ascii="Calibri" w:eastAsia="Times New Roman" w:hAnsi="Calibri" w:cs="Calibri"/>
                <w:b/>
                <w:bCs/>
                <w:color w:val="000000"/>
                <w:lang w:val="nl-NL" w:eastAsia="nl-NL"/>
              </w:rPr>
              <w:t xml:space="preserve"> level</w:t>
            </w:r>
          </w:p>
        </w:tc>
        <w:tc>
          <w:tcPr>
            <w:tcW w:w="992" w:type="dxa"/>
            <w:tcBorders>
              <w:top w:val="nil"/>
              <w:left w:val="nil"/>
              <w:bottom w:val="single" w:sz="4" w:space="0" w:color="auto"/>
              <w:right w:val="single" w:sz="4" w:space="0" w:color="auto"/>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b/>
                <w:bCs/>
                <w:color w:val="000000"/>
                <w:lang w:val="nl-NL" w:eastAsia="nl-NL"/>
              </w:rPr>
            </w:pPr>
            <w:proofErr w:type="spellStart"/>
            <w:r w:rsidRPr="00CA2910">
              <w:rPr>
                <w:rFonts w:ascii="Calibri" w:eastAsia="Times New Roman" w:hAnsi="Calibri" w:cs="Calibri"/>
                <w:b/>
                <w:bCs/>
                <w:color w:val="000000"/>
                <w:lang w:val="nl-NL" w:eastAsia="nl-NL"/>
              </w:rPr>
              <w:t>Utility</w:t>
            </w:r>
            <w:proofErr w:type="spellEnd"/>
            <w:r w:rsidRPr="00CA2910">
              <w:rPr>
                <w:rFonts w:ascii="Calibri" w:eastAsia="Times New Roman" w:hAnsi="Calibri" w:cs="Calibri"/>
                <w:b/>
                <w:bCs/>
                <w:color w:val="000000"/>
                <w:lang w:val="nl-NL" w:eastAsia="nl-NL"/>
              </w:rPr>
              <w:t xml:space="preserve"> </w:t>
            </w:r>
          </w:p>
        </w:tc>
        <w:tc>
          <w:tcPr>
            <w:tcW w:w="1276" w:type="dxa"/>
            <w:tcBorders>
              <w:top w:val="nil"/>
              <w:left w:val="nil"/>
              <w:bottom w:val="single"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b/>
                <w:bCs/>
                <w:color w:val="000000"/>
                <w:lang w:val="nl-NL" w:eastAsia="nl-NL"/>
              </w:rPr>
            </w:pPr>
            <w:proofErr w:type="spellStart"/>
            <w:r w:rsidRPr="00CA2910">
              <w:rPr>
                <w:rFonts w:ascii="Calibri" w:eastAsia="Times New Roman" w:hAnsi="Calibri" w:cs="Calibri"/>
                <w:b/>
                <w:bCs/>
                <w:color w:val="000000"/>
                <w:lang w:val="nl-NL" w:eastAsia="nl-NL"/>
              </w:rPr>
              <w:t>Chosen</w:t>
            </w:r>
            <w:proofErr w:type="spellEnd"/>
            <w:r w:rsidRPr="00CA2910">
              <w:rPr>
                <w:rFonts w:ascii="Calibri" w:eastAsia="Times New Roman" w:hAnsi="Calibri" w:cs="Calibri"/>
                <w:b/>
                <w:bCs/>
                <w:color w:val="000000"/>
                <w:lang w:val="nl-NL" w:eastAsia="nl-NL"/>
              </w:rPr>
              <w:t xml:space="preserve"> </w:t>
            </w:r>
            <w:proofErr w:type="spellStart"/>
            <w:r w:rsidRPr="00CA2910">
              <w:rPr>
                <w:rFonts w:ascii="Calibri" w:eastAsia="Times New Roman" w:hAnsi="Calibri" w:cs="Calibri"/>
                <w:b/>
                <w:bCs/>
                <w:color w:val="000000"/>
                <w:lang w:val="nl-NL" w:eastAsia="nl-NL"/>
              </w:rPr>
              <w:t>treatments</w:t>
            </w:r>
            <w:proofErr w:type="spellEnd"/>
          </w:p>
        </w:tc>
        <w:tc>
          <w:tcPr>
            <w:tcW w:w="1417" w:type="dxa"/>
            <w:tcBorders>
              <w:top w:val="nil"/>
              <w:left w:val="nil"/>
              <w:bottom w:val="single"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b/>
                <w:bCs/>
                <w:color w:val="000000"/>
                <w:lang w:val="nl-NL" w:eastAsia="nl-NL"/>
              </w:rPr>
            </w:pPr>
            <w:proofErr w:type="spellStart"/>
            <w:r w:rsidRPr="00CA2910">
              <w:rPr>
                <w:rFonts w:ascii="Calibri" w:eastAsia="Times New Roman" w:hAnsi="Calibri" w:cs="Calibri"/>
                <w:b/>
                <w:bCs/>
                <w:color w:val="000000"/>
                <w:lang w:val="nl-NL" w:eastAsia="nl-NL"/>
              </w:rPr>
              <w:t>Attributes</w:t>
            </w:r>
            <w:proofErr w:type="spellEnd"/>
          </w:p>
        </w:tc>
        <w:tc>
          <w:tcPr>
            <w:tcW w:w="993" w:type="dxa"/>
            <w:tcBorders>
              <w:top w:val="nil"/>
              <w:left w:val="nil"/>
              <w:bottom w:val="single"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b/>
                <w:bCs/>
                <w:color w:val="000000"/>
                <w:lang w:val="nl-NL" w:eastAsia="nl-NL"/>
              </w:rPr>
            </w:pPr>
            <w:proofErr w:type="spellStart"/>
            <w:r w:rsidRPr="00CA2910">
              <w:rPr>
                <w:rFonts w:ascii="Calibri" w:eastAsia="Times New Roman" w:hAnsi="Calibri" w:cs="Calibri"/>
                <w:b/>
                <w:bCs/>
                <w:color w:val="000000"/>
                <w:lang w:val="nl-NL" w:eastAsia="nl-NL"/>
              </w:rPr>
              <w:t>Attribute</w:t>
            </w:r>
            <w:proofErr w:type="spellEnd"/>
            <w:r w:rsidRPr="00CA2910">
              <w:rPr>
                <w:rFonts w:ascii="Calibri" w:eastAsia="Times New Roman" w:hAnsi="Calibri" w:cs="Calibri"/>
                <w:b/>
                <w:bCs/>
                <w:color w:val="000000"/>
                <w:lang w:val="nl-NL" w:eastAsia="nl-NL"/>
              </w:rPr>
              <w:t xml:space="preserve"> level</w:t>
            </w:r>
          </w:p>
        </w:tc>
        <w:tc>
          <w:tcPr>
            <w:tcW w:w="992" w:type="dxa"/>
            <w:tcBorders>
              <w:top w:val="nil"/>
              <w:left w:val="nil"/>
              <w:bottom w:val="single" w:sz="4" w:space="0" w:color="auto"/>
              <w:right w:val="single" w:sz="4" w:space="0" w:color="auto"/>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b/>
                <w:bCs/>
                <w:color w:val="000000"/>
                <w:lang w:val="nl-NL" w:eastAsia="nl-NL"/>
              </w:rPr>
            </w:pPr>
            <w:proofErr w:type="spellStart"/>
            <w:r w:rsidRPr="00CA2910">
              <w:rPr>
                <w:rFonts w:ascii="Calibri" w:eastAsia="Times New Roman" w:hAnsi="Calibri" w:cs="Calibri"/>
                <w:b/>
                <w:bCs/>
                <w:color w:val="000000"/>
                <w:lang w:val="nl-NL" w:eastAsia="nl-NL"/>
              </w:rPr>
              <w:t>Utility</w:t>
            </w:r>
            <w:proofErr w:type="spellEnd"/>
            <w:r w:rsidRPr="00CA2910">
              <w:rPr>
                <w:rFonts w:ascii="Calibri" w:eastAsia="Times New Roman" w:hAnsi="Calibri" w:cs="Calibri"/>
                <w:b/>
                <w:bCs/>
                <w:color w:val="000000"/>
                <w:lang w:val="nl-NL" w:eastAsia="nl-NL"/>
              </w:rPr>
              <w:t xml:space="preserve"> </w:t>
            </w:r>
          </w:p>
        </w:tc>
        <w:tc>
          <w:tcPr>
            <w:tcW w:w="1276" w:type="dxa"/>
            <w:tcBorders>
              <w:top w:val="nil"/>
              <w:left w:val="nil"/>
              <w:bottom w:val="single"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b/>
                <w:bCs/>
                <w:color w:val="000000"/>
                <w:lang w:val="nl-NL" w:eastAsia="nl-NL"/>
              </w:rPr>
            </w:pPr>
            <w:proofErr w:type="spellStart"/>
            <w:r w:rsidRPr="00CA2910">
              <w:rPr>
                <w:rFonts w:ascii="Calibri" w:eastAsia="Times New Roman" w:hAnsi="Calibri" w:cs="Calibri"/>
                <w:b/>
                <w:bCs/>
                <w:color w:val="000000"/>
                <w:lang w:val="nl-NL" w:eastAsia="nl-NL"/>
              </w:rPr>
              <w:t>Chosen</w:t>
            </w:r>
            <w:proofErr w:type="spellEnd"/>
            <w:r w:rsidRPr="00CA2910">
              <w:rPr>
                <w:rFonts w:ascii="Calibri" w:eastAsia="Times New Roman" w:hAnsi="Calibri" w:cs="Calibri"/>
                <w:b/>
                <w:bCs/>
                <w:color w:val="000000"/>
                <w:lang w:val="nl-NL" w:eastAsia="nl-NL"/>
              </w:rPr>
              <w:t xml:space="preserve"> </w:t>
            </w:r>
            <w:proofErr w:type="spellStart"/>
            <w:r w:rsidRPr="00CA2910">
              <w:rPr>
                <w:rFonts w:ascii="Calibri" w:eastAsia="Times New Roman" w:hAnsi="Calibri" w:cs="Calibri"/>
                <w:b/>
                <w:bCs/>
                <w:color w:val="000000"/>
                <w:lang w:val="nl-NL" w:eastAsia="nl-NL"/>
              </w:rPr>
              <w:t>treatments</w:t>
            </w:r>
            <w:proofErr w:type="spellEnd"/>
          </w:p>
        </w:tc>
        <w:tc>
          <w:tcPr>
            <w:tcW w:w="1417" w:type="dxa"/>
            <w:tcBorders>
              <w:top w:val="nil"/>
              <w:left w:val="nil"/>
              <w:bottom w:val="single"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b/>
                <w:bCs/>
                <w:color w:val="000000"/>
                <w:lang w:val="nl-NL" w:eastAsia="nl-NL"/>
              </w:rPr>
            </w:pPr>
            <w:proofErr w:type="spellStart"/>
            <w:r w:rsidRPr="00CA2910">
              <w:rPr>
                <w:rFonts w:ascii="Calibri" w:eastAsia="Times New Roman" w:hAnsi="Calibri" w:cs="Calibri"/>
                <w:b/>
                <w:bCs/>
                <w:color w:val="000000"/>
                <w:lang w:val="nl-NL" w:eastAsia="nl-NL"/>
              </w:rPr>
              <w:t>Attributes</w:t>
            </w:r>
            <w:proofErr w:type="spellEnd"/>
          </w:p>
        </w:tc>
        <w:tc>
          <w:tcPr>
            <w:tcW w:w="992" w:type="dxa"/>
            <w:tcBorders>
              <w:top w:val="nil"/>
              <w:left w:val="nil"/>
              <w:bottom w:val="single"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b/>
                <w:bCs/>
                <w:color w:val="000000"/>
                <w:lang w:val="nl-NL" w:eastAsia="nl-NL"/>
              </w:rPr>
            </w:pPr>
            <w:proofErr w:type="spellStart"/>
            <w:r w:rsidRPr="00CA2910">
              <w:rPr>
                <w:rFonts w:ascii="Calibri" w:eastAsia="Times New Roman" w:hAnsi="Calibri" w:cs="Calibri"/>
                <w:b/>
                <w:bCs/>
                <w:color w:val="000000"/>
                <w:lang w:val="nl-NL" w:eastAsia="nl-NL"/>
              </w:rPr>
              <w:t>Attribute</w:t>
            </w:r>
            <w:proofErr w:type="spellEnd"/>
            <w:r w:rsidRPr="00CA2910">
              <w:rPr>
                <w:rFonts w:ascii="Calibri" w:eastAsia="Times New Roman" w:hAnsi="Calibri" w:cs="Calibri"/>
                <w:b/>
                <w:bCs/>
                <w:color w:val="000000"/>
                <w:lang w:val="nl-NL" w:eastAsia="nl-NL"/>
              </w:rPr>
              <w:t xml:space="preserve"> level</w:t>
            </w:r>
          </w:p>
        </w:tc>
        <w:tc>
          <w:tcPr>
            <w:tcW w:w="917" w:type="dxa"/>
            <w:tcBorders>
              <w:top w:val="nil"/>
              <w:left w:val="nil"/>
              <w:bottom w:val="single"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b/>
                <w:bCs/>
                <w:color w:val="000000"/>
                <w:lang w:val="nl-NL" w:eastAsia="nl-NL"/>
              </w:rPr>
            </w:pPr>
            <w:proofErr w:type="spellStart"/>
            <w:r w:rsidRPr="00CA2910">
              <w:rPr>
                <w:rFonts w:ascii="Calibri" w:eastAsia="Times New Roman" w:hAnsi="Calibri" w:cs="Calibri"/>
                <w:b/>
                <w:bCs/>
                <w:color w:val="000000"/>
                <w:lang w:val="nl-NL" w:eastAsia="nl-NL"/>
              </w:rPr>
              <w:t>Utility</w:t>
            </w:r>
            <w:proofErr w:type="spellEnd"/>
            <w:r w:rsidRPr="00CA2910">
              <w:rPr>
                <w:rFonts w:ascii="Calibri" w:eastAsia="Times New Roman" w:hAnsi="Calibri" w:cs="Calibri"/>
                <w:b/>
                <w:bCs/>
                <w:color w:val="000000"/>
                <w:lang w:val="nl-NL" w:eastAsia="nl-NL"/>
              </w:rPr>
              <w:t xml:space="preserve"> </w:t>
            </w:r>
          </w:p>
        </w:tc>
      </w:tr>
      <w:tr w:rsidR="00074B8C" w:rsidRPr="00CA2910" w:rsidTr="001E0C81">
        <w:trPr>
          <w:trHeight w:val="300"/>
        </w:trPr>
        <w:tc>
          <w:tcPr>
            <w:tcW w:w="1276" w:type="dxa"/>
            <w:vMerge w:val="restart"/>
            <w:tcBorders>
              <w:top w:val="single"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Treatment 4</w:t>
            </w:r>
          </w:p>
        </w:tc>
        <w:tc>
          <w:tcPr>
            <w:tcW w:w="1418" w:type="dxa"/>
            <w:tcBorders>
              <w:top w:val="single"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roofErr w:type="spellStart"/>
            <w:r>
              <w:rPr>
                <w:rFonts w:ascii="Calibri" w:eastAsia="Times New Roman" w:hAnsi="Calibri" w:cs="Calibri"/>
                <w:color w:val="000000"/>
                <w:lang w:val="nl-NL" w:eastAsia="nl-NL"/>
              </w:rPr>
              <w:t>C</w:t>
            </w:r>
            <w:r w:rsidRPr="00CA2910">
              <w:rPr>
                <w:rFonts w:ascii="Calibri" w:eastAsia="Times New Roman" w:hAnsi="Calibri" w:cs="Calibri"/>
                <w:color w:val="000000"/>
                <w:lang w:val="nl-NL" w:eastAsia="nl-NL"/>
              </w:rPr>
              <w:t>osts</w:t>
            </w:r>
            <w:proofErr w:type="spellEnd"/>
          </w:p>
        </w:tc>
        <w:tc>
          <w:tcPr>
            <w:tcW w:w="992" w:type="dxa"/>
            <w:tcBorders>
              <w:top w:val="single"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20</w:t>
            </w:r>
            <w:r>
              <w:rPr>
                <w:rFonts w:ascii="Calibri" w:eastAsia="Times New Roman" w:hAnsi="Calibri" w:cs="Calibri"/>
                <w:color w:val="000000"/>
                <w:lang w:val="nl-NL" w:eastAsia="nl-NL"/>
              </w:rPr>
              <w:t>M</w:t>
            </w:r>
          </w:p>
        </w:tc>
        <w:tc>
          <w:tcPr>
            <w:tcW w:w="992" w:type="dxa"/>
            <w:tcBorders>
              <w:top w:val="single" w:sz="4" w:space="0" w:color="auto"/>
              <w:left w:val="nil"/>
              <w:bottom w:val="dotted" w:sz="4" w:space="0" w:color="auto"/>
              <w:right w:val="single" w:sz="4" w:space="0" w:color="auto"/>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 </w:t>
            </w:r>
          </w:p>
        </w:tc>
        <w:tc>
          <w:tcPr>
            <w:tcW w:w="1276" w:type="dxa"/>
            <w:vMerge w:val="restart"/>
            <w:tcBorders>
              <w:top w:val="single" w:sz="4" w:space="0" w:color="auto"/>
              <w:left w:val="single" w:sz="4" w:space="0" w:color="auto"/>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Treatment 1</w:t>
            </w:r>
          </w:p>
        </w:tc>
        <w:tc>
          <w:tcPr>
            <w:tcW w:w="1417" w:type="dxa"/>
            <w:tcBorders>
              <w:top w:val="single"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roofErr w:type="spellStart"/>
            <w:r>
              <w:rPr>
                <w:rFonts w:ascii="Calibri" w:eastAsia="Times New Roman" w:hAnsi="Calibri" w:cs="Calibri"/>
                <w:color w:val="000000"/>
                <w:lang w:val="nl-NL" w:eastAsia="nl-NL"/>
              </w:rPr>
              <w:t>C</w:t>
            </w:r>
            <w:r w:rsidRPr="00CA2910">
              <w:rPr>
                <w:rFonts w:ascii="Calibri" w:eastAsia="Times New Roman" w:hAnsi="Calibri" w:cs="Calibri"/>
                <w:color w:val="000000"/>
                <w:lang w:val="nl-NL" w:eastAsia="nl-NL"/>
              </w:rPr>
              <w:t>osts</w:t>
            </w:r>
            <w:proofErr w:type="spellEnd"/>
          </w:p>
        </w:tc>
        <w:tc>
          <w:tcPr>
            <w:tcW w:w="993" w:type="dxa"/>
            <w:tcBorders>
              <w:top w:val="single"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80</w:t>
            </w:r>
            <w:r>
              <w:rPr>
                <w:rFonts w:ascii="Calibri" w:eastAsia="Times New Roman" w:hAnsi="Calibri" w:cs="Calibri"/>
                <w:color w:val="000000"/>
                <w:lang w:val="nl-NL" w:eastAsia="nl-NL"/>
              </w:rPr>
              <w:t>M</w:t>
            </w:r>
          </w:p>
        </w:tc>
        <w:tc>
          <w:tcPr>
            <w:tcW w:w="992" w:type="dxa"/>
            <w:tcBorders>
              <w:top w:val="single" w:sz="4" w:space="0" w:color="auto"/>
              <w:left w:val="nil"/>
              <w:bottom w:val="dotted" w:sz="4" w:space="0" w:color="auto"/>
              <w:right w:val="single" w:sz="4" w:space="0" w:color="auto"/>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 </w:t>
            </w:r>
          </w:p>
        </w:tc>
        <w:tc>
          <w:tcPr>
            <w:tcW w:w="1276" w:type="dxa"/>
            <w:vMerge w:val="restart"/>
            <w:tcBorders>
              <w:top w:val="single" w:sz="4" w:space="0" w:color="auto"/>
              <w:left w:val="single" w:sz="4" w:space="0" w:color="auto"/>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Treatment 1</w:t>
            </w:r>
          </w:p>
        </w:tc>
        <w:tc>
          <w:tcPr>
            <w:tcW w:w="1417" w:type="dxa"/>
            <w:tcBorders>
              <w:top w:val="single"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roofErr w:type="spellStart"/>
            <w:r>
              <w:rPr>
                <w:rFonts w:ascii="Calibri" w:eastAsia="Times New Roman" w:hAnsi="Calibri" w:cs="Calibri"/>
                <w:color w:val="000000"/>
                <w:lang w:val="nl-NL" w:eastAsia="nl-NL"/>
              </w:rPr>
              <w:t>C</w:t>
            </w:r>
            <w:r w:rsidRPr="00CA2910">
              <w:rPr>
                <w:rFonts w:ascii="Calibri" w:eastAsia="Times New Roman" w:hAnsi="Calibri" w:cs="Calibri"/>
                <w:color w:val="000000"/>
                <w:lang w:val="nl-NL" w:eastAsia="nl-NL"/>
              </w:rPr>
              <w:t>osts</w:t>
            </w:r>
            <w:proofErr w:type="spellEnd"/>
          </w:p>
        </w:tc>
        <w:tc>
          <w:tcPr>
            <w:tcW w:w="992" w:type="dxa"/>
            <w:tcBorders>
              <w:top w:val="single"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80</w:t>
            </w:r>
            <w:r>
              <w:rPr>
                <w:rFonts w:ascii="Calibri" w:eastAsia="Times New Roman" w:hAnsi="Calibri" w:cs="Calibri"/>
                <w:color w:val="000000"/>
                <w:lang w:val="nl-NL" w:eastAsia="nl-NL"/>
              </w:rPr>
              <w:t>M</w:t>
            </w:r>
          </w:p>
        </w:tc>
        <w:tc>
          <w:tcPr>
            <w:tcW w:w="917" w:type="dxa"/>
            <w:tcBorders>
              <w:top w:val="single"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 </w:t>
            </w:r>
          </w:p>
        </w:tc>
      </w:tr>
      <w:tr w:rsidR="00074B8C" w:rsidRPr="00CA2910" w:rsidTr="001E0C81">
        <w:trPr>
          <w:trHeight w:val="300"/>
        </w:trPr>
        <w:tc>
          <w:tcPr>
            <w:tcW w:w="1276" w:type="dxa"/>
            <w:vMerge/>
            <w:tcBorders>
              <w:top w:val="dotted" w:sz="4" w:space="0" w:color="auto"/>
              <w:left w:val="nil"/>
              <w:bottom w:val="dotted" w:sz="4" w:space="0" w:color="auto"/>
              <w:right w:val="nil"/>
            </w:tcBorders>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
        </w:tc>
        <w:tc>
          <w:tcPr>
            <w:tcW w:w="1418" w:type="dxa"/>
            <w:tcBorders>
              <w:top w:val="dotted"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eastAsia="nl-NL"/>
              </w:rPr>
            </w:pPr>
            <w:r w:rsidRPr="00CA2910">
              <w:rPr>
                <w:rFonts w:ascii="Calibri" w:eastAsia="Times New Roman" w:hAnsi="Calibri" w:cs="Calibri"/>
                <w:color w:val="000000"/>
                <w:lang w:eastAsia="nl-NL"/>
              </w:rPr>
              <w:t>Gain in quality of life</w:t>
            </w:r>
          </w:p>
        </w:tc>
        <w:tc>
          <w:tcPr>
            <w:tcW w:w="992" w:type="dxa"/>
            <w:tcBorders>
              <w:top w:val="dotted"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5</w:t>
            </w:r>
            <w:r>
              <w:rPr>
                <w:rFonts w:ascii="Calibri" w:eastAsia="Times New Roman" w:hAnsi="Calibri" w:cs="Calibri"/>
                <w:color w:val="000000"/>
                <w:lang w:val="nl-NL" w:eastAsia="nl-NL"/>
              </w:rPr>
              <w:t>%</w:t>
            </w:r>
          </w:p>
        </w:tc>
        <w:tc>
          <w:tcPr>
            <w:tcW w:w="992" w:type="dxa"/>
            <w:vMerge w:val="restart"/>
            <w:tcBorders>
              <w:top w:val="dotted" w:sz="4" w:space="0" w:color="auto"/>
              <w:left w:val="nil"/>
              <w:bottom w:val="dotted" w:sz="4" w:space="0" w:color="auto"/>
              <w:right w:val="single" w:sz="4" w:space="0" w:color="auto"/>
            </w:tcBorders>
            <w:shd w:val="clear" w:color="auto" w:fill="auto"/>
            <w:noWrap/>
            <w:vAlign w:val="center"/>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0</w:t>
            </w:r>
            <w:r>
              <w:rPr>
                <w:rFonts w:ascii="Calibri" w:eastAsia="Times New Roman" w:hAnsi="Calibri" w:cs="Calibri"/>
                <w:color w:val="000000"/>
                <w:lang w:val="nl-NL" w:eastAsia="nl-NL"/>
              </w:rPr>
              <w:t>.</w:t>
            </w:r>
            <w:r w:rsidRPr="00CA2910">
              <w:rPr>
                <w:rFonts w:ascii="Calibri" w:eastAsia="Times New Roman" w:hAnsi="Calibri" w:cs="Calibri"/>
                <w:color w:val="000000"/>
                <w:lang w:val="nl-NL" w:eastAsia="nl-NL"/>
              </w:rPr>
              <w:t>0</w:t>
            </w:r>
            <w:r>
              <w:rPr>
                <w:rFonts w:ascii="Calibri" w:eastAsia="Times New Roman" w:hAnsi="Calibri" w:cs="Calibri"/>
                <w:color w:val="000000"/>
                <w:lang w:val="nl-NL" w:eastAsia="nl-NL"/>
              </w:rPr>
              <w:t>750</w:t>
            </w:r>
          </w:p>
        </w:tc>
        <w:tc>
          <w:tcPr>
            <w:tcW w:w="1276" w:type="dxa"/>
            <w:vMerge/>
            <w:tcBorders>
              <w:top w:val="dotted" w:sz="4" w:space="0" w:color="auto"/>
              <w:left w:val="single" w:sz="4" w:space="0" w:color="auto"/>
              <w:bottom w:val="dotted" w:sz="4" w:space="0" w:color="auto"/>
              <w:right w:val="nil"/>
            </w:tcBorders>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
        </w:tc>
        <w:tc>
          <w:tcPr>
            <w:tcW w:w="1417" w:type="dxa"/>
            <w:tcBorders>
              <w:top w:val="dotted"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eastAsia="nl-NL"/>
              </w:rPr>
            </w:pPr>
            <w:r w:rsidRPr="00CA2910">
              <w:rPr>
                <w:rFonts w:ascii="Calibri" w:eastAsia="Times New Roman" w:hAnsi="Calibri" w:cs="Calibri"/>
                <w:color w:val="000000"/>
                <w:lang w:eastAsia="nl-NL"/>
              </w:rPr>
              <w:t>Gain in quality of life</w:t>
            </w:r>
          </w:p>
        </w:tc>
        <w:tc>
          <w:tcPr>
            <w:tcW w:w="993" w:type="dxa"/>
            <w:tcBorders>
              <w:top w:val="dotted"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45</w:t>
            </w:r>
            <w:r>
              <w:rPr>
                <w:rFonts w:ascii="Calibri" w:eastAsia="Times New Roman" w:hAnsi="Calibri" w:cs="Calibri"/>
                <w:color w:val="000000"/>
                <w:lang w:val="nl-NL" w:eastAsia="nl-NL"/>
              </w:rPr>
              <w:t>%</w:t>
            </w:r>
          </w:p>
        </w:tc>
        <w:tc>
          <w:tcPr>
            <w:tcW w:w="992" w:type="dxa"/>
            <w:vMerge w:val="restart"/>
            <w:tcBorders>
              <w:top w:val="dotted" w:sz="4" w:space="0" w:color="auto"/>
              <w:left w:val="nil"/>
              <w:bottom w:val="dotted" w:sz="4" w:space="0" w:color="auto"/>
              <w:right w:val="single" w:sz="4" w:space="0" w:color="auto"/>
            </w:tcBorders>
            <w:shd w:val="clear" w:color="auto" w:fill="auto"/>
            <w:noWrap/>
            <w:vAlign w:val="center"/>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0</w:t>
            </w:r>
            <w:r>
              <w:rPr>
                <w:rFonts w:ascii="Calibri" w:eastAsia="Times New Roman" w:hAnsi="Calibri" w:cs="Calibri"/>
                <w:color w:val="000000"/>
                <w:lang w:val="nl-NL" w:eastAsia="nl-NL"/>
              </w:rPr>
              <w:t>.8270</w:t>
            </w:r>
          </w:p>
        </w:tc>
        <w:tc>
          <w:tcPr>
            <w:tcW w:w="1276" w:type="dxa"/>
            <w:vMerge/>
            <w:tcBorders>
              <w:top w:val="dotted" w:sz="4" w:space="0" w:color="auto"/>
              <w:left w:val="single" w:sz="4" w:space="0" w:color="auto"/>
              <w:bottom w:val="dotted" w:sz="4" w:space="0" w:color="auto"/>
              <w:right w:val="nil"/>
            </w:tcBorders>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
        </w:tc>
        <w:tc>
          <w:tcPr>
            <w:tcW w:w="1417" w:type="dxa"/>
            <w:tcBorders>
              <w:top w:val="dotted"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eastAsia="nl-NL"/>
              </w:rPr>
            </w:pPr>
            <w:r w:rsidRPr="00CA2910">
              <w:rPr>
                <w:rFonts w:ascii="Calibri" w:eastAsia="Times New Roman" w:hAnsi="Calibri" w:cs="Calibri"/>
                <w:color w:val="000000"/>
                <w:lang w:eastAsia="nl-NL"/>
              </w:rPr>
              <w:t>Gain in quality of life</w:t>
            </w:r>
          </w:p>
        </w:tc>
        <w:tc>
          <w:tcPr>
            <w:tcW w:w="992" w:type="dxa"/>
            <w:tcBorders>
              <w:top w:val="dotted"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45</w:t>
            </w:r>
            <w:r>
              <w:rPr>
                <w:rFonts w:ascii="Calibri" w:eastAsia="Times New Roman" w:hAnsi="Calibri" w:cs="Calibri"/>
                <w:color w:val="000000"/>
                <w:lang w:val="nl-NL" w:eastAsia="nl-NL"/>
              </w:rPr>
              <w:t>%</w:t>
            </w:r>
          </w:p>
        </w:tc>
        <w:tc>
          <w:tcPr>
            <w:tcW w:w="917" w:type="dxa"/>
            <w:vMerge w:val="restart"/>
            <w:tcBorders>
              <w:top w:val="dotted" w:sz="4" w:space="0" w:color="auto"/>
              <w:left w:val="nil"/>
              <w:bottom w:val="dotted" w:sz="4" w:space="0" w:color="auto"/>
              <w:right w:val="nil"/>
            </w:tcBorders>
            <w:shd w:val="clear" w:color="auto" w:fill="auto"/>
            <w:noWrap/>
            <w:vAlign w:val="center"/>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0</w:t>
            </w:r>
            <w:r>
              <w:rPr>
                <w:rFonts w:ascii="Calibri" w:eastAsia="Times New Roman" w:hAnsi="Calibri" w:cs="Calibri"/>
                <w:color w:val="000000"/>
                <w:lang w:val="nl-NL" w:eastAsia="nl-NL"/>
              </w:rPr>
              <w:t>.8270</w:t>
            </w:r>
          </w:p>
        </w:tc>
      </w:tr>
      <w:tr w:rsidR="00074B8C" w:rsidRPr="00CA2910" w:rsidTr="001E0C81">
        <w:trPr>
          <w:trHeight w:val="300"/>
        </w:trPr>
        <w:tc>
          <w:tcPr>
            <w:tcW w:w="1276" w:type="dxa"/>
            <w:vMerge/>
            <w:tcBorders>
              <w:top w:val="dotted" w:sz="4" w:space="0" w:color="auto"/>
              <w:left w:val="nil"/>
              <w:bottom w:val="dotted" w:sz="4" w:space="0" w:color="auto"/>
              <w:right w:val="nil"/>
            </w:tcBorders>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
        </w:tc>
        <w:tc>
          <w:tcPr>
            <w:tcW w:w="1418" w:type="dxa"/>
            <w:tcBorders>
              <w:top w:val="dotted"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roofErr w:type="spellStart"/>
            <w:r w:rsidRPr="00CA2910">
              <w:rPr>
                <w:rFonts w:ascii="Calibri" w:eastAsia="Times New Roman" w:hAnsi="Calibri" w:cs="Calibri"/>
                <w:color w:val="000000"/>
                <w:lang w:val="nl-NL" w:eastAsia="nl-NL"/>
              </w:rPr>
              <w:t>Quality</w:t>
            </w:r>
            <w:proofErr w:type="spellEnd"/>
            <w:r w:rsidRPr="00CA2910">
              <w:rPr>
                <w:rFonts w:ascii="Calibri" w:eastAsia="Times New Roman" w:hAnsi="Calibri" w:cs="Calibri"/>
                <w:color w:val="000000"/>
                <w:lang w:val="nl-NL" w:eastAsia="nl-NL"/>
              </w:rPr>
              <w:t xml:space="preserve"> of life </w:t>
            </w:r>
            <w:proofErr w:type="spellStart"/>
            <w:r w:rsidRPr="00CA2910">
              <w:rPr>
                <w:rFonts w:ascii="Calibri" w:eastAsia="Times New Roman" w:hAnsi="Calibri" w:cs="Calibri"/>
                <w:color w:val="000000"/>
                <w:lang w:val="nl-NL" w:eastAsia="nl-NL"/>
              </w:rPr>
              <w:t>before</w:t>
            </w:r>
            <w:proofErr w:type="spellEnd"/>
          </w:p>
        </w:tc>
        <w:tc>
          <w:tcPr>
            <w:tcW w:w="992" w:type="dxa"/>
            <w:tcBorders>
              <w:top w:val="dotted"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75</w:t>
            </w:r>
            <w:r>
              <w:rPr>
                <w:rFonts w:ascii="Calibri" w:eastAsia="Times New Roman" w:hAnsi="Calibri" w:cs="Calibri"/>
                <w:color w:val="000000"/>
                <w:lang w:val="nl-NL" w:eastAsia="nl-NL"/>
              </w:rPr>
              <w:t>%</w:t>
            </w:r>
          </w:p>
        </w:tc>
        <w:tc>
          <w:tcPr>
            <w:tcW w:w="992" w:type="dxa"/>
            <w:vMerge/>
            <w:tcBorders>
              <w:top w:val="dotted" w:sz="4" w:space="0" w:color="auto"/>
              <w:left w:val="nil"/>
              <w:bottom w:val="dotted" w:sz="4" w:space="0" w:color="auto"/>
              <w:right w:val="single" w:sz="4" w:space="0" w:color="auto"/>
            </w:tcBorders>
            <w:vAlign w:val="center"/>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
        </w:tc>
        <w:tc>
          <w:tcPr>
            <w:tcW w:w="1276" w:type="dxa"/>
            <w:vMerge/>
            <w:tcBorders>
              <w:top w:val="dotted" w:sz="4" w:space="0" w:color="auto"/>
              <w:left w:val="single" w:sz="4" w:space="0" w:color="auto"/>
              <w:bottom w:val="dotted" w:sz="4" w:space="0" w:color="auto"/>
              <w:right w:val="nil"/>
            </w:tcBorders>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
        </w:tc>
        <w:tc>
          <w:tcPr>
            <w:tcW w:w="1417" w:type="dxa"/>
            <w:tcBorders>
              <w:top w:val="dotted"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roofErr w:type="spellStart"/>
            <w:r w:rsidRPr="00CA2910">
              <w:rPr>
                <w:rFonts w:ascii="Calibri" w:eastAsia="Times New Roman" w:hAnsi="Calibri" w:cs="Calibri"/>
                <w:color w:val="000000"/>
                <w:lang w:val="nl-NL" w:eastAsia="nl-NL"/>
              </w:rPr>
              <w:t>Quality</w:t>
            </w:r>
            <w:proofErr w:type="spellEnd"/>
            <w:r w:rsidRPr="00CA2910">
              <w:rPr>
                <w:rFonts w:ascii="Calibri" w:eastAsia="Times New Roman" w:hAnsi="Calibri" w:cs="Calibri"/>
                <w:color w:val="000000"/>
                <w:lang w:val="nl-NL" w:eastAsia="nl-NL"/>
              </w:rPr>
              <w:t xml:space="preserve"> of life </w:t>
            </w:r>
            <w:proofErr w:type="spellStart"/>
            <w:r w:rsidRPr="00CA2910">
              <w:rPr>
                <w:rFonts w:ascii="Calibri" w:eastAsia="Times New Roman" w:hAnsi="Calibri" w:cs="Calibri"/>
                <w:color w:val="000000"/>
                <w:lang w:val="nl-NL" w:eastAsia="nl-NL"/>
              </w:rPr>
              <w:t>before</w:t>
            </w:r>
            <w:proofErr w:type="spellEnd"/>
          </w:p>
        </w:tc>
        <w:tc>
          <w:tcPr>
            <w:tcW w:w="993" w:type="dxa"/>
            <w:tcBorders>
              <w:top w:val="dotted"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35</w:t>
            </w:r>
            <w:r>
              <w:rPr>
                <w:rFonts w:ascii="Calibri" w:eastAsia="Times New Roman" w:hAnsi="Calibri" w:cs="Calibri"/>
                <w:color w:val="000000"/>
                <w:lang w:val="nl-NL" w:eastAsia="nl-NL"/>
              </w:rPr>
              <w:t>%</w:t>
            </w:r>
          </w:p>
        </w:tc>
        <w:tc>
          <w:tcPr>
            <w:tcW w:w="992" w:type="dxa"/>
            <w:vMerge/>
            <w:tcBorders>
              <w:top w:val="dotted" w:sz="4" w:space="0" w:color="auto"/>
              <w:left w:val="nil"/>
              <w:bottom w:val="dotted" w:sz="4" w:space="0" w:color="auto"/>
              <w:right w:val="single" w:sz="4" w:space="0" w:color="auto"/>
            </w:tcBorders>
            <w:vAlign w:val="center"/>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
        </w:tc>
        <w:tc>
          <w:tcPr>
            <w:tcW w:w="1276" w:type="dxa"/>
            <w:vMerge/>
            <w:tcBorders>
              <w:top w:val="dotted" w:sz="4" w:space="0" w:color="auto"/>
              <w:left w:val="single" w:sz="4" w:space="0" w:color="auto"/>
              <w:bottom w:val="dotted" w:sz="4" w:space="0" w:color="auto"/>
              <w:right w:val="nil"/>
            </w:tcBorders>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
        </w:tc>
        <w:tc>
          <w:tcPr>
            <w:tcW w:w="1417" w:type="dxa"/>
            <w:tcBorders>
              <w:top w:val="dotted"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roofErr w:type="spellStart"/>
            <w:r w:rsidRPr="00CA2910">
              <w:rPr>
                <w:rFonts w:ascii="Calibri" w:eastAsia="Times New Roman" w:hAnsi="Calibri" w:cs="Calibri"/>
                <w:color w:val="000000"/>
                <w:lang w:val="nl-NL" w:eastAsia="nl-NL"/>
              </w:rPr>
              <w:t>Quality</w:t>
            </w:r>
            <w:proofErr w:type="spellEnd"/>
            <w:r w:rsidRPr="00CA2910">
              <w:rPr>
                <w:rFonts w:ascii="Calibri" w:eastAsia="Times New Roman" w:hAnsi="Calibri" w:cs="Calibri"/>
                <w:color w:val="000000"/>
                <w:lang w:val="nl-NL" w:eastAsia="nl-NL"/>
              </w:rPr>
              <w:t xml:space="preserve"> of life </w:t>
            </w:r>
            <w:proofErr w:type="spellStart"/>
            <w:r w:rsidRPr="00CA2910">
              <w:rPr>
                <w:rFonts w:ascii="Calibri" w:eastAsia="Times New Roman" w:hAnsi="Calibri" w:cs="Calibri"/>
                <w:color w:val="000000"/>
                <w:lang w:val="nl-NL" w:eastAsia="nl-NL"/>
              </w:rPr>
              <w:t>before</w:t>
            </w:r>
            <w:proofErr w:type="spellEnd"/>
          </w:p>
        </w:tc>
        <w:tc>
          <w:tcPr>
            <w:tcW w:w="992" w:type="dxa"/>
            <w:tcBorders>
              <w:top w:val="dotted"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35</w:t>
            </w:r>
            <w:r>
              <w:rPr>
                <w:rFonts w:ascii="Calibri" w:eastAsia="Times New Roman" w:hAnsi="Calibri" w:cs="Calibri"/>
                <w:color w:val="000000"/>
                <w:lang w:val="nl-NL" w:eastAsia="nl-NL"/>
              </w:rPr>
              <w:t>%</w:t>
            </w:r>
          </w:p>
        </w:tc>
        <w:tc>
          <w:tcPr>
            <w:tcW w:w="917" w:type="dxa"/>
            <w:vMerge/>
            <w:tcBorders>
              <w:top w:val="dotted" w:sz="4" w:space="0" w:color="auto"/>
              <w:left w:val="nil"/>
              <w:bottom w:val="dotted" w:sz="4" w:space="0" w:color="auto"/>
              <w:right w:val="nil"/>
            </w:tcBorders>
            <w:vAlign w:val="center"/>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
        </w:tc>
      </w:tr>
      <w:tr w:rsidR="00074B8C" w:rsidRPr="00CA2910" w:rsidTr="001E0C81">
        <w:trPr>
          <w:trHeight w:val="300"/>
        </w:trPr>
        <w:tc>
          <w:tcPr>
            <w:tcW w:w="1276" w:type="dxa"/>
            <w:vMerge/>
            <w:tcBorders>
              <w:top w:val="dotted" w:sz="4" w:space="0" w:color="auto"/>
              <w:left w:val="nil"/>
              <w:bottom w:val="dotted" w:sz="4" w:space="0" w:color="auto"/>
              <w:right w:val="nil"/>
            </w:tcBorders>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
        </w:tc>
        <w:tc>
          <w:tcPr>
            <w:tcW w:w="1418" w:type="dxa"/>
            <w:tcBorders>
              <w:top w:val="dotted"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roofErr w:type="spellStart"/>
            <w:r w:rsidRPr="00CA2910">
              <w:rPr>
                <w:rFonts w:ascii="Calibri" w:eastAsia="Times New Roman" w:hAnsi="Calibri" w:cs="Calibri"/>
                <w:color w:val="000000"/>
                <w:lang w:val="nl-NL" w:eastAsia="nl-NL"/>
              </w:rPr>
              <w:t>Gain</w:t>
            </w:r>
            <w:proofErr w:type="spellEnd"/>
            <w:r w:rsidRPr="00CA2910">
              <w:rPr>
                <w:rFonts w:ascii="Calibri" w:eastAsia="Times New Roman" w:hAnsi="Calibri" w:cs="Calibri"/>
                <w:color w:val="000000"/>
                <w:lang w:val="nl-NL" w:eastAsia="nl-NL"/>
              </w:rPr>
              <w:t xml:space="preserve"> in life </w:t>
            </w:r>
            <w:proofErr w:type="spellStart"/>
            <w:r w:rsidRPr="00CA2910">
              <w:rPr>
                <w:rFonts w:ascii="Calibri" w:eastAsia="Times New Roman" w:hAnsi="Calibri" w:cs="Calibri"/>
                <w:color w:val="000000"/>
                <w:lang w:val="nl-NL" w:eastAsia="nl-NL"/>
              </w:rPr>
              <w:t>expectancy</w:t>
            </w:r>
            <w:proofErr w:type="spellEnd"/>
          </w:p>
        </w:tc>
        <w:tc>
          <w:tcPr>
            <w:tcW w:w="992" w:type="dxa"/>
            <w:tcBorders>
              <w:top w:val="dotted"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1</w:t>
            </w:r>
            <w:r>
              <w:rPr>
                <w:rFonts w:ascii="Calibri" w:eastAsia="Times New Roman" w:hAnsi="Calibri" w:cs="Calibri"/>
                <w:color w:val="000000"/>
                <w:lang w:val="nl-NL" w:eastAsia="nl-NL"/>
              </w:rPr>
              <w:t xml:space="preserve"> </w:t>
            </w:r>
            <w:proofErr w:type="spellStart"/>
            <w:r>
              <w:rPr>
                <w:rFonts w:ascii="Calibri" w:eastAsia="Times New Roman" w:hAnsi="Calibri" w:cs="Calibri"/>
                <w:color w:val="000000"/>
                <w:lang w:val="nl-NL" w:eastAsia="nl-NL"/>
              </w:rPr>
              <w:t>year</w:t>
            </w:r>
            <w:proofErr w:type="spellEnd"/>
          </w:p>
        </w:tc>
        <w:tc>
          <w:tcPr>
            <w:tcW w:w="992" w:type="dxa"/>
            <w:vMerge w:val="restart"/>
            <w:tcBorders>
              <w:top w:val="dotted" w:sz="4" w:space="0" w:color="auto"/>
              <w:left w:val="nil"/>
              <w:bottom w:val="dotted" w:sz="4" w:space="0" w:color="auto"/>
              <w:right w:val="single" w:sz="4" w:space="0" w:color="auto"/>
            </w:tcBorders>
            <w:shd w:val="clear" w:color="auto" w:fill="auto"/>
            <w:noWrap/>
            <w:vAlign w:val="center"/>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0</w:t>
            </w:r>
            <w:r>
              <w:rPr>
                <w:rFonts w:ascii="Calibri" w:eastAsia="Times New Roman" w:hAnsi="Calibri" w:cs="Calibri"/>
                <w:color w:val="000000"/>
                <w:lang w:val="nl-NL" w:eastAsia="nl-NL"/>
              </w:rPr>
              <w:t>.</w:t>
            </w:r>
            <w:r w:rsidRPr="00CA2910">
              <w:rPr>
                <w:rFonts w:ascii="Calibri" w:eastAsia="Times New Roman" w:hAnsi="Calibri" w:cs="Calibri"/>
                <w:color w:val="000000"/>
                <w:lang w:val="nl-NL" w:eastAsia="nl-NL"/>
              </w:rPr>
              <w:t>1354</w:t>
            </w:r>
          </w:p>
        </w:tc>
        <w:tc>
          <w:tcPr>
            <w:tcW w:w="1276" w:type="dxa"/>
            <w:vMerge/>
            <w:tcBorders>
              <w:top w:val="dotted" w:sz="4" w:space="0" w:color="auto"/>
              <w:left w:val="single" w:sz="4" w:space="0" w:color="auto"/>
              <w:bottom w:val="dotted" w:sz="4" w:space="0" w:color="auto"/>
              <w:right w:val="nil"/>
            </w:tcBorders>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
        </w:tc>
        <w:tc>
          <w:tcPr>
            <w:tcW w:w="1417" w:type="dxa"/>
            <w:tcBorders>
              <w:top w:val="dotted"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roofErr w:type="spellStart"/>
            <w:r w:rsidRPr="00CA2910">
              <w:rPr>
                <w:rFonts w:ascii="Calibri" w:eastAsia="Times New Roman" w:hAnsi="Calibri" w:cs="Calibri"/>
                <w:color w:val="000000"/>
                <w:lang w:val="nl-NL" w:eastAsia="nl-NL"/>
              </w:rPr>
              <w:t>Gain</w:t>
            </w:r>
            <w:proofErr w:type="spellEnd"/>
            <w:r w:rsidRPr="00CA2910">
              <w:rPr>
                <w:rFonts w:ascii="Calibri" w:eastAsia="Times New Roman" w:hAnsi="Calibri" w:cs="Calibri"/>
                <w:color w:val="000000"/>
                <w:lang w:val="nl-NL" w:eastAsia="nl-NL"/>
              </w:rPr>
              <w:t xml:space="preserve"> in life </w:t>
            </w:r>
            <w:proofErr w:type="spellStart"/>
            <w:r w:rsidRPr="00CA2910">
              <w:rPr>
                <w:rFonts w:ascii="Calibri" w:eastAsia="Times New Roman" w:hAnsi="Calibri" w:cs="Calibri"/>
                <w:color w:val="000000"/>
                <w:lang w:val="nl-NL" w:eastAsia="nl-NL"/>
              </w:rPr>
              <w:t>expectancy</w:t>
            </w:r>
            <w:proofErr w:type="spellEnd"/>
          </w:p>
        </w:tc>
        <w:tc>
          <w:tcPr>
            <w:tcW w:w="993" w:type="dxa"/>
            <w:tcBorders>
              <w:top w:val="dotted"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5</w:t>
            </w:r>
            <w:r>
              <w:rPr>
                <w:rFonts w:ascii="Calibri" w:eastAsia="Times New Roman" w:hAnsi="Calibri" w:cs="Calibri"/>
                <w:color w:val="000000"/>
                <w:lang w:val="nl-NL" w:eastAsia="nl-NL"/>
              </w:rPr>
              <w:t xml:space="preserve"> </w:t>
            </w:r>
            <w:proofErr w:type="spellStart"/>
            <w:r>
              <w:rPr>
                <w:rFonts w:ascii="Calibri" w:eastAsia="Times New Roman" w:hAnsi="Calibri" w:cs="Calibri"/>
                <w:color w:val="000000"/>
                <w:lang w:val="nl-NL" w:eastAsia="nl-NL"/>
              </w:rPr>
              <w:t>years</w:t>
            </w:r>
            <w:proofErr w:type="spellEnd"/>
          </w:p>
        </w:tc>
        <w:tc>
          <w:tcPr>
            <w:tcW w:w="992" w:type="dxa"/>
            <w:vMerge w:val="restart"/>
            <w:tcBorders>
              <w:top w:val="dotted" w:sz="4" w:space="0" w:color="auto"/>
              <w:left w:val="nil"/>
              <w:bottom w:val="dotted" w:sz="4" w:space="0" w:color="auto"/>
              <w:right w:val="single" w:sz="4" w:space="0" w:color="auto"/>
            </w:tcBorders>
            <w:shd w:val="clear" w:color="auto" w:fill="auto"/>
            <w:noWrap/>
            <w:vAlign w:val="center"/>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0</w:t>
            </w:r>
            <w:r>
              <w:rPr>
                <w:rFonts w:ascii="Calibri" w:eastAsia="Times New Roman" w:hAnsi="Calibri" w:cs="Calibri"/>
                <w:color w:val="000000"/>
                <w:lang w:val="nl-NL" w:eastAsia="nl-NL"/>
              </w:rPr>
              <w:t>.</w:t>
            </w:r>
            <w:r w:rsidRPr="00CA2910">
              <w:rPr>
                <w:rFonts w:ascii="Calibri" w:eastAsia="Times New Roman" w:hAnsi="Calibri" w:cs="Calibri"/>
                <w:color w:val="000000"/>
                <w:lang w:val="nl-NL" w:eastAsia="nl-NL"/>
              </w:rPr>
              <w:t>3770</w:t>
            </w:r>
          </w:p>
        </w:tc>
        <w:tc>
          <w:tcPr>
            <w:tcW w:w="1276" w:type="dxa"/>
            <w:vMerge/>
            <w:tcBorders>
              <w:top w:val="dotted" w:sz="4" w:space="0" w:color="auto"/>
              <w:left w:val="single" w:sz="4" w:space="0" w:color="auto"/>
              <w:bottom w:val="dotted" w:sz="4" w:space="0" w:color="auto"/>
              <w:right w:val="nil"/>
            </w:tcBorders>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
        </w:tc>
        <w:tc>
          <w:tcPr>
            <w:tcW w:w="1417" w:type="dxa"/>
            <w:tcBorders>
              <w:top w:val="dotted"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roofErr w:type="spellStart"/>
            <w:r w:rsidRPr="00CA2910">
              <w:rPr>
                <w:rFonts w:ascii="Calibri" w:eastAsia="Times New Roman" w:hAnsi="Calibri" w:cs="Calibri"/>
                <w:color w:val="000000"/>
                <w:lang w:val="nl-NL" w:eastAsia="nl-NL"/>
              </w:rPr>
              <w:t>Gain</w:t>
            </w:r>
            <w:proofErr w:type="spellEnd"/>
            <w:r w:rsidRPr="00CA2910">
              <w:rPr>
                <w:rFonts w:ascii="Calibri" w:eastAsia="Times New Roman" w:hAnsi="Calibri" w:cs="Calibri"/>
                <w:color w:val="000000"/>
                <w:lang w:val="nl-NL" w:eastAsia="nl-NL"/>
              </w:rPr>
              <w:t xml:space="preserve"> in life </w:t>
            </w:r>
            <w:proofErr w:type="spellStart"/>
            <w:r w:rsidRPr="00CA2910">
              <w:rPr>
                <w:rFonts w:ascii="Calibri" w:eastAsia="Times New Roman" w:hAnsi="Calibri" w:cs="Calibri"/>
                <w:color w:val="000000"/>
                <w:lang w:val="nl-NL" w:eastAsia="nl-NL"/>
              </w:rPr>
              <w:t>expectancy</w:t>
            </w:r>
            <w:proofErr w:type="spellEnd"/>
          </w:p>
        </w:tc>
        <w:tc>
          <w:tcPr>
            <w:tcW w:w="992" w:type="dxa"/>
            <w:tcBorders>
              <w:top w:val="dotted"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5</w:t>
            </w:r>
            <w:r>
              <w:rPr>
                <w:rFonts w:ascii="Calibri" w:eastAsia="Times New Roman" w:hAnsi="Calibri" w:cs="Calibri"/>
                <w:color w:val="000000"/>
                <w:lang w:val="nl-NL" w:eastAsia="nl-NL"/>
              </w:rPr>
              <w:t xml:space="preserve"> </w:t>
            </w:r>
            <w:proofErr w:type="spellStart"/>
            <w:r>
              <w:rPr>
                <w:rFonts w:ascii="Calibri" w:eastAsia="Times New Roman" w:hAnsi="Calibri" w:cs="Calibri"/>
                <w:color w:val="000000"/>
                <w:lang w:val="nl-NL" w:eastAsia="nl-NL"/>
              </w:rPr>
              <w:t>years</w:t>
            </w:r>
            <w:proofErr w:type="spellEnd"/>
          </w:p>
        </w:tc>
        <w:tc>
          <w:tcPr>
            <w:tcW w:w="917" w:type="dxa"/>
            <w:vMerge w:val="restart"/>
            <w:tcBorders>
              <w:top w:val="dotted" w:sz="4" w:space="0" w:color="auto"/>
              <w:left w:val="nil"/>
              <w:bottom w:val="dotted" w:sz="4" w:space="0" w:color="auto"/>
              <w:right w:val="nil"/>
            </w:tcBorders>
            <w:shd w:val="clear" w:color="auto" w:fill="auto"/>
            <w:noWrap/>
            <w:vAlign w:val="center"/>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0</w:t>
            </w:r>
            <w:r>
              <w:rPr>
                <w:rFonts w:ascii="Calibri" w:eastAsia="Times New Roman" w:hAnsi="Calibri" w:cs="Calibri"/>
                <w:color w:val="000000"/>
                <w:lang w:val="nl-NL" w:eastAsia="nl-NL"/>
              </w:rPr>
              <w:t>.</w:t>
            </w:r>
            <w:r w:rsidRPr="00CA2910">
              <w:rPr>
                <w:rFonts w:ascii="Calibri" w:eastAsia="Times New Roman" w:hAnsi="Calibri" w:cs="Calibri"/>
                <w:color w:val="000000"/>
                <w:lang w:val="nl-NL" w:eastAsia="nl-NL"/>
              </w:rPr>
              <w:t>3770</w:t>
            </w:r>
          </w:p>
        </w:tc>
      </w:tr>
      <w:tr w:rsidR="00074B8C" w:rsidRPr="00CA2910" w:rsidTr="001E0C81">
        <w:trPr>
          <w:trHeight w:val="300"/>
        </w:trPr>
        <w:tc>
          <w:tcPr>
            <w:tcW w:w="1276" w:type="dxa"/>
            <w:vMerge/>
            <w:tcBorders>
              <w:top w:val="dotted" w:sz="4" w:space="0" w:color="auto"/>
              <w:left w:val="nil"/>
              <w:bottom w:val="dotted" w:sz="4" w:space="0" w:color="auto"/>
              <w:right w:val="nil"/>
            </w:tcBorders>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
        </w:tc>
        <w:tc>
          <w:tcPr>
            <w:tcW w:w="1418" w:type="dxa"/>
            <w:tcBorders>
              <w:top w:val="dotted"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 xml:space="preserve">Life </w:t>
            </w:r>
            <w:proofErr w:type="spellStart"/>
            <w:r w:rsidRPr="00CA2910">
              <w:rPr>
                <w:rFonts w:ascii="Calibri" w:eastAsia="Times New Roman" w:hAnsi="Calibri" w:cs="Calibri"/>
                <w:color w:val="000000"/>
                <w:lang w:val="nl-NL" w:eastAsia="nl-NL"/>
              </w:rPr>
              <w:t>expectancy</w:t>
            </w:r>
            <w:proofErr w:type="spellEnd"/>
            <w:r w:rsidRPr="00CA2910">
              <w:rPr>
                <w:rFonts w:ascii="Calibri" w:eastAsia="Times New Roman" w:hAnsi="Calibri" w:cs="Calibri"/>
                <w:color w:val="000000"/>
                <w:lang w:val="nl-NL" w:eastAsia="nl-NL"/>
              </w:rPr>
              <w:t xml:space="preserve"> </w:t>
            </w:r>
            <w:proofErr w:type="spellStart"/>
            <w:r w:rsidRPr="00CA2910">
              <w:rPr>
                <w:rFonts w:ascii="Calibri" w:eastAsia="Times New Roman" w:hAnsi="Calibri" w:cs="Calibri"/>
                <w:color w:val="000000"/>
                <w:lang w:val="nl-NL" w:eastAsia="nl-NL"/>
              </w:rPr>
              <w:t>before</w:t>
            </w:r>
            <w:proofErr w:type="spellEnd"/>
          </w:p>
        </w:tc>
        <w:tc>
          <w:tcPr>
            <w:tcW w:w="992" w:type="dxa"/>
            <w:tcBorders>
              <w:top w:val="dotted"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5</w:t>
            </w:r>
            <w:r>
              <w:rPr>
                <w:rFonts w:ascii="Calibri" w:eastAsia="Times New Roman" w:hAnsi="Calibri" w:cs="Calibri"/>
                <w:color w:val="000000"/>
                <w:lang w:val="nl-NL" w:eastAsia="nl-NL"/>
              </w:rPr>
              <w:t xml:space="preserve"> </w:t>
            </w:r>
            <w:proofErr w:type="spellStart"/>
            <w:r>
              <w:rPr>
                <w:rFonts w:ascii="Calibri" w:eastAsia="Times New Roman" w:hAnsi="Calibri" w:cs="Calibri"/>
                <w:color w:val="000000"/>
                <w:lang w:val="nl-NL" w:eastAsia="nl-NL"/>
              </w:rPr>
              <w:t>years</w:t>
            </w:r>
            <w:proofErr w:type="spellEnd"/>
          </w:p>
        </w:tc>
        <w:tc>
          <w:tcPr>
            <w:tcW w:w="992" w:type="dxa"/>
            <w:vMerge/>
            <w:tcBorders>
              <w:top w:val="dotted" w:sz="4" w:space="0" w:color="auto"/>
              <w:left w:val="nil"/>
              <w:bottom w:val="dotted" w:sz="4" w:space="0" w:color="auto"/>
              <w:right w:val="single" w:sz="4" w:space="0" w:color="auto"/>
            </w:tcBorders>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
        </w:tc>
        <w:tc>
          <w:tcPr>
            <w:tcW w:w="1276" w:type="dxa"/>
            <w:vMerge/>
            <w:tcBorders>
              <w:top w:val="dotted" w:sz="4" w:space="0" w:color="auto"/>
              <w:left w:val="single" w:sz="4" w:space="0" w:color="auto"/>
              <w:bottom w:val="dotted" w:sz="4" w:space="0" w:color="auto"/>
              <w:right w:val="nil"/>
            </w:tcBorders>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
        </w:tc>
        <w:tc>
          <w:tcPr>
            <w:tcW w:w="1417" w:type="dxa"/>
            <w:tcBorders>
              <w:top w:val="dotted"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 xml:space="preserve">Life </w:t>
            </w:r>
            <w:proofErr w:type="spellStart"/>
            <w:r w:rsidRPr="00CA2910">
              <w:rPr>
                <w:rFonts w:ascii="Calibri" w:eastAsia="Times New Roman" w:hAnsi="Calibri" w:cs="Calibri"/>
                <w:color w:val="000000"/>
                <w:lang w:val="nl-NL" w:eastAsia="nl-NL"/>
              </w:rPr>
              <w:t>expectancy</w:t>
            </w:r>
            <w:proofErr w:type="spellEnd"/>
            <w:r w:rsidRPr="00CA2910">
              <w:rPr>
                <w:rFonts w:ascii="Calibri" w:eastAsia="Times New Roman" w:hAnsi="Calibri" w:cs="Calibri"/>
                <w:color w:val="000000"/>
                <w:lang w:val="nl-NL" w:eastAsia="nl-NL"/>
              </w:rPr>
              <w:t xml:space="preserve"> </w:t>
            </w:r>
            <w:proofErr w:type="spellStart"/>
            <w:r w:rsidRPr="00CA2910">
              <w:rPr>
                <w:rFonts w:ascii="Calibri" w:eastAsia="Times New Roman" w:hAnsi="Calibri" w:cs="Calibri"/>
                <w:color w:val="000000"/>
                <w:lang w:val="nl-NL" w:eastAsia="nl-NL"/>
              </w:rPr>
              <w:t>before</w:t>
            </w:r>
            <w:proofErr w:type="spellEnd"/>
          </w:p>
        </w:tc>
        <w:tc>
          <w:tcPr>
            <w:tcW w:w="993" w:type="dxa"/>
            <w:tcBorders>
              <w:top w:val="dotted"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25</w:t>
            </w:r>
            <w:r>
              <w:rPr>
                <w:rFonts w:ascii="Calibri" w:eastAsia="Times New Roman" w:hAnsi="Calibri" w:cs="Calibri"/>
                <w:color w:val="000000"/>
                <w:lang w:val="nl-NL" w:eastAsia="nl-NL"/>
              </w:rPr>
              <w:t xml:space="preserve"> </w:t>
            </w:r>
            <w:proofErr w:type="spellStart"/>
            <w:r>
              <w:rPr>
                <w:rFonts w:ascii="Calibri" w:eastAsia="Times New Roman" w:hAnsi="Calibri" w:cs="Calibri"/>
                <w:color w:val="000000"/>
                <w:lang w:val="nl-NL" w:eastAsia="nl-NL"/>
              </w:rPr>
              <w:t>years</w:t>
            </w:r>
            <w:proofErr w:type="spellEnd"/>
          </w:p>
        </w:tc>
        <w:tc>
          <w:tcPr>
            <w:tcW w:w="992" w:type="dxa"/>
            <w:vMerge/>
            <w:tcBorders>
              <w:top w:val="dotted" w:sz="4" w:space="0" w:color="auto"/>
              <w:left w:val="nil"/>
              <w:bottom w:val="dotted" w:sz="4" w:space="0" w:color="auto"/>
              <w:right w:val="single" w:sz="4" w:space="0" w:color="auto"/>
            </w:tcBorders>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
        </w:tc>
        <w:tc>
          <w:tcPr>
            <w:tcW w:w="1276" w:type="dxa"/>
            <w:vMerge/>
            <w:tcBorders>
              <w:top w:val="dotted" w:sz="4" w:space="0" w:color="auto"/>
              <w:left w:val="single" w:sz="4" w:space="0" w:color="auto"/>
              <w:bottom w:val="dotted" w:sz="4" w:space="0" w:color="auto"/>
              <w:right w:val="nil"/>
            </w:tcBorders>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
        </w:tc>
        <w:tc>
          <w:tcPr>
            <w:tcW w:w="1417" w:type="dxa"/>
            <w:tcBorders>
              <w:top w:val="dotted"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 xml:space="preserve">Life </w:t>
            </w:r>
            <w:proofErr w:type="spellStart"/>
            <w:r w:rsidRPr="00CA2910">
              <w:rPr>
                <w:rFonts w:ascii="Calibri" w:eastAsia="Times New Roman" w:hAnsi="Calibri" w:cs="Calibri"/>
                <w:color w:val="000000"/>
                <w:lang w:val="nl-NL" w:eastAsia="nl-NL"/>
              </w:rPr>
              <w:t>expectancy</w:t>
            </w:r>
            <w:proofErr w:type="spellEnd"/>
            <w:r w:rsidRPr="00CA2910">
              <w:rPr>
                <w:rFonts w:ascii="Calibri" w:eastAsia="Times New Roman" w:hAnsi="Calibri" w:cs="Calibri"/>
                <w:color w:val="000000"/>
                <w:lang w:val="nl-NL" w:eastAsia="nl-NL"/>
              </w:rPr>
              <w:t xml:space="preserve"> </w:t>
            </w:r>
            <w:proofErr w:type="spellStart"/>
            <w:r w:rsidRPr="00CA2910">
              <w:rPr>
                <w:rFonts w:ascii="Calibri" w:eastAsia="Times New Roman" w:hAnsi="Calibri" w:cs="Calibri"/>
                <w:color w:val="000000"/>
                <w:lang w:val="nl-NL" w:eastAsia="nl-NL"/>
              </w:rPr>
              <w:t>before</w:t>
            </w:r>
            <w:proofErr w:type="spellEnd"/>
          </w:p>
        </w:tc>
        <w:tc>
          <w:tcPr>
            <w:tcW w:w="992" w:type="dxa"/>
            <w:tcBorders>
              <w:top w:val="dotted"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25</w:t>
            </w:r>
            <w:r>
              <w:rPr>
                <w:rFonts w:ascii="Calibri" w:eastAsia="Times New Roman" w:hAnsi="Calibri" w:cs="Calibri"/>
                <w:color w:val="000000"/>
                <w:lang w:val="nl-NL" w:eastAsia="nl-NL"/>
              </w:rPr>
              <w:t xml:space="preserve"> </w:t>
            </w:r>
            <w:proofErr w:type="spellStart"/>
            <w:r>
              <w:rPr>
                <w:rFonts w:ascii="Calibri" w:eastAsia="Times New Roman" w:hAnsi="Calibri" w:cs="Calibri"/>
                <w:color w:val="000000"/>
                <w:lang w:val="nl-NL" w:eastAsia="nl-NL"/>
              </w:rPr>
              <w:t>years</w:t>
            </w:r>
            <w:proofErr w:type="spellEnd"/>
          </w:p>
        </w:tc>
        <w:tc>
          <w:tcPr>
            <w:tcW w:w="917" w:type="dxa"/>
            <w:vMerge/>
            <w:tcBorders>
              <w:top w:val="dotted" w:sz="4" w:space="0" w:color="auto"/>
              <w:left w:val="nil"/>
              <w:bottom w:val="dotted" w:sz="4" w:space="0" w:color="auto"/>
              <w:right w:val="nil"/>
            </w:tcBorders>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
        </w:tc>
      </w:tr>
      <w:tr w:rsidR="00074B8C" w:rsidRPr="00CA2910" w:rsidTr="001E0C81">
        <w:trPr>
          <w:trHeight w:val="300"/>
        </w:trPr>
        <w:tc>
          <w:tcPr>
            <w:tcW w:w="1276" w:type="dxa"/>
            <w:vMerge/>
            <w:tcBorders>
              <w:top w:val="dotted" w:sz="4" w:space="0" w:color="auto"/>
              <w:left w:val="nil"/>
              <w:bottom w:val="dotted" w:sz="4" w:space="0" w:color="auto"/>
              <w:right w:val="nil"/>
            </w:tcBorders>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
        </w:tc>
        <w:tc>
          <w:tcPr>
            <w:tcW w:w="1418" w:type="dxa"/>
            <w:tcBorders>
              <w:top w:val="dotted"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eastAsia="nl-NL"/>
              </w:rPr>
            </w:pPr>
            <w:r w:rsidRPr="00CA2910">
              <w:rPr>
                <w:rFonts w:ascii="Calibri" w:eastAsia="Times New Roman" w:hAnsi="Calibri" w:cs="Calibri"/>
                <w:color w:val="000000"/>
                <w:lang w:eastAsia="nl-NL"/>
              </w:rPr>
              <w:t>Age</w:t>
            </w:r>
          </w:p>
        </w:tc>
        <w:tc>
          <w:tcPr>
            <w:tcW w:w="992" w:type="dxa"/>
            <w:tcBorders>
              <w:top w:val="dotted"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35</w:t>
            </w:r>
            <w:r>
              <w:rPr>
                <w:rFonts w:ascii="Calibri" w:eastAsia="Times New Roman" w:hAnsi="Calibri" w:cs="Calibri"/>
                <w:color w:val="000000"/>
                <w:lang w:val="nl-NL" w:eastAsia="nl-NL"/>
              </w:rPr>
              <w:t xml:space="preserve"> </w:t>
            </w:r>
            <w:proofErr w:type="spellStart"/>
            <w:r>
              <w:rPr>
                <w:rFonts w:ascii="Calibri" w:eastAsia="Times New Roman" w:hAnsi="Calibri" w:cs="Calibri"/>
                <w:color w:val="000000"/>
                <w:lang w:val="nl-NL" w:eastAsia="nl-NL"/>
              </w:rPr>
              <w:t>years</w:t>
            </w:r>
            <w:proofErr w:type="spellEnd"/>
          </w:p>
        </w:tc>
        <w:tc>
          <w:tcPr>
            <w:tcW w:w="992" w:type="dxa"/>
            <w:tcBorders>
              <w:top w:val="dotted" w:sz="4" w:space="0" w:color="auto"/>
              <w:left w:val="nil"/>
              <w:bottom w:val="dotted" w:sz="4" w:space="0" w:color="auto"/>
              <w:right w:val="single" w:sz="4" w:space="0" w:color="auto"/>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 </w:t>
            </w:r>
            <w:r>
              <w:rPr>
                <w:rFonts w:ascii="Calibri" w:eastAsia="Times New Roman" w:hAnsi="Calibri" w:cs="Calibri"/>
                <w:color w:val="000000"/>
                <w:lang w:val="nl-NL" w:eastAsia="nl-NL"/>
              </w:rPr>
              <w:t>-0.0677</w:t>
            </w:r>
          </w:p>
        </w:tc>
        <w:tc>
          <w:tcPr>
            <w:tcW w:w="1276" w:type="dxa"/>
            <w:vMerge/>
            <w:tcBorders>
              <w:top w:val="dotted" w:sz="4" w:space="0" w:color="auto"/>
              <w:left w:val="single" w:sz="4" w:space="0" w:color="auto"/>
              <w:bottom w:val="dotted" w:sz="4" w:space="0" w:color="auto"/>
              <w:right w:val="nil"/>
            </w:tcBorders>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
        </w:tc>
        <w:tc>
          <w:tcPr>
            <w:tcW w:w="1417" w:type="dxa"/>
            <w:tcBorders>
              <w:top w:val="dotted"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eastAsia="nl-NL"/>
              </w:rPr>
            </w:pPr>
            <w:r w:rsidRPr="00CA2910">
              <w:rPr>
                <w:rFonts w:ascii="Calibri" w:eastAsia="Times New Roman" w:hAnsi="Calibri" w:cs="Calibri"/>
                <w:color w:val="000000"/>
                <w:lang w:eastAsia="nl-NL"/>
              </w:rPr>
              <w:t>Age</w:t>
            </w:r>
          </w:p>
        </w:tc>
        <w:tc>
          <w:tcPr>
            <w:tcW w:w="993" w:type="dxa"/>
            <w:tcBorders>
              <w:top w:val="dotted"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10</w:t>
            </w:r>
            <w:r>
              <w:rPr>
                <w:rFonts w:ascii="Calibri" w:eastAsia="Times New Roman" w:hAnsi="Calibri" w:cs="Calibri"/>
                <w:color w:val="000000"/>
                <w:lang w:val="nl-NL" w:eastAsia="nl-NL"/>
              </w:rPr>
              <w:t xml:space="preserve"> </w:t>
            </w:r>
            <w:proofErr w:type="spellStart"/>
            <w:r>
              <w:rPr>
                <w:rFonts w:ascii="Calibri" w:eastAsia="Times New Roman" w:hAnsi="Calibri" w:cs="Calibri"/>
                <w:color w:val="000000"/>
                <w:lang w:val="nl-NL" w:eastAsia="nl-NL"/>
              </w:rPr>
              <w:t>years</w:t>
            </w:r>
            <w:proofErr w:type="spellEnd"/>
          </w:p>
        </w:tc>
        <w:tc>
          <w:tcPr>
            <w:tcW w:w="992" w:type="dxa"/>
            <w:tcBorders>
              <w:top w:val="dotted" w:sz="4" w:space="0" w:color="auto"/>
              <w:left w:val="nil"/>
              <w:bottom w:val="dotted" w:sz="4" w:space="0" w:color="auto"/>
              <w:right w:val="single" w:sz="4" w:space="0" w:color="auto"/>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 </w:t>
            </w:r>
            <w:r>
              <w:rPr>
                <w:rFonts w:ascii="Calibri" w:eastAsia="Times New Roman" w:hAnsi="Calibri" w:cs="Calibri"/>
                <w:color w:val="000000"/>
                <w:lang w:val="nl-NL" w:eastAsia="nl-NL"/>
              </w:rPr>
              <w:t>-0.0001</w:t>
            </w:r>
          </w:p>
        </w:tc>
        <w:tc>
          <w:tcPr>
            <w:tcW w:w="1276" w:type="dxa"/>
            <w:vMerge/>
            <w:tcBorders>
              <w:top w:val="dotted" w:sz="4" w:space="0" w:color="auto"/>
              <w:left w:val="single" w:sz="4" w:space="0" w:color="auto"/>
              <w:bottom w:val="dotted" w:sz="4" w:space="0" w:color="auto"/>
              <w:right w:val="nil"/>
            </w:tcBorders>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
        </w:tc>
        <w:tc>
          <w:tcPr>
            <w:tcW w:w="1417" w:type="dxa"/>
            <w:tcBorders>
              <w:top w:val="dotted"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eastAsia="nl-NL"/>
              </w:rPr>
            </w:pPr>
            <w:r w:rsidRPr="00CA2910">
              <w:rPr>
                <w:rFonts w:ascii="Calibri" w:eastAsia="Times New Roman" w:hAnsi="Calibri" w:cs="Calibri"/>
                <w:color w:val="000000"/>
                <w:lang w:eastAsia="nl-NL"/>
              </w:rPr>
              <w:t>Age</w:t>
            </w:r>
          </w:p>
        </w:tc>
        <w:tc>
          <w:tcPr>
            <w:tcW w:w="992" w:type="dxa"/>
            <w:tcBorders>
              <w:top w:val="dotted"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10</w:t>
            </w:r>
            <w:r>
              <w:rPr>
                <w:rFonts w:ascii="Calibri" w:eastAsia="Times New Roman" w:hAnsi="Calibri" w:cs="Calibri"/>
                <w:color w:val="000000"/>
                <w:lang w:val="nl-NL" w:eastAsia="nl-NL"/>
              </w:rPr>
              <w:t xml:space="preserve"> </w:t>
            </w:r>
            <w:proofErr w:type="spellStart"/>
            <w:r>
              <w:rPr>
                <w:rFonts w:ascii="Calibri" w:eastAsia="Times New Roman" w:hAnsi="Calibri" w:cs="Calibri"/>
                <w:color w:val="000000"/>
                <w:lang w:val="nl-NL" w:eastAsia="nl-NL"/>
              </w:rPr>
              <w:t>years</w:t>
            </w:r>
            <w:proofErr w:type="spellEnd"/>
          </w:p>
        </w:tc>
        <w:tc>
          <w:tcPr>
            <w:tcW w:w="917" w:type="dxa"/>
            <w:tcBorders>
              <w:top w:val="dotted"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Pr>
                <w:rFonts w:ascii="Calibri" w:eastAsia="Times New Roman" w:hAnsi="Calibri" w:cs="Calibri"/>
                <w:color w:val="000000"/>
                <w:lang w:val="nl-NL" w:eastAsia="nl-NL"/>
              </w:rPr>
              <w:t>-0.0001</w:t>
            </w:r>
          </w:p>
        </w:tc>
      </w:tr>
      <w:tr w:rsidR="00074B8C" w:rsidRPr="00CA2910" w:rsidTr="001E0C81">
        <w:trPr>
          <w:trHeight w:val="300"/>
        </w:trPr>
        <w:tc>
          <w:tcPr>
            <w:tcW w:w="1276" w:type="dxa"/>
            <w:vMerge/>
            <w:tcBorders>
              <w:top w:val="dotted" w:sz="4" w:space="0" w:color="auto"/>
              <w:left w:val="nil"/>
              <w:bottom w:val="dotted" w:sz="4" w:space="0" w:color="auto"/>
              <w:right w:val="nil"/>
            </w:tcBorders>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
        </w:tc>
        <w:tc>
          <w:tcPr>
            <w:tcW w:w="1418" w:type="dxa"/>
            <w:tcBorders>
              <w:top w:val="dotted"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roofErr w:type="spellStart"/>
            <w:r w:rsidRPr="00CA2910">
              <w:rPr>
                <w:rFonts w:ascii="Calibri" w:eastAsia="Times New Roman" w:hAnsi="Calibri" w:cs="Calibri"/>
                <w:color w:val="000000"/>
                <w:lang w:val="nl-NL" w:eastAsia="nl-NL"/>
              </w:rPr>
              <w:t>Alternative</w:t>
            </w:r>
            <w:proofErr w:type="spellEnd"/>
            <w:r w:rsidRPr="00CA2910">
              <w:rPr>
                <w:rFonts w:ascii="Calibri" w:eastAsia="Times New Roman" w:hAnsi="Calibri" w:cs="Calibri"/>
                <w:color w:val="000000"/>
                <w:lang w:val="nl-NL" w:eastAsia="nl-NL"/>
              </w:rPr>
              <w:t xml:space="preserve"> treatment</w:t>
            </w:r>
          </w:p>
        </w:tc>
        <w:tc>
          <w:tcPr>
            <w:tcW w:w="992" w:type="dxa"/>
            <w:tcBorders>
              <w:top w:val="dotted"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Pr>
                <w:rFonts w:ascii="Calibri" w:eastAsia="Times New Roman" w:hAnsi="Calibri" w:cs="Calibri"/>
                <w:color w:val="000000"/>
                <w:lang w:eastAsia="nl-NL"/>
              </w:rPr>
              <w:t>Yes, treats symptoms</w:t>
            </w:r>
          </w:p>
        </w:tc>
        <w:tc>
          <w:tcPr>
            <w:tcW w:w="992" w:type="dxa"/>
            <w:tcBorders>
              <w:top w:val="dotted" w:sz="4" w:space="0" w:color="auto"/>
              <w:left w:val="nil"/>
              <w:bottom w:val="dotted" w:sz="4" w:space="0" w:color="auto"/>
              <w:right w:val="single" w:sz="4" w:space="0" w:color="auto"/>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 </w:t>
            </w:r>
            <w:r>
              <w:rPr>
                <w:rFonts w:ascii="Calibri" w:eastAsia="Times New Roman" w:hAnsi="Calibri" w:cs="Calibri"/>
                <w:color w:val="000000"/>
                <w:lang w:val="nl-NL" w:eastAsia="nl-NL"/>
              </w:rPr>
              <w:t>0.0216</w:t>
            </w:r>
          </w:p>
        </w:tc>
        <w:tc>
          <w:tcPr>
            <w:tcW w:w="1276" w:type="dxa"/>
            <w:vMerge/>
            <w:tcBorders>
              <w:top w:val="dotted" w:sz="4" w:space="0" w:color="auto"/>
              <w:left w:val="single" w:sz="4" w:space="0" w:color="auto"/>
              <w:bottom w:val="dotted" w:sz="4" w:space="0" w:color="auto"/>
              <w:right w:val="nil"/>
            </w:tcBorders>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
        </w:tc>
        <w:tc>
          <w:tcPr>
            <w:tcW w:w="1417" w:type="dxa"/>
            <w:tcBorders>
              <w:top w:val="dotted"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roofErr w:type="spellStart"/>
            <w:r w:rsidRPr="00CA2910">
              <w:rPr>
                <w:rFonts w:ascii="Calibri" w:eastAsia="Times New Roman" w:hAnsi="Calibri" w:cs="Calibri"/>
                <w:color w:val="000000"/>
                <w:lang w:val="nl-NL" w:eastAsia="nl-NL"/>
              </w:rPr>
              <w:t>Alternative</w:t>
            </w:r>
            <w:proofErr w:type="spellEnd"/>
            <w:r w:rsidRPr="00CA2910">
              <w:rPr>
                <w:rFonts w:ascii="Calibri" w:eastAsia="Times New Roman" w:hAnsi="Calibri" w:cs="Calibri"/>
                <w:color w:val="000000"/>
                <w:lang w:val="nl-NL" w:eastAsia="nl-NL"/>
              </w:rPr>
              <w:t xml:space="preserve"> treatment</w:t>
            </w:r>
          </w:p>
        </w:tc>
        <w:tc>
          <w:tcPr>
            <w:tcW w:w="993" w:type="dxa"/>
            <w:tcBorders>
              <w:top w:val="dotted"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Pr>
                <w:rFonts w:ascii="Calibri" w:eastAsia="Times New Roman" w:hAnsi="Calibri" w:cs="Calibri"/>
                <w:color w:val="000000"/>
                <w:lang w:eastAsia="nl-NL"/>
              </w:rPr>
              <w:t>Yes, treats disease</w:t>
            </w:r>
          </w:p>
        </w:tc>
        <w:tc>
          <w:tcPr>
            <w:tcW w:w="992" w:type="dxa"/>
            <w:tcBorders>
              <w:top w:val="dotted" w:sz="4" w:space="0" w:color="auto"/>
              <w:left w:val="nil"/>
              <w:bottom w:val="dotted" w:sz="4" w:space="0" w:color="auto"/>
              <w:right w:val="single" w:sz="4" w:space="0" w:color="auto"/>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 </w:t>
            </w:r>
            <w:r>
              <w:rPr>
                <w:rFonts w:ascii="Calibri" w:eastAsia="Times New Roman" w:hAnsi="Calibri" w:cs="Calibri"/>
                <w:color w:val="000000"/>
                <w:lang w:val="nl-NL" w:eastAsia="nl-NL"/>
              </w:rPr>
              <w:t>-0.0833</w:t>
            </w:r>
          </w:p>
        </w:tc>
        <w:tc>
          <w:tcPr>
            <w:tcW w:w="1276" w:type="dxa"/>
            <w:vMerge/>
            <w:tcBorders>
              <w:top w:val="dotted" w:sz="4" w:space="0" w:color="auto"/>
              <w:left w:val="single" w:sz="4" w:space="0" w:color="auto"/>
              <w:bottom w:val="dotted" w:sz="4" w:space="0" w:color="auto"/>
              <w:right w:val="nil"/>
            </w:tcBorders>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
        </w:tc>
        <w:tc>
          <w:tcPr>
            <w:tcW w:w="1417" w:type="dxa"/>
            <w:tcBorders>
              <w:top w:val="dotted"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roofErr w:type="spellStart"/>
            <w:r w:rsidRPr="00CA2910">
              <w:rPr>
                <w:rFonts w:ascii="Calibri" w:eastAsia="Times New Roman" w:hAnsi="Calibri" w:cs="Calibri"/>
                <w:color w:val="000000"/>
                <w:lang w:val="nl-NL" w:eastAsia="nl-NL"/>
              </w:rPr>
              <w:t>Alternative</w:t>
            </w:r>
            <w:proofErr w:type="spellEnd"/>
            <w:r w:rsidRPr="00CA2910">
              <w:rPr>
                <w:rFonts w:ascii="Calibri" w:eastAsia="Times New Roman" w:hAnsi="Calibri" w:cs="Calibri"/>
                <w:color w:val="000000"/>
                <w:lang w:val="nl-NL" w:eastAsia="nl-NL"/>
              </w:rPr>
              <w:t xml:space="preserve"> treatment</w:t>
            </w:r>
          </w:p>
        </w:tc>
        <w:tc>
          <w:tcPr>
            <w:tcW w:w="992" w:type="dxa"/>
            <w:tcBorders>
              <w:top w:val="dotted"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Pr>
                <w:rFonts w:ascii="Calibri" w:eastAsia="Times New Roman" w:hAnsi="Calibri" w:cs="Calibri"/>
                <w:color w:val="000000"/>
                <w:lang w:eastAsia="nl-NL"/>
              </w:rPr>
              <w:t>Yes, treats disease</w:t>
            </w:r>
          </w:p>
        </w:tc>
        <w:tc>
          <w:tcPr>
            <w:tcW w:w="917" w:type="dxa"/>
            <w:tcBorders>
              <w:top w:val="dotted"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Pr>
                <w:rFonts w:ascii="Calibri" w:eastAsia="Times New Roman" w:hAnsi="Calibri" w:cs="Calibri"/>
                <w:color w:val="000000"/>
                <w:lang w:val="nl-NL" w:eastAsia="nl-NL"/>
              </w:rPr>
              <w:t>-0.0833</w:t>
            </w:r>
          </w:p>
        </w:tc>
      </w:tr>
      <w:tr w:rsidR="00074B8C" w:rsidRPr="00CA2910" w:rsidTr="001E0C81">
        <w:trPr>
          <w:trHeight w:val="300"/>
        </w:trPr>
        <w:tc>
          <w:tcPr>
            <w:tcW w:w="1276" w:type="dxa"/>
            <w:vMerge/>
            <w:tcBorders>
              <w:top w:val="dotted" w:sz="4" w:space="0" w:color="auto"/>
              <w:left w:val="nil"/>
              <w:bottom w:val="single" w:sz="4" w:space="0" w:color="auto"/>
              <w:right w:val="nil"/>
            </w:tcBorders>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
        </w:tc>
        <w:tc>
          <w:tcPr>
            <w:tcW w:w="2410" w:type="dxa"/>
            <w:gridSpan w:val="2"/>
            <w:tcBorders>
              <w:top w:val="dotted" w:sz="4" w:space="0" w:color="auto"/>
              <w:left w:val="nil"/>
              <w:bottom w:val="single"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 xml:space="preserve">Total </w:t>
            </w:r>
          </w:p>
        </w:tc>
        <w:tc>
          <w:tcPr>
            <w:tcW w:w="992" w:type="dxa"/>
            <w:tcBorders>
              <w:top w:val="dotted" w:sz="4" w:space="0" w:color="auto"/>
              <w:left w:val="nil"/>
              <w:bottom w:val="single" w:sz="4" w:space="0" w:color="auto"/>
              <w:right w:val="single" w:sz="4" w:space="0" w:color="auto"/>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b/>
                <w:bCs/>
                <w:color w:val="000000"/>
                <w:lang w:val="nl-NL" w:eastAsia="nl-NL"/>
              </w:rPr>
            </w:pPr>
            <w:r w:rsidRPr="00CA2910">
              <w:rPr>
                <w:rFonts w:ascii="Calibri" w:eastAsia="Times New Roman" w:hAnsi="Calibri" w:cs="Calibri"/>
                <w:b/>
                <w:bCs/>
                <w:color w:val="000000"/>
                <w:lang w:val="nl-NL" w:eastAsia="nl-NL"/>
              </w:rPr>
              <w:t>0</w:t>
            </w:r>
            <w:r>
              <w:rPr>
                <w:rFonts w:ascii="Calibri" w:eastAsia="Times New Roman" w:hAnsi="Calibri" w:cs="Calibri"/>
                <w:b/>
                <w:bCs/>
                <w:color w:val="000000"/>
                <w:lang w:val="nl-NL" w:eastAsia="nl-NL"/>
              </w:rPr>
              <w:t>.</w:t>
            </w:r>
            <w:r w:rsidRPr="00CA2910">
              <w:rPr>
                <w:rFonts w:ascii="Calibri" w:eastAsia="Times New Roman" w:hAnsi="Calibri" w:cs="Calibri"/>
                <w:b/>
                <w:bCs/>
                <w:color w:val="000000"/>
                <w:lang w:val="nl-NL" w:eastAsia="nl-NL"/>
              </w:rPr>
              <w:t>1</w:t>
            </w:r>
            <w:r>
              <w:rPr>
                <w:rFonts w:ascii="Calibri" w:eastAsia="Times New Roman" w:hAnsi="Calibri" w:cs="Calibri"/>
                <w:b/>
                <w:bCs/>
                <w:color w:val="000000"/>
                <w:lang w:val="nl-NL" w:eastAsia="nl-NL"/>
              </w:rPr>
              <w:t>643</w:t>
            </w:r>
          </w:p>
        </w:tc>
        <w:tc>
          <w:tcPr>
            <w:tcW w:w="1276" w:type="dxa"/>
            <w:vMerge/>
            <w:tcBorders>
              <w:top w:val="dotted" w:sz="4" w:space="0" w:color="auto"/>
              <w:left w:val="single" w:sz="4" w:space="0" w:color="auto"/>
              <w:bottom w:val="single" w:sz="4" w:space="0" w:color="auto"/>
              <w:right w:val="nil"/>
            </w:tcBorders>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
        </w:tc>
        <w:tc>
          <w:tcPr>
            <w:tcW w:w="1417" w:type="dxa"/>
            <w:tcBorders>
              <w:top w:val="dotted" w:sz="4" w:space="0" w:color="auto"/>
              <w:left w:val="nil"/>
              <w:bottom w:val="single"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Total</w:t>
            </w:r>
          </w:p>
        </w:tc>
        <w:tc>
          <w:tcPr>
            <w:tcW w:w="993" w:type="dxa"/>
            <w:tcBorders>
              <w:top w:val="dotted" w:sz="4" w:space="0" w:color="auto"/>
              <w:left w:val="nil"/>
              <w:bottom w:val="single"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 </w:t>
            </w:r>
          </w:p>
        </w:tc>
        <w:tc>
          <w:tcPr>
            <w:tcW w:w="992" w:type="dxa"/>
            <w:tcBorders>
              <w:top w:val="dotted" w:sz="4" w:space="0" w:color="auto"/>
              <w:left w:val="nil"/>
              <w:bottom w:val="single" w:sz="4" w:space="0" w:color="auto"/>
              <w:right w:val="single" w:sz="4" w:space="0" w:color="auto"/>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b/>
                <w:bCs/>
                <w:color w:val="000000"/>
                <w:lang w:val="nl-NL" w:eastAsia="nl-NL"/>
              </w:rPr>
            </w:pPr>
            <w:r>
              <w:rPr>
                <w:rFonts w:ascii="Calibri" w:eastAsia="Times New Roman" w:hAnsi="Calibri" w:cs="Calibri"/>
                <w:b/>
                <w:bCs/>
                <w:color w:val="000000"/>
                <w:lang w:val="nl-NL" w:eastAsia="nl-NL"/>
              </w:rPr>
              <w:t>1.1206</w:t>
            </w:r>
          </w:p>
        </w:tc>
        <w:tc>
          <w:tcPr>
            <w:tcW w:w="1276" w:type="dxa"/>
            <w:vMerge/>
            <w:tcBorders>
              <w:top w:val="dotted" w:sz="4" w:space="0" w:color="auto"/>
              <w:left w:val="single" w:sz="4" w:space="0" w:color="auto"/>
              <w:bottom w:val="single" w:sz="4" w:space="0" w:color="auto"/>
              <w:right w:val="nil"/>
            </w:tcBorders>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
        </w:tc>
        <w:tc>
          <w:tcPr>
            <w:tcW w:w="1417" w:type="dxa"/>
            <w:tcBorders>
              <w:top w:val="dotted" w:sz="4" w:space="0" w:color="auto"/>
              <w:left w:val="nil"/>
              <w:bottom w:val="single"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 xml:space="preserve">Total </w:t>
            </w:r>
            <w:proofErr w:type="spellStart"/>
            <w:r w:rsidRPr="00CA2910">
              <w:rPr>
                <w:rFonts w:ascii="Calibri" w:eastAsia="Times New Roman" w:hAnsi="Calibri" w:cs="Calibri"/>
                <w:color w:val="000000"/>
                <w:lang w:val="nl-NL" w:eastAsia="nl-NL"/>
              </w:rPr>
              <w:t>utility</w:t>
            </w:r>
            <w:proofErr w:type="spellEnd"/>
          </w:p>
        </w:tc>
        <w:tc>
          <w:tcPr>
            <w:tcW w:w="992" w:type="dxa"/>
            <w:tcBorders>
              <w:top w:val="dotted" w:sz="4" w:space="0" w:color="auto"/>
              <w:left w:val="nil"/>
              <w:bottom w:val="single"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 </w:t>
            </w:r>
          </w:p>
        </w:tc>
        <w:tc>
          <w:tcPr>
            <w:tcW w:w="917" w:type="dxa"/>
            <w:tcBorders>
              <w:top w:val="dotted" w:sz="4" w:space="0" w:color="auto"/>
              <w:left w:val="nil"/>
              <w:bottom w:val="single"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b/>
                <w:bCs/>
                <w:color w:val="000000"/>
                <w:lang w:val="nl-NL" w:eastAsia="nl-NL"/>
              </w:rPr>
            </w:pPr>
            <w:r>
              <w:rPr>
                <w:rFonts w:ascii="Calibri" w:eastAsia="Times New Roman" w:hAnsi="Calibri" w:cs="Calibri"/>
                <w:b/>
                <w:bCs/>
                <w:color w:val="000000"/>
                <w:lang w:val="nl-NL" w:eastAsia="nl-NL"/>
              </w:rPr>
              <w:t>1.1206</w:t>
            </w:r>
          </w:p>
        </w:tc>
      </w:tr>
      <w:tr w:rsidR="00074B8C" w:rsidRPr="00CA2910" w:rsidTr="001E0C81">
        <w:trPr>
          <w:trHeight w:val="300"/>
        </w:trPr>
        <w:tc>
          <w:tcPr>
            <w:tcW w:w="1276" w:type="dxa"/>
            <w:vMerge w:val="restart"/>
            <w:tcBorders>
              <w:top w:val="single" w:sz="4" w:space="0" w:color="auto"/>
              <w:left w:val="nil"/>
              <w:bottom w:val="dotted" w:sz="4" w:space="0" w:color="auto"/>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Treatment 5</w:t>
            </w:r>
          </w:p>
        </w:tc>
        <w:tc>
          <w:tcPr>
            <w:tcW w:w="1418" w:type="dxa"/>
            <w:tcBorders>
              <w:top w:val="single" w:sz="4" w:space="0" w:color="auto"/>
              <w:bottom w:val="dotted" w:sz="4" w:space="0" w:color="auto"/>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roofErr w:type="spellStart"/>
            <w:r>
              <w:rPr>
                <w:rFonts w:ascii="Calibri" w:eastAsia="Times New Roman" w:hAnsi="Calibri" w:cs="Calibri"/>
                <w:color w:val="000000"/>
                <w:lang w:val="nl-NL" w:eastAsia="nl-NL"/>
              </w:rPr>
              <w:t>C</w:t>
            </w:r>
            <w:r w:rsidRPr="00CA2910">
              <w:rPr>
                <w:rFonts w:ascii="Calibri" w:eastAsia="Times New Roman" w:hAnsi="Calibri" w:cs="Calibri"/>
                <w:color w:val="000000"/>
                <w:lang w:val="nl-NL" w:eastAsia="nl-NL"/>
              </w:rPr>
              <w:t>osts</w:t>
            </w:r>
            <w:proofErr w:type="spellEnd"/>
          </w:p>
        </w:tc>
        <w:tc>
          <w:tcPr>
            <w:tcW w:w="992" w:type="dxa"/>
            <w:tcBorders>
              <w:top w:val="single" w:sz="4" w:space="0" w:color="auto"/>
              <w:bottom w:val="dotted" w:sz="4" w:space="0" w:color="auto"/>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20</w:t>
            </w:r>
            <w:r>
              <w:rPr>
                <w:rFonts w:ascii="Calibri" w:eastAsia="Times New Roman" w:hAnsi="Calibri" w:cs="Calibri"/>
                <w:color w:val="000000"/>
                <w:lang w:val="nl-NL" w:eastAsia="nl-NL"/>
              </w:rPr>
              <w:t>M</w:t>
            </w:r>
          </w:p>
        </w:tc>
        <w:tc>
          <w:tcPr>
            <w:tcW w:w="992" w:type="dxa"/>
            <w:tcBorders>
              <w:top w:val="single" w:sz="4" w:space="0" w:color="auto"/>
              <w:bottom w:val="dotted" w:sz="4" w:space="0" w:color="auto"/>
              <w:right w:val="single" w:sz="4" w:space="0" w:color="auto"/>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 </w:t>
            </w:r>
          </w:p>
        </w:tc>
        <w:tc>
          <w:tcPr>
            <w:tcW w:w="1276" w:type="dxa"/>
            <w:vMerge w:val="restart"/>
            <w:tcBorders>
              <w:top w:val="single" w:sz="4" w:space="0" w:color="auto"/>
              <w:left w:val="single" w:sz="4" w:space="0" w:color="auto"/>
              <w:bottom w:val="dotted" w:sz="4" w:space="0" w:color="auto"/>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Treatment 3</w:t>
            </w:r>
          </w:p>
        </w:tc>
        <w:tc>
          <w:tcPr>
            <w:tcW w:w="1417" w:type="dxa"/>
            <w:tcBorders>
              <w:top w:val="single" w:sz="4" w:space="0" w:color="auto"/>
              <w:bottom w:val="dotted" w:sz="4" w:space="0" w:color="auto"/>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roofErr w:type="spellStart"/>
            <w:r>
              <w:rPr>
                <w:rFonts w:ascii="Calibri" w:eastAsia="Times New Roman" w:hAnsi="Calibri" w:cs="Calibri"/>
                <w:color w:val="000000"/>
                <w:lang w:val="nl-NL" w:eastAsia="nl-NL"/>
              </w:rPr>
              <w:t>C</w:t>
            </w:r>
            <w:r w:rsidRPr="00CA2910">
              <w:rPr>
                <w:rFonts w:ascii="Calibri" w:eastAsia="Times New Roman" w:hAnsi="Calibri" w:cs="Calibri"/>
                <w:color w:val="000000"/>
                <w:lang w:val="nl-NL" w:eastAsia="nl-NL"/>
              </w:rPr>
              <w:t>osts</w:t>
            </w:r>
            <w:proofErr w:type="spellEnd"/>
          </w:p>
        </w:tc>
        <w:tc>
          <w:tcPr>
            <w:tcW w:w="993" w:type="dxa"/>
            <w:tcBorders>
              <w:top w:val="single" w:sz="4" w:space="0" w:color="auto"/>
              <w:bottom w:val="dotted" w:sz="4" w:space="0" w:color="auto"/>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1</w:t>
            </w:r>
            <w:r>
              <w:rPr>
                <w:rFonts w:ascii="Calibri" w:eastAsia="Times New Roman" w:hAnsi="Calibri" w:cs="Calibri"/>
                <w:color w:val="000000"/>
                <w:lang w:val="nl-NL" w:eastAsia="nl-NL"/>
              </w:rPr>
              <w:t>M</w:t>
            </w:r>
          </w:p>
        </w:tc>
        <w:tc>
          <w:tcPr>
            <w:tcW w:w="992" w:type="dxa"/>
            <w:tcBorders>
              <w:top w:val="single" w:sz="4" w:space="0" w:color="auto"/>
              <w:bottom w:val="dotted" w:sz="4" w:space="0" w:color="auto"/>
              <w:right w:val="single" w:sz="4" w:space="0" w:color="auto"/>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 </w:t>
            </w:r>
          </w:p>
        </w:tc>
        <w:tc>
          <w:tcPr>
            <w:tcW w:w="1276" w:type="dxa"/>
            <w:vMerge w:val="restart"/>
            <w:tcBorders>
              <w:top w:val="single" w:sz="4" w:space="0" w:color="auto"/>
              <w:left w:val="single" w:sz="4" w:space="0" w:color="auto"/>
              <w:bottom w:val="dotted" w:sz="4" w:space="0" w:color="auto"/>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Treatment 2</w:t>
            </w:r>
          </w:p>
        </w:tc>
        <w:tc>
          <w:tcPr>
            <w:tcW w:w="1417" w:type="dxa"/>
            <w:tcBorders>
              <w:top w:val="single" w:sz="4" w:space="0" w:color="auto"/>
              <w:bottom w:val="dotted" w:sz="4" w:space="0" w:color="auto"/>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roofErr w:type="spellStart"/>
            <w:r>
              <w:rPr>
                <w:rFonts w:ascii="Calibri" w:eastAsia="Times New Roman" w:hAnsi="Calibri" w:cs="Calibri"/>
                <w:color w:val="000000"/>
                <w:lang w:val="nl-NL" w:eastAsia="nl-NL"/>
              </w:rPr>
              <w:t>C</w:t>
            </w:r>
            <w:r w:rsidRPr="00CA2910">
              <w:rPr>
                <w:rFonts w:ascii="Calibri" w:eastAsia="Times New Roman" w:hAnsi="Calibri" w:cs="Calibri"/>
                <w:color w:val="000000"/>
                <w:lang w:val="nl-NL" w:eastAsia="nl-NL"/>
              </w:rPr>
              <w:t>osts</w:t>
            </w:r>
            <w:proofErr w:type="spellEnd"/>
          </w:p>
        </w:tc>
        <w:tc>
          <w:tcPr>
            <w:tcW w:w="992" w:type="dxa"/>
            <w:tcBorders>
              <w:top w:val="single" w:sz="4" w:space="0" w:color="auto"/>
              <w:bottom w:val="dotted" w:sz="4" w:space="0" w:color="auto"/>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10</w:t>
            </w:r>
            <w:r>
              <w:rPr>
                <w:rFonts w:ascii="Calibri" w:eastAsia="Times New Roman" w:hAnsi="Calibri" w:cs="Calibri"/>
                <w:color w:val="000000"/>
                <w:lang w:val="nl-NL" w:eastAsia="nl-NL"/>
              </w:rPr>
              <w:t>M</w:t>
            </w:r>
          </w:p>
        </w:tc>
        <w:tc>
          <w:tcPr>
            <w:tcW w:w="917" w:type="dxa"/>
            <w:tcBorders>
              <w:top w:val="single" w:sz="4" w:space="0" w:color="auto"/>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 </w:t>
            </w:r>
          </w:p>
        </w:tc>
      </w:tr>
      <w:tr w:rsidR="00074B8C" w:rsidRPr="00CA2910" w:rsidTr="001E0C81">
        <w:trPr>
          <w:trHeight w:val="300"/>
        </w:trPr>
        <w:tc>
          <w:tcPr>
            <w:tcW w:w="1276" w:type="dxa"/>
            <w:vMerge/>
            <w:tcBorders>
              <w:top w:val="dotted" w:sz="4" w:space="0" w:color="auto"/>
              <w:left w:val="nil"/>
              <w:bottom w:val="dotted" w:sz="4" w:space="0" w:color="auto"/>
            </w:tcBorders>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
        </w:tc>
        <w:tc>
          <w:tcPr>
            <w:tcW w:w="1418" w:type="dxa"/>
            <w:tcBorders>
              <w:top w:val="dotted" w:sz="4" w:space="0" w:color="auto"/>
              <w:bottom w:val="dotted" w:sz="4" w:space="0" w:color="auto"/>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eastAsia="nl-NL"/>
              </w:rPr>
            </w:pPr>
            <w:r w:rsidRPr="00CA2910">
              <w:rPr>
                <w:rFonts w:ascii="Calibri" w:eastAsia="Times New Roman" w:hAnsi="Calibri" w:cs="Calibri"/>
                <w:color w:val="000000"/>
                <w:lang w:eastAsia="nl-NL"/>
              </w:rPr>
              <w:t>Gain in quality of life</w:t>
            </w:r>
          </w:p>
        </w:tc>
        <w:tc>
          <w:tcPr>
            <w:tcW w:w="992" w:type="dxa"/>
            <w:tcBorders>
              <w:top w:val="dotted" w:sz="4" w:space="0" w:color="auto"/>
              <w:bottom w:val="dotted" w:sz="4" w:space="0" w:color="auto"/>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5</w:t>
            </w:r>
            <w:r>
              <w:rPr>
                <w:rFonts w:ascii="Calibri" w:eastAsia="Times New Roman" w:hAnsi="Calibri" w:cs="Calibri"/>
                <w:color w:val="000000"/>
                <w:lang w:val="nl-NL" w:eastAsia="nl-NL"/>
              </w:rPr>
              <w:t>%</w:t>
            </w:r>
          </w:p>
        </w:tc>
        <w:tc>
          <w:tcPr>
            <w:tcW w:w="992" w:type="dxa"/>
            <w:vMerge w:val="restart"/>
            <w:tcBorders>
              <w:top w:val="dotted" w:sz="4" w:space="0" w:color="auto"/>
              <w:bottom w:val="dotted" w:sz="4" w:space="0" w:color="auto"/>
              <w:right w:val="single" w:sz="4" w:space="0" w:color="auto"/>
            </w:tcBorders>
            <w:shd w:val="clear" w:color="auto" w:fill="auto"/>
            <w:noWrap/>
            <w:vAlign w:val="center"/>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0</w:t>
            </w:r>
            <w:r>
              <w:rPr>
                <w:rFonts w:ascii="Calibri" w:eastAsia="Times New Roman" w:hAnsi="Calibri" w:cs="Calibri"/>
                <w:color w:val="000000"/>
                <w:lang w:val="nl-NL" w:eastAsia="nl-NL"/>
              </w:rPr>
              <w:t>.</w:t>
            </w:r>
            <w:r w:rsidRPr="00CA2910">
              <w:rPr>
                <w:rFonts w:ascii="Calibri" w:eastAsia="Times New Roman" w:hAnsi="Calibri" w:cs="Calibri"/>
                <w:color w:val="000000"/>
                <w:lang w:val="nl-NL" w:eastAsia="nl-NL"/>
              </w:rPr>
              <w:t>0</w:t>
            </w:r>
            <w:r>
              <w:rPr>
                <w:rFonts w:ascii="Calibri" w:eastAsia="Times New Roman" w:hAnsi="Calibri" w:cs="Calibri"/>
                <w:color w:val="000000"/>
                <w:lang w:val="nl-NL" w:eastAsia="nl-NL"/>
              </w:rPr>
              <w:t>750</w:t>
            </w:r>
          </w:p>
        </w:tc>
        <w:tc>
          <w:tcPr>
            <w:tcW w:w="1276" w:type="dxa"/>
            <w:vMerge/>
            <w:tcBorders>
              <w:top w:val="dotted" w:sz="4" w:space="0" w:color="auto"/>
              <w:left w:val="single" w:sz="4" w:space="0" w:color="auto"/>
              <w:bottom w:val="dotted" w:sz="4" w:space="0" w:color="auto"/>
            </w:tcBorders>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
        </w:tc>
        <w:tc>
          <w:tcPr>
            <w:tcW w:w="1417" w:type="dxa"/>
            <w:tcBorders>
              <w:top w:val="dotted" w:sz="4" w:space="0" w:color="auto"/>
              <w:bottom w:val="dotted" w:sz="4" w:space="0" w:color="auto"/>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eastAsia="nl-NL"/>
              </w:rPr>
            </w:pPr>
            <w:r w:rsidRPr="00CA2910">
              <w:rPr>
                <w:rFonts w:ascii="Calibri" w:eastAsia="Times New Roman" w:hAnsi="Calibri" w:cs="Calibri"/>
                <w:color w:val="000000"/>
                <w:lang w:eastAsia="nl-NL"/>
              </w:rPr>
              <w:t>Gain in quality of life</w:t>
            </w:r>
          </w:p>
        </w:tc>
        <w:tc>
          <w:tcPr>
            <w:tcW w:w="993" w:type="dxa"/>
            <w:tcBorders>
              <w:top w:val="dotted" w:sz="4" w:space="0" w:color="auto"/>
              <w:bottom w:val="dotted" w:sz="4" w:space="0" w:color="auto"/>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25</w:t>
            </w:r>
            <w:r>
              <w:rPr>
                <w:rFonts w:ascii="Calibri" w:eastAsia="Times New Roman" w:hAnsi="Calibri" w:cs="Calibri"/>
                <w:color w:val="000000"/>
                <w:lang w:val="nl-NL" w:eastAsia="nl-NL"/>
              </w:rPr>
              <w:t>%</w:t>
            </w:r>
          </w:p>
        </w:tc>
        <w:tc>
          <w:tcPr>
            <w:tcW w:w="992" w:type="dxa"/>
            <w:vMerge w:val="restart"/>
            <w:tcBorders>
              <w:top w:val="dotted" w:sz="4" w:space="0" w:color="auto"/>
              <w:bottom w:val="dotted" w:sz="4" w:space="0" w:color="auto"/>
              <w:right w:val="single" w:sz="4" w:space="0" w:color="auto"/>
            </w:tcBorders>
            <w:shd w:val="clear" w:color="auto" w:fill="auto"/>
            <w:noWrap/>
            <w:vAlign w:val="center"/>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0</w:t>
            </w:r>
            <w:r>
              <w:rPr>
                <w:rFonts w:ascii="Calibri" w:eastAsia="Times New Roman" w:hAnsi="Calibri" w:cs="Calibri"/>
                <w:color w:val="000000"/>
                <w:lang w:val="nl-NL" w:eastAsia="nl-NL"/>
              </w:rPr>
              <w:t>.5310</w:t>
            </w:r>
          </w:p>
        </w:tc>
        <w:tc>
          <w:tcPr>
            <w:tcW w:w="1276" w:type="dxa"/>
            <w:vMerge/>
            <w:tcBorders>
              <w:top w:val="dotted" w:sz="4" w:space="0" w:color="auto"/>
              <w:left w:val="single" w:sz="4" w:space="0" w:color="auto"/>
              <w:bottom w:val="dotted" w:sz="4" w:space="0" w:color="auto"/>
            </w:tcBorders>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
        </w:tc>
        <w:tc>
          <w:tcPr>
            <w:tcW w:w="1417" w:type="dxa"/>
            <w:tcBorders>
              <w:top w:val="dotted" w:sz="4" w:space="0" w:color="auto"/>
              <w:bottom w:val="dotted" w:sz="4" w:space="0" w:color="auto"/>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eastAsia="nl-NL"/>
              </w:rPr>
            </w:pPr>
            <w:r w:rsidRPr="00CA2910">
              <w:rPr>
                <w:rFonts w:ascii="Calibri" w:eastAsia="Times New Roman" w:hAnsi="Calibri" w:cs="Calibri"/>
                <w:color w:val="000000"/>
                <w:lang w:eastAsia="nl-NL"/>
              </w:rPr>
              <w:t>Gain in quality of life</w:t>
            </w:r>
          </w:p>
        </w:tc>
        <w:tc>
          <w:tcPr>
            <w:tcW w:w="992" w:type="dxa"/>
            <w:tcBorders>
              <w:top w:val="dotted" w:sz="4" w:space="0" w:color="auto"/>
              <w:bottom w:val="dotted" w:sz="4" w:space="0" w:color="auto"/>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25</w:t>
            </w:r>
            <w:r>
              <w:rPr>
                <w:rFonts w:ascii="Calibri" w:eastAsia="Times New Roman" w:hAnsi="Calibri" w:cs="Calibri"/>
                <w:color w:val="000000"/>
                <w:lang w:val="nl-NL" w:eastAsia="nl-NL"/>
              </w:rPr>
              <w:t>%</w:t>
            </w:r>
          </w:p>
        </w:tc>
        <w:tc>
          <w:tcPr>
            <w:tcW w:w="917" w:type="dxa"/>
            <w:vMerge w:val="restart"/>
            <w:tcBorders>
              <w:top w:val="dotted" w:sz="4" w:space="0" w:color="auto"/>
              <w:bottom w:val="dotted" w:sz="4" w:space="0" w:color="auto"/>
              <w:right w:val="nil"/>
            </w:tcBorders>
            <w:shd w:val="clear" w:color="auto" w:fill="auto"/>
            <w:noWrap/>
            <w:vAlign w:val="center"/>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0</w:t>
            </w:r>
            <w:r>
              <w:rPr>
                <w:rFonts w:ascii="Calibri" w:eastAsia="Times New Roman" w:hAnsi="Calibri" w:cs="Calibri"/>
                <w:color w:val="000000"/>
                <w:lang w:val="nl-NL" w:eastAsia="nl-NL"/>
              </w:rPr>
              <w:t>.5310</w:t>
            </w:r>
          </w:p>
        </w:tc>
      </w:tr>
      <w:tr w:rsidR="00074B8C" w:rsidRPr="00CA2910" w:rsidTr="001E0C81">
        <w:trPr>
          <w:trHeight w:val="300"/>
        </w:trPr>
        <w:tc>
          <w:tcPr>
            <w:tcW w:w="1276" w:type="dxa"/>
            <w:vMerge/>
            <w:tcBorders>
              <w:top w:val="dotted" w:sz="4" w:space="0" w:color="auto"/>
              <w:left w:val="nil"/>
              <w:bottom w:val="dotted" w:sz="4" w:space="0" w:color="auto"/>
            </w:tcBorders>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
        </w:tc>
        <w:tc>
          <w:tcPr>
            <w:tcW w:w="1418" w:type="dxa"/>
            <w:tcBorders>
              <w:top w:val="dotted" w:sz="4" w:space="0" w:color="auto"/>
              <w:bottom w:val="dotted" w:sz="4" w:space="0" w:color="auto"/>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roofErr w:type="spellStart"/>
            <w:r w:rsidRPr="00CA2910">
              <w:rPr>
                <w:rFonts w:ascii="Calibri" w:eastAsia="Times New Roman" w:hAnsi="Calibri" w:cs="Calibri"/>
                <w:color w:val="000000"/>
                <w:lang w:val="nl-NL" w:eastAsia="nl-NL"/>
              </w:rPr>
              <w:t>Quality</w:t>
            </w:r>
            <w:proofErr w:type="spellEnd"/>
            <w:r w:rsidRPr="00CA2910">
              <w:rPr>
                <w:rFonts w:ascii="Calibri" w:eastAsia="Times New Roman" w:hAnsi="Calibri" w:cs="Calibri"/>
                <w:color w:val="000000"/>
                <w:lang w:val="nl-NL" w:eastAsia="nl-NL"/>
              </w:rPr>
              <w:t xml:space="preserve"> of life </w:t>
            </w:r>
            <w:proofErr w:type="spellStart"/>
            <w:r w:rsidRPr="00CA2910">
              <w:rPr>
                <w:rFonts w:ascii="Calibri" w:eastAsia="Times New Roman" w:hAnsi="Calibri" w:cs="Calibri"/>
                <w:color w:val="000000"/>
                <w:lang w:val="nl-NL" w:eastAsia="nl-NL"/>
              </w:rPr>
              <w:t>before</w:t>
            </w:r>
            <w:proofErr w:type="spellEnd"/>
          </w:p>
        </w:tc>
        <w:tc>
          <w:tcPr>
            <w:tcW w:w="992" w:type="dxa"/>
            <w:tcBorders>
              <w:top w:val="dotted" w:sz="4" w:space="0" w:color="auto"/>
              <w:bottom w:val="dotted" w:sz="4" w:space="0" w:color="auto"/>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75</w:t>
            </w:r>
            <w:r>
              <w:rPr>
                <w:rFonts w:ascii="Calibri" w:eastAsia="Times New Roman" w:hAnsi="Calibri" w:cs="Calibri"/>
                <w:color w:val="000000"/>
                <w:lang w:val="nl-NL" w:eastAsia="nl-NL"/>
              </w:rPr>
              <w:t>%</w:t>
            </w:r>
          </w:p>
        </w:tc>
        <w:tc>
          <w:tcPr>
            <w:tcW w:w="992" w:type="dxa"/>
            <w:vMerge/>
            <w:tcBorders>
              <w:top w:val="dotted" w:sz="4" w:space="0" w:color="auto"/>
              <w:bottom w:val="dotted" w:sz="4" w:space="0" w:color="auto"/>
              <w:right w:val="single" w:sz="4" w:space="0" w:color="auto"/>
            </w:tcBorders>
            <w:vAlign w:val="center"/>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
        </w:tc>
        <w:tc>
          <w:tcPr>
            <w:tcW w:w="1276" w:type="dxa"/>
            <w:vMerge/>
            <w:tcBorders>
              <w:top w:val="dotted" w:sz="4" w:space="0" w:color="auto"/>
              <w:left w:val="single" w:sz="4" w:space="0" w:color="auto"/>
              <w:bottom w:val="dotted" w:sz="4" w:space="0" w:color="auto"/>
            </w:tcBorders>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
        </w:tc>
        <w:tc>
          <w:tcPr>
            <w:tcW w:w="1417" w:type="dxa"/>
            <w:tcBorders>
              <w:top w:val="dotted" w:sz="4" w:space="0" w:color="auto"/>
              <w:bottom w:val="dotted" w:sz="4" w:space="0" w:color="auto"/>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roofErr w:type="spellStart"/>
            <w:r w:rsidRPr="00CA2910">
              <w:rPr>
                <w:rFonts w:ascii="Calibri" w:eastAsia="Times New Roman" w:hAnsi="Calibri" w:cs="Calibri"/>
                <w:color w:val="000000"/>
                <w:lang w:val="nl-NL" w:eastAsia="nl-NL"/>
              </w:rPr>
              <w:t>Quality</w:t>
            </w:r>
            <w:proofErr w:type="spellEnd"/>
            <w:r w:rsidRPr="00CA2910">
              <w:rPr>
                <w:rFonts w:ascii="Calibri" w:eastAsia="Times New Roman" w:hAnsi="Calibri" w:cs="Calibri"/>
                <w:color w:val="000000"/>
                <w:lang w:val="nl-NL" w:eastAsia="nl-NL"/>
              </w:rPr>
              <w:t xml:space="preserve"> of life </w:t>
            </w:r>
            <w:proofErr w:type="spellStart"/>
            <w:r w:rsidRPr="00CA2910">
              <w:rPr>
                <w:rFonts w:ascii="Calibri" w:eastAsia="Times New Roman" w:hAnsi="Calibri" w:cs="Calibri"/>
                <w:color w:val="000000"/>
                <w:lang w:val="nl-NL" w:eastAsia="nl-NL"/>
              </w:rPr>
              <w:t>before</w:t>
            </w:r>
            <w:proofErr w:type="spellEnd"/>
          </w:p>
        </w:tc>
        <w:tc>
          <w:tcPr>
            <w:tcW w:w="993" w:type="dxa"/>
            <w:tcBorders>
              <w:top w:val="dotted" w:sz="4" w:space="0" w:color="auto"/>
              <w:bottom w:val="dotted" w:sz="4" w:space="0" w:color="auto"/>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55</w:t>
            </w:r>
            <w:r>
              <w:rPr>
                <w:rFonts w:ascii="Calibri" w:eastAsia="Times New Roman" w:hAnsi="Calibri" w:cs="Calibri"/>
                <w:color w:val="000000"/>
                <w:lang w:val="nl-NL" w:eastAsia="nl-NL"/>
              </w:rPr>
              <w:t>%</w:t>
            </w:r>
          </w:p>
        </w:tc>
        <w:tc>
          <w:tcPr>
            <w:tcW w:w="992" w:type="dxa"/>
            <w:vMerge/>
            <w:tcBorders>
              <w:top w:val="dotted" w:sz="4" w:space="0" w:color="auto"/>
              <w:bottom w:val="dotted" w:sz="4" w:space="0" w:color="auto"/>
              <w:right w:val="single" w:sz="4" w:space="0" w:color="auto"/>
            </w:tcBorders>
            <w:vAlign w:val="center"/>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
        </w:tc>
        <w:tc>
          <w:tcPr>
            <w:tcW w:w="1276" w:type="dxa"/>
            <w:vMerge/>
            <w:tcBorders>
              <w:top w:val="dotted" w:sz="4" w:space="0" w:color="auto"/>
              <w:left w:val="single" w:sz="4" w:space="0" w:color="auto"/>
              <w:bottom w:val="dotted" w:sz="4" w:space="0" w:color="auto"/>
            </w:tcBorders>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
        </w:tc>
        <w:tc>
          <w:tcPr>
            <w:tcW w:w="1417" w:type="dxa"/>
            <w:tcBorders>
              <w:top w:val="dotted" w:sz="4" w:space="0" w:color="auto"/>
              <w:bottom w:val="dotted" w:sz="4" w:space="0" w:color="auto"/>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roofErr w:type="spellStart"/>
            <w:r w:rsidRPr="00CA2910">
              <w:rPr>
                <w:rFonts w:ascii="Calibri" w:eastAsia="Times New Roman" w:hAnsi="Calibri" w:cs="Calibri"/>
                <w:color w:val="000000"/>
                <w:lang w:val="nl-NL" w:eastAsia="nl-NL"/>
              </w:rPr>
              <w:t>Quality</w:t>
            </w:r>
            <w:proofErr w:type="spellEnd"/>
            <w:r w:rsidRPr="00CA2910">
              <w:rPr>
                <w:rFonts w:ascii="Calibri" w:eastAsia="Times New Roman" w:hAnsi="Calibri" w:cs="Calibri"/>
                <w:color w:val="000000"/>
                <w:lang w:val="nl-NL" w:eastAsia="nl-NL"/>
              </w:rPr>
              <w:t xml:space="preserve"> of life </w:t>
            </w:r>
            <w:proofErr w:type="spellStart"/>
            <w:r w:rsidRPr="00CA2910">
              <w:rPr>
                <w:rFonts w:ascii="Calibri" w:eastAsia="Times New Roman" w:hAnsi="Calibri" w:cs="Calibri"/>
                <w:color w:val="000000"/>
                <w:lang w:val="nl-NL" w:eastAsia="nl-NL"/>
              </w:rPr>
              <w:t>before</w:t>
            </w:r>
            <w:proofErr w:type="spellEnd"/>
          </w:p>
        </w:tc>
        <w:tc>
          <w:tcPr>
            <w:tcW w:w="992" w:type="dxa"/>
            <w:tcBorders>
              <w:top w:val="dotted" w:sz="4" w:space="0" w:color="auto"/>
              <w:bottom w:val="dotted" w:sz="4" w:space="0" w:color="auto"/>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55</w:t>
            </w:r>
            <w:r>
              <w:rPr>
                <w:rFonts w:ascii="Calibri" w:eastAsia="Times New Roman" w:hAnsi="Calibri" w:cs="Calibri"/>
                <w:color w:val="000000"/>
                <w:lang w:val="nl-NL" w:eastAsia="nl-NL"/>
              </w:rPr>
              <w:t>%</w:t>
            </w:r>
          </w:p>
        </w:tc>
        <w:tc>
          <w:tcPr>
            <w:tcW w:w="917" w:type="dxa"/>
            <w:vMerge/>
            <w:tcBorders>
              <w:top w:val="dotted" w:sz="4" w:space="0" w:color="auto"/>
              <w:bottom w:val="dotted" w:sz="4" w:space="0" w:color="auto"/>
              <w:right w:val="nil"/>
            </w:tcBorders>
            <w:vAlign w:val="center"/>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
        </w:tc>
      </w:tr>
      <w:tr w:rsidR="00074B8C" w:rsidRPr="00CA2910" w:rsidTr="001E0C81">
        <w:trPr>
          <w:trHeight w:val="300"/>
        </w:trPr>
        <w:tc>
          <w:tcPr>
            <w:tcW w:w="1276" w:type="dxa"/>
            <w:vMerge/>
            <w:tcBorders>
              <w:top w:val="dotted" w:sz="4" w:space="0" w:color="auto"/>
              <w:left w:val="nil"/>
              <w:bottom w:val="dotted" w:sz="4" w:space="0" w:color="auto"/>
            </w:tcBorders>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
        </w:tc>
        <w:tc>
          <w:tcPr>
            <w:tcW w:w="1418" w:type="dxa"/>
            <w:tcBorders>
              <w:top w:val="dotted" w:sz="4" w:space="0" w:color="auto"/>
              <w:bottom w:val="dotted" w:sz="4" w:space="0" w:color="auto"/>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roofErr w:type="spellStart"/>
            <w:r w:rsidRPr="00CA2910">
              <w:rPr>
                <w:rFonts w:ascii="Calibri" w:eastAsia="Times New Roman" w:hAnsi="Calibri" w:cs="Calibri"/>
                <w:color w:val="000000"/>
                <w:lang w:val="nl-NL" w:eastAsia="nl-NL"/>
              </w:rPr>
              <w:t>Gain</w:t>
            </w:r>
            <w:proofErr w:type="spellEnd"/>
            <w:r w:rsidRPr="00CA2910">
              <w:rPr>
                <w:rFonts w:ascii="Calibri" w:eastAsia="Times New Roman" w:hAnsi="Calibri" w:cs="Calibri"/>
                <w:color w:val="000000"/>
                <w:lang w:val="nl-NL" w:eastAsia="nl-NL"/>
              </w:rPr>
              <w:t xml:space="preserve"> in life </w:t>
            </w:r>
            <w:proofErr w:type="spellStart"/>
            <w:r w:rsidRPr="00CA2910">
              <w:rPr>
                <w:rFonts w:ascii="Calibri" w:eastAsia="Times New Roman" w:hAnsi="Calibri" w:cs="Calibri"/>
                <w:color w:val="000000"/>
                <w:lang w:val="nl-NL" w:eastAsia="nl-NL"/>
              </w:rPr>
              <w:t>expectancy</w:t>
            </w:r>
            <w:proofErr w:type="spellEnd"/>
          </w:p>
        </w:tc>
        <w:tc>
          <w:tcPr>
            <w:tcW w:w="992" w:type="dxa"/>
            <w:tcBorders>
              <w:top w:val="dotted" w:sz="4" w:space="0" w:color="auto"/>
              <w:bottom w:val="dotted" w:sz="4" w:space="0" w:color="auto"/>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0</w:t>
            </w:r>
            <w:r>
              <w:rPr>
                <w:rFonts w:ascii="Calibri" w:eastAsia="Times New Roman" w:hAnsi="Calibri" w:cs="Calibri"/>
                <w:color w:val="000000"/>
                <w:lang w:val="nl-NL" w:eastAsia="nl-NL"/>
              </w:rPr>
              <w:t xml:space="preserve"> </w:t>
            </w:r>
            <w:proofErr w:type="spellStart"/>
            <w:r>
              <w:rPr>
                <w:rFonts w:ascii="Calibri" w:eastAsia="Times New Roman" w:hAnsi="Calibri" w:cs="Calibri"/>
                <w:color w:val="000000"/>
                <w:lang w:val="nl-NL" w:eastAsia="nl-NL"/>
              </w:rPr>
              <w:t>years</w:t>
            </w:r>
            <w:proofErr w:type="spellEnd"/>
          </w:p>
        </w:tc>
        <w:tc>
          <w:tcPr>
            <w:tcW w:w="992" w:type="dxa"/>
            <w:vMerge w:val="restart"/>
            <w:tcBorders>
              <w:top w:val="dotted" w:sz="4" w:space="0" w:color="auto"/>
              <w:bottom w:val="dotted" w:sz="4" w:space="0" w:color="auto"/>
              <w:right w:val="single" w:sz="4" w:space="0" w:color="auto"/>
            </w:tcBorders>
            <w:shd w:val="clear" w:color="auto" w:fill="auto"/>
            <w:noWrap/>
            <w:vAlign w:val="center"/>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0</w:t>
            </w:r>
            <w:r>
              <w:rPr>
                <w:rFonts w:ascii="Calibri" w:eastAsia="Times New Roman" w:hAnsi="Calibri" w:cs="Calibri"/>
                <w:color w:val="000000"/>
                <w:lang w:val="nl-NL" w:eastAsia="nl-NL"/>
              </w:rPr>
              <w:t>.</w:t>
            </w:r>
            <w:r w:rsidRPr="00CA2910">
              <w:rPr>
                <w:rFonts w:ascii="Calibri" w:eastAsia="Times New Roman" w:hAnsi="Calibri" w:cs="Calibri"/>
                <w:color w:val="000000"/>
                <w:lang w:val="nl-NL" w:eastAsia="nl-NL"/>
              </w:rPr>
              <w:t>1575</w:t>
            </w:r>
          </w:p>
        </w:tc>
        <w:tc>
          <w:tcPr>
            <w:tcW w:w="1276" w:type="dxa"/>
            <w:vMerge/>
            <w:tcBorders>
              <w:top w:val="dotted" w:sz="4" w:space="0" w:color="auto"/>
              <w:left w:val="single" w:sz="4" w:space="0" w:color="auto"/>
              <w:bottom w:val="dotted" w:sz="4" w:space="0" w:color="auto"/>
            </w:tcBorders>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
        </w:tc>
        <w:tc>
          <w:tcPr>
            <w:tcW w:w="1417" w:type="dxa"/>
            <w:tcBorders>
              <w:top w:val="dotted" w:sz="4" w:space="0" w:color="auto"/>
              <w:bottom w:val="dotted" w:sz="4" w:space="0" w:color="auto"/>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roofErr w:type="spellStart"/>
            <w:r w:rsidRPr="00CA2910">
              <w:rPr>
                <w:rFonts w:ascii="Calibri" w:eastAsia="Times New Roman" w:hAnsi="Calibri" w:cs="Calibri"/>
                <w:color w:val="000000"/>
                <w:lang w:val="nl-NL" w:eastAsia="nl-NL"/>
              </w:rPr>
              <w:t>Gain</w:t>
            </w:r>
            <w:proofErr w:type="spellEnd"/>
            <w:r w:rsidRPr="00CA2910">
              <w:rPr>
                <w:rFonts w:ascii="Calibri" w:eastAsia="Times New Roman" w:hAnsi="Calibri" w:cs="Calibri"/>
                <w:color w:val="000000"/>
                <w:lang w:val="nl-NL" w:eastAsia="nl-NL"/>
              </w:rPr>
              <w:t xml:space="preserve"> in life </w:t>
            </w:r>
            <w:proofErr w:type="spellStart"/>
            <w:r w:rsidRPr="00CA2910">
              <w:rPr>
                <w:rFonts w:ascii="Calibri" w:eastAsia="Times New Roman" w:hAnsi="Calibri" w:cs="Calibri"/>
                <w:color w:val="000000"/>
                <w:lang w:val="nl-NL" w:eastAsia="nl-NL"/>
              </w:rPr>
              <w:t>expectancy</w:t>
            </w:r>
            <w:proofErr w:type="spellEnd"/>
          </w:p>
        </w:tc>
        <w:tc>
          <w:tcPr>
            <w:tcW w:w="993" w:type="dxa"/>
            <w:tcBorders>
              <w:top w:val="dotted" w:sz="4" w:space="0" w:color="auto"/>
              <w:bottom w:val="dotted" w:sz="4" w:space="0" w:color="auto"/>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5</w:t>
            </w:r>
            <w:r>
              <w:rPr>
                <w:rFonts w:ascii="Calibri" w:eastAsia="Times New Roman" w:hAnsi="Calibri" w:cs="Calibri"/>
                <w:color w:val="000000"/>
                <w:lang w:val="nl-NL" w:eastAsia="nl-NL"/>
              </w:rPr>
              <w:t xml:space="preserve"> </w:t>
            </w:r>
            <w:proofErr w:type="spellStart"/>
            <w:r>
              <w:rPr>
                <w:rFonts w:ascii="Calibri" w:eastAsia="Times New Roman" w:hAnsi="Calibri" w:cs="Calibri"/>
                <w:color w:val="000000"/>
                <w:lang w:val="nl-NL" w:eastAsia="nl-NL"/>
              </w:rPr>
              <w:t>years</w:t>
            </w:r>
            <w:proofErr w:type="spellEnd"/>
          </w:p>
        </w:tc>
        <w:tc>
          <w:tcPr>
            <w:tcW w:w="992" w:type="dxa"/>
            <w:vMerge w:val="restart"/>
            <w:tcBorders>
              <w:top w:val="dotted" w:sz="4" w:space="0" w:color="auto"/>
              <w:bottom w:val="dotted" w:sz="4" w:space="0" w:color="auto"/>
              <w:right w:val="single" w:sz="4" w:space="0" w:color="auto"/>
            </w:tcBorders>
            <w:shd w:val="clear" w:color="auto" w:fill="auto"/>
            <w:noWrap/>
            <w:vAlign w:val="center"/>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0</w:t>
            </w:r>
            <w:r>
              <w:rPr>
                <w:rFonts w:ascii="Calibri" w:eastAsia="Times New Roman" w:hAnsi="Calibri" w:cs="Calibri"/>
                <w:color w:val="000000"/>
                <w:lang w:val="nl-NL" w:eastAsia="nl-NL"/>
              </w:rPr>
              <w:t>.</w:t>
            </w:r>
            <w:r w:rsidRPr="00CA2910">
              <w:rPr>
                <w:rFonts w:ascii="Calibri" w:eastAsia="Times New Roman" w:hAnsi="Calibri" w:cs="Calibri"/>
                <w:color w:val="000000"/>
                <w:lang w:val="nl-NL" w:eastAsia="nl-NL"/>
              </w:rPr>
              <w:t>3770</w:t>
            </w:r>
          </w:p>
        </w:tc>
        <w:tc>
          <w:tcPr>
            <w:tcW w:w="1276" w:type="dxa"/>
            <w:vMerge/>
            <w:tcBorders>
              <w:top w:val="dotted" w:sz="4" w:space="0" w:color="auto"/>
              <w:left w:val="single" w:sz="4" w:space="0" w:color="auto"/>
              <w:bottom w:val="dotted" w:sz="4" w:space="0" w:color="auto"/>
            </w:tcBorders>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
        </w:tc>
        <w:tc>
          <w:tcPr>
            <w:tcW w:w="1417" w:type="dxa"/>
            <w:tcBorders>
              <w:top w:val="dotted" w:sz="4" w:space="0" w:color="auto"/>
              <w:bottom w:val="dotted" w:sz="4" w:space="0" w:color="auto"/>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roofErr w:type="spellStart"/>
            <w:r w:rsidRPr="00CA2910">
              <w:rPr>
                <w:rFonts w:ascii="Calibri" w:eastAsia="Times New Roman" w:hAnsi="Calibri" w:cs="Calibri"/>
                <w:color w:val="000000"/>
                <w:lang w:val="nl-NL" w:eastAsia="nl-NL"/>
              </w:rPr>
              <w:t>Gain</w:t>
            </w:r>
            <w:proofErr w:type="spellEnd"/>
            <w:r w:rsidRPr="00CA2910">
              <w:rPr>
                <w:rFonts w:ascii="Calibri" w:eastAsia="Times New Roman" w:hAnsi="Calibri" w:cs="Calibri"/>
                <w:color w:val="000000"/>
                <w:lang w:val="nl-NL" w:eastAsia="nl-NL"/>
              </w:rPr>
              <w:t xml:space="preserve"> in life </w:t>
            </w:r>
            <w:proofErr w:type="spellStart"/>
            <w:r w:rsidRPr="00CA2910">
              <w:rPr>
                <w:rFonts w:ascii="Calibri" w:eastAsia="Times New Roman" w:hAnsi="Calibri" w:cs="Calibri"/>
                <w:color w:val="000000"/>
                <w:lang w:val="nl-NL" w:eastAsia="nl-NL"/>
              </w:rPr>
              <w:t>expectancy</w:t>
            </w:r>
            <w:proofErr w:type="spellEnd"/>
          </w:p>
        </w:tc>
        <w:tc>
          <w:tcPr>
            <w:tcW w:w="992" w:type="dxa"/>
            <w:tcBorders>
              <w:top w:val="dotted" w:sz="4" w:space="0" w:color="auto"/>
              <w:bottom w:val="dotted" w:sz="4" w:space="0" w:color="auto"/>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10</w:t>
            </w:r>
            <w:r>
              <w:rPr>
                <w:rFonts w:ascii="Calibri" w:eastAsia="Times New Roman" w:hAnsi="Calibri" w:cs="Calibri"/>
                <w:color w:val="000000"/>
                <w:lang w:val="nl-NL" w:eastAsia="nl-NL"/>
              </w:rPr>
              <w:t xml:space="preserve"> </w:t>
            </w:r>
            <w:proofErr w:type="spellStart"/>
            <w:r>
              <w:rPr>
                <w:rFonts w:ascii="Calibri" w:eastAsia="Times New Roman" w:hAnsi="Calibri" w:cs="Calibri"/>
                <w:color w:val="000000"/>
                <w:lang w:val="nl-NL" w:eastAsia="nl-NL"/>
              </w:rPr>
              <w:t>years</w:t>
            </w:r>
            <w:proofErr w:type="spellEnd"/>
          </w:p>
        </w:tc>
        <w:tc>
          <w:tcPr>
            <w:tcW w:w="917" w:type="dxa"/>
            <w:vMerge w:val="restart"/>
            <w:tcBorders>
              <w:top w:val="dotted" w:sz="4" w:space="0" w:color="auto"/>
              <w:bottom w:val="dotted" w:sz="4" w:space="0" w:color="auto"/>
              <w:right w:val="nil"/>
            </w:tcBorders>
            <w:shd w:val="clear" w:color="auto" w:fill="auto"/>
            <w:noWrap/>
            <w:vAlign w:val="center"/>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0</w:t>
            </w:r>
            <w:r>
              <w:rPr>
                <w:rFonts w:ascii="Calibri" w:eastAsia="Times New Roman" w:hAnsi="Calibri" w:cs="Calibri"/>
                <w:color w:val="000000"/>
                <w:lang w:val="nl-NL" w:eastAsia="nl-NL"/>
              </w:rPr>
              <w:t>.</w:t>
            </w:r>
            <w:r w:rsidRPr="00CA2910">
              <w:rPr>
                <w:rFonts w:ascii="Calibri" w:eastAsia="Times New Roman" w:hAnsi="Calibri" w:cs="Calibri"/>
                <w:color w:val="000000"/>
                <w:lang w:val="nl-NL" w:eastAsia="nl-NL"/>
              </w:rPr>
              <w:t>8815</w:t>
            </w:r>
          </w:p>
        </w:tc>
      </w:tr>
      <w:tr w:rsidR="00074B8C" w:rsidRPr="00CA2910" w:rsidTr="001E0C81">
        <w:trPr>
          <w:trHeight w:val="300"/>
        </w:trPr>
        <w:tc>
          <w:tcPr>
            <w:tcW w:w="1276" w:type="dxa"/>
            <w:vMerge/>
            <w:tcBorders>
              <w:top w:val="dotted" w:sz="4" w:space="0" w:color="auto"/>
              <w:left w:val="nil"/>
              <w:bottom w:val="dotted" w:sz="4" w:space="0" w:color="auto"/>
            </w:tcBorders>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
        </w:tc>
        <w:tc>
          <w:tcPr>
            <w:tcW w:w="1418" w:type="dxa"/>
            <w:tcBorders>
              <w:top w:val="dotted" w:sz="4" w:space="0" w:color="auto"/>
              <w:bottom w:val="dotted" w:sz="4" w:space="0" w:color="auto"/>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 xml:space="preserve">Life </w:t>
            </w:r>
            <w:proofErr w:type="spellStart"/>
            <w:r w:rsidRPr="00CA2910">
              <w:rPr>
                <w:rFonts w:ascii="Calibri" w:eastAsia="Times New Roman" w:hAnsi="Calibri" w:cs="Calibri"/>
                <w:color w:val="000000"/>
                <w:lang w:val="nl-NL" w:eastAsia="nl-NL"/>
              </w:rPr>
              <w:t>expectancy</w:t>
            </w:r>
            <w:proofErr w:type="spellEnd"/>
            <w:r w:rsidRPr="00CA2910">
              <w:rPr>
                <w:rFonts w:ascii="Calibri" w:eastAsia="Times New Roman" w:hAnsi="Calibri" w:cs="Calibri"/>
                <w:color w:val="000000"/>
                <w:lang w:val="nl-NL" w:eastAsia="nl-NL"/>
              </w:rPr>
              <w:t xml:space="preserve"> </w:t>
            </w:r>
            <w:proofErr w:type="spellStart"/>
            <w:r w:rsidRPr="00CA2910">
              <w:rPr>
                <w:rFonts w:ascii="Calibri" w:eastAsia="Times New Roman" w:hAnsi="Calibri" w:cs="Calibri"/>
                <w:color w:val="000000"/>
                <w:lang w:val="nl-NL" w:eastAsia="nl-NL"/>
              </w:rPr>
              <w:t>before</w:t>
            </w:r>
            <w:proofErr w:type="spellEnd"/>
          </w:p>
        </w:tc>
        <w:tc>
          <w:tcPr>
            <w:tcW w:w="992" w:type="dxa"/>
            <w:tcBorders>
              <w:top w:val="dotted" w:sz="4" w:space="0" w:color="auto"/>
              <w:bottom w:val="dotted" w:sz="4" w:space="0" w:color="auto"/>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15</w:t>
            </w:r>
            <w:r>
              <w:rPr>
                <w:rFonts w:ascii="Calibri" w:eastAsia="Times New Roman" w:hAnsi="Calibri" w:cs="Calibri"/>
                <w:color w:val="000000"/>
                <w:lang w:val="nl-NL" w:eastAsia="nl-NL"/>
              </w:rPr>
              <w:t xml:space="preserve"> </w:t>
            </w:r>
            <w:proofErr w:type="spellStart"/>
            <w:r>
              <w:rPr>
                <w:rFonts w:ascii="Calibri" w:eastAsia="Times New Roman" w:hAnsi="Calibri" w:cs="Calibri"/>
                <w:color w:val="000000"/>
                <w:lang w:val="nl-NL" w:eastAsia="nl-NL"/>
              </w:rPr>
              <w:t>years</w:t>
            </w:r>
            <w:proofErr w:type="spellEnd"/>
          </w:p>
        </w:tc>
        <w:tc>
          <w:tcPr>
            <w:tcW w:w="992" w:type="dxa"/>
            <w:vMerge/>
            <w:tcBorders>
              <w:top w:val="dotted" w:sz="4" w:space="0" w:color="auto"/>
              <w:bottom w:val="dotted" w:sz="4" w:space="0" w:color="auto"/>
              <w:right w:val="single" w:sz="4" w:space="0" w:color="auto"/>
            </w:tcBorders>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
        </w:tc>
        <w:tc>
          <w:tcPr>
            <w:tcW w:w="1276" w:type="dxa"/>
            <w:vMerge/>
            <w:tcBorders>
              <w:top w:val="dotted" w:sz="4" w:space="0" w:color="auto"/>
              <w:left w:val="single" w:sz="4" w:space="0" w:color="auto"/>
              <w:bottom w:val="dotted" w:sz="4" w:space="0" w:color="auto"/>
            </w:tcBorders>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
        </w:tc>
        <w:tc>
          <w:tcPr>
            <w:tcW w:w="1417" w:type="dxa"/>
            <w:tcBorders>
              <w:top w:val="dotted" w:sz="4" w:space="0" w:color="auto"/>
              <w:bottom w:val="dotted" w:sz="4" w:space="0" w:color="auto"/>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 xml:space="preserve">Life </w:t>
            </w:r>
            <w:proofErr w:type="spellStart"/>
            <w:r w:rsidRPr="00CA2910">
              <w:rPr>
                <w:rFonts w:ascii="Calibri" w:eastAsia="Times New Roman" w:hAnsi="Calibri" w:cs="Calibri"/>
                <w:color w:val="000000"/>
                <w:lang w:val="nl-NL" w:eastAsia="nl-NL"/>
              </w:rPr>
              <w:t>expectancy</w:t>
            </w:r>
            <w:proofErr w:type="spellEnd"/>
            <w:r w:rsidRPr="00CA2910">
              <w:rPr>
                <w:rFonts w:ascii="Calibri" w:eastAsia="Times New Roman" w:hAnsi="Calibri" w:cs="Calibri"/>
                <w:color w:val="000000"/>
                <w:lang w:val="nl-NL" w:eastAsia="nl-NL"/>
              </w:rPr>
              <w:t xml:space="preserve"> </w:t>
            </w:r>
            <w:proofErr w:type="spellStart"/>
            <w:r w:rsidRPr="00CA2910">
              <w:rPr>
                <w:rFonts w:ascii="Calibri" w:eastAsia="Times New Roman" w:hAnsi="Calibri" w:cs="Calibri"/>
                <w:color w:val="000000"/>
                <w:lang w:val="nl-NL" w:eastAsia="nl-NL"/>
              </w:rPr>
              <w:t>before</w:t>
            </w:r>
            <w:proofErr w:type="spellEnd"/>
          </w:p>
        </w:tc>
        <w:tc>
          <w:tcPr>
            <w:tcW w:w="993" w:type="dxa"/>
            <w:tcBorders>
              <w:top w:val="dotted" w:sz="4" w:space="0" w:color="auto"/>
              <w:bottom w:val="dotted" w:sz="4" w:space="0" w:color="auto"/>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25</w:t>
            </w:r>
            <w:r>
              <w:rPr>
                <w:rFonts w:ascii="Calibri" w:eastAsia="Times New Roman" w:hAnsi="Calibri" w:cs="Calibri"/>
                <w:color w:val="000000"/>
                <w:lang w:val="nl-NL" w:eastAsia="nl-NL"/>
              </w:rPr>
              <w:t xml:space="preserve"> </w:t>
            </w:r>
            <w:proofErr w:type="spellStart"/>
            <w:r>
              <w:rPr>
                <w:rFonts w:ascii="Calibri" w:eastAsia="Times New Roman" w:hAnsi="Calibri" w:cs="Calibri"/>
                <w:color w:val="000000"/>
                <w:lang w:val="nl-NL" w:eastAsia="nl-NL"/>
              </w:rPr>
              <w:t>years</w:t>
            </w:r>
            <w:proofErr w:type="spellEnd"/>
          </w:p>
        </w:tc>
        <w:tc>
          <w:tcPr>
            <w:tcW w:w="992" w:type="dxa"/>
            <w:vMerge/>
            <w:tcBorders>
              <w:top w:val="dotted" w:sz="4" w:space="0" w:color="auto"/>
              <w:bottom w:val="dotted" w:sz="4" w:space="0" w:color="auto"/>
              <w:right w:val="single" w:sz="4" w:space="0" w:color="auto"/>
            </w:tcBorders>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
        </w:tc>
        <w:tc>
          <w:tcPr>
            <w:tcW w:w="1276" w:type="dxa"/>
            <w:vMerge/>
            <w:tcBorders>
              <w:top w:val="dotted" w:sz="4" w:space="0" w:color="auto"/>
              <w:left w:val="single" w:sz="4" w:space="0" w:color="auto"/>
              <w:bottom w:val="dotted" w:sz="4" w:space="0" w:color="auto"/>
            </w:tcBorders>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
        </w:tc>
        <w:tc>
          <w:tcPr>
            <w:tcW w:w="1417" w:type="dxa"/>
            <w:tcBorders>
              <w:top w:val="dotted" w:sz="4" w:space="0" w:color="auto"/>
              <w:bottom w:val="dotted" w:sz="4" w:space="0" w:color="auto"/>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 xml:space="preserve">Life </w:t>
            </w:r>
            <w:proofErr w:type="spellStart"/>
            <w:r w:rsidRPr="00CA2910">
              <w:rPr>
                <w:rFonts w:ascii="Calibri" w:eastAsia="Times New Roman" w:hAnsi="Calibri" w:cs="Calibri"/>
                <w:color w:val="000000"/>
                <w:lang w:val="nl-NL" w:eastAsia="nl-NL"/>
              </w:rPr>
              <w:t>expectancy</w:t>
            </w:r>
            <w:proofErr w:type="spellEnd"/>
            <w:r w:rsidRPr="00CA2910">
              <w:rPr>
                <w:rFonts w:ascii="Calibri" w:eastAsia="Times New Roman" w:hAnsi="Calibri" w:cs="Calibri"/>
                <w:color w:val="000000"/>
                <w:lang w:val="nl-NL" w:eastAsia="nl-NL"/>
              </w:rPr>
              <w:t xml:space="preserve"> </w:t>
            </w:r>
            <w:proofErr w:type="spellStart"/>
            <w:r w:rsidRPr="00CA2910">
              <w:rPr>
                <w:rFonts w:ascii="Calibri" w:eastAsia="Times New Roman" w:hAnsi="Calibri" w:cs="Calibri"/>
                <w:color w:val="000000"/>
                <w:lang w:val="nl-NL" w:eastAsia="nl-NL"/>
              </w:rPr>
              <w:t>before</w:t>
            </w:r>
            <w:proofErr w:type="spellEnd"/>
          </w:p>
        </w:tc>
        <w:tc>
          <w:tcPr>
            <w:tcW w:w="992" w:type="dxa"/>
            <w:tcBorders>
              <w:top w:val="dotted" w:sz="4" w:space="0" w:color="auto"/>
              <w:bottom w:val="dotted" w:sz="4" w:space="0" w:color="auto"/>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5</w:t>
            </w:r>
            <w:r>
              <w:rPr>
                <w:rFonts w:ascii="Calibri" w:eastAsia="Times New Roman" w:hAnsi="Calibri" w:cs="Calibri"/>
                <w:color w:val="000000"/>
                <w:lang w:val="nl-NL" w:eastAsia="nl-NL"/>
              </w:rPr>
              <w:t xml:space="preserve"> </w:t>
            </w:r>
            <w:proofErr w:type="spellStart"/>
            <w:r>
              <w:rPr>
                <w:rFonts w:ascii="Calibri" w:eastAsia="Times New Roman" w:hAnsi="Calibri" w:cs="Calibri"/>
                <w:color w:val="000000"/>
                <w:lang w:val="nl-NL" w:eastAsia="nl-NL"/>
              </w:rPr>
              <w:t>years</w:t>
            </w:r>
            <w:proofErr w:type="spellEnd"/>
          </w:p>
        </w:tc>
        <w:tc>
          <w:tcPr>
            <w:tcW w:w="917" w:type="dxa"/>
            <w:vMerge/>
            <w:tcBorders>
              <w:top w:val="dotted" w:sz="4" w:space="0" w:color="auto"/>
              <w:bottom w:val="dotted" w:sz="4" w:space="0" w:color="auto"/>
              <w:right w:val="nil"/>
            </w:tcBorders>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
        </w:tc>
      </w:tr>
      <w:tr w:rsidR="00074B8C" w:rsidRPr="00CA2910" w:rsidTr="001E0C81">
        <w:trPr>
          <w:trHeight w:val="300"/>
        </w:trPr>
        <w:tc>
          <w:tcPr>
            <w:tcW w:w="1276" w:type="dxa"/>
            <w:vMerge/>
            <w:tcBorders>
              <w:top w:val="dotted" w:sz="4" w:space="0" w:color="auto"/>
              <w:left w:val="nil"/>
              <w:bottom w:val="dotted" w:sz="4" w:space="0" w:color="auto"/>
            </w:tcBorders>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
        </w:tc>
        <w:tc>
          <w:tcPr>
            <w:tcW w:w="1418" w:type="dxa"/>
            <w:tcBorders>
              <w:top w:val="dotted" w:sz="4" w:space="0" w:color="auto"/>
              <w:bottom w:val="dotted" w:sz="4" w:space="0" w:color="auto"/>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eastAsia="nl-NL"/>
              </w:rPr>
            </w:pPr>
            <w:r w:rsidRPr="00CA2910">
              <w:rPr>
                <w:rFonts w:ascii="Calibri" w:eastAsia="Times New Roman" w:hAnsi="Calibri" w:cs="Calibri"/>
                <w:color w:val="000000"/>
                <w:lang w:eastAsia="nl-NL"/>
              </w:rPr>
              <w:t>Age of the patient group</w:t>
            </w:r>
          </w:p>
        </w:tc>
        <w:tc>
          <w:tcPr>
            <w:tcW w:w="992" w:type="dxa"/>
            <w:tcBorders>
              <w:top w:val="dotted" w:sz="4" w:space="0" w:color="auto"/>
              <w:bottom w:val="dotted" w:sz="4" w:space="0" w:color="auto"/>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10</w:t>
            </w:r>
            <w:r>
              <w:rPr>
                <w:rFonts w:ascii="Calibri" w:eastAsia="Times New Roman" w:hAnsi="Calibri" w:cs="Calibri"/>
                <w:color w:val="000000"/>
                <w:lang w:val="nl-NL" w:eastAsia="nl-NL"/>
              </w:rPr>
              <w:t xml:space="preserve"> </w:t>
            </w:r>
            <w:proofErr w:type="spellStart"/>
            <w:r>
              <w:rPr>
                <w:rFonts w:ascii="Calibri" w:eastAsia="Times New Roman" w:hAnsi="Calibri" w:cs="Calibri"/>
                <w:color w:val="000000"/>
                <w:lang w:val="nl-NL" w:eastAsia="nl-NL"/>
              </w:rPr>
              <w:t>years</w:t>
            </w:r>
            <w:proofErr w:type="spellEnd"/>
          </w:p>
        </w:tc>
        <w:tc>
          <w:tcPr>
            <w:tcW w:w="992" w:type="dxa"/>
            <w:tcBorders>
              <w:top w:val="dotted" w:sz="4" w:space="0" w:color="auto"/>
              <w:bottom w:val="dotted" w:sz="4" w:space="0" w:color="auto"/>
              <w:right w:val="single" w:sz="4" w:space="0" w:color="auto"/>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 </w:t>
            </w:r>
            <w:r>
              <w:rPr>
                <w:rFonts w:ascii="Calibri" w:eastAsia="Times New Roman" w:hAnsi="Calibri" w:cs="Calibri"/>
                <w:color w:val="000000"/>
                <w:lang w:val="nl-NL" w:eastAsia="nl-NL"/>
              </w:rPr>
              <w:t>-0.0001</w:t>
            </w:r>
          </w:p>
        </w:tc>
        <w:tc>
          <w:tcPr>
            <w:tcW w:w="1276" w:type="dxa"/>
            <w:vMerge/>
            <w:tcBorders>
              <w:top w:val="dotted" w:sz="4" w:space="0" w:color="auto"/>
              <w:left w:val="single" w:sz="4" w:space="0" w:color="auto"/>
              <w:bottom w:val="dotted" w:sz="4" w:space="0" w:color="auto"/>
            </w:tcBorders>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
        </w:tc>
        <w:tc>
          <w:tcPr>
            <w:tcW w:w="1417" w:type="dxa"/>
            <w:tcBorders>
              <w:top w:val="dotted" w:sz="4" w:space="0" w:color="auto"/>
              <w:bottom w:val="dotted" w:sz="4" w:space="0" w:color="auto"/>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eastAsia="nl-NL"/>
              </w:rPr>
            </w:pPr>
            <w:r w:rsidRPr="00CA2910">
              <w:rPr>
                <w:rFonts w:ascii="Calibri" w:eastAsia="Times New Roman" w:hAnsi="Calibri" w:cs="Calibri"/>
                <w:color w:val="000000"/>
                <w:lang w:eastAsia="nl-NL"/>
              </w:rPr>
              <w:t>Age of the patient group</w:t>
            </w:r>
          </w:p>
        </w:tc>
        <w:tc>
          <w:tcPr>
            <w:tcW w:w="993" w:type="dxa"/>
            <w:tcBorders>
              <w:top w:val="dotted" w:sz="4" w:space="0" w:color="auto"/>
              <w:bottom w:val="dotted" w:sz="4" w:space="0" w:color="auto"/>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55</w:t>
            </w:r>
            <w:r>
              <w:rPr>
                <w:rFonts w:ascii="Calibri" w:eastAsia="Times New Roman" w:hAnsi="Calibri" w:cs="Calibri"/>
                <w:color w:val="000000"/>
                <w:lang w:val="nl-NL" w:eastAsia="nl-NL"/>
              </w:rPr>
              <w:t xml:space="preserve"> </w:t>
            </w:r>
            <w:proofErr w:type="spellStart"/>
            <w:r>
              <w:rPr>
                <w:rFonts w:ascii="Calibri" w:eastAsia="Times New Roman" w:hAnsi="Calibri" w:cs="Calibri"/>
                <w:color w:val="000000"/>
                <w:lang w:val="nl-NL" w:eastAsia="nl-NL"/>
              </w:rPr>
              <w:t>years</w:t>
            </w:r>
            <w:proofErr w:type="spellEnd"/>
          </w:p>
        </w:tc>
        <w:tc>
          <w:tcPr>
            <w:tcW w:w="992" w:type="dxa"/>
            <w:tcBorders>
              <w:top w:val="dotted" w:sz="4" w:space="0" w:color="auto"/>
              <w:bottom w:val="dotted" w:sz="4" w:space="0" w:color="auto"/>
              <w:right w:val="single" w:sz="4" w:space="0" w:color="auto"/>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 </w:t>
            </w:r>
            <w:r>
              <w:rPr>
                <w:rFonts w:ascii="Calibri" w:eastAsia="Times New Roman" w:hAnsi="Calibri" w:cs="Calibri"/>
                <w:color w:val="000000"/>
                <w:lang w:val="nl-NL" w:eastAsia="nl-NL"/>
              </w:rPr>
              <w:t>-0.1911</w:t>
            </w:r>
          </w:p>
        </w:tc>
        <w:tc>
          <w:tcPr>
            <w:tcW w:w="1276" w:type="dxa"/>
            <w:vMerge/>
            <w:tcBorders>
              <w:top w:val="dotted" w:sz="4" w:space="0" w:color="auto"/>
              <w:left w:val="single" w:sz="4" w:space="0" w:color="auto"/>
              <w:bottom w:val="dotted" w:sz="4" w:space="0" w:color="auto"/>
            </w:tcBorders>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
        </w:tc>
        <w:tc>
          <w:tcPr>
            <w:tcW w:w="1417" w:type="dxa"/>
            <w:tcBorders>
              <w:top w:val="dotted" w:sz="4" w:space="0" w:color="auto"/>
              <w:bottom w:val="dotted" w:sz="4" w:space="0" w:color="auto"/>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eastAsia="nl-NL"/>
              </w:rPr>
            </w:pPr>
            <w:r w:rsidRPr="00CA2910">
              <w:rPr>
                <w:rFonts w:ascii="Calibri" w:eastAsia="Times New Roman" w:hAnsi="Calibri" w:cs="Calibri"/>
                <w:color w:val="000000"/>
                <w:lang w:eastAsia="nl-NL"/>
              </w:rPr>
              <w:t>Age of the patient group</w:t>
            </w:r>
          </w:p>
        </w:tc>
        <w:tc>
          <w:tcPr>
            <w:tcW w:w="992" w:type="dxa"/>
            <w:tcBorders>
              <w:top w:val="dotted" w:sz="4" w:space="0" w:color="auto"/>
              <w:bottom w:val="dotted" w:sz="4" w:space="0" w:color="auto"/>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55</w:t>
            </w:r>
            <w:r>
              <w:rPr>
                <w:rFonts w:ascii="Calibri" w:eastAsia="Times New Roman" w:hAnsi="Calibri" w:cs="Calibri"/>
                <w:color w:val="000000"/>
                <w:lang w:val="nl-NL" w:eastAsia="nl-NL"/>
              </w:rPr>
              <w:t xml:space="preserve"> </w:t>
            </w:r>
            <w:proofErr w:type="spellStart"/>
            <w:r>
              <w:rPr>
                <w:rFonts w:ascii="Calibri" w:eastAsia="Times New Roman" w:hAnsi="Calibri" w:cs="Calibri"/>
                <w:color w:val="000000"/>
                <w:lang w:val="nl-NL" w:eastAsia="nl-NL"/>
              </w:rPr>
              <w:t>years</w:t>
            </w:r>
            <w:proofErr w:type="spellEnd"/>
          </w:p>
        </w:tc>
        <w:tc>
          <w:tcPr>
            <w:tcW w:w="917" w:type="dxa"/>
            <w:tcBorders>
              <w:top w:val="dotted" w:sz="4" w:space="0" w:color="auto"/>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Pr>
                <w:rFonts w:ascii="Calibri" w:eastAsia="Times New Roman" w:hAnsi="Calibri" w:cs="Calibri"/>
                <w:color w:val="000000"/>
                <w:lang w:val="nl-NL" w:eastAsia="nl-NL"/>
              </w:rPr>
              <w:t>-0.1911</w:t>
            </w:r>
          </w:p>
        </w:tc>
      </w:tr>
      <w:tr w:rsidR="00074B8C" w:rsidRPr="00CA2910" w:rsidTr="001E0C81">
        <w:trPr>
          <w:trHeight w:val="300"/>
        </w:trPr>
        <w:tc>
          <w:tcPr>
            <w:tcW w:w="1276" w:type="dxa"/>
            <w:vMerge/>
            <w:tcBorders>
              <w:top w:val="dotted" w:sz="4" w:space="0" w:color="auto"/>
              <w:left w:val="nil"/>
              <w:bottom w:val="dotted" w:sz="4" w:space="0" w:color="auto"/>
            </w:tcBorders>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
        </w:tc>
        <w:tc>
          <w:tcPr>
            <w:tcW w:w="1418" w:type="dxa"/>
            <w:tcBorders>
              <w:top w:val="dotted" w:sz="4" w:space="0" w:color="auto"/>
              <w:bottom w:val="dotted" w:sz="4" w:space="0" w:color="auto"/>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roofErr w:type="spellStart"/>
            <w:r w:rsidRPr="00CA2910">
              <w:rPr>
                <w:rFonts w:ascii="Calibri" w:eastAsia="Times New Roman" w:hAnsi="Calibri" w:cs="Calibri"/>
                <w:color w:val="000000"/>
                <w:lang w:val="nl-NL" w:eastAsia="nl-NL"/>
              </w:rPr>
              <w:t>Alternative</w:t>
            </w:r>
            <w:proofErr w:type="spellEnd"/>
            <w:r w:rsidRPr="00CA2910">
              <w:rPr>
                <w:rFonts w:ascii="Calibri" w:eastAsia="Times New Roman" w:hAnsi="Calibri" w:cs="Calibri"/>
                <w:color w:val="000000"/>
                <w:lang w:val="nl-NL" w:eastAsia="nl-NL"/>
              </w:rPr>
              <w:t xml:space="preserve"> treatment</w:t>
            </w:r>
          </w:p>
        </w:tc>
        <w:tc>
          <w:tcPr>
            <w:tcW w:w="992" w:type="dxa"/>
            <w:tcBorders>
              <w:top w:val="dotted" w:sz="4" w:space="0" w:color="auto"/>
              <w:bottom w:val="dotted" w:sz="4" w:space="0" w:color="auto"/>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Pr>
                <w:rFonts w:ascii="Calibri" w:eastAsia="Times New Roman" w:hAnsi="Calibri" w:cs="Calibri"/>
                <w:color w:val="000000"/>
                <w:lang w:eastAsia="nl-NL"/>
              </w:rPr>
              <w:t>Yes, treats disease</w:t>
            </w:r>
          </w:p>
        </w:tc>
        <w:tc>
          <w:tcPr>
            <w:tcW w:w="992" w:type="dxa"/>
            <w:tcBorders>
              <w:top w:val="dotted" w:sz="4" w:space="0" w:color="auto"/>
              <w:bottom w:val="dotted" w:sz="4" w:space="0" w:color="auto"/>
              <w:right w:val="single" w:sz="4" w:space="0" w:color="auto"/>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 </w:t>
            </w:r>
            <w:r>
              <w:rPr>
                <w:rFonts w:ascii="Calibri" w:eastAsia="Times New Roman" w:hAnsi="Calibri" w:cs="Calibri"/>
                <w:color w:val="000000"/>
                <w:lang w:val="nl-NL" w:eastAsia="nl-NL"/>
              </w:rPr>
              <w:t>-0.0833</w:t>
            </w:r>
          </w:p>
        </w:tc>
        <w:tc>
          <w:tcPr>
            <w:tcW w:w="1276" w:type="dxa"/>
            <w:vMerge/>
            <w:tcBorders>
              <w:top w:val="dotted" w:sz="4" w:space="0" w:color="auto"/>
              <w:left w:val="single" w:sz="4" w:space="0" w:color="auto"/>
              <w:bottom w:val="dotted" w:sz="4" w:space="0" w:color="auto"/>
            </w:tcBorders>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
        </w:tc>
        <w:tc>
          <w:tcPr>
            <w:tcW w:w="1417" w:type="dxa"/>
            <w:tcBorders>
              <w:top w:val="dotted" w:sz="4" w:space="0" w:color="auto"/>
              <w:bottom w:val="dotted" w:sz="4" w:space="0" w:color="auto"/>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roofErr w:type="spellStart"/>
            <w:r w:rsidRPr="00CA2910">
              <w:rPr>
                <w:rFonts w:ascii="Calibri" w:eastAsia="Times New Roman" w:hAnsi="Calibri" w:cs="Calibri"/>
                <w:color w:val="000000"/>
                <w:lang w:val="nl-NL" w:eastAsia="nl-NL"/>
              </w:rPr>
              <w:t>Alternative</w:t>
            </w:r>
            <w:proofErr w:type="spellEnd"/>
            <w:r w:rsidRPr="00CA2910">
              <w:rPr>
                <w:rFonts w:ascii="Calibri" w:eastAsia="Times New Roman" w:hAnsi="Calibri" w:cs="Calibri"/>
                <w:color w:val="000000"/>
                <w:lang w:val="nl-NL" w:eastAsia="nl-NL"/>
              </w:rPr>
              <w:t xml:space="preserve"> treatment</w:t>
            </w:r>
          </w:p>
        </w:tc>
        <w:tc>
          <w:tcPr>
            <w:tcW w:w="993" w:type="dxa"/>
            <w:tcBorders>
              <w:top w:val="dotted" w:sz="4" w:space="0" w:color="auto"/>
              <w:bottom w:val="dotted" w:sz="4" w:space="0" w:color="auto"/>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Pr>
                <w:rFonts w:ascii="Calibri" w:eastAsia="Times New Roman" w:hAnsi="Calibri" w:cs="Calibri"/>
                <w:color w:val="000000"/>
                <w:lang w:eastAsia="nl-NL"/>
              </w:rPr>
              <w:t>Yes, treats disease</w:t>
            </w:r>
          </w:p>
        </w:tc>
        <w:tc>
          <w:tcPr>
            <w:tcW w:w="992" w:type="dxa"/>
            <w:tcBorders>
              <w:top w:val="dotted" w:sz="4" w:space="0" w:color="auto"/>
              <w:bottom w:val="dotted" w:sz="4" w:space="0" w:color="auto"/>
              <w:right w:val="single" w:sz="4" w:space="0" w:color="auto"/>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 </w:t>
            </w:r>
            <w:r>
              <w:rPr>
                <w:rFonts w:ascii="Calibri" w:eastAsia="Times New Roman" w:hAnsi="Calibri" w:cs="Calibri"/>
                <w:color w:val="000000"/>
                <w:lang w:val="nl-NL" w:eastAsia="nl-NL"/>
              </w:rPr>
              <w:t>-0.0833</w:t>
            </w:r>
          </w:p>
        </w:tc>
        <w:tc>
          <w:tcPr>
            <w:tcW w:w="1276" w:type="dxa"/>
            <w:vMerge/>
            <w:tcBorders>
              <w:top w:val="dotted" w:sz="4" w:space="0" w:color="auto"/>
              <w:left w:val="single" w:sz="4" w:space="0" w:color="auto"/>
              <w:bottom w:val="dotted" w:sz="4" w:space="0" w:color="auto"/>
            </w:tcBorders>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
        </w:tc>
        <w:tc>
          <w:tcPr>
            <w:tcW w:w="1417" w:type="dxa"/>
            <w:tcBorders>
              <w:top w:val="dotted" w:sz="4" w:space="0" w:color="auto"/>
              <w:bottom w:val="dotted" w:sz="4" w:space="0" w:color="auto"/>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roofErr w:type="spellStart"/>
            <w:r w:rsidRPr="00CA2910">
              <w:rPr>
                <w:rFonts w:ascii="Calibri" w:eastAsia="Times New Roman" w:hAnsi="Calibri" w:cs="Calibri"/>
                <w:color w:val="000000"/>
                <w:lang w:val="nl-NL" w:eastAsia="nl-NL"/>
              </w:rPr>
              <w:t>Alternative</w:t>
            </w:r>
            <w:proofErr w:type="spellEnd"/>
            <w:r w:rsidRPr="00CA2910">
              <w:rPr>
                <w:rFonts w:ascii="Calibri" w:eastAsia="Times New Roman" w:hAnsi="Calibri" w:cs="Calibri"/>
                <w:color w:val="000000"/>
                <w:lang w:val="nl-NL" w:eastAsia="nl-NL"/>
              </w:rPr>
              <w:t xml:space="preserve"> treatment</w:t>
            </w:r>
          </w:p>
        </w:tc>
        <w:tc>
          <w:tcPr>
            <w:tcW w:w="992" w:type="dxa"/>
            <w:tcBorders>
              <w:top w:val="dotted" w:sz="4" w:space="0" w:color="auto"/>
              <w:bottom w:val="dotted" w:sz="4" w:space="0" w:color="auto"/>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Pr>
                <w:rFonts w:ascii="Calibri" w:eastAsia="Times New Roman" w:hAnsi="Calibri" w:cs="Calibri"/>
                <w:color w:val="000000"/>
                <w:lang w:eastAsia="nl-NL"/>
              </w:rPr>
              <w:t>Yes, treats symptoms</w:t>
            </w:r>
          </w:p>
        </w:tc>
        <w:tc>
          <w:tcPr>
            <w:tcW w:w="917" w:type="dxa"/>
            <w:tcBorders>
              <w:top w:val="dotted" w:sz="4" w:space="0" w:color="auto"/>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Pr>
                <w:rFonts w:ascii="Calibri" w:eastAsia="Times New Roman" w:hAnsi="Calibri" w:cs="Calibri"/>
                <w:color w:val="000000"/>
                <w:lang w:val="nl-NL" w:eastAsia="nl-NL"/>
              </w:rPr>
              <w:t>0.0216</w:t>
            </w:r>
          </w:p>
        </w:tc>
      </w:tr>
      <w:tr w:rsidR="00074B8C" w:rsidRPr="00CA2910" w:rsidTr="001E0C81">
        <w:trPr>
          <w:trHeight w:val="300"/>
        </w:trPr>
        <w:tc>
          <w:tcPr>
            <w:tcW w:w="1276" w:type="dxa"/>
            <w:vMerge/>
            <w:tcBorders>
              <w:top w:val="dotted" w:sz="4" w:space="0" w:color="auto"/>
              <w:left w:val="nil"/>
              <w:bottom w:val="single" w:sz="4" w:space="0" w:color="auto"/>
            </w:tcBorders>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
        </w:tc>
        <w:tc>
          <w:tcPr>
            <w:tcW w:w="1418" w:type="dxa"/>
            <w:tcBorders>
              <w:top w:val="dotted" w:sz="4" w:space="0" w:color="auto"/>
              <w:bottom w:val="single" w:sz="4" w:space="0" w:color="auto"/>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Total</w:t>
            </w:r>
          </w:p>
        </w:tc>
        <w:tc>
          <w:tcPr>
            <w:tcW w:w="992" w:type="dxa"/>
            <w:tcBorders>
              <w:top w:val="dotted" w:sz="4" w:space="0" w:color="auto"/>
              <w:bottom w:val="single" w:sz="4" w:space="0" w:color="auto"/>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 </w:t>
            </w:r>
          </w:p>
        </w:tc>
        <w:tc>
          <w:tcPr>
            <w:tcW w:w="992" w:type="dxa"/>
            <w:tcBorders>
              <w:top w:val="dotted" w:sz="4" w:space="0" w:color="auto"/>
              <w:bottom w:val="single" w:sz="4" w:space="0" w:color="auto"/>
              <w:right w:val="single" w:sz="4" w:space="0" w:color="auto"/>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b/>
                <w:bCs/>
                <w:color w:val="000000"/>
                <w:lang w:val="nl-NL" w:eastAsia="nl-NL"/>
              </w:rPr>
            </w:pPr>
            <w:r w:rsidRPr="00CA2910">
              <w:rPr>
                <w:rFonts w:ascii="Calibri" w:eastAsia="Times New Roman" w:hAnsi="Calibri" w:cs="Calibri"/>
                <w:b/>
                <w:bCs/>
                <w:color w:val="000000"/>
                <w:lang w:val="nl-NL" w:eastAsia="nl-NL"/>
              </w:rPr>
              <w:t>0</w:t>
            </w:r>
            <w:r>
              <w:rPr>
                <w:rFonts w:ascii="Calibri" w:eastAsia="Times New Roman" w:hAnsi="Calibri" w:cs="Calibri"/>
                <w:b/>
                <w:bCs/>
                <w:color w:val="000000"/>
                <w:lang w:val="nl-NL" w:eastAsia="nl-NL"/>
              </w:rPr>
              <w:t>.1491</w:t>
            </w:r>
          </w:p>
        </w:tc>
        <w:tc>
          <w:tcPr>
            <w:tcW w:w="1276" w:type="dxa"/>
            <w:vMerge/>
            <w:tcBorders>
              <w:top w:val="dotted" w:sz="4" w:space="0" w:color="auto"/>
              <w:left w:val="single" w:sz="4" w:space="0" w:color="auto"/>
              <w:bottom w:val="single" w:sz="4" w:space="0" w:color="auto"/>
            </w:tcBorders>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
        </w:tc>
        <w:tc>
          <w:tcPr>
            <w:tcW w:w="1417" w:type="dxa"/>
            <w:tcBorders>
              <w:top w:val="dotted" w:sz="4" w:space="0" w:color="auto"/>
              <w:bottom w:val="single" w:sz="4" w:space="0" w:color="auto"/>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Total</w:t>
            </w:r>
          </w:p>
        </w:tc>
        <w:tc>
          <w:tcPr>
            <w:tcW w:w="993" w:type="dxa"/>
            <w:tcBorders>
              <w:top w:val="dotted" w:sz="4" w:space="0" w:color="auto"/>
              <w:bottom w:val="single" w:sz="4" w:space="0" w:color="auto"/>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 </w:t>
            </w:r>
          </w:p>
        </w:tc>
        <w:tc>
          <w:tcPr>
            <w:tcW w:w="992" w:type="dxa"/>
            <w:tcBorders>
              <w:top w:val="dotted" w:sz="4" w:space="0" w:color="auto"/>
              <w:bottom w:val="single" w:sz="4" w:space="0" w:color="auto"/>
              <w:right w:val="single" w:sz="4" w:space="0" w:color="auto"/>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b/>
                <w:bCs/>
                <w:color w:val="000000"/>
                <w:lang w:val="nl-NL" w:eastAsia="nl-NL"/>
              </w:rPr>
            </w:pPr>
            <w:r w:rsidRPr="00CA2910">
              <w:rPr>
                <w:rFonts w:ascii="Calibri" w:eastAsia="Times New Roman" w:hAnsi="Calibri" w:cs="Calibri"/>
                <w:b/>
                <w:bCs/>
                <w:color w:val="000000"/>
                <w:lang w:val="nl-NL" w:eastAsia="nl-NL"/>
              </w:rPr>
              <w:t>0</w:t>
            </w:r>
            <w:r>
              <w:rPr>
                <w:rFonts w:ascii="Calibri" w:eastAsia="Times New Roman" w:hAnsi="Calibri" w:cs="Calibri"/>
                <w:b/>
                <w:bCs/>
                <w:color w:val="000000"/>
                <w:lang w:val="nl-NL" w:eastAsia="nl-NL"/>
              </w:rPr>
              <w:t>.</w:t>
            </w:r>
            <w:r w:rsidRPr="00CA2910">
              <w:rPr>
                <w:rFonts w:ascii="Calibri" w:eastAsia="Times New Roman" w:hAnsi="Calibri" w:cs="Calibri"/>
                <w:b/>
                <w:bCs/>
                <w:color w:val="000000"/>
                <w:lang w:val="nl-NL" w:eastAsia="nl-NL"/>
              </w:rPr>
              <w:t>6</w:t>
            </w:r>
            <w:r>
              <w:rPr>
                <w:rFonts w:ascii="Calibri" w:eastAsia="Times New Roman" w:hAnsi="Calibri" w:cs="Calibri"/>
                <w:b/>
                <w:bCs/>
                <w:color w:val="000000"/>
                <w:lang w:val="nl-NL" w:eastAsia="nl-NL"/>
              </w:rPr>
              <w:t>336</w:t>
            </w:r>
          </w:p>
        </w:tc>
        <w:tc>
          <w:tcPr>
            <w:tcW w:w="1276" w:type="dxa"/>
            <w:vMerge/>
            <w:tcBorders>
              <w:top w:val="dotted" w:sz="4" w:space="0" w:color="auto"/>
              <w:left w:val="single" w:sz="4" w:space="0" w:color="auto"/>
              <w:bottom w:val="single" w:sz="4" w:space="0" w:color="auto"/>
            </w:tcBorders>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
        </w:tc>
        <w:tc>
          <w:tcPr>
            <w:tcW w:w="1417" w:type="dxa"/>
            <w:tcBorders>
              <w:top w:val="dotted" w:sz="4" w:space="0" w:color="auto"/>
              <w:bottom w:val="single" w:sz="4" w:space="0" w:color="auto"/>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Total</w:t>
            </w:r>
          </w:p>
        </w:tc>
        <w:tc>
          <w:tcPr>
            <w:tcW w:w="992" w:type="dxa"/>
            <w:tcBorders>
              <w:top w:val="dotted" w:sz="4" w:space="0" w:color="auto"/>
              <w:bottom w:val="single" w:sz="4" w:space="0" w:color="auto"/>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 </w:t>
            </w:r>
          </w:p>
        </w:tc>
        <w:tc>
          <w:tcPr>
            <w:tcW w:w="917" w:type="dxa"/>
            <w:tcBorders>
              <w:top w:val="dotted" w:sz="4" w:space="0" w:color="auto"/>
              <w:bottom w:val="single"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b/>
                <w:bCs/>
                <w:color w:val="000000"/>
                <w:lang w:val="nl-NL" w:eastAsia="nl-NL"/>
              </w:rPr>
            </w:pPr>
            <w:r w:rsidRPr="00CA2910">
              <w:rPr>
                <w:rFonts w:ascii="Calibri" w:eastAsia="Times New Roman" w:hAnsi="Calibri" w:cs="Calibri"/>
                <w:b/>
                <w:bCs/>
                <w:color w:val="000000"/>
                <w:lang w:val="nl-NL" w:eastAsia="nl-NL"/>
              </w:rPr>
              <w:t>1</w:t>
            </w:r>
            <w:r>
              <w:rPr>
                <w:rFonts w:ascii="Calibri" w:eastAsia="Times New Roman" w:hAnsi="Calibri" w:cs="Calibri"/>
                <w:b/>
                <w:bCs/>
                <w:color w:val="000000"/>
                <w:lang w:val="nl-NL" w:eastAsia="nl-NL"/>
              </w:rPr>
              <w:t>.2430</w:t>
            </w:r>
          </w:p>
        </w:tc>
      </w:tr>
      <w:tr w:rsidR="00074B8C" w:rsidRPr="00CA2910" w:rsidTr="001E0C81">
        <w:trPr>
          <w:trHeight w:val="300"/>
        </w:trPr>
        <w:tc>
          <w:tcPr>
            <w:tcW w:w="1276" w:type="dxa"/>
            <w:vMerge w:val="restart"/>
            <w:tcBorders>
              <w:top w:val="single"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Treatment 6</w:t>
            </w:r>
          </w:p>
        </w:tc>
        <w:tc>
          <w:tcPr>
            <w:tcW w:w="1418" w:type="dxa"/>
            <w:tcBorders>
              <w:top w:val="single"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roofErr w:type="spellStart"/>
            <w:r>
              <w:rPr>
                <w:rFonts w:ascii="Calibri" w:eastAsia="Times New Roman" w:hAnsi="Calibri" w:cs="Calibri"/>
                <w:color w:val="000000"/>
                <w:lang w:val="nl-NL" w:eastAsia="nl-NL"/>
              </w:rPr>
              <w:t>C</w:t>
            </w:r>
            <w:r w:rsidRPr="00CA2910">
              <w:rPr>
                <w:rFonts w:ascii="Calibri" w:eastAsia="Times New Roman" w:hAnsi="Calibri" w:cs="Calibri"/>
                <w:color w:val="000000"/>
                <w:lang w:val="nl-NL" w:eastAsia="nl-NL"/>
              </w:rPr>
              <w:t>osts</w:t>
            </w:r>
            <w:proofErr w:type="spellEnd"/>
          </w:p>
        </w:tc>
        <w:tc>
          <w:tcPr>
            <w:tcW w:w="992" w:type="dxa"/>
            <w:tcBorders>
              <w:top w:val="single"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40</w:t>
            </w:r>
            <w:r>
              <w:rPr>
                <w:rFonts w:ascii="Calibri" w:eastAsia="Times New Roman" w:hAnsi="Calibri" w:cs="Calibri"/>
                <w:color w:val="000000"/>
                <w:lang w:val="nl-NL" w:eastAsia="nl-NL"/>
              </w:rPr>
              <w:t>M</w:t>
            </w:r>
          </w:p>
        </w:tc>
        <w:tc>
          <w:tcPr>
            <w:tcW w:w="992" w:type="dxa"/>
            <w:tcBorders>
              <w:top w:val="single" w:sz="4" w:space="0" w:color="auto"/>
              <w:left w:val="nil"/>
              <w:bottom w:val="dotted" w:sz="4" w:space="0" w:color="auto"/>
              <w:right w:val="single" w:sz="4" w:space="0" w:color="auto"/>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 </w:t>
            </w:r>
          </w:p>
        </w:tc>
        <w:tc>
          <w:tcPr>
            <w:tcW w:w="1276" w:type="dxa"/>
            <w:vMerge w:val="restart"/>
            <w:tcBorders>
              <w:top w:val="single" w:sz="4" w:space="0" w:color="auto"/>
              <w:left w:val="single" w:sz="4" w:space="0" w:color="auto"/>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Treatment 4</w:t>
            </w:r>
          </w:p>
        </w:tc>
        <w:tc>
          <w:tcPr>
            <w:tcW w:w="1417" w:type="dxa"/>
            <w:tcBorders>
              <w:top w:val="single"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roofErr w:type="spellStart"/>
            <w:r>
              <w:rPr>
                <w:rFonts w:ascii="Calibri" w:eastAsia="Times New Roman" w:hAnsi="Calibri" w:cs="Calibri"/>
                <w:color w:val="000000"/>
                <w:lang w:val="nl-NL" w:eastAsia="nl-NL"/>
              </w:rPr>
              <w:t>C</w:t>
            </w:r>
            <w:r w:rsidRPr="00CA2910">
              <w:rPr>
                <w:rFonts w:ascii="Calibri" w:eastAsia="Times New Roman" w:hAnsi="Calibri" w:cs="Calibri"/>
                <w:color w:val="000000"/>
                <w:lang w:val="nl-NL" w:eastAsia="nl-NL"/>
              </w:rPr>
              <w:t>osts</w:t>
            </w:r>
            <w:proofErr w:type="spellEnd"/>
          </w:p>
        </w:tc>
        <w:tc>
          <w:tcPr>
            <w:tcW w:w="993" w:type="dxa"/>
            <w:tcBorders>
              <w:top w:val="single"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2</w:t>
            </w:r>
            <w:r>
              <w:rPr>
                <w:rFonts w:ascii="Calibri" w:eastAsia="Times New Roman" w:hAnsi="Calibri" w:cs="Calibri"/>
                <w:color w:val="000000"/>
                <w:lang w:val="nl-NL" w:eastAsia="nl-NL"/>
              </w:rPr>
              <w:t>0M</w:t>
            </w:r>
          </w:p>
        </w:tc>
        <w:tc>
          <w:tcPr>
            <w:tcW w:w="992" w:type="dxa"/>
            <w:tcBorders>
              <w:top w:val="single" w:sz="4" w:space="0" w:color="auto"/>
              <w:left w:val="nil"/>
              <w:bottom w:val="dotted" w:sz="4" w:space="0" w:color="auto"/>
              <w:right w:val="single" w:sz="4" w:space="0" w:color="auto"/>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 </w:t>
            </w:r>
          </w:p>
        </w:tc>
        <w:tc>
          <w:tcPr>
            <w:tcW w:w="1276" w:type="dxa"/>
            <w:vMerge w:val="restart"/>
            <w:tcBorders>
              <w:top w:val="single" w:sz="4" w:space="0" w:color="auto"/>
              <w:left w:val="single" w:sz="4" w:space="0" w:color="auto"/>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Treatment 8</w:t>
            </w:r>
          </w:p>
        </w:tc>
        <w:tc>
          <w:tcPr>
            <w:tcW w:w="1417" w:type="dxa"/>
            <w:tcBorders>
              <w:top w:val="single"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roofErr w:type="spellStart"/>
            <w:r>
              <w:rPr>
                <w:rFonts w:ascii="Calibri" w:eastAsia="Times New Roman" w:hAnsi="Calibri" w:cs="Calibri"/>
                <w:color w:val="000000"/>
                <w:lang w:val="nl-NL" w:eastAsia="nl-NL"/>
              </w:rPr>
              <w:t>C</w:t>
            </w:r>
            <w:r w:rsidRPr="00CA2910">
              <w:rPr>
                <w:rFonts w:ascii="Calibri" w:eastAsia="Times New Roman" w:hAnsi="Calibri" w:cs="Calibri"/>
                <w:color w:val="000000"/>
                <w:lang w:val="nl-NL" w:eastAsia="nl-NL"/>
              </w:rPr>
              <w:t>osts</w:t>
            </w:r>
            <w:proofErr w:type="spellEnd"/>
          </w:p>
        </w:tc>
        <w:tc>
          <w:tcPr>
            <w:tcW w:w="992" w:type="dxa"/>
            <w:tcBorders>
              <w:top w:val="single"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20</w:t>
            </w:r>
            <w:r>
              <w:rPr>
                <w:rFonts w:ascii="Calibri" w:eastAsia="Times New Roman" w:hAnsi="Calibri" w:cs="Calibri"/>
                <w:color w:val="000000"/>
                <w:lang w:val="nl-NL" w:eastAsia="nl-NL"/>
              </w:rPr>
              <w:t>M</w:t>
            </w:r>
          </w:p>
        </w:tc>
        <w:tc>
          <w:tcPr>
            <w:tcW w:w="917" w:type="dxa"/>
            <w:tcBorders>
              <w:top w:val="single"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 </w:t>
            </w:r>
          </w:p>
        </w:tc>
      </w:tr>
      <w:tr w:rsidR="00074B8C" w:rsidRPr="00CA2910" w:rsidTr="001E0C81">
        <w:trPr>
          <w:trHeight w:val="300"/>
        </w:trPr>
        <w:tc>
          <w:tcPr>
            <w:tcW w:w="1276" w:type="dxa"/>
            <w:vMerge/>
            <w:tcBorders>
              <w:top w:val="dotted" w:sz="4" w:space="0" w:color="auto"/>
              <w:left w:val="nil"/>
              <w:bottom w:val="dotted" w:sz="4" w:space="0" w:color="auto"/>
              <w:right w:val="nil"/>
            </w:tcBorders>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
        </w:tc>
        <w:tc>
          <w:tcPr>
            <w:tcW w:w="1418" w:type="dxa"/>
            <w:tcBorders>
              <w:top w:val="dotted"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eastAsia="nl-NL"/>
              </w:rPr>
            </w:pPr>
            <w:r w:rsidRPr="00CA2910">
              <w:rPr>
                <w:rFonts w:ascii="Calibri" w:eastAsia="Times New Roman" w:hAnsi="Calibri" w:cs="Calibri"/>
                <w:color w:val="000000"/>
                <w:lang w:eastAsia="nl-NL"/>
              </w:rPr>
              <w:t>Gain in quality of life</w:t>
            </w:r>
          </w:p>
        </w:tc>
        <w:tc>
          <w:tcPr>
            <w:tcW w:w="992" w:type="dxa"/>
            <w:tcBorders>
              <w:top w:val="dotted"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0</w:t>
            </w:r>
            <w:r>
              <w:rPr>
                <w:rFonts w:ascii="Calibri" w:eastAsia="Times New Roman" w:hAnsi="Calibri" w:cs="Calibri"/>
                <w:color w:val="000000"/>
                <w:lang w:val="nl-NL" w:eastAsia="nl-NL"/>
              </w:rPr>
              <w:t>%</w:t>
            </w:r>
          </w:p>
        </w:tc>
        <w:tc>
          <w:tcPr>
            <w:tcW w:w="992" w:type="dxa"/>
            <w:vMerge w:val="restart"/>
            <w:tcBorders>
              <w:top w:val="dotted" w:sz="4" w:space="0" w:color="auto"/>
              <w:left w:val="nil"/>
              <w:bottom w:val="dotted" w:sz="4" w:space="0" w:color="auto"/>
              <w:right w:val="single" w:sz="4" w:space="0" w:color="auto"/>
            </w:tcBorders>
            <w:shd w:val="clear" w:color="auto" w:fill="auto"/>
            <w:noWrap/>
            <w:vAlign w:val="center"/>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Pr>
                <w:rFonts w:ascii="Calibri" w:eastAsia="Times New Roman" w:hAnsi="Calibri" w:cs="Calibri"/>
                <w:color w:val="000000"/>
                <w:lang w:val="nl-NL" w:eastAsia="nl-NL"/>
              </w:rPr>
              <w:t>-0.0440</w:t>
            </w:r>
          </w:p>
        </w:tc>
        <w:tc>
          <w:tcPr>
            <w:tcW w:w="1276" w:type="dxa"/>
            <w:vMerge/>
            <w:tcBorders>
              <w:top w:val="dotted" w:sz="4" w:space="0" w:color="auto"/>
              <w:left w:val="single" w:sz="4" w:space="0" w:color="auto"/>
              <w:bottom w:val="dotted" w:sz="4" w:space="0" w:color="auto"/>
              <w:right w:val="nil"/>
            </w:tcBorders>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
        </w:tc>
        <w:tc>
          <w:tcPr>
            <w:tcW w:w="1417" w:type="dxa"/>
            <w:tcBorders>
              <w:top w:val="dotted"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eastAsia="nl-NL"/>
              </w:rPr>
            </w:pPr>
            <w:r w:rsidRPr="00CA2910">
              <w:rPr>
                <w:rFonts w:ascii="Calibri" w:eastAsia="Times New Roman" w:hAnsi="Calibri" w:cs="Calibri"/>
                <w:color w:val="000000"/>
                <w:lang w:eastAsia="nl-NL"/>
              </w:rPr>
              <w:t>Gain in quality of life</w:t>
            </w:r>
          </w:p>
        </w:tc>
        <w:tc>
          <w:tcPr>
            <w:tcW w:w="993" w:type="dxa"/>
            <w:tcBorders>
              <w:top w:val="dotted"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5</w:t>
            </w:r>
            <w:r>
              <w:rPr>
                <w:rFonts w:ascii="Calibri" w:eastAsia="Times New Roman" w:hAnsi="Calibri" w:cs="Calibri"/>
                <w:color w:val="000000"/>
                <w:lang w:val="nl-NL" w:eastAsia="nl-NL"/>
              </w:rPr>
              <w:t>%</w:t>
            </w:r>
          </w:p>
        </w:tc>
        <w:tc>
          <w:tcPr>
            <w:tcW w:w="992" w:type="dxa"/>
            <w:vMerge w:val="restart"/>
            <w:tcBorders>
              <w:top w:val="dotted" w:sz="4" w:space="0" w:color="auto"/>
              <w:left w:val="nil"/>
              <w:bottom w:val="dotted" w:sz="4" w:space="0" w:color="auto"/>
              <w:right w:val="single" w:sz="4" w:space="0" w:color="auto"/>
            </w:tcBorders>
            <w:shd w:val="clear" w:color="auto" w:fill="auto"/>
            <w:noWrap/>
            <w:vAlign w:val="center"/>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0</w:t>
            </w:r>
            <w:r>
              <w:rPr>
                <w:rFonts w:ascii="Calibri" w:eastAsia="Times New Roman" w:hAnsi="Calibri" w:cs="Calibri"/>
                <w:color w:val="000000"/>
                <w:lang w:val="nl-NL" w:eastAsia="nl-NL"/>
              </w:rPr>
              <w:t>.</w:t>
            </w:r>
            <w:r w:rsidRPr="00CA2910">
              <w:rPr>
                <w:rFonts w:ascii="Calibri" w:eastAsia="Times New Roman" w:hAnsi="Calibri" w:cs="Calibri"/>
                <w:color w:val="000000"/>
                <w:lang w:val="nl-NL" w:eastAsia="nl-NL"/>
              </w:rPr>
              <w:t>0</w:t>
            </w:r>
            <w:r>
              <w:rPr>
                <w:rFonts w:ascii="Calibri" w:eastAsia="Times New Roman" w:hAnsi="Calibri" w:cs="Calibri"/>
                <w:color w:val="000000"/>
                <w:lang w:val="nl-NL" w:eastAsia="nl-NL"/>
              </w:rPr>
              <w:t>750</w:t>
            </w:r>
          </w:p>
        </w:tc>
        <w:tc>
          <w:tcPr>
            <w:tcW w:w="1276" w:type="dxa"/>
            <w:vMerge/>
            <w:tcBorders>
              <w:top w:val="dotted" w:sz="4" w:space="0" w:color="auto"/>
              <w:left w:val="single" w:sz="4" w:space="0" w:color="auto"/>
              <w:bottom w:val="dotted" w:sz="4" w:space="0" w:color="auto"/>
              <w:right w:val="nil"/>
            </w:tcBorders>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
        </w:tc>
        <w:tc>
          <w:tcPr>
            <w:tcW w:w="1417" w:type="dxa"/>
            <w:tcBorders>
              <w:top w:val="dotted"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eastAsia="nl-NL"/>
              </w:rPr>
            </w:pPr>
            <w:r w:rsidRPr="00CA2910">
              <w:rPr>
                <w:rFonts w:ascii="Calibri" w:eastAsia="Times New Roman" w:hAnsi="Calibri" w:cs="Calibri"/>
                <w:color w:val="000000"/>
                <w:lang w:eastAsia="nl-NL"/>
              </w:rPr>
              <w:t>Gain in quality of life</w:t>
            </w:r>
          </w:p>
        </w:tc>
        <w:tc>
          <w:tcPr>
            <w:tcW w:w="992" w:type="dxa"/>
            <w:tcBorders>
              <w:top w:val="dotted"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5</w:t>
            </w:r>
            <w:r>
              <w:rPr>
                <w:rFonts w:ascii="Calibri" w:eastAsia="Times New Roman" w:hAnsi="Calibri" w:cs="Calibri"/>
                <w:color w:val="000000"/>
                <w:lang w:val="nl-NL" w:eastAsia="nl-NL"/>
              </w:rPr>
              <w:t>%</w:t>
            </w:r>
          </w:p>
        </w:tc>
        <w:tc>
          <w:tcPr>
            <w:tcW w:w="917" w:type="dxa"/>
            <w:vMerge w:val="restart"/>
            <w:tcBorders>
              <w:top w:val="dotted" w:sz="4" w:space="0" w:color="auto"/>
              <w:left w:val="nil"/>
              <w:bottom w:val="dotted" w:sz="4" w:space="0" w:color="auto"/>
              <w:right w:val="nil"/>
            </w:tcBorders>
            <w:shd w:val="clear" w:color="auto" w:fill="auto"/>
            <w:noWrap/>
            <w:vAlign w:val="center"/>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0</w:t>
            </w:r>
            <w:r>
              <w:rPr>
                <w:rFonts w:ascii="Calibri" w:eastAsia="Times New Roman" w:hAnsi="Calibri" w:cs="Calibri"/>
                <w:color w:val="000000"/>
                <w:lang w:val="nl-NL" w:eastAsia="nl-NL"/>
              </w:rPr>
              <w:t>.</w:t>
            </w:r>
            <w:r w:rsidRPr="00CA2910">
              <w:rPr>
                <w:rFonts w:ascii="Calibri" w:eastAsia="Times New Roman" w:hAnsi="Calibri" w:cs="Calibri"/>
                <w:color w:val="000000"/>
                <w:lang w:val="nl-NL" w:eastAsia="nl-NL"/>
              </w:rPr>
              <w:t>0</w:t>
            </w:r>
            <w:r>
              <w:rPr>
                <w:rFonts w:ascii="Calibri" w:eastAsia="Times New Roman" w:hAnsi="Calibri" w:cs="Calibri"/>
                <w:color w:val="000000"/>
                <w:lang w:val="nl-NL" w:eastAsia="nl-NL"/>
              </w:rPr>
              <w:t>750</w:t>
            </w:r>
          </w:p>
        </w:tc>
      </w:tr>
      <w:tr w:rsidR="00074B8C" w:rsidRPr="00CA2910" w:rsidTr="001E0C81">
        <w:trPr>
          <w:trHeight w:val="300"/>
        </w:trPr>
        <w:tc>
          <w:tcPr>
            <w:tcW w:w="1276" w:type="dxa"/>
            <w:vMerge/>
            <w:tcBorders>
              <w:top w:val="dotted" w:sz="4" w:space="0" w:color="auto"/>
              <w:left w:val="nil"/>
              <w:bottom w:val="dotted" w:sz="4" w:space="0" w:color="auto"/>
              <w:right w:val="nil"/>
            </w:tcBorders>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
        </w:tc>
        <w:tc>
          <w:tcPr>
            <w:tcW w:w="1418" w:type="dxa"/>
            <w:tcBorders>
              <w:top w:val="dotted"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roofErr w:type="spellStart"/>
            <w:r w:rsidRPr="00CA2910">
              <w:rPr>
                <w:rFonts w:ascii="Calibri" w:eastAsia="Times New Roman" w:hAnsi="Calibri" w:cs="Calibri"/>
                <w:color w:val="000000"/>
                <w:lang w:val="nl-NL" w:eastAsia="nl-NL"/>
              </w:rPr>
              <w:t>Quality</w:t>
            </w:r>
            <w:proofErr w:type="spellEnd"/>
            <w:r w:rsidRPr="00CA2910">
              <w:rPr>
                <w:rFonts w:ascii="Calibri" w:eastAsia="Times New Roman" w:hAnsi="Calibri" w:cs="Calibri"/>
                <w:color w:val="000000"/>
                <w:lang w:val="nl-NL" w:eastAsia="nl-NL"/>
              </w:rPr>
              <w:t xml:space="preserve"> of life </w:t>
            </w:r>
            <w:proofErr w:type="spellStart"/>
            <w:r w:rsidRPr="00CA2910">
              <w:rPr>
                <w:rFonts w:ascii="Calibri" w:eastAsia="Times New Roman" w:hAnsi="Calibri" w:cs="Calibri"/>
                <w:color w:val="000000"/>
                <w:lang w:val="nl-NL" w:eastAsia="nl-NL"/>
              </w:rPr>
              <w:t>before</w:t>
            </w:r>
            <w:proofErr w:type="spellEnd"/>
          </w:p>
        </w:tc>
        <w:tc>
          <w:tcPr>
            <w:tcW w:w="992" w:type="dxa"/>
            <w:tcBorders>
              <w:top w:val="dotted"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55</w:t>
            </w:r>
            <w:r>
              <w:rPr>
                <w:rFonts w:ascii="Calibri" w:eastAsia="Times New Roman" w:hAnsi="Calibri" w:cs="Calibri"/>
                <w:color w:val="000000"/>
                <w:lang w:val="nl-NL" w:eastAsia="nl-NL"/>
              </w:rPr>
              <w:t>%</w:t>
            </w:r>
          </w:p>
        </w:tc>
        <w:tc>
          <w:tcPr>
            <w:tcW w:w="992" w:type="dxa"/>
            <w:vMerge/>
            <w:tcBorders>
              <w:top w:val="dotted" w:sz="4" w:space="0" w:color="auto"/>
              <w:left w:val="nil"/>
              <w:bottom w:val="dotted" w:sz="4" w:space="0" w:color="auto"/>
              <w:right w:val="single" w:sz="4" w:space="0" w:color="auto"/>
            </w:tcBorders>
            <w:vAlign w:val="center"/>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
        </w:tc>
        <w:tc>
          <w:tcPr>
            <w:tcW w:w="1276" w:type="dxa"/>
            <w:vMerge/>
            <w:tcBorders>
              <w:top w:val="dotted" w:sz="4" w:space="0" w:color="auto"/>
              <w:left w:val="single" w:sz="4" w:space="0" w:color="auto"/>
              <w:bottom w:val="dotted" w:sz="4" w:space="0" w:color="auto"/>
              <w:right w:val="nil"/>
            </w:tcBorders>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
        </w:tc>
        <w:tc>
          <w:tcPr>
            <w:tcW w:w="1417" w:type="dxa"/>
            <w:tcBorders>
              <w:top w:val="dotted"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roofErr w:type="spellStart"/>
            <w:r w:rsidRPr="00CA2910">
              <w:rPr>
                <w:rFonts w:ascii="Calibri" w:eastAsia="Times New Roman" w:hAnsi="Calibri" w:cs="Calibri"/>
                <w:color w:val="000000"/>
                <w:lang w:val="nl-NL" w:eastAsia="nl-NL"/>
              </w:rPr>
              <w:t>Quality</w:t>
            </w:r>
            <w:proofErr w:type="spellEnd"/>
            <w:r w:rsidRPr="00CA2910">
              <w:rPr>
                <w:rFonts w:ascii="Calibri" w:eastAsia="Times New Roman" w:hAnsi="Calibri" w:cs="Calibri"/>
                <w:color w:val="000000"/>
                <w:lang w:val="nl-NL" w:eastAsia="nl-NL"/>
              </w:rPr>
              <w:t xml:space="preserve"> of life </w:t>
            </w:r>
            <w:proofErr w:type="spellStart"/>
            <w:r w:rsidRPr="00CA2910">
              <w:rPr>
                <w:rFonts w:ascii="Calibri" w:eastAsia="Times New Roman" w:hAnsi="Calibri" w:cs="Calibri"/>
                <w:color w:val="000000"/>
                <w:lang w:val="nl-NL" w:eastAsia="nl-NL"/>
              </w:rPr>
              <w:t>before</w:t>
            </w:r>
            <w:proofErr w:type="spellEnd"/>
          </w:p>
        </w:tc>
        <w:tc>
          <w:tcPr>
            <w:tcW w:w="993" w:type="dxa"/>
            <w:tcBorders>
              <w:top w:val="dotted"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75</w:t>
            </w:r>
            <w:r>
              <w:rPr>
                <w:rFonts w:ascii="Calibri" w:eastAsia="Times New Roman" w:hAnsi="Calibri" w:cs="Calibri"/>
                <w:color w:val="000000"/>
                <w:lang w:val="nl-NL" w:eastAsia="nl-NL"/>
              </w:rPr>
              <w:t>%</w:t>
            </w:r>
          </w:p>
        </w:tc>
        <w:tc>
          <w:tcPr>
            <w:tcW w:w="992" w:type="dxa"/>
            <w:vMerge/>
            <w:tcBorders>
              <w:top w:val="dotted" w:sz="4" w:space="0" w:color="auto"/>
              <w:left w:val="nil"/>
              <w:bottom w:val="dotted" w:sz="4" w:space="0" w:color="auto"/>
              <w:right w:val="single" w:sz="4" w:space="0" w:color="auto"/>
            </w:tcBorders>
            <w:vAlign w:val="center"/>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
        </w:tc>
        <w:tc>
          <w:tcPr>
            <w:tcW w:w="1276" w:type="dxa"/>
            <w:vMerge/>
            <w:tcBorders>
              <w:top w:val="dotted" w:sz="4" w:space="0" w:color="auto"/>
              <w:left w:val="single" w:sz="4" w:space="0" w:color="auto"/>
              <w:bottom w:val="dotted" w:sz="4" w:space="0" w:color="auto"/>
              <w:right w:val="nil"/>
            </w:tcBorders>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
        </w:tc>
        <w:tc>
          <w:tcPr>
            <w:tcW w:w="1417" w:type="dxa"/>
            <w:tcBorders>
              <w:top w:val="dotted"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roofErr w:type="spellStart"/>
            <w:r w:rsidRPr="00CA2910">
              <w:rPr>
                <w:rFonts w:ascii="Calibri" w:eastAsia="Times New Roman" w:hAnsi="Calibri" w:cs="Calibri"/>
                <w:color w:val="000000"/>
                <w:lang w:val="nl-NL" w:eastAsia="nl-NL"/>
              </w:rPr>
              <w:t>Quality</w:t>
            </w:r>
            <w:proofErr w:type="spellEnd"/>
            <w:r w:rsidRPr="00CA2910">
              <w:rPr>
                <w:rFonts w:ascii="Calibri" w:eastAsia="Times New Roman" w:hAnsi="Calibri" w:cs="Calibri"/>
                <w:color w:val="000000"/>
                <w:lang w:val="nl-NL" w:eastAsia="nl-NL"/>
              </w:rPr>
              <w:t xml:space="preserve"> of life </w:t>
            </w:r>
            <w:proofErr w:type="spellStart"/>
            <w:r w:rsidRPr="00CA2910">
              <w:rPr>
                <w:rFonts w:ascii="Calibri" w:eastAsia="Times New Roman" w:hAnsi="Calibri" w:cs="Calibri"/>
                <w:color w:val="000000"/>
                <w:lang w:val="nl-NL" w:eastAsia="nl-NL"/>
              </w:rPr>
              <w:t>before</w:t>
            </w:r>
            <w:proofErr w:type="spellEnd"/>
          </w:p>
        </w:tc>
        <w:tc>
          <w:tcPr>
            <w:tcW w:w="992" w:type="dxa"/>
            <w:tcBorders>
              <w:top w:val="dotted"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75</w:t>
            </w:r>
            <w:r>
              <w:rPr>
                <w:rFonts w:ascii="Calibri" w:eastAsia="Times New Roman" w:hAnsi="Calibri" w:cs="Calibri"/>
                <w:color w:val="000000"/>
                <w:lang w:val="nl-NL" w:eastAsia="nl-NL"/>
              </w:rPr>
              <w:t>%</w:t>
            </w:r>
          </w:p>
        </w:tc>
        <w:tc>
          <w:tcPr>
            <w:tcW w:w="917" w:type="dxa"/>
            <w:vMerge/>
            <w:tcBorders>
              <w:top w:val="dotted" w:sz="4" w:space="0" w:color="auto"/>
              <w:left w:val="nil"/>
              <w:bottom w:val="dotted" w:sz="4" w:space="0" w:color="auto"/>
              <w:right w:val="nil"/>
            </w:tcBorders>
            <w:vAlign w:val="center"/>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
        </w:tc>
      </w:tr>
      <w:tr w:rsidR="00074B8C" w:rsidRPr="00CA2910" w:rsidTr="001E0C81">
        <w:trPr>
          <w:trHeight w:val="300"/>
        </w:trPr>
        <w:tc>
          <w:tcPr>
            <w:tcW w:w="1276" w:type="dxa"/>
            <w:vMerge/>
            <w:tcBorders>
              <w:top w:val="dotted" w:sz="4" w:space="0" w:color="auto"/>
              <w:left w:val="nil"/>
              <w:bottom w:val="dotted" w:sz="4" w:space="0" w:color="auto"/>
              <w:right w:val="nil"/>
            </w:tcBorders>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
        </w:tc>
        <w:tc>
          <w:tcPr>
            <w:tcW w:w="1418" w:type="dxa"/>
            <w:tcBorders>
              <w:top w:val="dotted"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roofErr w:type="spellStart"/>
            <w:r w:rsidRPr="00CA2910">
              <w:rPr>
                <w:rFonts w:ascii="Calibri" w:eastAsia="Times New Roman" w:hAnsi="Calibri" w:cs="Calibri"/>
                <w:color w:val="000000"/>
                <w:lang w:val="nl-NL" w:eastAsia="nl-NL"/>
              </w:rPr>
              <w:t>Gain</w:t>
            </w:r>
            <w:proofErr w:type="spellEnd"/>
            <w:r w:rsidRPr="00CA2910">
              <w:rPr>
                <w:rFonts w:ascii="Calibri" w:eastAsia="Times New Roman" w:hAnsi="Calibri" w:cs="Calibri"/>
                <w:color w:val="000000"/>
                <w:lang w:val="nl-NL" w:eastAsia="nl-NL"/>
              </w:rPr>
              <w:t xml:space="preserve"> in life </w:t>
            </w:r>
            <w:proofErr w:type="spellStart"/>
            <w:r w:rsidRPr="00CA2910">
              <w:rPr>
                <w:rFonts w:ascii="Calibri" w:eastAsia="Times New Roman" w:hAnsi="Calibri" w:cs="Calibri"/>
                <w:color w:val="000000"/>
                <w:lang w:val="nl-NL" w:eastAsia="nl-NL"/>
              </w:rPr>
              <w:t>expectancy</w:t>
            </w:r>
            <w:proofErr w:type="spellEnd"/>
          </w:p>
        </w:tc>
        <w:tc>
          <w:tcPr>
            <w:tcW w:w="992" w:type="dxa"/>
            <w:tcBorders>
              <w:top w:val="dotted"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0</w:t>
            </w:r>
            <w:r>
              <w:rPr>
                <w:rFonts w:ascii="Calibri" w:eastAsia="Times New Roman" w:hAnsi="Calibri" w:cs="Calibri"/>
                <w:color w:val="000000"/>
                <w:lang w:val="nl-NL" w:eastAsia="nl-NL"/>
              </w:rPr>
              <w:t>.</w:t>
            </w:r>
            <w:r w:rsidRPr="00CA2910">
              <w:rPr>
                <w:rFonts w:ascii="Calibri" w:eastAsia="Times New Roman" w:hAnsi="Calibri" w:cs="Calibri"/>
                <w:color w:val="000000"/>
                <w:lang w:val="nl-NL" w:eastAsia="nl-NL"/>
              </w:rPr>
              <w:t>5</w:t>
            </w:r>
            <w:r>
              <w:rPr>
                <w:rFonts w:ascii="Calibri" w:eastAsia="Times New Roman" w:hAnsi="Calibri" w:cs="Calibri"/>
                <w:color w:val="000000"/>
                <w:lang w:val="nl-NL" w:eastAsia="nl-NL"/>
              </w:rPr>
              <w:t xml:space="preserve"> </w:t>
            </w:r>
            <w:proofErr w:type="spellStart"/>
            <w:r>
              <w:rPr>
                <w:rFonts w:ascii="Calibri" w:eastAsia="Times New Roman" w:hAnsi="Calibri" w:cs="Calibri"/>
                <w:color w:val="000000"/>
                <w:lang w:val="nl-NL" w:eastAsia="nl-NL"/>
              </w:rPr>
              <w:t>years</w:t>
            </w:r>
            <w:proofErr w:type="spellEnd"/>
          </w:p>
        </w:tc>
        <w:tc>
          <w:tcPr>
            <w:tcW w:w="992" w:type="dxa"/>
            <w:vMerge w:val="restart"/>
            <w:tcBorders>
              <w:top w:val="dotted" w:sz="4" w:space="0" w:color="auto"/>
              <w:left w:val="nil"/>
              <w:bottom w:val="dotted" w:sz="4" w:space="0" w:color="auto"/>
              <w:right w:val="single" w:sz="4" w:space="0" w:color="auto"/>
            </w:tcBorders>
            <w:shd w:val="clear" w:color="auto" w:fill="auto"/>
            <w:noWrap/>
            <w:vAlign w:val="center"/>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0</w:t>
            </w:r>
            <w:r>
              <w:rPr>
                <w:rFonts w:ascii="Calibri" w:eastAsia="Times New Roman" w:hAnsi="Calibri" w:cs="Calibri"/>
                <w:color w:val="000000"/>
                <w:lang w:val="nl-NL" w:eastAsia="nl-NL"/>
              </w:rPr>
              <w:t>.</w:t>
            </w:r>
            <w:r w:rsidRPr="00CA2910">
              <w:rPr>
                <w:rFonts w:ascii="Calibri" w:eastAsia="Times New Roman" w:hAnsi="Calibri" w:cs="Calibri"/>
                <w:color w:val="000000"/>
                <w:lang w:val="nl-NL" w:eastAsia="nl-NL"/>
              </w:rPr>
              <w:t>05</w:t>
            </w:r>
            <w:r>
              <w:rPr>
                <w:rFonts w:ascii="Calibri" w:eastAsia="Times New Roman" w:hAnsi="Calibri" w:cs="Calibri"/>
                <w:color w:val="000000"/>
                <w:lang w:val="nl-NL" w:eastAsia="nl-NL"/>
              </w:rPr>
              <w:t>80</w:t>
            </w:r>
          </w:p>
        </w:tc>
        <w:tc>
          <w:tcPr>
            <w:tcW w:w="1276" w:type="dxa"/>
            <w:vMerge/>
            <w:tcBorders>
              <w:top w:val="dotted" w:sz="4" w:space="0" w:color="auto"/>
              <w:left w:val="single" w:sz="4" w:space="0" w:color="auto"/>
              <w:bottom w:val="dotted" w:sz="4" w:space="0" w:color="auto"/>
              <w:right w:val="nil"/>
            </w:tcBorders>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
        </w:tc>
        <w:tc>
          <w:tcPr>
            <w:tcW w:w="1417" w:type="dxa"/>
            <w:tcBorders>
              <w:top w:val="dotted"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roofErr w:type="spellStart"/>
            <w:r w:rsidRPr="00CA2910">
              <w:rPr>
                <w:rFonts w:ascii="Calibri" w:eastAsia="Times New Roman" w:hAnsi="Calibri" w:cs="Calibri"/>
                <w:color w:val="000000"/>
                <w:lang w:val="nl-NL" w:eastAsia="nl-NL"/>
              </w:rPr>
              <w:t>Gain</w:t>
            </w:r>
            <w:proofErr w:type="spellEnd"/>
            <w:r w:rsidRPr="00CA2910">
              <w:rPr>
                <w:rFonts w:ascii="Calibri" w:eastAsia="Times New Roman" w:hAnsi="Calibri" w:cs="Calibri"/>
                <w:color w:val="000000"/>
                <w:lang w:val="nl-NL" w:eastAsia="nl-NL"/>
              </w:rPr>
              <w:t xml:space="preserve"> in life </w:t>
            </w:r>
            <w:proofErr w:type="spellStart"/>
            <w:r w:rsidRPr="00CA2910">
              <w:rPr>
                <w:rFonts w:ascii="Calibri" w:eastAsia="Times New Roman" w:hAnsi="Calibri" w:cs="Calibri"/>
                <w:color w:val="000000"/>
                <w:lang w:val="nl-NL" w:eastAsia="nl-NL"/>
              </w:rPr>
              <w:t>expectancy</w:t>
            </w:r>
            <w:proofErr w:type="spellEnd"/>
          </w:p>
        </w:tc>
        <w:tc>
          <w:tcPr>
            <w:tcW w:w="993" w:type="dxa"/>
            <w:tcBorders>
              <w:top w:val="dotted"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1</w:t>
            </w:r>
            <w:r>
              <w:rPr>
                <w:rFonts w:ascii="Calibri" w:eastAsia="Times New Roman" w:hAnsi="Calibri" w:cs="Calibri"/>
                <w:color w:val="000000"/>
                <w:lang w:val="nl-NL" w:eastAsia="nl-NL"/>
              </w:rPr>
              <w:t xml:space="preserve"> </w:t>
            </w:r>
            <w:proofErr w:type="spellStart"/>
            <w:r>
              <w:rPr>
                <w:rFonts w:ascii="Calibri" w:eastAsia="Times New Roman" w:hAnsi="Calibri" w:cs="Calibri"/>
                <w:color w:val="000000"/>
                <w:lang w:val="nl-NL" w:eastAsia="nl-NL"/>
              </w:rPr>
              <w:t>years</w:t>
            </w:r>
            <w:proofErr w:type="spellEnd"/>
          </w:p>
        </w:tc>
        <w:tc>
          <w:tcPr>
            <w:tcW w:w="992" w:type="dxa"/>
            <w:vMerge w:val="restart"/>
            <w:tcBorders>
              <w:top w:val="dotted" w:sz="4" w:space="0" w:color="auto"/>
              <w:left w:val="nil"/>
              <w:bottom w:val="dotted" w:sz="4" w:space="0" w:color="auto"/>
              <w:right w:val="single" w:sz="4" w:space="0" w:color="auto"/>
            </w:tcBorders>
            <w:shd w:val="clear" w:color="auto" w:fill="auto"/>
            <w:noWrap/>
            <w:vAlign w:val="center"/>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0</w:t>
            </w:r>
            <w:r>
              <w:rPr>
                <w:rFonts w:ascii="Calibri" w:eastAsia="Times New Roman" w:hAnsi="Calibri" w:cs="Calibri"/>
                <w:color w:val="000000"/>
                <w:lang w:val="nl-NL" w:eastAsia="nl-NL"/>
              </w:rPr>
              <w:t>.</w:t>
            </w:r>
            <w:r w:rsidRPr="00CA2910">
              <w:rPr>
                <w:rFonts w:ascii="Calibri" w:eastAsia="Times New Roman" w:hAnsi="Calibri" w:cs="Calibri"/>
                <w:color w:val="000000"/>
                <w:lang w:val="nl-NL" w:eastAsia="nl-NL"/>
              </w:rPr>
              <w:t>1354</w:t>
            </w:r>
          </w:p>
        </w:tc>
        <w:tc>
          <w:tcPr>
            <w:tcW w:w="1276" w:type="dxa"/>
            <w:vMerge/>
            <w:tcBorders>
              <w:top w:val="dotted" w:sz="4" w:space="0" w:color="auto"/>
              <w:left w:val="single" w:sz="4" w:space="0" w:color="auto"/>
              <w:bottom w:val="dotted" w:sz="4" w:space="0" w:color="auto"/>
              <w:right w:val="nil"/>
            </w:tcBorders>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
        </w:tc>
        <w:tc>
          <w:tcPr>
            <w:tcW w:w="1417" w:type="dxa"/>
            <w:tcBorders>
              <w:top w:val="dotted"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roofErr w:type="spellStart"/>
            <w:r w:rsidRPr="00CA2910">
              <w:rPr>
                <w:rFonts w:ascii="Calibri" w:eastAsia="Times New Roman" w:hAnsi="Calibri" w:cs="Calibri"/>
                <w:color w:val="000000"/>
                <w:lang w:val="nl-NL" w:eastAsia="nl-NL"/>
              </w:rPr>
              <w:t>Gain</w:t>
            </w:r>
            <w:proofErr w:type="spellEnd"/>
            <w:r w:rsidRPr="00CA2910">
              <w:rPr>
                <w:rFonts w:ascii="Calibri" w:eastAsia="Times New Roman" w:hAnsi="Calibri" w:cs="Calibri"/>
                <w:color w:val="000000"/>
                <w:lang w:val="nl-NL" w:eastAsia="nl-NL"/>
              </w:rPr>
              <w:t xml:space="preserve"> in life </w:t>
            </w:r>
            <w:proofErr w:type="spellStart"/>
            <w:r w:rsidRPr="00CA2910">
              <w:rPr>
                <w:rFonts w:ascii="Calibri" w:eastAsia="Times New Roman" w:hAnsi="Calibri" w:cs="Calibri"/>
                <w:color w:val="000000"/>
                <w:lang w:val="nl-NL" w:eastAsia="nl-NL"/>
              </w:rPr>
              <w:t>expectancy</w:t>
            </w:r>
            <w:proofErr w:type="spellEnd"/>
          </w:p>
        </w:tc>
        <w:tc>
          <w:tcPr>
            <w:tcW w:w="992" w:type="dxa"/>
            <w:tcBorders>
              <w:top w:val="dotted"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5</w:t>
            </w:r>
            <w:r>
              <w:rPr>
                <w:rFonts w:ascii="Calibri" w:eastAsia="Times New Roman" w:hAnsi="Calibri" w:cs="Calibri"/>
                <w:color w:val="000000"/>
                <w:lang w:val="nl-NL" w:eastAsia="nl-NL"/>
              </w:rPr>
              <w:t xml:space="preserve"> </w:t>
            </w:r>
            <w:proofErr w:type="spellStart"/>
            <w:r>
              <w:rPr>
                <w:rFonts w:ascii="Calibri" w:eastAsia="Times New Roman" w:hAnsi="Calibri" w:cs="Calibri"/>
                <w:color w:val="000000"/>
                <w:lang w:val="nl-NL" w:eastAsia="nl-NL"/>
              </w:rPr>
              <w:t>years</w:t>
            </w:r>
            <w:proofErr w:type="spellEnd"/>
          </w:p>
        </w:tc>
        <w:tc>
          <w:tcPr>
            <w:tcW w:w="917" w:type="dxa"/>
            <w:vMerge w:val="restart"/>
            <w:tcBorders>
              <w:top w:val="dotted" w:sz="4" w:space="0" w:color="auto"/>
              <w:left w:val="nil"/>
              <w:bottom w:val="dotted" w:sz="4" w:space="0" w:color="auto"/>
              <w:right w:val="nil"/>
            </w:tcBorders>
            <w:shd w:val="clear" w:color="auto" w:fill="auto"/>
            <w:noWrap/>
            <w:vAlign w:val="center"/>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0</w:t>
            </w:r>
            <w:r>
              <w:rPr>
                <w:rFonts w:ascii="Calibri" w:eastAsia="Times New Roman" w:hAnsi="Calibri" w:cs="Calibri"/>
                <w:color w:val="000000"/>
                <w:lang w:val="nl-NL" w:eastAsia="nl-NL"/>
              </w:rPr>
              <w:t>.</w:t>
            </w:r>
            <w:r w:rsidRPr="00CA2910">
              <w:rPr>
                <w:rFonts w:ascii="Calibri" w:eastAsia="Times New Roman" w:hAnsi="Calibri" w:cs="Calibri"/>
                <w:color w:val="000000"/>
                <w:lang w:val="nl-NL" w:eastAsia="nl-NL"/>
              </w:rPr>
              <w:t>4850</w:t>
            </w:r>
          </w:p>
        </w:tc>
      </w:tr>
      <w:tr w:rsidR="00074B8C" w:rsidRPr="00CA2910" w:rsidTr="001E0C81">
        <w:trPr>
          <w:trHeight w:val="300"/>
        </w:trPr>
        <w:tc>
          <w:tcPr>
            <w:tcW w:w="1276" w:type="dxa"/>
            <w:vMerge/>
            <w:tcBorders>
              <w:top w:val="dotted" w:sz="4" w:space="0" w:color="auto"/>
              <w:left w:val="nil"/>
              <w:bottom w:val="dotted" w:sz="4" w:space="0" w:color="auto"/>
              <w:right w:val="nil"/>
            </w:tcBorders>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
        </w:tc>
        <w:tc>
          <w:tcPr>
            <w:tcW w:w="1418" w:type="dxa"/>
            <w:tcBorders>
              <w:top w:val="dotted"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 xml:space="preserve">Life </w:t>
            </w:r>
            <w:proofErr w:type="spellStart"/>
            <w:r w:rsidRPr="00CA2910">
              <w:rPr>
                <w:rFonts w:ascii="Calibri" w:eastAsia="Times New Roman" w:hAnsi="Calibri" w:cs="Calibri"/>
                <w:color w:val="000000"/>
                <w:lang w:val="nl-NL" w:eastAsia="nl-NL"/>
              </w:rPr>
              <w:t>expectancy</w:t>
            </w:r>
            <w:proofErr w:type="spellEnd"/>
            <w:r w:rsidRPr="00CA2910">
              <w:rPr>
                <w:rFonts w:ascii="Calibri" w:eastAsia="Times New Roman" w:hAnsi="Calibri" w:cs="Calibri"/>
                <w:color w:val="000000"/>
                <w:lang w:val="nl-NL" w:eastAsia="nl-NL"/>
              </w:rPr>
              <w:t xml:space="preserve"> </w:t>
            </w:r>
            <w:proofErr w:type="spellStart"/>
            <w:r w:rsidRPr="00CA2910">
              <w:rPr>
                <w:rFonts w:ascii="Calibri" w:eastAsia="Times New Roman" w:hAnsi="Calibri" w:cs="Calibri"/>
                <w:color w:val="000000"/>
                <w:lang w:val="nl-NL" w:eastAsia="nl-NL"/>
              </w:rPr>
              <w:t>before</w:t>
            </w:r>
            <w:proofErr w:type="spellEnd"/>
          </w:p>
        </w:tc>
        <w:tc>
          <w:tcPr>
            <w:tcW w:w="992" w:type="dxa"/>
            <w:tcBorders>
              <w:top w:val="dotted"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1</w:t>
            </w:r>
            <w:r>
              <w:rPr>
                <w:rFonts w:ascii="Calibri" w:eastAsia="Times New Roman" w:hAnsi="Calibri" w:cs="Calibri"/>
                <w:color w:val="000000"/>
                <w:lang w:val="nl-NL" w:eastAsia="nl-NL"/>
              </w:rPr>
              <w:t xml:space="preserve"> </w:t>
            </w:r>
            <w:proofErr w:type="spellStart"/>
            <w:r>
              <w:rPr>
                <w:rFonts w:ascii="Calibri" w:eastAsia="Times New Roman" w:hAnsi="Calibri" w:cs="Calibri"/>
                <w:color w:val="000000"/>
                <w:lang w:val="nl-NL" w:eastAsia="nl-NL"/>
              </w:rPr>
              <w:t>years</w:t>
            </w:r>
            <w:proofErr w:type="spellEnd"/>
          </w:p>
        </w:tc>
        <w:tc>
          <w:tcPr>
            <w:tcW w:w="992" w:type="dxa"/>
            <w:vMerge/>
            <w:tcBorders>
              <w:top w:val="dotted" w:sz="4" w:space="0" w:color="auto"/>
              <w:left w:val="nil"/>
              <w:bottom w:val="dotted" w:sz="4" w:space="0" w:color="auto"/>
              <w:right w:val="single" w:sz="4" w:space="0" w:color="auto"/>
            </w:tcBorders>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
        </w:tc>
        <w:tc>
          <w:tcPr>
            <w:tcW w:w="1276" w:type="dxa"/>
            <w:vMerge/>
            <w:tcBorders>
              <w:top w:val="dotted" w:sz="4" w:space="0" w:color="auto"/>
              <w:left w:val="single" w:sz="4" w:space="0" w:color="auto"/>
              <w:bottom w:val="dotted" w:sz="4" w:space="0" w:color="auto"/>
              <w:right w:val="nil"/>
            </w:tcBorders>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
        </w:tc>
        <w:tc>
          <w:tcPr>
            <w:tcW w:w="1417" w:type="dxa"/>
            <w:tcBorders>
              <w:top w:val="dotted"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 xml:space="preserve">Life </w:t>
            </w:r>
            <w:proofErr w:type="spellStart"/>
            <w:r w:rsidRPr="00CA2910">
              <w:rPr>
                <w:rFonts w:ascii="Calibri" w:eastAsia="Times New Roman" w:hAnsi="Calibri" w:cs="Calibri"/>
                <w:color w:val="000000"/>
                <w:lang w:val="nl-NL" w:eastAsia="nl-NL"/>
              </w:rPr>
              <w:t>expectancy</w:t>
            </w:r>
            <w:proofErr w:type="spellEnd"/>
            <w:r w:rsidRPr="00CA2910">
              <w:rPr>
                <w:rFonts w:ascii="Calibri" w:eastAsia="Times New Roman" w:hAnsi="Calibri" w:cs="Calibri"/>
                <w:color w:val="000000"/>
                <w:lang w:val="nl-NL" w:eastAsia="nl-NL"/>
              </w:rPr>
              <w:t xml:space="preserve"> </w:t>
            </w:r>
            <w:proofErr w:type="spellStart"/>
            <w:r w:rsidRPr="00CA2910">
              <w:rPr>
                <w:rFonts w:ascii="Calibri" w:eastAsia="Times New Roman" w:hAnsi="Calibri" w:cs="Calibri"/>
                <w:color w:val="000000"/>
                <w:lang w:val="nl-NL" w:eastAsia="nl-NL"/>
              </w:rPr>
              <w:t>before</w:t>
            </w:r>
            <w:proofErr w:type="spellEnd"/>
          </w:p>
        </w:tc>
        <w:tc>
          <w:tcPr>
            <w:tcW w:w="993" w:type="dxa"/>
            <w:tcBorders>
              <w:top w:val="dotted"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5</w:t>
            </w:r>
            <w:r>
              <w:rPr>
                <w:rFonts w:ascii="Calibri" w:eastAsia="Times New Roman" w:hAnsi="Calibri" w:cs="Calibri"/>
                <w:color w:val="000000"/>
                <w:lang w:val="nl-NL" w:eastAsia="nl-NL"/>
              </w:rPr>
              <w:t xml:space="preserve"> </w:t>
            </w:r>
            <w:proofErr w:type="spellStart"/>
            <w:r>
              <w:rPr>
                <w:rFonts w:ascii="Calibri" w:eastAsia="Times New Roman" w:hAnsi="Calibri" w:cs="Calibri"/>
                <w:color w:val="000000"/>
                <w:lang w:val="nl-NL" w:eastAsia="nl-NL"/>
              </w:rPr>
              <w:t>years</w:t>
            </w:r>
            <w:proofErr w:type="spellEnd"/>
          </w:p>
        </w:tc>
        <w:tc>
          <w:tcPr>
            <w:tcW w:w="992" w:type="dxa"/>
            <w:vMerge/>
            <w:tcBorders>
              <w:top w:val="dotted" w:sz="4" w:space="0" w:color="auto"/>
              <w:left w:val="nil"/>
              <w:bottom w:val="dotted" w:sz="4" w:space="0" w:color="auto"/>
              <w:right w:val="single" w:sz="4" w:space="0" w:color="auto"/>
            </w:tcBorders>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
        </w:tc>
        <w:tc>
          <w:tcPr>
            <w:tcW w:w="1276" w:type="dxa"/>
            <w:vMerge/>
            <w:tcBorders>
              <w:top w:val="dotted" w:sz="4" w:space="0" w:color="auto"/>
              <w:left w:val="single" w:sz="4" w:space="0" w:color="auto"/>
              <w:bottom w:val="dotted" w:sz="4" w:space="0" w:color="auto"/>
              <w:right w:val="nil"/>
            </w:tcBorders>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
        </w:tc>
        <w:tc>
          <w:tcPr>
            <w:tcW w:w="1417" w:type="dxa"/>
            <w:tcBorders>
              <w:top w:val="dotted"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 xml:space="preserve">Life </w:t>
            </w:r>
            <w:proofErr w:type="spellStart"/>
            <w:r w:rsidRPr="00CA2910">
              <w:rPr>
                <w:rFonts w:ascii="Calibri" w:eastAsia="Times New Roman" w:hAnsi="Calibri" w:cs="Calibri"/>
                <w:color w:val="000000"/>
                <w:lang w:val="nl-NL" w:eastAsia="nl-NL"/>
              </w:rPr>
              <w:t>expectancy</w:t>
            </w:r>
            <w:proofErr w:type="spellEnd"/>
            <w:r w:rsidRPr="00CA2910">
              <w:rPr>
                <w:rFonts w:ascii="Calibri" w:eastAsia="Times New Roman" w:hAnsi="Calibri" w:cs="Calibri"/>
                <w:color w:val="000000"/>
                <w:lang w:val="nl-NL" w:eastAsia="nl-NL"/>
              </w:rPr>
              <w:t xml:space="preserve"> </w:t>
            </w:r>
            <w:proofErr w:type="spellStart"/>
            <w:r w:rsidRPr="00CA2910">
              <w:rPr>
                <w:rFonts w:ascii="Calibri" w:eastAsia="Times New Roman" w:hAnsi="Calibri" w:cs="Calibri"/>
                <w:color w:val="000000"/>
                <w:lang w:val="nl-NL" w:eastAsia="nl-NL"/>
              </w:rPr>
              <w:t>before</w:t>
            </w:r>
            <w:proofErr w:type="spellEnd"/>
          </w:p>
        </w:tc>
        <w:tc>
          <w:tcPr>
            <w:tcW w:w="992" w:type="dxa"/>
            <w:tcBorders>
              <w:top w:val="dotted"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1</w:t>
            </w:r>
            <w:r>
              <w:rPr>
                <w:rFonts w:ascii="Calibri" w:eastAsia="Times New Roman" w:hAnsi="Calibri" w:cs="Calibri"/>
                <w:color w:val="000000"/>
                <w:lang w:val="nl-NL" w:eastAsia="nl-NL"/>
              </w:rPr>
              <w:t xml:space="preserve"> </w:t>
            </w:r>
            <w:proofErr w:type="spellStart"/>
            <w:r>
              <w:rPr>
                <w:rFonts w:ascii="Calibri" w:eastAsia="Times New Roman" w:hAnsi="Calibri" w:cs="Calibri"/>
                <w:color w:val="000000"/>
                <w:lang w:val="nl-NL" w:eastAsia="nl-NL"/>
              </w:rPr>
              <w:t>year</w:t>
            </w:r>
            <w:proofErr w:type="spellEnd"/>
          </w:p>
        </w:tc>
        <w:tc>
          <w:tcPr>
            <w:tcW w:w="917" w:type="dxa"/>
            <w:vMerge/>
            <w:tcBorders>
              <w:top w:val="dotted" w:sz="4" w:space="0" w:color="auto"/>
              <w:left w:val="nil"/>
              <w:bottom w:val="dotted" w:sz="4" w:space="0" w:color="auto"/>
              <w:right w:val="nil"/>
            </w:tcBorders>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
        </w:tc>
      </w:tr>
      <w:tr w:rsidR="00074B8C" w:rsidRPr="00CA2910" w:rsidTr="001E0C81">
        <w:trPr>
          <w:trHeight w:val="300"/>
        </w:trPr>
        <w:tc>
          <w:tcPr>
            <w:tcW w:w="1276" w:type="dxa"/>
            <w:vMerge/>
            <w:tcBorders>
              <w:top w:val="dotted" w:sz="4" w:space="0" w:color="auto"/>
              <w:left w:val="nil"/>
              <w:bottom w:val="dotted" w:sz="4" w:space="0" w:color="auto"/>
              <w:right w:val="nil"/>
            </w:tcBorders>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
        </w:tc>
        <w:tc>
          <w:tcPr>
            <w:tcW w:w="1418" w:type="dxa"/>
            <w:tcBorders>
              <w:top w:val="dotted"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eastAsia="nl-NL"/>
              </w:rPr>
            </w:pPr>
            <w:r w:rsidRPr="00CA2910">
              <w:rPr>
                <w:rFonts w:ascii="Calibri" w:eastAsia="Times New Roman" w:hAnsi="Calibri" w:cs="Calibri"/>
                <w:color w:val="000000"/>
                <w:lang w:eastAsia="nl-NL"/>
              </w:rPr>
              <w:t>Age of the patient group</w:t>
            </w:r>
          </w:p>
        </w:tc>
        <w:tc>
          <w:tcPr>
            <w:tcW w:w="992" w:type="dxa"/>
            <w:tcBorders>
              <w:top w:val="dotted"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55</w:t>
            </w:r>
            <w:r>
              <w:rPr>
                <w:rFonts w:ascii="Calibri" w:eastAsia="Times New Roman" w:hAnsi="Calibri" w:cs="Calibri"/>
                <w:color w:val="000000"/>
                <w:lang w:val="nl-NL" w:eastAsia="nl-NL"/>
              </w:rPr>
              <w:t xml:space="preserve"> </w:t>
            </w:r>
            <w:proofErr w:type="spellStart"/>
            <w:r>
              <w:rPr>
                <w:rFonts w:ascii="Calibri" w:eastAsia="Times New Roman" w:hAnsi="Calibri" w:cs="Calibri"/>
                <w:color w:val="000000"/>
                <w:lang w:val="nl-NL" w:eastAsia="nl-NL"/>
              </w:rPr>
              <w:t>years</w:t>
            </w:r>
            <w:proofErr w:type="spellEnd"/>
          </w:p>
        </w:tc>
        <w:tc>
          <w:tcPr>
            <w:tcW w:w="992" w:type="dxa"/>
            <w:tcBorders>
              <w:top w:val="dotted" w:sz="4" w:space="0" w:color="auto"/>
              <w:left w:val="nil"/>
              <w:bottom w:val="dotted" w:sz="4" w:space="0" w:color="auto"/>
              <w:right w:val="single" w:sz="4" w:space="0" w:color="auto"/>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 </w:t>
            </w:r>
            <w:r>
              <w:rPr>
                <w:rFonts w:ascii="Calibri" w:eastAsia="Times New Roman" w:hAnsi="Calibri" w:cs="Calibri"/>
                <w:color w:val="000000"/>
                <w:lang w:val="nl-NL" w:eastAsia="nl-NL"/>
              </w:rPr>
              <w:t>-0.19113</w:t>
            </w:r>
          </w:p>
        </w:tc>
        <w:tc>
          <w:tcPr>
            <w:tcW w:w="1276" w:type="dxa"/>
            <w:vMerge/>
            <w:tcBorders>
              <w:top w:val="dotted" w:sz="4" w:space="0" w:color="auto"/>
              <w:left w:val="single" w:sz="4" w:space="0" w:color="auto"/>
              <w:bottom w:val="dotted" w:sz="4" w:space="0" w:color="auto"/>
              <w:right w:val="nil"/>
            </w:tcBorders>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
        </w:tc>
        <w:tc>
          <w:tcPr>
            <w:tcW w:w="1417" w:type="dxa"/>
            <w:tcBorders>
              <w:top w:val="dotted"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eastAsia="nl-NL"/>
              </w:rPr>
            </w:pPr>
            <w:r w:rsidRPr="00CA2910">
              <w:rPr>
                <w:rFonts w:ascii="Calibri" w:eastAsia="Times New Roman" w:hAnsi="Calibri" w:cs="Calibri"/>
                <w:color w:val="000000"/>
                <w:lang w:eastAsia="nl-NL"/>
              </w:rPr>
              <w:t>Age of the patient group</w:t>
            </w:r>
          </w:p>
        </w:tc>
        <w:tc>
          <w:tcPr>
            <w:tcW w:w="993" w:type="dxa"/>
            <w:tcBorders>
              <w:top w:val="dotted"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35</w:t>
            </w:r>
            <w:r>
              <w:rPr>
                <w:rFonts w:ascii="Calibri" w:eastAsia="Times New Roman" w:hAnsi="Calibri" w:cs="Calibri"/>
                <w:color w:val="000000"/>
                <w:lang w:val="nl-NL" w:eastAsia="nl-NL"/>
              </w:rPr>
              <w:t xml:space="preserve"> </w:t>
            </w:r>
            <w:proofErr w:type="spellStart"/>
            <w:r>
              <w:rPr>
                <w:rFonts w:ascii="Calibri" w:eastAsia="Times New Roman" w:hAnsi="Calibri" w:cs="Calibri"/>
                <w:color w:val="000000"/>
                <w:lang w:val="nl-NL" w:eastAsia="nl-NL"/>
              </w:rPr>
              <w:t>years</w:t>
            </w:r>
            <w:proofErr w:type="spellEnd"/>
          </w:p>
        </w:tc>
        <w:tc>
          <w:tcPr>
            <w:tcW w:w="992" w:type="dxa"/>
            <w:tcBorders>
              <w:top w:val="dotted" w:sz="4" w:space="0" w:color="auto"/>
              <w:left w:val="nil"/>
              <w:bottom w:val="dotted" w:sz="4" w:space="0" w:color="auto"/>
              <w:right w:val="single" w:sz="4" w:space="0" w:color="auto"/>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 </w:t>
            </w:r>
            <w:r>
              <w:rPr>
                <w:rFonts w:ascii="Calibri" w:eastAsia="Times New Roman" w:hAnsi="Calibri" w:cs="Calibri"/>
                <w:color w:val="000000"/>
                <w:lang w:val="nl-NL" w:eastAsia="nl-NL"/>
              </w:rPr>
              <w:t>-0.0677</w:t>
            </w:r>
          </w:p>
        </w:tc>
        <w:tc>
          <w:tcPr>
            <w:tcW w:w="1276" w:type="dxa"/>
            <w:vMerge/>
            <w:tcBorders>
              <w:top w:val="dotted" w:sz="4" w:space="0" w:color="auto"/>
              <w:left w:val="single" w:sz="4" w:space="0" w:color="auto"/>
              <w:bottom w:val="dotted" w:sz="4" w:space="0" w:color="auto"/>
              <w:right w:val="nil"/>
            </w:tcBorders>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
        </w:tc>
        <w:tc>
          <w:tcPr>
            <w:tcW w:w="1417" w:type="dxa"/>
            <w:tcBorders>
              <w:top w:val="dotted"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eastAsia="nl-NL"/>
              </w:rPr>
            </w:pPr>
            <w:r w:rsidRPr="00CA2910">
              <w:rPr>
                <w:rFonts w:ascii="Calibri" w:eastAsia="Times New Roman" w:hAnsi="Calibri" w:cs="Calibri"/>
                <w:color w:val="000000"/>
                <w:lang w:eastAsia="nl-NL"/>
              </w:rPr>
              <w:t>Age of the patient group</w:t>
            </w:r>
          </w:p>
        </w:tc>
        <w:tc>
          <w:tcPr>
            <w:tcW w:w="992" w:type="dxa"/>
            <w:tcBorders>
              <w:top w:val="dotted"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75</w:t>
            </w:r>
            <w:r>
              <w:rPr>
                <w:rFonts w:ascii="Calibri" w:eastAsia="Times New Roman" w:hAnsi="Calibri" w:cs="Calibri"/>
                <w:color w:val="000000"/>
                <w:lang w:val="nl-NL" w:eastAsia="nl-NL"/>
              </w:rPr>
              <w:t xml:space="preserve"> </w:t>
            </w:r>
            <w:proofErr w:type="spellStart"/>
            <w:r>
              <w:rPr>
                <w:rFonts w:ascii="Calibri" w:eastAsia="Times New Roman" w:hAnsi="Calibri" w:cs="Calibri"/>
                <w:color w:val="000000"/>
                <w:lang w:val="nl-NL" w:eastAsia="nl-NL"/>
              </w:rPr>
              <w:t>years</w:t>
            </w:r>
            <w:proofErr w:type="spellEnd"/>
          </w:p>
        </w:tc>
        <w:tc>
          <w:tcPr>
            <w:tcW w:w="917" w:type="dxa"/>
            <w:tcBorders>
              <w:top w:val="dotted"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Pr>
                <w:rFonts w:ascii="Calibri" w:eastAsia="Times New Roman" w:hAnsi="Calibri" w:cs="Calibri"/>
                <w:color w:val="000000"/>
                <w:lang w:val="nl-NL" w:eastAsia="nl-NL"/>
              </w:rPr>
              <w:t>-0.3761</w:t>
            </w:r>
          </w:p>
        </w:tc>
      </w:tr>
      <w:tr w:rsidR="00074B8C" w:rsidRPr="00CA2910" w:rsidTr="001E0C81">
        <w:trPr>
          <w:trHeight w:val="300"/>
        </w:trPr>
        <w:tc>
          <w:tcPr>
            <w:tcW w:w="1276" w:type="dxa"/>
            <w:vMerge/>
            <w:tcBorders>
              <w:top w:val="dotted" w:sz="4" w:space="0" w:color="auto"/>
              <w:left w:val="nil"/>
              <w:bottom w:val="dotted" w:sz="4" w:space="0" w:color="auto"/>
              <w:right w:val="nil"/>
            </w:tcBorders>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
        </w:tc>
        <w:tc>
          <w:tcPr>
            <w:tcW w:w="1418" w:type="dxa"/>
            <w:tcBorders>
              <w:top w:val="dotted"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roofErr w:type="spellStart"/>
            <w:r w:rsidRPr="00CA2910">
              <w:rPr>
                <w:rFonts w:ascii="Calibri" w:eastAsia="Times New Roman" w:hAnsi="Calibri" w:cs="Calibri"/>
                <w:color w:val="000000"/>
                <w:lang w:val="nl-NL" w:eastAsia="nl-NL"/>
              </w:rPr>
              <w:t>Alternative</w:t>
            </w:r>
            <w:proofErr w:type="spellEnd"/>
            <w:r w:rsidRPr="00CA2910">
              <w:rPr>
                <w:rFonts w:ascii="Calibri" w:eastAsia="Times New Roman" w:hAnsi="Calibri" w:cs="Calibri"/>
                <w:color w:val="000000"/>
                <w:lang w:val="nl-NL" w:eastAsia="nl-NL"/>
              </w:rPr>
              <w:t xml:space="preserve"> treatment</w:t>
            </w:r>
          </w:p>
        </w:tc>
        <w:tc>
          <w:tcPr>
            <w:tcW w:w="992" w:type="dxa"/>
            <w:tcBorders>
              <w:top w:val="dotted"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Pr>
                <w:rFonts w:ascii="Calibri" w:eastAsia="Times New Roman" w:hAnsi="Calibri" w:cs="Calibri"/>
                <w:color w:val="000000"/>
                <w:lang w:val="nl-NL" w:eastAsia="nl-NL"/>
              </w:rPr>
              <w:t>No</w:t>
            </w:r>
          </w:p>
        </w:tc>
        <w:tc>
          <w:tcPr>
            <w:tcW w:w="992" w:type="dxa"/>
            <w:tcBorders>
              <w:top w:val="dotted" w:sz="4" w:space="0" w:color="auto"/>
              <w:left w:val="nil"/>
              <w:bottom w:val="dotted" w:sz="4" w:space="0" w:color="auto"/>
              <w:right w:val="single" w:sz="4" w:space="0" w:color="auto"/>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 </w:t>
            </w:r>
            <w:r>
              <w:rPr>
                <w:rFonts w:ascii="Calibri" w:eastAsia="Times New Roman" w:hAnsi="Calibri" w:cs="Calibri"/>
                <w:color w:val="000000"/>
                <w:lang w:val="nl-NL" w:eastAsia="nl-NL"/>
              </w:rPr>
              <w:t>0</w:t>
            </w:r>
          </w:p>
        </w:tc>
        <w:tc>
          <w:tcPr>
            <w:tcW w:w="1276" w:type="dxa"/>
            <w:vMerge/>
            <w:tcBorders>
              <w:top w:val="dotted" w:sz="4" w:space="0" w:color="auto"/>
              <w:left w:val="single" w:sz="4" w:space="0" w:color="auto"/>
              <w:bottom w:val="dotted" w:sz="4" w:space="0" w:color="auto"/>
              <w:right w:val="nil"/>
            </w:tcBorders>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
        </w:tc>
        <w:tc>
          <w:tcPr>
            <w:tcW w:w="1417" w:type="dxa"/>
            <w:tcBorders>
              <w:top w:val="dotted"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roofErr w:type="spellStart"/>
            <w:r w:rsidRPr="00CA2910">
              <w:rPr>
                <w:rFonts w:ascii="Calibri" w:eastAsia="Times New Roman" w:hAnsi="Calibri" w:cs="Calibri"/>
                <w:color w:val="000000"/>
                <w:lang w:val="nl-NL" w:eastAsia="nl-NL"/>
              </w:rPr>
              <w:t>Alternative</w:t>
            </w:r>
            <w:proofErr w:type="spellEnd"/>
            <w:r w:rsidRPr="00CA2910">
              <w:rPr>
                <w:rFonts w:ascii="Calibri" w:eastAsia="Times New Roman" w:hAnsi="Calibri" w:cs="Calibri"/>
                <w:color w:val="000000"/>
                <w:lang w:val="nl-NL" w:eastAsia="nl-NL"/>
              </w:rPr>
              <w:t xml:space="preserve"> treatment</w:t>
            </w:r>
          </w:p>
        </w:tc>
        <w:tc>
          <w:tcPr>
            <w:tcW w:w="993" w:type="dxa"/>
            <w:tcBorders>
              <w:top w:val="dotted"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Pr>
                <w:rFonts w:ascii="Calibri" w:eastAsia="Times New Roman" w:hAnsi="Calibri" w:cs="Calibri"/>
                <w:color w:val="000000"/>
                <w:lang w:eastAsia="nl-NL"/>
              </w:rPr>
              <w:t>Yes, treats symptoms</w:t>
            </w:r>
          </w:p>
        </w:tc>
        <w:tc>
          <w:tcPr>
            <w:tcW w:w="992" w:type="dxa"/>
            <w:tcBorders>
              <w:top w:val="dotted" w:sz="4" w:space="0" w:color="auto"/>
              <w:left w:val="nil"/>
              <w:bottom w:val="dotted" w:sz="4" w:space="0" w:color="auto"/>
              <w:right w:val="single" w:sz="4" w:space="0" w:color="auto"/>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 </w:t>
            </w:r>
            <w:r>
              <w:rPr>
                <w:rFonts w:ascii="Calibri" w:eastAsia="Times New Roman" w:hAnsi="Calibri" w:cs="Calibri"/>
                <w:color w:val="000000"/>
                <w:lang w:val="nl-NL" w:eastAsia="nl-NL"/>
              </w:rPr>
              <w:t>0.0216</w:t>
            </w:r>
          </w:p>
        </w:tc>
        <w:tc>
          <w:tcPr>
            <w:tcW w:w="1276" w:type="dxa"/>
            <w:vMerge/>
            <w:tcBorders>
              <w:top w:val="dotted" w:sz="4" w:space="0" w:color="auto"/>
              <w:left w:val="single" w:sz="4" w:space="0" w:color="auto"/>
              <w:bottom w:val="dotted" w:sz="4" w:space="0" w:color="auto"/>
              <w:right w:val="nil"/>
            </w:tcBorders>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
        </w:tc>
        <w:tc>
          <w:tcPr>
            <w:tcW w:w="1417" w:type="dxa"/>
            <w:tcBorders>
              <w:top w:val="dotted"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roofErr w:type="spellStart"/>
            <w:r w:rsidRPr="00CA2910">
              <w:rPr>
                <w:rFonts w:ascii="Calibri" w:eastAsia="Times New Roman" w:hAnsi="Calibri" w:cs="Calibri"/>
                <w:color w:val="000000"/>
                <w:lang w:val="nl-NL" w:eastAsia="nl-NL"/>
              </w:rPr>
              <w:t>Alternative</w:t>
            </w:r>
            <w:proofErr w:type="spellEnd"/>
            <w:r w:rsidRPr="00CA2910">
              <w:rPr>
                <w:rFonts w:ascii="Calibri" w:eastAsia="Times New Roman" w:hAnsi="Calibri" w:cs="Calibri"/>
                <w:color w:val="000000"/>
                <w:lang w:val="nl-NL" w:eastAsia="nl-NL"/>
              </w:rPr>
              <w:t xml:space="preserve"> treatment</w:t>
            </w:r>
          </w:p>
        </w:tc>
        <w:tc>
          <w:tcPr>
            <w:tcW w:w="992" w:type="dxa"/>
            <w:tcBorders>
              <w:top w:val="dotted"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Pr>
                <w:rFonts w:ascii="Calibri" w:eastAsia="Times New Roman" w:hAnsi="Calibri" w:cs="Calibri"/>
                <w:color w:val="000000"/>
                <w:lang w:val="nl-NL" w:eastAsia="nl-NL"/>
              </w:rPr>
              <w:t>No</w:t>
            </w:r>
          </w:p>
        </w:tc>
        <w:tc>
          <w:tcPr>
            <w:tcW w:w="917" w:type="dxa"/>
            <w:tcBorders>
              <w:top w:val="dotted"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Pr>
                <w:rFonts w:ascii="Calibri" w:eastAsia="Times New Roman" w:hAnsi="Calibri" w:cs="Calibri"/>
                <w:color w:val="000000"/>
                <w:lang w:val="nl-NL" w:eastAsia="nl-NL"/>
              </w:rPr>
              <w:t>0</w:t>
            </w:r>
          </w:p>
        </w:tc>
      </w:tr>
      <w:tr w:rsidR="00074B8C" w:rsidRPr="00CA2910" w:rsidTr="001E0C81">
        <w:trPr>
          <w:trHeight w:val="300"/>
        </w:trPr>
        <w:tc>
          <w:tcPr>
            <w:tcW w:w="1276" w:type="dxa"/>
            <w:vMerge/>
            <w:tcBorders>
              <w:top w:val="dotted" w:sz="4" w:space="0" w:color="auto"/>
              <w:left w:val="nil"/>
              <w:bottom w:val="single" w:sz="4" w:space="0" w:color="auto"/>
              <w:right w:val="nil"/>
            </w:tcBorders>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
        </w:tc>
        <w:tc>
          <w:tcPr>
            <w:tcW w:w="1418" w:type="dxa"/>
            <w:tcBorders>
              <w:top w:val="dotted" w:sz="4" w:space="0" w:color="auto"/>
              <w:left w:val="nil"/>
              <w:bottom w:val="single"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Total</w:t>
            </w:r>
          </w:p>
        </w:tc>
        <w:tc>
          <w:tcPr>
            <w:tcW w:w="992" w:type="dxa"/>
            <w:tcBorders>
              <w:top w:val="dotted" w:sz="4" w:space="0" w:color="auto"/>
              <w:left w:val="nil"/>
              <w:bottom w:val="single"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 </w:t>
            </w:r>
          </w:p>
        </w:tc>
        <w:tc>
          <w:tcPr>
            <w:tcW w:w="992" w:type="dxa"/>
            <w:tcBorders>
              <w:top w:val="dotted" w:sz="4" w:space="0" w:color="auto"/>
              <w:left w:val="nil"/>
              <w:bottom w:val="single" w:sz="4" w:space="0" w:color="auto"/>
              <w:right w:val="single" w:sz="4" w:space="0" w:color="auto"/>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b/>
                <w:bCs/>
                <w:color w:val="000000"/>
                <w:lang w:val="nl-NL" w:eastAsia="nl-NL"/>
              </w:rPr>
            </w:pPr>
            <w:r>
              <w:rPr>
                <w:rFonts w:ascii="Calibri" w:eastAsia="Times New Roman" w:hAnsi="Calibri" w:cs="Calibri"/>
                <w:b/>
                <w:bCs/>
                <w:color w:val="000000"/>
                <w:lang w:val="nl-NL" w:eastAsia="nl-NL"/>
              </w:rPr>
              <w:t>-0.1771</w:t>
            </w:r>
          </w:p>
        </w:tc>
        <w:tc>
          <w:tcPr>
            <w:tcW w:w="1276" w:type="dxa"/>
            <w:vMerge/>
            <w:tcBorders>
              <w:top w:val="dotted" w:sz="4" w:space="0" w:color="auto"/>
              <w:left w:val="single" w:sz="4" w:space="0" w:color="auto"/>
              <w:bottom w:val="single" w:sz="4" w:space="0" w:color="auto"/>
              <w:right w:val="nil"/>
            </w:tcBorders>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
        </w:tc>
        <w:tc>
          <w:tcPr>
            <w:tcW w:w="1417" w:type="dxa"/>
            <w:tcBorders>
              <w:top w:val="dotted" w:sz="4" w:space="0" w:color="auto"/>
              <w:left w:val="nil"/>
              <w:bottom w:val="single"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 xml:space="preserve">Total </w:t>
            </w:r>
          </w:p>
        </w:tc>
        <w:tc>
          <w:tcPr>
            <w:tcW w:w="993" w:type="dxa"/>
            <w:tcBorders>
              <w:top w:val="dotted" w:sz="4" w:space="0" w:color="auto"/>
              <w:left w:val="nil"/>
              <w:bottom w:val="single"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 </w:t>
            </w:r>
          </w:p>
        </w:tc>
        <w:tc>
          <w:tcPr>
            <w:tcW w:w="992" w:type="dxa"/>
            <w:tcBorders>
              <w:top w:val="dotted" w:sz="4" w:space="0" w:color="auto"/>
              <w:left w:val="nil"/>
              <w:bottom w:val="single" w:sz="4" w:space="0" w:color="auto"/>
              <w:right w:val="single" w:sz="4" w:space="0" w:color="auto"/>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b/>
                <w:bCs/>
                <w:color w:val="000000"/>
                <w:lang w:val="nl-NL" w:eastAsia="nl-NL"/>
              </w:rPr>
            </w:pPr>
            <w:r w:rsidRPr="00CA2910">
              <w:rPr>
                <w:rFonts w:ascii="Calibri" w:eastAsia="Times New Roman" w:hAnsi="Calibri" w:cs="Calibri"/>
                <w:b/>
                <w:bCs/>
                <w:color w:val="000000"/>
                <w:lang w:val="nl-NL" w:eastAsia="nl-NL"/>
              </w:rPr>
              <w:t>0</w:t>
            </w:r>
            <w:r>
              <w:rPr>
                <w:rFonts w:ascii="Calibri" w:eastAsia="Times New Roman" w:hAnsi="Calibri" w:cs="Calibri"/>
                <w:b/>
                <w:bCs/>
                <w:color w:val="000000"/>
                <w:lang w:val="nl-NL" w:eastAsia="nl-NL"/>
              </w:rPr>
              <w:t>.1643</w:t>
            </w:r>
          </w:p>
        </w:tc>
        <w:tc>
          <w:tcPr>
            <w:tcW w:w="1276" w:type="dxa"/>
            <w:vMerge/>
            <w:tcBorders>
              <w:top w:val="dotted" w:sz="4" w:space="0" w:color="auto"/>
              <w:left w:val="single" w:sz="4" w:space="0" w:color="auto"/>
              <w:bottom w:val="single" w:sz="4" w:space="0" w:color="auto"/>
              <w:right w:val="nil"/>
            </w:tcBorders>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
        </w:tc>
        <w:tc>
          <w:tcPr>
            <w:tcW w:w="1417" w:type="dxa"/>
            <w:tcBorders>
              <w:top w:val="dotted" w:sz="4" w:space="0" w:color="auto"/>
              <w:left w:val="nil"/>
              <w:bottom w:val="single"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Pr>
                <w:rFonts w:ascii="Calibri" w:eastAsia="Times New Roman" w:hAnsi="Calibri" w:cs="Calibri"/>
                <w:color w:val="000000"/>
                <w:lang w:val="nl-NL" w:eastAsia="nl-NL"/>
              </w:rPr>
              <w:t>Total</w:t>
            </w:r>
          </w:p>
        </w:tc>
        <w:tc>
          <w:tcPr>
            <w:tcW w:w="992" w:type="dxa"/>
            <w:tcBorders>
              <w:top w:val="dotted" w:sz="4" w:space="0" w:color="auto"/>
              <w:left w:val="nil"/>
              <w:bottom w:val="single"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 </w:t>
            </w:r>
          </w:p>
        </w:tc>
        <w:tc>
          <w:tcPr>
            <w:tcW w:w="917" w:type="dxa"/>
            <w:tcBorders>
              <w:top w:val="dotted" w:sz="4" w:space="0" w:color="auto"/>
              <w:left w:val="nil"/>
              <w:bottom w:val="single"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b/>
                <w:bCs/>
                <w:color w:val="000000"/>
                <w:lang w:val="nl-NL" w:eastAsia="nl-NL"/>
              </w:rPr>
            </w:pPr>
            <w:r w:rsidRPr="00CA2910">
              <w:rPr>
                <w:rFonts w:ascii="Calibri" w:eastAsia="Times New Roman" w:hAnsi="Calibri" w:cs="Calibri"/>
                <w:b/>
                <w:bCs/>
                <w:color w:val="000000"/>
                <w:lang w:val="nl-NL" w:eastAsia="nl-NL"/>
              </w:rPr>
              <w:t>0</w:t>
            </w:r>
            <w:r>
              <w:rPr>
                <w:rFonts w:ascii="Calibri" w:eastAsia="Times New Roman" w:hAnsi="Calibri" w:cs="Calibri"/>
                <w:b/>
                <w:bCs/>
                <w:color w:val="000000"/>
                <w:lang w:val="nl-NL" w:eastAsia="nl-NL"/>
              </w:rPr>
              <w:t>.1839</w:t>
            </w:r>
          </w:p>
        </w:tc>
      </w:tr>
      <w:tr w:rsidR="00074B8C" w:rsidRPr="00CA2910" w:rsidTr="001E0C81">
        <w:trPr>
          <w:trHeight w:val="300"/>
        </w:trPr>
        <w:tc>
          <w:tcPr>
            <w:tcW w:w="1276" w:type="dxa"/>
            <w:vMerge w:val="restart"/>
            <w:tcBorders>
              <w:top w:val="single" w:sz="4" w:space="0" w:color="auto"/>
              <w:left w:val="nil"/>
              <w:bottom w:val="single" w:sz="4" w:space="0" w:color="000000"/>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Treatment 8</w:t>
            </w:r>
          </w:p>
        </w:tc>
        <w:tc>
          <w:tcPr>
            <w:tcW w:w="1418" w:type="dxa"/>
            <w:tcBorders>
              <w:top w:val="single"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roofErr w:type="spellStart"/>
            <w:r>
              <w:rPr>
                <w:rFonts w:ascii="Calibri" w:eastAsia="Times New Roman" w:hAnsi="Calibri" w:cs="Calibri"/>
                <w:color w:val="000000"/>
                <w:lang w:val="nl-NL" w:eastAsia="nl-NL"/>
              </w:rPr>
              <w:t>C</w:t>
            </w:r>
            <w:r w:rsidRPr="00CA2910">
              <w:rPr>
                <w:rFonts w:ascii="Calibri" w:eastAsia="Times New Roman" w:hAnsi="Calibri" w:cs="Calibri"/>
                <w:color w:val="000000"/>
                <w:lang w:val="nl-NL" w:eastAsia="nl-NL"/>
              </w:rPr>
              <w:t>osts</w:t>
            </w:r>
            <w:proofErr w:type="spellEnd"/>
          </w:p>
        </w:tc>
        <w:tc>
          <w:tcPr>
            <w:tcW w:w="992" w:type="dxa"/>
            <w:tcBorders>
              <w:top w:val="single"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20</w:t>
            </w:r>
            <w:r>
              <w:rPr>
                <w:rFonts w:ascii="Calibri" w:eastAsia="Times New Roman" w:hAnsi="Calibri" w:cs="Calibri"/>
                <w:color w:val="000000"/>
                <w:lang w:val="nl-NL" w:eastAsia="nl-NL"/>
              </w:rPr>
              <w:t>M</w:t>
            </w:r>
          </w:p>
        </w:tc>
        <w:tc>
          <w:tcPr>
            <w:tcW w:w="992" w:type="dxa"/>
            <w:tcBorders>
              <w:top w:val="single" w:sz="4" w:space="0" w:color="auto"/>
              <w:left w:val="nil"/>
              <w:bottom w:val="dotted" w:sz="4" w:space="0" w:color="auto"/>
              <w:right w:val="single" w:sz="4" w:space="0" w:color="auto"/>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 </w:t>
            </w:r>
          </w:p>
        </w:tc>
        <w:tc>
          <w:tcPr>
            <w:tcW w:w="1276" w:type="dxa"/>
            <w:vMerge w:val="restart"/>
            <w:tcBorders>
              <w:top w:val="single" w:sz="4" w:space="0" w:color="auto"/>
              <w:left w:val="single" w:sz="4" w:space="0" w:color="auto"/>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Treatment 7</w:t>
            </w:r>
          </w:p>
        </w:tc>
        <w:tc>
          <w:tcPr>
            <w:tcW w:w="1417" w:type="dxa"/>
            <w:tcBorders>
              <w:top w:val="single"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roofErr w:type="spellStart"/>
            <w:r>
              <w:rPr>
                <w:rFonts w:ascii="Calibri" w:eastAsia="Times New Roman" w:hAnsi="Calibri" w:cs="Calibri"/>
                <w:color w:val="000000"/>
                <w:lang w:val="nl-NL" w:eastAsia="nl-NL"/>
              </w:rPr>
              <w:t>C</w:t>
            </w:r>
            <w:r w:rsidRPr="00CA2910">
              <w:rPr>
                <w:rFonts w:ascii="Calibri" w:eastAsia="Times New Roman" w:hAnsi="Calibri" w:cs="Calibri"/>
                <w:color w:val="000000"/>
                <w:lang w:val="nl-NL" w:eastAsia="nl-NL"/>
              </w:rPr>
              <w:t>osts</w:t>
            </w:r>
            <w:proofErr w:type="spellEnd"/>
          </w:p>
        </w:tc>
        <w:tc>
          <w:tcPr>
            <w:tcW w:w="993" w:type="dxa"/>
            <w:tcBorders>
              <w:top w:val="single"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2</w:t>
            </w:r>
            <w:r>
              <w:rPr>
                <w:rFonts w:ascii="Calibri" w:eastAsia="Times New Roman" w:hAnsi="Calibri" w:cs="Calibri"/>
                <w:color w:val="000000"/>
                <w:lang w:val="nl-NL" w:eastAsia="nl-NL"/>
              </w:rPr>
              <w:t>M</w:t>
            </w:r>
          </w:p>
        </w:tc>
        <w:tc>
          <w:tcPr>
            <w:tcW w:w="992" w:type="dxa"/>
            <w:tcBorders>
              <w:top w:val="single" w:sz="4" w:space="0" w:color="auto"/>
              <w:left w:val="nil"/>
              <w:bottom w:val="dotted" w:sz="4" w:space="0" w:color="auto"/>
              <w:right w:val="single" w:sz="4" w:space="0" w:color="auto"/>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 </w:t>
            </w:r>
          </w:p>
        </w:tc>
        <w:tc>
          <w:tcPr>
            <w:tcW w:w="1276" w:type="dxa"/>
            <w:tcBorders>
              <w:top w:val="single" w:sz="4" w:space="0" w:color="auto"/>
              <w:left w:val="nil"/>
              <w:bottom w:val="nil"/>
              <w:right w:val="nil"/>
            </w:tcBorders>
            <w:shd w:val="clear" w:color="000000" w:fill="D9D9D9"/>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 </w:t>
            </w:r>
          </w:p>
        </w:tc>
        <w:tc>
          <w:tcPr>
            <w:tcW w:w="1417" w:type="dxa"/>
            <w:tcBorders>
              <w:top w:val="single" w:sz="4" w:space="0" w:color="auto"/>
              <w:left w:val="nil"/>
              <w:bottom w:val="nil"/>
              <w:right w:val="nil"/>
            </w:tcBorders>
            <w:shd w:val="clear" w:color="000000" w:fill="D9D9D9"/>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 </w:t>
            </w:r>
          </w:p>
        </w:tc>
        <w:tc>
          <w:tcPr>
            <w:tcW w:w="992" w:type="dxa"/>
            <w:tcBorders>
              <w:top w:val="single" w:sz="4" w:space="0" w:color="auto"/>
              <w:left w:val="nil"/>
              <w:bottom w:val="nil"/>
              <w:right w:val="nil"/>
            </w:tcBorders>
            <w:shd w:val="clear" w:color="000000" w:fill="D9D9D9"/>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 </w:t>
            </w:r>
          </w:p>
        </w:tc>
        <w:tc>
          <w:tcPr>
            <w:tcW w:w="917" w:type="dxa"/>
            <w:tcBorders>
              <w:top w:val="single" w:sz="4" w:space="0" w:color="auto"/>
              <w:left w:val="nil"/>
              <w:bottom w:val="nil"/>
              <w:right w:val="nil"/>
            </w:tcBorders>
            <w:shd w:val="clear" w:color="000000" w:fill="D9D9D9"/>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 </w:t>
            </w:r>
          </w:p>
        </w:tc>
      </w:tr>
      <w:tr w:rsidR="00074B8C" w:rsidRPr="00CA2910" w:rsidTr="001E0C81">
        <w:trPr>
          <w:trHeight w:val="300"/>
        </w:trPr>
        <w:tc>
          <w:tcPr>
            <w:tcW w:w="1276" w:type="dxa"/>
            <w:vMerge/>
            <w:tcBorders>
              <w:top w:val="nil"/>
              <w:left w:val="nil"/>
              <w:bottom w:val="single" w:sz="4" w:space="0" w:color="000000"/>
              <w:right w:val="nil"/>
            </w:tcBorders>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
        </w:tc>
        <w:tc>
          <w:tcPr>
            <w:tcW w:w="1418" w:type="dxa"/>
            <w:tcBorders>
              <w:top w:val="dotted"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eastAsia="nl-NL"/>
              </w:rPr>
            </w:pPr>
            <w:r w:rsidRPr="00CA2910">
              <w:rPr>
                <w:rFonts w:ascii="Calibri" w:eastAsia="Times New Roman" w:hAnsi="Calibri" w:cs="Calibri"/>
                <w:color w:val="000000"/>
                <w:lang w:eastAsia="nl-NL"/>
              </w:rPr>
              <w:t>Gain in quality of life</w:t>
            </w:r>
          </w:p>
        </w:tc>
        <w:tc>
          <w:tcPr>
            <w:tcW w:w="992" w:type="dxa"/>
            <w:tcBorders>
              <w:top w:val="dotted"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5</w:t>
            </w:r>
            <w:r>
              <w:rPr>
                <w:rFonts w:ascii="Calibri" w:eastAsia="Times New Roman" w:hAnsi="Calibri" w:cs="Calibri"/>
                <w:color w:val="000000"/>
                <w:lang w:val="nl-NL" w:eastAsia="nl-NL"/>
              </w:rPr>
              <w:t>%</w:t>
            </w:r>
          </w:p>
        </w:tc>
        <w:tc>
          <w:tcPr>
            <w:tcW w:w="992" w:type="dxa"/>
            <w:vMerge w:val="restart"/>
            <w:tcBorders>
              <w:top w:val="dotted" w:sz="4" w:space="0" w:color="auto"/>
              <w:left w:val="nil"/>
              <w:bottom w:val="dotted" w:sz="4" w:space="0" w:color="auto"/>
              <w:right w:val="single" w:sz="4" w:space="0" w:color="auto"/>
            </w:tcBorders>
            <w:shd w:val="clear" w:color="auto" w:fill="auto"/>
            <w:noWrap/>
            <w:vAlign w:val="center"/>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0</w:t>
            </w:r>
            <w:r>
              <w:rPr>
                <w:rFonts w:ascii="Calibri" w:eastAsia="Times New Roman" w:hAnsi="Calibri" w:cs="Calibri"/>
                <w:color w:val="000000"/>
                <w:lang w:val="nl-NL" w:eastAsia="nl-NL"/>
              </w:rPr>
              <w:t>.</w:t>
            </w:r>
            <w:r w:rsidRPr="00CA2910">
              <w:rPr>
                <w:rFonts w:ascii="Calibri" w:eastAsia="Times New Roman" w:hAnsi="Calibri" w:cs="Calibri"/>
                <w:color w:val="000000"/>
                <w:lang w:val="nl-NL" w:eastAsia="nl-NL"/>
              </w:rPr>
              <w:t>0</w:t>
            </w:r>
            <w:r>
              <w:rPr>
                <w:rFonts w:ascii="Calibri" w:eastAsia="Times New Roman" w:hAnsi="Calibri" w:cs="Calibri"/>
                <w:color w:val="000000"/>
                <w:lang w:val="nl-NL" w:eastAsia="nl-NL"/>
              </w:rPr>
              <w:t>750</w:t>
            </w:r>
          </w:p>
        </w:tc>
        <w:tc>
          <w:tcPr>
            <w:tcW w:w="1276" w:type="dxa"/>
            <w:vMerge/>
            <w:tcBorders>
              <w:top w:val="dotted" w:sz="4" w:space="0" w:color="auto"/>
              <w:left w:val="single" w:sz="4" w:space="0" w:color="auto"/>
              <w:bottom w:val="dotted" w:sz="4" w:space="0" w:color="auto"/>
              <w:right w:val="nil"/>
            </w:tcBorders>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
        </w:tc>
        <w:tc>
          <w:tcPr>
            <w:tcW w:w="1417" w:type="dxa"/>
            <w:tcBorders>
              <w:top w:val="dotted"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eastAsia="nl-NL"/>
              </w:rPr>
            </w:pPr>
            <w:r w:rsidRPr="00CA2910">
              <w:rPr>
                <w:rFonts w:ascii="Calibri" w:eastAsia="Times New Roman" w:hAnsi="Calibri" w:cs="Calibri"/>
                <w:color w:val="000000"/>
                <w:lang w:eastAsia="nl-NL"/>
              </w:rPr>
              <w:t>Gain in quality of life</w:t>
            </w:r>
          </w:p>
        </w:tc>
        <w:tc>
          <w:tcPr>
            <w:tcW w:w="993" w:type="dxa"/>
            <w:tcBorders>
              <w:top w:val="dotted"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5</w:t>
            </w:r>
            <w:r>
              <w:rPr>
                <w:rFonts w:ascii="Calibri" w:eastAsia="Times New Roman" w:hAnsi="Calibri" w:cs="Calibri"/>
                <w:color w:val="000000"/>
                <w:lang w:val="nl-NL" w:eastAsia="nl-NL"/>
              </w:rPr>
              <w:t>%</w:t>
            </w:r>
          </w:p>
        </w:tc>
        <w:tc>
          <w:tcPr>
            <w:tcW w:w="992" w:type="dxa"/>
            <w:vMerge w:val="restart"/>
            <w:tcBorders>
              <w:top w:val="dotted" w:sz="4" w:space="0" w:color="auto"/>
              <w:left w:val="nil"/>
              <w:bottom w:val="dotted" w:sz="4" w:space="0" w:color="auto"/>
              <w:right w:val="single" w:sz="4" w:space="0" w:color="auto"/>
            </w:tcBorders>
            <w:shd w:val="clear" w:color="auto" w:fill="auto"/>
            <w:noWrap/>
            <w:vAlign w:val="center"/>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0</w:t>
            </w:r>
            <w:r>
              <w:rPr>
                <w:rFonts w:ascii="Calibri" w:eastAsia="Times New Roman" w:hAnsi="Calibri" w:cs="Calibri"/>
                <w:color w:val="000000"/>
                <w:lang w:val="nl-NL" w:eastAsia="nl-NL"/>
              </w:rPr>
              <w:t>.</w:t>
            </w:r>
            <w:r w:rsidRPr="00CA2910">
              <w:rPr>
                <w:rFonts w:ascii="Calibri" w:eastAsia="Times New Roman" w:hAnsi="Calibri" w:cs="Calibri"/>
                <w:color w:val="000000"/>
                <w:lang w:val="nl-NL" w:eastAsia="nl-NL"/>
              </w:rPr>
              <w:t>0</w:t>
            </w:r>
            <w:r>
              <w:rPr>
                <w:rFonts w:ascii="Calibri" w:eastAsia="Times New Roman" w:hAnsi="Calibri" w:cs="Calibri"/>
                <w:color w:val="000000"/>
                <w:lang w:val="nl-NL" w:eastAsia="nl-NL"/>
              </w:rPr>
              <w:t>750</w:t>
            </w:r>
          </w:p>
        </w:tc>
        <w:tc>
          <w:tcPr>
            <w:tcW w:w="1276" w:type="dxa"/>
            <w:tcBorders>
              <w:top w:val="nil"/>
              <w:left w:val="nil"/>
              <w:bottom w:val="nil"/>
              <w:right w:val="nil"/>
            </w:tcBorders>
            <w:shd w:val="clear" w:color="000000" w:fill="D9D9D9"/>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 </w:t>
            </w:r>
          </w:p>
        </w:tc>
        <w:tc>
          <w:tcPr>
            <w:tcW w:w="1417" w:type="dxa"/>
            <w:tcBorders>
              <w:top w:val="nil"/>
              <w:left w:val="nil"/>
              <w:bottom w:val="nil"/>
              <w:right w:val="nil"/>
            </w:tcBorders>
            <w:shd w:val="clear" w:color="000000" w:fill="D9D9D9"/>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 </w:t>
            </w:r>
          </w:p>
        </w:tc>
        <w:tc>
          <w:tcPr>
            <w:tcW w:w="992" w:type="dxa"/>
            <w:tcBorders>
              <w:top w:val="nil"/>
              <w:left w:val="nil"/>
              <w:bottom w:val="nil"/>
              <w:right w:val="nil"/>
            </w:tcBorders>
            <w:shd w:val="clear" w:color="000000" w:fill="D9D9D9"/>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 </w:t>
            </w:r>
          </w:p>
        </w:tc>
        <w:tc>
          <w:tcPr>
            <w:tcW w:w="917" w:type="dxa"/>
            <w:tcBorders>
              <w:top w:val="nil"/>
              <w:left w:val="nil"/>
              <w:bottom w:val="nil"/>
              <w:right w:val="nil"/>
            </w:tcBorders>
            <w:shd w:val="clear" w:color="000000" w:fill="D9D9D9"/>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 </w:t>
            </w:r>
          </w:p>
        </w:tc>
      </w:tr>
      <w:tr w:rsidR="00074B8C" w:rsidRPr="00CA2910" w:rsidTr="001E0C81">
        <w:trPr>
          <w:trHeight w:val="300"/>
        </w:trPr>
        <w:tc>
          <w:tcPr>
            <w:tcW w:w="1276" w:type="dxa"/>
            <w:vMerge/>
            <w:tcBorders>
              <w:top w:val="nil"/>
              <w:left w:val="nil"/>
              <w:bottom w:val="single" w:sz="4" w:space="0" w:color="000000"/>
              <w:right w:val="nil"/>
            </w:tcBorders>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
        </w:tc>
        <w:tc>
          <w:tcPr>
            <w:tcW w:w="1418" w:type="dxa"/>
            <w:tcBorders>
              <w:top w:val="dotted"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roofErr w:type="spellStart"/>
            <w:r w:rsidRPr="00CA2910">
              <w:rPr>
                <w:rFonts w:ascii="Calibri" w:eastAsia="Times New Roman" w:hAnsi="Calibri" w:cs="Calibri"/>
                <w:color w:val="000000"/>
                <w:lang w:val="nl-NL" w:eastAsia="nl-NL"/>
              </w:rPr>
              <w:t>Quality</w:t>
            </w:r>
            <w:proofErr w:type="spellEnd"/>
            <w:r w:rsidRPr="00CA2910">
              <w:rPr>
                <w:rFonts w:ascii="Calibri" w:eastAsia="Times New Roman" w:hAnsi="Calibri" w:cs="Calibri"/>
                <w:color w:val="000000"/>
                <w:lang w:val="nl-NL" w:eastAsia="nl-NL"/>
              </w:rPr>
              <w:t xml:space="preserve"> of life </w:t>
            </w:r>
            <w:proofErr w:type="spellStart"/>
            <w:r w:rsidRPr="00CA2910">
              <w:rPr>
                <w:rFonts w:ascii="Calibri" w:eastAsia="Times New Roman" w:hAnsi="Calibri" w:cs="Calibri"/>
                <w:color w:val="000000"/>
                <w:lang w:val="nl-NL" w:eastAsia="nl-NL"/>
              </w:rPr>
              <w:t>before</w:t>
            </w:r>
            <w:proofErr w:type="spellEnd"/>
          </w:p>
        </w:tc>
        <w:tc>
          <w:tcPr>
            <w:tcW w:w="992" w:type="dxa"/>
            <w:tcBorders>
              <w:top w:val="dotted"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75</w:t>
            </w:r>
            <w:r>
              <w:rPr>
                <w:rFonts w:ascii="Calibri" w:eastAsia="Times New Roman" w:hAnsi="Calibri" w:cs="Calibri"/>
                <w:color w:val="000000"/>
                <w:lang w:val="nl-NL" w:eastAsia="nl-NL"/>
              </w:rPr>
              <w:t>%</w:t>
            </w:r>
          </w:p>
        </w:tc>
        <w:tc>
          <w:tcPr>
            <w:tcW w:w="992" w:type="dxa"/>
            <w:vMerge/>
            <w:tcBorders>
              <w:top w:val="dotted" w:sz="4" w:space="0" w:color="auto"/>
              <w:left w:val="nil"/>
              <w:bottom w:val="dotted" w:sz="4" w:space="0" w:color="auto"/>
              <w:right w:val="single" w:sz="4" w:space="0" w:color="auto"/>
            </w:tcBorders>
            <w:vAlign w:val="center"/>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
        </w:tc>
        <w:tc>
          <w:tcPr>
            <w:tcW w:w="1276" w:type="dxa"/>
            <w:vMerge/>
            <w:tcBorders>
              <w:top w:val="dotted" w:sz="4" w:space="0" w:color="auto"/>
              <w:left w:val="single" w:sz="4" w:space="0" w:color="auto"/>
              <w:bottom w:val="dotted" w:sz="4" w:space="0" w:color="auto"/>
              <w:right w:val="nil"/>
            </w:tcBorders>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
        </w:tc>
        <w:tc>
          <w:tcPr>
            <w:tcW w:w="1417" w:type="dxa"/>
            <w:tcBorders>
              <w:top w:val="dotted"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roofErr w:type="spellStart"/>
            <w:r w:rsidRPr="00CA2910">
              <w:rPr>
                <w:rFonts w:ascii="Calibri" w:eastAsia="Times New Roman" w:hAnsi="Calibri" w:cs="Calibri"/>
                <w:color w:val="000000"/>
                <w:lang w:val="nl-NL" w:eastAsia="nl-NL"/>
              </w:rPr>
              <w:t>Quality</w:t>
            </w:r>
            <w:proofErr w:type="spellEnd"/>
            <w:r w:rsidRPr="00CA2910">
              <w:rPr>
                <w:rFonts w:ascii="Calibri" w:eastAsia="Times New Roman" w:hAnsi="Calibri" w:cs="Calibri"/>
                <w:color w:val="000000"/>
                <w:lang w:val="nl-NL" w:eastAsia="nl-NL"/>
              </w:rPr>
              <w:t xml:space="preserve"> of life </w:t>
            </w:r>
            <w:proofErr w:type="spellStart"/>
            <w:r w:rsidRPr="00CA2910">
              <w:rPr>
                <w:rFonts w:ascii="Calibri" w:eastAsia="Times New Roman" w:hAnsi="Calibri" w:cs="Calibri"/>
                <w:color w:val="000000"/>
                <w:lang w:val="nl-NL" w:eastAsia="nl-NL"/>
              </w:rPr>
              <w:t>before</w:t>
            </w:r>
            <w:proofErr w:type="spellEnd"/>
          </w:p>
        </w:tc>
        <w:tc>
          <w:tcPr>
            <w:tcW w:w="993" w:type="dxa"/>
            <w:tcBorders>
              <w:top w:val="dotted"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75</w:t>
            </w:r>
            <w:r>
              <w:rPr>
                <w:rFonts w:ascii="Calibri" w:eastAsia="Times New Roman" w:hAnsi="Calibri" w:cs="Calibri"/>
                <w:color w:val="000000"/>
                <w:lang w:val="nl-NL" w:eastAsia="nl-NL"/>
              </w:rPr>
              <w:t>%</w:t>
            </w:r>
          </w:p>
        </w:tc>
        <w:tc>
          <w:tcPr>
            <w:tcW w:w="992" w:type="dxa"/>
            <w:vMerge/>
            <w:tcBorders>
              <w:top w:val="dotted" w:sz="4" w:space="0" w:color="auto"/>
              <w:left w:val="nil"/>
              <w:bottom w:val="dotted" w:sz="4" w:space="0" w:color="auto"/>
              <w:right w:val="single" w:sz="4" w:space="0" w:color="auto"/>
            </w:tcBorders>
            <w:vAlign w:val="center"/>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
        </w:tc>
        <w:tc>
          <w:tcPr>
            <w:tcW w:w="1276" w:type="dxa"/>
            <w:tcBorders>
              <w:top w:val="nil"/>
              <w:left w:val="nil"/>
              <w:bottom w:val="nil"/>
              <w:right w:val="nil"/>
            </w:tcBorders>
            <w:shd w:val="clear" w:color="000000" w:fill="D9D9D9"/>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 </w:t>
            </w:r>
          </w:p>
        </w:tc>
        <w:tc>
          <w:tcPr>
            <w:tcW w:w="1417" w:type="dxa"/>
            <w:tcBorders>
              <w:top w:val="nil"/>
              <w:left w:val="nil"/>
              <w:bottom w:val="nil"/>
              <w:right w:val="nil"/>
            </w:tcBorders>
            <w:shd w:val="clear" w:color="000000" w:fill="D9D9D9"/>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 </w:t>
            </w:r>
          </w:p>
        </w:tc>
        <w:tc>
          <w:tcPr>
            <w:tcW w:w="992" w:type="dxa"/>
            <w:tcBorders>
              <w:top w:val="nil"/>
              <w:left w:val="nil"/>
              <w:bottom w:val="nil"/>
              <w:right w:val="nil"/>
            </w:tcBorders>
            <w:shd w:val="clear" w:color="000000" w:fill="D9D9D9"/>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 </w:t>
            </w:r>
          </w:p>
        </w:tc>
        <w:tc>
          <w:tcPr>
            <w:tcW w:w="917" w:type="dxa"/>
            <w:tcBorders>
              <w:top w:val="nil"/>
              <w:left w:val="nil"/>
              <w:bottom w:val="nil"/>
              <w:right w:val="nil"/>
            </w:tcBorders>
            <w:shd w:val="clear" w:color="000000" w:fill="D9D9D9"/>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 </w:t>
            </w:r>
          </w:p>
        </w:tc>
      </w:tr>
      <w:tr w:rsidR="00074B8C" w:rsidRPr="00CA2910" w:rsidTr="001E0C81">
        <w:trPr>
          <w:trHeight w:val="300"/>
        </w:trPr>
        <w:tc>
          <w:tcPr>
            <w:tcW w:w="1276" w:type="dxa"/>
            <w:vMerge/>
            <w:tcBorders>
              <w:top w:val="nil"/>
              <w:left w:val="nil"/>
              <w:bottom w:val="single" w:sz="4" w:space="0" w:color="000000"/>
              <w:right w:val="nil"/>
            </w:tcBorders>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
        </w:tc>
        <w:tc>
          <w:tcPr>
            <w:tcW w:w="1418" w:type="dxa"/>
            <w:tcBorders>
              <w:top w:val="dotted"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roofErr w:type="spellStart"/>
            <w:r w:rsidRPr="00CA2910">
              <w:rPr>
                <w:rFonts w:ascii="Calibri" w:eastAsia="Times New Roman" w:hAnsi="Calibri" w:cs="Calibri"/>
                <w:color w:val="000000"/>
                <w:lang w:val="nl-NL" w:eastAsia="nl-NL"/>
              </w:rPr>
              <w:t>Gain</w:t>
            </w:r>
            <w:proofErr w:type="spellEnd"/>
            <w:r w:rsidRPr="00CA2910">
              <w:rPr>
                <w:rFonts w:ascii="Calibri" w:eastAsia="Times New Roman" w:hAnsi="Calibri" w:cs="Calibri"/>
                <w:color w:val="000000"/>
                <w:lang w:val="nl-NL" w:eastAsia="nl-NL"/>
              </w:rPr>
              <w:t xml:space="preserve"> in life </w:t>
            </w:r>
            <w:proofErr w:type="spellStart"/>
            <w:r w:rsidRPr="00CA2910">
              <w:rPr>
                <w:rFonts w:ascii="Calibri" w:eastAsia="Times New Roman" w:hAnsi="Calibri" w:cs="Calibri"/>
                <w:color w:val="000000"/>
                <w:lang w:val="nl-NL" w:eastAsia="nl-NL"/>
              </w:rPr>
              <w:t>expectancy</w:t>
            </w:r>
            <w:proofErr w:type="spellEnd"/>
          </w:p>
        </w:tc>
        <w:tc>
          <w:tcPr>
            <w:tcW w:w="992" w:type="dxa"/>
            <w:tcBorders>
              <w:top w:val="dotted"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5</w:t>
            </w:r>
            <w:r>
              <w:rPr>
                <w:rFonts w:ascii="Calibri" w:eastAsia="Times New Roman" w:hAnsi="Calibri" w:cs="Calibri"/>
                <w:color w:val="000000"/>
                <w:lang w:val="nl-NL" w:eastAsia="nl-NL"/>
              </w:rPr>
              <w:t xml:space="preserve"> </w:t>
            </w:r>
            <w:proofErr w:type="spellStart"/>
            <w:r>
              <w:rPr>
                <w:rFonts w:ascii="Calibri" w:eastAsia="Times New Roman" w:hAnsi="Calibri" w:cs="Calibri"/>
                <w:color w:val="000000"/>
                <w:lang w:val="nl-NL" w:eastAsia="nl-NL"/>
              </w:rPr>
              <w:t>years</w:t>
            </w:r>
            <w:proofErr w:type="spellEnd"/>
          </w:p>
        </w:tc>
        <w:tc>
          <w:tcPr>
            <w:tcW w:w="992" w:type="dxa"/>
            <w:vMerge w:val="restart"/>
            <w:tcBorders>
              <w:top w:val="dotted" w:sz="4" w:space="0" w:color="auto"/>
              <w:left w:val="nil"/>
              <w:bottom w:val="dotted" w:sz="4" w:space="0" w:color="auto"/>
              <w:right w:val="single" w:sz="4" w:space="0" w:color="auto"/>
            </w:tcBorders>
            <w:shd w:val="clear" w:color="auto" w:fill="auto"/>
            <w:noWrap/>
            <w:vAlign w:val="center"/>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0</w:t>
            </w:r>
            <w:r>
              <w:rPr>
                <w:rFonts w:ascii="Calibri" w:eastAsia="Times New Roman" w:hAnsi="Calibri" w:cs="Calibri"/>
                <w:color w:val="000000"/>
                <w:lang w:val="nl-NL" w:eastAsia="nl-NL"/>
              </w:rPr>
              <w:t>.</w:t>
            </w:r>
            <w:r w:rsidRPr="00CA2910">
              <w:rPr>
                <w:rFonts w:ascii="Calibri" w:eastAsia="Times New Roman" w:hAnsi="Calibri" w:cs="Calibri"/>
                <w:color w:val="000000"/>
                <w:lang w:val="nl-NL" w:eastAsia="nl-NL"/>
              </w:rPr>
              <w:t>4850</w:t>
            </w:r>
          </w:p>
        </w:tc>
        <w:tc>
          <w:tcPr>
            <w:tcW w:w="1276" w:type="dxa"/>
            <w:vMerge/>
            <w:tcBorders>
              <w:top w:val="dotted" w:sz="4" w:space="0" w:color="auto"/>
              <w:left w:val="single" w:sz="4" w:space="0" w:color="auto"/>
              <w:bottom w:val="dotted" w:sz="4" w:space="0" w:color="auto"/>
              <w:right w:val="nil"/>
            </w:tcBorders>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
        </w:tc>
        <w:tc>
          <w:tcPr>
            <w:tcW w:w="1417" w:type="dxa"/>
            <w:tcBorders>
              <w:top w:val="dotted"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roofErr w:type="spellStart"/>
            <w:r w:rsidRPr="00CA2910">
              <w:rPr>
                <w:rFonts w:ascii="Calibri" w:eastAsia="Times New Roman" w:hAnsi="Calibri" w:cs="Calibri"/>
                <w:color w:val="000000"/>
                <w:lang w:val="nl-NL" w:eastAsia="nl-NL"/>
              </w:rPr>
              <w:t>Gain</w:t>
            </w:r>
            <w:proofErr w:type="spellEnd"/>
            <w:r w:rsidRPr="00CA2910">
              <w:rPr>
                <w:rFonts w:ascii="Calibri" w:eastAsia="Times New Roman" w:hAnsi="Calibri" w:cs="Calibri"/>
                <w:color w:val="000000"/>
                <w:lang w:val="nl-NL" w:eastAsia="nl-NL"/>
              </w:rPr>
              <w:t xml:space="preserve"> in life </w:t>
            </w:r>
            <w:proofErr w:type="spellStart"/>
            <w:r w:rsidRPr="00CA2910">
              <w:rPr>
                <w:rFonts w:ascii="Calibri" w:eastAsia="Times New Roman" w:hAnsi="Calibri" w:cs="Calibri"/>
                <w:color w:val="000000"/>
                <w:lang w:val="nl-NL" w:eastAsia="nl-NL"/>
              </w:rPr>
              <w:t>expectancy</w:t>
            </w:r>
            <w:proofErr w:type="spellEnd"/>
          </w:p>
        </w:tc>
        <w:tc>
          <w:tcPr>
            <w:tcW w:w="993" w:type="dxa"/>
            <w:tcBorders>
              <w:top w:val="dotted"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15</w:t>
            </w:r>
            <w:r>
              <w:rPr>
                <w:rFonts w:ascii="Calibri" w:eastAsia="Times New Roman" w:hAnsi="Calibri" w:cs="Calibri"/>
                <w:color w:val="000000"/>
                <w:lang w:val="nl-NL" w:eastAsia="nl-NL"/>
              </w:rPr>
              <w:t xml:space="preserve"> </w:t>
            </w:r>
            <w:proofErr w:type="spellStart"/>
            <w:r>
              <w:rPr>
                <w:rFonts w:ascii="Calibri" w:eastAsia="Times New Roman" w:hAnsi="Calibri" w:cs="Calibri"/>
                <w:color w:val="000000"/>
                <w:lang w:val="nl-NL" w:eastAsia="nl-NL"/>
              </w:rPr>
              <w:t>years</w:t>
            </w:r>
            <w:proofErr w:type="spellEnd"/>
          </w:p>
        </w:tc>
        <w:tc>
          <w:tcPr>
            <w:tcW w:w="992" w:type="dxa"/>
            <w:vMerge w:val="restart"/>
            <w:tcBorders>
              <w:top w:val="dotted" w:sz="4" w:space="0" w:color="auto"/>
              <w:left w:val="nil"/>
              <w:bottom w:val="dotted" w:sz="4" w:space="0" w:color="auto"/>
              <w:right w:val="single" w:sz="4" w:space="0" w:color="auto"/>
            </w:tcBorders>
            <w:shd w:val="clear" w:color="auto" w:fill="auto"/>
            <w:noWrap/>
            <w:vAlign w:val="center"/>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0</w:t>
            </w:r>
            <w:r>
              <w:rPr>
                <w:rFonts w:ascii="Calibri" w:eastAsia="Times New Roman" w:hAnsi="Calibri" w:cs="Calibri"/>
                <w:color w:val="000000"/>
                <w:lang w:val="nl-NL" w:eastAsia="nl-NL"/>
              </w:rPr>
              <w:t>.</w:t>
            </w:r>
            <w:r w:rsidRPr="00CA2910">
              <w:rPr>
                <w:rFonts w:ascii="Calibri" w:eastAsia="Times New Roman" w:hAnsi="Calibri" w:cs="Calibri"/>
                <w:color w:val="000000"/>
                <w:lang w:val="nl-NL" w:eastAsia="nl-NL"/>
              </w:rPr>
              <w:t>9510</w:t>
            </w:r>
          </w:p>
        </w:tc>
        <w:tc>
          <w:tcPr>
            <w:tcW w:w="1276" w:type="dxa"/>
            <w:tcBorders>
              <w:top w:val="nil"/>
              <w:left w:val="nil"/>
              <w:bottom w:val="nil"/>
              <w:right w:val="nil"/>
            </w:tcBorders>
            <w:shd w:val="clear" w:color="000000" w:fill="D9D9D9"/>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 </w:t>
            </w:r>
          </w:p>
        </w:tc>
        <w:tc>
          <w:tcPr>
            <w:tcW w:w="1417" w:type="dxa"/>
            <w:tcBorders>
              <w:top w:val="nil"/>
              <w:left w:val="nil"/>
              <w:bottom w:val="nil"/>
              <w:right w:val="nil"/>
            </w:tcBorders>
            <w:shd w:val="clear" w:color="000000" w:fill="D9D9D9"/>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 </w:t>
            </w:r>
          </w:p>
        </w:tc>
        <w:tc>
          <w:tcPr>
            <w:tcW w:w="992" w:type="dxa"/>
            <w:tcBorders>
              <w:top w:val="nil"/>
              <w:left w:val="nil"/>
              <w:bottom w:val="nil"/>
              <w:right w:val="nil"/>
            </w:tcBorders>
            <w:shd w:val="clear" w:color="000000" w:fill="D9D9D9"/>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 </w:t>
            </w:r>
          </w:p>
        </w:tc>
        <w:tc>
          <w:tcPr>
            <w:tcW w:w="917" w:type="dxa"/>
            <w:tcBorders>
              <w:top w:val="nil"/>
              <w:left w:val="nil"/>
              <w:bottom w:val="nil"/>
              <w:right w:val="nil"/>
            </w:tcBorders>
            <w:shd w:val="clear" w:color="000000" w:fill="D9D9D9"/>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 </w:t>
            </w:r>
          </w:p>
        </w:tc>
      </w:tr>
      <w:tr w:rsidR="00074B8C" w:rsidRPr="00CA2910" w:rsidTr="001E0C81">
        <w:trPr>
          <w:trHeight w:val="300"/>
        </w:trPr>
        <w:tc>
          <w:tcPr>
            <w:tcW w:w="1276" w:type="dxa"/>
            <w:vMerge/>
            <w:tcBorders>
              <w:top w:val="nil"/>
              <w:left w:val="nil"/>
              <w:bottom w:val="single" w:sz="4" w:space="0" w:color="000000"/>
              <w:right w:val="nil"/>
            </w:tcBorders>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
        </w:tc>
        <w:tc>
          <w:tcPr>
            <w:tcW w:w="1418" w:type="dxa"/>
            <w:tcBorders>
              <w:top w:val="dotted"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 xml:space="preserve">Life </w:t>
            </w:r>
            <w:proofErr w:type="spellStart"/>
            <w:r w:rsidRPr="00CA2910">
              <w:rPr>
                <w:rFonts w:ascii="Calibri" w:eastAsia="Times New Roman" w:hAnsi="Calibri" w:cs="Calibri"/>
                <w:color w:val="000000"/>
                <w:lang w:val="nl-NL" w:eastAsia="nl-NL"/>
              </w:rPr>
              <w:t>expectancy</w:t>
            </w:r>
            <w:proofErr w:type="spellEnd"/>
            <w:r w:rsidRPr="00CA2910">
              <w:rPr>
                <w:rFonts w:ascii="Calibri" w:eastAsia="Times New Roman" w:hAnsi="Calibri" w:cs="Calibri"/>
                <w:color w:val="000000"/>
                <w:lang w:val="nl-NL" w:eastAsia="nl-NL"/>
              </w:rPr>
              <w:t xml:space="preserve"> </w:t>
            </w:r>
            <w:proofErr w:type="spellStart"/>
            <w:r w:rsidRPr="00CA2910">
              <w:rPr>
                <w:rFonts w:ascii="Calibri" w:eastAsia="Times New Roman" w:hAnsi="Calibri" w:cs="Calibri"/>
                <w:color w:val="000000"/>
                <w:lang w:val="nl-NL" w:eastAsia="nl-NL"/>
              </w:rPr>
              <w:t>before</w:t>
            </w:r>
            <w:proofErr w:type="spellEnd"/>
          </w:p>
        </w:tc>
        <w:tc>
          <w:tcPr>
            <w:tcW w:w="992" w:type="dxa"/>
            <w:tcBorders>
              <w:top w:val="dotted"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1</w:t>
            </w:r>
            <w:r>
              <w:rPr>
                <w:rFonts w:ascii="Calibri" w:eastAsia="Times New Roman" w:hAnsi="Calibri" w:cs="Calibri"/>
                <w:color w:val="000000"/>
                <w:lang w:val="nl-NL" w:eastAsia="nl-NL"/>
              </w:rPr>
              <w:t xml:space="preserve"> </w:t>
            </w:r>
            <w:proofErr w:type="spellStart"/>
            <w:r>
              <w:rPr>
                <w:rFonts w:ascii="Calibri" w:eastAsia="Times New Roman" w:hAnsi="Calibri" w:cs="Calibri"/>
                <w:color w:val="000000"/>
                <w:lang w:val="nl-NL" w:eastAsia="nl-NL"/>
              </w:rPr>
              <w:t>year</w:t>
            </w:r>
            <w:proofErr w:type="spellEnd"/>
          </w:p>
        </w:tc>
        <w:tc>
          <w:tcPr>
            <w:tcW w:w="992" w:type="dxa"/>
            <w:vMerge/>
            <w:tcBorders>
              <w:top w:val="dotted" w:sz="4" w:space="0" w:color="auto"/>
              <w:left w:val="nil"/>
              <w:bottom w:val="dotted" w:sz="4" w:space="0" w:color="auto"/>
              <w:right w:val="single" w:sz="4" w:space="0" w:color="auto"/>
            </w:tcBorders>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
        </w:tc>
        <w:tc>
          <w:tcPr>
            <w:tcW w:w="1276" w:type="dxa"/>
            <w:vMerge/>
            <w:tcBorders>
              <w:top w:val="dotted" w:sz="4" w:space="0" w:color="auto"/>
              <w:left w:val="single" w:sz="4" w:space="0" w:color="auto"/>
              <w:bottom w:val="dotted" w:sz="4" w:space="0" w:color="auto"/>
              <w:right w:val="nil"/>
            </w:tcBorders>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
        </w:tc>
        <w:tc>
          <w:tcPr>
            <w:tcW w:w="1417" w:type="dxa"/>
            <w:tcBorders>
              <w:top w:val="dotted"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 xml:space="preserve">Life </w:t>
            </w:r>
            <w:proofErr w:type="spellStart"/>
            <w:r w:rsidRPr="00CA2910">
              <w:rPr>
                <w:rFonts w:ascii="Calibri" w:eastAsia="Times New Roman" w:hAnsi="Calibri" w:cs="Calibri"/>
                <w:color w:val="000000"/>
                <w:lang w:val="nl-NL" w:eastAsia="nl-NL"/>
              </w:rPr>
              <w:t>expectancy</w:t>
            </w:r>
            <w:proofErr w:type="spellEnd"/>
            <w:r w:rsidRPr="00CA2910">
              <w:rPr>
                <w:rFonts w:ascii="Calibri" w:eastAsia="Times New Roman" w:hAnsi="Calibri" w:cs="Calibri"/>
                <w:color w:val="000000"/>
                <w:lang w:val="nl-NL" w:eastAsia="nl-NL"/>
              </w:rPr>
              <w:t xml:space="preserve"> </w:t>
            </w:r>
            <w:proofErr w:type="spellStart"/>
            <w:r w:rsidRPr="00CA2910">
              <w:rPr>
                <w:rFonts w:ascii="Calibri" w:eastAsia="Times New Roman" w:hAnsi="Calibri" w:cs="Calibri"/>
                <w:color w:val="000000"/>
                <w:lang w:val="nl-NL" w:eastAsia="nl-NL"/>
              </w:rPr>
              <w:t>before</w:t>
            </w:r>
            <w:proofErr w:type="spellEnd"/>
          </w:p>
        </w:tc>
        <w:tc>
          <w:tcPr>
            <w:tcW w:w="993" w:type="dxa"/>
            <w:tcBorders>
              <w:top w:val="dotted"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15</w:t>
            </w:r>
            <w:r>
              <w:rPr>
                <w:rFonts w:ascii="Calibri" w:eastAsia="Times New Roman" w:hAnsi="Calibri" w:cs="Calibri"/>
                <w:color w:val="000000"/>
                <w:lang w:val="nl-NL" w:eastAsia="nl-NL"/>
              </w:rPr>
              <w:t xml:space="preserve"> </w:t>
            </w:r>
            <w:proofErr w:type="spellStart"/>
            <w:r>
              <w:rPr>
                <w:rFonts w:ascii="Calibri" w:eastAsia="Times New Roman" w:hAnsi="Calibri" w:cs="Calibri"/>
                <w:color w:val="000000"/>
                <w:lang w:val="nl-NL" w:eastAsia="nl-NL"/>
              </w:rPr>
              <w:t>years</w:t>
            </w:r>
            <w:proofErr w:type="spellEnd"/>
          </w:p>
        </w:tc>
        <w:tc>
          <w:tcPr>
            <w:tcW w:w="992" w:type="dxa"/>
            <w:vMerge/>
            <w:tcBorders>
              <w:top w:val="dotted" w:sz="4" w:space="0" w:color="auto"/>
              <w:left w:val="nil"/>
              <w:bottom w:val="dotted" w:sz="4" w:space="0" w:color="auto"/>
              <w:right w:val="single" w:sz="4" w:space="0" w:color="auto"/>
            </w:tcBorders>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
        </w:tc>
        <w:tc>
          <w:tcPr>
            <w:tcW w:w="1276" w:type="dxa"/>
            <w:tcBorders>
              <w:top w:val="nil"/>
              <w:left w:val="nil"/>
              <w:bottom w:val="nil"/>
              <w:right w:val="nil"/>
            </w:tcBorders>
            <w:shd w:val="clear" w:color="000000" w:fill="D9D9D9"/>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 </w:t>
            </w:r>
          </w:p>
        </w:tc>
        <w:tc>
          <w:tcPr>
            <w:tcW w:w="1417" w:type="dxa"/>
            <w:tcBorders>
              <w:top w:val="nil"/>
              <w:left w:val="nil"/>
              <w:bottom w:val="nil"/>
              <w:right w:val="nil"/>
            </w:tcBorders>
            <w:shd w:val="clear" w:color="000000" w:fill="D9D9D9"/>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 </w:t>
            </w:r>
          </w:p>
        </w:tc>
        <w:tc>
          <w:tcPr>
            <w:tcW w:w="992" w:type="dxa"/>
            <w:tcBorders>
              <w:top w:val="nil"/>
              <w:left w:val="nil"/>
              <w:bottom w:val="nil"/>
              <w:right w:val="nil"/>
            </w:tcBorders>
            <w:shd w:val="clear" w:color="000000" w:fill="D9D9D9"/>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 </w:t>
            </w:r>
          </w:p>
        </w:tc>
        <w:tc>
          <w:tcPr>
            <w:tcW w:w="917" w:type="dxa"/>
            <w:tcBorders>
              <w:top w:val="nil"/>
              <w:left w:val="nil"/>
              <w:bottom w:val="nil"/>
              <w:right w:val="nil"/>
            </w:tcBorders>
            <w:shd w:val="clear" w:color="000000" w:fill="D9D9D9"/>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 </w:t>
            </w:r>
          </w:p>
        </w:tc>
      </w:tr>
      <w:tr w:rsidR="00074B8C" w:rsidRPr="00CA2910" w:rsidTr="001E0C81">
        <w:trPr>
          <w:trHeight w:val="300"/>
        </w:trPr>
        <w:tc>
          <w:tcPr>
            <w:tcW w:w="1276" w:type="dxa"/>
            <w:vMerge/>
            <w:tcBorders>
              <w:top w:val="nil"/>
              <w:left w:val="nil"/>
              <w:bottom w:val="single" w:sz="4" w:space="0" w:color="000000"/>
              <w:right w:val="nil"/>
            </w:tcBorders>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
        </w:tc>
        <w:tc>
          <w:tcPr>
            <w:tcW w:w="1418" w:type="dxa"/>
            <w:tcBorders>
              <w:top w:val="dotted"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eastAsia="nl-NL"/>
              </w:rPr>
            </w:pPr>
            <w:r w:rsidRPr="00CA2910">
              <w:rPr>
                <w:rFonts w:ascii="Calibri" w:eastAsia="Times New Roman" w:hAnsi="Calibri" w:cs="Calibri"/>
                <w:color w:val="000000"/>
                <w:lang w:eastAsia="nl-NL"/>
              </w:rPr>
              <w:t>Age of the patient group</w:t>
            </w:r>
          </w:p>
        </w:tc>
        <w:tc>
          <w:tcPr>
            <w:tcW w:w="992" w:type="dxa"/>
            <w:tcBorders>
              <w:top w:val="dotted"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75</w:t>
            </w:r>
            <w:r>
              <w:rPr>
                <w:rFonts w:ascii="Calibri" w:eastAsia="Times New Roman" w:hAnsi="Calibri" w:cs="Calibri"/>
                <w:color w:val="000000"/>
                <w:lang w:val="nl-NL" w:eastAsia="nl-NL"/>
              </w:rPr>
              <w:t xml:space="preserve"> </w:t>
            </w:r>
            <w:proofErr w:type="spellStart"/>
            <w:r>
              <w:rPr>
                <w:rFonts w:ascii="Calibri" w:eastAsia="Times New Roman" w:hAnsi="Calibri" w:cs="Calibri"/>
                <w:color w:val="000000"/>
                <w:lang w:val="nl-NL" w:eastAsia="nl-NL"/>
              </w:rPr>
              <w:t>years</w:t>
            </w:r>
            <w:proofErr w:type="spellEnd"/>
          </w:p>
        </w:tc>
        <w:tc>
          <w:tcPr>
            <w:tcW w:w="992" w:type="dxa"/>
            <w:tcBorders>
              <w:top w:val="dotted" w:sz="4" w:space="0" w:color="auto"/>
              <w:left w:val="nil"/>
              <w:bottom w:val="dotted" w:sz="4" w:space="0" w:color="auto"/>
              <w:right w:val="single" w:sz="4" w:space="0" w:color="auto"/>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 </w:t>
            </w:r>
            <w:r>
              <w:rPr>
                <w:rFonts w:ascii="Calibri" w:eastAsia="Times New Roman" w:hAnsi="Calibri" w:cs="Calibri"/>
                <w:color w:val="000000"/>
                <w:lang w:val="nl-NL" w:eastAsia="nl-NL"/>
              </w:rPr>
              <w:t>-0.3761</w:t>
            </w:r>
          </w:p>
        </w:tc>
        <w:tc>
          <w:tcPr>
            <w:tcW w:w="1276" w:type="dxa"/>
            <w:vMerge/>
            <w:tcBorders>
              <w:top w:val="dotted" w:sz="4" w:space="0" w:color="auto"/>
              <w:left w:val="single" w:sz="4" w:space="0" w:color="auto"/>
              <w:bottom w:val="dotted" w:sz="4" w:space="0" w:color="auto"/>
              <w:right w:val="nil"/>
            </w:tcBorders>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
        </w:tc>
        <w:tc>
          <w:tcPr>
            <w:tcW w:w="1417" w:type="dxa"/>
            <w:tcBorders>
              <w:top w:val="dotted"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eastAsia="nl-NL"/>
              </w:rPr>
            </w:pPr>
            <w:r w:rsidRPr="00CA2910">
              <w:rPr>
                <w:rFonts w:ascii="Calibri" w:eastAsia="Times New Roman" w:hAnsi="Calibri" w:cs="Calibri"/>
                <w:color w:val="000000"/>
                <w:lang w:eastAsia="nl-NL"/>
              </w:rPr>
              <w:t>Age of the patient group</w:t>
            </w:r>
          </w:p>
        </w:tc>
        <w:tc>
          <w:tcPr>
            <w:tcW w:w="993" w:type="dxa"/>
            <w:tcBorders>
              <w:top w:val="dotted"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35</w:t>
            </w:r>
            <w:r>
              <w:rPr>
                <w:rFonts w:ascii="Calibri" w:eastAsia="Times New Roman" w:hAnsi="Calibri" w:cs="Calibri"/>
                <w:color w:val="000000"/>
                <w:lang w:val="nl-NL" w:eastAsia="nl-NL"/>
              </w:rPr>
              <w:t xml:space="preserve"> </w:t>
            </w:r>
            <w:proofErr w:type="spellStart"/>
            <w:r>
              <w:rPr>
                <w:rFonts w:ascii="Calibri" w:eastAsia="Times New Roman" w:hAnsi="Calibri" w:cs="Calibri"/>
                <w:color w:val="000000"/>
                <w:lang w:val="nl-NL" w:eastAsia="nl-NL"/>
              </w:rPr>
              <w:t>years</w:t>
            </w:r>
            <w:proofErr w:type="spellEnd"/>
          </w:p>
        </w:tc>
        <w:tc>
          <w:tcPr>
            <w:tcW w:w="992" w:type="dxa"/>
            <w:tcBorders>
              <w:top w:val="dotted" w:sz="4" w:space="0" w:color="auto"/>
              <w:left w:val="nil"/>
              <w:bottom w:val="dotted" w:sz="4" w:space="0" w:color="auto"/>
              <w:right w:val="single" w:sz="4" w:space="0" w:color="auto"/>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 </w:t>
            </w:r>
            <w:r>
              <w:rPr>
                <w:rFonts w:ascii="Calibri" w:eastAsia="Times New Roman" w:hAnsi="Calibri" w:cs="Calibri"/>
                <w:color w:val="000000"/>
                <w:lang w:val="nl-NL" w:eastAsia="nl-NL"/>
              </w:rPr>
              <w:t>-0.0677</w:t>
            </w:r>
          </w:p>
        </w:tc>
        <w:tc>
          <w:tcPr>
            <w:tcW w:w="1276" w:type="dxa"/>
            <w:tcBorders>
              <w:top w:val="nil"/>
              <w:left w:val="nil"/>
              <w:bottom w:val="nil"/>
              <w:right w:val="nil"/>
            </w:tcBorders>
            <w:shd w:val="clear" w:color="000000" w:fill="D9D9D9"/>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 </w:t>
            </w:r>
          </w:p>
        </w:tc>
        <w:tc>
          <w:tcPr>
            <w:tcW w:w="1417" w:type="dxa"/>
            <w:tcBorders>
              <w:top w:val="nil"/>
              <w:left w:val="nil"/>
              <w:bottom w:val="nil"/>
              <w:right w:val="nil"/>
            </w:tcBorders>
            <w:shd w:val="clear" w:color="000000" w:fill="D9D9D9"/>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 </w:t>
            </w:r>
          </w:p>
        </w:tc>
        <w:tc>
          <w:tcPr>
            <w:tcW w:w="992" w:type="dxa"/>
            <w:tcBorders>
              <w:top w:val="nil"/>
              <w:left w:val="nil"/>
              <w:bottom w:val="nil"/>
              <w:right w:val="nil"/>
            </w:tcBorders>
            <w:shd w:val="clear" w:color="000000" w:fill="D9D9D9"/>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 </w:t>
            </w:r>
          </w:p>
        </w:tc>
        <w:tc>
          <w:tcPr>
            <w:tcW w:w="917" w:type="dxa"/>
            <w:tcBorders>
              <w:top w:val="nil"/>
              <w:left w:val="nil"/>
              <w:bottom w:val="nil"/>
              <w:right w:val="nil"/>
            </w:tcBorders>
            <w:shd w:val="clear" w:color="000000" w:fill="D9D9D9"/>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 </w:t>
            </w:r>
          </w:p>
        </w:tc>
      </w:tr>
      <w:tr w:rsidR="00074B8C" w:rsidRPr="00CA2910" w:rsidTr="001E0C81">
        <w:trPr>
          <w:trHeight w:val="300"/>
        </w:trPr>
        <w:tc>
          <w:tcPr>
            <w:tcW w:w="1276" w:type="dxa"/>
            <w:vMerge/>
            <w:tcBorders>
              <w:top w:val="nil"/>
              <w:left w:val="nil"/>
              <w:bottom w:val="single" w:sz="4" w:space="0" w:color="000000"/>
              <w:right w:val="nil"/>
            </w:tcBorders>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
        </w:tc>
        <w:tc>
          <w:tcPr>
            <w:tcW w:w="1418" w:type="dxa"/>
            <w:tcBorders>
              <w:top w:val="dotted"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roofErr w:type="spellStart"/>
            <w:r w:rsidRPr="00CA2910">
              <w:rPr>
                <w:rFonts w:ascii="Calibri" w:eastAsia="Times New Roman" w:hAnsi="Calibri" w:cs="Calibri"/>
                <w:color w:val="000000"/>
                <w:lang w:val="nl-NL" w:eastAsia="nl-NL"/>
              </w:rPr>
              <w:t>Alternative</w:t>
            </w:r>
            <w:proofErr w:type="spellEnd"/>
            <w:r w:rsidRPr="00CA2910">
              <w:rPr>
                <w:rFonts w:ascii="Calibri" w:eastAsia="Times New Roman" w:hAnsi="Calibri" w:cs="Calibri"/>
                <w:color w:val="000000"/>
                <w:lang w:val="nl-NL" w:eastAsia="nl-NL"/>
              </w:rPr>
              <w:t xml:space="preserve"> treatment</w:t>
            </w:r>
          </w:p>
        </w:tc>
        <w:tc>
          <w:tcPr>
            <w:tcW w:w="992" w:type="dxa"/>
            <w:tcBorders>
              <w:top w:val="dotted"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Pr>
                <w:rFonts w:ascii="Calibri" w:eastAsia="Times New Roman" w:hAnsi="Calibri" w:cs="Calibri"/>
                <w:color w:val="000000"/>
                <w:lang w:val="nl-NL" w:eastAsia="nl-NL"/>
              </w:rPr>
              <w:t>No</w:t>
            </w:r>
          </w:p>
        </w:tc>
        <w:tc>
          <w:tcPr>
            <w:tcW w:w="992" w:type="dxa"/>
            <w:tcBorders>
              <w:top w:val="dotted" w:sz="4" w:space="0" w:color="auto"/>
              <w:left w:val="nil"/>
              <w:bottom w:val="dotted" w:sz="4" w:space="0" w:color="auto"/>
              <w:right w:val="single" w:sz="4" w:space="0" w:color="auto"/>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 </w:t>
            </w:r>
            <w:r>
              <w:rPr>
                <w:rFonts w:ascii="Calibri" w:eastAsia="Times New Roman" w:hAnsi="Calibri" w:cs="Calibri"/>
                <w:color w:val="000000"/>
                <w:lang w:val="nl-NL" w:eastAsia="nl-NL"/>
              </w:rPr>
              <w:t>0</w:t>
            </w:r>
          </w:p>
        </w:tc>
        <w:tc>
          <w:tcPr>
            <w:tcW w:w="1276" w:type="dxa"/>
            <w:vMerge/>
            <w:tcBorders>
              <w:top w:val="dotted" w:sz="4" w:space="0" w:color="auto"/>
              <w:left w:val="single" w:sz="4" w:space="0" w:color="auto"/>
              <w:bottom w:val="dotted" w:sz="4" w:space="0" w:color="auto"/>
              <w:right w:val="nil"/>
            </w:tcBorders>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
        </w:tc>
        <w:tc>
          <w:tcPr>
            <w:tcW w:w="1417" w:type="dxa"/>
            <w:tcBorders>
              <w:top w:val="dotted"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roofErr w:type="spellStart"/>
            <w:r w:rsidRPr="00CA2910">
              <w:rPr>
                <w:rFonts w:ascii="Calibri" w:eastAsia="Times New Roman" w:hAnsi="Calibri" w:cs="Calibri"/>
                <w:color w:val="000000"/>
                <w:lang w:val="nl-NL" w:eastAsia="nl-NL"/>
              </w:rPr>
              <w:t>Alternative</w:t>
            </w:r>
            <w:proofErr w:type="spellEnd"/>
            <w:r w:rsidRPr="00CA2910">
              <w:rPr>
                <w:rFonts w:ascii="Calibri" w:eastAsia="Times New Roman" w:hAnsi="Calibri" w:cs="Calibri"/>
                <w:color w:val="000000"/>
                <w:lang w:val="nl-NL" w:eastAsia="nl-NL"/>
              </w:rPr>
              <w:t xml:space="preserve"> treatment</w:t>
            </w:r>
          </w:p>
        </w:tc>
        <w:tc>
          <w:tcPr>
            <w:tcW w:w="993" w:type="dxa"/>
            <w:tcBorders>
              <w:top w:val="dotted" w:sz="4" w:space="0" w:color="auto"/>
              <w:left w:val="nil"/>
              <w:bottom w:val="dotted"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Pr>
                <w:rFonts w:ascii="Calibri" w:eastAsia="Times New Roman" w:hAnsi="Calibri" w:cs="Calibri"/>
                <w:color w:val="000000"/>
                <w:lang w:eastAsia="nl-NL"/>
              </w:rPr>
              <w:t>Yes, treats symptoms</w:t>
            </w:r>
          </w:p>
        </w:tc>
        <w:tc>
          <w:tcPr>
            <w:tcW w:w="992" w:type="dxa"/>
            <w:tcBorders>
              <w:top w:val="dotted" w:sz="4" w:space="0" w:color="auto"/>
              <w:left w:val="nil"/>
              <w:bottom w:val="dotted" w:sz="4" w:space="0" w:color="auto"/>
              <w:right w:val="single" w:sz="4" w:space="0" w:color="auto"/>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 </w:t>
            </w:r>
            <w:r>
              <w:rPr>
                <w:rFonts w:ascii="Calibri" w:eastAsia="Times New Roman" w:hAnsi="Calibri" w:cs="Calibri"/>
                <w:color w:val="000000"/>
                <w:lang w:val="nl-NL" w:eastAsia="nl-NL"/>
              </w:rPr>
              <w:t>0.0216</w:t>
            </w:r>
          </w:p>
        </w:tc>
        <w:tc>
          <w:tcPr>
            <w:tcW w:w="1276" w:type="dxa"/>
            <w:tcBorders>
              <w:top w:val="nil"/>
              <w:left w:val="nil"/>
              <w:bottom w:val="nil"/>
              <w:right w:val="nil"/>
            </w:tcBorders>
            <w:shd w:val="clear" w:color="000000" w:fill="D9D9D9"/>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 </w:t>
            </w:r>
          </w:p>
        </w:tc>
        <w:tc>
          <w:tcPr>
            <w:tcW w:w="1417" w:type="dxa"/>
            <w:tcBorders>
              <w:top w:val="nil"/>
              <w:left w:val="nil"/>
              <w:bottom w:val="nil"/>
              <w:right w:val="nil"/>
            </w:tcBorders>
            <w:shd w:val="clear" w:color="000000" w:fill="D9D9D9"/>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 </w:t>
            </w:r>
          </w:p>
        </w:tc>
        <w:tc>
          <w:tcPr>
            <w:tcW w:w="992" w:type="dxa"/>
            <w:tcBorders>
              <w:top w:val="nil"/>
              <w:left w:val="nil"/>
              <w:bottom w:val="nil"/>
              <w:right w:val="nil"/>
            </w:tcBorders>
            <w:shd w:val="clear" w:color="000000" w:fill="D9D9D9"/>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 </w:t>
            </w:r>
          </w:p>
        </w:tc>
        <w:tc>
          <w:tcPr>
            <w:tcW w:w="917" w:type="dxa"/>
            <w:tcBorders>
              <w:top w:val="nil"/>
              <w:left w:val="nil"/>
              <w:bottom w:val="nil"/>
              <w:right w:val="nil"/>
            </w:tcBorders>
            <w:shd w:val="clear" w:color="000000" w:fill="D9D9D9"/>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 </w:t>
            </w:r>
          </w:p>
        </w:tc>
      </w:tr>
      <w:tr w:rsidR="00074B8C" w:rsidRPr="00CA2910" w:rsidTr="001E0C81">
        <w:trPr>
          <w:trHeight w:val="300"/>
        </w:trPr>
        <w:tc>
          <w:tcPr>
            <w:tcW w:w="1276" w:type="dxa"/>
            <w:vMerge/>
            <w:tcBorders>
              <w:top w:val="nil"/>
              <w:left w:val="nil"/>
              <w:bottom w:val="single" w:sz="4" w:space="0" w:color="000000"/>
              <w:right w:val="nil"/>
            </w:tcBorders>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
        </w:tc>
        <w:tc>
          <w:tcPr>
            <w:tcW w:w="1418" w:type="dxa"/>
            <w:tcBorders>
              <w:top w:val="dotted" w:sz="4" w:space="0" w:color="auto"/>
              <w:left w:val="nil"/>
              <w:bottom w:val="single"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Total</w:t>
            </w:r>
          </w:p>
        </w:tc>
        <w:tc>
          <w:tcPr>
            <w:tcW w:w="992" w:type="dxa"/>
            <w:tcBorders>
              <w:top w:val="dotted" w:sz="4" w:space="0" w:color="auto"/>
              <w:left w:val="nil"/>
              <w:bottom w:val="single"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 </w:t>
            </w:r>
          </w:p>
        </w:tc>
        <w:tc>
          <w:tcPr>
            <w:tcW w:w="992" w:type="dxa"/>
            <w:tcBorders>
              <w:top w:val="dotted" w:sz="4" w:space="0" w:color="auto"/>
              <w:left w:val="nil"/>
              <w:bottom w:val="single" w:sz="4" w:space="0" w:color="auto"/>
              <w:right w:val="single" w:sz="4" w:space="0" w:color="auto"/>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b/>
                <w:bCs/>
                <w:color w:val="000000"/>
                <w:lang w:val="nl-NL" w:eastAsia="nl-NL"/>
              </w:rPr>
            </w:pPr>
            <w:r w:rsidRPr="00CA2910">
              <w:rPr>
                <w:rFonts w:ascii="Calibri" w:eastAsia="Times New Roman" w:hAnsi="Calibri" w:cs="Calibri"/>
                <w:b/>
                <w:bCs/>
                <w:color w:val="000000"/>
                <w:lang w:val="nl-NL" w:eastAsia="nl-NL"/>
              </w:rPr>
              <w:t>0</w:t>
            </w:r>
            <w:r>
              <w:rPr>
                <w:rFonts w:ascii="Calibri" w:eastAsia="Times New Roman" w:hAnsi="Calibri" w:cs="Calibri"/>
                <w:b/>
                <w:bCs/>
                <w:color w:val="000000"/>
                <w:lang w:val="nl-NL" w:eastAsia="nl-NL"/>
              </w:rPr>
              <w:t>.1839</w:t>
            </w:r>
          </w:p>
        </w:tc>
        <w:tc>
          <w:tcPr>
            <w:tcW w:w="1276" w:type="dxa"/>
            <w:vMerge/>
            <w:tcBorders>
              <w:top w:val="dotted" w:sz="4" w:space="0" w:color="auto"/>
              <w:left w:val="single" w:sz="4" w:space="0" w:color="auto"/>
              <w:bottom w:val="single" w:sz="4" w:space="0" w:color="000000"/>
              <w:right w:val="nil"/>
            </w:tcBorders>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p>
        </w:tc>
        <w:tc>
          <w:tcPr>
            <w:tcW w:w="1417" w:type="dxa"/>
            <w:tcBorders>
              <w:top w:val="dotted" w:sz="4" w:space="0" w:color="auto"/>
              <w:left w:val="nil"/>
              <w:bottom w:val="single"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Total</w:t>
            </w:r>
          </w:p>
        </w:tc>
        <w:tc>
          <w:tcPr>
            <w:tcW w:w="993" w:type="dxa"/>
            <w:tcBorders>
              <w:top w:val="dotted" w:sz="4" w:space="0" w:color="auto"/>
              <w:left w:val="nil"/>
              <w:bottom w:val="single"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 </w:t>
            </w:r>
          </w:p>
        </w:tc>
        <w:tc>
          <w:tcPr>
            <w:tcW w:w="992" w:type="dxa"/>
            <w:tcBorders>
              <w:top w:val="dotted" w:sz="4" w:space="0" w:color="auto"/>
              <w:left w:val="nil"/>
              <w:bottom w:val="single" w:sz="4" w:space="0" w:color="auto"/>
              <w:right w:val="single" w:sz="4" w:space="0" w:color="auto"/>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b/>
                <w:bCs/>
                <w:color w:val="000000"/>
                <w:lang w:val="nl-NL" w:eastAsia="nl-NL"/>
              </w:rPr>
            </w:pPr>
            <w:r>
              <w:rPr>
                <w:rFonts w:ascii="Calibri" w:eastAsia="Times New Roman" w:hAnsi="Calibri" w:cs="Calibri"/>
                <w:b/>
                <w:bCs/>
                <w:color w:val="000000"/>
                <w:lang w:val="nl-NL" w:eastAsia="nl-NL"/>
              </w:rPr>
              <w:t>0.9799</w:t>
            </w:r>
          </w:p>
        </w:tc>
        <w:tc>
          <w:tcPr>
            <w:tcW w:w="1276" w:type="dxa"/>
            <w:tcBorders>
              <w:top w:val="nil"/>
              <w:left w:val="nil"/>
              <w:bottom w:val="single" w:sz="4" w:space="0" w:color="auto"/>
              <w:right w:val="nil"/>
            </w:tcBorders>
            <w:shd w:val="clear" w:color="000000" w:fill="D9D9D9"/>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 </w:t>
            </w:r>
          </w:p>
        </w:tc>
        <w:tc>
          <w:tcPr>
            <w:tcW w:w="1417" w:type="dxa"/>
            <w:tcBorders>
              <w:top w:val="nil"/>
              <w:left w:val="nil"/>
              <w:bottom w:val="single" w:sz="4" w:space="0" w:color="auto"/>
              <w:right w:val="nil"/>
            </w:tcBorders>
            <w:shd w:val="clear" w:color="000000" w:fill="D9D9D9"/>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 </w:t>
            </w:r>
          </w:p>
        </w:tc>
        <w:tc>
          <w:tcPr>
            <w:tcW w:w="992" w:type="dxa"/>
            <w:tcBorders>
              <w:top w:val="nil"/>
              <w:left w:val="nil"/>
              <w:bottom w:val="single" w:sz="4" w:space="0" w:color="auto"/>
              <w:right w:val="nil"/>
            </w:tcBorders>
            <w:shd w:val="clear" w:color="000000" w:fill="D9D9D9"/>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 </w:t>
            </w:r>
          </w:p>
        </w:tc>
        <w:tc>
          <w:tcPr>
            <w:tcW w:w="917" w:type="dxa"/>
            <w:tcBorders>
              <w:top w:val="nil"/>
              <w:left w:val="nil"/>
              <w:bottom w:val="single" w:sz="4" w:space="0" w:color="auto"/>
              <w:right w:val="nil"/>
            </w:tcBorders>
            <w:shd w:val="clear" w:color="000000" w:fill="D9D9D9"/>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 </w:t>
            </w:r>
          </w:p>
        </w:tc>
      </w:tr>
      <w:tr w:rsidR="00074B8C" w:rsidRPr="00CA2910" w:rsidTr="001E0C81">
        <w:trPr>
          <w:trHeight w:val="300"/>
        </w:trPr>
        <w:tc>
          <w:tcPr>
            <w:tcW w:w="2694" w:type="dxa"/>
            <w:gridSpan w:val="2"/>
            <w:tcBorders>
              <w:top w:val="nil"/>
              <w:left w:val="nil"/>
              <w:bottom w:val="nil"/>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eastAsia="nl-NL"/>
              </w:rPr>
            </w:pPr>
            <w:r w:rsidRPr="00CA2910">
              <w:rPr>
                <w:rFonts w:ascii="Calibri" w:eastAsia="Times New Roman" w:hAnsi="Calibri" w:cs="Calibri"/>
                <w:color w:val="000000"/>
                <w:lang w:eastAsia="nl-NL"/>
              </w:rPr>
              <w:t>Additional savings (in addition to the 100M)</w:t>
            </w:r>
          </w:p>
        </w:tc>
        <w:tc>
          <w:tcPr>
            <w:tcW w:w="992" w:type="dxa"/>
            <w:tcBorders>
              <w:top w:val="nil"/>
              <w:left w:val="nil"/>
              <w:bottom w:val="nil"/>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0</w:t>
            </w:r>
          </w:p>
        </w:tc>
        <w:tc>
          <w:tcPr>
            <w:tcW w:w="992" w:type="dxa"/>
            <w:tcBorders>
              <w:top w:val="nil"/>
              <w:left w:val="nil"/>
              <w:bottom w:val="single" w:sz="4" w:space="0" w:color="auto"/>
              <w:right w:val="single" w:sz="4" w:space="0" w:color="auto"/>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0</w:t>
            </w:r>
          </w:p>
        </w:tc>
        <w:tc>
          <w:tcPr>
            <w:tcW w:w="2693" w:type="dxa"/>
            <w:gridSpan w:val="2"/>
            <w:tcBorders>
              <w:top w:val="nil"/>
              <w:left w:val="nil"/>
              <w:bottom w:val="nil"/>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eastAsia="nl-NL"/>
              </w:rPr>
            </w:pPr>
            <w:r w:rsidRPr="00CA2910">
              <w:rPr>
                <w:rFonts w:ascii="Calibri" w:eastAsia="Times New Roman" w:hAnsi="Calibri" w:cs="Calibri"/>
                <w:color w:val="000000"/>
                <w:lang w:eastAsia="nl-NL"/>
              </w:rPr>
              <w:t>Additional savings (in addition to the 100M)</w:t>
            </w:r>
          </w:p>
        </w:tc>
        <w:tc>
          <w:tcPr>
            <w:tcW w:w="993" w:type="dxa"/>
            <w:tcBorders>
              <w:top w:val="nil"/>
              <w:left w:val="nil"/>
              <w:bottom w:val="nil"/>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3</w:t>
            </w:r>
            <w:r>
              <w:rPr>
                <w:rFonts w:ascii="Calibri" w:eastAsia="Times New Roman" w:hAnsi="Calibri" w:cs="Calibri"/>
                <w:color w:val="000000"/>
                <w:lang w:val="nl-NL" w:eastAsia="nl-NL"/>
              </w:rPr>
              <w:t>M</w:t>
            </w:r>
          </w:p>
        </w:tc>
        <w:tc>
          <w:tcPr>
            <w:tcW w:w="992" w:type="dxa"/>
            <w:tcBorders>
              <w:top w:val="nil"/>
              <w:left w:val="nil"/>
              <w:bottom w:val="single" w:sz="4" w:space="0" w:color="auto"/>
              <w:right w:val="single" w:sz="4" w:space="0" w:color="auto"/>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-0</w:t>
            </w:r>
            <w:r>
              <w:rPr>
                <w:rFonts w:ascii="Calibri" w:eastAsia="Times New Roman" w:hAnsi="Calibri" w:cs="Calibri"/>
                <w:color w:val="000000"/>
                <w:lang w:val="nl-NL" w:eastAsia="nl-NL"/>
              </w:rPr>
              <w:t>.</w:t>
            </w:r>
            <w:r w:rsidRPr="00CA2910">
              <w:rPr>
                <w:rFonts w:ascii="Calibri" w:eastAsia="Times New Roman" w:hAnsi="Calibri" w:cs="Calibri"/>
                <w:color w:val="000000"/>
                <w:lang w:val="nl-NL" w:eastAsia="nl-NL"/>
              </w:rPr>
              <w:t>0297</w:t>
            </w:r>
          </w:p>
        </w:tc>
        <w:tc>
          <w:tcPr>
            <w:tcW w:w="2693" w:type="dxa"/>
            <w:gridSpan w:val="2"/>
            <w:tcBorders>
              <w:top w:val="single" w:sz="4" w:space="0" w:color="auto"/>
              <w:left w:val="nil"/>
              <w:bottom w:val="single" w:sz="4" w:space="0" w:color="auto"/>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eastAsia="nl-NL"/>
              </w:rPr>
            </w:pPr>
            <w:r w:rsidRPr="00CA2910">
              <w:rPr>
                <w:rFonts w:ascii="Calibri" w:eastAsia="Times New Roman" w:hAnsi="Calibri" w:cs="Calibri"/>
                <w:color w:val="000000"/>
                <w:lang w:eastAsia="nl-NL"/>
              </w:rPr>
              <w:t>Additional savings (in addition to the 100M)</w:t>
            </w:r>
          </w:p>
        </w:tc>
        <w:tc>
          <w:tcPr>
            <w:tcW w:w="992" w:type="dxa"/>
            <w:tcBorders>
              <w:top w:val="nil"/>
              <w:left w:val="nil"/>
              <w:bottom w:val="nil"/>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10</w:t>
            </w:r>
            <w:r>
              <w:rPr>
                <w:rFonts w:ascii="Calibri" w:eastAsia="Times New Roman" w:hAnsi="Calibri" w:cs="Calibri"/>
                <w:color w:val="000000"/>
                <w:lang w:val="nl-NL" w:eastAsia="nl-NL"/>
              </w:rPr>
              <w:t>M</w:t>
            </w:r>
          </w:p>
        </w:tc>
        <w:tc>
          <w:tcPr>
            <w:tcW w:w="917" w:type="dxa"/>
            <w:tcBorders>
              <w:top w:val="nil"/>
              <w:left w:val="nil"/>
              <w:bottom w:val="single" w:sz="4" w:space="0" w:color="auto"/>
              <w:right w:val="single" w:sz="4" w:space="0" w:color="auto"/>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color w:val="000000"/>
                <w:lang w:val="nl-NL" w:eastAsia="nl-NL"/>
              </w:rPr>
            </w:pPr>
            <w:r w:rsidRPr="00CA2910">
              <w:rPr>
                <w:rFonts w:ascii="Calibri" w:eastAsia="Times New Roman" w:hAnsi="Calibri" w:cs="Calibri"/>
                <w:color w:val="000000"/>
                <w:lang w:val="nl-NL" w:eastAsia="nl-NL"/>
              </w:rPr>
              <w:t>-0</w:t>
            </w:r>
            <w:r>
              <w:rPr>
                <w:rFonts w:ascii="Calibri" w:eastAsia="Times New Roman" w:hAnsi="Calibri" w:cs="Calibri"/>
                <w:color w:val="000000"/>
                <w:lang w:val="nl-NL" w:eastAsia="nl-NL"/>
              </w:rPr>
              <w:t>.</w:t>
            </w:r>
            <w:r w:rsidRPr="00CA2910">
              <w:rPr>
                <w:rFonts w:ascii="Calibri" w:eastAsia="Times New Roman" w:hAnsi="Calibri" w:cs="Calibri"/>
                <w:color w:val="000000"/>
                <w:lang w:val="nl-NL" w:eastAsia="nl-NL"/>
              </w:rPr>
              <w:t>099</w:t>
            </w:r>
            <w:r>
              <w:rPr>
                <w:rFonts w:ascii="Calibri" w:eastAsia="Times New Roman" w:hAnsi="Calibri" w:cs="Calibri"/>
                <w:color w:val="000000"/>
                <w:lang w:val="nl-NL" w:eastAsia="nl-NL"/>
              </w:rPr>
              <w:t>0</w:t>
            </w:r>
          </w:p>
        </w:tc>
      </w:tr>
      <w:tr w:rsidR="00074B8C" w:rsidRPr="00CA2910" w:rsidTr="001E0C81">
        <w:trPr>
          <w:trHeight w:val="300"/>
        </w:trPr>
        <w:tc>
          <w:tcPr>
            <w:tcW w:w="3686" w:type="dxa"/>
            <w:gridSpan w:val="3"/>
            <w:tcBorders>
              <w:top w:val="single" w:sz="4" w:space="0" w:color="auto"/>
              <w:left w:val="nil"/>
              <w:bottom w:val="nil"/>
              <w:right w:val="nil"/>
            </w:tcBorders>
            <w:shd w:val="clear" w:color="auto" w:fill="auto"/>
            <w:noWrap/>
            <w:hideMark/>
          </w:tcPr>
          <w:p w:rsidR="00074B8C" w:rsidRPr="005F79E1" w:rsidRDefault="00074B8C" w:rsidP="001E0C81">
            <w:pPr>
              <w:spacing w:after="0" w:line="240" w:lineRule="auto"/>
              <w:jc w:val="left"/>
              <w:rPr>
                <w:rFonts w:ascii="Calibri" w:eastAsia="Times New Roman" w:hAnsi="Calibri" w:cs="Calibri"/>
                <w:b/>
                <w:bCs/>
                <w:color w:val="000000"/>
                <w:lang w:eastAsia="nl-NL"/>
              </w:rPr>
            </w:pPr>
            <w:r w:rsidRPr="005F79E1">
              <w:rPr>
                <w:rFonts w:ascii="Calibri" w:eastAsia="Times New Roman" w:hAnsi="Calibri" w:cs="Calibri"/>
                <w:b/>
                <w:bCs/>
                <w:color w:val="000000"/>
                <w:lang w:eastAsia="nl-NL"/>
              </w:rPr>
              <w:t>Total utility lost by disinvesting portfolio</w:t>
            </w:r>
          </w:p>
        </w:tc>
        <w:tc>
          <w:tcPr>
            <w:tcW w:w="992" w:type="dxa"/>
            <w:tcBorders>
              <w:top w:val="nil"/>
              <w:left w:val="nil"/>
              <w:bottom w:val="nil"/>
              <w:right w:val="single" w:sz="4" w:space="0" w:color="auto"/>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b/>
                <w:bCs/>
                <w:color w:val="000000"/>
                <w:lang w:val="nl-NL" w:eastAsia="nl-NL"/>
              </w:rPr>
            </w:pPr>
            <w:r>
              <w:rPr>
                <w:rFonts w:ascii="Calibri" w:eastAsia="Times New Roman" w:hAnsi="Calibri" w:cs="Calibri"/>
                <w:b/>
                <w:bCs/>
                <w:color w:val="000000"/>
                <w:lang w:val="nl-NL" w:eastAsia="nl-NL"/>
              </w:rPr>
              <w:t>0.3201</w:t>
            </w:r>
          </w:p>
        </w:tc>
        <w:tc>
          <w:tcPr>
            <w:tcW w:w="3686" w:type="dxa"/>
            <w:gridSpan w:val="3"/>
            <w:tcBorders>
              <w:top w:val="single" w:sz="4" w:space="0" w:color="auto"/>
              <w:left w:val="nil"/>
              <w:bottom w:val="nil"/>
              <w:right w:val="nil"/>
            </w:tcBorders>
            <w:shd w:val="clear" w:color="auto" w:fill="auto"/>
            <w:noWrap/>
            <w:hideMark/>
          </w:tcPr>
          <w:p w:rsidR="00074B8C" w:rsidRPr="005F79E1" w:rsidRDefault="00074B8C" w:rsidP="001E0C81">
            <w:pPr>
              <w:spacing w:after="0" w:line="240" w:lineRule="auto"/>
              <w:jc w:val="left"/>
              <w:rPr>
                <w:rFonts w:ascii="Calibri" w:eastAsia="Times New Roman" w:hAnsi="Calibri" w:cs="Calibri"/>
                <w:b/>
                <w:bCs/>
                <w:color w:val="000000"/>
                <w:lang w:eastAsia="nl-NL"/>
              </w:rPr>
            </w:pPr>
            <w:r w:rsidRPr="005F79E1">
              <w:rPr>
                <w:rFonts w:ascii="Calibri" w:eastAsia="Times New Roman" w:hAnsi="Calibri" w:cs="Calibri"/>
                <w:b/>
                <w:bCs/>
                <w:color w:val="000000"/>
                <w:lang w:eastAsia="nl-NL"/>
              </w:rPr>
              <w:t>Total utility lost by disinvesting portfolio</w:t>
            </w:r>
          </w:p>
        </w:tc>
        <w:tc>
          <w:tcPr>
            <w:tcW w:w="992" w:type="dxa"/>
            <w:tcBorders>
              <w:top w:val="nil"/>
              <w:left w:val="nil"/>
              <w:bottom w:val="nil"/>
              <w:right w:val="single" w:sz="4" w:space="0" w:color="auto"/>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b/>
                <w:bCs/>
                <w:color w:val="000000"/>
                <w:lang w:val="nl-NL" w:eastAsia="nl-NL"/>
              </w:rPr>
            </w:pPr>
            <w:r w:rsidRPr="00CA2910">
              <w:rPr>
                <w:rFonts w:ascii="Calibri" w:eastAsia="Times New Roman" w:hAnsi="Calibri" w:cs="Calibri"/>
                <w:b/>
                <w:bCs/>
                <w:color w:val="000000"/>
                <w:lang w:val="nl-NL" w:eastAsia="nl-NL"/>
              </w:rPr>
              <w:t>2</w:t>
            </w:r>
            <w:r>
              <w:rPr>
                <w:rFonts w:ascii="Calibri" w:eastAsia="Times New Roman" w:hAnsi="Calibri" w:cs="Calibri"/>
                <w:b/>
                <w:bCs/>
                <w:color w:val="000000"/>
                <w:lang w:val="nl-NL" w:eastAsia="nl-NL"/>
              </w:rPr>
              <w:t>.9280</w:t>
            </w:r>
          </w:p>
        </w:tc>
        <w:tc>
          <w:tcPr>
            <w:tcW w:w="3685" w:type="dxa"/>
            <w:gridSpan w:val="3"/>
            <w:tcBorders>
              <w:top w:val="single" w:sz="4" w:space="0" w:color="auto"/>
              <w:left w:val="nil"/>
              <w:bottom w:val="nil"/>
              <w:right w:val="nil"/>
            </w:tcBorders>
            <w:shd w:val="clear" w:color="auto" w:fill="auto"/>
            <w:noWrap/>
            <w:hideMark/>
          </w:tcPr>
          <w:p w:rsidR="00074B8C" w:rsidRPr="005F79E1" w:rsidRDefault="00074B8C" w:rsidP="001E0C81">
            <w:pPr>
              <w:spacing w:after="0" w:line="240" w:lineRule="auto"/>
              <w:jc w:val="left"/>
              <w:rPr>
                <w:rFonts w:ascii="Calibri" w:eastAsia="Times New Roman" w:hAnsi="Calibri" w:cs="Calibri"/>
                <w:b/>
                <w:bCs/>
                <w:color w:val="000000"/>
                <w:lang w:eastAsia="nl-NL"/>
              </w:rPr>
            </w:pPr>
            <w:r w:rsidRPr="005F79E1">
              <w:rPr>
                <w:rFonts w:ascii="Calibri" w:eastAsia="Times New Roman" w:hAnsi="Calibri" w:cs="Calibri"/>
                <w:b/>
                <w:bCs/>
                <w:color w:val="000000"/>
                <w:lang w:eastAsia="nl-NL"/>
              </w:rPr>
              <w:t>Total utility lost by disinvesting portfolio</w:t>
            </w:r>
          </w:p>
        </w:tc>
        <w:tc>
          <w:tcPr>
            <w:tcW w:w="917" w:type="dxa"/>
            <w:tcBorders>
              <w:top w:val="nil"/>
              <w:left w:val="nil"/>
              <w:bottom w:val="nil"/>
              <w:right w:val="nil"/>
            </w:tcBorders>
            <w:shd w:val="clear" w:color="auto" w:fill="auto"/>
            <w:noWrap/>
            <w:hideMark/>
          </w:tcPr>
          <w:p w:rsidR="00074B8C" w:rsidRPr="00CA2910" w:rsidRDefault="00074B8C" w:rsidP="001E0C81">
            <w:pPr>
              <w:spacing w:after="0" w:line="240" w:lineRule="auto"/>
              <w:jc w:val="left"/>
              <w:rPr>
                <w:rFonts w:ascii="Calibri" w:eastAsia="Times New Roman" w:hAnsi="Calibri" w:cs="Calibri"/>
                <w:b/>
                <w:bCs/>
                <w:color w:val="000000"/>
                <w:lang w:val="nl-NL" w:eastAsia="nl-NL"/>
              </w:rPr>
            </w:pPr>
            <w:r w:rsidRPr="00CA2910">
              <w:rPr>
                <w:rFonts w:ascii="Calibri" w:eastAsia="Times New Roman" w:hAnsi="Calibri" w:cs="Calibri"/>
                <w:b/>
                <w:bCs/>
                <w:color w:val="000000"/>
                <w:lang w:val="nl-NL" w:eastAsia="nl-NL"/>
              </w:rPr>
              <w:t>2</w:t>
            </w:r>
            <w:r>
              <w:rPr>
                <w:rFonts w:ascii="Calibri" w:eastAsia="Times New Roman" w:hAnsi="Calibri" w:cs="Calibri"/>
                <w:b/>
                <w:bCs/>
                <w:color w:val="000000"/>
                <w:lang w:val="nl-NL" w:eastAsia="nl-NL"/>
              </w:rPr>
              <w:t>.6465</w:t>
            </w:r>
          </w:p>
        </w:tc>
      </w:tr>
    </w:tbl>
    <w:p w:rsidR="00074B8C" w:rsidRPr="00CA2910" w:rsidRDefault="00074B8C" w:rsidP="00074B8C"/>
    <w:p w:rsidR="00074B8C" w:rsidRDefault="00074B8C" w:rsidP="00074B8C">
      <w:pPr>
        <w:pStyle w:val="Caption"/>
        <w:keepNext/>
      </w:pPr>
      <w:r>
        <w:t>Table H2: Relative utility lost by disinvesting three different portfolios of treatments based on the portfolio model including the health status after treatment</w:t>
      </w:r>
    </w:p>
    <w:tbl>
      <w:tblPr>
        <w:tblW w:w="0" w:type="auto"/>
        <w:tblLayout w:type="fixed"/>
        <w:tblCellMar>
          <w:left w:w="70" w:type="dxa"/>
          <w:right w:w="70" w:type="dxa"/>
        </w:tblCellMar>
        <w:tblLook w:val="04A0" w:firstRow="1" w:lastRow="0" w:firstColumn="1" w:lastColumn="0" w:noHBand="0" w:noVBand="1"/>
      </w:tblPr>
      <w:tblGrid>
        <w:gridCol w:w="1276"/>
        <w:gridCol w:w="1276"/>
        <w:gridCol w:w="1134"/>
        <w:gridCol w:w="992"/>
        <w:gridCol w:w="1276"/>
        <w:gridCol w:w="1276"/>
        <w:gridCol w:w="1134"/>
        <w:gridCol w:w="992"/>
        <w:gridCol w:w="1276"/>
        <w:gridCol w:w="1275"/>
        <w:gridCol w:w="1134"/>
        <w:gridCol w:w="917"/>
      </w:tblGrid>
      <w:tr w:rsidR="00074B8C" w:rsidRPr="00224144" w:rsidTr="001E0C81">
        <w:trPr>
          <w:trHeight w:val="300"/>
        </w:trPr>
        <w:tc>
          <w:tcPr>
            <w:tcW w:w="4678" w:type="dxa"/>
            <w:gridSpan w:val="4"/>
            <w:tcBorders>
              <w:top w:val="nil"/>
              <w:left w:val="nil"/>
              <w:bottom w:val="single" w:sz="4" w:space="0" w:color="auto"/>
              <w:right w:val="single" w:sz="4" w:space="0" w:color="000000"/>
            </w:tcBorders>
            <w:shd w:val="clear" w:color="auto" w:fill="auto"/>
            <w:noWrap/>
            <w:hideMark/>
          </w:tcPr>
          <w:p w:rsidR="00074B8C" w:rsidRPr="00224144" w:rsidRDefault="00074B8C" w:rsidP="001E0C81">
            <w:pPr>
              <w:spacing w:after="0" w:line="240" w:lineRule="auto"/>
              <w:jc w:val="center"/>
              <w:rPr>
                <w:rFonts w:ascii="Calibri" w:eastAsia="Times New Roman" w:hAnsi="Calibri" w:cs="Calibri"/>
                <w:b/>
                <w:bCs/>
                <w:color w:val="000000"/>
                <w:lang w:val="nl-NL" w:eastAsia="nl-NL"/>
              </w:rPr>
            </w:pPr>
            <w:r w:rsidRPr="00224144">
              <w:rPr>
                <w:rFonts w:ascii="Calibri" w:eastAsia="Times New Roman" w:hAnsi="Calibri" w:cs="Calibri"/>
                <w:b/>
                <w:bCs/>
                <w:color w:val="000000"/>
                <w:lang w:val="nl-NL" w:eastAsia="nl-NL"/>
              </w:rPr>
              <w:t>Portfolio 1</w:t>
            </w:r>
          </w:p>
        </w:tc>
        <w:tc>
          <w:tcPr>
            <w:tcW w:w="4678" w:type="dxa"/>
            <w:gridSpan w:val="4"/>
            <w:tcBorders>
              <w:top w:val="nil"/>
              <w:left w:val="nil"/>
              <w:bottom w:val="single" w:sz="4" w:space="0" w:color="auto"/>
              <w:right w:val="single" w:sz="4" w:space="0" w:color="000000"/>
            </w:tcBorders>
            <w:shd w:val="clear" w:color="auto" w:fill="auto"/>
            <w:noWrap/>
            <w:hideMark/>
          </w:tcPr>
          <w:p w:rsidR="00074B8C" w:rsidRPr="00224144" w:rsidRDefault="00074B8C" w:rsidP="001E0C81">
            <w:pPr>
              <w:spacing w:after="0" w:line="240" w:lineRule="auto"/>
              <w:jc w:val="center"/>
              <w:rPr>
                <w:rFonts w:ascii="Calibri" w:eastAsia="Times New Roman" w:hAnsi="Calibri" w:cs="Calibri"/>
                <w:b/>
                <w:bCs/>
                <w:color w:val="000000"/>
                <w:lang w:val="nl-NL" w:eastAsia="nl-NL"/>
              </w:rPr>
            </w:pPr>
            <w:r w:rsidRPr="00224144">
              <w:rPr>
                <w:rFonts w:ascii="Calibri" w:eastAsia="Times New Roman" w:hAnsi="Calibri" w:cs="Calibri"/>
                <w:b/>
                <w:bCs/>
                <w:color w:val="000000"/>
                <w:lang w:val="nl-NL" w:eastAsia="nl-NL"/>
              </w:rPr>
              <w:t>Portfolio 2</w:t>
            </w:r>
          </w:p>
        </w:tc>
        <w:tc>
          <w:tcPr>
            <w:tcW w:w="4602" w:type="dxa"/>
            <w:gridSpan w:val="4"/>
            <w:tcBorders>
              <w:top w:val="nil"/>
              <w:left w:val="nil"/>
              <w:bottom w:val="single" w:sz="4" w:space="0" w:color="auto"/>
              <w:right w:val="nil"/>
            </w:tcBorders>
            <w:shd w:val="clear" w:color="auto" w:fill="auto"/>
            <w:noWrap/>
            <w:hideMark/>
          </w:tcPr>
          <w:p w:rsidR="00074B8C" w:rsidRPr="00224144" w:rsidRDefault="00074B8C" w:rsidP="001E0C81">
            <w:pPr>
              <w:spacing w:after="0" w:line="240" w:lineRule="auto"/>
              <w:jc w:val="center"/>
              <w:rPr>
                <w:rFonts w:ascii="Calibri" w:eastAsia="Times New Roman" w:hAnsi="Calibri" w:cs="Calibri"/>
                <w:b/>
                <w:bCs/>
                <w:color w:val="000000"/>
                <w:lang w:val="nl-NL" w:eastAsia="nl-NL"/>
              </w:rPr>
            </w:pPr>
            <w:r w:rsidRPr="00224144">
              <w:rPr>
                <w:rFonts w:ascii="Calibri" w:eastAsia="Times New Roman" w:hAnsi="Calibri" w:cs="Calibri"/>
                <w:b/>
                <w:bCs/>
                <w:color w:val="000000"/>
                <w:lang w:val="nl-NL" w:eastAsia="nl-NL"/>
              </w:rPr>
              <w:t>Portfolio 3</w:t>
            </w:r>
          </w:p>
        </w:tc>
      </w:tr>
      <w:tr w:rsidR="00074B8C" w:rsidRPr="00224144" w:rsidTr="001E0C81">
        <w:trPr>
          <w:trHeight w:val="300"/>
        </w:trPr>
        <w:tc>
          <w:tcPr>
            <w:tcW w:w="1276" w:type="dxa"/>
            <w:tcBorders>
              <w:top w:val="nil"/>
              <w:left w:val="nil"/>
              <w:bottom w:val="single"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b/>
                <w:bCs/>
                <w:color w:val="000000"/>
                <w:lang w:val="nl-NL" w:eastAsia="nl-NL"/>
              </w:rPr>
            </w:pPr>
            <w:proofErr w:type="spellStart"/>
            <w:r w:rsidRPr="00224144">
              <w:rPr>
                <w:rFonts w:ascii="Calibri" w:eastAsia="Times New Roman" w:hAnsi="Calibri" w:cs="Calibri"/>
                <w:b/>
                <w:bCs/>
                <w:color w:val="000000"/>
                <w:lang w:val="nl-NL" w:eastAsia="nl-NL"/>
              </w:rPr>
              <w:t>Chosen</w:t>
            </w:r>
            <w:proofErr w:type="spellEnd"/>
            <w:r w:rsidRPr="00224144">
              <w:rPr>
                <w:rFonts w:ascii="Calibri" w:eastAsia="Times New Roman" w:hAnsi="Calibri" w:cs="Calibri"/>
                <w:b/>
                <w:bCs/>
                <w:color w:val="000000"/>
                <w:lang w:val="nl-NL" w:eastAsia="nl-NL"/>
              </w:rPr>
              <w:t xml:space="preserve"> </w:t>
            </w:r>
            <w:proofErr w:type="spellStart"/>
            <w:r w:rsidRPr="00224144">
              <w:rPr>
                <w:rFonts w:ascii="Calibri" w:eastAsia="Times New Roman" w:hAnsi="Calibri" w:cs="Calibri"/>
                <w:b/>
                <w:bCs/>
                <w:color w:val="000000"/>
                <w:lang w:val="nl-NL" w:eastAsia="nl-NL"/>
              </w:rPr>
              <w:t>treatments</w:t>
            </w:r>
            <w:proofErr w:type="spellEnd"/>
          </w:p>
        </w:tc>
        <w:tc>
          <w:tcPr>
            <w:tcW w:w="1276" w:type="dxa"/>
            <w:tcBorders>
              <w:top w:val="nil"/>
              <w:left w:val="nil"/>
              <w:bottom w:val="single"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b/>
                <w:bCs/>
                <w:color w:val="000000"/>
                <w:lang w:val="nl-NL" w:eastAsia="nl-NL"/>
              </w:rPr>
            </w:pPr>
            <w:proofErr w:type="spellStart"/>
            <w:r w:rsidRPr="00224144">
              <w:rPr>
                <w:rFonts w:ascii="Calibri" w:eastAsia="Times New Roman" w:hAnsi="Calibri" w:cs="Calibri"/>
                <w:b/>
                <w:bCs/>
                <w:color w:val="000000"/>
                <w:lang w:val="nl-NL" w:eastAsia="nl-NL"/>
              </w:rPr>
              <w:t>Attributes</w:t>
            </w:r>
            <w:proofErr w:type="spellEnd"/>
          </w:p>
        </w:tc>
        <w:tc>
          <w:tcPr>
            <w:tcW w:w="1134" w:type="dxa"/>
            <w:tcBorders>
              <w:top w:val="nil"/>
              <w:left w:val="nil"/>
              <w:bottom w:val="single"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b/>
                <w:bCs/>
                <w:color w:val="000000"/>
                <w:lang w:val="nl-NL" w:eastAsia="nl-NL"/>
              </w:rPr>
            </w:pPr>
            <w:proofErr w:type="spellStart"/>
            <w:r w:rsidRPr="00224144">
              <w:rPr>
                <w:rFonts w:ascii="Calibri" w:eastAsia="Times New Roman" w:hAnsi="Calibri" w:cs="Calibri"/>
                <w:b/>
                <w:bCs/>
                <w:color w:val="000000"/>
                <w:lang w:val="nl-NL" w:eastAsia="nl-NL"/>
              </w:rPr>
              <w:t>Attribute</w:t>
            </w:r>
            <w:proofErr w:type="spellEnd"/>
            <w:r w:rsidRPr="00224144">
              <w:rPr>
                <w:rFonts w:ascii="Calibri" w:eastAsia="Times New Roman" w:hAnsi="Calibri" w:cs="Calibri"/>
                <w:b/>
                <w:bCs/>
                <w:color w:val="000000"/>
                <w:lang w:val="nl-NL" w:eastAsia="nl-NL"/>
              </w:rPr>
              <w:t xml:space="preserve"> level</w:t>
            </w:r>
          </w:p>
        </w:tc>
        <w:tc>
          <w:tcPr>
            <w:tcW w:w="992" w:type="dxa"/>
            <w:tcBorders>
              <w:top w:val="nil"/>
              <w:left w:val="nil"/>
              <w:bottom w:val="single" w:sz="4" w:space="0" w:color="auto"/>
              <w:right w:val="single" w:sz="4" w:space="0" w:color="auto"/>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b/>
                <w:bCs/>
                <w:color w:val="000000"/>
                <w:lang w:val="nl-NL" w:eastAsia="nl-NL"/>
              </w:rPr>
            </w:pPr>
            <w:proofErr w:type="spellStart"/>
            <w:r w:rsidRPr="00224144">
              <w:rPr>
                <w:rFonts w:ascii="Calibri" w:eastAsia="Times New Roman" w:hAnsi="Calibri" w:cs="Calibri"/>
                <w:b/>
                <w:bCs/>
                <w:color w:val="000000"/>
                <w:lang w:val="nl-NL" w:eastAsia="nl-NL"/>
              </w:rPr>
              <w:t>Utility</w:t>
            </w:r>
            <w:proofErr w:type="spellEnd"/>
            <w:r w:rsidRPr="00224144">
              <w:rPr>
                <w:rFonts w:ascii="Calibri" w:eastAsia="Times New Roman" w:hAnsi="Calibri" w:cs="Calibri"/>
                <w:b/>
                <w:bCs/>
                <w:color w:val="000000"/>
                <w:lang w:val="nl-NL" w:eastAsia="nl-NL"/>
              </w:rPr>
              <w:t xml:space="preserve"> </w:t>
            </w:r>
          </w:p>
        </w:tc>
        <w:tc>
          <w:tcPr>
            <w:tcW w:w="1276" w:type="dxa"/>
            <w:tcBorders>
              <w:top w:val="nil"/>
              <w:left w:val="nil"/>
              <w:bottom w:val="single"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b/>
                <w:bCs/>
                <w:color w:val="000000"/>
                <w:lang w:val="nl-NL" w:eastAsia="nl-NL"/>
              </w:rPr>
            </w:pPr>
            <w:proofErr w:type="spellStart"/>
            <w:r w:rsidRPr="00224144">
              <w:rPr>
                <w:rFonts w:ascii="Calibri" w:eastAsia="Times New Roman" w:hAnsi="Calibri" w:cs="Calibri"/>
                <w:b/>
                <w:bCs/>
                <w:color w:val="000000"/>
                <w:lang w:val="nl-NL" w:eastAsia="nl-NL"/>
              </w:rPr>
              <w:t>Chosen</w:t>
            </w:r>
            <w:proofErr w:type="spellEnd"/>
            <w:r w:rsidRPr="00224144">
              <w:rPr>
                <w:rFonts w:ascii="Calibri" w:eastAsia="Times New Roman" w:hAnsi="Calibri" w:cs="Calibri"/>
                <w:b/>
                <w:bCs/>
                <w:color w:val="000000"/>
                <w:lang w:val="nl-NL" w:eastAsia="nl-NL"/>
              </w:rPr>
              <w:t xml:space="preserve"> </w:t>
            </w:r>
            <w:proofErr w:type="spellStart"/>
            <w:r w:rsidRPr="00224144">
              <w:rPr>
                <w:rFonts w:ascii="Calibri" w:eastAsia="Times New Roman" w:hAnsi="Calibri" w:cs="Calibri"/>
                <w:b/>
                <w:bCs/>
                <w:color w:val="000000"/>
                <w:lang w:val="nl-NL" w:eastAsia="nl-NL"/>
              </w:rPr>
              <w:t>treatments</w:t>
            </w:r>
            <w:proofErr w:type="spellEnd"/>
          </w:p>
        </w:tc>
        <w:tc>
          <w:tcPr>
            <w:tcW w:w="1276" w:type="dxa"/>
            <w:tcBorders>
              <w:top w:val="nil"/>
              <w:left w:val="nil"/>
              <w:bottom w:val="single"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b/>
                <w:bCs/>
                <w:color w:val="000000"/>
                <w:lang w:val="nl-NL" w:eastAsia="nl-NL"/>
              </w:rPr>
            </w:pPr>
            <w:proofErr w:type="spellStart"/>
            <w:r w:rsidRPr="00224144">
              <w:rPr>
                <w:rFonts w:ascii="Calibri" w:eastAsia="Times New Roman" w:hAnsi="Calibri" w:cs="Calibri"/>
                <w:b/>
                <w:bCs/>
                <w:color w:val="000000"/>
                <w:lang w:val="nl-NL" w:eastAsia="nl-NL"/>
              </w:rPr>
              <w:t>Attributes</w:t>
            </w:r>
            <w:proofErr w:type="spellEnd"/>
          </w:p>
        </w:tc>
        <w:tc>
          <w:tcPr>
            <w:tcW w:w="1134" w:type="dxa"/>
            <w:tcBorders>
              <w:top w:val="nil"/>
              <w:left w:val="nil"/>
              <w:bottom w:val="single"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b/>
                <w:bCs/>
                <w:color w:val="000000"/>
                <w:lang w:val="nl-NL" w:eastAsia="nl-NL"/>
              </w:rPr>
            </w:pPr>
            <w:proofErr w:type="spellStart"/>
            <w:r w:rsidRPr="00224144">
              <w:rPr>
                <w:rFonts w:ascii="Calibri" w:eastAsia="Times New Roman" w:hAnsi="Calibri" w:cs="Calibri"/>
                <w:b/>
                <w:bCs/>
                <w:color w:val="000000"/>
                <w:lang w:val="nl-NL" w:eastAsia="nl-NL"/>
              </w:rPr>
              <w:t>Attribute</w:t>
            </w:r>
            <w:proofErr w:type="spellEnd"/>
            <w:r w:rsidRPr="00224144">
              <w:rPr>
                <w:rFonts w:ascii="Calibri" w:eastAsia="Times New Roman" w:hAnsi="Calibri" w:cs="Calibri"/>
                <w:b/>
                <w:bCs/>
                <w:color w:val="000000"/>
                <w:lang w:val="nl-NL" w:eastAsia="nl-NL"/>
              </w:rPr>
              <w:t xml:space="preserve"> level</w:t>
            </w:r>
          </w:p>
        </w:tc>
        <w:tc>
          <w:tcPr>
            <w:tcW w:w="992" w:type="dxa"/>
            <w:tcBorders>
              <w:top w:val="nil"/>
              <w:left w:val="nil"/>
              <w:bottom w:val="single" w:sz="4" w:space="0" w:color="auto"/>
              <w:right w:val="single" w:sz="4" w:space="0" w:color="auto"/>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b/>
                <w:bCs/>
                <w:color w:val="000000"/>
                <w:lang w:val="nl-NL" w:eastAsia="nl-NL"/>
              </w:rPr>
            </w:pPr>
            <w:proofErr w:type="spellStart"/>
            <w:r w:rsidRPr="00224144">
              <w:rPr>
                <w:rFonts w:ascii="Calibri" w:eastAsia="Times New Roman" w:hAnsi="Calibri" w:cs="Calibri"/>
                <w:b/>
                <w:bCs/>
                <w:color w:val="000000"/>
                <w:lang w:val="nl-NL" w:eastAsia="nl-NL"/>
              </w:rPr>
              <w:t>Utility</w:t>
            </w:r>
            <w:proofErr w:type="spellEnd"/>
            <w:r w:rsidRPr="00224144">
              <w:rPr>
                <w:rFonts w:ascii="Calibri" w:eastAsia="Times New Roman" w:hAnsi="Calibri" w:cs="Calibri"/>
                <w:b/>
                <w:bCs/>
                <w:color w:val="000000"/>
                <w:lang w:val="nl-NL" w:eastAsia="nl-NL"/>
              </w:rPr>
              <w:t xml:space="preserve"> </w:t>
            </w:r>
          </w:p>
        </w:tc>
        <w:tc>
          <w:tcPr>
            <w:tcW w:w="1276" w:type="dxa"/>
            <w:tcBorders>
              <w:top w:val="nil"/>
              <w:left w:val="nil"/>
              <w:bottom w:val="single"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b/>
                <w:bCs/>
                <w:color w:val="000000"/>
                <w:lang w:val="nl-NL" w:eastAsia="nl-NL"/>
              </w:rPr>
            </w:pPr>
            <w:proofErr w:type="spellStart"/>
            <w:r w:rsidRPr="00224144">
              <w:rPr>
                <w:rFonts w:ascii="Calibri" w:eastAsia="Times New Roman" w:hAnsi="Calibri" w:cs="Calibri"/>
                <w:b/>
                <w:bCs/>
                <w:color w:val="000000"/>
                <w:lang w:val="nl-NL" w:eastAsia="nl-NL"/>
              </w:rPr>
              <w:t>Chosen</w:t>
            </w:r>
            <w:proofErr w:type="spellEnd"/>
            <w:r w:rsidRPr="00224144">
              <w:rPr>
                <w:rFonts w:ascii="Calibri" w:eastAsia="Times New Roman" w:hAnsi="Calibri" w:cs="Calibri"/>
                <w:b/>
                <w:bCs/>
                <w:color w:val="000000"/>
                <w:lang w:val="nl-NL" w:eastAsia="nl-NL"/>
              </w:rPr>
              <w:t xml:space="preserve"> </w:t>
            </w:r>
            <w:proofErr w:type="spellStart"/>
            <w:r w:rsidRPr="00224144">
              <w:rPr>
                <w:rFonts w:ascii="Calibri" w:eastAsia="Times New Roman" w:hAnsi="Calibri" w:cs="Calibri"/>
                <w:b/>
                <w:bCs/>
                <w:color w:val="000000"/>
                <w:lang w:val="nl-NL" w:eastAsia="nl-NL"/>
              </w:rPr>
              <w:t>treatments</w:t>
            </w:r>
            <w:proofErr w:type="spellEnd"/>
          </w:p>
        </w:tc>
        <w:tc>
          <w:tcPr>
            <w:tcW w:w="1275" w:type="dxa"/>
            <w:tcBorders>
              <w:top w:val="nil"/>
              <w:left w:val="nil"/>
              <w:bottom w:val="single"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b/>
                <w:bCs/>
                <w:color w:val="000000"/>
                <w:lang w:val="nl-NL" w:eastAsia="nl-NL"/>
              </w:rPr>
            </w:pPr>
            <w:proofErr w:type="spellStart"/>
            <w:r w:rsidRPr="00224144">
              <w:rPr>
                <w:rFonts w:ascii="Calibri" w:eastAsia="Times New Roman" w:hAnsi="Calibri" w:cs="Calibri"/>
                <w:b/>
                <w:bCs/>
                <w:color w:val="000000"/>
                <w:lang w:val="nl-NL" w:eastAsia="nl-NL"/>
              </w:rPr>
              <w:t>Attributes</w:t>
            </w:r>
            <w:proofErr w:type="spellEnd"/>
          </w:p>
        </w:tc>
        <w:tc>
          <w:tcPr>
            <w:tcW w:w="1134" w:type="dxa"/>
            <w:tcBorders>
              <w:top w:val="nil"/>
              <w:left w:val="nil"/>
              <w:bottom w:val="single"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b/>
                <w:bCs/>
                <w:color w:val="000000"/>
                <w:lang w:val="nl-NL" w:eastAsia="nl-NL"/>
              </w:rPr>
            </w:pPr>
            <w:proofErr w:type="spellStart"/>
            <w:r w:rsidRPr="00224144">
              <w:rPr>
                <w:rFonts w:ascii="Calibri" w:eastAsia="Times New Roman" w:hAnsi="Calibri" w:cs="Calibri"/>
                <w:b/>
                <w:bCs/>
                <w:color w:val="000000"/>
                <w:lang w:val="nl-NL" w:eastAsia="nl-NL"/>
              </w:rPr>
              <w:t>Attribute</w:t>
            </w:r>
            <w:proofErr w:type="spellEnd"/>
            <w:r w:rsidRPr="00224144">
              <w:rPr>
                <w:rFonts w:ascii="Calibri" w:eastAsia="Times New Roman" w:hAnsi="Calibri" w:cs="Calibri"/>
                <w:b/>
                <w:bCs/>
                <w:color w:val="000000"/>
                <w:lang w:val="nl-NL" w:eastAsia="nl-NL"/>
              </w:rPr>
              <w:t xml:space="preserve"> level</w:t>
            </w:r>
          </w:p>
        </w:tc>
        <w:tc>
          <w:tcPr>
            <w:tcW w:w="917" w:type="dxa"/>
            <w:tcBorders>
              <w:top w:val="nil"/>
              <w:left w:val="nil"/>
              <w:bottom w:val="single"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b/>
                <w:bCs/>
                <w:color w:val="000000"/>
                <w:lang w:val="nl-NL" w:eastAsia="nl-NL"/>
              </w:rPr>
            </w:pPr>
            <w:proofErr w:type="spellStart"/>
            <w:r w:rsidRPr="00224144">
              <w:rPr>
                <w:rFonts w:ascii="Calibri" w:eastAsia="Times New Roman" w:hAnsi="Calibri" w:cs="Calibri"/>
                <w:b/>
                <w:bCs/>
                <w:color w:val="000000"/>
                <w:lang w:val="nl-NL" w:eastAsia="nl-NL"/>
              </w:rPr>
              <w:t>Utility</w:t>
            </w:r>
            <w:proofErr w:type="spellEnd"/>
          </w:p>
        </w:tc>
      </w:tr>
      <w:tr w:rsidR="00074B8C" w:rsidRPr="00224144" w:rsidTr="001E0C81">
        <w:trPr>
          <w:trHeight w:val="300"/>
        </w:trPr>
        <w:tc>
          <w:tcPr>
            <w:tcW w:w="1276" w:type="dxa"/>
            <w:vMerge w:val="restart"/>
            <w:tcBorders>
              <w:top w:val="single"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Treatment 4</w:t>
            </w:r>
          </w:p>
        </w:tc>
        <w:tc>
          <w:tcPr>
            <w:tcW w:w="1276" w:type="dxa"/>
            <w:tcBorders>
              <w:top w:val="single"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xml:space="preserve">Total </w:t>
            </w:r>
            <w:proofErr w:type="spellStart"/>
            <w:r w:rsidRPr="00224144">
              <w:rPr>
                <w:rFonts w:ascii="Calibri" w:eastAsia="Times New Roman" w:hAnsi="Calibri" w:cs="Calibri"/>
                <w:color w:val="000000"/>
                <w:lang w:val="nl-NL" w:eastAsia="nl-NL"/>
              </w:rPr>
              <w:t>costs</w:t>
            </w:r>
            <w:proofErr w:type="spellEnd"/>
          </w:p>
        </w:tc>
        <w:tc>
          <w:tcPr>
            <w:tcW w:w="1134" w:type="dxa"/>
            <w:tcBorders>
              <w:top w:val="single"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20</w:t>
            </w:r>
            <w:r>
              <w:rPr>
                <w:rFonts w:ascii="Calibri" w:eastAsia="Times New Roman" w:hAnsi="Calibri" w:cs="Calibri"/>
                <w:color w:val="000000"/>
                <w:lang w:val="nl-NL" w:eastAsia="nl-NL"/>
              </w:rPr>
              <w:t>M</w:t>
            </w:r>
          </w:p>
        </w:tc>
        <w:tc>
          <w:tcPr>
            <w:tcW w:w="992" w:type="dxa"/>
            <w:tcBorders>
              <w:top w:val="single" w:sz="4" w:space="0" w:color="auto"/>
              <w:left w:val="nil"/>
              <w:bottom w:val="dotted" w:sz="4" w:space="0" w:color="auto"/>
              <w:right w:val="single" w:sz="4" w:space="0" w:color="auto"/>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w:t>
            </w:r>
          </w:p>
        </w:tc>
        <w:tc>
          <w:tcPr>
            <w:tcW w:w="1276" w:type="dxa"/>
            <w:vMerge w:val="restart"/>
            <w:tcBorders>
              <w:top w:val="single" w:sz="4" w:space="0" w:color="auto"/>
              <w:left w:val="single" w:sz="4" w:space="0" w:color="auto"/>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Treatment 1</w:t>
            </w:r>
          </w:p>
        </w:tc>
        <w:tc>
          <w:tcPr>
            <w:tcW w:w="1276" w:type="dxa"/>
            <w:tcBorders>
              <w:top w:val="single"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xml:space="preserve">Total </w:t>
            </w:r>
            <w:proofErr w:type="spellStart"/>
            <w:r w:rsidRPr="00224144">
              <w:rPr>
                <w:rFonts w:ascii="Calibri" w:eastAsia="Times New Roman" w:hAnsi="Calibri" w:cs="Calibri"/>
                <w:color w:val="000000"/>
                <w:lang w:val="nl-NL" w:eastAsia="nl-NL"/>
              </w:rPr>
              <w:t>costs</w:t>
            </w:r>
            <w:proofErr w:type="spellEnd"/>
          </w:p>
        </w:tc>
        <w:tc>
          <w:tcPr>
            <w:tcW w:w="1134" w:type="dxa"/>
            <w:tcBorders>
              <w:top w:val="single"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80</w:t>
            </w:r>
            <w:r>
              <w:rPr>
                <w:rFonts w:ascii="Calibri" w:eastAsia="Times New Roman" w:hAnsi="Calibri" w:cs="Calibri"/>
                <w:color w:val="000000"/>
                <w:lang w:val="nl-NL" w:eastAsia="nl-NL"/>
              </w:rPr>
              <w:t>M</w:t>
            </w:r>
          </w:p>
        </w:tc>
        <w:tc>
          <w:tcPr>
            <w:tcW w:w="992" w:type="dxa"/>
            <w:tcBorders>
              <w:top w:val="single" w:sz="4" w:space="0" w:color="auto"/>
              <w:left w:val="nil"/>
              <w:bottom w:val="dotted" w:sz="4" w:space="0" w:color="auto"/>
              <w:right w:val="single" w:sz="4" w:space="0" w:color="auto"/>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w:t>
            </w:r>
          </w:p>
        </w:tc>
        <w:tc>
          <w:tcPr>
            <w:tcW w:w="1276" w:type="dxa"/>
            <w:vMerge w:val="restart"/>
            <w:tcBorders>
              <w:top w:val="single" w:sz="4" w:space="0" w:color="auto"/>
              <w:left w:val="single" w:sz="4" w:space="0" w:color="auto"/>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Treatment 1</w:t>
            </w:r>
          </w:p>
        </w:tc>
        <w:tc>
          <w:tcPr>
            <w:tcW w:w="1275" w:type="dxa"/>
            <w:tcBorders>
              <w:top w:val="single"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xml:space="preserve">Total </w:t>
            </w:r>
            <w:proofErr w:type="spellStart"/>
            <w:r w:rsidRPr="00224144">
              <w:rPr>
                <w:rFonts w:ascii="Calibri" w:eastAsia="Times New Roman" w:hAnsi="Calibri" w:cs="Calibri"/>
                <w:color w:val="000000"/>
                <w:lang w:val="nl-NL" w:eastAsia="nl-NL"/>
              </w:rPr>
              <w:t>costs</w:t>
            </w:r>
            <w:proofErr w:type="spellEnd"/>
          </w:p>
        </w:tc>
        <w:tc>
          <w:tcPr>
            <w:tcW w:w="1134" w:type="dxa"/>
            <w:tcBorders>
              <w:top w:val="single"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80</w:t>
            </w:r>
            <w:r>
              <w:rPr>
                <w:rFonts w:ascii="Calibri" w:eastAsia="Times New Roman" w:hAnsi="Calibri" w:cs="Calibri"/>
                <w:color w:val="000000"/>
                <w:lang w:val="nl-NL" w:eastAsia="nl-NL"/>
              </w:rPr>
              <w:t>M</w:t>
            </w:r>
          </w:p>
        </w:tc>
        <w:tc>
          <w:tcPr>
            <w:tcW w:w="917" w:type="dxa"/>
            <w:tcBorders>
              <w:top w:val="single" w:sz="4" w:space="0" w:color="auto"/>
              <w:left w:val="nil"/>
              <w:bottom w:val="dotted" w:sz="4" w:space="0" w:color="auto"/>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w:t>
            </w:r>
          </w:p>
        </w:tc>
      </w:tr>
      <w:tr w:rsidR="00074B8C" w:rsidRPr="00224144" w:rsidTr="001E0C81">
        <w:trPr>
          <w:trHeight w:val="300"/>
        </w:trPr>
        <w:tc>
          <w:tcPr>
            <w:tcW w:w="1276" w:type="dxa"/>
            <w:vMerge/>
            <w:tcBorders>
              <w:top w:val="dotted" w:sz="4" w:space="0" w:color="auto"/>
              <w:left w:val="nil"/>
              <w:bottom w:val="dotted" w:sz="4" w:space="0" w:color="auto"/>
              <w:right w:val="nil"/>
            </w:tcBorders>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
        </w:tc>
        <w:tc>
          <w:tcPr>
            <w:tcW w:w="1276" w:type="dxa"/>
            <w:tcBorders>
              <w:top w:val="dotted"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eastAsia="nl-NL"/>
              </w:rPr>
            </w:pPr>
            <w:r w:rsidRPr="00224144">
              <w:rPr>
                <w:rFonts w:ascii="Calibri" w:eastAsia="Times New Roman" w:hAnsi="Calibri" w:cs="Calibri"/>
                <w:color w:val="000000"/>
                <w:lang w:eastAsia="nl-NL"/>
              </w:rPr>
              <w:t>Gain in quality of life</w:t>
            </w:r>
          </w:p>
        </w:tc>
        <w:tc>
          <w:tcPr>
            <w:tcW w:w="1134" w:type="dxa"/>
            <w:tcBorders>
              <w:top w:val="dotted"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5</w:t>
            </w:r>
            <w:r>
              <w:rPr>
                <w:rFonts w:ascii="Calibri" w:eastAsia="Times New Roman" w:hAnsi="Calibri" w:cs="Calibri"/>
                <w:color w:val="000000"/>
                <w:lang w:val="nl-NL" w:eastAsia="nl-NL"/>
              </w:rPr>
              <w:t>%</w:t>
            </w:r>
          </w:p>
        </w:tc>
        <w:tc>
          <w:tcPr>
            <w:tcW w:w="992" w:type="dxa"/>
            <w:vMerge w:val="restart"/>
            <w:tcBorders>
              <w:top w:val="dotted" w:sz="4" w:space="0" w:color="auto"/>
              <w:left w:val="nil"/>
              <w:bottom w:val="dotted" w:sz="4" w:space="0" w:color="auto"/>
              <w:right w:val="single" w:sz="4" w:space="0" w:color="auto"/>
            </w:tcBorders>
            <w:shd w:val="clear" w:color="auto" w:fill="auto"/>
            <w:noWrap/>
            <w:vAlign w:val="center"/>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0</w:t>
            </w:r>
            <w:r>
              <w:rPr>
                <w:rFonts w:ascii="Calibri" w:eastAsia="Times New Roman" w:hAnsi="Calibri" w:cs="Calibri"/>
                <w:color w:val="000000"/>
                <w:lang w:val="nl-NL" w:eastAsia="nl-NL"/>
              </w:rPr>
              <w:t>.</w:t>
            </w:r>
            <w:r w:rsidRPr="00224144">
              <w:rPr>
                <w:rFonts w:ascii="Calibri" w:eastAsia="Times New Roman" w:hAnsi="Calibri" w:cs="Calibri"/>
                <w:color w:val="000000"/>
                <w:lang w:val="nl-NL" w:eastAsia="nl-NL"/>
              </w:rPr>
              <w:t>2705</w:t>
            </w:r>
          </w:p>
        </w:tc>
        <w:tc>
          <w:tcPr>
            <w:tcW w:w="1276" w:type="dxa"/>
            <w:vMerge/>
            <w:tcBorders>
              <w:top w:val="dotted" w:sz="4" w:space="0" w:color="auto"/>
              <w:left w:val="single" w:sz="4" w:space="0" w:color="auto"/>
              <w:bottom w:val="dotted" w:sz="4" w:space="0" w:color="auto"/>
              <w:right w:val="nil"/>
            </w:tcBorders>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
        </w:tc>
        <w:tc>
          <w:tcPr>
            <w:tcW w:w="1276" w:type="dxa"/>
            <w:tcBorders>
              <w:top w:val="dotted"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eastAsia="nl-NL"/>
              </w:rPr>
            </w:pPr>
            <w:r w:rsidRPr="00224144">
              <w:rPr>
                <w:rFonts w:ascii="Calibri" w:eastAsia="Times New Roman" w:hAnsi="Calibri" w:cs="Calibri"/>
                <w:color w:val="000000"/>
                <w:lang w:eastAsia="nl-NL"/>
              </w:rPr>
              <w:t>Gain in quality of life</w:t>
            </w:r>
          </w:p>
        </w:tc>
        <w:tc>
          <w:tcPr>
            <w:tcW w:w="1134" w:type="dxa"/>
            <w:tcBorders>
              <w:top w:val="dotted"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45</w:t>
            </w:r>
            <w:r>
              <w:rPr>
                <w:rFonts w:ascii="Calibri" w:eastAsia="Times New Roman" w:hAnsi="Calibri" w:cs="Calibri"/>
                <w:color w:val="000000"/>
                <w:lang w:val="nl-NL" w:eastAsia="nl-NL"/>
              </w:rPr>
              <w:t>%</w:t>
            </w:r>
          </w:p>
        </w:tc>
        <w:tc>
          <w:tcPr>
            <w:tcW w:w="992" w:type="dxa"/>
            <w:vMerge w:val="restart"/>
            <w:tcBorders>
              <w:top w:val="dotted" w:sz="4" w:space="0" w:color="auto"/>
              <w:left w:val="nil"/>
              <w:bottom w:val="dotted" w:sz="4" w:space="0" w:color="auto"/>
              <w:right w:val="single" w:sz="4" w:space="0" w:color="auto"/>
            </w:tcBorders>
            <w:shd w:val="clear" w:color="auto" w:fill="auto"/>
            <w:noWrap/>
            <w:vAlign w:val="center"/>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0</w:t>
            </w:r>
            <w:r>
              <w:rPr>
                <w:rFonts w:ascii="Calibri" w:eastAsia="Times New Roman" w:hAnsi="Calibri" w:cs="Calibri"/>
                <w:color w:val="000000"/>
                <w:lang w:val="nl-NL" w:eastAsia="nl-NL"/>
              </w:rPr>
              <w:t>.</w:t>
            </w:r>
            <w:r w:rsidRPr="00224144">
              <w:rPr>
                <w:rFonts w:ascii="Calibri" w:eastAsia="Times New Roman" w:hAnsi="Calibri" w:cs="Calibri"/>
                <w:color w:val="000000"/>
                <w:lang w:val="nl-NL" w:eastAsia="nl-NL"/>
              </w:rPr>
              <w:t>9625</w:t>
            </w:r>
          </w:p>
        </w:tc>
        <w:tc>
          <w:tcPr>
            <w:tcW w:w="1276" w:type="dxa"/>
            <w:vMerge/>
            <w:tcBorders>
              <w:top w:val="dotted" w:sz="4" w:space="0" w:color="auto"/>
              <w:left w:val="single" w:sz="4" w:space="0" w:color="auto"/>
              <w:bottom w:val="dotted" w:sz="4" w:space="0" w:color="auto"/>
              <w:right w:val="nil"/>
            </w:tcBorders>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
        </w:tc>
        <w:tc>
          <w:tcPr>
            <w:tcW w:w="1275" w:type="dxa"/>
            <w:tcBorders>
              <w:top w:val="dotted"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eastAsia="nl-NL"/>
              </w:rPr>
            </w:pPr>
            <w:r w:rsidRPr="00224144">
              <w:rPr>
                <w:rFonts w:ascii="Calibri" w:eastAsia="Times New Roman" w:hAnsi="Calibri" w:cs="Calibri"/>
                <w:color w:val="000000"/>
                <w:lang w:eastAsia="nl-NL"/>
              </w:rPr>
              <w:t>Gain in quality of life</w:t>
            </w:r>
          </w:p>
        </w:tc>
        <w:tc>
          <w:tcPr>
            <w:tcW w:w="1134" w:type="dxa"/>
            <w:tcBorders>
              <w:top w:val="dotted"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45</w:t>
            </w:r>
            <w:r>
              <w:rPr>
                <w:rFonts w:ascii="Calibri" w:eastAsia="Times New Roman" w:hAnsi="Calibri" w:cs="Calibri"/>
                <w:color w:val="000000"/>
                <w:lang w:val="nl-NL" w:eastAsia="nl-NL"/>
              </w:rPr>
              <w:t>%</w:t>
            </w:r>
          </w:p>
        </w:tc>
        <w:tc>
          <w:tcPr>
            <w:tcW w:w="917" w:type="dxa"/>
            <w:vMerge w:val="restart"/>
            <w:tcBorders>
              <w:top w:val="dotted" w:sz="4" w:space="0" w:color="auto"/>
              <w:left w:val="nil"/>
              <w:bottom w:val="dotted" w:sz="4" w:space="0" w:color="auto"/>
            </w:tcBorders>
            <w:shd w:val="clear" w:color="auto" w:fill="auto"/>
            <w:noWrap/>
            <w:vAlign w:val="center"/>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0</w:t>
            </w:r>
            <w:r>
              <w:rPr>
                <w:rFonts w:ascii="Calibri" w:eastAsia="Times New Roman" w:hAnsi="Calibri" w:cs="Calibri"/>
                <w:color w:val="000000"/>
                <w:lang w:val="nl-NL" w:eastAsia="nl-NL"/>
              </w:rPr>
              <w:t>.</w:t>
            </w:r>
            <w:r w:rsidRPr="00224144">
              <w:rPr>
                <w:rFonts w:ascii="Calibri" w:eastAsia="Times New Roman" w:hAnsi="Calibri" w:cs="Calibri"/>
                <w:color w:val="000000"/>
                <w:lang w:val="nl-NL" w:eastAsia="nl-NL"/>
              </w:rPr>
              <w:t>9625</w:t>
            </w:r>
          </w:p>
        </w:tc>
      </w:tr>
      <w:tr w:rsidR="00074B8C" w:rsidRPr="00224144" w:rsidTr="001E0C81">
        <w:trPr>
          <w:trHeight w:val="300"/>
        </w:trPr>
        <w:tc>
          <w:tcPr>
            <w:tcW w:w="1276" w:type="dxa"/>
            <w:vMerge/>
            <w:tcBorders>
              <w:top w:val="dotted" w:sz="4" w:space="0" w:color="auto"/>
              <w:left w:val="nil"/>
              <w:bottom w:val="dotted" w:sz="4" w:space="0" w:color="auto"/>
              <w:right w:val="nil"/>
            </w:tcBorders>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
        </w:tc>
        <w:tc>
          <w:tcPr>
            <w:tcW w:w="1276" w:type="dxa"/>
            <w:tcBorders>
              <w:top w:val="dotted"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roofErr w:type="spellStart"/>
            <w:r w:rsidRPr="00224144">
              <w:rPr>
                <w:rFonts w:ascii="Calibri" w:eastAsia="Times New Roman" w:hAnsi="Calibri" w:cs="Calibri"/>
                <w:color w:val="000000"/>
                <w:lang w:val="nl-NL" w:eastAsia="nl-NL"/>
              </w:rPr>
              <w:t>Quality</w:t>
            </w:r>
            <w:proofErr w:type="spellEnd"/>
            <w:r w:rsidRPr="00224144">
              <w:rPr>
                <w:rFonts w:ascii="Calibri" w:eastAsia="Times New Roman" w:hAnsi="Calibri" w:cs="Calibri"/>
                <w:color w:val="000000"/>
                <w:lang w:val="nl-NL" w:eastAsia="nl-NL"/>
              </w:rPr>
              <w:t xml:space="preserve"> of life </w:t>
            </w:r>
            <w:proofErr w:type="spellStart"/>
            <w:r w:rsidRPr="00224144">
              <w:rPr>
                <w:rFonts w:ascii="Calibri" w:eastAsia="Times New Roman" w:hAnsi="Calibri" w:cs="Calibri"/>
                <w:color w:val="000000"/>
                <w:lang w:val="nl-NL" w:eastAsia="nl-NL"/>
              </w:rPr>
              <w:t>after</w:t>
            </w:r>
            <w:proofErr w:type="spellEnd"/>
          </w:p>
        </w:tc>
        <w:tc>
          <w:tcPr>
            <w:tcW w:w="1134" w:type="dxa"/>
            <w:tcBorders>
              <w:top w:val="dotted"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80</w:t>
            </w:r>
            <w:r>
              <w:rPr>
                <w:rFonts w:ascii="Calibri" w:eastAsia="Times New Roman" w:hAnsi="Calibri" w:cs="Calibri"/>
                <w:color w:val="000000"/>
                <w:lang w:val="nl-NL" w:eastAsia="nl-NL"/>
              </w:rPr>
              <w:t>%</w:t>
            </w:r>
          </w:p>
        </w:tc>
        <w:tc>
          <w:tcPr>
            <w:tcW w:w="992" w:type="dxa"/>
            <w:vMerge/>
            <w:tcBorders>
              <w:top w:val="dotted" w:sz="4" w:space="0" w:color="auto"/>
              <w:left w:val="nil"/>
              <w:bottom w:val="dotted" w:sz="4" w:space="0" w:color="auto"/>
              <w:right w:val="single" w:sz="4" w:space="0" w:color="auto"/>
            </w:tcBorders>
            <w:vAlign w:val="center"/>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
        </w:tc>
        <w:tc>
          <w:tcPr>
            <w:tcW w:w="1276" w:type="dxa"/>
            <w:vMerge/>
            <w:tcBorders>
              <w:top w:val="dotted" w:sz="4" w:space="0" w:color="auto"/>
              <w:left w:val="single" w:sz="4" w:space="0" w:color="auto"/>
              <w:bottom w:val="dotted" w:sz="4" w:space="0" w:color="auto"/>
              <w:right w:val="nil"/>
            </w:tcBorders>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
        </w:tc>
        <w:tc>
          <w:tcPr>
            <w:tcW w:w="1276" w:type="dxa"/>
            <w:tcBorders>
              <w:top w:val="dotted"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roofErr w:type="spellStart"/>
            <w:r w:rsidRPr="00224144">
              <w:rPr>
                <w:rFonts w:ascii="Calibri" w:eastAsia="Times New Roman" w:hAnsi="Calibri" w:cs="Calibri"/>
                <w:color w:val="000000"/>
                <w:lang w:val="nl-NL" w:eastAsia="nl-NL"/>
              </w:rPr>
              <w:t>Quality</w:t>
            </w:r>
            <w:proofErr w:type="spellEnd"/>
            <w:r w:rsidRPr="00224144">
              <w:rPr>
                <w:rFonts w:ascii="Calibri" w:eastAsia="Times New Roman" w:hAnsi="Calibri" w:cs="Calibri"/>
                <w:color w:val="000000"/>
                <w:lang w:val="nl-NL" w:eastAsia="nl-NL"/>
              </w:rPr>
              <w:t xml:space="preserve"> of life </w:t>
            </w:r>
            <w:proofErr w:type="spellStart"/>
            <w:r w:rsidRPr="00224144">
              <w:rPr>
                <w:rFonts w:ascii="Calibri" w:eastAsia="Times New Roman" w:hAnsi="Calibri" w:cs="Calibri"/>
                <w:color w:val="000000"/>
                <w:lang w:val="nl-NL" w:eastAsia="nl-NL"/>
              </w:rPr>
              <w:t>after</w:t>
            </w:r>
            <w:proofErr w:type="spellEnd"/>
          </w:p>
        </w:tc>
        <w:tc>
          <w:tcPr>
            <w:tcW w:w="1134" w:type="dxa"/>
            <w:tcBorders>
              <w:top w:val="dotted"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80</w:t>
            </w:r>
            <w:r>
              <w:rPr>
                <w:rFonts w:ascii="Calibri" w:eastAsia="Times New Roman" w:hAnsi="Calibri" w:cs="Calibri"/>
                <w:color w:val="000000"/>
                <w:lang w:val="nl-NL" w:eastAsia="nl-NL"/>
              </w:rPr>
              <w:t>%</w:t>
            </w:r>
          </w:p>
        </w:tc>
        <w:tc>
          <w:tcPr>
            <w:tcW w:w="992" w:type="dxa"/>
            <w:vMerge/>
            <w:tcBorders>
              <w:top w:val="dotted" w:sz="4" w:space="0" w:color="auto"/>
              <w:left w:val="nil"/>
              <w:bottom w:val="dotted" w:sz="4" w:space="0" w:color="auto"/>
              <w:right w:val="single" w:sz="4" w:space="0" w:color="auto"/>
            </w:tcBorders>
            <w:vAlign w:val="center"/>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
        </w:tc>
        <w:tc>
          <w:tcPr>
            <w:tcW w:w="1276" w:type="dxa"/>
            <w:vMerge/>
            <w:tcBorders>
              <w:top w:val="dotted" w:sz="4" w:space="0" w:color="auto"/>
              <w:left w:val="single" w:sz="4" w:space="0" w:color="auto"/>
              <w:bottom w:val="dotted" w:sz="4" w:space="0" w:color="auto"/>
              <w:right w:val="nil"/>
            </w:tcBorders>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
        </w:tc>
        <w:tc>
          <w:tcPr>
            <w:tcW w:w="1275" w:type="dxa"/>
            <w:tcBorders>
              <w:top w:val="dotted"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roofErr w:type="spellStart"/>
            <w:r w:rsidRPr="00224144">
              <w:rPr>
                <w:rFonts w:ascii="Calibri" w:eastAsia="Times New Roman" w:hAnsi="Calibri" w:cs="Calibri"/>
                <w:color w:val="000000"/>
                <w:lang w:val="nl-NL" w:eastAsia="nl-NL"/>
              </w:rPr>
              <w:t>Quality</w:t>
            </w:r>
            <w:proofErr w:type="spellEnd"/>
            <w:r w:rsidRPr="00224144">
              <w:rPr>
                <w:rFonts w:ascii="Calibri" w:eastAsia="Times New Roman" w:hAnsi="Calibri" w:cs="Calibri"/>
                <w:color w:val="000000"/>
                <w:lang w:val="nl-NL" w:eastAsia="nl-NL"/>
              </w:rPr>
              <w:t xml:space="preserve"> of life </w:t>
            </w:r>
            <w:proofErr w:type="spellStart"/>
            <w:r w:rsidRPr="00224144">
              <w:rPr>
                <w:rFonts w:ascii="Calibri" w:eastAsia="Times New Roman" w:hAnsi="Calibri" w:cs="Calibri"/>
                <w:color w:val="000000"/>
                <w:lang w:val="nl-NL" w:eastAsia="nl-NL"/>
              </w:rPr>
              <w:t>after</w:t>
            </w:r>
            <w:proofErr w:type="spellEnd"/>
          </w:p>
        </w:tc>
        <w:tc>
          <w:tcPr>
            <w:tcW w:w="1134" w:type="dxa"/>
            <w:tcBorders>
              <w:top w:val="dotted"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80</w:t>
            </w:r>
            <w:r>
              <w:rPr>
                <w:rFonts w:ascii="Calibri" w:eastAsia="Times New Roman" w:hAnsi="Calibri" w:cs="Calibri"/>
                <w:color w:val="000000"/>
                <w:lang w:val="nl-NL" w:eastAsia="nl-NL"/>
              </w:rPr>
              <w:t>%</w:t>
            </w:r>
          </w:p>
        </w:tc>
        <w:tc>
          <w:tcPr>
            <w:tcW w:w="917" w:type="dxa"/>
            <w:vMerge/>
            <w:tcBorders>
              <w:top w:val="dotted" w:sz="4" w:space="0" w:color="auto"/>
              <w:left w:val="nil"/>
              <w:bottom w:val="dotted" w:sz="4" w:space="0" w:color="auto"/>
            </w:tcBorders>
            <w:vAlign w:val="center"/>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
        </w:tc>
      </w:tr>
      <w:tr w:rsidR="00074B8C" w:rsidRPr="00224144" w:rsidTr="001E0C81">
        <w:trPr>
          <w:trHeight w:val="300"/>
        </w:trPr>
        <w:tc>
          <w:tcPr>
            <w:tcW w:w="1276" w:type="dxa"/>
            <w:vMerge/>
            <w:tcBorders>
              <w:top w:val="dotted" w:sz="4" w:space="0" w:color="auto"/>
              <w:left w:val="nil"/>
              <w:bottom w:val="dotted" w:sz="4" w:space="0" w:color="auto"/>
              <w:right w:val="nil"/>
            </w:tcBorders>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
        </w:tc>
        <w:tc>
          <w:tcPr>
            <w:tcW w:w="1276" w:type="dxa"/>
            <w:tcBorders>
              <w:top w:val="dotted"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roofErr w:type="spellStart"/>
            <w:r w:rsidRPr="00224144">
              <w:rPr>
                <w:rFonts w:ascii="Calibri" w:eastAsia="Times New Roman" w:hAnsi="Calibri" w:cs="Calibri"/>
                <w:color w:val="000000"/>
                <w:lang w:val="nl-NL" w:eastAsia="nl-NL"/>
              </w:rPr>
              <w:t>Gain</w:t>
            </w:r>
            <w:proofErr w:type="spellEnd"/>
            <w:r w:rsidRPr="00224144">
              <w:rPr>
                <w:rFonts w:ascii="Calibri" w:eastAsia="Times New Roman" w:hAnsi="Calibri" w:cs="Calibri"/>
                <w:color w:val="000000"/>
                <w:lang w:val="nl-NL" w:eastAsia="nl-NL"/>
              </w:rPr>
              <w:t xml:space="preserve"> in life </w:t>
            </w:r>
            <w:proofErr w:type="spellStart"/>
            <w:r w:rsidRPr="00224144">
              <w:rPr>
                <w:rFonts w:ascii="Calibri" w:eastAsia="Times New Roman" w:hAnsi="Calibri" w:cs="Calibri"/>
                <w:color w:val="000000"/>
                <w:lang w:val="nl-NL" w:eastAsia="nl-NL"/>
              </w:rPr>
              <w:t>expectancy</w:t>
            </w:r>
            <w:proofErr w:type="spellEnd"/>
          </w:p>
        </w:tc>
        <w:tc>
          <w:tcPr>
            <w:tcW w:w="1134" w:type="dxa"/>
            <w:tcBorders>
              <w:top w:val="dotted"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1</w:t>
            </w:r>
            <w:r>
              <w:rPr>
                <w:rFonts w:ascii="Calibri" w:eastAsia="Times New Roman" w:hAnsi="Calibri" w:cs="Calibri"/>
                <w:color w:val="000000"/>
                <w:lang w:val="nl-NL" w:eastAsia="nl-NL"/>
              </w:rPr>
              <w:t xml:space="preserve"> </w:t>
            </w:r>
            <w:proofErr w:type="spellStart"/>
            <w:r>
              <w:rPr>
                <w:rFonts w:ascii="Calibri" w:eastAsia="Times New Roman" w:hAnsi="Calibri" w:cs="Calibri"/>
                <w:color w:val="000000"/>
                <w:lang w:val="nl-NL" w:eastAsia="nl-NL"/>
              </w:rPr>
              <w:t>year</w:t>
            </w:r>
            <w:proofErr w:type="spellEnd"/>
          </w:p>
        </w:tc>
        <w:tc>
          <w:tcPr>
            <w:tcW w:w="992" w:type="dxa"/>
            <w:vMerge w:val="restart"/>
            <w:tcBorders>
              <w:top w:val="dotted" w:sz="4" w:space="0" w:color="auto"/>
              <w:left w:val="nil"/>
              <w:bottom w:val="dotted" w:sz="4" w:space="0" w:color="auto"/>
              <w:right w:val="single" w:sz="4" w:space="0" w:color="auto"/>
            </w:tcBorders>
            <w:shd w:val="clear" w:color="auto" w:fill="auto"/>
            <w:noWrap/>
            <w:vAlign w:val="center"/>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0</w:t>
            </w:r>
            <w:r>
              <w:rPr>
                <w:rFonts w:ascii="Calibri" w:eastAsia="Times New Roman" w:hAnsi="Calibri" w:cs="Calibri"/>
                <w:color w:val="000000"/>
                <w:lang w:val="nl-NL" w:eastAsia="nl-NL"/>
              </w:rPr>
              <w:t>.</w:t>
            </w:r>
            <w:r w:rsidRPr="00224144">
              <w:rPr>
                <w:rFonts w:ascii="Calibri" w:eastAsia="Times New Roman" w:hAnsi="Calibri" w:cs="Calibri"/>
                <w:color w:val="000000"/>
                <w:lang w:val="nl-NL" w:eastAsia="nl-NL"/>
              </w:rPr>
              <w:t>1162</w:t>
            </w:r>
          </w:p>
        </w:tc>
        <w:tc>
          <w:tcPr>
            <w:tcW w:w="1276" w:type="dxa"/>
            <w:vMerge/>
            <w:tcBorders>
              <w:top w:val="dotted" w:sz="4" w:space="0" w:color="auto"/>
              <w:left w:val="single" w:sz="4" w:space="0" w:color="auto"/>
              <w:bottom w:val="dotted" w:sz="4" w:space="0" w:color="auto"/>
              <w:right w:val="nil"/>
            </w:tcBorders>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
        </w:tc>
        <w:tc>
          <w:tcPr>
            <w:tcW w:w="1276" w:type="dxa"/>
            <w:tcBorders>
              <w:top w:val="dotted"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roofErr w:type="spellStart"/>
            <w:r w:rsidRPr="00224144">
              <w:rPr>
                <w:rFonts w:ascii="Calibri" w:eastAsia="Times New Roman" w:hAnsi="Calibri" w:cs="Calibri"/>
                <w:color w:val="000000"/>
                <w:lang w:val="nl-NL" w:eastAsia="nl-NL"/>
              </w:rPr>
              <w:t>Gain</w:t>
            </w:r>
            <w:proofErr w:type="spellEnd"/>
            <w:r w:rsidRPr="00224144">
              <w:rPr>
                <w:rFonts w:ascii="Calibri" w:eastAsia="Times New Roman" w:hAnsi="Calibri" w:cs="Calibri"/>
                <w:color w:val="000000"/>
                <w:lang w:val="nl-NL" w:eastAsia="nl-NL"/>
              </w:rPr>
              <w:t xml:space="preserve"> in life </w:t>
            </w:r>
            <w:proofErr w:type="spellStart"/>
            <w:r w:rsidRPr="00224144">
              <w:rPr>
                <w:rFonts w:ascii="Calibri" w:eastAsia="Times New Roman" w:hAnsi="Calibri" w:cs="Calibri"/>
                <w:color w:val="000000"/>
                <w:lang w:val="nl-NL" w:eastAsia="nl-NL"/>
              </w:rPr>
              <w:t>expectancy</w:t>
            </w:r>
            <w:proofErr w:type="spellEnd"/>
          </w:p>
        </w:tc>
        <w:tc>
          <w:tcPr>
            <w:tcW w:w="1134" w:type="dxa"/>
            <w:tcBorders>
              <w:top w:val="dotted"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5</w:t>
            </w:r>
            <w:r>
              <w:rPr>
                <w:rFonts w:ascii="Calibri" w:eastAsia="Times New Roman" w:hAnsi="Calibri" w:cs="Calibri"/>
                <w:color w:val="000000"/>
                <w:lang w:val="nl-NL" w:eastAsia="nl-NL"/>
              </w:rPr>
              <w:t xml:space="preserve"> </w:t>
            </w:r>
            <w:proofErr w:type="spellStart"/>
            <w:r>
              <w:rPr>
                <w:rFonts w:ascii="Calibri" w:eastAsia="Times New Roman" w:hAnsi="Calibri" w:cs="Calibri"/>
                <w:color w:val="000000"/>
                <w:lang w:val="nl-NL" w:eastAsia="nl-NL"/>
              </w:rPr>
              <w:t>years</w:t>
            </w:r>
            <w:proofErr w:type="spellEnd"/>
          </w:p>
        </w:tc>
        <w:tc>
          <w:tcPr>
            <w:tcW w:w="992" w:type="dxa"/>
            <w:vMerge w:val="restart"/>
            <w:tcBorders>
              <w:top w:val="dotted" w:sz="4" w:space="0" w:color="auto"/>
              <w:left w:val="nil"/>
              <w:bottom w:val="dotted" w:sz="4" w:space="0" w:color="auto"/>
              <w:right w:val="single" w:sz="4" w:space="0" w:color="auto"/>
            </w:tcBorders>
            <w:shd w:val="clear" w:color="auto" w:fill="auto"/>
            <w:noWrap/>
            <w:vAlign w:val="center"/>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0</w:t>
            </w:r>
            <w:r>
              <w:rPr>
                <w:rFonts w:ascii="Calibri" w:eastAsia="Times New Roman" w:hAnsi="Calibri" w:cs="Calibri"/>
                <w:color w:val="000000"/>
                <w:lang w:val="nl-NL" w:eastAsia="nl-NL"/>
              </w:rPr>
              <w:t>.</w:t>
            </w:r>
            <w:r w:rsidRPr="00224144">
              <w:rPr>
                <w:rFonts w:ascii="Calibri" w:eastAsia="Times New Roman" w:hAnsi="Calibri" w:cs="Calibri"/>
                <w:color w:val="000000"/>
                <w:lang w:val="nl-NL" w:eastAsia="nl-NL"/>
              </w:rPr>
              <w:t>3650</w:t>
            </w:r>
          </w:p>
        </w:tc>
        <w:tc>
          <w:tcPr>
            <w:tcW w:w="1276" w:type="dxa"/>
            <w:vMerge/>
            <w:tcBorders>
              <w:top w:val="dotted" w:sz="4" w:space="0" w:color="auto"/>
              <w:left w:val="single" w:sz="4" w:space="0" w:color="auto"/>
              <w:bottom w:val="dotted" w:sz="4" w:space="0" w:color="auto"/>
              <w:right w:val="nil"/>
            </w:tcBorders>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
        </w:tc>
        <w:tc>
          <w:tcPr>
            <w:tcW w:w="1275" w:type="dxa"/>
            <w:tcBorders>
              <w:top w:val="dotted"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roofErr w:type="spellStart"/>
            <w:r w:rsidRPr="00224144">
              <w:rPr>
                <w:rFonts w:ascii="Calibri" w:eastAsia="Times New Roman" w:hAnsi="Calibri" w:cs="Calibri"/>
                <w:color w:val="000000"/>
                <w:lang w:val="nl-NL" w:eastAsia="nl-NL"/>
              </w:rPr>
              <w:t>Gain</w:t>
            </w:r>
            <w:proofErr w:type="spellEnd"/>
            <w:r w:rsidRPr="00224144">
              <w:rPr>
                <w:rFonts w:ascii="Calibri" w:eastAsia="Times New Roman" w:hAnsi="Calibri" w:cs="Calibri"/>
                <w:color w:val="000000"/>
                <w:lang w:val="nl-NL" w:eastAsia="nl-NL"/>
              </w:rPr>
              <w:t xml:space="preserve"> in life </w:t>
            </w:r>
            <w:proofErr w:type="spellStart"/>
            <w:r w:rsidRPr="00224144">
              <w:rPr>
                <w:rFonts w:ascii="Calibri" w:eastAsia="Times New Roman" w:hAnsi="Calibri" w:cs="Calibri"/>
                <w:color w:val="000000"/>
                <w:lang w:val="nl-NL" w:eastAsia="nl-NL"/>
              </w:rPr>
              <w:t>expectancy</w:t>
            </w:r>
            <w:proofErr w:type="spellEnd"/>
          </w:p>
        </w:tc>
        <w:tc>
          <w:tcPr>
            <w:tcW w:w="1134" w:type="dxa"/>
            <w:tcBorders>
              <w:top w:val="dotted"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5</w:t>
            </w:r>
            <w:r>
              <w:rPr>
                <w:rFonts w:ascii="Calibri" w:eastAsia="Times New Roman" w:hAnsi="Calibri" w:cs="Calibri"/>
                <w:color w:val="000000"/>
                <w:lang w:val="nl-NL" w:eastAsia="nl-NL"/>
              </w:rPr>
              <w:t xml:space="preserve"> </w:t>
            </w:r>
            <w:proofErr w:type="spellStart"/>
            <w:r>
              <w:rPr>
                <w:rFonts w:ascii="Calibri" w:eastAsia="Times New Roman" w:hAnsi="Calibri" w:cs="Calibri"/>
                <w:color w:val="000000"/>
                <w:lang w:val="nl-NL" w:eastAsia="nl-NL"/>
              </w:rPr>
              <w:t>years</w:t>
            </w:r>
            <w:proofErr w:type="spellEnd"/>
          </w:p>
        </w:tc>
        <w:tc>
          <w:tcPr>
            <w:tcW w:w="917" w:type="dxa"/>
            <w:vMerge w:val="restart"/>
            <w:tcBorders>
              <w:top w:val="dotted" w:sz="4" w:space="0" w:color="auto"/>
              <w:left w:val="nil"/>
              <w:bottom w:val="dotted" w:sz="4" w:space="0" w:color="auto"/>
            </w:tcBorders>
            <w:shd w:val="clear" w:color="auto" w:fill="auto"/>
            <w:noWrap/>
            <w:vAlign w:val="center"/>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0</w:t>
            </w:r>
            <w:r>
              <w:rPr>
                <w:rFonts w:ascii="Calibri" w:eastAsia="Times New Roman" w:hAnsi="Calibri" w:cs="Calibri"/>
                <w:color w:val="000000"/>
                <w:lang w:val="nl-NL" w:eastAsia="nl-NL"/>
              </w:rPr>
              <w:t>.</w:t>
            </w:r>
            <w:r w:rsidRPr="00224144">
              <w:rPr>
                <w:rFonts w:ascii="Calibri" w:eastAsia="Times New Roman" w:hAnsi="Calibri" w:cs="Calibri"/>
                <w:color w:val="000000"/>
                <w:lang w:val="nl-NL" w:eastAsia="nl-NL"/>
              </w:rPr>
              <w:t>3650</w:t>
            </w:r>
          </w:p>
        </w:tc>
      </w:tr>
      <w:tr w:rsidR="00074B8C" w:rsidRPr="00224144" w:rsidTr="001E0C81">
        <w:trPr>
          <w:trHeight w:val="300"/>
        </w:trPr>
        <w:tc>
          <w:tcPr>
            <w:tcW w:w="1276" w:type="dxa"/>
            <w:vMerge/>
            <w:tcBorders>
              <w:top w:val="dotted" w:sz="4" w:space="0" w:color="auto"/>
              <w:left w:val="nil"/>
              <w:bottom w:val="dotted" w:sz="4" w:space="0" w:color="auto"/>
              <w:right w:val="nil"/>
            </w:tcBorders>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
        </w:tc>
        <w:tc>
          <w:tcPr>
            <w:tcW w:w="1276" w:type="dxa"/>
            <w:tcBorders>
              <w:top w:val="dotted"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xml:space="preserve">Life </w:t>
            </w:r>
            <w:proofErr w:type="spellStart"/>
            <w:r w:rsidRPr="00224144">
              <w:rPr>
                <w:rFonts w:ascii="Calibri" w:eastAsia="Times New Roman" w:hAnsi="Calibri" w:cs="Calibri"/>
                <w:color w:val="000000"/>
                <w:lang w:val="nl-NL" w:eastAsia="nl-NL"/>
              </w:rPr>
              <w:t>expectancy</w:t>
            </w:r>
            <w:proofErr w:type="spellEnd"/>
            <w:r w:rsidRPr="00224144">
              <w:rPr>
                <w:rFonts w:ascii="Calibri" w:eastAsia="Times New Roman" w:hAnsi="Calibri" w:cs="Calibri"/>
                <w:color w:val="000000"/>
                <w:lang w:val="nl-NL" w:eastAsia="nl-NL"/>
              </w:rPr>
              <w:t xml:space="preserve"> </w:t>
            </w:r>
            <w:proofErr w:type="spellStart"/>
            <w:r w:rsidRPr="00224144">
              <w:rPr>
                <w:rFonts w:ascii="Calibri" w:eastAsia="Times New Roman" w:hAnsi="Calibri" w:cs="Calibri"/>
                <w:color w:val="000000"/>
                <w:lang w:val="nl-NL" w:eastAsia="nl-NL"/>
              </w:rPr>
              <w:t>after</w:t>
            </w:r>
            <w:proofErr w:type="spellEnd"/>
          </w:p>
        </w:tc>
        <w:tc>
          <w:tcPr>
            <w:tcW w:w="1134" w:type="dxa"/>
            <w:tcBorders>
              <w:top w:val="dotted"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6</w:t>
            </w:r>
            <w:r>
              <w:rPr>
                <w:rFonts w:ascii="Calibri" w:eastAsia="Times New Roman" w:hAnsi="Calibri" w:cs="Calibri"/>
                <w:color w:val="000000"/>
                <w:lang w:val="nl-NL" w:eastAsia="nl-NL"/>
              </w:rPr>
              <w:t xml:space="preserve"> </w:t>
            </w:r>
            <w:proofErr w:type="spellStart"/>
            <w:r>
              <w:rPr>
                <w:rFonts w:ascii="Calibri" w:eastAsia="Times New Roman" w:hAnsi="Calibri" w:cs="Calibri"/>
                <w:color w:val="000000"/>
                <w:lang w:val="nl-NL" w:eastAsia="nl-NL"/>
              </w:rPr>
              <w:t>years</w:t>
            </w:r>
            <w:proofErr w:type="spellEnd"/>
          </w:p>
        </w:tc>
        <w:tc>
          <w:tcPr>
            <w:tcW w:w="992" w:type="dxa"/>
            <w:vMerge/>
            <w:tcBorders>
              <w:top w:val="dotted" w:sz="4" w:space="0" w:color="auto"/>
              <w:left w:val="nil"/>
              <w:bottom w:val="dotted" w:sz="4" w:space="0" w:color="auto"/>
              <w:right w:val="single" w:sz="4" w:space="0" w:color="auto"/>
            </w:tcBorders>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
        </w:tc>
        <w:tc>
          <w:tcPr>
            <w:tcW w:w="1276" w:type="dxa"/>
            <w:vMerge/>
            <w:tcBorders>
              <w:top w:val="dotted" w:sz="4" w:space="0" w:color="auto"/>
              <w:left w:val="single" w:sz="4" w:space="0" w:color="auto"/>
              <w:bottom w:val="dotted" w:sz="4" w:space="0" w:color="auto"/>
              <w:right w:val="nil"/>
            </w:tcBorders>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
        </w:tc>
        <w:tc>
          <w:tcPr>
            <w:tcW w:w="1276" w:type="dxa"/>
            <w:tcBorders>
              <w:top w:val="dotted"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xml:space="preserve">Life </w:t>
            </w:r>
            <w:proofErr w:type="spellStart"/>
            <w:r w:rsidRPr="00224144">
              <w:rPr>
                <w:rFonts w:ascii="Calibri" w:eastAsia="Times New Roman" w:hAnsi="Calibri" w:cs="Calibri"/>
                <w:color w:val="000000"/>
                <w:lang w:val="nl-NL" w:eastAsia="nl-NL"/>
              </w:rPr>
              <w:t>expectancy</w:t>
            </w:r>
            <w:proofErr w:type="spellEnd"/>
            <w:r w:rsidRPr="00224144">
              <w:rPr>
                <w:rFonts w:ascii="Calibri" w:eastAsia="Times New Roman" w:hAnsi="Calibri" w:cs="Calibri"/>
                <w:color w:val="000000"/>
                <w:lang w:val="nl-NL" w:eastAsia="nl-NL"/>
              </w:rPr>
              <w:t xml:space="preserve"> </w:t>
            </w:r>
            <w:proofErr w:type="spellStart"/>
            <w:r w:rsidRPr="00224144">
              <w:rPr>
                <w:rFonts w:ascii="Calibri" w:eastAsia="Times New Roman" w:hAnsi="Calibri" w:cs="Calibri"/>
                <w:color w:val="000000"/>
                <w:lang w:val="nl-NL" w:eastAsia="nl-NL"/>
              </w:rPr>
              <w:t>after</w:t>
            </w:r>
            <w:proofErr w:type="spellEnd"/>
          </w:p>
        </w:tc>
        <w:tc>
          <w:tcPr>
            <w:tcW w:w="1134" w:type="dxa"/>
            <w:tcBorders>
              <w:top w:val="dotted"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30</w:t>
            </w:r>
            <w:r>
              <w:rPr>
                <w:rFonts w:ascii="Calibri" w:eastAsia="Times New Roman" w:hAnsi="Calibri" w:cs="Calibri"/>
                <w:color w:val="000000"/>
                <w:lang w:val="nl-NL" w:eastAsia="nl-NL"/>
              </w:rPr>
              <w:t xml:space="preserve"> </w:t>
            </w:r>
            <w:proofErr w:type="spellStart"/>
            <w:r>
              <w:rPr>
                <w:rFonts w:ascii="Calibri" w:eastAsia="Times New Roman" w:hAnsi="Calibri" w:cs="Calibri"/>
                <w:color w:val="000000"/>
                <w:lang w:val="nl-NL" w:eastAsia="nl-NL"/>
              </w:rPr>
              <w:t>years</w:t>
            </w:r>
            <w:proofErr w:type="spellEnd"/>
          </w:p>
        </w:tc>
        <w:tc>
          <w:tcPr>
            <w:tcW w:w="992" w:type="dxa"/>
            <w:vMerge/>
            <w:tcBorders>
              <w:top w:val="dotted" w:sz="4" w:space="0" w:color="auto"/>
              <w:left w:val="nil"/>
              <w:bottom w:val="dotted" w:sz="4" w:space="0" w:color="auto"/>
              <w:right w:val="single" w:sz="4" w:space="0" w:color="auto"/>
            </w:tcBorders>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
        </w:tc>
        <w:tc>
          <w:tcPr>
            <w:tcW w:w="1276" w:type="dxa"/>
            <w:vMerge/>
            <w:tcBorders>
              <w:top w:val="dotted" w:sz="4" w:space="0" w:color="auto"/>
              <w:left w:val="single" w:sz="4" w:space="0" w:color="auto"/>
              <w:bottom w:val="dotted" w:sz="4" w:space="0" w:color="auto"/>
              <w:right w:val="nil"/>
            </w:tcBorders>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
        </w:tc>
        <w:tc>
          <w:tcPr>
            <w:tcW w:w="1275" w:type="dxa"/>
            <w:tcBorders>
              <w:top w:val="dotted"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xml:space="preserve">Life </w:t>
            </w:r>
            <w:proofErr w:type="spellStart"/>
            <w:r w:rsidRPr="00224144">
              <w:rPr>
                <w:rFonts w:ascii="Calibri" w:eastAsia="Times New Roman" w:hAnsi="Calibri" w:cs="Calibri"/>
                <w:color w:val="000000"/>
                <w:lang w:val="nl-NL" w:eastAsia="nl-NL"/>
              </w:rPr>
              <w:t>expectancy</w:t>
            </w:r>
            <w:proofErr w:type="spellEnd"/>
            <w:r w:rsidRPr="00224144">
              <w:rPr>
                <w:rFonts w:ascii="Calibri" w:eastAsia="Times New Roman" w:hAnsi="Calibri" w:cs="Calibri"/>
                <w:color w:val="000000"/>
                <w:lang w:val="nl-NL" w:eastAsia="nl-NL"/>
              </w:rPr>
              <w:t xml:space="preserve"> </w:t>
            </w:r>
            <w:proofErr w:type="spellStart"/>
            <w:r w:rsidRPr="00224144">
              <w:rPr>
                <w:rFonts w:ascii="Calibri" w:eastAsia="Times New Roman" w:hAnsi="Calibri" w:cs="Calibri"/>
                <w:color w:val="000000"/>
                <w:lang w:val="nl-NL" w:eastAsia="nl-NL"/>
              </w:rPr>
              <w:t>after</w:t>
            </w:r>
            <w:proofErr w:type="spellEnd"/>
          </w:p>
        </w:tc>
        <w:tc>
          <w:tcPr>
            <w:tcW w:w="1134" w:type="dxa"/>
            <w:tcBorders>
              <w:top w:val="dotted"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30</w:t>
            </w:r>
            <w:r>
              <w:rPr>
                <w:rFonts w:ascii="Calibri" w:eastAsia="Times New Roman" w:hAnsi="Calibri" w:cs="Calibri"/>
                <w:color w:val="000000"/>
                <w:lang w:val="nl-NL" w:eastAsia="nl-NL"/>
              </w:rPr>
              <w:t xml:space="preserve"> </w:t>
            </w:r>
            <w:proofErr w:type="spellStart"/>
            <w:r>
              <w:rPr>
                <w:rFonts w:ascii="Calibri" w:eastAsia="Times New Roman" w:hAnsi="Calibri" w:cs="Calibri"/>
                <w:color w:val="000000"/>
                <w:lang w:val="nl-NL" w:eastAsia="nl-NL"/>
              </w:rPr>
              <w:t>years</w:t>
            </w:r>
            <w:proofErr w:type="spellEnd"/>
          </w:p>
        </w:tc>
        <w:tc>
          <w:tcPr>
            <w:tcW w:w="917" w:type="dxa"/>
            <w:vMerge/>
            <w:tcBorders>
              <w:top w:val="dotted" w:sz="4" w:space="0" w:color="auto"/>
              <w:left w:val="nil"/>
              <w:bottom w:val="dotted" w:sz="4" w:space="0" w:color="auto"/>
            </w:tcBorders>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
        </w:tc>
      </w:tr>
      <w:tr w:rsidR="00074B8C" w:rsidRPr="00224144" w:rsidTr="001E0C81">
        <w:trPr>
          <w:trHeight w:val="300"/>
        </w:trPr>
        <w:tc>
          <w:tcPr>
            <w:tcW w:w="1276" w:type="dxa"/>
            <w:vMerge/>
            <w:tcBorders>
              <w:top w:val="dotted" w:sz="4" w:space="0" w:color="auto"/>
              <w:left w:val="nil"/>
              <w:bottom w:val="dotted" w:sz="4" w:space="0" w:color="auto"/>
              <w:right w:val="nil"/>
            </w:tcBorders>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
        </w:tc>
        <w:tc>
          <w:tcPr>
            <w:tcW w:w="1276" w:type="dxa"/>
            <w:tcBorders>
              <w:top w:val="dotted"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eastAsia="nl-NL"/>
              </w:rPr>
            </w:pPr>
            <w:r w:rsidRPr="00224144">
              <w:rPr>
                <w:rFonts w:ascii="Calibri" w:eastAsia="Times New Roman" w:hAnsi="Calibri" w:cs="Calibri"/>
                <w:color w:val="000000"/>
                <w:lang w:eastAsia="nl-NL"/>
              </w:rPr>
              <w:t>Age of the patient group</w:t>
            </w:r>
          </w:p>
        </w:tc>
        <w:tc>
          <w:tcPr>
            <w:tcW w:w="1134" w:type="dxa"/>
            <w:tcBorders>
              <w:top w:val="dotted"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35</w:t>
            </w:r>
            <w:r>
              <w:rPr>
                <w:rFonts w:ascii="Calibri" w:eastAsia="Times New Roman" w:hAnsi="Calibri" w:cs="Calibri"/>
                <w:color w:val="000000"/>
                <w:lang w:val="nl-NL" w:eastAsia="nl-NL"/>
              </w:rPr>
              <w:t xml:space="preserve"> </w:t>
            </w:r>
            <w:proofErr w:type="spellStart"/>
            <w:r>
              <w:rPr>
                <w:rFonts w:ascii="Calibri" w:eastAsia="Times New Roman" w:hAnsi="Calibri" w:cs="Calibri"/>
                <w:color w:val="000000"/>
                <w:lang w:val="nl-NL" w:eastAsia="nl-NL"/>
              </w:rPr>
              <w:t>years</w:t>
            </w:r>
            <w:proofErr w:type="spellEnd"/>
          </w:p>
        </w:tc>
        <w:tc>
          <w:tcPr>
            <w:tcW w:w="992" w:type="dxa"/>
            <w:tcBorders>
              <w:top w:val="dotted" w:sz="4" w:space="0" w:color="auto"/>
              <w:left w:val="nil"/>
              <w:bottom w:val="dotted" w:sz="4" w:space="0" w:color="auto"/>
              <w:right w:val="single" w:sz="4" w:space="0" w:color="auto"/>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w:t>
            </w:r>
            <w:r>
              <w:rPr>
                <w:rFonts w:ascii="Calibri" w:eastAsia="Times New Roman" w:hAnsi="Calibri" w:cs="Calibri"/>
                <w:color w:val="000000"/>
                <w:lang w:val="nl-NL" w:eastAsia="nl-NL"/>
              </w:rPr>
              <w:t>-0.1628</w:t>
            </w:r>
          </w:p>
        </w:tc>
        <w:tc>
          <w:tcPr>
            <w:tcW w:w="1276" w:type="dxa"/>
            <w:vMerge/>
            <w:tcBorders>
              <w:top w:val="dotted" w:sz="4" w:space="0" w:color="auto"/>
              <w:left w:val="single" w:sz="4" w:space="0" w:color="auto"/>
              <w:bottom w:val="dotted" w:sz="4" w:space="0" w:color="auto"/>
              <w:right w:val="nil"/>
            </w:tcBorders>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
        </w:tc>
        <w:tc>
          <w:tcPr>
            <w:tcW w:w="1276" w:type="dxa"/>
            <w:tcBorders>
              <w:top w:val="dotted"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eastAsia="nl-NL"/>
              </w:rPr>
            </w:pPr>
            <w:r w:rsidRPr="00224144">
              <w:rPr>
                <w:rFonts w:ascii="Calibri" w:eastAsia="Times New Roman" w:hAnsi="Calibri" w:cs="Calibri"/>
                <w:color w:val="000000"/>
                <w:lang w:eastAsia="nl-NL"/>
              </w:rPr>
              <w:t>Age of the patient group</w:t>
            </w:r>
          </w:p>
        </w:tc>
        <w:tc>
          <w:tcPr>
            <w:tcW w:w="1134" w:type="dxa"/>
            <w:tcBorders>
              <w:top w:val="dotted"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10</w:t>
            </w:r>
            <w:r>
              <w:rPr>
                <w:rFonts w:ascii="Calibri" w:eastAsia="Times New Roman" w:hAnsi="Calibri" w:cs="Calibri"/>
                <w:color w:val="000000"/>
                <w:lang w:val="nl-NL" w:eastAsia="nl-NL"/>
              </w:rPr>
              <w:t xml:space="preserve"> </w:t>
            </w:r>
            <w:proofErr w:type="spellStart"/>
            <w:r>
              <w:rPr>
                <w:rFonts w:ascii="Calibri" w:eastAsia="Times New Roman" w:hAnsi="Calibri" w:cs="Calibri"/>
                <w:color w:val="000000"/>
                <w:lang w:val="nl-NL" w:eastAsia="nl-NL"/>
              </w:rPr>
              <w:t>years</w:t>
            </w:r>
            <w:proofErr w:type="spellEnd"/>
          </w:p>
        </w:tc>
        <w:tc>
          <w:tcPr>
            <w:tcW w:w="992" w:type="dxa"/>
            <w:tcBorders>
              <w:top w:val="dotted" w:sz="4" w:space="0" w:color="auto"/>
              <w:left w:val="nil"/>
              <w:bottom w:val="dotted" w:sz="4" w:space="0" w:color="auto"/>
              <w:right w:val="single" w:sz="4" w:space="0" w:color="auto"/>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w:t>
            </w:r>
            <w:r>
              <w:rPr>
                <w:rFonts w:ascii="Calibri" w:eastAsia="Times New Roman" w:hAnsi="Calibri" w:cs="Calibri"/>
                <w:color w:val="000000"/>
                <w:lang w:val="nl-NL" w:eastAsia="nl-NL"/>
              </w:rPr>
              <w:t>-0.0375</w:t>
            </w:r>
          </w:p>
        </w:tc>
        <w:tc>
          <w:tcPr>
            <w:tcW w:w="1276" w:type="dxa"/>
            <w:vMerge/>
            <w:tcBorders>
              <w:top w:val="dotted" w:sz="4" w:space="0" w:color="auto"/>
              <w:left w:val="single" w:sz="4" w:space="0" w:color="auto"/>
              <w:bottom w:val="dotted" w:sz="4" w:space="0" w:color="auto"/>
              <w:right w:val="nil"/>
            </w:tcBorders>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
        </w:tc>
        <w:tc>
          <w:tcPr>
            <w:tcW w:w="1275" w:type="dxa"/>
            <w:tcBorders>
              <w:top w:val="dotted"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eastAsia="nl-NL"/>
              </w:rPr>
            </w:pPr>
            <w:r w:rsidRPr="00224144">
              <w:rPr>
                <w:rFonts w:ascii="Calibri" w:eastAsia="Times New Roman" w:hAnsi="Calibri" w:cs="Calibri"/>
                <w:color w:val="000000"/>
                <w:lang w:eastAsia="nl-NL"/>
              </w:rPr>
              <w:t>Age of the patient group</w:t>
            </w:r>
          </w:p>
        </w:tc>
        <w:tc>
          <w:tcPr>
            <w:tcW w:w="1134" w:type="dxa"/>
            <w:tcBorders>
              <w:top w:val="dotted"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10</w:t>
            </w:r>
            <w:r>
              <w:rPr>
                <w:rFonts w:ascii="Calibri" w:eastAsia="Times New Roman" w:hAnsi="Calibri" w:cs="Calibri"/>
                <w:color w:val="000000"/>
                <w:lang w:val="nl-NL" w:eastAsia="nl-NL"/>
              </w:rPr>
              <w:t xml:space="preserve"> </w:t>
            </w:r>
            <w:proofErr w:type="spellStart"/>
            <w:r>
              <w:rPr>
                <w:rFonts w:ascii="Calibri" w:eastAsia="Times New Roman" w:hAnsi="Calibri" w:cs="Calibri"/>
                <w:color w:val="000000"/>
                <w:lang w:val="nl-NL" w:eastAsia="nl-NL"/>
              </w:rPr>
              <w:t>years</w:t>
            </w:r>
            <w:proofErr w:type="spellEnd"/>
          </w:p>
        </w:tc>
        <w:tc>
          <w:tcPr>
            <w:tcW w:w="917" w:type="dxa"/>
            <w:tcBorders>
              <w:top w:val="dotted" w:sz="4" w:space="0" w:color="auto"/>
              <w:left w:val="nil"/>
              <w:bottom w:val="dotted" w:sz="4" w:space="0" w:color="auto"/>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w:t>
            </w:r>
            <w:r>
              <w:rPr>
                <w:rFonts w:ascii="Calibri" w:eastAsia="Times New Roman" w:hAnsi="Calibri" w:cs="Calibri"/>
                <w:color w:val="000000"/>
                <w:lang w:val="nl-NL" w:eastAsia="nl-NL"/>
              </w:rPr>
              <w:t>-0.0375</w:t>
            </w:r>
          </w:p>
        </w:tc>
      </w:tr>
      <w:tr w:rsidR="00074B8C" w:rsidRPr="00224144" w:rsidTr="001E0C81">
        <w:trPr>
          <w:trHeight w:val="300"/>
        </w:trPr>
        <w:tc>
          <w:tcPr>
            <w:tcW w:w="1276" w:type="dxa"/>
            <w:vMerge/>
            <w:tcBorders>
              <w:top w:val="dotted" w:sz="4" w:space="0" w:color="auto"/>
              <w:left w:val="nil"/>
              <w:bottom w:val="dotted" w:sz="4" w:space="0" w:color="auto"/>
              <w:right w:val="nil"/>
            </w:tcBorders>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
        </w:tc>
        <w:tc>
          <w:tcPr>
            <w:tcW w:w="1276" w:type="dxa"/>
            <w:tcBorders>
              <w:top w:val="dotted"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roofErr w:type="spellStart"/>
            <w:r w:rsidRPr="00224144">
              <w:rPr>
                <w:rFonts w:ascii="Calibri" w:eastAsia="Times New Roman" w:hAnsi="Calibri" w:cs="Calibri"/>
                <w:color w:val="000000"/>
                <w:lang w:val="nl-NL" w:eastAsia="nl-NL"/>
              </w:rPr>
              <w:t>Alternative</w:t>
            </w:r>
            <w:proofErr w:type="spellEnd"/>
            <w:r w:rsidRPr="00224144">
              <w:rPr>
                <w:rFonts w:ascii="Calibri" w:eastAsia="Times New Roman" w:hAnsi="Calibri" w:cs="Calibri"/>
                <w:color w:val="000000"/>
                <w:lang w:val="nl-NL" w:eastAsia="nl-NL"/>
              </w:rPr>
              <w:t xml:space="preserve"> treatment</w:t>
            </w:r>
          </w:p>
        </w:tc>
        <w:tc>
          <w:tcPr>
            <w:tcW w:w="1134" w:type="dxa"/>
            <w:tcBorders>
              <w:top w:val="dotted"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Pr>
                <w:rFonts w:ascii="Calibri" w:eastAsia="Times New Roman" w:hAnsi="Calibri" w:cs="Calibri"/>
                <w:color w:val="000000"/>
                <w:lang w:eastAsia="nl-NL"/>
              </w:rPr>
              <w:t>Yes, treats symptoms</w:t>
            </w:r>
          </w:p>
        </w:tc>
        <w:tc>
          <w:tcPr>
            <w:tcW w:w="992" w:type="dxa"/>
            <w:tcBorders>
              <w:top w:val="dotted" w:sz="4" w:space="0" w:color="auto"/>
              <w:left w:val="nil"/>
              <w:bottom w:val="dotted" w:sz="4" w:space="0" w:color="auto"/>
              <w:right w:val="single" w:sz="4" w:space="0" w:color="auto"/>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w:t>
            </w:r>
            <w:r>
              <w:rPr>
                <w:rFonts w:ascii="Calibri" w:eastAsia="Times New Roman" w:hAnsi="Calibri" w:cs="Calibri"/>
                <w:color w:val="000000"/>
                <w:lang w:val="nl-NL" w:eastAsia="nl-NL"/>
              </w:rPr>
              <w:t>-0.0284</w:t>
            </w:r>
          </w:p>
        </w:tc>
        <w:tc>
          <w:tcPr>
            <w:tcW w:w="1276" w:type="dxa"/>
            <w:vMerge/>
            <w:tcBorders>
              <w:top w:val="dotted" w:sz="4" w:space="0" w:color="auto"/>
              <w:left w:val="single" w:sz="4" w:space="0" w:color="auto"/>
              <w:bottom w:val="dotted" w:sz="4" w:space="0" w:color="auto"/>
              <w:right w:val="nil"/>
            </w:tcBorders>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
        </w:tc>
        <w:tc>
          <w:tcPr>
            <w:tcW w:w="1276" w:type="dxa"/>
            <w:tcBorders>
              <w:top w:val="dotted"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roofErr w:type="spellStart"/>
            <w:r w:rsidRPr="00224144">
              <w:rPr>
                <w:rFonts w:ascii="Calibri" w:eastAsia="Times New Roman" w:hAnsi="Calibri" w:cs="Calibri"/>
                <w:color w:val="000000"/>
                <w:lang w:val="nl-NL" w:eastAsia="nl-NL"/>
              </w:rPr>
              <w:t>Alternative</w:t>
            </w:r>
            <w:proofErr w:type="spellEnd"/>
            <w:r w:rsidRPr="00224144">
              <w:rPr>
                <w:rFonts w:ascii="Calibri" w:eastAsia="Times New Roman" w:hAnsi="Calibri" w:cs="Calibri"/>
                <w:color w:val="000000"/>
                <w:lang w:val="nl-NL" w:eastAsia="nl-NL"/>
              </w:rPr>
              <w:t xml:space="preserve"> treatment</w:t>
            </w:r>
          </w:p>
        </w:tc>
        <w:tc>
          <w:tcPr>
            <w:tcW w:w="1134" w:type="dxa"/>
            <w:tcBorders>
              <w:top w:val="dotted"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Pr>
                <w:rFonts w:ascii="Calibri" w:eastAsia="Times New Roman" w:hAnsi="Calibri" w:cs="Calibri"/>
                <w:color w:val="000000"/>
                <w:lang w:eastAsia="nl-NL"/>
              </w:rPr>
              <w:t>Yes, treats disease</w:t>
            </w:r>
          </w:p>
        </w:tc>
        <w:tc>
          <w:tcPr>
            <w:tcW w:w="992" w:type="dxa"/>
            <w:tcBorders>
              <w:top w:val="dotted" w:sz="4" w:space="0" w:color="auto"/>
              <w:left w:val="nil"/>
              <w:bottom w:val="dotted" w:sz="4" w:space="0" w:color="auto"/>
              <w:right w:val="single" w:sz="4" w:space="0" w:color="auto"/>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w:t>
            </w:r>
            <w:r>
              <w:rPr>
                <w:rFonts w:ascii="Calibri" w:eastAsia="Times New Roman" w:hAnsi="Calibri" w:cs="Calibri"/>
                <w:color w:val="000000"/>
                <w:lang w:val="nl-NL" w:eastAsia="nl-NL"/>
              </w:rPr>
              <w:t>-0.1112</w:t>
            </w:r>
          </w:p>
        </w:tc>
        <w:tc>
          <w:tcPr>
            <w:tcW w:w="1276" w:type="dxa"/>
            <w:vMerge/>
            <w:tcBorders>
              <w:top w:val="dotted" w:sz="4" w:space="0" w:color="auto"/>
              <w:left w:val="single" w:sz="4" w:space="0" w:color="auto"/>
              <w:bottom w:val="dotted" w:sz="4" w:space="0" w:color="auto"/>
              <w:right w:val="nil"/>
            </w:tcBorders>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
        </w:tc>
        <w:tc>
          <w:tcPr>
            <w:tcW w:w="1275" w:type="dxa"/>
            <w:tcBorders>
              <w:top w:val="dotted"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roofErr w:type="spellStart"/>
            <w:r w:rsidRPr="00224144">
              <w:rPr>
                <w:rFonts w:ascii="Calibri" w:eastAsia="Times New Roman" w:hAnsi="Calibri" w:cs="Calibri"/>
                <w:color w:val="000000"/>
                <w:lang w:val="nl-NL" w:eastAsia="nl-NL"/>
              </w:rPr>
              <w:t>Alternative</w:t>
            </w:r>
            <w:proofErr w:type="spellEnd"/>
            <w:r w:rsidRPr="00224144">
              <w:rPr>
                <w:rFonts w:ascii="Calibri" w:eastAsia="Times New Roman" w:hAnsi="Calibri" w:cs="Calibri"/>
                <w:color w:val="000000"/>
                <w:lang w:val="nl-NL" w:eastAsia="nl-NL"/>
              </w:rPr>
              <w:t xml:space="preserve"> treatment</w:t>
            </w:r>
          </w:p>
        </w:tc>
        <w:tc>
          <w:tcPr>
            <w:tcW w:w="1134" w:type="dxa"/>
            <w:tcBorders>
              <w:top w:val="dotted"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Pr>
                <w:rFonts w:ascii="Calibri" w:eastAsia="Times New Roman" w:hAnsi="Calibri" w:cs="Calibri"/>
                <w:color w:val="000000"/>
                <w:lang w:eastAsia="nl-NL"/>
              </w:rPr>
              <w:t>Yes, treats disease</w:t>
            </w:r>
          </w:p>
        </w:tc>
        <w:tc>
          <w:tcPr>
            <w:tcW w:w="917" w:type="dxa"/>
            <w:tcBorders>
              <w:top w:val="dotted" w:sz="4" w:space="0" w:color="auto"/>
              <w:left w:val="nil"/>
              <w:bottom w:val="dotted" w:sz="4" w:space="0" w:color="auto"/>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w:t>
            </w:r>
            <w:r>
              <w:rPr>
                <w:rFonts w:ascii="Calibri" w:eastAsia="Times New Roman" w:hAnsi="Calibri" w:cs="Calibri"/>
                <w:color w:val="000000"/>
                <w:lang w:val="nl-NL" w:eastAsia="nl-NL"/>
              </w:rPr>
              <w:t>-0.1112</w:t>
            </w:r>
          </w:p>
        </w:tc>
      </w:tr>
      <w:tr w:rsidR="00074B8C" w:rsidRPr="00224144" w:rsidTr="001E0C81">
        <w:trPr>
          <w:trHeight w:val="300"/>
        </w:trPr>
        <w:tc>
          <w:tcPr>
            <w:tcW w:w="1276" w:type="dxa"/>
            <w:vMerge/>
            <w:tcBorders>
              <w:top w:val="dotted" w:sz="4" w:space="0" w:color="auto"/>
              <w:left w:val="nil"/>
              <w:bottom w:val="single" w:sz="4" w:space="0" w:color="000000"/>
              <w:right w:val="nil"/>
            </w:tcBorders>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
        </w:tc>
        <w:tc>
          <w:tcPr>
            <w:tcW w:w="2410" w:type="dxa"/>
            <w:gridSpan w:val="2"/>
            <w:tcBorders>
              <w:top w:val="dotted" w:sz="4" w:space="0" w:color="auto"/>
              <w:left w:val="nil"/>
              <w:bottom w:val="single"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xml:space="preserve">Total </w:t>
            </w:r>
            <w:proofErr w:type="spellStart"/>
            <w:r w:rsidRPr="00224144">
              <w:rPr>
                <w:rFonts w:ascii="Calibri" w:eastAsia="Times New Roman" w:hAnsi="Calibri" w:cs="Calibri"/>
                <w:color w:val="000000"/>
                <w:lang w:val="nl-NL" w:eastAsia="nl-NL"/>
              </w:rPr>
              <w:t>utility</w:t>
            </w:r>
            <w:proofErr w:type="spellEnd"/>
            <w:r w:rsidRPr="00224144">
              <w:rPr>
                <w:rFonts w:ascii="Calibri" w:eastAsia="Times New Roman" w:hAnsi="Calibri" w:cs="Calibri"/>
                <w:color w:val="000000"/>
                <w:lang w:val="nl-NL" w:eastAsia="nl-NL"/>
              </w:rPr>
              <w:t xml:space="preserve"> treatment</w:t>
            </w:r>
          </w:p>
        </w:tc>
        <w:tc>
          <w:tcPr>
            <w:tcW w:w="992" w:type="dxa"/>
            <w:tcBorders>
              <w:top w:val="dotted" w:sz="4" w:space="0" w:color="auto"/>
              <w:left w:val="nil"/>
              <w:bottom w:val="single" w:sz="4" w:space="0" w:color="auto"/>
              <w:right w:val="single" w:sz="4" w:space="0" w:color="auto"/>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b/>
                <w:bCs/>
                <w:color w:val="000000"/>
                <w:lang w:val="nl-NL" w:eastAsia="nl-NL"/>
              </w:rPr>
            </w:pPr>
            <w:r w:rsidRPr="00224144">
              <w:rPr>
                <w:rFonts w:ascii="Calibri" w:eastAsia="Times New Roman" w:hAnsi="Calibri" w:cs="Calibri"/>
                <w:b/>
                <w:bCs/>
                <w:color w:val="000000"/>
                <w:lang w:val="nl-NL" w:eastAsia="nl-NL"/>
              </w:rPr>
              <w:t>0</w:t>
            </w:r>
            <w:r>
              <w:rPr>
                <w:rFonts w:ascii="Calibri" w:eastAsia="Times New Roman" w:hAnsi="Calibri" w:cs="Calibri"/>
                <w:b/>
                <w:bCs/>
                <w:color w:val="000000"/>
                <w:lang w:val="nl-NL" w:eastAsia="nl-NL"/>
              </w:rPr>
              <w:t>.1956</w:t>
            </w:r>
          </w:p>
        </w:tc>
        <w:tc>
          <w:tcPr>
            <w:tcW w:w="1276" w:type="dxa"/>
            <w:vMerge/>
            <w:tcBorders>
              <w:top w:val="dotted" w:sz="4" w:space="0" w:color="auto"/>
              <w:left w:val="single" w:sz="4" w:space="0" w:color="auto"/>
              <w:bottom w:val="single" w:sz="4" w:space="0" w:color="000000"/>
              <w:right w:val="nil"/>
            </w:tcBorders>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
        </w:tc>
        <w:tc>
          <w:tcPr>
            <w:tcW w:w="1276" w:type="dxa"/>
            <w:tcBorders>
              <w:top w:val="dotted" w:sz="4" w:space="0" w:color="auto"/>
              <w:left w:val="nil"/>
              <w:bottom w:val="single"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xml:space="preserve">Total </w:t>
            </w:r>
            <w:proofErr w:type="spellStart"/>
            <w:r w:rsidRPr="00224144">
              <w:rPr>
                <w:rFonts w:ascii="Calibri" w:eastAsia="Times New Roman" w:hAnsi="Calibri" w:cs="Calibri"/>
                <w:color w:val="000000"/>
                <w:lang w:val="nl-NL" w:eastAsia="nl-NL"/>
              </w:rPr>
              <w:t>utility</w:t>
            </w:r>
            <w:proofErr w:type="spellEnd"/>
          </w:p>
        </w:tc>
        <w:tc>
          <w:tcPr>
            <w:tcW w:w="1134" w:type="dxa"/>
            <w:tcBorders>
              <w:top w:val="dotted" w:sz="4" w:space="0" w:color="auto"/>
              <w:left w:val="nil"/>
              <w:bottom w:val="single"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w:t>
            </w:r>
          </w:p>
        </w:tc>
        <w:tc>
          <w:tcPr>
            <w:tcW w:w="992" w:type="dxa"/>
            <w:tcBorders>
              <w:top w:val="dotted" w:sz="4" w:space="0" w:color="auto"/>
              <w:left w:val="nil"/>
              <w:bottom w:val="single" w:sz="4" w:space="0" w:color="auto"/>
              <w:right w:val="single" w:sz="4" w:space="0" w:color="auto"/>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b/>
                <w:bCs/>
                <w:color w:val="000000"/>
                <w:lang w:val="nl-NL" w:eastAsia="nl-NL"/>
              </w:rPr>
            </w:pPr>
            <w:r w:rsidRPr="00224144">
              <w:rPr>
                <w:rFonts w:ascii="Calibri" w:eastAsia="Times New Roman" w:hAnsi="Calibri" w:cs="Calibri"/>
                <w:b/>
                <w:bCs/>
                <w:color w:val="000000"/>
                <w:lang w:val="nl-NL" w:eastAsia="nl-NL"/>
              </w:rPr>
              <w:t>1</w:t>
            </w:r>
            <w:r>
              <w:rPr>
                <w:rFonts w:ascii="Calibri" w:eastAsia="Times New Roman" w:hAnsi="Calibri" w:cs="Calibri"/>
                <w:b/>
                <w:bCs/>
                <w:color w:val="000000"/>
                <w:lang w:val="nl-NL" w:eastAsia="nl-NL"/>
              </w:rPr>
              <w:t>.1788</w:t>
            </w:r>
          </w:p>
        </w:tc>
        <w:tc>
          <w:tcPr>
            <w:tcW w:w="1276" w:type="dxa"/>
            <w:vMerge/>
            <w:tcBorders>
              <w:top w:val="dotted" w:sz="4" w:space="0" w:color="auto"/>
              <w:left w:val="single" w:sz="4" w:space="0" w:color="auto"/>
              <w:bottom w:val="single" w:sz="4" w:space="0" w:color="000000"/>
              <w:right w:val="nil"/>
            </w:tcBorders>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
        </w:tc>
        <w:tc>
          <w:tcPr>
            <w:tcW w:w="1275" w:type="dxa"/>
            <w:tcBorders>
              <w:top w:val="dotted" w:sz="4" w:space="0" w:color="auto"/>
              <w:left w:val="nil"/>
              <w:bottom w:val="single"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xml:space="preserve">Total </w:t>
            </w:r>
            <w:proofErr w:type="spellStart"/>
            <w:r w:rsidRPr="00224144">
              <w:rPr>
                <w:rFonts w:ascii="Calibri" w:eastAsia="Times New Roman" w:hAnsi="Calibri" w:cs="Calibri"/>
                <w:color w:val="000000"/>
                <w:lang w:val="nl-NL" w:eastAsia="nl-NL"/>
              </w:rPr>
              <w:t>utility</w:t>
            </w:r>
            <w:proofErr w:type="spellEnd"/>
          </w:p>
        </w:tc>
        <w:tc>
          <w:tcPr>
            <w:tcW w:w="1134" w:type="dxa"/>
            <w:tcBorders>
              <w:top w:val="dotted" w:sz="4" w:space="0" w:color="auto"/>
              <w:left w:val="nil"/>
              <w:bottom w:val="single"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w:t>
            </w:r>
          </w:p>
        </w:tc>
        <w:tc>
          <w:tcPr>
            <w:tcW w:w="917" w:type="dxa"/>
            <w:tcBorders>
              <w:top w:val="dotted" w:sz="4" w:space="0" w:color="auto"/>
              <w:left w:val="nil"/>
              <w:bottom w:val="single" w:sz="4" w:space="0" w:color="auto"/>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b/>
                <w:bCs/>
                <w:color w:val="000000"/>
                <w:lang w:val="nl-NL" w:eastAsia="nl-NL"/>
              </w:rPr>
            </w:pPr>
            <w:r w:rsidRPr="00224144">
              <w:rPr>
                <w:rFonts w:ascii="Calibri" w:eastAsia="Times New Roman" w:hAnsi="Calibri" w:cs="Calibri"/>
                <w:b/>
                <w:bCs/>
                <w:color w:val="000000"/>
                <w:lang w:val="nl-NL" w:eastAsia="nl-NL"/>
              </w:rPr>
              <w:t>1</w:t>
            </w:r>
            <w:r>
              <w:rPr>
                <w:rFonts w:ascii="Calibri" w:eastAsia="Times New Roman" w:hAnsi="Calibri" w:cs="Calibri"/>
                <w:b/>
                <w:bCs/>
                <w:color w:val="000000"/>
                <w:lang w:val="nl-NL" w:eastAsia="nl-NL"/>
              </w:rPr>
              <w:t>.1788</w:t>
            </w:r>
          </w:p>
        </w:tc>
      </w:tr>
      <w:tr w:rsidR="00074B8C" w:rsidRPr="00224144" w:rsidTr="001E0C81">
        <w:trPr>
          <w:trHeight w:val="300"/>
        </w:trPr>
        <w:tc>
          <w:tcPr>
            <w:tcW w:w="1276" w:type="dxa"/>
            <w:vMerge w:val="restart"/>
            <w:tcBorders>
              <w:top w:val="nil"/>
              <w:left w:val="nil"/>
              <w:bottom w:val="single" w:sz="4" w:space="0" w:color="000000"/>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Treatment 5</w:t>
            </w:r>
          </w:p>
        </w:tc>
        <w:tc>
          <w:tcPr>
            <w:tcW w:w="1276" w:type="dxa"/>
            <w:tcBorders>
              <w:top w:val="nil"/>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xml:space="preserve">Total </w:t>
            </w:r>
            <w:proofErr w:type="spellStart"/>
            <w:r w:rsidRPr="00224144">
              <w:rPr>
                <w:rFonts w:ascii="Calibri" w:eastAsia="Times New Roman" w:hAnsi="Calibri" w:cs="Calibri"/>
                <w:color w:val="000000"/>
                <w:lang w:val="nl-NL" w:eastAsia="nl-NL"/>
              </w:rPr>
              <w:t>costs</w:t>
            </w:r>
            <w:proofErr w:type="spellEnd"/>
          </w:p>
        </w:tc>
        <w:tc>
          <w:tcPr>
            <w:tcW w:w="1134" w:type="dxa"/>
            <w:tcBorders>
              <w:top w:val="nil"/>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20</w:t>
            </w:r>
            <w:r>
              <w:rPr>
                <w:rFonts w:ascii="Calibri" w:eastAsia="Times New Roman" w:hAnsi="Calibri" w:cs="Calibri"/>
                <w:color w:val="000000"/>
                <w:lang w:val="nl-NL" w:eastAsia="nl-NL"/>
              </w:rPr>
              <w:t>M</w:t>
            </w:r>
          </w:p>
        </w:tc>
        <w:tc>
          <w:tcPr>
            <w:tcW w:w="992" w:type="dxa"/>
            <w:tcBorders>
              <w:top w:val="nil"/>
              <w:left w:val="nil"/>
              <w:bottom w:val="dotted" w:sz="4" w:space="0" w:color="auto"/>
              <w:right w:val="single" w:sz="4" w:space="0" w:color="auto"/>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w:t>
            </w:r>
          </w:p>
        </w:tc>
        <w:tc>
          <w:tcPr>
            <w:tcW w:w="1276" w:type="dxa"/>
            <w:vMerge w:val="restart"/>
            <w:tcBorders>
              <w:top w:val="nil"/>
              <w:left w:val="single" w:sz="4" w:space="0" w:color="auto"/>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Treatment 3</w:t>
            </w:r>
          </w:p>
        </w:tc>
        <w:tc>
          <w:tcPr>
            <w:tcW w:w="1276" w:type="dxa"/>
            <w:tcBorders>
              <w:top w:val="nil"/>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xml:space="preserve">Total </w:t>
            </w:r>
            <w:proofErr w:type="spellStart"/>
            <w:r w:rsidRPr="00224144">
              <w:rPr>
                <w:rFonts w:ascii="Calibri" w:eastAsia="Times New Roman" w:hAnsi="Calibri" w:cs="Calibri"/>
                <w:color w:val="000000"/>
                <w:lang w:val="nl-NL" w:eastAsia="nl-NL"/>
              </w:rPr>
              <w:t>costs</w:t>
            </w:r>
            <w:proofErr w:type="spellEnd"/>
          </w:p>
        </w:tc>
        <w:tc>
          <w:tcPr>
            <w:tcW w:w="1134" w:type="dxa"/>
            <w:tcBorders>
              <w:top w:val="nil"/>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1</w:t>
            </w:r>
            <w:r>
              <w:rPr>
                <w:rFonts w:ascii="Calibri" w:eastAsia="Times New Roman" w:hAnsi="Calibri" w:cs="Calibri"/>
                <w:color w:val="000000"/>
                <w:lang w:val="nl-NL" w:eastAsia="nl-NL"/>
              </w:rPr>
              <w:t>M</w:t>
            </w:r>
          </w:p>
        </w:tc>
        <w:tc>
          <w:tcPr>
            <w:tcW w:w="992" w:type="dxa"/>
            <w:tcBorders>
              <w:top w:val="nil"/>
              <w:left w:val="nil"/>
              <w:bottom w:val="dotted" w:sz="4" w:space="0" w:color="auto"/>
              <w:right w:val="single" w:sz="4" w:space="0" w:color="auto"/>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w:t>
            </w:r>
          </w:p>
        </w:tc>
        <w:tc>
          <w:tcPr>
            <w:tcW w:w="1276" w:type="dxa"/>
            <w:vMerge w:val="restart"/>
            <w:tcBorders>
              <w:top w:val="nil"/>
              <w:left w:val="single" w:sz="4" w:space="0" w:color="auto"/>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Treatment 2</w:t>
            </w:r>
          </w:p>
        </w:tc>
        <w:tc>
          <w:tcPr>
            <w:tcW w:w="1275" w:type="dxa"/>
            <w:tcBorders>
              <w:top w:val="nil"/>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xml:space="preserve">Total </w:t>
            </w:r>
            <w:proofErr w:type="spellStart"/>
            <w:r w:rsidRPr="00224144">
              <w:rPr>
                <w:rFonts w:ascii="Calibri" w:eastAsia="Times New Roman" w:hAnsi="Calibri" w:cs="Calibri"/>
                <w:color w:val="000000"/>
                <w:lang w:val="nl-NL" w:eastAsia="nl-NL"/>
              </w:rPr>
              <w:t>costs</w:t>
            </w:r>
            <w:proofErr w:type="spellEnd"/>
          </w:p>
        </w:tc>
        <w:tc>
          <w:tcPr>
            <w:tcW w:w="1134" w:type="dxa"/>
            <w:tcBorders>
              <w:top w:val="nil"/>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10</w:t>
            </w:r>
            <w:r>
              <w:rPr>
                <w:rFonts w:ascii="Calibri" w:eastAsia="Times New Roman" w:hAnsi="Calibri" w:cs="Calibri"/>
                <w:color w:val="000000"/>
                <w:lang w:val="nl-NL" w:eastAsia="nl-NL"/>
              </w:rPr>
              <w:t>M</w:t>
            </w:r>
          </w:p>
        </w:tc>
        <w:tc>
          <w:tcPr>
            <w:tcW w:w="917" w:type="dxa"/>
            <w:tcBorders>
              <w:top w:val="single" w:sz="4" w:space="0" w:color="auto"/>
              <w:left w:val="nil"/>
              <w:bottom w:val="dotted" w:sz="4" w:space="0" w:color="auto"/>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w:t>
            </w:r>
          </w:p>
        </w:tc>
      </w:tr>
      <w:tr w:rsidR="00074B8C" w:rsidRPr="00224144" w:rsidTr="001E0C81">
        <w:trPr>
          <w:trHeight w:val="300"/>
        </w:trPr>
        <w:tc>
          <w:tcPr>
            <w:tcW w:w="1276" w:type="dxa"/>
            <w:vMerge/>
            <w:tcBorders>
              <w:top w:val="nil"/>
              <w:left w:val="nil"/>
              <w:bottom w:val="single" w:sz="4" w:space="0" w:color="000000"/>
              <w:right w:val="nil"/>
            </w:tcBorders>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
        </w:tc>
        <w:tc>
          <w:tcPr>
            <w:tcW w:w="1276" w:type="dxa"/>
            <w:tcBorders>
              <w:top w:val="dotted"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eastAsia="nl-NL"/>
              </w:rPr>
            </w:pPr>
            <w:r w:rsidRPr="00224144">
              <w:rPr>
                <w:rFonts w:ascii="Calibri" w:eastAsia="Times New Roman" w:hAnsi="Calibri" w:cs="Calibri"/>
                <w:color w:val="000000"/>
                <w:lang w:eastAsia="nl-NL"/>
              </w:rPr>
              <w:t>Gain in quality of life</w:t>
            </w:r>
          </w:p>
        </w:tc>
        <w:tc>
          <w:tcPr>
            <w:tcW w:w="1134" w:type="dxa"/>
            <w:tcBorders>
              <w:top w:val="dotted"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5</w:t>
            </w:r>
            <w:r>
              <w:rPr>
                <w:rFonts w:ascii="Calibri" w:eastAsia="Times New Roman" w:hAnsi="Calibri" w:cs="Calibri"/>
                <w:color w:val="000000"/>
                <w:lang w:val="nl-NL" w:eastAsia="nl-NL"/>
              </w:rPr>
              <w:t>%</w:t>
            </w:r>
          </w:p>
        </w:tc>
        <w:tc>
          <w:tcPr>
            <w:tcW w:w="992" w:type="dxa"/>
            <w:vMerge w:val="restart"/>
            <w:tcBorders>
              <w:top w:val="dotted" w:sz="4" w:space="0" w:color="auto"/>
              <w:left w:val="nil"/>
              <w:bottom w:val="nil"/>
              <w:right w:val="single" w:sz="4" w:space="0" w:color="auto"/>
            </w:tcBorders>
            <w:shd w:val="clear" w:color="auto" w:fill="auto"/>
            <w:noWrap/>
            <w:vAlign w:val="center"/>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0</w:t>
            </w:r>
            <w:r>
              <w:rPr>
                <w:rFonts w:ascii="Calibri" w:eastAsia="Times New Roman" w:hAnsi="Calibri" w:cs="Calibri"/>
                <w:color w:val="000000"/>
                <w:lang w:val="nl-NL" w:eastAsia="nl-NL"/>
              </w:rPr>
              <w:t>.</w:t>
            </w:r>
            <w:r w:rsidRPr="00224144">
              <w:rPr>
                <w:rFonts w:ascii="Calibri" w:eastAsia="Times New Roman" w:hAnsi="Calibri" w:cs="Calibri"/>
                <w:color w:val="000000"/>
                <w:lang w:val="nl-NL" w:eastAsia="nl-NL"/>
              </w:rPr>
              <w:t>2705</w:t>
            </w:r>
          </w:p>
        </w:tc>
        <w:tc>
          <w:tcPr>
            <w:tcW w:w="1276" w:type="dxa"/>
            <w:vMerge/>
            <w:tcBorders>
              <w:top w:val="dotted" w:sz="4" w:space="0" w:color="auto"/>
              <w:left w:val="single" w:sz="4" w:space="0" w:color="auto"/>
              <w:bottom w:val="single" w:sz="4" w:space="0" w:color="000000"/>
              <w:right w:val="nil"/>
            </w:tcBorders>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
        </w:tc>
        <w:tc>
          <w:tcPr>
            <w:tcW w:w="1276" w:type="dxa"/>
            <w:tcBorders>
              <w:top w:val="dotted"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eastAsia="nl-NL"/>
              </w:rPr>
            </w:pPr>
            <w:r w:rsidRPr="00224144">
              <w:rPr>
                <w:rFonts w:ascii="Calibri" w:eastAsia="Times New Roman" w:hAnsi="Calibri" w:cs="Calibri"/>
                <w:color w:val="000000"/>
                <w:lang w:eastAsia="nl-NL"/>
              </w:rPr>
              <w:t>Gain in quality of life</w:t>
            </w:r>
          </w:p>
        </w:tc>
        <w:tc>
          <w:tcPr>
            <w:tcW w:w="1134" w:type="dxa"/>
            <w:tcBorders>
              <w:top w:val="dotted"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25</w:t>
            </w:r>
            <w:r>
              <w:rPr>
                <w:rFonts w:ascii="Calibri" w:eastAsia="Times New Roman" w:hAnsi="Calibri" w:cs="Calibri"/>
                <w:color w:val="000000"/>
                <w:lang w:val="nl-NL" w:eastAsia="nl-NL"/>
              </w:rPr>
              <w:t>%</w:t>
            </w:r>
          </w:p>
        </w:tc>
        <w:tc>
          <w:tcPr>
            <w:tcW w:w="992" w:type="dxa"/>
            <w:vMerge w:val="restart"/>
            <w:tcBorders>
              <w:top w:val="dotted" w:sz="4" w:space="0" w:color="auto"/>
              <w:left w:val="nil"/>
              <w:bottom w:val="dotted" w:sz="4" w:space="0" w:color="auto"/>
              <w:right w:val="single" w:sz="4" w:space="0" w:color="auto"/>
            </w:tcBorders>
            <w:shd w:val="clear" w:color="auto" w:fill="auto"/>
            <w:noWrap/>
            <w:vAlign w:val="center"/>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0</w:t>
            </w:r>
            <w:r>
              <w:rPr>
                <w:rFonts w:ascii="Calibri" w:eastAsia="Times New Roman" w:hAnsi="Calibri" w:cs="Calibri"/>
                <w:color w:val="000000"/>
                <w:lang w:val="nl-NL" w:eastAsia="nl-NL"/>
              </w:rPr>
              <w:t>.</w:t>
            </w:r>
            <w:r w:rsidRPr="00224144">
              <w:rPr>
                <w:rFonts w:ascii="Calibri" w:eastAsia="Times New Roman" w:hAnsi="Calibri" w:cs="Calibri"/>
                <w:color w:val="000000"/>
                <w:lang w:val="nl-NL" w:eastAsia="nl-NL"/>
              </w:rPr>
              <w:t>6165</w:t>
            </w:r>
          </w:p>
        </w:tc>
        <w:tc>
          <w:tcPr>
            <w:tcW w:w="1276" w:type="dxa"/>
            <w:vMerge/>
            <w:tcBorders>
              <w:top w:val="dotted" w:sz="4" w:space="0" w:color="auto"/>
              <w:left w:val="single" w:sz="4" w:space="0" w:color="auto"/>
              <w:bottom w:val="dotted" w:sz="4" w:space="0" w:color="auto"/>
              <w:right w:val="nil"/>
            </w:tcBorders>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
        </w:tc>
        <w:tc>
          <w:tcPr>
            <w:tcW w:w="1275" w:type="dxa"/>
            <w:tcBorders>
              <w:top w:val="dotted"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eastAsia="nl-NL"/>
              </w:rPr>
            </w:pPr>
            <w:r w:rsidRPr="00224144">
              <w:rPr>
                <w:rFonts w:ascii="Calibri" w:eastAsia="Times New Roman" w:hAnsi="Calibri" w:cs="Calibri"/>
                <w:color w:val="000000"/>
                <w:lang w:eastAsia="nl-NL"/>
              </w:rPr>
              <w:t>Gain in quality of life</w:t>
            </w:r>
          </w:p>
        </w:tc>
        <w:tc>
          <w:tcPr>
            <w:tcW w:w="1134" w:type="dxa"/>
            <w:tcBorders>
              <w:top w:val="dotted"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25</w:t>
            </w:r>
            <w:r>
              <w:rPr>
                <w:rFonts w:ascii="Calibri" w:eastAsia="Times New Roman" w:hAnsi="Calibri" w:cs="Calibri"/>
                <w:color w:val="000000"/>
                <w:lang w:val="nl-NL" w:eastAsia="nl-NL"/>
              </w:rPr>
              <w:t>%</w:t>
            </w:r>
          </w:p>
        </w:tc>
        <w:tc>
          <w:tcPr>
            <w:tcW w:w="917" w:type="dxa"/>
            <w:vMerge w:val="restart"/>
            <w:tcBorders>
              <w:top w:val="dotted" w:sz="4" w:space="0" w:color="auto"/>
              <w:left w:val="nil"/>
              <w:bottom w:val="nil"/>
            </w:tcBorders>
            <w:shd w:val="clear" w:color="auto" w:fill="auto"/>
            <w:noWrap/>
            <w:vAlign w:val="center"/>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0</w:t>
            </w:r>
            <w:r>
              <w:rPr>
                <w:rFonts w:ascii="Calibri" w:eastAsia="Times New Roman" w:hAnsi="Calibri" w:cs="Calibri"/>
                <w:color w:val="000000"/>
                <w:lang w:val="nl-NL" w:eastAsia="nl-NL"/>
              </w:rPr>
              <w:t>.</w:t>
            </w:r>
            <w:r w:rsidRPr="00224144">
              <w:rPr>
                <w:rFonts w:ascii="Calibri" w:eastAsia="Times New Roman" w:hAnsi="Calibri" w:cs="Calibri"/>
                <w:color w:val="000000"/>
                <w:lang w:val="nl-NL" w:eastAsia="nl-NL"/>
              </w:rPr>
              <w:t>6165</w:t>
            </w:r>
          </w:p>
        </w:tc>
      </w:tr>
      <w:tr w:rsidR="00074B8C" w:rsidRPr="00224144" w:rsidTr="001E0C81">
        <w:trPr>
          <w:trHeight w:val="300"/>
        </w:trPr>
        <w:tc>
          <w:tcPr>
            <w:tcW w:w="1276" w:type="dxa"/>
            <w:vMerge/>
            <w:tcBorders>
              <w:top w:val="nil"/>
              <w:left w:val="nil"/>
              <w:bottom w:val="single" w:sz="4" w:space="0" w:color="000000"/>
              <w:right w:val="nil"/>
            </w:tcBorders>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
        </w:tc>
        <w:tc>
          <w:tcPr>
            <w:tcW w:w="1276" w:type="dxa"/>
            <w:tcBorders>
              <w:top w:val="dotted"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roofErr w:type="spellStart"/>
            <w:r w:rsidRPr="00224144">
              <w:rPr>
                <w:rFonts w:ascii="Calibri" w:eastAsia="Times New Roman" w:hAnsi="Calibri" w:cs="Calibri"/>
                <w:color w:val="000000"/>
                <w:lang w:val="nl-NL" w:eastAsia="nl-NL"/>
              </w:rPr>
              <w:t>Quality</w:t>
            </w:r>
            <w:proofErr w:type="spellEnd"/>
            <w:r w:rsidRPr="00224144">
              <w:rPr>
                <w:rFonts w:ascii="Calibri" w:eastAsia="Times New Roman" w:hAnsi="Calibri" w:cs="Calibri"/>
                <w:color w:val="000000"/>
                <w:lang w:val="nl-NL" w:eastAsia="nl-NL"/>
              </w:rPr>
              <w:t xml:space="preserve"> of life </w:t>
            </w:r>
            <w:proofErr w:type="spellStart"/>
            <w:r w:rsidRPr="00224144">
              <w:rPr>
                <w:rFonts w:ascii="Calibri" w:eastAsia="Times New Roman" w:hAnsi="Calibri" w:cs="Calibri"/>
                <w:color w:val="000000"/>
                <w:lang w:val="nl-NL" w:eastAsia="nl-NL"/>
              </w:rPr>
              <w:t>after</w:t>
            </w:r>
            <w:proofErr w:type="spellEnd"/>
          </w:p>
        </w:tc>
        <w:tc>
          <w:tcPr>
            <w:tcW w:w="1134" w:type="dxa"/>
            <w:tcBorders>
              <w:top w:val="dotted"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80</w:t>
            </w:r>
            <w:r>
              <w:rPr>
                <w:rFonts w:ascii="Calibri" w:eastAsia="Times New Roman" w:hAnsi="Calibri" w:cs="Calibri"/>
                <w:color w:val="000000"/>
                <w:lang w:val="nl-NL" w:eastAsia="nl-NL"/>
              </w:rPr>
              <w:t>%</w:t>
            </w:r>
          </w:p>
        </w:tc>
        <w:tc>
          <w:tcPr>
            <w:tcW w:w="992" w:type="dxa"/>
            <w:vMerge/>
            <w:tcBorders>
              <w:top w:val="nil"/>
              <w:left w:val="nil"/>
              <w:bottom w:val="dotted" w:sz="4" w:space="0" w:color="auto"/>
              <w:right w:val="single" w:sz="4" w:space="0" w:color="auto"/>
            </w:tcBorders>
            <w:vAlign w:val="center"/>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
        </w:tc>
        <w:tc>
          <w:tcPr>
            <w:tcW w:w="1276" w:type="dxa"/>
            <w:vMerge/>
            <w:tcBorders>
              <w:top w:val="nil"/>
              <w:left w:val="single" w:sz="4" w:space="0" w:color="auto"/>
              <w:bottom w:val="dotted" w:sz="4" w:space="0" w:color="auto"/>
              <w:right w:val="nil"/>
            </w:tcBorders>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
        </w:tc>
        <w:tc>
          <w:tcPr>
            <w:tcW w:w="1276" w:type="dxa"/>
            <w:tcBorders>
              <w:top w:val="dotted"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roofErr w:type="spellStart"/>
            <w:r w:rsidRPr="00224144">
              <w:rPr>
                <w:rFonts w:ascii="Calibri" w:eastAsia="Times New Roman" w:hAnsi="Calibri" w:cs="Calibri"/>
                <w:color w:val="000000"/>
                <w:lang w:val="nl-NL" w:eastAsia="nl-NL"/>
              </w:rPr>
              <w:t>Quality</w:t>
            </w:r>
            <w:proofErr w:type="spellEnd"/>
            <w:r w:rsidRPr="00224144">
              <w:rPr>
                <w:rFonts w:ascii="Calibri" w:eastAsia="Times New Roman" w:hAnsi="Calibri" w:cs="Calibri"/>
                <w:color w:val="000000"/>
                <w:lang w:val="nl-NL" w:eastAsia="nl-NL"/>
              </w:rPr>
              <w:t xml:space="preserve"> of life </w:t>
            </w:r>
            <w:proofErr w:type="spellStart"/>
            <w:r w:rsidRPr="00224144">
              <w:rPr>
                <w:rFonts w:ascii="Calibri" w:eastAsia="Times New Roman" w:hAnsi="Calibri" w:cs="Calibri"/>
                <w:color w:val="000000"/>
                <w:lang w:val="nl-NL" w:eastAsia="nl-NL"/>
              </w:rPr>
              <w:t>after</w:t>
            </w:r>
            <w:proofErr w:type="spellEnd"/>
          </w:p>
        </w:tc>
        <w:tc>
          <w:tcPr>
            <w:tcW w:w="1134" w:type="dxa"/>
            <w:tcBorders>
              <w:top w:val="dotted"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80</w:t>
            </w:r>
            <w:r>
              <w:rPr>
                <w:rFonts w:ascii="Calibri" w:eastAsia="Times New Roman" w:hAnsi="Calibri" w:cs="Calibri"/>
                <w:color w:val="000000"/>
                <w:lang w:val="nl-NL" w:eastAsia="nl-NL"/>
              </w:rPr>
              <w:t>%</w:t>
            </w:r>
          </w:p>
        </w:tc>
        <w:tc>
          <w:tcPr>
            <w:tcW w:w="992" w:type="dxa"/>
            <w:vMerge/>
            <w:tcBorders>
              <w:top w:val="dotted" w:sz="4" w:space="0" w:color="auto"/>
              <w:left w:val="nil"/>
              <w:bottom w:val="dotted" w:sz="4" w:space="0" w:color="auto"/>
              <w:right w:val="single" w:sz="4" w:space="0" w:color="auto"/>
            </w:tcBorders>
            <w:vAlign w:val="center"/>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
        </w:tc>
        <w:tc>
          <w:tcPr>
            <w:tcW w:w="1276" w:type="dxa"/>
            <w:vMerge/>
            <w:tcBorders>
              <w:top w:val="dotted" w:sz="4" w:space="0" w:color="auto"/>
              <w:left w:val="single" w:sz="4" w:space="0" w:color="auto"/>
              <w:bottom w:val="dotted" w:sz="4" w:space="0" w:color="auto"/>
              <w:right w:val="nil"/>
            </w:tcBorders>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
        </w:tc>
        <w:tc>
          <w:tcPr>
            <w:tcW w:w="1275" w:type="dxa"/>
            <w:tcBorders>
              <w:top w:val="dotted"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roofErr w:type="spellStart"/>
            <w:r w:rsidRPr="00224144">
              <w:rPr>
                <w:rFonts w:ascii="Calibri" w:eastAsia="Times New Roman" w:hAnsi="Calibri" w:cs="Calibri"/>
                <w:color w:val="000000"/>
                <w:lang w:val="nl-NL" w:eastAsia="nl-NL"/>
              </w:rPr>
              <w:t>Quality</w:t>
            </w:r>
            <w:proofErr w:type="spellEnd"/>
            <w:r w:rsidRPr="00224144">
              <w:rPr>
                <w:rFonts w:ascii="Calibri" w:eastAsia="Times New Roman" w:hAnsi="Calibri" w:cs="Calibri"/>
                <w:color w:val="000000"/>
                <w:lang w:val="nl-NL" w:eastAsia="nl-NL"/>
              </w:rPr>
              <w:t xml:space="preserve"> of life </w:t>
            </w:r>
            <w:proofErr w:type="spellStart"/>
            <w:r w:rsidRPr="00224144">
              <w:rPr>
                <w:rFonts w:ascii="Calibri" w:eastAsia="Times New Roman" w:hAnsi="Calibri" w:cs="Calibri"/>
                <w:color w:val="000000"/>
                <w:lang w:val="nl-NL" w:eastAsia="nl-NL"/>
              </w:rPr>
              <w:t>after</w:t>
            </w:r>
            <w:proofErr w:type="spellEnd"/>
          </w:p>
        </w:tc>
        <w:tc>
          <w:tcPr>
            <w:tcW w:w="1134" w:type="dxa"/>
            <w:tcBorders>
              <w:top w:val="dotted"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80</w:t>
            </w:r>
            <w:r>
              <w:rPr>
                <w:rFonts w:ascii="Calibri" w:eastAsia="Times New Roman" w:hAnsi="Calibri" w:cs="Calibri"/>
                <w:color w:val="000000"/>
                <w:lang w:val="nl-NL" w:eastAsia="nl-NL"/>
              </w:rPr>
              <w:t>%</w:t>
            </w:r>
          </w:p>
        </w:tc>
        <w:tc>
          <w:tcPr>
            <w:tcW w:w="917" w:type="dxa"/>
            <w:vMerge/>
            <w:tcBorders>
              <w:top w:val="nil"/>
              <w:left w:val="nil"/>
              <w:bottom w:val="dotted" w:sz="4" w:space="0" w:color="auto"/>
            </w:tcBorders>
            <w:vAlign w:val="center"/>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
        </w:tc>
      </w:tr>
      <w:tr w:rsidR="00074B8C" w:rsidRPr="00224144" w:rsidTr="001E0C81">
        <w:trPr>
          <w:trHeight w:val="300"/>
        </w:trPr>
        <w:tc>
          <w:tcPr>
            <w:tcW w:w="1276" w:type="dxa"/>
            <w:vMerge/>
            <w:tcBorders>
              <w:top w:val="nil"/>
              <w:left w:val="nil"/>
              <w:bottom w:val="single" w:sz="4" w:space="0" w:color="000000"/>
              <w:right w:val="nil"/>
            </w:tcBorders>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
        </w:tc>
        <w:tc>
          <w:tcPr>
            <w:tcW w:w="1276" w:type="dxa"/>
            <w:tcBorders>
              <w:top w:val="dotted"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roofErr w:type="spellStart"/>
            <w:r w:rsidRPr="00224144">
              <w:rPr>
                <w:rFonts w:ascii="Calibri" w:eastAsia="Times New Roman" w:hAnsi="Calibri" w:cs="Calibri"/>
                <w:color w:val="000000"/>
                <w:lang w:val="nl-NL" w:eastAsia="nl-NL"/>
              </w:rPr>
              <w:t>Gain</w:t>
            </w:r>
            <w:proofErr w:type="spellEnd"/>
            <w:r w:rsidRPr="00224144">
              <w:rPr>
                <w:rFonts w:ascii="Calibri" w:eastAsia="Times New Roman" w:hAnsi="Calibri" w:cs="Calibri"/>
                <w:color w:val="000000"/>
                <w:lang w:val="nl-NL" w:eastAsia="nl-NL"/>
              </w:rPr>
              <w:t xml:space="preserve"> in life </w:t>
            </w:r>
            <w:proofErr w:type="spellStart"/>
            <w:r w:rsidRPr="00224144">
              <w:rPr>
                <w:rFonts w:ascii="Calibri" w:eastAsia="Times New Roman" w:hAnsi="Calibri" w:cs="Calibri"/>
                <w:color w:val="000000"/>
                <w:lang w:val="nl-NL" w:eastAsia="nl-NL"/>
              </w:rPr>
              <w:t>expectancy</w:t>
            </w:r>
            <w:proofErr w:type="spellEnd"/>
          </w:p>
        </w:tc>
        <w:tc>
          <w:tcPr>
            <w:tcW w:w="1134" w:type="dxa"/>
            <w:tcBorders>
              <w:top w:val="dotted"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0</w:t>
            </w:r>
            <w:r>
              <w:rPr>
                <w:rFonts w:ascii="Calibri" w:eastAsia="Times New Roman" w:hAnsi="Calibri" w:cs="Calibri"/>
                <w:color w:val="000000"/>
                <w:lang w:val="nl-NL" w:eastAsia="nl-NL"/>
              </w:rPr>
              <w:t xml:space="preserve"> </w:t>
            </w:r>
            <w:proofErr w:type="spellStart"/>
            <w:r>
              <w:rPr>
                <w:rFonts w:ascii="Calibri" w:eastAsia="Times New Roman" w:hAnsi="Calibri" w:cs="Calibri"/>
                <w:color w:val="000000"/>
                <w:lang w:val="nl-NL" w:eastAsia="nl-NL"/>
              </w:rPr>
              <w:t>years</w:t>
            </w:r>
            <w:proofErr w:type="spellEnd"/>
          </w:p>
        </w:tc>
        <w:tc>
          <w:tcPr>
            <w:tcW w:w="992" w:type="dxa"/>
            <w:vMerge w:val="restart"/>
            <w:tcBorders>
              <w:top w:val="dotted" w:sz="4" w:space="0" w:color="auto"/>
              <w:left w:val="nil"/>
              <w:bottom w:val="dotted" w:sz="4" w:space="0" w:color="auto"/>
              <w:right w:val="single" w:sz="4" w:space="0" w:color="auto"/>
            </w:tcBorders>
            <w:shd w:val="clear" w:color="auto" w:fill="auto"/>
            <w:noWrap/>
            <w:vAlign w:val="center"/>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0</w:t>
            </w:r>
            <w:r>
              <w:rPr>
                <w:rFonts w:ascii="Calibri" w:eastAsia="Times New Roman" w:hAnsi="Calibri" w:cs="Calibri"/>
                <w:color w:val="000000"/>
                <w:lang w:val="nl-NL" w:eastAsia="nl-NL"/>
              </w:rPr>
              <w:t>.</w:t>
            </w:r>
            <w:r w:rsidRPr="00224144">
              <w:rPr>
                <w:rFonts w:ascii="Calibri" w:eastAsia="Times New Roman" w:hAnsi="Calibri" w:cs="Calibri"/>
                <w:color w:val="000000"/>
                <w:lang w:val="nl-NL" w:eastAsia="nl-NL"/>
              </w:rPr>
              <w:t>0600</w:t>
            </w:r>
          </w:p>
        </w:tc>
        <w:tc>
          <w:tcPr>
            <w:tcW w:w="1276" w:type="dxa"/>
            <w:vMerge/>
            <w:tcBorders>
              <w:top w:val="dotted" w:sz="4" w:space="0" w:color="auto"/>
              <w:left w:val="single" w:sz="4" w:space="0" w:color="auto"/>
              <w:bottom w:val="dotted" w:sz="4" w:space="0" w:color="auto"/>
              <w:right w:val="nil"/>
            </w:tcBorders>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
        </w:tc>
        <w:tc>
          <w:tcPr>
            <w:tcW w:w="1276" w:type="dxa"/>
            <w:tcBorders>
              <w:top w:val="dotted"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roofErr w:type="spellStart"/>
            <w:r w:rsidRPr="00224144">
              <w:rPr>
                <w:rFonts w:ascii="Calibri" w:eastAsia="Times New Roman" w:hAnsi="Calibri" w:cs="Calibri"/>
                <w:color w:val="000000"/>
                <w:lang w:val="nl-NL" w:eastAsia="nl-NL"/>
              </w:rPr>
              <w:t>Gain</w:t>
            </w:r>
            <w:proofErr w:type="spellEnd"/>
            <w:r w:rsidRPr="00224144">
              <w:rPr>
                <w:rFonts w:ascii="Calibri" w:eastAsia="Times New Roman" w:hAnsi="Calibri" w:cs="Calibri"/>
                <w:color w:val="000000"/>
                <w:lang w:val="nl-NL" w:eastAsia="nl-NL"/>
              </w:rPr>
              <w:t xml:space="preserve"> in life </w:t>
            </w:r>
            <w:proofErr w:type="spellStart"/>
            <w:r w:rsidRPr="00224144">
              <w:rPr>
                <w:rFonts w:ascii="Calibri" w:eastAsia="Times New Roman" w:hAnsi="Calibri" w:cs="Calibri"/>
                <w:color w:val="000000"/>
                <w:lang w:val="nl-NL" w:eastAsia="nl-NL"/>
              </w:rPr>
              <w:t>expectancy</w:t>
            </w:r>
            <w:proofErr w:type="spellEnd"/>
          </w:p>
        </w:tc>
        <w:tc>
          <w:tcPr>
            <w:tcW w:w="1134" w:type="dxa"/>
            <w:tcBorders>
              <w:top w:val="dotted"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5</w:t>
            </w:r>
            <w:r>
              <w:rPr>
                <w:rFonts w:ascii="Calibri" w:eastAsia="Times New Roman" w:hAnsi="Calibri" w:cs="Calibri"/>
                <w:color w:val="000000"/>
                <w:lang w:val="nl-NL" w:eastAsia="nl-NL"/>
              </w:rPr>
              <w:t xml:space="preserve"> </w:t>
            </w:r>
            <w:proofErr w:type="spellStart"/>
            <w:r>
              <w:rPr>
                <w:rFonts w:ascii="Calibri" w:eastAsia="Times New Roman" w:hAnsi="Calibri" w:cs="Calibri"/>
                <w:color w:val="000000"/>
                <w:lang w:val="nl-NL" w:eastAsia="nl-NL"/>
              </w:rPr>
              <w:t>years</w:t>
            </w:r>
            <w:proofErr w:type="spellEnd"/>
          </w:p>
        </w:tc>
        <w:tc>
          <w:tcPr>
            <w:tcW w:w="992" w:type="dxa"/>
            <w:vMerge w:val="restart"/>
            <w:tcBorders>
              <w:top w:val="dotted" w:sz="4" w:space="0" w:color="auto"/>
              <w:left w:val="nil"/>
              <w:bottom w:val="dotted" w:sz="4" w:space="0" w:color="auto"/>
              <w:right w:val="single" w:sz="4" w:space="0" w:color="auto"/>
            </w:tcBorders>
            <w:shd w:val="clear" w:color="auto" w:fill="auto"/>
            <w:noWrap/>
            <w:vAlign w:val="center"/>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0</w:t>
            </w:r>
            <w:r>
              <w:rPr>
                <w:rFonts w:ascii="Calibri" w:eastAsia="Times New Roman" w:hAnsi="Calibri" w:cs="Calibri"/>
                <w:color w:val="000000"/>
                <w:lang w:val="nl-NL" w:eastAsia="nl-NL"/>
              </w:rPr>
              <w:t>.</w:t>
            </w:r>
            <w:r w:rsidRPr="00224144">
              <w:rPr>
                <w:rFonts w:ascii="Calibri" w:eastAsia="Times New Roman" w:hAnsi="Calibri" w:cs="Calibri"/>
                <w:color w:val="000000"/>
                <w:lang w:val="nl-NL" w:eastAsia="nl-NL"/>
              </w:rPr>
              <w:t>3650</w:t>
            </w:r>
          </w:p>
        </w:tc>
        <w:tc>
          <w:tcPr>
            <w:tcW w:w="1276" w:type="dxa"/>
            <w:vMerge/>
            <w:tcBorders>
              <w:top w:val="dotted" w:sz="4" w:space="0" w:color="auto"/>
              <w:left w:val="single" w:sz="4" w:space="0" w:color="auto"/>
              <w:bottom w:val="dotted" w:sz="4" w:space="0" w:color="auto"/>
              <w:right w:val="nil"/>
            </w:tcBorders>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
        </w:tc>
        <w:tc>
          <w:tcPr>
            <w:tcW w:w="1275" w:type="dxa"/>
            <w:tcBorders>
              <w:top w:val="dotted"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roofErr w:type="spellStart"/>
            <w:r w:rsidRPr="00224144">
              <w:rPr>
                <w:rFonts w:ascii="Calibri" w:eastAsia="Times New Roman" w:hAnsi="Calibri" w:cs="Calibri"/>
                <w:color w:val="000000"/>
                <w:lang w:val="nl-NL" w:eastAsia="nl-NL"/>
              </w:rPr>
              <w:t>Gain</w:t>
            </w:r>
            <w:proofErr w:type="spellEnd"/>
            <w:r w:rsidRPr="00224144">
              <w:rPr>
                <w:rFonts w:ascii="Calibri" w:eastAsia="Times New Roman" w:hAnsi="Calibri" w:cs="Calibri"/>
                <w:color w:val="000000"/>
                <w:lang w:val="nl-NL" w:eastAsia="nl-NL"/>
              </w:rPr>
              <w:t xml:space="preserve"> in life </w:t>
            </w:r>
            <w:proofErr w:type="spellStart"/>
            <w:r w:rsidRPr="00224144">
              <w:rPr>
                <w:rFonts w:ascii="Calibri" w:eastAsia="Times New Roman" w:hAnsi="Calibri" w:cs="Calibri"/>
                <w:color w:val="000000"/>
                <w:lang w:val="nl-NL" w:eastAsia="nl-NL"/>
              </w:rPr>
              <w:t>expectancy</w:t>
            </w:r>
            <w:proofErr w:type="spellEnd"/>
          </w:p>
        </w:tc>
        <w:tc>
          <w:tcPr>
            <w:tcW w:w="1134" w:type="dxa"/>
            <w:tcBorders>
              <w:top w:val="dotted"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10</w:t>
            </w:r>
            <w:r>
              <w:rPr>
                <w:rFonts w:ascii="Calibri" w:eastAsia="Times New Roman" w:hAnsi="Calibri" w:cs="Calibri"/>
                <w:color w:val="000000"/>
                <w:lang w:val="nl-NL" w:eastAsia="nl-NL"/>
              </w:rPr>
              <w:t xml:space="preserve"> </w:t>
            </w:r>
            <w:proofErr w:type="spellStart"/>
            <w:r>
              <w:rPr>
                <w:rFonts w:ascii="Calibri" w:eastAsia="Times New Roman" w:hAnsi="Calibri" w:cs="Calibri"/>
                <w:color w:val="000000"/>
                <w:lang w:val="nl-NL" w:eastAsia="nl-NL"/>
              </w:rPr>
              <w:t>years</w:t>
            </w:r>
            <w:proofErr w:type="spellEnd"/>
          </w:p>
        </w:tc>
        <w:tc>
          <w:tcPr>
            <w:tcW w:w="917" w:type="dxa"/>
            <w:vMerge w:val="restart"/>
            <w:tcBorders>
              <w:top w:val="dotted" w:sz="4" w:space="0" w:color="auto"/>
              <w:left w:val="nil"/>
              <w:bottom w:val="nil"/>
            </w:tcBorders>
            <w:shd w:val="clear" w:color="auto" w:fill="auto"/>
            <w:noWrap/>
            <w:vAlign w:val="center"/>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0</w:t>
            </w:r>
            <w:r>
              <w:rPr>
                <w:rFonts w:ascii="Calibri" w:eastAsia="Times New Roman" w:hAnsi="Calibri" w:cs="Calibri"/>
                <w:color w:val="000000"/>
                <w:lang w:val="nl-NL" w:eastAsia="nl-NL"/>
              </w:rPr>
              <w:t>.</w:t>
            </w:r>
            <w:r w:rsidRPr="00224144">
              <w:rPr>
                <w:rFonts w:ascii="Calibri" w:eastAsia="Times New Roman" w:hAnsi="Calibri" w:cs="Calibri"/>
                <w:color w:val="000000"/>
                <w:lang w:val="nl-NL" w:eastAsia="nl-NL"/>
              </w:rPr>
              <w:t>8200</w:t>
            </w:r>
          </w:p>
        </w:tc>
      </w:tr>
      <w:tr w:rsidR="00074B8C" w:rsidRPr="00224144" w:rsidTr="001E0C81">
        <w:trPr>
          <w:trHeight w:val="300"/>
        </w:trPr>
        <w:tc>
          <w:tcPr>
            <w:tcW w:w="1276" w:type="dxa"/>
            <w:vMerge/>
            <w:tcBorders>
              <w:top w:val="nil"/>
              <w:left w:val="nil"/>
              <w:bottom w:val="single" w:sz="4" w:space="0" w:color="000000"/>
              <w:right w:val="nil"/>
            </w:tcBorders>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
        </w:tc>
        <w:tc>
          <w:tcPr>
            <w:tcW w:w="1276" w:type="dxa"/>
            <w:tcBorders>
              <w:top w:val="dotted"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xml:space="preserve">Life </w:t>
            </w:r>
            <w:proofErr w:type="spellStart"/>
            <w:r w:rsidRPr="00224144">
              <w:rPr>
                <w:rFonts w:ascii="Calibri" w:eastAsia="Times New Roman" w:hAnsi="Calibri" w:cs="Calibri"/>
                <w:color w:val="000000"/>
                <w:lang w:val="nl-NL" w:eastAsia="nl-NL"/>
              </w:rPr>
              <w:t>expectancy</w:t>
            </w:r>
            <w:proofErr w:type="spellEnd"/>
            <w:r w:rsidRPr="00224144">
              <w:rPr>
                <w:rFonts w:ascii="Calibri" w:eastAsia="Times New Roman" w:hAnsi="Calibri" w:cs="Calibri"/>
                <w:color w:val="000000"/>
                <w:lang w:val="nl-NL" w:eastAsia="nl-NL"/>
              </w:rPr>
              <w:t xml:space="preserve"> </w:t>
            </w:r>
            <w:proofErr w:type="spellStart"/>
            <w:r w:rsidRPr="00224144">
              <w:rPr>
                <w:rFonts w:ascii="Calibri" w:eastAsia="Times New Roman" w:hAnsi="Calibri" w:cs="Calibri"/>
                <w:color w:val="000000"/>
                <w:lang w:val="nl-NL" w:eastAsia="nl-NL"/>
              </w:rPr>
              <w:t>after</w:t>
            </w:r>
            <w:proofErr w:type="spellEnd"/>
          </w:p>
        </w:tc>
        <w:tc>
          <w:tcPr>
            <w:tcW w:w="1134" w:type="dxa"/>
            <w:tcBorders>
              <w:top w:val="dotted"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15</w:t>
            </w:r>
            <w:r>
              <w:rPr>
                <w:rFonts w:ascii="Calibri" w:eastAsia="Times New Roman" w:hAnsi="Calibri" w:cs="Calibri"/>
                <w:color w:val="000000"/>
                <w:lang w:val="nl-NL" w:eastAsia="nl-NL"/>
              </w:rPr>
              <w:t xml:space="preserve"> </w:t>
            </w:r>
            <w:proofErr w:type="spellStart"/>
            <w:r>
              <w:rPr>
                <w:rFonts w:ascii="Calibri" w:eastAsia="Times New Roman" w:hAnsi="Calibri" w:cs="Calibri"/>
                <w:color w:val="000000"/>
                <w:lang w:val="nl-NL" w:eastAsia="nl-NL"/>
              </w:rPr>
              <w:t>years</w:t>
            </w:r>
            <w:proofErr w:type="spellEnd"/>
          </w:p>
        </w:tc>
        <w:tc>
          <w:tcPr>
            <w:tcW w:w="992" w:type="dxa"/>
            <w:vMerge/>
            <w:tcBorders>
              <w:top w:val="dotted" w:sz="4" w:space="0" w:color="auto"/>
              <w:left w:val="nil"/>
              <w:bottom w:val="dotted" w:sz="4" w:space="0" w:color="auto"/>
              <w:right w:val="single" w:sz="4" w:space="0" w:color="auto"/>
            </w:tcBorders>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
        </w:tc>
        <w:tc>
          <w:tcPr>
            <w:tcW w:w="1276" w:type="dxa"/>
            <w:vMerge/>
            <w:tcBorders>
              <w:top w:val="dotted" w:sz="4" w:space="0" w:color="auto"/>
              <w:left w:val="single" w:sz="4" w:space="0" w:color="auto"/>
              <w:bottom w:val="dotted" w:sz="4" w:space="0" w:color="auto"/>
              <w:right w:val="nil"/>
            </w:tcBorders>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
        </w:tc>
        <w:tc>
          <w:tcPr>
            <w:tcW w:w="1276" w:type="dxa"/>
            <w:tcBorders>
              <w:top w:val="dotted"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xml:space="preserve">Life </w:t>
            </w:r>
            <w:proofErr w:type="spellStart"/>
            <w:r w:rsidRPr="00224144">
              <w:rPr>
                <w:rFonts w:ascii="Calibri" w:eastAsia="Times New Roman" w:hAnsi="Calibri" w:cs="Calibri"/>
                <w:color w:val="000000"/>
                <w:lang w:val="nl-NL" w:eastAsia="nl-NL"/>
              </w:rPr>
              <w:t>expectancy</w:t>
            </w:r>
            <w:proofErr w:type="spellEnd"/>
            <w:r w:rsidRPr="00224144">
              <w:rPr>
                <w:rFonts w:ascii="Calibri" w:eastAsia="Times New Roman" w:hAnsi="Calibri" w:cs="Calibri"/>
                <w:color w:val="000000"/>
                <w:lang w:val="nl-NL" w:eastAsia="nl-NL"/>
              </w:rPr>
              <w:t xml:space="preserve"> </w:t>
            </w:r>
            <w:proofErr w:type="spellStart"/>
            <w:r w:rsidRPr="00224144">
              <w:rPr>
                <w:rFonts w:ascii="Calibri" w:eastAsia="Times New Roman" w:hAnsi="Calibri" w:cs="Calibri"/>
                <w:color w:val="000000"/>
                <w:lang w:val="nl-NL" w:eastAsia="nl-NL"/>
              </w:rPr>
              <w:t>after</w:t>
            </w:r>
            <w:proofErr w:type="spellEnd"/>
          </w:p>
        </w:tc>
        <w:tc>
          <w:tcPr>
            <w:tcW w:w="1134" w:type="dxa"/>
            <w:tcBorders>
              <w:top w:val="dotted"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30</w:t>
            </w:r>
            <w:r>
              <w:rPr>
                <w:rFonts w:ascii="Calibri" w:eastAsia="Times New Roman" w:hAnsi="Calibri" w:cs="Calibri"/>
                <w:color w:val="000000"/>
                <w:lang w:val="nl-NL" w:eastAsia="nl-NL"/>
              </w:rPr>
              <w:t xml:space="preserve"> </w:t>
            </w:r>
            <w:proofErr w:type="spellStart"/>
            <w:r>
              <w:rPr>
                <w:rFonts w:ascii="Calibri" w:eastAsia="Times New Roman" w:hAnsi="Calibri" w:cs="Calibri"/>
                <w:color w:val="000000"/>
                <w:lang w:val="nl-NL" w:eastAsia="nl-NL"/>
              </w:rPr>
              <w:t>years</w:t>
            </w:r>
            <w:proofErr w:type="spellEnd"/>
          </w:p>
        </w:tc>
        <w:tc>
          <w:tcPr>
            <w:tcW w:w="992" w:type="dxa"/>
            <w:vMerge/>
            <w:tcBorders>
              <w:top w:val="dotted" w:sz="4" w:space="0" w:color="auto"/>
              <w:left w:val="nil"/>
              <w:bottom w:val="dotted" w:sz="4" w:space="0" w:color="auto"/>
              <w:right w:val="single" w:sz="4" w:space="0" w:color="auto"/>
            </w:tcBorders>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
        </w:tc>
        <w:tc>
          <w:tcPr>
            <w:tcW w:w="1276" w:type="dxa"/>
            <w:vMerge/>
            <w:tcBorders>
              <w:top w:val="dotted" w:sz="4" w:space="0" w:color="auto"/>
              <w:left w:val="single" w:sz="4" w:space="0" w:color="auto"/>
              <w:bottom w:val="dotted" w:sz="4" w:space="0" w:color="auto"/>
              <w:right w:val="nil"/>
            </w:tcBorders>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
        </w:tc>
        <w:tc>
          <w:tcPr>
            <w:tcW w:w="1275" w:type="dxa"/>
            <w:tcBorders>
              <w:top w:val="dotted"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xml:space="preserve">Life </w:t>
            </w:r>
            <w:proofErr w:type="spellStart"/>
            <w:r w:rsidRPr="00224144">
              <w:rPr>
                <w:rFonts w:ascii="Calibri" w:eastAsia="Times New Roman" w:hAnsi="Calibri" w:cs="Calibri"/>
                <w:color w:val="000000"/>
                <w:lang w:val="nl-NL" w:eastAsia="nl-NL"/>
              </w:rPr>
              <w:t>expectancy</w:t>
            </w:r>
            <w:proofErr w:type="spellEnd"/>
            <w:r w:rsidRPr="00224144">
              <w:rPr>
                <w:rFonts w:ascii="Calibri" w:eastAsia="Times New Roman" w:hAnsi="Calibri" w:cs="Calibri"/>
                <w:color w:val="000000"/>
                <w:lang w:val="nl-NL" w:eastAsia="nl-NL"/>
              </w:rPr>
              <w:t xml:space="preserve"> </w:t>
            </w:r>
            <w:proofErr w:type="spellStart"/>
            <w:r w:rsidRPr="00224144">
              <w:rPr>
                <w:rFonts w:ascii="Calibri" w:eastAsia="Times New Roman" w:hAnsi="Calibri" w:cs="Calibri"/>
                <w:color w:val="000000"/>
                <w:lang w:val="nl-NL" w:eastAsia="nl-NL"/>
              </w:rPr>
              <w:t>after</w:t>
            </w:r>
            <w:proofErr w:type="spellEnd"/>
          </w:p>
        </w:tc>
        <w:tc>
          <w:tcPr>
            <w:tcW w:w="1134" w:type="dxa"/>
            <w:tcBorders>
              <w:top w:val="dotted"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15</w:t>
            </w:r>
            <w:r>
              <w:rPr>
                <w:rFonts w:ascii="Calibri" w:eastAsia="Times New Roman" w:hAnsi="Calibri" w:cs="Calibri"/>
                <w:color w:val="000000"/>
                <w:lang w:val="nl-NL" w:eastAsia="nl-NL"/>
              </w:rPr>
              <w:t xml:space="preserve"> </w:t>
            </w:r>
            <w:proofErr w:type="spellStart"/>
            <w:r>
              <w:rPr>
                <w:rFonts w:ascii="Calibri" w:eastAsia="Times New Roman" w:hAnsi="Calibri" w:cs="Calibri"/>
                <w:color w:val="000000"/>
                <w:lang w:val="nl-NL" w:eastAsia="nl-NL"/>
              </w:rPr>
              <w:t>years</w:t>
            </w:r>
            <w:proofErr w:type="spellEnd"/>
          </w:p>
        </w:tc>
        <w:tc>
          <w:tcPr>
            <w:tcW w:w="917" w:type="dxa"/>
            <w:vMerge/>
            <w:tcBorders>
              <w:top w:val="nil"/>
              <w:left w:val="nil"/>
              <w:bottom w:val="dotted" w:sz="4" w:space="0" w:color="auto"/>
            </w:tcBorders>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
        </w:tc>
      </w:tr>
      <w:tr w:rsidR="00074B8C" w:rsidRPr="00224144" w:rsidTr="001E0C81">
        <w:trPr>
          <w:trHeight w:val="300"/>
        </w:trPr>
        <w:tc>
          <w:tcPr>
            <w:tcW w:w="1276" w:type="dxa"/>
            <w:vMerge/>
            <w:tcBorders>
              <w:top w:val="nil"/>
              <w:left w:val="nil"/>
              <w:bottom w:val="single" w:sz="4" w:space="0" w:color="000000"/>
              <w:right w:val="nil"/>
            </w:tcBorders>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
        </w:tc>
        <w:tc>
          <w:tcPr>
            <w:tcW w:w="1276" w:type="dxa"/>
            <w:tcBorders>
              <w:top w:val="dotted"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eastAsia="nl-NL"/>
              </w:rPr>
            </w:pPr>
            <w:r w:rsidRPr="00224144">
              <w:rPr>
                <w:rFonts w:ascii="Calibri" w:eastAsia="Times New Roman" w:hAnsi="Calibri" w:cs="Calibri"/>
                <w:color w:val="000000"/>
                <w:lang w:eastAsia="nl-NL"/>
              </w:rPr>
              <w:t>Age of the patient group</w:t>
            </w:r>
          </w:p>
        </w:tc>
        <w:tc>
          <w:tcPr>
            <w:tcW w:w="1134" w:type="dxa"/>
            <w:tcBorders>
              <w:top w:val="dotted"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10</w:t>
            </w:r>
            <w:r>
              <w:rPr>
                <w:rFonts w:ascii="Calibri" w:eastAsia="Times New Roman" w:hAnsi="Calibri" w:cs="Calibri"/>
                <w:color w:val="000000"/>
                <w:lang w:val="nl-NL" w:eastAsia="nl-NL"/>
              </w:rPr>
              <w:t xml:space="preserve"> </w:t>
            </w:r>
            <w:proofErr w:type="spellStart"/>
            <w:r>
              <w:rPr>
                <w:rFonts w:ascii="Calibri" w:eastAsia="Times New Roman" w:hAnsi="Calibri" w:cs="Calibri"/>
                <w:color w:val="000000"/>
                <w:lang w:val="nl-NL" w:eastAsia="nl-NL"/>
              </w:rPr>
              <w:t>years</w:t>
            </w:r>
            <w:proofErr w:type="spellEnd"/>
          </w:p>
        </w:tc>
        <w:tc>
          <w:tcPr>
            <w:tcW w:w="992" w:type="dxa"/>
            <w:tcBorders>
              <w:top w:val="dotted" w:sz="4" w:space="0" w:color="auto"/>
              <w:left w:val="nil"/>
              <w:bottom w:val="dotted" w:sz="4" w:space="0" w:color="auto"/>
              <w:right w:val="single" w:sz="4" w:space="0" w:color="auto"/>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w:t>
            </w:r>
            <w:r>
              <w:rPr>
                <w:rFonts w:ascii="Calibri" w:eastAsia="Times New Roman" w:hAnsi="Calibri" w:cs="Calibri"/>
                <w:color w:val="000000"/>
                <w:lang w:val="nl-NL" w:eastAsia="nl-NL"/>
              </w:rPr>
              <w:t>-0.0375</w:t>
            </w:r>
          </w:p>
        </w:tc>
        <w:tc>
          <w:tcPr>
            <w:tcW w:w="1276" w:type="dxa"/>
            <w:vMerge/>
            <w:tcBorders>
              <w:top w:val="dotted" w:sz="4" w:space="0" w:color="auto"/>
              <w:left w:val="single" w:sz="4" w:space="0" w:color="auto"/>
              <w:bottom w:val="dotted" w:sz="4" w:space="0" w:color="auto"/>
              <w:right w:val="nil"/>
            </w:tcBorders>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
        </w:tc>
        <w:tc>
          <w:tcPr>
            <w:tcW w:w="1276" w:type="dxa"/>
            <w:tcBorders>
              <w:top w:val="dotted"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eastAsia="nl-NL"/>
              </w:rPr>
            </w:pPr>
            <w:r w:rsidRPr="00224144">
              <w:rPr>
                <w:rFonts w:ascii="Calibri" w:eastAsia="Times New Roman" w:hAnsi="Calibri" w:cs="Calibri"/>
                <w:color w:val="000000"/>
                <w:lang w:eastAsia="nl-NL"/>
              </w:rPr>
              <w:t>Age of the patient group</w:t>
            </w:r>
          </w:p>
        </w:tc>
        <w:tc>
          <w:tcPr>
            <w:tcW w:w="1134" w:type="dxa"/>
            <w:tcBorders>
              <w:top w:val="dotted"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55</w:t>
            </w:r>
            <w:r>
              <w:rPr>
                <w:rFonts w:ascii="Calibri" w:eastAsia="Times New Roman" w:hAnsi="Calibri" w:cs="Calibri"/>
                <w:color w:val="000000"/>
                <w:lang w:val="nl-NL" w:eastAsia="nl-NL"/>
              </w:rPr>
              <w:t xml:space="preserve"> </w:t>
            </w:r>
            <w:proofErr w:type="spellStart"/>
            <w:r>
              <w:rPr>
                <w:rFonts w:ascii="Calibri" w:eastAsia="Times New Roman" w:hAnsi="Calibri" w:cs="Calibri"/>
                <w:color w:val="000000"/>
                <w:lang w:val="nl-NL" w:eastAsia="nl-NL"/>
              </w:rPr>
              <w:t>years</w:t>
            </w:r>
            <w:proofErr w:type="spellEnd"/>
          </w:p>
        </w:tc>
        <w:tc>
          <w:tcPr>
            <w:tcW w:w="992" w:type="dxa"/>
            <w:tcBorders>
              <w:top w:val="dotted" w:sz="4" w:space="0" w:color="auto"/>
              <w:left w:val="nil"/>
              <w:bottom w:val="dotted" w:sz="4" w:space="0" w:color="auto"/>
              <w:right w:val="single" w:sz="4" w:space="0" w:color="auto"/>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w:t>
            </w:r>
            <w:r>
              <w:rPr>
                <w:rFonts w:ascii="Calibri" w:eastAsia="Times New Roman" w:hAnsi="Calibri" w:cs="Calibri"/>
                <w:color w:val="000000"/>
                <w:lang w:val="nl-NL" w:eastAsia="nl-NL"/>
              </w:rPr>
              <w:t>-0.2954</w:t>
            </w:r>
          </w:p>
        </w:tc>
        <w:tc>
          <w:tcPr>
            <w:tcW w:w="1276" w:type="dxa"/>
            <w:vMerge/>
            <w:tcBorders>
              <w:top w:val="dotted" w:sz="4" w:space="0" w:color="auto"/>
              <w:left w:val="single" w:sz="4" w:space="0" w:color="auto"/>
              <w:bottom w:val="dotted" w:sz="4" w:space="0" w:color="auto"/>
              <w:right w:val="nil"/>
            </w:tcBorders>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
        </w:tc>
        <w:tc>
          <w:tcPr>
            <w:tcW w:w="1275" w:type="dxa"/>
            <w:tcBorders>
              <w:top w:val="dotted"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eastAsia="nl-NL"/>
              </w:rPr>
            </w:pPr>
            <w:r w:rsidRPr="00224144">
              <w:rPr>
                <w:rFonts w:ascii="Calibri" w:eastAsia="Times New Roman" w:hAnsi="Calibri" w:cs="Calibri"/>
                <w:color w:val="000000"/>
                <w:lang w:eastAsia="nl-NL"/>
              </w:rPr>
              <w:t>Age of the patient group</w:t>
            </w:r>
          </w:p>
        </w:tc>
        <w:tc>
          <w:tcPr>
            <w:tcW w:w="1134" w:type="dxa"/>
            <w:tcBorders>
              <w:top w:val="dotted"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55</w:t>
            </w:r>
            <w:r>
              <w:rPr>
                <w:rFonts w:ascii="Calibri" w:eastAsia="Times New Roman" w:hAnsi="Calibri" w:cs="Calibri"/>
                <w:color w:val="000000"/>
                <w:lang w:val="nl-NL" w:eastAsia="nl-NL"/>
              </w:rPr>
              <w:t xml:space="preserve"> </w:t>
            </w:r>
            <w:proofErr w:type="spellStart"/>
            <w:r>
              <w:rPr>
                <w:rFonts w:ascii="Calibri" w:eastAsia="Times New Roman" w:hAnsi="Calibri" w:cs="Calibri"/>
                <w:color w:val="000000"/>
                <w:lang w:val="nl-NL" w:eastAsia="nl-NL"/>
              </w:rPr>
              <w:t>years</w:t>
            </w:r>
            <w:proofErr w:type="spellEnd"/>
          </w:p>
        </w:tc>
        <w:tc>
          <w:tcPr>
            <w:tcW w:w="917" w:type="dxa"/>
            <w:tcBorders>
              <w:top w:val="dotted" w:sz="4" w:space="0" w:color="auto"/>
              <w:left w:val="nil"/>
              <w:bottom w:val="dotted" w:sz="4" w:space="0" w:color="auto"/>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w:t>
            </w:r>
            <w:r>
              <w:rPr>
                <w:rFonts w:ascii="Calibri" w:eastAsia="Times New Roman" w:hAnsi="Calibri" w:cs="Calibri"/>
                <w:color w:val="000000"/>
                <w:lang w:val="nl-NL" w:eastAsia="nl-NL"/>
              </w:rPr>
              <w:t>-0.2954</w:t>
            </w:r>
          </w:p>
        </w:tc>
      </w:tr>
      <w:tr w:rsidR="00074B8C" w:rsidRPr="00224144" w:rsidTr="001E0C81">
        <w:trPr>
          <w:trHeight w:val="300"/>
        </w:trPr>
        <w:tc>
          <w:tcPr>
            <w:tcW w:w="1276" w:type="dxa"/>
            <w:vMerge/>
            <w:tcBorders>
              <w:top w:val="nil"/>
              <w:left w:val="nil"/>
              <w:bottom w:val="single" w:sz="4" w:space="0" w:color="000000"/>
              <w:right w:val="nil"/>
            </w:tcBorders>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
        </w:tc>
        <w:tc>
          <w:tcPr>
            <w:tcW w:w="1276" w:type="dxa"/>
            <w:tcBorders>
              <w:top w:val="dotted"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roofErr w:type="spellStart"/>
            <w:r w:rsidRPr="00224144">
              <w:rPr>
                <w:rFonts w:ascii="Calibri" w:eastAsia="Times New Roman" w:hAnsi="Calibri" w:cs="Calibri"/>
                <w:color w:val="000000"/>
                <w:lang w:val="nl-NL" w:eastAsia="nl-NL"/>
              </w:rPr>
              <w:t>Alternative</w:t>
            </w:r>
            <w:proofErr w:type="spellEnd"/>
            <w:r w:rsidRPr="00224144">
              <w:rPr>
                <w:rFonts w:ascii="Calibri" w:eastAsia="Times New Roman" w:hAnsi="Calibri" w:cs="Calibri"/>
                <w:color w:val="000000"/>
                <w:lang w:val="nl-NL" w:eastAsia="nl-NL"/>
              </w:rPr>
              <w:t xml:space="preserve"> treatment</w:t>
            </w:r>
          </w:p>
        </w:tc>
        <w:tc>
          <w:tcPr>
            <w:tcW w:w="1134" w:type="dxa"/>
            <w:tcBorders>
              <w:top w:val="dotted"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Pr>
                <w:rFonts w:ascii="Calibri" w:eastAsia="Times New Roman" w:hAnsi="Calibri" w:cs="Calibri"/>
                <w:color w:val="000000"/>
                <w:lang w:eastAsia="nl-NL"/>
              </w:rPr>
              <w:t>Yes, treats disease</w:t>
            </w:r>
          </w:p>
        </w:tc>
        <w:tc>
          <w:tcPr>
            <w:tcW w:w="992" w:type="dxa"/>
            <w:tcBorders>
              <w:top w:val="dotted" w:sz="4" w:space="0" w:color="auto"/>
              <w:left w:val="nil"/>
              <w:bottom w:val="dotted" w:sz="4" w:space="0" w:color="auto"/>
              <w:right w:val="single" w:sz="4" w:space="0" w:color="auto"/>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w:t>
            </w:r>
            <w:r>
              <w:rPr>
                <w:rFonts w:ascii="Calibri" w:eastAsia="Times New Roman" w:hAnsi="Calibri" w:cs="Calibri"/>
                <w:color w:val="000000"/>
                <w:lang w:val="nl-NL" w:eastAsia="nl-NL"/>
              </w:rPr>
              <w:t>-0.1112</w:t>
            </w:r>
          </w:p>
        </w:tc>
        <w:tc>
          <w:tcPr>
            <w:tcW w:w="1276" w:type="dxa"/>
            <w:vMerge/>
            <w:tcBorders>
              <w:top w:val="dotted" w:sz="4" w:space="0" w:color="auto"/>
              <w:left w:val="single" w:sz="4" w:space="0" w:color="auto"/>
              <w:bottom w:val="dotted" w:sz="4" w:space="0" w:color="auto"/>
              <w:right w:val="nil"/>
            </w:tcBorders>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
        </w:tc>
        <w:tc>
          <w:tcPr>
            <w:tcW w:w="1276" w:type="dxa"/>
            <w:tcBorders>
              <w:top w:val="dotted"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roofErr w:type="spellStart"/>
            <w:r w:rsidRPr="00224144">
              <w:rPr>
                <w:rFonts w:ascii="Calibri" w:eastAsia="Times New Roman" w:hAnsi="Calibri" w:cs="Calibri"/>
                <w:color w:val="000000"/>
                <w:lang w:val="nl-NL" w:eastAsia="nl-NL"/>
              </w:rPr>
              <w:t>Alternative</w:t>
            </w:r>
            <w:proofErr w:type="spellEnd"/>
            <w:r w:rsidRPr="00224144">
              <w:rPr>
                <w:rFonts w:ascii="Calibri" w:eastAsia="Times New Roman" w:hAnsi="Calibri" w:cs="Calibri"/>
                <w:color w:val="000000"/>
                <w:lang w:val="nl-NL" w:eastAsia="nl-NL"/>
              </w:rPr>
              <w:t xml:space="preserve"> treatment</w:t>
            </w:r>
          </w:p>
        </w:tc>
        <w:tc>
          <w:tcPr>
            <w:tcW w:w="1134" w:type="dxa"/>
            <w:tcBorders>
              <w:top w:val="dotted"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Pr>
                <w:rFonts w:ascii="Calibri" w:eastAsia="Times New Roman" w:hAnsi="Calibri" w:cs="Calibri"/>
                <w:color w:val="000000"/>
                <w:lang w:eastAsia="nl-NL"/>
              </w:rPr>
              <w:t>Yes, treats disease</w:t>
            </w:r>
          </w:p>
        </w:tc>
        <w:tc>
          <w:tcPr>
            <w:tcW w:w="992" w:type="dxa"/>
            <w:tcBorders>
              <w:top w:val="dotted" w:sz="4" w:space="0" w:color="auto"/>
              <w:left w:val="nil"/>
              <w:bottom w:val="dotted" w:sz="4" w:space="0" w:color="auto"/>
              <w:right w:val="single" w:sz="4" w:space="0" w:color="auto"/>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w:t>
            </w:r>
            <w:r>
              <w:rPr>
                <w:rFonts w:ascii="Calibri" w:eastAsia="Times New Roman" w:hAnsi="Calibri" w:cs="Calibri"/>
                <w:color w:val="000000"/>
                <w:lang w:val="nl-NL" w:eastAsia="nl-NL"/>
              </w:rPr>
              <w:t>-0.1112</w:t>
            </w:r>
          </w:p>
        </w:tc>
        <w:tc>
          <w:tcPr>
            <w:tcW w:w="1276" w:type="dxa"/>
            <w:vMerge/>
            <w:tcBorders>
              <w:top w:val="dotted" w:sz="4" w:space="0" w:color="auto"/>
              <w:left w:val="single" w:sz="4" w:space="0" w:color="auto"/>
              <w:bottom w:val="dotted" w:sz="4" w:space="0" w:color="auto"/>
              <w:right w:val="nil"/>
            </w:tcBorders>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
        </w:tc>
        <w:tc>
          <w:tcPr>
            <w:tcW w:w="1275" w:type="dxa"/>
            <w:tcBorders>
              <w:top w:val="dotted"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roofErr w:type="spellStart"/>
            <w:r w:rsidRPr="00224144">
              <w:rPr>
                <w:rFonts w:ascii="Calibri" w:eastAsia="Times New Roman" w:hAnsi="Calibri" w:cs="Calibri"/>
                <w:color w:val="000000"/>
                <w:lang w:val="nl-NL" w:eastAsia="nl-NL"/>
              </w:rPr>
              <w:t>Alternative</w:t>
            </w:r>
            <w:proofErr w:type="spellEnd"/>
            <w:r w:rsidRPr="00224144">
              <w:rPr>
                <w:rFonts w:ascii="Calibri" w:eastAsia="Times New Roman" w:hAnsi="Calibri" w:cs="Calibri"/>
                <w:color w:val="000000"/>
                <w:lang w:val="nl-NL" w:eastAsia="nl-NL"/>
              </w:rPr>
              <w:t xml:space="preserve"> treatment</w:t>
            </w:r>
          </w:p>
        </w:tc>
        <w:tc>
          <w:tcPr>
            <w:tcW w:w="1134" w:type="dxa"/>
            <w:tcBorders>
              <w:top w:val="dotted"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Pr>
                <w:rFonts w:ascii="Calibri" w:eastAsia="Times New Roman" w:hAnsi="Calibri" w:cs="Calibri"/>
                <w:color w:val="000000"/>
                <w:lang w:eastAsia="nl-NL"/>
              </w:rPr>
              <w:t>Yes, treats symptoms</w:t>
            </w:r>
          </w:p>
        </w:tc>
        <w:tc>
          <w:tcPr>
            <w:tcW w:w="917" w:type="dxa"/>
            <w:tcBorders>
              <w:top w:val="dotted" w:sz="4" w:space="0" w:color="auto"/>
              <w:left w:val="nil"/>
              <w:bottom w:val="dotted" w:sz="4" w:space="0" w:color="auto"/>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w:t>
            </w:r>
            <w:r>
              <w:rPr>
                <w:rFonts w:ascii="Calibri" w:eastAsia="Times New Roman" w:hAnsi="Calibri" w:cs="Calibri"/>
                <w:color w:val="000000"/>
                <w:lang w:val="nl-NL" w:eastAsia="nl-NL"/>
              </w:rPr>
              <w:t>-0.0284</w:t>
            </w:r>
          </w:p>
        </w:tc>
      </w:tr>
      <w:tr w:rsidR="00074B8C" w:rsidRPr="00224144" w:rsidTr="001E0C81">
        <w:trPr>
          <w:trHeight w:val="300"/>
        </w:trPr>
        <w:tc>
          <w:tcPr>
            <w:tcW w:w="1276" w:type="dxa"/>
            <w:vMerge/>
            <w:tcBorders>
              <w:top w:val="nil"/>
              <w:left w:val="nil"/>
              <w:bottom w:val="single" w:sz="4" w:space="0" w:color="000000"/>
              <w:right w:val="nil"/>
            </w:tcBorders>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
        </w:tc>
        <w:tc>
          <w:tcPr>
            <w:tcW w:w="1276" w:type="dxa"/>
            <w:tcBorders>
              <w:top w:val="dotted" w:sz="4" w:space="0" w:color="auto"/>
              <w:left w:val="nil"/>
              <w:bottom w:val="single"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xml:space="preserve">Total </w:t>
            </w:r>
            <w:proofErr w:type="spellStart"/>
            <w:r w:rsidRPr="00224144">
              <w:rPr>
                <w:rFonts w:ascii="Calibri" w:eastAsia="Times New Roman" w:hAnsi="Calibri" w:cs="Calibri"/>
                <w:color w:val="000000"/>
                <w:lang w:val="nl-NL" w:eastAsia="nl-NL"/>
              </w:rPr>
              <w:t>utility</w:t>
            </w:r>
            <w:proofErr w:type="spellEnd"/>
            <w:r w:rsidRPr="00224144">
              <w:rPr>
                <w:rFonts w:ascii="Calibri" w:eastAsia="Times New Roman" w:hAnsi="Calibri" w:cs="Calibri"/>
                <w:color w:val="000000"/>
                <w:lang w:val="nl-NL" w:eastAsia="nl-NL"/>
              </w:rPr>
              <w:t xml:space="preserve"> treatment</w:t>
            </w:r>
          </w:p>
        </w:tc>
        <w:tc>
          <w:tcPr>
            <w:tcW w:w="1134" w:type="dxa"/>
            <w:tcBorders>
              <w:top w:val="dotted" w:sz="4" w:space="0" w:color="auto"/>
              <w:left w:val="nil"/>
              <w:bottom w:val="single"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w:t>
            </w:r>
          </w:p>
        </w:tc>
        <w:tc>
          <w:tcPr>
            <w:tcW w:w="992" w:type="dxa"/>
            <w:tcBorders>
              <w:top w:val="dotted" w:sz="4" w:space="0" w:color="auto"/>
              <w:left w:val="nil"/>
              <w:bottom w:val="single" w:sz="4" w:space="0" w:color="auto"/>
              <w:right w:val="single" w:sz="4" w:space="0" w:color="auto"/>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b/>
                <w:bCs/>
                <w:color w:val="000000"/>
                <w:lang w:val="nl-NL" w:eastAsia="nl-NL"/>
              </w:rPr>
            </w:pPr>
            <w:r w:rsidRPr="00224144">
              <w:rPr>
                <w:rFonts w:ascii="Calibri" w:eastAsia="Times New Roman" w:hAnsi="Calibri" w:cs="Calibri"/>
                <w:b/>
                <w:bCs/>
                <w:color w:val="000000"/>
                <w:lang w:val="nl-NL" w:eastAsia="nl-NL"/>
              </w:rPr>
              <w:t>0</w:t>
            </w:r>
            <w:r>
              <w:rPr>
                <w:rFonts w:ascii="Calibri" w:eastAsia="Times New Roman" w:hAnsi="Calibri" w:cs="Calibri"/>
                <w:b/>
                <w:bCs/>
                <w:color w:val="000000"/>
                <w:lang w:val="nl-NL" w:eastAsia="nl-NL"/>
              </w:rPr>
              <w:t>.1818</w:t>
            </w:r>
          </w:p>
        </w:tc>
        <w:tc>
          <w:tcPr>
            <w:tcW w:w="1276" w:type="dxa"/>
            <w:vMerge/>
            <w:tcBorders>
              <w:top w:val="dotted" w:sz="4" w:space="0" w:color="auto"/>
              <w:left w:val="single" w:sz="4" w:space="0" w:color="auto"/>
              <w:bottom w:val="single" w:sz="4" w:space="0" w:color="auto"/>
              <w:right w:val="nil"/>
            </w:tcBorders>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
        </w:tc>
        <w:tc>
          <w:tcPr>
            <w:tcW w:w="1276" w:type="dxa"/>
            <w:tcBorders>
              <w:top w:val="dotted" w:sz="4" w:space="0" w:color="auto"/>
              <w:left w:val="nil"/>
              <w:bottom w:val="single"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xml:space="preserve">Total </w:t>
            </w:r>
            <w:proofErr w:type="spellStart"/>
            <w:r w:rsidRPr="00224144">
              <w:rPr>
                <w:rFonts w:ascii="Calibri" w:eastAsia="Times New Roman" w:hAnsi="Calibri" w:cs="Calibri"/>
                <w:color w:val="000000"/>
                <w:lang w:val="nl-NL" w:eastAsia="nl-NL"/>
              </w:rPr>
              <w:t>utility</w:t>
            </w:r>
            <w:proofErr w:type="spellEnd"/>
          </w:p>
        </w:tc>
        <w:tc>
          <w:tcPr>
            <w:tcW w:w="1134" w:type="dxa"/>
            <w:tcBorders>
              <w:top w:val="dotted" w:sz="4" w:space="0" w:color="auto"/>
              <w:left w:val="nil"/>
              <w:bottom w:val="single"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w:t>
            </w:r>
          </w:p>
        </w:tc>
        <w:tc>
          <w:tcPr>
            <w:tcW w:w="992" w:type="dxa"/>
            <w:tcBorders>
              <w:top w:val="dotted" w:sz="4" w:space="0" w:color="auto"/>
              <w:left w:val="nil"/>
              <w:bottom w:val="single" w:sz="4" w:space="0" w:color="auto"/>
              <w:right w:val="single" w:sz="4" w:space="0" w:color="auto"/>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b/>
                <w:bCs/>
                <w:color w:val="000000"/>
                <w:lang w:val="nl-NL" w:eastAsia="nl-NL"/>
              </w:rPr>
            </w:pPr>
            <w:r w:rsidRPr="00224144">
              <w:rPr>
                <w:rFonts w:ascii="Calibri" w:eastAsia="Times New Roman" w:hAnsi="Calibri" w:cs="Calibri"/>
                <w:b/>
                <w:bCs/>
                <w:color w:val="000000"/>
                <w:lang w:val="nl-NL" w:eastAsia="nl-NL"/>
              </w:rPr>
              <w:t>0</w:t>
            </w:r>
            <w:r>
              <w:rPr>
                <w:rFonts w:ascii="Calibri" w:eastAsia="Times New Roman" w:hAnsi="Calibri" w:cs="Calibri"/>
                <w:b/>
                <w:bCs/>
                <w:color w:val="000000"/>
                <w:lang w:val="nl-NL" w:eastAsia="nl-NL"/>
              </w:rPr>
              <w:t>.5750</w:t>
            </w:r>
          </w:p>
        </w:tc>
        <w:tc>
          <w:tcPr>
            <w:tcW w:w="1276" w:type="dxa"/>
            <w:vMerge/>
            <w:tcBorders>
              <w:top w:val="dotted" w:sz="4" w:space="0" w:color="auto"/>
              <w:left w:val="single" w:sz="4" w:space="0" w:color="auto"/>
              <w:bottom w:val="single" w:sz="4" w:space="0" w:color="auto"/>
              <w:right w:val="nil"/>
            </w:tcBorders>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
        </w:tc>
        <w:tc>
          <w:tcPr>
            <w:tcW w:w="1275" w:type="dxa"/>
            <w:tcBorders>
              <w:top w:val="dotted" w:sz="4" w:space="0" w:color="auto"/>
              <w:left w:val="nil"/>
              <w:bottom w:val="single"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xml:space="preserve">Total </w:t>
            </w:r>
            <w:proofErr w:type="spellStart"/>
            <w:r w:rsidRPr="00224144">
              <w:rPr>
                <w:rFonts w:ascii="Calibri" w:eastAsia="Times New Roman" w:hAnsi="Calibri" w:cs="Calibri"/>
                <w:color w:val="000000"/>
                <w:lang w:val="nl-NL" w:eastAsia="nl-NL"/>
              </w:rPr>
              <w:t>utility</w:t>
            </w:r>
            <w:proofErr w:type="spellEnd"/>
          </w:p>
        </w:tc>
        <w:tc>
          <w:tcPr>
            <w:tcW w:w="1134" w:type="dxa"/>
            <w:tcBorders>
              <w:top w:val="dotted" w:sz="4" w:space="0" w:color="auto"/>
              <w:left w:val="nil"/>
              <w:bottom w:val="single"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w:t>
            </w:r>
          </w:p>
        </w:tc>
        <w:tc>
          <w:tcPr>
            <w:tcW w:w="917" w:type="dxa"/>
            <w:tcBorders>
              <w:top w:val="dotted" w:sz="4" w:space="0" w:color="auto"/>
              <w:left w:val="nil"/>
              <w:bottom w:val="single" w:sz="4" w:space="0" w:color="auto"/>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b/>
                <w:bCs/>
                <w:color w:val="000000"/>
                <w:lang w:val="nl-NL" w:eastAsia="nl-NL"/>
              </w:rPr>
            </w:pPr>
            <w:r w:rsidRPr="00224144">
              <w:rPr>
                <w:rFonts w:ascii="Calibri" w:eastAsia="Times New Roman" w:hAnsi="Calibri" w:cs="Calibri"/>
                <w:b/>
                <w:bCs/>
                <w:color w:val="000000"/>
                <w:lang w:val="nl-NL" w:eastAsia="nl-NL"/>
              </w:rPr>
              <w:t>1</w:t>
            </w:r>
            <w:r>
              <w:rPr>
                <w:rFonts w:ascii="Calibri" w:eastAsia="Times New Roman" w:hAnsi="Calibri" w:cs="Calibri"/>
                <w:b/>
                <w:bCs/>
                <w:color w:val="000000"/>
                <w:lang w:val="nl-NL" w:eastAsia="nl-NL"/>
              </w:rPr>
              <w:t>.1128</w:t>
            </w:r>
          </w:p>
        </w:tc>
      </w:tr>
      <w:tr w:rsidR="00074B8C" w:rsidRPr="00224144" w:rsidTr="001E0C81">
        <w:trPr>
          <w:trHeight w:val="300"/>
        </w:trPr>
        <w:tc>
          <w:tcPr>
            <w:tcW w:w="1276" w:type="dxa"/>
            <w:vMerge w:val="restart"/>
            <w:tcBorders>
              <w:top w:val="nil"/>
              <w:left w:val="nil"/>
              <w:bottom w:val="single" w:sz="4" w:space="0" w:color="000000"/>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Treatment 6</w:t>
            </w:r>
          </w:p>
        </w:tc>
        <w:tc>
          <w:tcPr>
            <w:tcW w:w="1276" w:type="dxa"/>
            <w:tcBorders>
              <w:top w:val="single" w:sz="4" w:space="0" w:color="auto"/>
              <w:left w:val="nil"/>
              <w:bottom w:val="dotted" w:sz="4" w:space="0" w:color="auto"/>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xml:space="preserve">Total </w:t>
            </w:r>
            <w:proofErr w:type="spellStart"/>
            <w:r w:rsidRPr="00224144">
              <w:rPr>
                <w:rFonts w:ascii="Calibri" w:eastAsia="Times New Roman" w:hAnsi="Calibri" w:cs="Calibri"/>
                <w:color w:val="000000"/>
                <w:lang w:val="nl-NL" w:eastAsia="nl-NL"/>
              </w:rPr>
              <w:t>costs</w:t>
            </w:r>
            <w:proofErr w:type="spellEnd"/>
          </w:p>
        </w:tc>
        <w:tc>
          <w:tcPr>
            <w:tcW w:w="1134" w:type="dxa"/>
            <w:tcBorders>
              <w:top w:val="single" w:sz="4" w:space="0" w:color="auto"/>
              <w:bottom w:val="dotted" w:sz="4" w:space="0" w:color="auto"/>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40</w:t>
            </w:r>
            <w:r>
              <w:rPr>
                <w:rFonts w:ascii="Calibri" w:eastAsia="Times New Roman" w:hAnsi="Calibri" w:cs="Calibri"/>
                <w:color w:val="000000"/>
                <w:lang w:val="nl-NL" w:eastAsia="nl-NL"/>
              </w:rPr>
              <w:t>M</w:t>
            </w:r>
          </w:p>
        </w:tc>
        <w:tc>
          <w:tcPr>
            <w:tcW w:w="992" w:type="dxa"/>
            <w:tcBorders>
              <w:top w:val="single" w:sz="4" w:space="0" w:color="auto"/>
              <w:bottom w:val="dotted" w:sz="4" w:space="0" w:color="auto"/>
              <w:right w:val="single" w:sz="4" w:space="0" w:color="auto"/>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w:t>
            </w:r>
          </w:p>
        </w:tc>
        <w:tc>
          <w:tcPr>
            <w:tcW w:w="1276" w:type="dxa"/>
            <w:vMerge w:val="restart"/>
            <w:tcBorders>
              <w:top w:val="single" w:sz="4" w:space="0" w:color="auto"/>
              <w:left w:val="single" w:sz="4" w:space="0" w:color="auto"/>
              <w:bottom w:val="dotted" w:sz="4" w:space="0" w:color="auto"/>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Treatment 4</w:t>
            </w:r>
          </w:p>
        </w:tc>
        <w:tc>
          <w:tcPr>
            <w:tcW w:w="1276" w:type="dxa"/>
            <w:tcBorders>
              <w:top w:val="single" w:sz="4" w:space="0" w:color="auto"/>
              <w:bottom w:val="dotted" w:sz="4" w:space="0" w:color="auto"/>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xml:space="preserve">Total </w:t>
            </w:r>
            <w:proofErr w:type="spellStart"/>
            <w:r w:rsidRPr="00224144">
              <w:rPr>
                <w:rFonts w:ascii="Calibri" w:eastAsia="Times New Roman" w:hAnsi="Calibri" w:cs="Calibri"/>
                <w:color w:val="000000"/>
                <w:lang w:val="nl-NL" w:eastAsia="nl-NL"/>
              </w:rPr>
              <w:t>costs</w:t>
            </w:r>
            <w:proofErr w:type="spellEnd"/>
          </w:p>
        </w:tc>
        <w:tc>
          <w:tcPr>
            <w:tcW w:w="1134" w:type="dxa"/>
            <w:tcBorders>
              <w:top w:val="single" w:sz="4" w:space="0" w:color="auto"/>
              <w:bottom w:val="dotted" w:sz="4" w:space="0" w:color="auto"/>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20</w:t>
            </w:r>
            <w:r>
              <w:rPr>
                <w:rFonts w:ascii="Calibri" w:eastAsia="Times New Roman" w:hAnsi="Calibri" w:cs="Calibri"/>
                <w:color w:val="000000"/>
                <w:lang w:val="nl-NL" w:eastAsia="nl-NL"/>
              </w:rPr>
              <w:t>M</w:t>
            </w:r>
          </w:p>
        </w:tc>
        <w:tc>
          <w:tcPr>
            <w:tcW w:w="992" w:type="dxa"/>
            <w:tcBorders>
              <w:top w:val="single" w:sz="4" w:space="0" w:color="auto"/>
              <w:bottom w:val="dotted" w:sz="4" w:space="0" w:color="auto"/>
              <w:right w:val="single" w:sz="4" w:space="0" w:color="auto"/>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w:t>
            </w:r>
          </w:p>
        </w:tc>
        <w:tc>
          <w:tcPr>
            <w:tcW w:w="1276" w:type="dxa"/>
            <w:vMerge w:val="restart"/>
            <w:tcBorders>
              <w:top w:val="single" w:sz="4" w:space="0" w:color="auto"/>
              <w:left w:val="single" w:sz="4" w:space="0" w:color="auto"/>
              <w:bottom w:val="dotted" w:sz="4" w:space="0" w:color="auto"/>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Treatment 8</w:t>
            </w:r>
          </w:p>
        </w:tc>
        <w:tc>
          <w:tcPr>
            <w:tcW w:w="1275" w:type="dxa"/>
            <w:tcBorders>
              <w:top w:val="single" w:sz="4" w:space="0" w:color="auto"/>
              <w:bottom w:val="dotted" w:sz="4" w:space="0" w:color="auto"/>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xml:space="preserve">Total </w:t>
            </w:r>
            <w:proofErr w:type="spellStart"/>
            <w:r w:rsidRPr="00224144">
              <w:rPr>
                <w:rFonts w:ascii="Calibri" w:eastAsia="Times New Roman" w:hAnsi="Calibri" w:cs="Calibri"/>
                <w:color w:val="000000"/>
                <w:lang w:val="nl-NL" w:eastAsia="nl-NL"/>
              </w:rPr>
              <w:t>costs</w:t>
            </w:r>
            <w:proofErr w:type="spellEnd"/>
          </w:p>
        </w:tc>
        <w:tc>
          <w:tcPr>
            <w:tcW w:w="1134" w:type="dxa"/>
            <w:tcBorders>
              <w:top w:val="single" w:sz="4" w:space="0" w:color="auto"/>
              <w:bottom w:val="dotted" w:sz="4" w:space="0" w:color="auto"/>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20</w:t>
            </w:r>
            <w:r>
              <w:rPr>
                <w:rFonts w:ascii="Calibri" w:eastAsia="Times New Roman" w:hAnsi="Calibri" w:cs="Calibri"/>
                <w:color w:val="000000"/>
                <w:lang w:val="nl-NL" w:eastAsia="nl-NL"/>
              </w:rPr>
              <w:t>M</w:t>
            </w:r>
          </w:p>
        </w:tc>
        <w:tc>
          <w:tcPr>
            <w:tcW w:w="917" w:type="dxa"/>
            <w:tcBorders>
              <w:top w:val="single" w:sz="4" w:space="0" w:color="auto"/>
              <w:bottom w:val="dotted" w:sz="4" w:space="0" w:color="auto"/>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w:t>
            </w:r>
          </w:p>
        </w:tc>
      </w:tr>
      <w:tr w:rsidR="00074B8C" w:rsidRPr="00224144" w:rsidTr="001E0C81">
        <w:trPr>
          <w:trHeight w:val="300"/>
        </w:trPr>
        <w:tc>
          <w:tcPr>
            <w:tcW w:w="1276" w:type="dxa"/>
            <w:vMerge/>
            <w:tcBorders>
              <w:top w:val="nil"/>
              <w:left w:val="nil"/>
              <w:bottom w:val="single" w:sz="4" w:space="0" w:color="000000"/>
              <w:right w:val="nil"/>
            </w:tcBorders>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
        </w:tc>
        <w:tc>
          <w:tcPr>
            <w:tcW w:w="1276" w:type="dxa"/>
            <w:tcBorders>
              <w:top w:val="dotted" w:sz="4" w:space="0" w:color="auto"/>
              <w:left w:val="nil"/>
              <w:bottom w:val="dotted" w:sz="4" w:space="0" w:color="auto"/>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eastAsia="nl-NL"/>
              </w:rPr>
            </w:pPr>
            <w:r w:rsidRPr="00224144">
              <w:rPr>
                <w:rFonts w:ascii="Calibri" w:eastAsia="Times New Roman" w:hAnsi="Calibri" w:cs="Calibri"/>
                <w:color w:val="000000"/>
                <w:lang w:eastAsia="nl-NL"/>
              </w:rPr>
              <w:t>Gain in quality of life</w:t>
            </w:r>
          </w:p>
        </w:tc>
        <w:tc>
          <w:tcPr>
            <w:tcW w:w="1134" w:type="dxa"/>
            <w:tcBorders>
              <w:top w:val="dotted" w:sz="4" w:space="0" w:color="auto"/>
              <w:bottom w:val="dotted" w:sz="4" w:space="0" w:color="auto"/>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0</w:t>
            </w:r>
            <w:r>
              <w:rPr>
                <w:rFonts w:ascii="Calibri" w:eastAsia="Times New Roman" w:hAnsi="Calibri" w:cs="Calibri"/>
                <w:color w:val="000000"/>
                <w:lang w:val="nl-NL" w:eastAsia="nl-NL"/>
              </w:rPr>
              <w:t>%</w:t>
            </w:r>
          </w:p>
        </w:tc>
        <w:tc>
          <w:tcPr>
            <w:tcW w:w="992" w:type="dxa"/>
            <w:vMerge w:val="restart"/>
            <w:tcBorders>
              <w:top w:val="dotted" w:sz="4" w:space="0" w:color="auto"/>
              <w:bottom w:val="dotted" w:sz="4" w:space="0" w:color="auto"/>
              <w:right w:val="single" w:sz="4" w:space="0" w:color="auto"/>
            </w:tcBorders>
            <w:shd w:val="clear" w:color="auto" w:fill="auto"/>
            <w:noWrap/>
            <w:vAlign w:val="center"/>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0</w:t>
            </w:r>
            <w:r>
              <w:rPr>
                <w:rFonts w:ascii="Calibri" w:eastAsia="Times New Roman" w:hAnsi="Calibri" w:cs="Calibri"/>
                <w:color w:val="000000"/>
                <w:lang w:val="nl-NL" w:eastAsia="nl-NL"/>
              </w:rPr>
              <w:t>.</w:t>
            </w:r>
            <w:r w:rsidRPr="00224144">
              <w:rPr>
                <w:rFonts w:ascii="Calibri" w:eastAsia="Times New Roman" w:hAnsi="Calibri" w:cs="Calibri"/>
                <w:color w:val="000000"/>
                <w:lang w:val="nl-NL" w:eastAsia="nl-NL"/>
              </w:rPr>
              <w:t>1265</w:t>
            </w:r>
          </w:p>
        </w:tc>
        <w:tc>
          <w:tcPr>
            <w:tcW w:w="1276" w:type="dxa"/>
            <w:vMerge/>
            <w:tcBorders>
              <w:top w:val="dotted" w:sz="4" w:space="0" w:color="auto"/>
              <w:left w:val="single" w:sz="4" w:space="0" w:color="auto"/>
              <w:bottom w:val="dotted" w:sz="4" w:space="0" w:color="auto"/>
            </w:tcBorders>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
        </w:tc>
        <w:tc>
          <w:tcPr>
            <w:tcW w:w="1276" w:type="dxa"/>
            <w:tcBorders>
              <w:top w:val="dotted" w:sz="4" w:space="0" w:color="auto"/>
              <w:bottom w:val="dotted" w:sz="4" w:space="0" w:color="auto"/>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eastAsia="nl-NL"/>
              </w:rPr>
            </w:pPr>
            <w:r w:rsidRPr="00224144">
              <w:rPr>
                <w:rFonts w:ascii="Calibri" w:eastAsia="Times New Roman" w:hAnsi="Calibri" w:cs="Calibri"/>
                <w:color w:val="000000"/>
                <w:lang w:eastAsia="nl-NL"/>
              </w:rPr>
              <w:t>Gain in quality of life</w:t>
            </w:r>
          </w:p>
        </w:tc>
        <w:tc>
          <w:tcPr>
            <w:tcW w:w="1134" w:type="dxa"/>
            <w:tcBorders>
              <w:top w:val="dotted" w:sz="4" w:space="0" w:color="auto"/>
              <w:bottom w:val="dotted" w:sz="4" w:space="0" w:color="auto"/>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5</w:t>
            </w:r>
            <w:r>
              <w:rPr>
                <w:rFonts w:ascii="Calibri" w:eastAsia="Times New Roman" w:hAnsi="Calibri" w:cs="Calibri"/>
                <w:color w:val="000000"/>
                <w:lang w:val="nl-NL" w:eastAsia="nl-NL"/>
              </w:rPr>
              <w:t>%</w:t>
            </w:r>
          </w:p>
        </w:tc>
        <w:tc>
          <w:tcPr>
            <w:tcW w:w="992" w:type="dxa"/>
            <w:vMerge w:val="restart"/>
            <w:tcBorders>
              <w:top w:val="dotted" w:sz="4" w:space="0" w:color="auto"/>
              <w:bottom w:val="dotted" w:sz="4" w:space="0" w:color="auto"/>
              <w:right w:val="single" w:sz="4" w:space="0" w:color="auto"/>
            </w:tcBorders>
            <w:shd w:val="clear" w:color="auto" w:fill="auto"/>
            <w:noWrap/>
            <w:vAlign w:val="center"/>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0</w:t>
            </w:r>
            <w:r>
              <w:rPr>
                <w:rFonts w:ascii="Calibri" w:eastAsia="Times New Roman" w:hAnsi="Calibri" w:cs="Calibri"/>
                <w:color w:val="000000"/>
                <w:lang w:val="nl-NL" w:eastAsia="nl-NL"/>
              </w:rPr>
              <w:t>.</w:t>
            </w:r>
            <w:r w:rsidRPr="00224144">
              <w:rPr>
                <w:rFonts w:ascii="Calibri" w:eastAsia="Times New Roman" w:hAnsi="Calibri" w:cs="Calibri"/>
                <w:color w:val="000000"/>
                <w:lang w:val="nl-NL" w:eastAsia="nl-NL"/>
              </w:rPr>
              <w:t>2705</w:t>
            </w:r>
          </w:p>
        </w:tc>
        <w:tc>
          <w:tcPr>
            <w:tcW w:w="1276" w:type="dxa"/>
            <w:vMerge/>
            <w:tcBorders>
              <w:top w:val="dotted" w:sz="4" w:space="0" w:color="auto"/>
              <w:left w:val="single" w:sz="4" w:space="0" w:color="auto"/>
              <w:bottom w:val="dotted" w:sz="4" w:space="0" w:color="auto"/>
            </w:tcBorders>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
        </w:tc>
        <w:tc>
          <w:tcPr>
            <w:tcW w:w="1275" w:type="dxa"/>
            <w:tcBorders>
              <w:top w:val="dotted" w:sz="4" w:space="0" w:color="auto"/>
              <w:bottom w:val="dotted" w:sz="4" w:space="0" w:color="auto"/>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eastAsia="nl-NL"/>
              </w:rPr>
            </w:pPr>
            <w:r w:rsidRPr="00224144">
              <w:rPr>
                <w:rFonts w:ascii="Calibri" w:eastAsia="Times New Roman" w:hAnsi="Calibri" w:cs="Calibri"/>
                <w:color w:val="000000"/>
                <w:lang w:eastAsia="nl-NL"/>
              </w:rPr>
              <w:t>Gain in quality of life</w:t>
            </w:r>
          </w:p>
        </w:tc>
        <w:tc>
          <w:tcPr>
            <w:tcW w:w="1134" w:type="dxa"/>
            <w:tcBorders>
              <w:top w:val="dotted" w:sz="4" w:space="0" w:color="auto"/>
              <w:bottom w:val="dotted" w:sz="4" w:space="0" w:color="auto"/>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5</w:t>
            </w:r>
            <w:r>
              <w:rPr>
                <w:rFonts w:ascii="Calibri" w:eastAsia="Times New Roman" w:hAnsi="Calibri" w:cs="Calibri"/>
                <w:color w:val="000000"/>
                <w:lang w:val="nl-NL" w:eastAsia="nl-NL"/>
              </w:rPr>
              <w:t>%</w:t>
            </w:r>
          </w:p>
        </w:tc>
        <w:tc>
          <w:tcPr>
            <w:tcW w:w="917" w:type="dxa"/>
            <w:vMerge w:val="restart"/>
            <w:tcBorders>
              <w:top w:val="dotted" w:sz="4" w:space="0" w:color="auto"/>
              <w:bottom w:val="dotted" w:sz="4" w:space="0" w:color="auto"/>
            </w:tcBorders>
            <w:shd w:val="clear" w:color="auto" w:fill="auto"/>
            <w:noWrap/>
            <w:vAlign w:val="center"/>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0</w:t>
            </w:r>
            <w:r>
              <w:rPr>
                <w:rFonts w:ascii="Calibri" w:eastAsia="Times New Roman" w:hAnsi="Calibri" w:cs="Calibri"/>
                <w:color w:val="000000"/>
                <w:lang w:val="nl-NL" w:eastAsia="nl-NL"/>
              </w:rPr>
              <w:t>.</w:t>
            </w:r>
            <w:r w:rsidRPr="00224144">
              <w:rPr>
                <w:rFonts w:ascii="Calibri" w:eastAsia="Times New Roman" w:hAnsi="Calibri" w:cs="Calibri"/>
                <w:color w:val="000000"/>
                <w:lang w:val="nl-NL" w:eastAsia="nl-NL"/>
              </w:rPr>
              <w:t>2705</w:t>
            </w:r>
          </w:p>
        </w:tc>
      </w:tr>
      <w:tr w:rsidR="00074B8C" w:rsidRPr="00224144" w:rsidTr="001E0C81">
        <w:trPr>
          <w:trHeight w:val="300"/>
        </w:trPr>
        <w:tc>
          <w:tcPr>
            <w:tcW w:w="1276" w:type="dxa"/>
            <w:vMerge/>
            <w:tcBorders>
              <w:top w:val="nil"/>
              <w:left w:val="nil"/>
              <w:bottom w:val="single" w:sz="4" w:space="0" w:color="000000"/>
              <w:right w:val="nil"/>
            </w:tcBorders>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
        </w:tc>
        <w:tc>
          <w:tcPr>
            <w:tcW w:w="1276" w:type="dxa"/>
            <w:tcBorders>
              <w:top w:val="dotted" w:sz="4" w:space="0" w:color="auto"/>
              <w:left w:val="nil"/>
              <w:bottom w:val="dotted" w:sz="4" w:space="0" w:color="auto"/>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roofErr w:type="spellStart"/>
            <w:r w:rsidRPr="00224144">
              <w:rPr>
                <w:rFonts w:ascii="Calibri" w:eastAsia="Times New Roman" w:hAnsi="Calibri" w:cs="Calibri"/>
                <w:color w:val="000000"/>
                <w:lang w:val="nl-NL" w:eastAsia="nl-NL"/>
              </w:rPr>
              <w:t>Quality</w:t>
            </w:r>
            <w:proofErr w:type="spellEnd"/>
            <w:r w:rsidRPr="00224144">
              <w:rPr>
                <w:rFonts w:ascii="Calibri" w:eastAsia="Times New Roman" w:hAnsi="Calibri" w:cs="Calibri"/>
                <w:color w:val="000000"/>
                <w:lang w:val="nl-NL" w:eastAsia="nl-NL"/>
              </w:rPr>
              <w:t xml:space="preserve"> of life </w:t>
            </w:r>
            <w:proofErr w:type="spellStart"/>
            <w:r w:rsidRPr="00224144">
              <w:rPr>
                <w:rFonts w:ascii="Calibri" w:eastAsia="Times New Roman" w:hAnsi="Calibri" w:cs="Calibri"/>
                <w:color w:val="000000"/>
                <w:lang w:val="nl-NL" w:eastAsia="nl-NL"/>
              </w:rPr>
              <w:t>after</w:t>
            </w:r>
            <w:proofErr w:type="spellEnd"/>
          </w:p>
        </w:tc>
        <w:tc>
          <w:tcPr>
            <w:tcW w:w="1134" w:type="dxa"/>
            <w:tcBorders>
              <w:top w:val="dotted" w:sz="4" w:space="0" w:color="auto"/>
              <w:bottom w:val="dotted" w:sz="4" w:space="0" w:color="auto"/>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55</w:t>
            </w:r>
            <w:r>
              <w:rPr>
                <w:rFonts w:ascii="Calibri" w:eastAsia="Times New Roman" w:hAnsi="Calibri" w:cs="Calibri"/>
                <w:color w:val="000000"/>
                <w:lang w:val="nl-NL" w:eastAsia="nl-NL"/>
              </w:rPr>
              <w:t>%</w:t>
            </w:r>
          </w:p>
        </w:tc>
        <w:tc>
          <w:tcPr>
            <w:tcW w:w="992" w:type="dxa"/>
            <w:vMerge/>
            <w:tcBorders>
              <w:top w:val="dotted" w:sz="4" w:space="0" w:color="auto"/>
              <w:bottom w:val="dotted" w:sz="4" w:space="0" w:color="auto"/>
              <w:right w:val="single" w:sz="4" w:space="0" w:color="auto"/>
            </w:tcBorders>
            <w:vAlign w:val="center"/>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
        </w:tc>
        <w:tc>
          <w:tcPr>
            <w:tcW w:w="1276" w:type="dxa"/>
            <w:vMerge/>
            <w:tcBorders>
              <w:top w:val="dotted" w:sz="4" w:space="0" w:color="auto"/>
              <w:left w:val="single" w:sz="4" w:space="0" w:color="auto"/>
              <w:bottom w:val="dotted" w:sz="4" w:space="0" w:color="auto"/>
            </w:tcBorders>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
        </w:tc>
        <w:tc>
          <w:tcPr>
            <w:tcW w:w="1276" w:type="dxa"/>
            <w:tcBorders>
              <w:top w:val="dotted" w:sz="4" w:space="0" w:color="auto"/>
              <w:bottom w:val="dotted" w:sz="4" w:space="0" w:color="auto"/>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roofErr w:type="spellStart"/>
            <w:r w:rsidRPr="00224144">
              <w:rPr>
                <w:rFonts w:ascii="Calibri" w:eastAsia="Times New Roman" w:hAnsi="Calibri" w:cs="Calibri"/>
                <w:color w:val="000000"/>
                <w:lang w:val="nl-NL" w:eastAsia="nl-NL"/>
              </w:rPr>
              <w:t>Quality</w:t>
            </w:r>
            <w:proofErr w:type="spellEnd"/>
            <w:r w:rsidRPr="00224144">
              <w:rPr>
                <w:rFonts w:ascii="Calibri" w:eastAsia="Times New Roman" w:hAnsi="Calibri" w:cs="Calibri"/>
                <w:color w:val="000000"/>
                <w:lang w:val="nl-NL" w:eastAsia="nl-NL"/>
              </w:rPr>
              <w:t xml:space="preserve"> of life </w:t>
            </w:r>
            <w:proofErr w:type="spellStart"/>
            <w:r w:rsidRPr="00224144">
              <w:rPr>
                <w:rFonts w:ascii="Calibri" w:eastAsia="Times New Roman" w:hAnsi="Calibri" w:cs="Calibri"/>
                <w:color w:val="000000"/>
                <w:lang w:val="nl-NL" w:eastAsia="nl-NL"/>
              </w:rPr>
              <w:t>after</w:t>
            </w:r>
            <w:proofErr w:type="spellEnd"/>
          </w:p>
        </w:tc>
        <w:tc>
          <w:tcPr>
            <w:tcW w:w="1134" w:type="dxa"/>
            <w:tcBorders>
              <w:top w:val="dotted" w:sz="4" w:space="0" w:color="auto"/>
              <w:bottom w:val="dotted" w:sz="4" w:space="0" w:color="auto"/>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80</w:t>
            </w:r>
            <w:r>
              <w:rPr>
                <w:rFonts w:ascii="Calibri" w:eastAsia="Times New Roman" w:hAnsi="Calibri" w:cs="Calibri"/>
                <w:color w:val="000000"/>
                <w:lang w:val="nl-NL" w:eastAsia="nl-NL"/>
              </w:rPr>
              <w:t>%</w:t>
            </w:r>
          </w:p>
        </w:tc>
        <w:tc>
          <w:tcPr>
            <w:tcW w:w="992" w:type="dxa"/>
            <w:vMerge/>
            <w:tcBorders>
              <w:top w:val="dotted" w:sz="4" w:space="0" w:color="auto"/>
              <w:bottom w:val="dotted" w:sz="4" w:space="0" w:color="auto"/>
              <w:right w:val="single" w:sz="4" w:space="0" w:color="auto"/>
            </w:tcBorders>
            <w:vAlign w:val="center"/>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
        </w:tc>
        <w:tc>
          <w:tcPr>
            <w:tcW w:w="1276" w:type="dxa"/>
            <w:vMerge/>
            <w:tcBorders>
              <w:top w:val="dotted" w:sz="4" w:space="0" w:color="auto"/>
              <w:left w:val="single" w:sz="4" w:space="0" w:color="auto"/>
              <w:bottom w:val="dotted" w:sz="4" w:space="0" w:color="auto"/>
            </w:tcBorders>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
        </w:tc>
        <w:tc>
          <w:tcPr>
            <w:tcW w:w="1275" w:type="dxa"/>
            <w:tcBorders>
              <w:top w:val="dotted" w:sz="4" w:space="0" w:color="auto"/>
              <w:bottom w:val="dotted" w:sz="4" w:space="0" w:color="auto"/>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roofErr w:type="spellStart"/>
            <w:r w:rsidRPr="00224144">
              <w:rPr>
                <w:rFonts w:ascii="Calibri" w:eastAsia="Times New Roman" w:hAnsi="Calibri" w:cs="Calibri"/>
                <w:color w:val="000000"/>
                <w:lang w:val="nl-NL" w:eastAsia="nl-NL"/>
              </w:rPr>
              <w:t>Quality</w:t>
            </w:r>
            <w:proofErr w:type="spellEnd"/>
            <w:r w:rsidRPr="00224144">
              <w:rPr>
                <w:rFonts w:ascii="Calibri" w:eastAsia="Times New Roman" w:hAnsi="Calibri" w:cs="Calibri"/>
                <w:color w:val="000000"/>
                <w:lang w:val="nl-NL" w:eastAsia="nl-NL"/>
              </w:rPr>
              <w:t xml:space="preserve"> of life </w:t>
            </w:r>
            <w:proofErr w:type="spellStart"/>
            <w:r w:rsidRPr="00224144">
              <w:rPr>
                <w:rFonts w:ascii="Calibri" w:eastAsia="Times New Roman" w:hAnsi="Calibri" w:cs="Calibri"/>
                <w:color w:val="000000"/>
                <w:lang w:val="nl-NL" w:eastAsia="nl-NL"/>
              </w:rPr>
              <w:t>after</w:t>
            </w:r>
            <w:proofErr w:type="spellEnd"/>
          </w:p>
        </w:tc>
        <w:tc>
          <w:tcPr>
            <w:tcW w:w="1134" w:type="dxa"/>
            <w:tcBorders>
              <w:top w:val="dotted" w:sz="4" w:space="0" w:color="auto"/>
              <w:bottom w:val="dotted" w:sz="4" w:space="0" w:color="auto"/>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80</w:t>
            </w:r>
            <w:r>
              <w:rPr>
                <w:rFonts w:ascii="Calibri" w:eastAsia="Times New Roman" w:hAnsi="Calibri" w:cs="Calibri"/>
                <w:color w:val="000000"/>
                <w:lang w:val="nl-NL" w:eastAsia="nl-NL"/>
              </w:rPr>
              <w:t>%</w:t>
            </w:r>
          </w:p>
        </w:tc>
        <w:tc>
          <w:tcPr>
            <w:tcW w:w="917" w:type="dxa"/>
            <w:vMerge/>
            <w:tcBorders>
              <w:top w:val="dotted" w:sz="4" w:space="0" w:color="auto"/>
              <w:bottom w:val="dotted" w:sz="4" w:space="0" w:color="auto"/>
            </w:tcBorders>
            <w:vAlign w:val="center"/>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
        </w:tc>
      </w:tr>
      <w:tr w:rsidR="00074B8C" w:rsidRPr="00224144" w:rsidTr="001E0C81">
        <w:trPr>
          <w:trHeight w:val="300"/>
        </w:trPr>
        <w:tc>
          <w:tcPr>
            <w:tcW w:w="1276" w:type="dxa"/>
            <w:vMerge/>
            <w:tcBorders>
              <w:top w:val="nil"/>
              <w:left w:val="nil"/>
              <w:bottom w:val="single" w:sz="4" w:space="0" w:color="000000"/>
              <w:right w:val="nil"/>
            </w:tcBorders>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
        </w:tc>
        <w:tc>
          <w:tcPr>
            <w:tcW w:w="1276" w:type="dxa"/>
            <w:tcBorders>
              <w:top w:val="dotted" w:sz="4" w:space="0" w:color="auto"/>
              <w:left w:val="nil"/>
              <w:bottom w:val="dotted" w:sz="4" w:space="0" w:color="auto"/>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roofErr w:type="spellStart"/>
            <w:r w:rsidRPr="00224144">
              <w:rPr>
                <w:rFonts w:ascii="Calibri" w:eastAsia="Times New Roman" w:hAnsi="Calibri" w:cs="Calibri"/>
                <w:color w:val="000000"/>
                <w:lang w:val="nl-NL" w:eastAsia="nl-NL"/>
              </w:rPr>
              <w:t>Gain</w:t>
            </w:r>
            <w:proofErr w:type="spellEnd"/>
            <w:r w:rsidRPr="00224144">
              <w:rPr>
                <w:rFonts w:ascii="Calibri" w:eastAsia="Times New Roman" w:hAnsi="Calibri" w:cs="Calibri"/>
                <w:color w:val="000000"/>
                <w:lang w:val="nl-NL" w:eastAsia="nl-NL"/>
              </w:rPr>
              <w:t xml:space="preserve"> in life </w:t>
            </w:r>
            <w:proofErr w:type="spellStart"/>
            <w:r w:rsidRPr="00224144">
              <w:rPr>
                <w:rFonts w:ascii="Calibri" w:eastAsia="Times New Roman" w:hAnsi="Calibri" w:cs="Calibri"/>
                <w:color w:val="000000"/>
                <w:lang w:val="nl-NL" w:eastAsia="nl-NL"/>
              </w:rPr>
              <w:t>expectancy</w:t>
            </w:r>
            <w:proofErr w:type="spellEnd"/>
          </w:p>
        </w:tc>
        <w:tc>
          <w:tcPr>
            <w:tcW w:w="1134" w:type="dxa"/>
            <w:tcBorders>
              <w:top w:val="dotted" w:sz="4" w:space="0" w:color="auto"/>
              <w:bottom w:val="dotted" w:sz="4" w:space="0" w:color="auto"/>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0</w:t>
            </w:r>
            <w:r>
              <w:rPr>
                <w:rFonts w:ascii="Calibri" w:eastAsia="Times New Roman" w:hAnsi="Calibri" w:cs="Calibri"/>
                <w:color w:val="000000"/>
                <w:lang w:val="nl-NL" w:eastAsia="nl-NL"/>
              </w:rPr>
              <w:t>.</w:t>
            </w:r>
            <w:r w:rsidRPr="00224144">
              <w:rPr>
                <w:rFonts w:ascii="Calibri" w:eastAsia="Times New Roman" w:hAnsi="Calibri" w:cs="Calibri"/>
                <w:color w:val="000000"/>
                <w:lang w:val="nl-NL" w:eastAsia="nl-NL"/>
              </w:rPr>
              <w:t>5</w:t>
            </w:r>
            <w:r>
              <w:rPr>
                <w:rFonts w:ascii="Calibri" w:eastAsia="Times New Roman" w:hAnsi="Calibri" w:cs="Calibri"/>
                <w:color w:val="000000"/>
                <w:lang w:val="nl-NL" w:eastAsia="nl-NL"/>
              </w:rPr>
              <w:t xml:space="preserve"> </w:t>
            </w:r>
            <w:proofErr w:type="spellStart"/>
            <w:r>
              <w:rPr>
                <w:rFonts w:ascii="Calibri" w:eastAsia="Times New Roman" w:hAnsi="Calibri" w:cs="Calibri"/>
                <w:color w:val="000000"/>
                <w:lang w:val="nl-NL" w:eastAsia="nl-NL"/>
              </w:rPr>
              <w:t>years</w:t>
            </w:r>
            <w:proofErr w:type="spellEnd"/>
          </w:p>
        </w:tc>
        <w:tc>
          <w:tcPr>
            <w:tcW w:w="992" w:type="dxa"/>
            <w:vMerge w:val="restart"/>
            <w:tcBorders>
              <w:top w:val="dotted" w:sz="4" w:space="0" w:color="auto"/>
              <w:bottom w:val="dotted" w:sz="4" w:space="0" w:color="auto"/>
              <w:right w:val="single" w:sz="4" w:space="0" w:color="auto"/>
            </w:tcBorders>
            <w:shd w:val="clear" w:color="auto" w:fill="auto"/>
            <w:noWrap/>
            <w:vAlign w:val="center"/>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0</w:t>
            </w:r>
            <w:r>
              <w:rPr>
                <w:rFonts w:ascii="Calibri" w:eastAsia="Times New Roman" w:hAnsi="Calibri" w:cs="Calibri"/>
                <w:color w:val="000000"/>
                <w:lang w:val="nl-NL" w:eastAsia="nl-NL"/>
              </w:rPr>
              <w:t>.</w:t>
            </w:r>
            <w:r w:rsidRPr="00224144">
              <w:rPr>
                <w:rFonts w:ascii="Calibri" w:eastAsia="Times New Roman" w:hAnsi="Calibri" w:cs="Calibri"/>
                <w:color w:val="000000"/>
                <w:lang w:val="nl-NL" w:eastAsia="nl-NL"/>
              </w:rPr>
              <w:t>0562</w:t>
            </w:r>
          </w:p>
        </w:tc>
        <w:tc>
          <w:tcPr>
            <w:tcW w:w="1276" w:type="dxa"/>
            <w:vMerge/>
            <w:tcBorders>
              <w:top w:val="dotted" w:sz="4" w:space="0" w:color="auto"/>
              <w:left w:val="single" w:sz="4" w:space="0" w:color="auto"/>
              <w:bottom w:val="dotted" w:sz="4" w:space="0" w:color="auto"/>
            </w:tcBorders>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
        </w:tc>
        <w:tc>
          <w:tcPr>
            <w:tcW w:w="1276" w:type="dxa"/>
            <w:tcBorders>
              <w:top w:val="dotted" w:sz="4" w:space="0" w:color="auto"/>
              <w:bottom w:val="dotted" w:sz="4" w:space="0" w:color="auto"/>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roofErr w:type="spellStart"/>
            <w:r w:rsidRPr="00224144">
              <w:rPr>
                <w:rFonts w:ascii="Calibri" w:eastAsia="Times New Roman" w:hAnsi="Calibri" w:cs="Calibri"/>
                <w:color w:val="000000"/>
                <w:lang w:val="nl-NL" w:eastAsia="nl-NL"/>
              </w:rPr>
              <w:t>Gain</w:t>
            </w:r>
            <w:proofErr w:type="spellEnd"/>
            <w:r w:rsidRPr="00224144">
              <w:rPr>
                <w:rFonts w:ascii="Calibri" w:eastAsia="Times New Roman" w:hAnsi="Calibri" w:cs="Calibri"/>
                <w:color w:val="000000"/>
                <w:lang w:val="nl-NL" w:eastAsia="nl-NL"/>
              </w:rPr>
              <w:t xml:space="preserve"> in life </w:t>
            </w:r>
            <w:proofErr w:type="spellStart"/>
            <w:r w:rsidRPr="00224144">
              <w:rPr>
                <w:rFonts w:ascii="Calibri" w:eastAsia="Times New Roman" w:hAnsi="Calibri" w:cs="Calibri"/>
                <w:color w:val="000000"/>
                <w:lang w:val="nl-NL" w:eastAsia="nl-NL"/>
              </w:rPr>
              <w:t>expectancy</w:t>
            </w:r>
            <w:proofErr w:type="spellEnd"/>
          </w:p>
        </w:tc>
        <w:tc>
          <w:tcPr>
            <w:tcW w:w="1134" w:type="dxa"/>
            <w:tcBorders>
              <w:top w:val="dotted" w:sz="4" w:space="0" w:color="auto"/>
              <w:bottom w:val="dotted" w:sz="4" w:space="0" w:color="auto"/>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1</w:t>
            </w:r>
            <w:r>
              <w:rPr>
                <w:rFonts w:ascii="Calibri" w:eastAsia="Times New Roman" w:hAnsi="Calibri" w:cs="Calibri"/>
                <w:color w:val="000000"/>
                <w:lang w:val="nl-NL" w:eastAsia="nl-NL"/>
              </w:rPr>
              <w:t xml:space="preserve"> </w:t>
            </w:r>
            <w:proofErr w:type="spellStart"/>
            <w:r>
              <w:rPr>
                <w:rFonts w:ascii="Calibri" w:eastAsia="Times New Roman" w:hAnsi="Calibri" w:cs="Calibri"/>
                <w:color w:val="000000"/>
                <w:lang w:val="nl-NL" w:eastAsia="nl-NL"/>
              </w:rPr>
              <w:t>year</w:t>
            </w:r>
            <w:proofErr w:type="spellEnd"/>
          </w:p>
        </w:tc>
        <w:tc>
          <w:tcPr>
            <w:tcW w:w="992" w:type="dxa"/>
            <w:vMerge w:val="restart"/>
            <w:tcBorders>
              <w:top w:val="dotted" w:sz="4" w:space="0" w:color="auto"/>
              <w:bottom w:val="dotted" w:sz="4" w:space="0" w:color="auto"/>
              <w:right w:val="single" w:sz="4" w:space="0" w:color="auto"/>
            </w:tcBorders>
            <w:shd w:val="clear" w:color="auto" w:fill="auto"/>
            <w:noWrap/>
            <w:vAlign w:val="center"/>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0</w:t>
            </w:r>
            <w:r>
              <w:rPr>
                <w:rFonts w:ascii="Calibri" w:eastAsia="Times New Roman" w:hAnsi="Calibri" w:cs="Calibri"/>
                <w:color w:val="000000"/>
                <w:lang w:val="nl-NL" w:eastAsia="nl-NL"/>
              </w:rPr>
              <w:t>.</w:t>
            </w:r>
            <w:r w:rsidRPr="00224144">
              <w:rPr>
                <w:rFonts w:ascii="Calibri" w:eastAsia="Times New Roman" w:hAnsi="Calibri" w:cs="Calibri"/>
                <w:color w:val="000000"/>
                <w:lang w:val="nl-NL" w:eastAsia="nl-NL"/>
              </w:rPr>
              <w:t>1162</w:t>
            </w:r>
          </w:p>
        </w:tc>
        <w:tc>
          <w:tcPr>
            <w:tcW w:w="1276" w:type="dxa"/>
            <w:vMerge/>
            <w:tcBorders>
              <w:top w:val="dotted" w:sz="4" w:space="0" w:color="auto"/>
              <w:left w:val="single" w:sz="4" w:space="0" w:color="auto"/>
              <w:bottom w:val="dotted" w:sz="4" w:space="0" w:color="auto"/>
            </w:tcBorders>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
        </w:tc>
        <w:tc>
          <w:tcPr>
            <w:tcW w:w="1275" w:type="dxa"/>
            <w:tcBorders>
              <w:top w:val="dotted" w:sz="4" w:space="0" w:color="auto"/>
              <w:bottom w:val="dotted" w:sz="4" w:space="0" w:color="auto"/>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roofErr w:type="spellStart"/>
            <w:r w:rsidRPr="00224144">
              <w:rPr>
                <w:rFonts w:ascii="Calibri" w:eastAsia="Times New Roman" w:hAnsi="Calibri" w:cs="Calibri"/>
                <w:color w:val="000000"/>
                <w:lang w:val="nl-NL" w:eastAsia="nl-NL"/>
              </w:rPr>
              <w:t>Gain</w:t>
            </w:r>
            <w:proofErr w:type="spellEnd"/>
            <w:r w:rsidRPr="00224144">
              <w:rPr>
                <w:rFonts w:ascii="Calibri" w:eastAsia="Times New Roman" w:hAnsi="Calibri" w:cs="Calibri"/>
                <w:color w:val="000000"/>
                <w:lang w:val="nl-NL" w:eastAsia="nl-NL"/>
              </w:rPr>
              <w:t xml:space="preserve"> in life </w:t>
            </w:r>
            <w:proofErr w:type="spellStart"/>
            <w:r w:rsidRPr="00224144">
              <w:rPr>
                <w:rFonts w:ascii="Calibri" w:eastAsia="Times New Roman" w:hAnsi="Calibri" w:cs="Calibri"/>
                <w:color w:val="000000"/>
                <w:lang w:val="nl-NL" w:eastAsia="nl-NL"/>
              </w:rPr>
              <w:t>expectancy</w:t>
            </w:r>
            <w:proofErr w:type="spellEnd"/>
          </w:p>
        </w:tc>
        <w:tc>
          <w:tcPr>
            <w:tcW w:w="1134" w:type="dxa"/>
            <w:tcBorders>
              <w:top w:val="dotted" w:sz="4" w:space="0" w:color="auto"/>
              <w:bottom w:val="dotted" w:sz="4" w:space="0" w:color="auto"/>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5</w:t>
            </w:r>
            <w:r>
              <w:rPr>
                <w:rFonts w:ascii="Calibri" w:eastAsia="Times New Roman" w:hAnsi="Calibri" w:cs="Calibri"/>
                <w:color w:val="000000"/>
                <w:lang w:val="nl-NL" w:eastAsia="nl-NL"/>
              </w:rPr>
              <w:t xml:space="preserve"> </w:t>
            </w:r>
            <w:proofErr w:type="spellStart"/>
            <w:r>
              <w:rPr>
                <w:rFonts w:ascii="Calibri" w:eastAsia="Times New Roman" w:hAnsi="Calibri" w:cs="Calibri"/>
                <w:color w:val="000000"/>
                <w:lang w:val="nl-NL" w:eastAsia="nl-NL"/>
              </w:rPr>
              <w:t>years</w:t>
            </w:r>
            <w:proofErr w:type="spellEnd"/>
          </w:p>
        </w:tc>
        <w:tc>
          <w:tcPr>
            <w:tcW w:w="917" w:type="dxa"/>
            <w:vMerge w:val="restart"/>
            <w:tcBorders>
              <w:top w:val="dotted" w:sz="4" w:space="0" w:color="auto"/>
              <w:bottom w:val="dotted" w:sz="4" w:space="0" w:color="auto"/>
            </w:tcBorders>
            <w:shd w:val="clear" w:color="auto" w:fill="auto"/>
            <w:noWrap/>
            <w:vAlign w:val="center"/>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0</w:t>
            </w:r>
            <w:r>
              <w:rPr>
                <w:rFonts w:ascii="Calibri" w:eastAsia="Times New Roman" w:hAnsi="Calibri" w:cs="Calibri"/>
                <w:color w:val="000000"/>
                <w:lang w:val="nl-NL" w:eastAsia="nl-NL"/>
              </w:rPr>
              <w:t>.</w:t>
            </w:r>
            <w:r w:rsidRPr="00224144">
              <w:rPr>
                <w:rFonts w:ascii="Calibri" w:eastAsia="Times New Roman" w:hAnsi="Calibri" w:cs="Calibri"/>
                <w:color w:val="000000"/>
                <w:lang w:val="nl-NL" w:eastAsia="nl-NL"/>
              </w:rPr>
              <w:t>4850</w:t>
            </w:r>
          </w:p>
        </w:tc>
      </w:tr>
      <w:tr w:rsidR="00074B8C" w:rsidRPr="00224144" w:rsidTr="001E0C81">
        <w:trPr>
          <w:trHeight w:val="300"/>
        </w:trPr>
        <w:tc>
          <w:tcPr>
            <w:tcW w:w="1276" w:type="dxa"/>
            <w:vMerge/>
            <w:tcBorders>
              <w:top w:val="nil"/>
              <w:left w:val="nil"/>
              <w:bottom w:val="single" w:sz="4" w:space="0" w:color="000000"/>
              <w:right w:val="nil"/>
            </w:tcBorders>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
        </w:tc>
        <w:tc>
          <w:tcPr>
            <w:tcW w:w="1276" w:type="dxa"/>
            <w:tcBorders>
              <w:top w:val="dotted" w:sz="4" w:space="0" w:color="auto"/>
              <w:left w:val="nil"/>
              <w:bottom w:val="dotted" w:sz="4" w:space="0" w:color="auto"/>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xml:space="preserve">Life </w:t>
            </w:r>
            <w:proofErr w:type="spellStart"/>
            <w:r w:rsidRPr="00224144">
              <w:rPr>
                <w:rFonts w:ascii="Calibri" w:eastAsia="Times New Roman" w:hAnsi="Calibri" w:cs="Calibri"/>
                <w:color w:val="000000"/>
                <w:lang w:val="nl-NL" w:eastAsia="nl-NL"/>
              </w:rPr>
              <w:t>expectancy</w:t>
            </w:r>
            <w:proofErr w:type="spellEnd"/>
            <w:r w:rsidRPr="00224144">
              <w:rPr>
                <w:rFonts w:ascii="Calibri" w:eastAsia="Times New Roman" w:hAnsi="Calibri" w:cs="Calibri"/>
                <w:color w:val="000000"/>
                <w:lang w:val="nl-NL" w:eastAsia="nl-NL"/>
              </w:rPr>
              <w:t xml:space="preserve"> </w:t>
            </w:r>
            <w:proofErr w:type="spellStart"/>
            <w:r w:rsidRPr="00224144">
              <w:rPr>
                <w:rFonts w:ascii="Calibri" w:eastAsia="Times New Roman" w:hAnsi="Calibri" w:cs="Calibri"/>
                <w:color w:val="000000"/>
                <w:lang w:val="nl-NL" w:eastAsia="nl-NL"/>
              </w:rPr>
              <w:t>after</w:t>
            </w:r>
            <w:proofErr w:type="spellEnd"/>
          </w:p>
        </w:tc>
        <w:tc>
          <w:tcPr>
            <w:tcW w:w="1134" w:type="dxa"/>
            <w:tcBorders>
              <w:top w:val="dotted" w:sz="4" w:space="0" w:color="auto"/>
              <w:bottom w:val="dotted" w:sz="4" w:space="0" w:color="auto"/>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1</w:t>
            </w:r>
            <w:r>
              <w:rPr>
                <w:rFonts w:ascii="Calibri" w:eastAsia="Times New Roman" w:hAnsi="Calibri" w:cs="Calibri"/>
                <w:color w:val="000000"/>
                <w:lang w:val="nl-NL" w:eastAsia="nl-NL"/>
              </w:rPr>
              <w:t>.</w:t>
            </w:r>
            <w:r w:rsidRPr="00224144">
              <w:rPr>
                <w:rFonts w:ascii="Calibri" w:eastAsia="Times New Roman" w:hAnsi="Calibri" w:cs="Calibri"/>
                <w:color w:val="000000"/>
                <w:lang w:val="nl-NL" w:eastAsia="nl-NL"/>
              </w:rPr>
              <w:t>5</w:t>
            </w:r>
            <w:r>
              <w:rPr>
                <w:rFonts w:ascii="Calibri" w:eastAsia="Times New Roman" w:hAnsi="Calibri" w:cs="Calibri"/>
                <w:color w:val="000000"/>
                <w:lang w:val="nl-NL" w:eastAsia="nl-NL"/>
              </w:rPr>
              <w:t xml:space="preserve"> </w:t>
            </w:r>
            <w:proofErr w:type="spellStart"/>
            <w:r>
              <w:rPr>
                <w:rFonts w:ascii="Calibri" w:eastAsia="Times New Roman" w:hAnsi="Calibri" w:cs="Calibri"/>
                <w:color w:val="000000"/>
                <w:lang w:val="nl-NL" w:eastAsia="nl-NL"/>
              </w:rPr>
              <w:t>years</w:t>
            </w:r>
            <w:proofErr w:type="spellEnd"/>
          </w:p>
        </w:tc>
        <w:tc>
          <w:tcPr>
            <w:tcW w:w="992" w:type="dxa"/>
            <w:vMerge/>
            <w:tcBorders>
              <w:top w:val="dotted" w:sz="4" w:space="0" w:color="auto"/>
              <w:bottom w:val="dotted" w:sz="4" w:space="0" w:color="auto"/>
              <w:right w:val="single" w:sz="4" w:space="0" w:color="auto"/>
            </w:tcBorders>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
        </w:tc>
        <w:tc>
          <w:tcPr>
            <w:tcW w:w="1276" w:type="dxa"/>
            <w:vMerge/>
            <w:tcBorders>
              <w:top w:val="dotted" w:sz="4" w:space="0" w:color="auto"/>
              <w:left w:val="single" w:sz="4" w:space="0" w:color="auto"/>
              <w:bottom w:val="dotted" w:sz="4" w:space="0" w:color="auto"/>
            </w:tcBorders>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
        </w:tc>
        <w:tc>
          <w:tcPr>
            <w:tcW w:w="1276" w:type="dxa"/>
            <w:tcBorders>
              <w:top w:val="dotted" w:sz="4" w:space="0" w:color="auto"/>
              <w:bottom w:val="dotted" w:sz="4" w:space="0" w:color="auto"/>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xml:space="preserve">Life </w:t>
            </w:r>
            <w:proofErr w:type="spellStart"/>
            <w:r w:rsidRPr="00224144">
              <w:rPr>
                <w:rFonts w:ascii="Calibri" w:eastAsia="Times New Roman" w:hAnsi="Calibri" w:cs="Calibri"/>
                <w:color w:val="000000"/>
                <w:lang w:val="nl-NL" w:eastAsia="nl-NL"/>
              </w:rPr>
              <w:t>expectancy</w:t>
            </w:r>
            <w:proofErr w:type="spellEnd"/>
            <w:r w:rsidRPr="00224144">
              <w:rPr>
                <w:rFonts w:ascii="Calibri" w:eastAsia="Times New Roman" w:hAnsi="Calibri" w:cs="Calibri"/>
                <w:color w:val="000000"/>
                <w:lang w:val="nl-NL" w:eastAsia="nl-NL"/>
              </w:rPr>
              <w:t xml:space="preserve"> </w:t>
            </w:r>
            <w:proofErr w:type="spellStart"/>
            <w:r w:rsidRPr="00224144">
              <w:rPr>
                <w:rFonts w:ascii="Calibri" w:eastAsia="Times New Roman" w:hAnsi="Calibri" w:cs="Calibri"/>
                <w:color w:val="000000"/>
                <w:lang w:val="nl-NL" w:eastAsia="nl-NL"/>
              </w:rPr>
              <w:t>after</w:t>
            </w:r>
            <w:proofErr w:type="spellEnd"/>
          </w:p>
        </w:tc>
        <w:tc>
          <w:tcPr>
            <w:tcW w:w="1134" w:type="dxa"/>
            <w:tcBorders>
              <w:top w:val="dotted" w:sz="4" w:space="0" w:color="auto"/>
              <w:bottom w:val="dotted" w:sz="4" w:space="0" w:color="auto"/>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6</w:t>
            </w:r>
            <w:r>
              <w:rPr>
                <w:rFonts w:ascii="Calibri" w:eastAsia="Times New Roman" w:hAnsi="Calibri" w:cs="Calibri"/>
                <w:color w:val="000000"/>
                <w:lang w:val="nl-NL" w:eastAsia="nl-NL"/>
              </w:rPr>
              <w:t xml:space="preserve"> </w:t>
            </w:r>
            <w:proofErr w:type="spellStart"/>
            <w:r>
              <w:rPr>
                <w:rFonts w:ascii="Calibri" w:eastAsia="Times New Roman" w:hAnsi="Calibri" w:cs="Calibri"/>
                <w:color w:val="000000"/>
                <w:lang w:val="nl-NL" w:eastAsia="nl-NL"/>
              </w:rPr>
              <w:t>years</w:t>
            </w:r>
            <w:proofErr w:type="spellEnd"/>
          </w:p>
        </w:tc>
        <w:tc>
          <w:tcPr>
            <w:tcW w:w="992" w:type="dxa"/>
            <w:vMerge/>
            <w:tcBorders>
              <w:top w:val="dotted" w:sz="4" w:space="0" w:color="auto"/>
              <w:bottom w:val="dotted" w:sz="4" w:space="0" w:color="auto"/>
              <w:right w:val="single" w:sz="4" w:space="0" w:color="auto"/>
            </w:tcBorders>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
        </w:tc>
        <w:tc>
          <w:tcPr>
            <w:tcW w:w="1276" w:type="dxa"/>
            <w:vMerge/>
            <w:tcBorders>
              <w:top w:val="dotted" w:sz="4" w:space="0" w:color="auto"/>
              <w:left w:val="single" w:sz="4" w:space="0" w:color="auto"/>
              <w:bottom w:val="dotted" w:sz="4" w:space="0" w:color="auto"/>
            </w:tcBorders>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
        </w:tc>
        <w:tc>
          <w:tcPr>
            <w:tcW w:w="1275" w:type="dxa"/>
            <w:tcBorders>
              <w:top w:val="dotted" w:sz="4" w:space="0" w:color="auto"/>
              <w:bottom w:val="dotted" w:sz="4" w:space="0" w:color="auto"/>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xml:space="preserve">Life </w:t>
            </w:r>
            <w:proofErr w:type="spellStart"/>
            <w:r w:rsidRPr="00224144">
              <w:rPr>
                <w:rFonts w:ascii="Calibri" w:eastAsia="Times New Roman" w:hAnsi="Calibri" w:cs="Calibri"/>
                <w:color w:val="000000"/>
                <w:lang w:val="nl-NL" w:eastAsia="nl-NL"/>
              </w:rPr>
              <w:t>expectancy</w:t>
            </w:r>
            <w:proofErr w:type="spellEnd"/>
            <w:r w:rsidRPr="00224144">
              <w:rPr>
                <w:rFonts w:ascii="Calibri" w:eastAsia="Times New Roman" w:hAnsi="Calibri" w:cs="Calibri"/>
                <w:color w:val="000000"/>
                <w:lang w:val="nl-NL" w:eastAsia="nl-NL"/>
              </w:rPr>
              <w:t xml:space="preserve"> </w:t>
            </w:r>
            <w:proofErr w:type="spellStart"/>
            <w:r w:rsidRPr="00224144">
              <w:rPr>
                <w:rFonts w:ascii="Calibri" w:eastAsia="Times New Roman" w:hAnsi="Calibri" w:cs="Calibri"/>
                <w:color w:val="000000"/>
                <w:lang w:val="nl-NL" w:eastAsia="nl-NL"/>
              </w:rPr>
              <w:t>after</w:t>
            </w:r>
            <w:proofErr w:type="spellEnd"/>
          </w:p>
        </w:tc>
        <w:tc>
          <w:tcPr>
            <w:tcW w:w="1134" w:type="dxa"/>
            <w:tcBorders>
              <w:top w:val="dotted" w:sz="4" w:space="0" w:color="auto"/>
              <w:bottom w:val="dotted" w:sz="4" w:space="0" w:color="auto"/>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6</w:t>
            </w:r>
            <w:r>
              <w:rPr>
                <w:rFonts w:ascii="Calibri" w:eastAsia="Times New Roman" w:hAnsi="Calibri" w:cs="Calibri"/>
                <w:color w:val="000000"/>
                <w:lang w:val="nl-NL" w:eastAsia="nl-NL"/>
              </w:rPr>
              <w:t xml:space="preserve"> </w:t>
            </w:r>
            <w:proofErr w:type="spellStart"/>
            <w:r>
              <w:rPr>
                <w:rFonts w:ascii="Calibri" w:eastAsia="Times New Roman" w:hAnsi="Calibri" w:cs="Calibri"/>
                <w:color w:val="000000"/>
                <w:lang w:val="nl-NL" w:eastAsia="nl-NL"/>
              </w:rPr>
              <w:t>years</w:t>
            </w:r>
            <w:proofErr w:type="spellEnd"/>
          </w:p>
        </w:tc>
        <w:tc>
          <w:tcPr>
            <w:tcW w:w="917" w:type="dxa"/>
            <w:vMerge/>
            <w:tcBorders>
              <w:top w:val="dotted" w:sz="4" w:space="0" w:color="auto"/>
              <w:bottom w:val="dotted" w:sz="4" w:space="0" w:color="auto"/>
            </w:tcBorders>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
        </w:tc>
      </w:tr>
      <w:tr w:rsidR="00074B8C" w:rsidRPr="00224144" w:rsidTr="001E0C81">
        <w:trPr>
          <w:trHeight w:val="300"/>
        </w:trPr>
        <w:tc>
          <w:tcPr>
            <w:tcW w:w="1276" w:type="dxa"/>
            <w:vMerge/>
            <w:tcBorders>
              <w:top w:val="nil"/>
              <w:left w:val="nil"/>
              <w:bottom w:val="single" w:sz="4" w:space="0" w:color="000000"/>
              <w:right w:val="nil"/>
            </w:tcBorders>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
        </w:tc>
        <w:tc>
          <w:tcPr>
            <w:tcW w:w="1276" w:type="dxa"/>
            <w:tcBorders>
              <w:top w:val="dotted" w:sz="4" w:space="0" w:color="auto"/>
              <w:left w:val="nil"/>
              <w:bottom w:val="dotted" w:sz="4" w:space="0" w:color="auto"/>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eastAsia="nl-NL"/>
              </w:rPr>
            </w:pPr>
            <w:r w:rsidRPr="00224144">
              <w:rPr>
                <w:rFonts w:ascii="Calibri" w:eastAsia="Times New Roman" w:hAnsi="Calibri" w:cs="Calibri"/>
                <w:color w:val="000000"/>
                <w:lang w:eastAsia="nl-NL"/>
              </w:rPr>
              <w:t>Age of the patient group</w:t>
            </w:r>
          </w:p>
        </w:tc>
        <w:tc>
          <w:tcPr>
            <w:tcW w:w="1134" w:type="dxa"/>
            <w:tcBorders>
              <w:top w:val="dotted" w:sz="4" w:space="0" w:color="auto"/>
              <w:bottom w:val="dotted" w:sz="4" w:space="0" w:color="auto"/>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55</w:t>
            </w:r>
            <w:r>
              <w:rPr>
                <w:rFonts w:ascii="Calibri" w:eastAsia="Times New Roman" w:hAnsi="Calibri" w:cs="Calibri"/>
                <w:color w:val="000000"/>
                <w:lang w:val="nl-NL" w:eastAsia="nl-NL"/>
              </w:rPr>
              <w:t xml:space="preserve"> </w:t>
            </w:r>
            <w:proofErr w:type="spellStart"/>
            <w:r>
              <w:rPr>
                <w:rFonts w:ascii="Calibri" w:eastAsia="Times New Roman" w:hAnsi="Calibri" w:cs="Calibri"/>
                <w:color w:val="000000"/>
                <w:lang w:val="nl-NL" w:eastAsia="nl-NL"/>
              </w:rPr>
              <w:t>years</w:t>
            </w:r>
            <w:proofErr w:type="spellEnd"/>
          </w:p>
        </w:tc>
        <w:tc>
          <w:tcPr>
            <w:tcW w:w="992" w:type="dxa"/>
            <w:tcBorders>
              <w:top w:val="dotted" w:sz="4" w:space="0" w:color="auto"/>
              <w:bottom w:val="dotted" w:sz="4" w:space="0" w:color="auto"/>
              <w:right w:val="single" w:sz="4" w:space="0" w:color="auto"/>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w:t>
            </w:r>
            <w:r>
              <w:rPr>
                <w:rFonts w:ascii="Calibri" w:eastAsia="Times New Roman" w:hAnsi="Calibri" w:cs="Calibri"/>
                <w:color w:val="000000"/>
                <w:lang w:val="nl-NL" w:eastAsia="nl-NL"/>
              </w:rPr>
              <w:t>-0.2954</w:t>
            </w:r>
          </w:p>
        </w:tc>
        <w:tc>
          <w:tcPr>
            <w:tcW w:w="1276" w:type="dxa"/>
            <w:vMerge/>
            <w:tcBorders>
              <w:top w:val="dotted" w:sz="4" w:space="0" w:color="auto"/>
              <w:left w:val="single" w:sz="4" w:space="0" w:color="auto"/>
              <w:bottom w:val="dotted" w:sz="4" w:space="0" w:color="auto"/>
            </w:tcBorders>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
        </w:tc>
        <w:tc>
          <w:tcPr>
            <w:tcW w:w="1276" w:type="dxa"/>
            <w:tcBorders>
              <w:top w:val="dotted" w:sz="4" w:space="0" w:color="auto"/>
              <w:bottom w:val="dotted" w:sz="4" w:space="0" w:color="auto"/>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eastAsia="nl-NL"/>
              </w:rPr>
            </w:pPr>
            <w:r w:rsidRPr="00224144">
              <w:rPr>
                <w:rFonts w:ascii="Calibri" w:eastAsia="Times New Roman" w:hAnsi="Calibri" w:cs="Calibri"/>
                <w:color w:val="000000"/>
                <w:lang w:eastAsia="nl-NL"/>
              </w:rPr>
              <w:t>Age of the patient group</w:t>
            </w:r>
          </w:p>
        </w:tc>
        <w:tc>
          <w:tcPr>
            <w:tcW w:w="1134" w:type="dxa"/>
            <w:tcBorders>
              <w:top w:val="dotted" w:sz="4" w:space="0" w:color="auto"/>
              <w:bottom w:val="dotted" w:sz="4" w:space="0" w:color="auto"/>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35</w:t>
            </w:r>
            <w:r>
              <w:rPr>
                <w:rFonts w:ascii="Calibri" w:eastAsia="Times New Roman" w:hAnsi="Calibri" w:cs="Calibri"/>
                <w:color w:val="000000"/>
                <w:lang w:val="nl-NL" w:eastAsia="nl-NL"/>
              </w:rPr>
              <w:t xml:space="preserve"> </w:t>
            </w:r>
            <w:proofErr w:type="spellStart"/>
            <w:r>
              <w:rPr>
                <w:rFonts w:ascii="Calibri" w:eastAsia="Times New Roman" w:hAnsi="Calibri" w:cs="Calibri"/>
                <w:color w:val="000000"/>
                <w:lang w:val="nl-NL" w:eastAsia="nl-NL"/>
              </w:rPr>
              <w:t>years</w:t>
            </w:r>
            <w:proofErr w:type="spellEnd"/>
          </w:p>
        </w:tc>
        <w:tc>
          <w:tcPr>
            <w:tcW w:w="992" w:type="dxa"/>
            <w:tcBorders>
              <w:top w:val="dotted" w:sz="4" w:space="0" w:color="auto"/>
              <w:bottom w:val="dotted" w:sz="4" w:space="0" w:color="auto"/>
              <w:right w:val="single" w:sz="4" w:space="0" w:color="auto"/>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w:t>
            </w:r>
            <w:r>
              <w:rPr>
                <w:rFonts w:ascii="Calibri" w:eastAsia="Times New Roman" w:hAnsi="Calibri" w:cs="Calibri"/>
                <w:color w:val="000000"/>
                <w:lang w:val="nl-NL" w:eastAsia="nl-NL"/>
              </w:rPr>
              <w:t>-0.1628</w:t>
            </w:r>
          </w:p>
        </w:tc>
        <w:tc>
          <w:tcPr>
            <w:tcW w:w="1276" w:type="dxa"/>
            <w:vMerge/>
            <w:tcBorders>
              <w:top w:val="dotted" w:sz="4" w:space="0" w:color="auto"/>
              <w:left w:val="single" w:sz="4" w:space="0" w:color="auto"/>
              <w:bottom w:val="dotted" w:sz="4" w:space="0" w:color="auto"/>
            </w:tcBorders>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
        </w:tc>
        <w:tc>
          <w:tcPr>
            <w:tcW w:w="1275" w:type="dxa"/>
            <w:tcBorders>
              <w:top w:val="dotted" w:sz="4" w:space="0" w:color="auto"/>
              <w:bottom w:val="dotted" w:sz="4" w:space="0" w:color="auto"/>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eastAsia="nl-NL"/>
              </w:rPr>
            </w:pPr>
            <w:r w:rsidRPr="00224144">
              <w:rPr>
                <w:rFonts w:ascii="Calibri" w:eastAsia="Times New Roman" w:hAnsi="Calibri" w:cs="Calibri"/>
                <w:color w:val="000000"/>
                <w:lang w:eastAsia="nl-NL"/>
              </w:rPr>
              <w:t>Age of the patient group</w:t>
            </w:r>
          </w:p>
        </w:tc>
        <w:tc>
          <w:tcPr>
            <w:tcW w:w="1134" w:type="dxa"/>
            <w:tcBorders>
              <w:top w:val="dotted" w:sz="4" w:space="0" w:color="auto"/>
              <w:bottom w:val="dotted" w:sz="4" w:space="0" w:color="auto"/>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75</w:t>
            </w:r>
            <w:r>
              <w:rPr>
                <w:rFonts w:ascii="Calibri" w:eastAsia="Times New Roman" w:hAnsi="Calibri" w:cs="Calibri"/>
                <w:color w:val="000000"/>
                <w:lang w:val="nl-NL" w:eastAsia="nl-NL"/>
              </w:rPr>
              <w:t xml:space="preserve"> </w:t>
            </w:r>
            <w:proofErr w:type="spellStart"/>
            <w:r>
              <w:rPr>
                <w:rFonts w:ascii="Calibri" w:eastAsia="Times New Roman" w:hAnsi="Calibri" w:cs="Calibri"/>
                <w:color w:val="000000"/>
                <w:lang w:val="nl-NL" w:eastAsia="nl-NL"/>
              </w:rPr>
              <w:t>years</w:t>
            </w:r>
            <w:proofErr w:type="spellEnd"/>
          </w:p>
        </w:tc>
        <w:tc>
          <w:tcPr>
            <w:tcW w:w="917" w:type="dxa"/>
            <w:tcBorders>
              <w:top w:val="dotted" w:sz="4" w:space="0" w:color="auto"/>
              <w:bottom w:val="dotted" w:sz="4" w:space="0" w:color="auto"/>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w:t>
            </w:r>
            <w:r>
              <w:rPr>
                <w:rFonts w:ascii="Calibri" w:eastAsia="Times New Roman" w:hAnsi="Calibri" w:cs="Calibri"/>
                <w:color w:val="000000"/>
                <w:lang w:val="nl-NL" w:eastAsia="nl-NL"/>
              </w:rPr>
              <w:t>-0.4568</w:t>
            </w:r>
          </w:p>
        </w:tc>
      </w:tr>
      <w:tr w:rsidR="00074B8C" w:rsidRPr="00224144" w:rsidTr="001E0C81">
        <w:trPr>
          <w:trHeight w:val="300"/>
        </w:trPr>
        <w:tc>
          <w:tcPr>
            <w:tcW w:w="1276" w:type="dxa"/>
            <w:vMerge/>
            <w:tcBorders>
              <w:top w:val="nil"/>
              <w:left w:val="nil"/>
              <w:bottom w:val="single" w:sz="4" w:space="0" w:color="000000"/>
              <w:right w:val="nil"/>
            </w:tcBorders>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
        </w:tc>
        <w:tc>
          <w:tcPr>
            <w:tcW w:w="1276" w:type="dxa"/>
            <w:tcBorders>
              <w:top w:val="dotted" w:sz="4" w:space="0" w:color="auto"/>
              <w:left w:val="nil"/>
              <w:bottom w:val="dotted" w:sz="4" w:space="0" w:color="auto"/>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roofErr w:type="spellStart"/>
            <w:r w:rsidRPr="00224144">
              <w:rPr>
                <w:rFonts w:ascii="Calibri" w:eastAsia="Times New Roman" w:hAnsi="Calibri" w:cs="Calibri"/>
                <w:color w:val="000000"/>
                <w:lang w:val="nl-NL" w:eastAsia="nl-NL"/>
              </w:rPr>
              <w:t>Alternative</w:t>
            </w:r>
            <w:proofErr w:type="spellEnd"/>
            <w:r w:rsidRPr="00224144">
              <w:rPr>
                <w:rFonts w:ascii="Calibri" w:eastAsia="Times New Roman" w:hAnsi="Calibri" w:cs="Calibri"/>
                <w:color w:val="000000"/>
                <w:lang w:val="nl-NL" w:eastAsia="nl-NL"/>
              </w:rPr>
              <w:t xml:space="preserve"> treatment</w:t>
            </w:r>
          </w:p>
        </w:tc>
        <w:tc>
          <w:tcPr>
            <w:tcW w:w="1134" w:type="dxa"/>
            <w:tcBorders>
              <w:top w:val="dotted" w:sz="4" w:space="0" w:color="auto"/>
              <w:bottom w:val="dotted" w:sz="4" w:space="0" w:color="auto"/>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Pr>
                <w:rFonts w:ascii="Calibri" w:eastAsia="Times New Roman" w:hAnsi="Calibri" w:cs="Calibri"/>
                <w:color w:val="000000"/>
                <w:lang w:val="nl-NL" w:eastAsia="nl-NL"/>
              </w:rPr>
              <w:t>No</w:t>
            </w:r>
          </w:p>
        </w:tc>
        <w:tc>
          <w:tcPr>
            <w:tcW w:w="992" w:type="dxa"/>
            <w:tcBorders>
              <w:top w:val="dotted" w:sz="4" w:space="0" w:color="auto"/>
              <w:bottom w:val="dotted" w:sz="4" w:space="0" w:color="auto"/>
              <w:right w:val="single" w:sz="4" w:space="0" w:color="auto"/>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w:t>
            </w:r>
            <w:r>
              <w:rPr>
                <w:rFonts w:ascii="Calibri" w:eastAsia="Times New Roman" w:hAnsi="Calibri" w:cs="Calibri"/>
                <w:color w:val="000000"/>
                <w:lang w:val="nl-NL" w:eastAsia="nl-NL"/>
              </w:rPr>
              <w:t>0</w:t>
            </w:r>
          </w:p>
        </w:tc>
        <w:tc>
          <w:tcPr>
            <w:tcW w:w="1276" w:type="dxa"/>
            <w:vMerge/>
            <w:tcBorders>
              <w:top w:val="dotted" w:sz="4" w:space="0" w:color="auto"/>
              <w:left w:val="single" w:sz="4" w:space="0" w:color="auto"/>
              <w:bottom w:val="dotted" w:sz="4" w:space="0" w:color="auto"/>
            </w:tcBorders>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
        </w:tc>
        <w:tc>
          <w:tcPr>
            <w:tcW w:w="1276" w:type="dxa"/>
            <w:tcBorders>
              <w:top w:val="dotted" w:sz="4" w:space="0" w:color="auto"/>
              <w:bottom w:val="dotted" w:sz="4" w:space="0" w:color="auto"/>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roofErr w:type="spellStart"/>
            <w:r w:rsidRPr="00224144">
              <w:rPr>
                <w:rFonts w:ascii="Calibri" w:eastAsia="Times New Roman" w:hAnsi="Calibri" w:cs="Calibri"/>
                <w:color w:val="000000"/>
                <w:lang w:val="nl-NL" w:eastAsia="nl-NL"/>
              </w:rPr>
              <w:t>Alternative</w:t>
            </w:r>
            <w:proofErr w:type="spellEnd"/>
            <w:r w:rsidRPr="00224144">
              <w:rPr>
                <w:rFonts w:ascii="Calibri" w:eastAsia="Times New Roman" w:hAnsi="Calibri" w:cs="Calibri"/>
                <w:color w:val="000000"/>
                <w:lang w:val="nl-NL" w:eastAsia="nl-NL"/>
              </w:rPr>
              <w:t xml:space="preserve"> treatment</w:t>
            </w:r>
          </w:p>
        </w:tc>
        <w:tc>
          <w:tcPr>
            <w:tcW w:w="1134" w:type="dxa"/>
            <w:tcBorders>
              <w:top w:val="dotted" w:sz="4" w:space="0" w:color="auto"/>
              <w:bottom w:val="dotted" w:sz="4" w:space="0" w:color="auto"/>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Pr>
                <w:rFonts w:ascii="Calibri" w:eastAsia="Times New Roman" w:hAnsi="Calibri" w:cs="Calibri"/>
                <w:color w:val="000000"/>
                <w:lang w:eastAsia="nl-NL"/>
              </w:rPr>
              <w:t>Yes, treats symptoms</w:t>
            </w:r>
          </w:p>
        </w:tc>
        <w:tc>
          <w:tcPr>
            <w:tcW w:w="992" w:type="dxa"/>
            <w:tcBorders>
              <w:top w:val="dotted" w:sz="4" w:space="0" w:color="auto"/>
              <w:bottom w:val="dotted" w:sz="4" w:space="0" w:color="auto"/>
              <w:right w:val="single" w:sz="4" w:space="0" w:color="auto"/>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w:t>
            </w:r>
            <w:r>
              <w:rPr>
                <w:rFonts w:ascii="Calibri" w:eastAsia="Times New Roman" w:hAnsi="Calibri" w:cs="Calibri"/>
                <w:color w:val="000000"/>
                <w:lang w:val="nl-NL" w:eastAsia="nl-NL"/>
              </w:rPr>
              <w:t>-0.0284</w:t>
            </w:r>
          </w:p>
        </w:tc>
        <w:tc>
          <w:tcPr>
            <w:tcW w:w="1276" w:type="dxa"/>
            <w:vMerge/>
            <w:tcBorders>
              <w:top w:val="dotted" w:sz="4" w:space="0" w:color="auto"/>
              <w:left w:val="single" w:sz="4" w:space="0" w:color="auto"/>
              <w:bottom w:val="dotted" w:sz="4" w:space="0" w:color="auto"/>
            </w:tcBorders>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
        </w:tc>
        <w:tc>
          <w:tcPr>
            <w:tcW w:w="1275" w:type="dxa"/>
            <w:tcBorders>
              <w:top w:val="dotted" w:sz="4" w:space="0" w:color="auto"/>
              <w:bottom w:val="dotted" w:sz="4" w:space="0" w:color="auto"/>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roofErr w:type="spellStart"/>
            <w:r w:rsidRPr="00224144">
              <w:rPr>
                <w:rFonts w:ascii="Calibri" w:eastAsia="Times New Roman" w:hAnsi="Calibri" w:cs="Calibri"/>
                <w:color w:val="000000"/>
                <w:lang w:val="nl-NL" w:eastAsia="nl-NL"/>
              </w:rPr>
              <w:t>Alternative</w:t>
            </w:r>
            <w:proofErr w:type="spellEnd"/>
            <w:r w:rsidRPr="00224144">
              <w:rPr>
                <w:rFonts w:ascii="Calibri" w:eastAsia="Times New Roman" w:hAnsi="Calibri" w:cs="Calibri"/>
                <w:color w:val="000000"/>
                <w:lang w:val="nl-NL" w:eastAsia="nl-NL"/>
              </w:rPr>
              <w:t xml:space="preserve"> treatment</w:t>
            </w:r>
          </w:p>
        </w:tc>
        <w:tc>
          <w:tcPr>
            <w:tcW w:w="1134" w:type="dxa"/>
            <w:tcBorders>
              <w:top w:val="dotted" w:sz="4" w:space="0" w:color="auto"/>
              <w:bottom w:val="dotted" w:sz="4" w:space="0" w:color="auto"/>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Pr>
                <w:rFonts w:ascii="Calibri" w:eastAsia="Times New Roman" w:hAnsi="Calibri" w:cs="Calibri"/>
                <w:color w:val="000000"/>
                <w:lang w:val="nl-NL" w:eastAsia="nl-NL"/>
              </w:rPr>
              <w:t>No</w:t>
            </w:r>
          </w:p>
        </w:tc>
        <w:tc>
          <w:tcPr>
            <w:tcW w:w="917" w:type="dxa"/>
            <w:tcBorders>
              <w:top w:val="dotted" w:sz="4" w:space="0" w:color="auto"/>
              <w:bottom w:val="dotted" w:sz="4" w:space="0" w:color="auto"/>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w:t>
            </w:r>
            <w:r>
              <w:rPr>
                <w:rFonts w:ascii="Calibri" w:eastAsia="Times New Roman" w:hAnsi="Calibri" w:cs="Calibri"/>
                <w:color w:val="000000"/>
                <w:lang w:val="nl-NL" w:eastAsia="nl-NL"/>
              </w:rPr>
              <w:t>0</w:t>
            </w:r>
          </w:p>
        </w:tc>
      </w:tr>
      <w:tr w:rsidR="00074B8C" w:rsidRPr="00224144" w:rsidTr="001E0C81">
        <w:trPr>
          <w:trHeight w:val="300"/>
        </w:trPr>
        <w:tc>
          <w:tcPr>
            <w:tcW w:w="1276" w:type="dxa"/>
            <w:vMerge/>
            <w:tcBorders>
              <w:top w:val="nil"/>
              <w:left w:val="nil"/>
              <w:bottom w:val="single" w:sz="4" w:space="0" w:color="000000"/>
              <w:right w:val="nil"/>
            </w:tcBorders>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
        </w:tc>
        <w:tc>
          <w:tcPr>
            <w:tcW w:w="1276" w:type="dxa"/>
            <w:tcBorders>
              <w:top w:val="dotted" w:sz="4" w:space="0" w:color="auto"/>
              <w:left w:val="nil"/>
              <w:bottom w:val="single" w:sz="4" w:space="0" w:color="auto"/>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xml:space="preserve">Total </w:t>
            </w:r>
            <w:proofErr w:type="spellStart"/>
            <w:r w:rsidRPr="00224144">
              <w:rPr>
                <w:rFonts w:ascii="Calibri" w:eastAsia="Times New Roman" w:hAnsi="Calibri" w:cs="Calibri"/>
                <w:color w:val="000000"/>
                <w:lang w:val="nl-NL" w:eastAsia="nl-NL"/>
              </w:rPr>
              <w:t>utility</w:t>
            </w:r>
            <w:proofErr w:type="spellEnd"/>
            <w:r w:rsidRPr="00224144">
              <w:rPr>
                <w:rFonts w:ascii="Calibri" w:eastAsia="Times New Roman" w:hAnsi="Calibri" w:cs="Calibri"/>
                <w:color w:val="000000"/>
                <w:lang w:val="nl-NL" w:eastAsia="nl-NL"/>
              </w:rPr>
              <w:t xml:space="preserve"> treatment</w:t>
            </w:r>
          </w:p>
        </w:tc>
        <w:tc>
          <w:tcPr>
            <w:tcW w:w="1134" w:type="dxa"/>
            <w:tcBorders>
              <w:top w:val="dotted" w:sz="4" w:space="0" w:color="auto"/>
              <w:bottom w:val="single" w:sz="4" w:space="0" w:color="auto"/>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w:t>
            </w:r>
          </w:p>
        </w:tc>
        <w:tc>
          <w:tcPr>
            <w:tcW w:w="992" w:type="dxa"/>
            <w:tcBorders>
              <w:top w:val="dotted" w:sz="4" w:space="0" w:color="auto"/>
              <w:bottom w:val="single" w:sz="4" w:space="0" w:color="auto"/>
              <w:right w:val="single" w:sz="4" w:space="0" w:color="auto"/>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b/>
                <w:bCs/>
                <w:color w:val="000000"/>
                <w:lang w:val="nl-NL" w:eastAsia="nl-NL"/>
              </w:rPr>
            </w:pPr>
            <w:r>
              <w:rPr>
                <w:rFonts w:ascii="Calibri" w:eastAsia="Times New Roman" w:hAnsi="Calibri" w:cs="Calibri"/>
                <w:b/>
                <w:bCs/>
                <w:color w:val="000000"/>
                <w:lang w:val="nl-NL" w:eastAsia="nl-NL"/>
              </w:rPr>
              <w:t>-0.1127</w:t>
            </w:r>
          </w:p>
        </w:tc>
        <w:tc>
          <w:tcPr>
            <w:tcW w:w="1276" w:type="dxa"/>
            <w:vMerge/>
            <w:tcBorders>
              <w:top w:val="dotted" w:sz="4" w:space="0" w:color="auto"/>
              <w:left w:val="single" w:sz="4" w:space="0" w:color="auto"/>
              <w:bottom w:val="single" w:sz="4" w:space="0" w:color="auto"/>
            </w:tcBorders>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
        </w:tc>
        <w:tc>
          <w:tcPr>
            <w:tcW w:w="1276" w:type="dxa"/>
            <w:tcBorders>
              <w:top w:val="dotted" w:sz="4" w:space="0" w:color="auto"/>
              <w:bottom w:val="single" w:sz="4" w:space="0" w:color="auto"/>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xml:space="preserve">Total </w:t>
            </w:r>
            <w:proofErr w:type="spellStart"/>
            <w:r w:rsidRPr="00224144">
              <w:rPr>
                <w:rFonts w:ascii="Calibri" w:eastAsia="Times New Roman" w:hAnsi="Calibri" w:cs="Calibri"/>
                <w:color w:val="000000"/>
                <w:lang w:val="nl-NL" w:eastAsia="nl-NL"/>
              </w:rPr>
              <w:t>utility</w:t>
            </w:r>
            <w:proofErr w:type="spellEnd"/>
          </w:p>
        </w:tc>
        <w:tc>
          <w:tcPr>
            <w:tcW w:w="1134" w:type="dxa"/>
            <w:tcBorders>
              <w:top w:val="dotted" w:sz="4" w:space="0" w:color="auto"/>
              <w:bottom w:val="single" w:sz="4" w:space="0" w:color="auto"/>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w:t>
            </w:r>
          </w:p>
        </w:tc>
        <w:tc>
          <w:tcPr>
            <w:tcW w:w="992" w:type="dxa"/>
            <w:tcBorders>
              <w:top w:val="dotted" w:sz="4" w:space="0" w:color="auto"/>
              <w:bottom w:val="single" w:sz="4" w:space="0" w:color="auto"/>
              <w:right w:val="single" w:sz="4" w:space="0" w:color="auto"/>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b/>
                <w:bCs/>
                <w:color w:val="000000"/>
                <w:lang w:val="nl-NL" w:eastAsia="nl-NL"/>
              </w:rPr>
            </w:pPr>
            <w:r w:rsidRPr="00224144">
              <w:rPr>
                <w:rFonts w:ascii="Calibri" w:eastAsia="Times New Roman" w:hAnsi="Calibri" w:cs="Calibri"/>
                <w:b/>
                <w:bCs/>
                <w:color w:val="000000"/>
                <w:lang w:val="nl-NL" w:eastAsia="nl-NL"/>
              </w:rPr>
              <w:t>0</w:t>
            </w:r>
            <w:r>
              <w:rPr>
                <w:rFonts w:ascii="Calibri" w:eastAsia="Times New Roman" w:hAnsi="Calibri" w:cs="Calibri"/>
                <w:b/>
                <w:bCs/>
                <w:color w:val="000000"/>
                <w:lang w:val="nl-NL" w:eastAsia="nl-NL"/>
              </w:rPr>
              <w:t>.1956</w:t>
            </w:r>
          </w:p>
        </w:tc>
        <w:tc>
          <w:tcPr>
            <w:tcW w:w="1276" w:type="dxa"/>
            <w:vMerge/>
            <w:tcBorders>
              <w:top w:val="dotted" w:sz="4" w:space="0" w:color="auto"/>
              <w:left w:val="single" w:sz="4" w:space="0" w:color="auto"/>
              <w:bottom w:val="single" w:sz="4" w:space="0" w:color="auto"/>
            </w:tcBorders>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
        </w:tc>
        <w:tc>
          <w:tcPr>
            <w:tcW w:w="1275" w:type="dxa"/>
            <w:tcBorders>
              <w:top w:val="dotted" w:sz="4" w:space="0" w:color="auto"/>
              <w:bottom w:val="single" w:sz="4" w:space="0" w:color="auto"/>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xml:space="preserve">Total </w:t>
            </w:r>
            <w:proofErr w:type="spellStart"/>
            <w:r w:rsidRPr="00224144">
              <w:rPr>
                <w:rFonts w:ascii="Calibri" w:eastAsia="Times New Roman" w:hAnsi="Calibri" w:cs="Calibri"/>
                <w:color w:val="000000"/>
                <w:lang w:val="nl-NL" w:eastAsia="nl-NL"/>
              </w:rPr>
              <w:t>utility</w:t>
            </w:r>
            <w:proofErr w:type="spellEnd"/>
          </w:p>
        </w:tc>
        <w:tc>
          <w:tcPr>
            <w:tcW w:w="1134" w:type="dxa"/>
            <w:tcBorders>
              <w:top w:val="dotted" w:sz="4" w:space="0" w:color="auto"/>
              <w:bottom w:val="single" w:sz="4" w:space="0" w:color="auto"/>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w:t>
            </w:r>
          </w:p>
        </w:tc>
        <w:tc>
          <w:tcPr>
            <w:tcW w:w="917" w:type="dxa"/>
            <w:tcBorders>
              <w:top w:val="dotted" w:sz="4" w:space="0" w:color="auto"/>
              <w:bottom w:val="single" w:sz="4" w:space="0" w:color="auto"/>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b/>
                <w:bCs/>
                <w:color w:val="000000"/>
                <w:lang w:val="nl-NL" w:eastAsia="nl-NL"/>
              </w:rPr>
            </w:pPr>
            <w:r w:rsidRPr="00224144">
              <w:rPr>
                <w:rFonts w:ascii="Calibri" w:eastAsia="Times New Roman" w:hAnsi="Calibri" w:cs="Calibri"/>
                <w:b/>
                <w:bCs/>
                <w:color w:val="000000"/>
                <w:lang w:val="nl-NL" w:eastAsia="nl-NL"/>
              </w:rPr>
              <w:t>0</w:t>
            </w:r>
            <w:r>
              <w:rPr>
                <w:rFonts w:ascii="Calibri" w:eastAsia="Times New Roman" w:hAnsi="Calibri" w:cs="Calibri"/>
                <w:b/>
                <w:bCs/>
                <w:color w:val="000000"/>
                <w:lang w:val="nl-NL" w:eastAsia="nl-NL"/>
              </w:rPr>
              <w:t>.2988</w:t>
            </w:r>
          </w:p>
        </w:tc>
      </w:tr>
      <w:tr w:rsidR="00074B8C" w:rsidRPr="00224144" w:rsidTr="001E0C81">
        <w:trPr>
          <w:trHeight w:val="300"/>
        </w:trPr>
        <w:tc>
          <w:tcPr>
            <w:tcW w:w="1276" w:type="dxa"/>
            <w:vMerge w:val="restart"/>
            <w:tcBorders>
              <w:top w:val="nil"/>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Treatment 8</w:t>
            </w:r>
          </w:p>
        </w:tc>
        <w:tc>
          <w:tcPr>
            <w:tcW w:w="1276" w:type="dxa"/>
            <w:tcBorders>
              <w:top w:val="single"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xml:space="preserve">Total </w:t>
            </w:r>
            <w:proofErr w:type="spellStart"/>
            <w:r w:rsidRPr="00224144">
              <w:rPr>
                <w:rFonts w:ascii="Calibri" w:eastAsia="Times New Roman" w:hAnsi="Calibri" w:cs="Calibri"/>
                <w:color w:val="000000"/>
                <w:lang w:val="nl-NL" w:eastAsia="nl-NL"/>
              </w:rPr>
              <w:t>costs</w:t>
            </w:r>
            <w:proofErr w:type="spellEnd"/>
          </w:p>
        </w:tc>
        <w:tc>
          <w:tcPr>
            <w:tcW w:w="1134" w:type="dxa"/>
            <w:tcBorders>
              <w:top w:val="single"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20</w:t>
            </w:r>
            <w:r>
              <w:rPr>
                <w:rFonts w:ascii="Calibri" w:eastAsia="Times New Roman" w:hAnsi="Calibri" w:cs="Calibri"/>
                <w:color w:val="000000"/>
                <w:lang w:val="nl-NL" w:eastAsia="nl-NL"/>
              </w:rPr>
              <w:t>M</w:t>
            </w:r>
          </w:p>
        </w:tc>
        <w:tc>
          <w:tcPr>
            <w:tcW w:w="992" w:type="dxa"/>
            <w:tcBorders>
              <w:top w:val="single" w:sz="4" w:space="0" w:color="auto"/>
              <w:left w:val="nil"/>
              <w:bottom w:val="dotted" w:sz="4" w:space="0" w:color="auto"/>
              <w:right w:val="single" w:sz="4" w:space="0" w:color="auto"/>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w:t>
            </w:r>
          </w:p>
        </w:tc>
        <w:tc>
          <w:tcPr>
            <w:tcW w:w="1276" w:type="dxa"/>
            <w:vMerge w:val="restart"/>
            <w:tcBorders>
              <w:top w:val="single" w:sz="4" w:space="0" w:color="auto"/>
              <w:left w:val="single" w:sz="4" w:space="0" w:color="auto"/>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Treatment 7</w:t>
            </w:r>
          </w:p>
        </w:tc>
        <w:tc>
          <w:tcPr>
            <w:tcW w:w="1276" w:type="dxa"/>
            <w:tcBorders>
              <w:top w:val="single"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xml:space="preserve">Total </w:t>
            </w:r>
            <w:proofErr w:type="spellStart"/>
            <w:r w:rsidRPr="00224144">
              <w:rPr>
                <w:rFonts w:ascii="Calibri" w:eastAsia="Times New Roman" w:hAnsi="Calibri" w:cs="Calibri"/>
                <w:color w:val="000000"/>
                <w:lang w:val="nl-NL" w:eastAsia="nl-NL"/>
              </w:rPr>
              <w:t>costs</w:t>
            </w:r>
            <w:proofErr w:type="spellEnd"/>
          </w:p>
        </w:tc>
        <w:tc>
          <w:tcPr>
            <w:tcW w:w="1134" w:type="dxa"/>
            <w:tcBorders>
              <w:top w:val="single"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2</w:t>
            </w:r>
            <w:r>
              <w:rPr>
                <w:rFonts w:ascii="Calibri" w:eastAsia="Times New Roman" w:hAnsi="Calibri" w:cs="Calibri"/>
                <w:color w:val="000000"/>
                <w:lang w:val="nl-NL" w:eastAsia="nl-NL"/>
              </w:rPr>
              <w:t>M</w:t>
            </w:r>
          </w:p>
        </w:tc>
        <w:tc>
          <w:tcPr>
            <w:tcW w:w="992" w:type="dxa"/>
            <w:tcBorders>
              <w:top w:val="single" w:sz="4" w:space="0" w:color="auto"/>
              <w:left w:val="nil"/>
              <w:bottom w:val="dotted" w:sz="4" w:space="0" w:color="auto"/>
              <w:right w:val="single" w:sz="4" w:space="0" w:color="auto"/>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w:t>
            </w:r>
          </w:p>
        </w:tc>
        <w:tc>
          <w:tcPr>
            <w:tcW w:w="1276" w:type="dxa"/>
            <w:tcBorders>
              <w:top w:val="single" w:sz="4" w:space="0" w:color="auto"/>
              <w:left w:val="nil"/>
              <w:bottom w:val="nil"/>
              <w:right w:val="nil"/>
            </w:tcBorders>
            <w:shd w:val="clear" w:color="000000" w:fill="D9D9D9"/>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w:t>
            </w:r>
          </w:p>
        </w:tc>
        <w:tc>
          <w:tcPr>
            <w:tcW w:w="1275" w:type="dxa"/>
            <w:tcBorders>
              <w:top w:val="single" w:sz="4" w:space="0" w:color="auto"/>
              <w:left w:val="nil"/>
              <w:bottom w:val="nil"/>
              <w:right w:val="nil"/>
            </w:tcBorders>
            <w:shd w:val="clear" w:color="000000" w:fill="D9D9D9"/>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w:t>
            </w:r>
          </w:p>
        </w:tc>
        <w:tc>
          <w:tcPr>
            <w:tcW w:w="1134" w:type="dxa"/>
            <w:tcBorders>
              <w:top w:val="single" w:sz="4" w:space="0" w:color="auto"/>
              <w:left w:val="nil"/>
              <w:bottom w:val="nil"/>
              <w:right w:val="nil"/>
            </w:tcBorders>
            <w:shd w:val="clear" w:color="000000" w:fill="D9D9D9"/>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w:t>
            </w:r>
          </w:p>
        </w:tc>
        <w:tc>
          <w:tcPr>
            <w:tcW w:w="917" w:type="dxa"/>
            <w:tcBorders>
              <w:top w:val="single" w:sz="4" w:space="0" w:color="auto"/>
              <w:left w:val="nil"/>
              <w:bottom w:val="nil"/>
              <w:right w:val="nil"/>
            </w:tcBorders>
            <w:shd w:val="clear" w:color="000000" w:fill="D9D9D9"/>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w:t>
            </w:r>
          </w:p>
        </w:tc>
      </w:tr>
      <w:tr w:rsidR="00074B8C" w:rsidRPr="00224144" w:rsidTr="001E0C81">
        <w:trPr>
          <w:trHeight w:val="300"/>
        </w:trPr>
        <w:tc>
          <w:tcPr>
            <w:tcW w:w="1276" w:type="dxa"/>
            <w:vMerge/>
            <w:tcBorders>
              <w:top w:val="dotted" w:sz="4" w:space="0" w:color="auto"/>
              <w:left w:val="nil"/>
              <w:bottom w:val="dotted" w:sz="4" w:space="0" w:color="auto"/>
              <w:right w:val="nil"/>
            </w:tcBorders>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
        </w:tc>
        <w:tc>
          <w:tcPr>
            <w:tcW w:w="1276" w:type="dxa"/>
            <w:tcBorders>
              <w:top w:val="dotted"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eastAsia="nl-NL"/>
              </w:rPr>
            </w:pPr>
            <w:r w:rsidRPr="00224144">
              <w:rPr>
                <w:rFonts w:ascii="Calibri" w:eastAsia="Times New Roman" w:hAnsi="Calibri" w:cs="Calibri"/>
                <w:color w:val="000000"/>
                <w:lang w:eastAsia="nl-NL"/>
              </w:rPr>
              <w:t>Gain in quality of life</w:t>
            </w:r>
          </w:p>
        </w:tc>
        <w:tc>
          <w:tcPr>
            <w:tcW w:w="1134" w:type="dxa"/>
            <w:tcBorders>
              <w:top w:val="dotted"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5</w:t>
            </w:r>
            <w:r>
              <w:rPr>
                <w:rFonts w:ascii="Calibri" w:eastAsia="Times New Roman" w:hAnsi="Calibri" w:cs="Calibri"/>
                <w:color w:val="000000"/>
                <w:lang w:val="nl-NL" w:eastAsia="nl-NL"/>
              </w:rPr>
              <w:t>%</w:t>
            </w:r>
          </w:p>
        </w:tc>
        <w:tc>
          <w:tcPr>
            <w:tcW w:w="992" w:type="dxa"/>
            <w:vMerge w:val="restart"/>
            <w:tcBorders>
              <w:top w:val="dotted" w:sz="4" w:space="0" w:color="auto"/>
              <w:left w:val="nil"/>
              <w:bottom w:val="dotted" w:sz="4" w:space="0" w:color="auto"/>
              <w:right w:val="single" w:sz="4" w:space="0" w:color="auto"/>
            </w:tcBorders>
            <w:shd w:val="clear" w:color="auto" w:fill="auto"/>
            <w:noWrap/>
            <w:vAlign w:val="center"/>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0</w:t>
            </w:r>
            <w:r>
              <w:rPr>
                <w:rFonts w:ascii="Calibri" w:eastAsia="Times New Roman" w:hAnsi="Calibri" w:cs="Calibri"/>
                <w:color w:val="000000"/>
                <w:lang w:val="nl-NL" w:eastAsia="nl-NL"/>
              </w:rPr>
              <w:t>.</w:t>
            </w:r>
            <w:r w:rsidRPr="00224144">
              <w:rPr>
                <w:rFonts w:ascii="Calibri" w:eastAsia="Times New Roman" w:hAnsi="Calibri" w:cs="Calibri"/>
                <w:color w:val="000000"/>
                <w:lang w:val="nl-NL" w:eastAsia="nl-NL"/>
              </w:rPr>
              <w:t>2705</w:t>
            </w:r>
          </w:p>
        </w:tc>
        <w:tc>
          <w:tcPr>
            <w:tcW w:w="1276" w:type="dxa"/>
            <w:vMerge/>
            <w:tcBorders>
              <w:top w:val="dotted" w:sz="4" w:space="0" w:color="auto"/>
              <w:left w:val="single" w:sz="4" w:space="0" w:color="auto"/>
              <w:bottom w:val="dotted" w:sz="4" w:space="0" w:color="auto"/>
              <w:right w:val="nil"/>
            </w:tcBorders>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
        </w:tc>
        <w:tc>
          <w:tcPr>
            <w:tcW w:w="1276" w:type="dxa"/>
            <w:tcBorders>
              <w:top w:val="dotted"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eastAsia="nl-NL"/>
              </w:rPr>
            </w:pPr>
            <w:r w:rsidRPr="00224144">
              <w:rPr>
                <w:rFonts w:ascii="Calibri" w:eastAsia="Times New Roman" w:hAnsi="Calibri" w:cs="Calibri"/>
                <w:color w:val="000000"/>
                <w:lang w:eastAsia="nl-NL"/>
              </w:rPr>
              <w:t>Gain in quality of life</w:t>
            </w:r>
          </w:p>
        </w:tc>
        <w:tc>
          <w:tcPr>
            <w:tcW w:w="1134" w:type="dxa"/>
            <w:tcBorders>
              <w:top w:val="dotted"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5</w:t>
            </w:r>
            <w:r>
              <w:rPr>
                <w:rFonts w:ascii="Calibri" w:eastAsia="Times New Roman" w:hAnsi="Calibri" w:cs="Calibri"/>
                <w:color w:val="000000"/>
                <w:lang w:val="nl-NL" w:eastAsia="nl-NL"/>
              </w:rPr>
              <w:t>%</w:t>
            </w:r>
          </w:p>
        </w:tc>
        <w:tc>
          <w:tcPr>
            <w:tcW w:w="992" w:type="dxa"/>
            <w:vMerge w:val="restart"/>
            <w:tcBorders>
              <w:top w:val="dotted" w:sz="4" w:space="0" w:color="auto"/>
              <w:left w:val="nil"/>
              <w:bottom w:val="dotted" w:sz="4" w:space="0" w:color="auto"/>
              <w:right w:val="single" w:sz="4" w:space="0" w:color="auto"/>
            </w:tcBorders>
            <w:shd w:val="clear" w:color="auto" w:fill="auto"/>
            <w:noWrap/>
            <w:vAlign w:val="center"/>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0</w:t>
            </w:r>
            <w:r>
              <w:rPr>
                <w:rFonts w:ascii="Calibri" w:eastAsia="Times New Roman" w:hAnsi="Calibri" w:cs="Calibri"/>
                <w:color w:val="000000"/>
                <w:lang w:val="nl-NL" w:eastAsia="nl-NL"/>
              </w:rPr>
              <w:t>.</w:t>
            </w:r>
            <w:r w:rsidRPr="00224144">
              <w:rPr>
                <w:rFonts w:ascii="Calibri" w:eastAsia="Times New Roman" w:hAnsi="Calibri" w:cs="Calibri"/>
                <w:color w:val="000000"/>
                <w:lang w:val="nl-NL" w:eastAsia="nl-NL"/>
              </w:rPr>
              <w:t>2705</w:t>
            </w:r>
          </w:p>
        </w:tc>
        <w:tc>
          <w:tcPr>
            <w:tcW w:w="1276" w:type="dxa"/>
            <w:tcBorders>
              <w:top w:val="nil"/>
              <w:left w:val="nil"/>
              <w:bottom w:val="nil"/>
              <w:right w:val="nil"/>
            </w:tcBorders>
            <w:shd w:val="clear" w:color="000000" w:fill="D9D9D9"/>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w:t>
            </w:r>
          </w:p>
        </w:tc>
        <w:tc>
          <w:tcPr>
            <w:tcW w:w="1275" w:type="dxa"/>
            <w:tcBorders>
              <w:top w:val="nil"/>
              <w:left w:val="nil"/>
              <w:bottom w:val="nil"/>
              <w:right w:val="nil"/>
            </w:tcBorders>
            <w:shd w:val="clear" w:color="000000" w:fill="D9D9D9"/>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w:t>
            </w:r>
          </w:p>
        </w:tc>
        <w:tc>
          <w:tcPr>
            <w:tcW w:w="1134" w:type="dxa"/>
            <w:tcBorders>
              <w:top w:val="nil"/>
              <w:left w:val="nil"/>
              <w:bottom w:val="nil"/>
              <w:right w:val="nil"/>
            </w:tcBorders>
            <w:shd w:val="clear" w:color="000000" w:fill="D9D9D9"/>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w:t>
            </w:r>
          </w:p>
        </w:tc>
        <w:tc>
          <w:tcPr>
            <w:tcW w:w="917" w:type="dxa"/>
            <w:tcBorders>
              <w:top w:val="nil"/>
              <w:left w:val="nil"/>
              <w:bottom w:val="nil"/>
              <w:right w:val="nil"/>
            </w:tcBorders>
            <w:shd w:val="clear" w:color="000000" w:fill="D9D9D9"/>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w:t>
            </w:r>
          </w:p>
        </w:tc>
      </w:tr>
      <w:tr w:rsidR="00074B8C" w:rsidRPr="00224144" w:rsidTr="001E0C81">
        <w:trPr>
          <w:trHeight w:val="300"/>
        </w:trPr>
        <w:tc>
          <w:tcPr>
            <w:tcW w:w="1276" w:type="dxa"/>
            <w:vMerge/>
            <w:tcBorders>
              <w:top w:val="dotted" w:sz="4" w:space="0" w:color="auto"/>
              <w:left w:val="nil"/>
              <w:bottom w:val="dotted" w:sz="4" w:space="0" w:color="auto"/>
              <w:right w:val="nil"/>
            </w:tcBorders>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
        </w:tc>
        <w:tc>
          <w:tcPr>
            <w:tcW w:w="1276" w:type="dxa"/>
            <w:tcBorders>
              <w:top w:val="dotted"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roofErr w:type="spellStart"/>
            <w:r w:rsidRPr="00224144">
              <w:rPr>
                <w:rFonts w:ascii="Calibri" w:eastAsia="Times New Roman" w:hAnsi="Calibri" w:cs="Calibri"/>
                <w:color w:val="000000"/>
                <w:lang w:val="nl-NL" w:eastAsia="nl-NL"/>
              </w:rPr>
              <w:t>Quality</w:t>
            </w:r>
            <w:proofErr w:type="spellEnd"/>
            <w:r w:rsidRPr="00224144">
              <w:rPr>
                <w:rFonts w:ascii="Calibri" w:eastAsia="Times New Roman" w:hAnsi="Calibri" w:cs="Calibri"/>
                <w:color w:val="000000"/>
                <w:lang w:val="nl-NL" w:eastAsia="nl-NL"/>
              </w:rPr>
              <w:t xml:space="preserve"> of life </w:t>
            </w:r>
            <w:proofErr w:type="spellStart"/>
            <w:r w:rsidRPr="00224144">
              <w:rPr>
                <w:rFonts w:ascii="Calibri" w:eastAsia="Times New Roman" w:hAnsi="Calibri" w:cs="Calibri"/>
                <w:color w:val="000000"/>
                <w:lang w:val="nl-NL" w:eastAsia="nl-NL"/>
              </w:rPr>
              <w:t>after</w:t>
            </w:r>
            <w:proofErr w:type="spellEnd"/>
          </w:p>
        </w:tc>
        <w:tc>
          <w:tcPr>
            <w:tcW w:w="1134" w:type="dxa"/>
            <w:tcBorders>
              <w:top w:val="dotted"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80</w:t>
            </w:r>
            <w:r>
              <w:rPr>
                <w:rFonts w:ascii="Calibri" w:eastAsia="Times New Roman" w:hAnsi="Calibri" w:cs="Calibri"/>
                <w:color w:val="000000"/>
                <w:lang w:val="nl-NL" w:eastAsia="nl-NL"/>
              </w:rPr>
              <w:t>%</w:t>
            </w:r>
          </w:p>
        </w:tc>
        <w:tc>
          <w:tcPr>
            <w:tcW w:w="992" w:type="dxa"/>
            <w:vMerge/>
            <w:tcBorders>
              <w:top w:val="dotted" w:sz="4" w:space="0" w:color="auto"/>
              <w:left w:val="nil"/>
              <w:bottom w:val="dotted" w:sz="4" w:space="0" w:color="auto"/>
              <w:right w:val="single" w:sz="4" w:space="0" w:color="auto"/>
            </w:tcBorders>
            <w:vAlign w:val="center"/>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
        </w:tc>
        <w:tc>
          <w:tcPr>
            <w:tcW w:w="1276" w:type="dxa"/>
            <w:vMerge/>
            <w:tcBorders>
              <w:top w:val="dotted" w:sz="4" w:space="0" w:color="auto"/>
              <w:left w:val="single" w:sz="4" w:space="0" w:color="auto"/>
              <w:bottom w:val="dotted" w:sz="4" w:space="0" w:color="auto"/>
              <w:right w:val="nil"/>
            </w:tcBorders>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
        </w:tc>
        <w:tc>
          <w:tcPr>
            <w:tcW w:w="1276" w:type="dxa"/>
            <w:tcBorders>
              <w:top w:val="dotted"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roofErr w:type="spellStart"/>
            <w:r w:rsidRPr="00224144">
              <w:rPr>
                <w:rFonts w:ascii="Calibri" w:eastAsia="Times New Roman" w:hAnsi="Calibri" w:cs="Calibri"/>
                <w:color w:val="000000"/>
                <w:lang w:val="nl-NL" w:eastAsia="nl-NL"/>
              </w:rPr>
              <w:t>Quality</w:t>
            </w:r>
            <w:proofErr w:type="spellEnd"/>
            <w:r w:rsidRPr="00224144">
              <w:rPr>
                <w:rFonts w:ascii="Calibri" w:eastAsia="Times New Roman" w:hAnsi="Calibri" w:cs="Calibri"/>
                <w:color w:val="000000"/>
                <w:lang w:val="nl-NL" w:eastAsia="nl-NL"/>
              </w:rPr>
              <w:t xml:space="preserve"> of life </w:t>
            </w:r>
            <w:proofErr w:type="spellStart"/>
            <w:r w:rsidRPr="00224144">
              <w:rPr>
                <w:rFonts w:ascii="Calibri" w:eastAsia="Times New Roman" w:hAnsi="Calibri" w:cs="Calibri"/>
                <w:color w:val="000000"/>
                <w:lang w:val="nl-NL" w:eastAsia="nl-NL"/>
              </w:rPr>
              <w:t>after</w:t>
            </w:r>
            <w:proofErr w:type="spellEnd"/>
          </w:p>
        </w:tc>
        <w:tc>
          <w:tcPr>
            <w:tcW w:w="1134" w:type="dxa"/>
            <w:tcBorders>
              <w:top w:val="dotted"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80</w:t>
            </w:r>
            <w:r>
              <w:rPr>
                <w:rFonts w:ascii="Calibri" w:eastAsia="Times New Roman" w:hAnsi="Calibri" w:cs="Calibri"/>
                <w:color w:val="000000"/>
                <w:lang w:val="nl-NL" w:eastAsia="nl-NL"/>
              </w:rPr>
              <w:t>%</w:t>
            </w:r>
          </w:p>
        </w:tc>
        <w:tc>
          <w:tcPr>
            <w:tcW w:w="992" w:type="dxa"/>
            <w:vMerge/>
            <w:tcBorders>
              <w:top w:val="dotted" w:sz="4" w:space="0" w:color="auto"/>
              <w:left w:val="nil"/>
              <w:bottom w:val="dotted" w:sz="4" w:space="0" w:color="auto"/>
              <w:right w:val="single" w:sz="4" w:space="0" w:color="auto"/>
            </w:tcBorders>
            <w:vAlign w:val="center"/>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
        </w:tc>
        <w:tc>
          <w:tcPr>
            <w:tcW w:w="1276" w:type="dxa"/>
            <w:tcBorders>
              <w:top w:val="nil"/>
              <w:left w:val="nil"/>
              <w:bottom w:val="nil"/>
              <w:right w:val="nil"/>
            </w:tcBorders>
            <w:shd w:val="clear" w:color="000000" w:fill="D9D9D9"/>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w:t>
            </w:r>
          </w:p>
        </w:tc>
        <w:tc>
          <w:tcPr>
            <w:tcW w:w="1275" w:type="dxa"/>
            <w:tcBorders>
              <w:top w:val="nil"/>
              <w:left w:val="nil"/>
              <w:bottom w:val="nil"/>
              <w:right w:val="nil"/>
            </w:tcBorders>
            <w:shd w:val="clear" w:color="000000" w:fill="D9D9D9"/>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w:t>
            </w:r>
          </w:p>
        </w:tc>
        <w:tc>
          <w:tcPr>
            <w:tcW w:w="1134" w:type="dxa"/>
            <w:tcBorders>
              <w:top w:val="nil"/>
              <w:left w:val="nil"/>
              <w:bottom w:val="nil"/>
              <w:right w:val="nil"/>
            </w:tcBorders>
            <w:shd w:val="clear" w:color="000000" w:fill="D9D9D9"/>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w:t>
            </w:r>
          </w:p>
        </w:tc>
        <w:tc>
          <w:tcPr>
            <w:tcW w:w="917" w:type="dxa"/>
            <w:tcBorders>
              <w:top w:val="nil"/>
              <w:left w:val="nil"/>
              <w:bottom w:val="nil"/>
              <w:right w:val="nil"/>
            </w:tcBorders>
            <w:shd w:val="clear" w:color="000000" w:fill="D9D9D9"/>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w:t>
            </w:r>
          </w:p>
        </w:tc>
      </w:tr>
      <w:tr w:rsidR="00074B8C" w:rsidRPr="00224144" w:rsidTr="001E0C81">
        <w:trPr>
          <w:trHeight w:val="300"/>
        </w:trPr>
        <w:tc>
          <w:tcPr>
            <w:tcW w:w="1276" w:type="dxa"/>
            <w:vMerge/>
            <w:tcBorders>
              <w:top w:val="dotted" w:sz="4" w:space="0" w:color="auto"/>
              <w:left w:val="nil"/>
              <w:bottom w:val="dotted" w:sz="4" w:space="0" w:color="auto"/>
              <w:right w:val="nil"/>
            </w:tcBorders>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
        </w:tc>
        <w:tc>
          <w:tcPr>
            <w:tcW w:w="1276" w:type="dxa"/>
            <w:tcBorders>
              <w:top w:val="dotted"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roofErr w:type="spellStart"/>
            <w:r w:rsidRPr="00224144">
              <w:rPr>
                <w:rFonts w:ascii="Calibri" w:eastAsia="Times New Roman" w:hAnsi="Calibri" w:cs="Calibri"/>
                <w:color w:val="000000"/>
                <w:lang w:val="nl-NL" w:eastAsia="nl-NL"/>
              </w:rPr>
              <w:t>Gain</w:t>
            </w:r>
            <w:proofErr w:type="spellEnd"/>
            <w:r w:rsidRPr="00224144">
              <w:rPr>
                <w:rFonts w:ascii="Calibri" w:eastAsia="Times New Roman" w:hAnsi="Calibri" w:cs="Calibri"/>
                <w:color w:val="000000"/>
                <w:lang w:val="nl-NL" w:eastAsia="nl-NL"/>
              </w:rPr>
              <w:t xml:space="preserve"> in life </w:t>
            </w:r>
            <w:proofErr w:type="spellStart"/>
            <w:r w:rsidRPr="00224144">
              <w:rPr>
                <w:rFonts w:ascii="Calibri" w:eastAsia="Times New Roman" w:hAnsi="Calibri" w:cs="Calibri"/>
                <w:color w:val="000000"/>
                <w:lang w:val="nl-NL" w:eastAsia="nl-NL"/>
              </w:rPr>
              <w:t>expectancy</w:t>
            </w:r>
            <w:proofErr w:type="spellEnd"/>
          </w:p>
        </w:tc>
        <w:tc>
          <w:tcPr>
            <w:tcW w:w="1134" w:type="dxa"/>
            <w:tcBorders>
              <w:top w:val="dotted"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5</w:t>
            </w:r>
            <w:r>
              <w:rPr>
                <w:rFonts w:ascii="Calibri" w:eastAsia="Times New Roman" w:hAnsi="Calibri" w:cs="Calibri"/>
                <w:color w:val="000000"/>
                <w:lang w:val="nl-NL" w:eastAsia="nl-NL"/>
              </w:rPr>
              <w:t xml:space="preserve"> </w:t>
            </w:r>
            <w:proofErr w:type="spellStart"/>
            <w:r>
              <w:rPr>
                <w:rFonts w:ascii="Calibri" w:eastAsia="Times New Roman" w:hAnsi="Calibri" w:cs="Calibri"/>
                <w:color w:val="000000"/>
                <w:lang w:val="nl-NL" w:eastAsia="nl-NL"/>
              </w:rPr>
              <w:t>years</w:t>
            </w:r>
            <w:proofErr w:type="spellEnd"/>
          </w:p>
        </w:tc>
        <w:tc>
          <w:tcPr>
            <w:tcW w:w="992" w:type="dxa"/>
            <w:vMerge w:val="restart"/>
            <w:tcBorders>
              <w:top w:val="dotted" w:sz="4" w:space="0" w:color="auto"/>
              <w:left w:val="nil"/>
              <w:bottom w:val="dotted" w:sz="4" w:space="0" w:color="auto"/>
              <w:right w:val="single" w:sz="4" w:space="0" w:color="auto"/>
            </w:tcBorders>
            <w:shd w:val="clear" w:color="auto" w:fill="auto"/>
            <w:noWrap/>
            <w:vAlign w:val="center"/>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0</w:t>
            </w:r>
            <w:r>
              <w:rPr>
                <w:rFonts w:ascii="Calibri" w:eastAsia="Times New Roman" w:hAnsi="Calibri" w:cs="Calibri"/>
                <w:color w:val="000000"/>
                <w:lang w:val="nl-NL" w:eastAsia="nl-NL"/>
              </w:rPr>
              <w:t>.</w:t>
            </w:r>
            <w:r w:rsidRPr="00224144">
              <w:rPr>
                <w:rFonts w:ascii="Calibri" w:eastAsia="Times New Roman" w:hAnsi="Calibri" w:cs="Calibri"/>
                <w:color w:val="000000"/>
                <w:lang w:val="nl-NL" w:eastAsia="nl-NL"/>
              </w:rPr>
              <w:t>4850</w:t>
            </w:r>
          </w:p>
        </w:tc>
        <w:tc>
          <w:tcPr>
            <w:tcW w:w="1276" w:type="dxa"/>
            <w:vMerge/>
            <w:tcBorders>
              <w:top w:val="dotted" w:sz="4" w:space="0" w:color="auto"/>
              <w:left w:val="single" w:sz="4" w:space="0" w:color="auto"/>
              <w:bottom w:val="dotted" w:sz="4" w:space="0" w:color="auto"/>
              <w:right w:val="nil"/>
            </w:tcBorders>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
        </w:tc>
        <w:tc>
          <w:tcPr>
            <w:tcW w:w="1276" w:type="dxa"/>
            <w:tcBorders>
              <w:top w:val="dotted"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roofErr w:type="spellStart"/>
            <w:r w:rsidRPr="00224144">
              <w:rPr>
                <w:rFonts w:ascii="Calibri" w:eastAsia="Times New Roman" w:hAnsi="Calibri" w:cs="Calibri"/>
                <w:color w:val="000000"/>
                <w:lang w:val="nl-NL" w:eastAsia="nl-NL"/>
              </w:rPr>
              <w:t>Gain</w:t>
            </w:r>
            <w:proofErr w:type="spellEnd"/>
            <w:r w:rsidRPr="00224144">
              <w:rPr>
                <w:rFonts w:ascii="Calibri" w:eastAsia="Times New Roman" w:hAnsi="Calibri" w:cs="Calibri"/>
                <w:color w:val="000000"/>
                <w:lang w:val="nl-NL" w:eastAsia="nl-NL"/>
              </w:rPr>
              <w:t xml:space="preserve"> in life </w:t>
            </w:r>
            <w:proofErr w:type="spellStart"/>
            <w:r w:rsidRPr="00224144">
              <w:rPr>
                <w:rFonts w:ascii="Calibri" w:eastAsia="Times New Roman" w:hAnsi="Calibri" w:cs="Calibri"/>
                <w:color w:val="000000"/>
                <w:lang w:val="nl-NL" w:eastAsia="nl-NL"/>
              </w:rPr>
              <w:t>expectancy</w:t>
            </w:r>
            <w:proofErr w:type="spellEnd"/>
          </w:p>
        </w:tc>
        <w:tc>
          <w:tcPr>
            <w:tcW w:w="1134" w:type="dxa"/>
            <w:tcBorders>
              <w:top w:val="dotted"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15</w:t>
            </w:r>
            <w:r>
              <w:rPr>
                <w:rFonts w:ascii="Calibri" w:eastAsia="Times New Roman" w:hAnsi="Calibri" w:cs="Calibri"/>
                <w:color w:val="000000"/>
                <w:lang w:val="nl-NL" w:eastAsia="nl-NL"/>
              </w:rPr>
              <w:t xml:space="preserve"> </w:t>
            </w:r>
            <w:proofErr w:type="spellStart"/>
            <w:r>
              <w:rPr>
                <w:rFonts w:ascii="Calibri" w:eastAsia="Times New Roman" w:hAnsi="Calibri" w:cs="Calibri"/>
                <w:color w:val="000000"/>
                <w:lang w:val="nl-NL" w:eastAsia="nl-NL"/>
              </w:rPr>
              <w:t>years</w:t>
            </w:r>
            <w:proofErr w:type="spellEnd"/>
          </w:p>
        </w:tc>
        <w:tc>
          <w:tcPr>
            <w:tcW w:w="992" w:type="dxa"/>
            <w:vMerge w:val="restart"/>
            <w:tcBorders>
              <w:top w:val="dotted" w:sz="4" w:space="0" w:color="auto"/>
              <w:left w:val="nil"/>
              <w:bottom w:val="dotted" w:sz="4" w:space="0" w:color="auto"/>
              <w:right w:val="single" w:sz="4" w:space="0" w:color="auto"/>
            </w:tcBorders>
            <w:shd w:val="clear" w:color="auto" w:fill="auto"/>
            <w:noWrap/>
            <w:vAlign w:val="center"/>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0</w:t>
            </w:r>
            <w:r>
              <w:rPr>
                <w:rFonts w:ascii="Calibri" w:eastAsia="Times New Roman" w:hAnsi="Calibri" w:cs="Calibri"/>
                <w:color w:val="000000"/>
                <w:lang w:val="nl-NL" w:eastAsia="nl-NL"/>
              </w:rPr>
              <w:t>.</w:t>
            </w:r>
            <w:r w:rsidRPr="00224144">
              <w:rPr>
                <w:rFonts w:ascii="Calibri" w:eastAsia="Times New Roman" w:hAnsi="Calibri" w:cs="Calibri"/>
                <w:color w:val="000000"/>
                <w:lang w:val="nl-NL" w:eastAsia="nl-NL"/>
              </w:rPr>
              <w:t>8550</w:t>
            </w:r>
          </w:p>
        </w:tc>
        <w:tc>
          <w:tcPr>
            <w:tcW w:w="1276" w:type="dxa"/>
            <w:tcBorders>
              <w:top w:val="nil"/>
              <w:left w:val="nil"/>
              <w:bottom w:val="nil"/>
              <w:right w:val="nil"/>
            </w:tcBorders>
            <w:shd w:val="clear" w:color="000000" w:fill="D9D9D9"/>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w:t>
            </w:r>
          </w:p>
        </w:tc>
        <w:tc>
          <w:tcPr>
            <w:tcW w:w="1275" w:type="dxa"/>
            <w:tcBorders>
              <w:top w:val="nil"/>
              <w:left w:val="nil"/>
              <w:bottom w:val="nil"/>
              <w:right w:val="nil"/>
            </w:tcBorders>
            <w:shd w:val="clear" w:color="000000" w:fill="D9D9D9"/>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w:t>
            </w:r>
          </w:p>
        </w:tc>
        <w:tc>
          <w:tcPr>
            <w:tcW w:w="1134" w:type="dxa"/>
            <w:tcBorders>
              <w:top w:val="nil"/>
              <w:left w:val="nil"/>
              <w:bottom w:val="nil"/>
              <w:right w:val="nil"/>
            </w:tcBorders>
            <w:shd w:val="clear" w:color="000000" w:fill="D9D9D9"/>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w:t>
            </w:r>
          </w:p>
        </w:tc>
        <w:tc>
          <w:tcPr>
            <w:tcW w:w="917" w:type="dxa"/>
            <w:tcBorders>
              <w:top w:val="nil"/>
              <w:left w:val="nil"/>
              <w:bottom w:val="nil"/>
              <w:right w:val="nil"/>
            </w:tcBorders>
            <w:shd w:val="clear" w:color="000000" w:fill="D9D9D9"/>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w:t>
            </w:r>
          </w:p>
        </w:tc>
      </w:tr>
      <w:tr w:rsidR="00074B8C" w:rsidRPr="00224144" w:rsidTr="001E0C81">
        <w:trPr>
          <w:trHeight w:val="300"/>
        </w:trPr>
        <w:tc>
          <w:tcPr>
            <w:tcW w:w="1276" w:type="dxa"/>
            <w:vMerge/>
            <w:tcBorders>
              <w:top w:val="dotted" w:sz="4" w:space="0" w:color="auto"/>
              <w:left w:val="nil"/>
              <w:bottom w:val="dotted" w:sz="4" w:space="0" w:color="auto"/>
              <w:right w:val="nil"/>
            </w:tcBorders>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
        </w:tc>
        <w:tc>
          <w:tcPr>
            <w:tcW w:w="1276" w:type="dxa"/>
            <w:tcBorders>
              <w:top w:val="dotted"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xml:space="preserve">Life </w:t>
            </w:r>
            <w:proofErr w:type="spellStart"/>
            <w:r w:rsidRPr="00224144">
              <w:rPr>
                <w:rFonts w:ascii="Calibri" w:eastAsia="Times New Roman" w:hAnsi="Calibri" w:cs="Calibri"/>
                <w:color w:val="000000"/>
                <w:lang w:val="nl-NL" w:eastAsia="nl-NL"/>
              </w:rPr>
              <w:t>expectancy</w:t>
            </w:r>
            <w:proofErr w:type="spellEnd"/>
            <w:r w:rsidRPr="00224144">
              <w:rPr>
                <w:rFonts w:ascii="Calibri" w:eastAsia="Times New Roman" w:hAnsi="Calibri" w:cs="Calibri"/>
                <w:color w:val="000000"/>
                <w:lang w:val="nl-NL" w:eastAsia="nl-NL"/>
              </w:rPr>
              <w:t xml:space="preserve"> </w:t>
            </w:r>
            <w:proofErr w:type="spellStart"/>
            <w:r w:rsidRPr="00224144">
              <w:rPr>
                <w:rFonts w:ascii="Calibri" w:eastAsia="Times New Roman" w:hAnsi="Calibri" w:cs="Calibri"/>
                <w:color w:val="000000"/>
                <w:lang w:val="nl-NL" w:eastAsia="nl-NL"/>
              </w:rPr>
              <w:t>after</w:t>
            </w:r>
            <w:proofErr w:type="spellEnd"/>
          </w:p>
        </w:tc>
        <w:tc>
          <w:tcPr>
            <w:tcW w:w="1134" w:type="dxa"/>
            <w:tcBorders>
              <w:top w:val="dotted"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6</w:t>
            </w:r>
            <w:r>
              <w:rPr>
                <w:rFonts w:ascii="Calibri" w:eastAsia="Times New Roman" w:hAnsi="Calibri" w:cs="Calibri"/>
                <w:color w:val="000000"/>
                <w:lang w:val="nl-NL" w:eastAsia="nl-NL"/>
              </w:rPr>
              <w:t xml:space="preserve"> </w:t>
            </w:r>
            <w:proofErr w:type="spellStart"/>
            <w:r>
              <w:rPr>
                <w:rFonts w:ascii="Calibri" w:eastAsia="Times New Roman" w:hAnsi="Calibri" w:cs="Calibri"/>
                <w:color w:val="000000"/>
                <w:lang w:val="nl-NL" w:eastAsia="nl-NL"/>
              </w:rPr>
              <w:t>years</w:t>
            </w:r>
            <w:proofErr w:type="spellEnd"/>
          </w:p>
        </w:tc>
        <w:tc>
          <w:tcPr>
            <w:tcW w:w="992" w:type="dxa"/>
            <w:vMerge/>
            <w:tcBorders>
              <w:top w:val="dotted" w:sz="4" w:space="0" w:color="auto"/>
              <w:left w:val="nil"/>
              <w:bottom w:val="dotted" w:sz="4" w:space="0" w:color="auto"/>
              <w:right w:val="single" w:sz="4" w:space="0" w:color="auto"/>
            </w:tcBorders>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
        </w:tc>
        <w:tc>
          <w:tcPr>
            <w:tcW w:w="1276" w:type="dxa"/>
            <w:vMerge/>
            <w:tcBorders>
              <w:top w:val="dotted" w:sz="4" w:space="0" w:color="auto"/>
              <w:left w:val="single" w:sz="4" w:space="0" w:color="auto"/>
              <w:bottom w:val="dotted" w:sz="4" w:space="0" w:color="auto"/>
              <w:right w:val="nil"/>
            </w:tcBorders>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
        </w:tc>
        <w:tc>
          <w:tcPr>
            <w:tcW w:w="1276" w:type="dxa"/>
            <w:tcBorders>
              <w:top w:val="dotted"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xml:space="preserve">Life </w:t>
            </w:r>
            <w:proofErr w:type="spellStart"/>
            <w:r w:rsidRPr="00224144">
              <w:rPr>
                <w:rFonts w:ascii="Calibri" w:eastAsia="Times New Roman" w:hAnsi="Calibri" w:cs="Calibri"/>
                <w:color w:val="000000"/>
                <w:lang w:val="nl-NL" w:eastAsia="nl-NL"/>
              </w:rPr>
              <w:t>expectancy</w:t>
            </w:r>
            <w:proofErr w:type="spellEnd"/>
            <w:r w:rsidRPr="00224144">
              <w:rPr>
                <w:rFonts w:ascii="Calibri" w:eastAsia="Times New Roman" w:hAnsi="Calibri" w:cs="Calibri"/>
                <w:color w:val="000000"/>
                <w:lang w:val="nl-NL" w:eastAsia="nl-NL"/>
              </w:rPr>
              <w:t xml:space="preserve"> </w:t>
            </w:r>
            <w:proofErr w:type="spellStart"/>
            <w:r w:rsidRPr="00224144">
              <w:rPr>
                <w:rFonts w:ascii="Calibri" w:eastAsia="Times New Roman" w:hAnsi="Calibri" w:cs="Calibri"/>
                <w:color w:val="000000"/>
                <w:lang w:val="nl-NL" w:eastAsia="nl-NL"/>
              </w:rPr>
              <w:t>after</w:t>
            </w:r>
            <w:proofErr w:type="spellEnd"/>
          </w:p>
        </w:tc>
        <w:tc>
          <w:tcPr>
            <w:tcW w:w="1134" w:type="dxa"/>
            <w:tcBorders>
              <w:top w:val="dotted"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30</w:t>
            </w:r>
            <w:r>
              <w:rPr>
                <w:rFonts w:ascii="Calibri" w:eastAsia="Times New Roman" w:hAnsi="Calibri" w:cs="Calibri"/>
                <w:color w:val="000000"/>
                <w:lang w:val="nl-NL" w:eastAsia="nl-NL"/>
              </w:rPr>
              <w:t xml:space="preserve"> </w:t>
            </w:r>
            <w:proofErr w:type="spellStart"/>
            <w:r>
              <w:rPr>
                <w:rFonts w:ascii="Calibri" w:eastAsia="Times New Roman" w:hAnsi="Calibri" w:cs="Calibri"/>
                <w:color w:val="000000"/>
                <w:lang w:val="nl-NL" w:eastAsia="nl-NL"/>
              </w:rPr>
              <w:t>years</w:t>
            </w:r>
            <w:proofErr w:type="spellEnd"/>
          </w:p>
        </w:tc>
        <w:tc>
          <w:tcPr>
            <w:tcW w:w="992" w:type="dxa"/>
            <w:vMerge/>
            <w:tcBorders>
              <w:top w:val="dotted" w:sz="4" w:space="0" w:color="auto"/>
              <w:left w:val="nil"/>
              <w:bottom w:val="dotted" w:sz="4" w:space="0" w:color="auto"/>
              <w:right w:val="single" w:sz="4" w:space="0" w:color="auto"/>
            </w:tcBorders>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
        </w:tc>
        <w:tc>
          <w:tcPr>
            <w:tcW w:w="1276" w:type="dxa"/>
            <w:tcBorders>
              <w:top w:val="nil"/>
              <w:left w:val="nil"/>
              <w:bottom w:val="nil"/>
              <w:right w:val="nil"/>
            </w:tcBorders>
            <w:shd w:val="clear" w:color="000000" w:fill="D9D9D9"/>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w:t>
            </w:r>
          </w:p>
        </w:tc>
        <w:tc>
          <w:tcPr>
            <w:tcW w:w="1275" w:type="dxa"/>
            <w:tcBorders>
              <w:top w:val="nil"/>
              <w:left w:val="nil"/>
              <w:bottom w:val="nil"/>
              <w:right w:val="nil"/>
            </w:tcBorders>
            <w:shd w:val="clear" w:color="000000" w:fill="D9D9D9"/>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w:t>
            </w:r>
          </w:p>
        </w:tc>
        <w:tc>
          <w:tcPr>
            <w:tcW w:w="1134" w:type="dxa"/>
            <w:tcBorders>
              <w:top w:val="nil"/>
              <w:left w:val="nil"/>
              <w:bottom w:val="nil"/>
              <w:right w:val="nil"/>
            </w:tcBorders>
            <w:shd w:val="clear" w:color="000000" w:fill="D9D9D9"/>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w:t>
            </w:r>
          </w:p>
        </w:tc>
        <w:tc>
          <w:tcPr>
            <w:tcW w:w="917" w:type="dxa"/>
            <w:tcBorders>
              <w:top w:val="nil"/>
              <w:left w:val="nil"/>
              <w:bottom w:val="nil"/>
              <w:right w:val="nil"/>
            </w:tcBorders>
            <w:shd w:val="clear" w:color="000000" w:fill="D9D9D9"/>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w:t>
            </w:r>
          </w:p>
        </w:tc>
      </w:tr>
      <w:tr w:rsidR="00074B8C" w:rsidRPr="00224144" w:rsidTr="001E0C81">
        <w:trPr>
          <w:trHeight w:val="300"/>
        </w:trPr>
        <w:tc>
          <w:tcPr>
            <w:tcW w:w="1276" w:type="dxa"/>
            <w:vMerge/>
            <w:tcBorders>
              <w:top w:val="dotted" w:sz="4" w:space="0" w:color="auto"/>
              <w:left w:val="nil"/>
              <w:bottom w:val="dotted" w:sz="4" w:space="0" w:color="auto"/>
              <w:right w:val="nil"/>
            </w:tcBorders>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
        </w:tc>
        <w:tc>
          <w:tcPr>
            <w:tcW w:w="1276" w:type="dxa"/>
            <w:tcBorders>
              <w:top w:val="dotted"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eastAsia="nl-NL"/>
              </w:rPr>
            </w:pPr>
            <w:r w:rsidRPr="00224144">
              <w:rPr>
                <w:rFonts w:ascii="Calibri" w:eastAsia="Times New Roman" w:hAnsi="Calibri" w:cs="Calibri"/>
                <w:color w:val="000000"/>
                <w:lang w:eastAsia="nl-NL"/>
              </w:rPr>
              <w:t>Age of the patient group</w:t>
            </w:r>
          </w:p>
        </w:tc>
        <w:tc>
          <w:tcPr>
            <w:tcW w:w="1134" w:type="dxa"/>
            <w:tcBorders>
              <w:top w:val="dotted"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75</w:t>
            </w:r>
            <w:r>
              <w:rPr>
                <w:rFonts w:ascii="Calibri" w:eastAsia="Times New Roman" w:hAnsi="Calibri" w:cs="Calibri"/>
                <w:color w:val="000000"/>
                <w:lang w:val="nl-NL" w:eastAsia="nl-NL"/>
              </w:rPr>
              <w:t xml:space="preserve"> </w:t>
            </w:r>
            <w:proofErr w:type="spellStart"/>
            <w:r>
              <w:rPr>
                <w:rFonts w:ascii="Calibri" w:eastAsia="Times New Roman" w:hAnsi="Calibri" w:cs="Calibri"/>
                <w:color w:val="000000"/>
                <w:lang w:val="nl-NL" w:eastAsia="nl-NL"/>
              </w:rPr>
              <w:t>years</w:t>
            </w:r>
            <w:proofErr w:type="spellEnd"/>
          </w:p>
        </w:tc>
        <w:tc>
          <w:tcPr>
            <w:tcW w:w="992" w:type="dxa"/>
            <w:tcBorders>
              <w:top w:val="dotted" w:sz="4" w:space="0" w:color="auto"/>
              <w:left w:val="nil"/>
              <w:bottom w:val="dotted" w:sz="4" w:space="0" w:color="auto"/>
              <w:right w:val="single" w:sz="4" w:space="0" w:color="auto"/>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w:t>
            </w:r>
            <w:r>
              <w:rPr>
                <w:rFonts w:ascii="Calibri" w:eastAsia="Times New Roman" w:hAnsi="Calibri" w:cs="Calibri"/>
                <w:color w:val="000000"/>
                <w:lang w:val="nl-NL" w:eastAsia="nl-NL"/>
              </w:rPr>
              <w:t>-0.4568</w:t>
            </w:r>
          </w:p>
        </w:tc>
        <w:tc>
          <w:tcPr>
            <w:tcW w:w="1276" w:type="dxa"/>
            <w:vMerge/>
            <w:tcBorders>
              <w:top w:val="dotted" w:sz="4" w:space="0" w:color="auto"/>
              <w:left w:val="single" w:sz="4" w:space="0" w:color="auto"/>
              <w:bottom w:val="dotted" w:sz="4" w:space="0" w:color="auto"/>
              <w:right w:val="nil"/>
            </w:tcBorders>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
        </w:tc>
        <w:tc>
          <w:tcPr>
            <w:tcW w:w="1276" w:type="dxa"/>
            <w:tcBorders>
              <w:top w:val="dotted"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eastAsia="nl-NL"/>
              </w:rPr>
            </w:pPr>
            <w:r w:rsidRPr="00224144">
              <w:rPr>
                <w:rFonts w:ascii="Calibri" w:eastAsia="Times New Roman" w:hAnsi="Calibri" w:cs="Calibri"/>
                <w:color w:val="000000"/>
                <w:lang w:eastAsia="nl-NL"/>
              </w:rPr>
              <w:t>Age of the patient group</w:t>
            </w:r>
          </w:p>
        </w:tc>
        <w:tc>
          <w:tcPr>
            <w:tcW w:w="1134" w:type="dxa"/>
            <w:tcBorders>
              <w:top w:val="dotted"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35</w:t>
            </w:r>
            <w:r>
              <w:rPr>
                <w:rFonts w:ascii="Calibri" w:eastAsia="Times New Roman" w:hAnsi="Calibri" w:cs="Calibri"/>
                <w:color w:val="000000"/>
                <w:lang w:val="nl-NL" w:eastAsia="nl-NL"/>
              </w:rPr>
              <w:t xml:space="preserve"> </w:t>
            </w:r>
            <w:proofErr w:type="spellStart"/>
            <w:r>
              <w:rPr>
                <w:rFonts w:ascii="Calibri" w:eastAsia="Times New Roman" w:hAnsi="Calibri" w:cs="Calibri"/>
                <w:color w:val="000000"/>
                <w:lang w:val="nl-NL" w:eastAsia="nl-NL"/>
              </w:rPr>
              <w:t>years</w:t>
            </w:r>
            <w:proofErr w:type="spellEnd"/>
          </w:p>
        </w:tc>
        <w:tc>
          <w:tcPr>
            <w:tcW w:w="992" w:type="dxa"/>
            <w:tcBorders>
              <w:top w:val="dotted" w:sz="4" w:space="0" w:color="auto"/>
              <w:left w:val="nil"/>
              <w:bottom w:val="dotted" w:sz="4" w:space="0" w:color="auto"/>
              <w:right w:val="single" w:sz="4" w:space="0" w:color="auto"/>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w:t>
            </w:r>
            <w:r>
              <w:rPr>
                <w:rFonts w:ascii="Calibri" w:eastAsia="Times New Roman" w:hAnsi="Calibri" w:cs="Calibri"/>
                <w:color w:val="000000"/>
                <w:lang w:val="nl-NL" w:eastAsia="nl-NL"/>
              </w:rPr>
              <w:t>-0.1628</w:t>
            </w:r>
          </w:p>
        </w:tc>
        <w:tc>
          <w:tcPr>
            <w:tcW w:w="1276" w:type="dxa"/>
            <w:tcBorders>
              <w:top w:val="nil"/>
              <w:left w:val="nil"/>
              <w:bottom w:val="nil"/>
              <w:right w:val="nil"/>
            </w:tcBorders>
            <w:shd w:val="clear" w:color="000000" w:fill="D9D9D9"/>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w:t>
            </w:r>
          </w:p>
        </w:tc>
        <w:tc>
          <w:tcPr>
            <w:tcW w:w="1275" w:type="dxa"/>
            <w:tcBorders>
              <w:top w:val="nil"/>
              <w:left w:val="nil"/>
              <w:bottom w:val="nil"/>
              <w:right w:val="nil"/>
            </w:tcBorders>
            <w:shd w:val="clear" w:color="000000" w:fill="D9D9D9"/>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w:t>
            </w:r>
          </w:p>
        </w:tc>
        <w:tc>
          <w:tcPr>
            <w:tcW w:w="1134" w:type="dxa"/>
            <w:tcBorders>
              <w:top w:val="nil"/>
              <w:left w:val="nil"/>
              <w:bottom w:val="nil"/>
              <w:right w:val="nil"/>
            </w:tcBorders>
            <w:shd w:val="clear" w:color="000000" w:fill="D9D9D9"/>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w:t>
            </w:r>
          </w:p>
        </w:tc>
        <w:tc>
          <w:tcPr>
            <w:tcW w:w="917" w:type="dxa"/>
            <w:tcBorders>
              <w:top w:val="nil"/>
              <w:left w:val="nil"/>
              <w:bottom w:val="nil"/>
              <w:right w:val="nil"/>
            </w:tcBorders>
            <w:shd w:val="clear" w:color="000000" w:fill="D9D9D9"/>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w:t>
            </w:r>
          </w:p>
        </w:tc>
      </w:tr>
      <w:tr w:rsidR="00074B8C" w:rsidRPr="00224144" w:rsidTr="001E0C81">
        <w:trPr>
          <w:trHeight w:val="300"/>
        </w:trPr>
        <w:tc>
          <w:tcPr>
            <w:tcW w:w="1276" w:type="dxa"/>
            <w:vMerge/>
            <w:tcBorders>
              <w:top w:val="dotted" w:sz="4" w:space="0" w:color="auto"/>
              <w:left w:val="nil"/>
              <w:bottom w:val="dotted" w:sz="4" w:space="0" w:color="auto"/>
              <w:right w:val="nil"/>
            </w:tcBorders>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
        </w:tc>
        <w:tc>
          <w:tcPr>
            <w:tcW w:w="1276" w:type="dxa"/>
            <w:tcBorders>
              <w:top w:val="dotted"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roofErr w:type="spellStart"/>
            <w:r w:rsidRPr="00224144">
              <w:rPr>
                <w:rFonts w:ascii="Calibri" w:eastAsia="Times New Roman" w:hAnsi="Calibri" w:cs="Calibri"/>
                <w:color w:val="000000"/>
                <w:lang w:val="nl-NL" w:eastAsia="nl-NL"/>
              </w:rPr>
              <w:t>Alternative</w:t>
            </w:r>
            <w:proofErr w:type="spellEnd"/>
            <w:r w:rsidRPr="00224144">
              <w:rPr>
                <w:rFonts w:ascii="Calibri" w:eastAsia="Times New Roman" w:hAnsi="Calibri" w:cs="Calibri"/>
                <w:color w:val="000000"/>
                <w:lang w:val="nl-NL" w:eastAsia="nl-NL"/>
              </w:rPr>
              <w:t xml:space="preserve"> treatment</w:t>
            </w:r>
          </w:p>
        </w:tc>
        <w:tc>
          <w:tcPr>
            <w:tcW w:w="1134" w:type="dxa"/>
            <w:tcBorders>
              <w:top w:val="dotted"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Pr>
                <w:rFonts w:ascii="Calibri" w:eastAsia="Times New Roman" w:hAnsi="Calibri" w:cs="Calibri"/>
                <w:color w:val="000000"/>
                <w:lang w:val="nl-NL" w:eastAsia="nl-NL"/>
              </w:rPr>
              <w:t>No</w:t>
            </w:r>
          </w:p>
        </w:tc>
        <w:tc>
          <w:tcPr>
            <w:tcW w:w="992" w:type="dxa"/>
            <w:tcBorders>
              <w:top w:val="dotted" w:sz="4" w:space="0" w:color="auto"/>
              <w:left w:val="nil"/>
              <w:bottom w:val="dotted" w:sz="4" w:space="0" w:color="auto"/>
              <w:right w:val="single" w:sz="4" w:space="0" w:color="auto"/>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w:t>
            </w:r>
            <w:r>
              <w:rPr>
                <w:rFonts w:ascii="Calibri" w:eastAsia="Times New Roman" w:hAnsi="Calibri" w:cs="Calibri"/>
                <w:color w:val="000000"/>
                <w:lang w:val="nl-NL" w:eastAsia="nl-NL"/>
              </w:rPr>
              <w:t>0</w:t>
            </w:r>
          </w:p>
        </w:tc>
        <w:tc>
          <w:tcPr>
            <w:tcW w:w="1276" w:type="dxa"/>
            <w:vMerge/>
            <w:tcBorders>
              <w:top w:val="dotted" w:sz="4" w:space="0" w:color="auto"/>
              <w:left w:val="single" w:sz="4" w:space="0" w:color="auto"/>
              <w:bottom w:val="dotted" w:sz="4" w:space="0" w:color="auto"/>
              <w:right w:val="nil"/>
            </w:tcBorders>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
        </w:tc>
        <w:tc>
          <w:tcPr>
            <w:tcW w:w="1276" w:type="dxa"/>
            <w:tcBorders>
              <w:top w:val="dotted"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roofErr w:type="spellStart"/>
            <w:r w:rsidRPr="00224144">
              <w:rPr>
                <w:rFonts w:ascii="Calibri" w:eastAsia="Times New Roman" w:hAnsi="Calibri" w:cs="Calibri"/>
                <w:color w:val="000000"/>
                <w:lang w:val="nl-NL" w:eastAsia="nl-NL"/>
              </w:rPr>
              <w:t>Alternative</w:t>
            </w:r>
            <w:proofErr w:type="spellEnd"/>
            <w:r w:rsidRPr="00224144">
              <w:rPr>
                <w:rFonts w:ascii="Calibri" w:eastAsia="Times New Roman" w:hAnsi="Calibri" w:cs="Calibri"/>
                <w:color w:val="000000"/>
                <w:lang w:val="nl-NL" w:eastAsia="nl-NL"/>
              </w:rPr>
              <w:t xml:space="preserve"> treatment</w:t>
            </w:r>
          </w:p>
        </w:tc>
        <w:tc>
          <w:tcPr>
            <w:tcW w:w="1134" w:type="dxa"/>
            <w:tcBorders>
              <w:top w:val="dotted" w:sz="4" w:space="0" w:color="auto"/>
              <w:left w:val="nil"/>
              <w:bottom w:val="dotted"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Pr>
                <w:rFonts w:ascii="Calibri" w:eastAsia="Times New Roman" w:hAnsi="Calibri" w:cs="Calibri"/>
                <w:color w:val="000000"/>
                <w:lang w:eastAsia="nl-NL"/>
              </w:rPr>
              <w:t>Yes, treats symptoms</w:t>
            </w:r>
          </w:p>
        </w:tc>
        <w:tc>
          <w:tcPr>
            <w:tcW w:w="992" w:type="dxa"/>
            <w:tcBorders>
              <w:top w:val="dotted" w:sz="4" w:space="0" w:color="auto"/>
              <w:left w:val="nil"/>
              <w:bottom w:val="dotted" w:sz="4" w:space="0" w:color="auto"/>
              <w:right w:val="single" w:sz="4" w:space="0" w:color="auto"/>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w:t>
            </w:r>
            <w:r>
              <w:rPr>
                <w:rFonts w:ascii="Calibri" w:eastAsia="Times New Roman" w:hAnsi="Calibri" w:cs="Calibri"/>
                <w:color w:val="000000"/>
                <w:lang w:val="nl-NL" w:eastAsia="nl-NL"/>
              </w:rPr>
              <w:t>-0.0284</w:t>
            </w:r>
          </w:p>
        </w:tc>
        <w:tc>
          <w:tcPr>
            <w:tcW w:w="1276" w:type="dxa"/>
            <w:tcBorders>
              <w:top w:val="nil"/>
              <w:left w:val="nil"/>
              <w:bottom w:val="nil"/>
              <w:right w:val="nil"/>
            </w:tcBorders>
            <w:shd w:val="clear" w:color="000000" w:fill="D9D9D9"/>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w:t>
            </w:r>
          </w:p>
        </w:tc>
        <w:tc>
          <w:tcPr>
            <w:tcW w:w="1275" w:type="dxa"/>
            <w:tcBorders>
              <w:top w:val="nil"/>
              <w:left w:val="nil"/>
              <w:bottom w:val="nil"/>
              <w:right w:val="nil"/>
            </w:tcBorders>
            <w:shd w:val="clear" w:color="000000" w:fill="D9D9D9"/>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w:t>
            </w:r>
          </w:p>
        </w:tc>
        <w:tc>
          <w:tcPr>
            <w:tcW w:w="1134" w:type="dxa"/>
            <w:tcBorders>
              <w:top w:val="nil"/>
              <w:left w:val="nil"/>
              <w:bottom w:val="nil"/>
              <w:right w:val="nil"/>
            </w:tcBorders>
            <w:shd w:val="clear" w:color="000000" w:fill="D9D9D9"/>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w:t>
            </w:r>
          </w:p>
        </w:tc>
        <w:tc>
          <w:tcPr>
            <w:tcW w:w="917" w:type="dxa"/>
            <w:tcBorders>
              <w:top w:val="nil"/>
              <w:left w:val="nil"/>
              <w:bottom w:val="nil"/>
              <w:right w:val="nil"/>
            </w:tcBorders>
            <w:shd w:val="clear" w:color="000000" w:fill="D9D9D9"/>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w:t>
            </w:r>
          </w:p>
        </w:tc>
      </w:tr>
      <w:tr w:rsidR="00074B8C" w:rsidRPr="00224144" w:rsidTr="001E0C81">
        <w:trPr>
          <w:trHeight w:val="300"/>
        </w:trPr>
        <w:tc>
          <w:tcPr>
            <w:tcW w:w="1276" w:type="dxa"/>
            <w:vMerge/>
            <w:tcBorders>
              <w:top w:val="dotted" w:sz="4" w:space="0" w:color="auto"/>
              <w:left w:val="nil"/>
              <w:bottom w:val="single" w:sz="4" w:space="0" w:color="000000"/>
              <w:right w:val="nil"/>
            </w:tcBorders>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
        </w:tc>
        <w:tc>
          <w:tcPr>
            <w:tcW w:w="1276" w:type="dxa"/>
            <w:tcBorders>
              <w:top w:val="dotted" w:sz="4" w:space="0" w:color="auto"/>
              <w:left w:val="nil"/>
              <w:bottom w:val="single"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xml:space="preserve">Total </w:t>
            </w:r>
            <w:proofErr w:type="spellStart"/>
            <w:r w:rsidRPr="00224144">
              <w:rPr>
                <w:rFonts w:ascii="Calibri" w:eastAsia="Times New Roman" w:hAnsi="Calibri" w:cs="Calibri"/>
                <w:color w:val="000000"/>
                <w:lang w:val="nl-NL" w:eastAsia="nl-NL"/>
              </w:rPr>
              <w:t>utility</w:t>
            </w:r>
            <w:proofErr w:type="spellEnd"/>
            <w:r w:rsidRPr="00224144">
              <w:rPr>
                <w:rFonts w:ascii="Calibri" w:eastAsia="Times New Roman" w:hAnsi="Calibri" w:cs="Calibri"/>
                <w:color w:val="000000"/>
                <w:lang w:val="nl-NL" w:eastAsia="nl-NL"/>
              </w:rPr>
              <w:t xml:space="preserve"> treatment</w:t>
            </w:r>
          </w:p>
        </w:tc>
        <w:tc>
          <w:tcPr>
            <w:tcW w:w="1134" w:type="dxa"/>
            <w:tcBorders>
              <w:top w:val="dotted" w:sz="4" w:space="0" w:color="auto"/>
              <w:left w:val="nil"/>
              <w:bottom w:val="single"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w:t>
            </w:r>
          </w:p>
        </w:tc>
        <w:tc>
          <w:tcPr>
            <w:tcW w:w="992" w:type="dxa"/>
            <w:tcBorders>
              <w:top w:val="dotted" w:sz="4" w:space="0" w:color="auto"/>
              <w:left w:val="nil"/>
              <w:bottom w:val="single" w:sz="4" w:space="0" w:color="auto"/>
              <w:right w:val="single" w:sz="4" w:space="0" w:color="auto"/>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b/>
                <w:bCs/>
                <w:color w:val="000000"/>
                <w:lang w:val="nl-NL" w:eastAsia="nl-NL"/>
              </w:rPr>
            </w:pPr>
            <w:r w:rsidRPr="00224144">
              <w:rPr>
                <w:rFonts w:ascii="Calibri" w:eastAsia="Times New Roman" w:hAnsi="Calibri" w:cs="Calibri"/>
                <w:b/>
                <w:bCs/>
                <w:color w:val="000000"/>
                <w:lang w:val="nl-NL" w:eastAsia="nl-NL"/>
              </w:rPr>
              <w:t>0</w:t>
            </w:r>
            <w:r>
              <w:rPr>
                <w:rFonts w:ascii="Calibri" w:eastAsia="Times New Roman" w:hAnsi="Calibri" w:cs="Calibri"/>
                <w:b/>
                <w:bCs/>
                <w:color w:val="000000"/>
                <w:lang w:val="nl-NL" w:eastAsia="nl-NL"/>
              </w:rPr>
              <w:t>.2988</w:t>
            </w:r>
          </w:p>
        </w:tc>
        <w:tc>
          <w:tcPr>
            <w:tcW w:w="1276" w:type="dxa"/>
            <w:vMerge/>
            <w:tcBorders>
              <w:top w:val="dotted" w:sz="4" w:space="0" w:color="auto"/>
              <w:left w:val="single" w:sz="4" w:space="0" w:color="auto"/>
              <w:bottom w:val="single" w:sz="4" w:space="0" w:color="000000"/>
              <w:right w:val="nil"/>
            </w:tcBorders>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p>
        </w:tc>
        <w:tc>
          <w:tcPr>
            <w:tcW w:w="1276" w:type="dxa"/>
            <w:tcBorders>
              <w:top w:val="dotted" w:sz="4" w:space="0" w:color="auto"/>
              <w:left w:val="nil"/>
              <w:bottom w:val="single"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xml:space="preserve">Total </w:t>
            </w:r>
            <w:proofErr w:type="spellStart"/>
            <w:r w:rsidRPr="00224144">
              <w:rPr>
                <w:rFonts w:ascii="Calibri" w:eastAsia="Times New Roman" w:hAnsi="Calibri" w:cs="Calibri"/>
                <w:color w:val="000000"/>
                <w:lang w:val="nl-NL" w:eastAsia="nl-NL"/>
              </w:rPr>
              <w:t>utility</w:t>
            </w:r>
            <w:proofErr w:type="spellEnd"/>
          </w:p>
        </w:tc>
        <w:tc>
          <w:tcPr>
            <w:tcW w:w="1134" w:type="dxa"/>
            <w:tcBorders>
              <w:top w:val="dotted" w:sz="4" w:space="0" w:color="auto"/>
              <w:left w:val="nil"/>
              <w:bottom w:val="single"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w:t>
            </w:r>
          </w:p>
        </w:tc>
        <w:tc>
          <w:tcPr>
            <w:tcW w:w="992" w:type="dxa"/>
            <w:tcBorders>
              <w:top w:val="dotted" w:sz="4" w:space="0" w:color="auto"/>
              <w:left w:val="nil"/>
              <w:bottom w:val="single" w:sz="4" w:space="0" w:color="auto"/>
              <w:right w:val="single" w:sz="4" w:space="0" w:color="auto"/>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b/>
                <w:bCs/>
                <w:color w:val="000000"/>
                <w:lang w:val="nl-NL" w:eastAsia="nl-NL"/>
              </w:rPr>
            </w:pPr>
            <w:r>
              <w:rPr>
                <w:rFonts w:ascii="Calibri" w:eastAsia="Times New Roman" w:hAnsi="Calibri" w:cs="Calibri"/>
                <w:b/>
                <w:bCs/>
                <w:color w:val="000000"/>
                <w:lang w:val="nl-NL" w:eastAsia="nl-NL"/>
              </w:rPr>
              <w:t>0.9344</w:t>
            </w:r>
          </w:p>
        </w:tc>
        <w:tc>
          <w:tcPr>
            <w:tcW w:w="1276" w:type="dxa"/>
            <w:tcBorders>
              <w:top w:val="nil"/>
              <w:left w:val="nil"/>
              <w:bottom w:val="single" w:sz="4" w:space="0" w:color="auto"/>
              <w:right w:val="nil"/>
            </w:tcBorders>
            <w:shd w:val="clear" w:color="000000" w:fill="D9D9D9"/>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w:t>
            </w:r>
          </w:p>
        </w:tc>
        <w:tc>
          <w:tcPr>
            <w:tcW w:w="1275" w:type="dxa"/>
            <w:tcBorders>
              <w:top w:val="nil"/>
              <w:left w:val="nil"/>
              <w:bottom w:val="single" w:sz="4" w:space="0" w:color="auto"/>
              <w:right w:val="nil"/>
            </w:tcBorders>
            <w:shd w:val="clear" w:color="000000" w:fill="D9D9D9"/>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w:t>
            </w:r>
          </w:p>
        </w:tc>
        <w:tc>
          <w:tcPr>
            <w:tcW w:w="1134" w:type="dxa"/>
            <w:tcBorders>
              <w:top w:val="nil"/>
              <w:left w:val="nil"/>
              <w:bottom w:val="single" w:sz="4" w:space="0" w:color="auto"/>
              <w:right w:val="nil"/>
            </w:tcBorders>
            <w:shd w:val="clear" w:color="000000" w:fill="D9D9D9"/>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w:t>
            </w:r>
          </w:p>
        </w:tc>
        <w:tc>
          <w:tcPr>
            <w:tcW w:w="917" w:type="dxa"/>
            <w:tcBorders>
              <w:top w:val="nil"/>
              <w:left w:val="nil"/>
              <w:bottom w:val="single" w:sz="4" w:space="0" w:color="auto"/>
              <w:right w:val="nil"/>
            </w:tcBorders>
            <w:shd w:val="clear" w:color="000000" w:fill="D9D9D9"/>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 </w:t>
            </w:r>
          </w:p>
        </w:tc>
      </w:tr>
      <w:tr w:rsidR="00074B8C" w:rsidRPr="00224144" w:rsidTr="001E0C81">
        <w:trPr>
          <w:trHeight w:val="300"/>
        </w:trPr>
        <w:tc>
          <w:tcPr>
            <w:tcW w:w="2552" w:type="dxa"/>
            <w:gridSpan w:val="2"/>
            <w:tcBorders>
              <w:top w:val="nil"/>
              <w:left w:val="nil"/>
              <w:bottom w:val="nil"/>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eastAsia="nl-NL"/>
              </w:rPr>
            </w:pPr>
            <w:r w:rsidRPr="00224144">
              <w:rPr>
                <w:rFonts w:ascii="Calibri" w:eastAsia="Times New Roman" w:hAnsi="Calibri" w:cs="Calibri"/>
                <w:color w:val="000000"/>
                <w:lang w:eastAsia="nl-NL"/>
              </w:rPr>
              <w:lastRenderedPageBreak/>
              <w:t>Additional savings (in addition to the 100M)</w:t>
            </w:r>
          </w:p>
        </w:tc>
        <w:tc>
          <w:tcPr>
            <w:tcW w:w="1134" w:type="dxa"/>
            <w:tcBorders>
              <w:top w:val="nil"/>
              <w:left w:val="nil"/>
              <w:bottom w:val="nil"/>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0</w:t>
            </w:r>
            <w:r>
              <w:rPr>
                <w:rFonts w:ascii="Calibri" w:eastAsia="Times New Roman" w:hAnsi="Calibri" w:cs="Calibri"/>
                <w:color w:val="000000"/>
                <w:lang w:val="nl-NL" w:eastAsia="nl-NL"/>
              </w:rPr>
              <w:t>M</w:t>
            </w:r>
          </w:p>
        </w:tc>
        <w:tc>
          <w:tcPr>
            <w:tcW w:w="992" w:type="dxa"/>
            <w:tcBorders>
              <w:top w:val="nil"/>
              <w:left w:val="nil"/>
              <w:bottom w:val="single" w:sz="4" w:space="0" w:color="auto"/>
              <w:right w:val="single" w:sz="4" w:space="0" w:color="auto"/>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0</w:t>
            </w:r>
          </w:p>
        </w:tc>
        <w:tc>
          <w:tcPr>
            <w:tcW w:w="2552" w:type="dxa"/>
            <w:gridSpan w:val="2"/>
            <w:tcBorders>
              <w:top w:val="nil"/>
              <w:left w:val="nil"/>
              <w:bottom w:val="nil"/>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eastAsia="nl-NL"/>
              </w:rPr>
            </w:pPr>
            <w:r w:rsidRPr="00224144">
              <w:rPr>
                <w:rFonts w:ascii="Calibri" w:eastAsia="Times New Roman" w:hAnsi="Calibri" w:cs="Calibri"/>
                <w:color w:val="000000"/>
                <w:lang w:eastAsia="nl-NL"/>
              </w:rPr>
              <w:t>Additional savings (in addition to the 100M)</w:t>
            </w:r>
          </w:p>
        </w:tc>
        <w:tc>
          <w:tcPr>
            <w:tcW w:w="1134" w:type="dxa"/>
            <w:tcBorders>
              <w:top w:val="nil"/>
              <w:left w:val="nil"/>
              <w:bottom w:val="nil"/>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3</w:t>
            </w:r>
            <w:r>
              <w:rPr>
                <w:rFonts w:ascii="Calibri" w:eastAsia="Times New Roman" w:hAnsi="Calibri" w:cs="Calibri"/>
                <w:color w:val="000000"/>
                <w:lang w:val="nl-NL" w:eastAsia="nl-NL"/>
              </w:rPr>
              <w:t>M</w:t>
            </w:r>
          </w:p>
        </w:tc>
        <w:tc>
          <w:tcPr>
            <w:tcW w:w="992" w:type="dxa"/>
            <w:tcBorders>
              <w:top w:val="nil"/>
              <w:left w:val="nil"/>
              <w:bottom w:val="single" w:sz="4" w:space="0" w:color="auto"/>
              <w:right w:val="single" w:sz="4" w:space="0" w:color="auto"/>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-0</w:t>
            </w:r>
            <w:r>
              <w:rPr>
                <w:rFonts w:ascii="Calibri" w:eastAsia="Times New Roman" w:hAnsi="Calibri" w:cs="Calibri"/>
                <w:color w:val="000000"/>
                <w:lang w:val="nl-NL" w:eastAsia="nl-NL"/>
              </w:rPr>
              <w:t>.</w:t>
            </w:r>
            <w:r w:rsidRPr="00224144">
              <w:rPr>
                <w:rFonts w:ascii="Calibri" w:eastAsia="Times New Roman" w:hAnsi="Calibri" w:cs="Calibri"/>
                <w:color w:val="000000"/>
                <w:lang w:val="nl-NL" w:eastAsia="nl-NL"/>
              </w:rPr>
              <w:t>0288</w:t>
            </w:r>
          </w:p>
        </w:tc>
        <w:tc>
          <w:tcPr>
            <w:tcW w:w="2551" w:type="dxa"/>
            <w:gridSpan w:val="2"/>
            <w:tcBorders>
              <w:top w:val="single" w:sz="4" w:space="0" w:color="auto"/>
              <w:left w:val="nil"/>
              <w:bottom w:val="single" w:sz="4" w:space="0" w:color="auto"/>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eastAsia="nl-NL"/>
              </w:rPr>
            </w:pPr>
            <w:r w:rsidRPr="00224144">
              <w:rPr>
                <w:rFonts w:ascii="Calibri" w:eastAsia="Times New Roman" w:hAnsi="Calibri" w:cs="Calibri"/>
                <w:color w:val="000000"/>
                <w:lang w:eastAsia="nl-NL"/>
              </w:rPr>
              <w:t>Additional savings (in addition to the 100M)</w:t>
            </w:r>
          </w:p>
        </w:tc>
        <w:tc>
          <w:tcPr>
            <w:tcW w:w="1134" w:type="dxa"/>
            <w:tcBorders>
              <w:top w:val="nil"/>
              <w:left w:val="nil"/>
              <w:bottom w:val="nil"/>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10</w:t>
            </w:r>
            <w:r>
              <w:rPr>
                <w:rFonts w:ascii="Calibri" w:eastAsia="Times New Roman" w:hAnsi="Calibri" w:cs="Calibri"/>
                <w:color w:val="000000"/>
                <w:lang w:val="nl-NL" w:eastAsia="nl-NL"/>
              </w:rPr>
              <w:t>M</w:t>
            </w:r>
          </w:p>
        </w:tc>
        <w:tc>
          <w:tcPr>
            <w:tcW w:w="917" w:type="dxa"/>
            <w:tcBorders>
              <w:top w:val="single" w:sz="4" w:space="0" w:color="auto"/>
              <w:left w:val="nil"/>
              <w:bottom w:val="single" w:sz="4" w:space="0" w:color="auto"/>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color w:val="000000"/>
                <w:lang w:val="nl-NL" w:eastAsia="nl-NL"/>
              </w:rPr>
            </w:pPr>
            <w:r w:rsidRPr="00224144">
              <w:rPr>
                <w:rFonts w:ascii="Calibri" w:eastAsia="Times New Roman" w:hAnsi="Calibri" w:cs="Calibri"/>
                <w:color w:val="000000"/>
                <w:lang w:val="nl-NL" w:eastAsia="nl-NL"/>
              </w:rPr>
              <w:t>-0</w:t>
            </w:r>
            <w:r>
              <w:rPr>
                <w:rFonts w:ascii="Calibri" w:eastAsia="Times New Roman" w:hAnsi="Calibri" w:cs="Calibri"/>
                <w:color w:val="000000"/>
                <w:lang w:val="nl-NL" w:eastAsia="nl-NL"/>
              </w:rPr>
              <w:t>.</w:t>
            </w:r>
            <w:r w:rsidRPr="00224144">
              <w:rPr>
                <w:rFonts w:ascii="Calibri" w:eastAsia="Times New Roman" w:hAnsi="Calibri" w:cs="Calibri"/>
                <w:color w:val="000000"/>
                <w:lang w:val="nl-NL" w:eastAsia="nl-NL"/>
              </w:rPr>
              <w:t>0960</w:t>
            </w:r>
          </w:p>
        </w:tc>
      </w:tr>
      <w:tr w:rsidR="00074B8C" w:rsidRPr="00224144" w:rsidTr="001E0C81">
        <w:trPr>
          <w:trHeight w:val="300"/>
        </w:trPr>
        <w:tc>
          <w:tcPr>
            <w:tcW w:w="3686" w:type="dxa"/>
            <w:gridSpan w:val="3"/>
            <w:tcBorders>
              <w:top w:val="single" w:sz="4" w:space="0" w:color="auto"/>
              <w:left w:val="nil"/>
              <w:bottom w:val="nil"/>
              <w:right w:val="nil"/>
            </w:tcBorders>
            <w:shd w:val="clear" w:color="auto" w:fill="auto"/>
            <w:noWrap/>
            <w:hideMark/>
          </w:tcPr>
          <w:p w:rsidR="00074B8C" w:rsidRPr="00725F33" w:rsidRDefault="00074B8C" w:rsidP="001E0C81">
            <w:pPr>
              <w:spacing w:after="0" w:line="240" w:lineRule="auto"/>
              <w:jc w:val="left"/>
              <w:rPr>
                <w:rFonts w:ascii="Calibri" w:eastAsia="Times New Roman" w:hAnsi="Calibri" w:cs="Calibri"/>
                <w:b/>
                <w:bCs/>
                <w:color w:val="000000"/>
                <w:lang w:eastAsia="nl-NL"/>
              </w:rPr>
            </w:pPr>
            <w:r w:rsidRPr="005F79E1">
              <w:rPr>
                <w:rFonts w:ascii="Calibri" w:eastAsia="Times New Roman" w:hAnsi="Calibri" w:cs="Calibri"/>
                <w:b/>
                <w:bCs/>
                <w:color w:val="000000"/>
                <w:lang w:eastAsia="nl-NL"/>
              </w:rPr>
              <w:t>Total utility lost by disinvesting portfolio</w:t>
            </w:r>
          </w:p>
        </w:tc>
        <w:tc>
          <w:tcPr>
            <w:tcW w:w="992" w:type="dxa"/>
            <w:tcBorders>
              <w:top w:val="nil"/>
              <w:left w:val="nil"/>
              <w:bottom w:val="nil"/>
              <w:right w:val="single" w:sz="4" w:space="0" w:color="auto"/>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b/>
                <w:bCs/>
                <w:color w:val="000000"/>
                <w:lang w:val="nl-NL" w:eastAsia="nl-NL"/>
              </w:rPr>
            </w:pPr>
            <w:r>
              <w:rPr>
                <w:rFonts w:ascii="Calibri" w:eastAsia="Times New Roman" w:hAnsi="Calibri" w:cs="Calibri"/>
                <w:b/>
                <w:bCs/>
                <w:color w:val="000000"/>
                <w:lang w:val="nl-NL" w:eastAsia="nl-NL"/>
              </w:rPr>
              <w:t>0.5634</w:t>
            </w:r>
          </w:p>
        </w:tc>
        <w:tc>
          <w:tcPr>
            <w:tcW w:w="3686" w:type="dxa"/>
            <w:gridSpan w:val="3"/>
            <w:tcBorders>
              <w:top w:val="single" w:sz="4" w:space="0" w:color="auto"/>
              <w:left w:val="nil"/>
              <w:bottom w:val="nil"/>
              <w:right w:val="nil"/>
            </w:tcBorders>
            <w:shd w:val="clear" w:color="auto" w:fill="auto"/>
            <w:noWrap/>
            <w:hideMark/>
          </w:tcPr>
          <w:p w:rsidR="00074B8C" w:rsidRPr="00725F33" w:rsidRDefault="00074B8C" w:rsidP="001E0C81">
            <w:pPr>
              <w:spacing w:after="0" w:line="240" w:lineRule="auto"/>
              <w:jc w:val="left"/>
              <w:rPr>
                <w:rFonts w:ascii="Calibri" w:eastAsia="Times New Roman" w:hAnsi="Calibri" w:cs="Calibri"/>
                <w:b/>
                <w:bCs/>
                <w:color w:val="000000"/>
                <w:lang w:eastAsia="nl-NL"/>
              </w:rPr>
            </w:pPr>
            <w:r w:rsidRPr="005F79E1">
              <w:rPr>
                <w:rFonts w:ascii="Calibri" w:eastAsia="Times New Roman" w:hAnsi="Calibri" w:cs="Calibri"/>
                <w:b/>
                <w:bCs/>
                <w:color w:val="000000"/>
                <w:lang w:eastAsia="nl-NL"/>
              </w:rPr>
              <w:t>Total utility lost by disinvesting portfolio</w:t>
            </w:r>
          </w:p>
        </w:tc>
        <w:tc>
          <w:tcPr>
            <w:tcW w:w="992" w:type="dxa"/>
            <w:tcBorders>
              <w:top w:val="nil"/>
              <w:left w:val="nil"/>
              <w:bottom w:val="nil"/>
              <w:right w:val="single" w:sz="4" w:space="0" w:color="auto"/>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b/>
                <w:bCs/>
                <w:color w:val="000000"/>
                <w:lang w:val="nl-NL" w:eastAsia="nl-NL"/>
              </w:rPr>
            </w:pPr>
            <w:r>
              <w:rPr>
                <w:rFonts w:ascii="Calibri" w:eastAsia="Times New Roman" w:hAnsi="Calibri" w:cs="Calibri"/>
                <w:b/>
                <w:bCs/>
                <w:color w:val="000000"/>
                <w:lang w:val="nl-NL" w:eastAsia="nl-NL"/>
              </w:rPr>
              <w:t>2.9125</w:t>
            </w:r>
          </w:p>
        </w:tc>
        <w:tc>
          <w:tcPr>
            <w:tcW w:w="3685" w:type="dxa"/>
            <w:gridSpan w:val="3"/>
            <w:tcBorders>
              <w:top w:val="single" w:sz="4" w:space="0" w:color="auto"/>
              <w:left w:val="nil"/>
              <w:bottom w:val="nil"/>
              <w:right w:val="nil"/>
            </w:tcBorders>
            <w:shd w:val="clear" w:color="auto" w:fill="auto"/>
            <w:noWrap/>
            <w:hideMark/>
          </w:tcPr>
          <w:p w:rsidR="00074B8C" w:rsidRPr="00725F33" w:rsidRDefault="00074B8C" w:rsidP="001E0C81">
            <w:pPr>
              <w:spacing w:after="0" w:line="240" w:lineRule="auto"/>
              <w:jc w:val="left"/>
              <w:rPr>
                <w:rFonts w:ascii="Calibri" w:eastAsia="Times New Roman" w:hAnsi="Calibri" w:cs="Calibri"/>
                <w:b/>
                <w:bCs/>
                <w:color w:val="000000"/>
                <w:lang w:eastAsia="nl-NL"/>
              </w:rPr>
            </w:pPr>
            <w:r w:rsidRPr="005F79E1">
              <w:rPr>
                <w:rFonts w:ascii="Calibri" w:eastAsia="Times New Roman" w:hAnsi="Calibri" w:cs="Calibri"/>
                <w:b/>
                <w:bCs/>
                <w:color w:val="000000"/>
                <w:lang w:eastAsia="nl-NL"/>
              </w:rPr>
              <w:t>Total utility lost by disinvesting portfolio</w:t>
            </w:r>
          </w:p>
        </w:tc>
        <w:tc>
          <w:tcPr>
            <w:tcW w:w="917" w:type="dxa"/>
            <w:tcBorders>
              <w:top w:val="nil"/>
              <w:left w:val="nil"/>
              <w:bottom w:val="nil"/>
              <w:right w:val="nil"/>
            </w:tcBorders>
            <w:shd w:val="clear" w:color="auto" w:fill="auto"/>
            <w:noWrap/>
            <w:hideMark/>
          </w:tcPr>
          <w:p w:rsidR="00074B8C" w:rsidRPr="00224144" w:rsidRDefault="00074B8C" w:rsidP="001E0C81">
            <w:pPr>
              <w:spacing w:after="0" w:line="240" w:lineRule="auto"/>
              <w:jc w:val="left"/>
              <w:rPr>
                <w:rFonts w:ascii="Calibri" w:eastAsia="Times New Roman" w:hAnsi="Calibri" w:cs="Calibri"/>
                <w:b/>
                <w:bCs/>
                <w:color w:val="000000"/>
                <w:lang w:val="nl-NL" w:eastAsia="nl-NL"/>
              </w:rPr>
            </w:pPr>
            <w:r>
              <w:rPr>
                <w:rFonts w:ascii="Calibri" w:eastAsia="Times New Roman" w:hAnsi="Calibri" w:cs="Calibri"/>
                <w:b/>
                <w:bCs/>
                <w:color w:val="000000"/>
                <w:lang w:val="nl-NL" w:eastAsia="nl-NL"/>
              </w:rPr>
              <w:t>2.6863</w:t>
            </w:r>
          </w:p>
        </w:tc>
      </w:tr>
    </w:tbl>
    <w:p w:rsidR="00B93449" w:rsidRDefault="00B93449"/>
    <w:sectPr w:rsidR="00B93449" w:rsidSect="00145894">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0EBF"/>
    <w:multiLevelType w:val="multilevel"/>
    <w:tmpl w:val="EC1EE2D8"/>
    <w:lvl w:ilvl="0">
      <w:start w:val="1"/>
      <w:numFmt w:val="decimal"/>
      <w:lvlText w:val="%1."/>
      <w:lvlJc w:val="left"/>
      <w:pPr>
        <w:ind w:left="720" w:hanging="360"/>
      </w:pPr>
      <w:rPr>
        <w:rFonts w:hint="default"/>
      </w:rPr>
    </w:lvl>
    <w:lvl w:ilvl="1">
      <w:start w:val="2"/>
      <w:numFmt w:val="decimal"/>
      <w:isLgl/>
      <w:lvlText w:val="%1.%2"/>
      <w:lvlJc w:val="left"/>
      <w:pPr>
        <w:ind w:left="870" w:hanging="51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714359D"/>
    <w:multiLevelType w:val="hybridMultilevel"/>
    <w:tmpl w:val="113216CA"/>
    <w:lvl w:ilvl="0" w:tplc="6A2461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C29B7"/>
    <w:multiLevelType w:val="hybridMultilevel"/>
    <w:tmpl w:val="131469AC"/>
    <w:lvl w:ilvl="0" w:tplc="487C2490">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4E6792"/>
    <w:multiLevelType w:val="hybridMultilevel"/>
    <w:tmpl w:val="AA6213C8"/>
    <w:lvl w:ilvl="0" w:tplc="B5F64B3C">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3F4F5E"/>
    <w:multiLevelType w:val="hybridMultilevel"/>
    <w:tmpl w:val="88DA9E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C37254B"/>
    <w:multiLevelType w:val="hybridMultilevel"/>
    <w:tmpl w:val="ECD2D548"/>
    <w:lvl w:ilvl="0" w:tplc="527021D0">
      <w:start w:val="7"/>
      <w:numFmt w:val="bullet"/>
      <w:lvlText w:val="-"/>
      <w:lvlJc w:val="left"/>
      <w:pPr>
        <w:ind w:left="360" w:hanging="360"/>
      </w:pPr>
      <w:rPr>
        <w:rFonts w:ascii="Calibri" w:eastAsia="Calibri" w:hAnsi="Calibri"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D213222"/>
    <w:multiLevelType w:val="hybridMultilevel"/>
    <w:tmpl w:val="2FD6ACC8"/>
    <w:lvl w:ilvl="0" w:tplc="C6F091BA">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1144037"/>
    <w:multiLevelType w:val="hybridMultilevel"/>
    <w:tmpl w:val="10A6F12E"/>
    <w:lvl w:ilvl="0" w:tplc="39D4C4F2">
      <w:start w:val="3"/>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2B533E3"/>
    <w:multiLevelType w:val="multilevel"/>
    <w:tmpl w:val="DFCA07E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36D12D0B"/>
    <w:multiLevelType w:val="hybridMultilevel"/>
    <w:tmpl w:val="6D9C8452"/>
    <w:lvl w:ilvl="0" w:tplc="6DA6DBDE">
      <w:start w:val="3"/>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C695BA8"/>
    <w:multiLevelType w:val="hybridMultilevel"/>
    <w:tmpl w:val="5ADC237C"/>
    <w:lvl w:ilvl="0" w:tplc="A03CCEC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78865F7"/>
    <w:multiLevelType w:val="hybridMultilevel"/>
    <w:tmpl w:val="4740EE2A"/>
    <w:lvl w:ilvl="0" w:tplc="96FE0F9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E414E84"/>
    <w:multiLevelType w:val="hybridMultilevel"/>
    <w:tmpl w:val="2A56ADA8"/>
    <w:lvl w:ilvl="0" w:tplc="FC54EA24">
      <w:start w:val="3"/>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0DB7186"/>
    <w:multiLevelType w:val="hybridMultilevel"/>
    <w:tmpl w:val="7BB8CEA4"/>
    <w:lvl w:ilvl="0" w:tplc="B2E0D91A">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63D82DDA"/>
    <w:multiLevelType w:val="hybridMultilevel"/>
    <w:tmpl w:val="AB9E6FC2"/>
    <w:lvl w:ilvl="0" w:tplc="6A246130">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D870552"/>
    <w:multiLevelType w:val="hybridMultilevel"/>
    <w:tmpl w:val="2EBEB170"/>
    <w:lvl w:ilvl="0" w:tplc="A1C6C7D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3"/>
  </w:num>
  <w:num w:numId="4">
    <w:abstractNumId w:val="8"/>
  </w:num>
  <w:num w:numId="5">
    <w:abstractNumId w:val="3"/>
  </w:num>
  <w:num w:numId="6">
    <w:abstractNumId w:val="15"/>
  </w:num>
  <w:num w:numId="7">
    <w:abstractNumId w:val="12"/>
  </w:num>
  <w:num w:numId="8">
    <w:abstractNumId w:val="11"/>
  </w:num>
  <w:num w:numId="9">
    <w:abstractNumId w:val="0"/>
  </w:num>
  <w:num w:numId="10">
    <w:abstractNumId w:val="2"/>
  </w:num>
  <w:num w:numId="11">
    <w:abstractNumId w:val="6"/>
  </w:num>
  <w:num w:numId="12">
    <w:abstractNumId w:val="4"/>
  </w:num>
  <w:num w:numId="13">
    <w:abstractNumId w:val="14"/>
  </w:num>
  <w:num w:numId="14">
    <w:abstractNumId w:val="5"/>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B8C"/>
    <w:rsid w:val="00074B8C"/>
    <w:rsid w:val="00A76B15"/>
    <w:rsid w:val="00B934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D7D213-28FE-4D3F-B96F-19C4C8C4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B8C"/>
    <w:pPr>
      <w:spacing w:line="480" w:lineRule="auto"/>
      <w:jc w:val="both"/>
    </w:pPr>
    <w:rPr>
      <w:lang w:val="en-US"/>
    </w:rPr>
  </w:style>
  <w:style w:type="paragraph" w:styleId="Heading1">
    <w:name w:val="heading 1"/>
    <w:basedOn w:val="Normal"/>
    <w:next w:val="Normal"/>
    <w:link w:val="Heading1Char"/>
    <w:uiPriority w:val="9"/>
    <w:qFormat/>
    <w:rsid w:val="00074B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74B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74B8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74B8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074B8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4B8C"/>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074B8C"/>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074B8C"/>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rsid w:val="00074B8C"/>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rsid w:val="00074B8C"/>
    <w:rPr>
      <w:rFonts w:asciiTheme="majorHAnsi" w:eastAsiaTheme="majorEastAsia" w:hAnsiTheme="majorHAnsi" w:cstheme="majorBidi"/>
      <w:color w:val="2F5496" w:themeColor="accent1" w:themeShade="BF"/>
      <w:lang w:val="en-US"/>
    </w:rPr>
  </w:style>
  <w:style w:type="paragraph" w:styleId="ListParagraph">
    <w:name w:val="List Paragraph"/>
    <w:basedOn w:val="Normal"/>
    <w:link w:val="ListParagraphChar"/>
    <w:uiPriority w:val="34"/>
    <w:qFormat/>
    <w:rsid w:val="00074B8C"/>
    <w:pPr>
      <w:spacing w:after="0" w:line="360" w:lineRule="auto"/>
      <w:ind w:left="720"/>
      <w:contextualSpacing/>
    </w:pPr>
  </w:style>
  <w:style w:type="character" w:customStyle="1" w:styleId="ListParagraphChar">
    <w:name w:val="List Paragraph Char"/>
    <w:basedOn w:val="DefaultParagraphFont"/>
    <w:link w:val="ListParagraph"/>
    <w:uiPriority w:val="34"/>
    <w:rsid w:val="00074B8C"/>
    <w:rPr>
      <w:lang w:val="en-US"/>
    </w:rPr>
  </w:style>
  <w:style w:type="character" w:styleId="CommentReference">
    <w:name w:val="annotation reference"/>
    <w:basedOn w:val="DefaultParagraphFont"/>
    <w:uiPriority w:val="99"/>
    <w:semiHidden/>
    <w:unhideWhenUsed/>
    <w:rsid w:val="00074B8C"/>
    <w:rPr>
      <w:sz w:val="16"/>
      <w:szCs w:val="16"/>
    </w:rPr>
  </w:style>
  <w:style w:type="paragraph" w:styleId="CommentText">
    <w:name w:val="annotation text"/>
    <w:basedOn w:val="Normal"/>
    <w:link w:val="CommentTextChar"/>
    <w:uiPriority w:val="99"/>
    <w:unhideWhenUsed/>
    <w:rsid w:val="00074B8C"/>
    <w:pPr>
      <w:spacing w:line="240" w:lineRule="auto"/>
    </w:pPr>
    <w:rPr>
      <w:sz w:val="20"/>
      <w:szCs w:val="20"/>
    </w:rPr>
  </w:style>
  <w:style w:type="character" w:customStyle="1" w:styleId="CommentTextChar">
    <w:name w:val="Comment Text Char"/>
    <w:basedOn w:val="DefaultParagraphFont"/>
    <w:link w:val="CommentText"/>
    <w:uiPriority w:val="99"/>
    <w:rsid w:val="00074B8C"/>
    <w:rPr>
      <w:sz w:val="20"/>
      <w:szCs w:val="20"/>
      <w:lang w:val="en-US"/>
    </w:rPr>
  </w:style>
  <w:style w:type="paragraph" w:styleId="CommentSubject">
    <w:name w:val="annotation subject"/>
    <w:basedOn w:val="CommentText"/>
    <w:next w:val="CommentText"/>
    <w:link w:val="CommentSubjectChar"/>
    <w:uiPriority w:val="99"/>
    <w:semiHidden/>
    <w:unhideWhenUsed/>
    <w:rsid w:val="00074B8C"/>
    <w:rPr>
      <w:b/>
      <w:bCs/>
    </w:rPr>
  </w:style>
  <w:style w:type="character" w:customStyle="1" w:styleId="CommentSubjectChar">
    <w:name w:val="Comment Subject Char"/>
    <w:basedOn w:val="CommentTextChar"/>
    <w:link w:val="CommentSubject"/>
    <w:uiPriority w:val="99"/>
    <w:semiHidden/>
    <w:rsid w:val="00074B8C"/>
    <w:rPr>
      <w:b/>
      <w:bCs/>
      <w:sz w:val="20"/>
      <w:szCs w:val="20"/>
      <w:lang w:val="en-US"/>
    </w:rPr>
  </w:style>
  <w:style w:type="paragraph" w:styleId="BalloonText">
    <w:name w:val="Balloon Text"/>
    <w:basedOn w:val="Normal"/>
    <w:link w:val="BalloonTextChar"/>
    <w:uiPriority w:val="99"/>
    <w:semiHidden/>
    <w:unhideWhenUsed/>
    <w:rsid w:val="00074B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B8C"/>
    <w:rPr>
      <w:rFonts w:ascii="Segoe UI" w:hAnsi="Segoe UI" w:cs="Segoe UI"/>
      <w:sz w:val="18"/>
      <w:szCs w:val="18"/>
      <w:lang w:val="en-US"/>
    </w:rPr>
  </w:style>
  <w:style w:type="table" w:styleId="TableGridLight">
    <w:name w:val="Grid Table Light"/>
    <w:basedOn w:val="TableNormal"/>
    <w:uiPriority w:val="40"/>
    <w:rsid w:val="00074B8C"/>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iPriority w:val="35"/>
    <w:unhideWhenUsed/>
    <w:qFormat/>
    <w:rsid w:val="00074B8C"/>
    <w:pPr>
      <w:spacing w:after="200" w:line="240" w:lineRule="auto"/>
      <w:contextualSpacing/>
      <w:jc w:val="left"/>
    </w:pPr>
    <w:rPr>
      <w:i/>
      <w:iCs/>
      <w:color w:val="44546A" w:themeColor="text2"/>
      <w:sz w:val="18"/>
      <w:szCs w:val="18"/>
    </w:rPr>
  </w:style>
  <w:style w:type="paragraph" w:customStyle="1" w:styleId="EndNoteBibliographyTitle">
    <w:name w:val="EndNote Bibliography Title"/>
    <w:basedOn w:val="Normal"/>
    <w:link w:val="EndNoteBibliographyTitleChar"/>
    <w:rsid w:val="00074B8C"/>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074B8C"/>
    <w:rPr>
      <w:rFonts w:ascii="Calibri" w:hAnsi="Calibri" w:cs="Calibri"/>
      <w:noProof/>
      <w:lang w:val="en-US"/>
    </w:rPr>
  </w:style>
  <w:style w:type="paragraph" w:customStyle="1" w:styleId="EndNoteBibliography">
    <w:name w:val="EndNote Bibliography"/>
    <w:basedOn w:val="Normal"/>
    <w:link w:val="EndNoteBibliographyChar"/>
    <w:rsid w:val="00074B8C"/>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074B8C"/>
    <w:rPr>
      <w:rFonts w:ascii="Calibri" w:hAnsi="Calibri" w:cs="Calibri"/>
      <w:noProof/>
      <w:lang w:val="en-US"/>
    </w:rPr>
  </w:style>
  <w:style w:type="table" w:styleId="TableGrid">
    <w:name w:val="Table Grid"/>
    <w:basedOn w:val="TableNormal"/>
    <w:uiPriority w:val="59"/>
    <w:rsid w:val="00074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74B8C"/>
    <w:pPr>
      <w:spacing w:before="100" w:beforeAutospacing="1" w:after="100" w:afterAutospacing="1" w:line="240" w:lineRule="auto"/>
      <w:jc w:val="left"/>
    </w:pPr>
    <w:rPr>
      <w:rFonts w:ascii="Times New Roman" w:eastAsia="Times New Roman" w:hAnsi="Times New Roman" w:cs="Times New Roman"/>
      <w:sz w:val="24"/>
      <w:szCs w:val="24"/>
      <w:lang w:val="nl-NL" w:eastAsia="nl-NL"/>
    </w:rPr>
  </w:style>
  <w:style w:type="paragraph" w:styleId="NoSpacing">
    <w:name w:val="No Spacing"/>
    <w:link w:val="NoSpacingChar"/>
    <w:uiPriority w:val="1"/>
    <w:qFormat/>
    <w:rsid w:val="00074B8C"/>
    <w:pPr>
      <w:spacing w:after="0" w:line="240" w:lineRule="auto"/>
    </w:pPr>
  </w:style>
  <w:style w:type="paragraph" w:styleId="Revision">
    <w:name w:val="Revision"/>
    <w:hidden/>
    <w:uiPriority w:val="99"/>
    <w:semiHidden/>
    <w:rsid w:val="00074B8C"/>
    <w:pPr>
      <w:spacing w:after="0" w:line="240" w:lineRule="auto"/>
    </w:pPr>
    <w:rPr>
      <w:lang w:val="en-US"/>
    </w:rPr>
  </w:style>
  <w:style w:type="character" w:styleId="Hyperlink">
    <w:name w:val="Hyperlink"/>
    <w:basedOn w:val="DefaultParagraphFont"/>
    <w:uiPriority w:val="99"/>
    <w:unhideWhenUsed/>
    <w:rsid w:val="00074B8C"/>
    <w:rPr>
      <w:color w:val="0563C1" w:themeColor="hyperlink"/>
      <w:u w:val="single"/>
    </w:rPr>
  </w:style>
  <w:style w:type="character" w:styleId="UnresolvedMention">
    <w:name w:val="Unresolved Mention"/>
    <w:basedOn w:val="DefaultParagraphFont"/>
    <w:uiPriority w:val="99"/>
    <w:semiHidden/>
    <w:unhideWhenUsed/>
    <w:rsid w:val="00074B8C"/>
    <w:rPr>
      <w:color w:val="605E5C"/>
      <w:shd w:val="clear" w:color="auto" w:fill="E1DFDD"/>
    </w:rPr>
  </w:style>
  <w:style w:type="paragraph" w:styleId="Header">
    <w:name w:val="header"/>
    <w:basedOn w:val="Normal"/>
    <w:link w:val="HeaderChar"/>
    <w:uiPriority w:val="99"/>
    <w:unhideWhenUsed/>
    <w:rsid w:val="00074B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B8C"/>
    <w:rPr>
      <w:lang w:val="en-US"/>
    </w:rPr>
  </w:style>
  <w:style w:type="paragraph" w:styleId="Footer">
    <w:name w:val="footer"/>
    <w:basedOn w:val="Normal"/>
    <w:link w:val="FooterChar"/>
    <w:uiPriority w:val="99"/>
    <w:unhideWhenUsed/>
    <w:rsid w:val="00074B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B8C"/>
    <w:rPr>
      <w:lang w:val="en-US"/>
    </w:rPr>
  </w:style>
  <w:style w:type="paragraph" w:styleId="Subtitle">
    <w:name w:val="Subtitle"/>
    <w:basedOn w:val="Normal"/>
    <w:next w:val="Normal"/>
    <w:link w:val="SubtitleChar"/>
    <w:uiPriority w:val="11"/>
    <w:qFormat/>
    <w:rsid w:val="00074B8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74B8C"/>
    <w:rPr>
      <w:rFonts w:eastAsiaTheme="minorEastAsia"/>
      <w:color w:val="5A5A5A" w:themeColor="text1" w:themeTint="A5"/>
      <w:spacing w:val="15"/>
      <w:lang w:val="en-US"/>
    </w:rPr>
  </w:style>
  <w:style w:type="paragraph" w:styleId="HTMLPreformatted">
    <w:name w:val="HTML Preformatted"/>
    <w:basedOn w:val="Normal"/>
    <w:link w:val="HTMLPreformattedChar"/>
    <w:uiPriority w:val="99"/>
    <w:semiHidden/>
    <w:unhideWhenUsed/>
    <w:rsid w:val="00074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nl-NL" w:eastAsia="nl-NL"/>
    </w:rPr>
  </w:style>
  <w:style w:type="character" w:customStyle="1" w:styleId="HTMLPreformattedChar">
    <w:name w:val="HTML Preformatted Char"/>
    <w:basedOn w:val="DefaultParagraphFont"/>
    <w:link w:val="HTMLPreformatted"/>
    <w:uiPriority w:val="99"/>
    <w:semiHidden/>
    <w:rsid w:val="00074B8C"/>
    <w:rPr>
      <w:rFonts w:ascii="Courier New" w:eastAsia="Times New Roman" w:hAnsi="Courier New" w:cs="Courier New"/>
      <w:sz w:val="20"/>
      <w:szCs w:val="20"/>
      <w:lang w:eastAsia="nl-NL"/>
    </w:rPr>
  </w:style>
  <w:style w:type="character" w:customStyle="1" w:styleId="ggboefpdpvb">
    <w:name w:val="ggboefpdpvb"/>
    <w:basedOn w:val="DefaultParagraphFont"/>
    <w:rsid w:val="00074B8C"/>
  </w:style>
  <w:style w:type="character" w:customStyle="1" w:styleId="Onopgelostemelding1">
    <w:name w:val="Onopgeloste melding1"/>
    <w:basedOn w:val="DefaultParagraphFont"/>
    <w:uiPriority w:val="99"/>
    <w:semiHidden/>
    <w:unhideWhenUsed/>
    <w:rsid w:val="00074B8C"/>
    <w:rPr>
      <w:color w:val="605E5C"/>
      <w:shd w:val="clear" w:color="auto" w:fill="E1DFDD"/>
    </w:rPr>
  </w:style>
  <w:style w:type="character" w:customStyle="1" w:styleId="NoSpacingChar">
    <w:name w:val="No Spacing Char"/>
    <w:basedOn w:val="DefaultParagraphFont"/>
    <w:link w:val="NoSpacing"/>
    <w:uiPriority w:val="1"/>
    <w:rsid w:val="00074B8C"/>
  </w:style>
  <w:style w:type="character" w:styleId="FollowedHyperlink">
    <w:name w:val="FollowedHyperlink"/>
    <w:basedOn w:val="DefaultParagraphFont"/>
    <w:uiPriority w:val="99"/>
    <w:semiHidden/>
    <w:unhideWhenUsed/>
    <w:rsid w:val="00074B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4038</Words>
  <Characters>22211</Characters>
  <Application>Microsoft Office Word</Application>
  <DocSecurity>0</DocSecurity>
  <Lines>185</Lines>
  <Paragraphs>52</Paragraphs>
  <ScaleCrop>false</ScaleCrop>
  <Company/>
  <LinksUpToDate>false</LinksUpToDate>
  <CharactersWithSpaces>26197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Rotteveel</dc:creator>
  <cp:keywords/>
  <dc:description/>
  <cp:lastModifiedBy>Adrienne Rotteveel</cp:lastModifiedBy>
  <cp:revision>2</cp:revision>
  <dcterms:created xsi:type="dcterms:W3CDTF">2021-03-10T08:39:00Z</dcterms:created>
  <dcterms:modified xsi:type="dcterms:W3CDTF">2021-04-26T14:18:00Z</dcterms:modified>
</cp:coreProperties>
</file>