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800D" w14:textId="1AAA95A4" w:rsidR="00BA5403" w:rsidRPr="00EC3D0A" w:rsidRDefault="00BA5403" w:rsidP="00BA5403">
      <w:pPr>
        <w:jc w:val="center"/>
        <w:rPr>
          <w:b/>
          <w:bCs/>
          <w:sz w:val="26"/>
          <w:szCs w:val="26"/>
          <w:lang w:val="en-US"/>
        </w:rPr>
      </w:pPr>
      <w:r w:rsidRPr="00EC3D0A">
        <w:rPr>
          <w:b/>
          <w:bCs/>
          <w:sz w:val="26"/>
          <w:szCs w:val="26"/>
          <w:lang w:val="en-US"/>
        </w:rPr>
        <w:t xml:space="preserve">Resilient aspirants: Women’s candidacies and election </w:t>
      </w:r>
      <w:r w:rsidR="00EC3D0A">
        <w:rPr>
          <w:b/>
          <w:bCs/>
          <w:sz w:val="26"/>
          <w:szCs w:val="26"/>
          <w:lang w:val="en-US"/>
        </w:rPr>
        <w:t>in times of</w:t>
      </w:r>
      <w:r w:rsidRPr="00EC3D0A">
        <w:rPr>
          <w:b/>
          <w:bCs/>
          <w:sz w:val="26"/>
          <w:szCs w:val="26"/>
          <w:lang w:val="en-US"/>
        </w:rPr>
        <w:t xml:space="preserve"> Covid-19 </w:t>
      </w:r>
    </w:p>
    <w:p w14:paraId="79463311" w14:textId="1522188D" w:rsidR="00EC3D0A" w:rsidRDefault="00EC3D0A" w:rsidP="00BA5403">
      <w:pPr>
        <w:jc w:val="center"/>
        <w:rPr>
          <w:b/>
          <w:bCs/>
          <w:lang w:val="en-US"/>
        </w:rPr>
      </w:pPr>
    </w:p>
    <w:p w14:paraId="4780027C" w14:textId="36325DDF" w:rsidR="00EC3D0A" w:rsidRDefault="00EC3D0A" w:rsidP="00EC3D0A">
      <w:pPr>
        <w:jc w:val="center"/>
      </w:pPr>
      <w:r>
        <w:t xml:space="preserve">Malu A. C. </w:t>
      </w:r>
      <w:proofErr w:type="spellStart"/>
      <w:r>
        <w:t>Gatto</w:t>
      </w:r>
      <w:proofErr w:type="spellEnd"/>
      <w:r>
        <w:rPr>
          <w:rStyle w:val="FootnoteReference"/>
        </w:rPr>
        <w:footnoteReference w:customMarkFollows="1" w:id="1"/>
        <w:t>*</w:t>
      </w:r>
      <w:r>
        <w:t xml:space="preserve"> and </w:t>
      </w:r>
      <w:r w:rsidR="00716C35">
        <w:t xml:space="preserve">Debora </w:t>
      </w:r>
      <w:proofErr w:type="spellStart"/>
      <w:r w:rsidR="00716C35">
        <w:t>Thome</w:t>
      </w:r>
      <w:proofErr w:type="spellEnd"/>
      <w:r>
        <w:rPr>
          <w:rStyle w:val="FootnoteReference"/>
        </w:rPr>
        <w:footnoteReference w:customMarkFollows="1" w:id="2"/>
        <w:t>+</w:t>
      </w:r>
    </w:p>
    <w:p w14:paraId="14EC345A" w14:textId="77777777" w:rsidR="00EC3D0A" w:rsidRPr="00926797" w:rsidRDefault="00EC3D0A" w:rsidP="00EC3D0A">
      <w:pPr>
        <w:jc w:val="center"/>
      </w:pPr>
    </w:p>
    <w:p w14:paraId="44A12A5A" w14:textId="77777777" w:rsidR="00EC3D0A" w:rsidRDefault="00EC3D0A" w:rsidP="00EC3D0A">
      <w:pPr>
        <w:jc w:val="both"/>
        <w:rPr>
          <w:lang w:val="en-US"/>
        </w:rPr>
      </w:pPr>
    </w:p>
    <w:p w14:paraId="5059019D" w14:textId="232D2285" w:rsidR="00D818CC" w:rsidRPr="00EC3D0A" w:rsidRDefault="00D818CC" w:rsidP="00D818CC">
      <w:pPr>
        <w:jc w:val="center"/>
        <w:rPr>
          <w:b/>
          <w:bCs/>
          <w:sz w:val="26"/>
          <w:szCs w:val="26"/>
          <w:lang w:val="en-US"/>
        </w:rPr>
      </w:pPr>
      <w:r w:rsidRPr="00EC3D0A">
        <w:rPr>
          <w:b/>
          <w:bCs/>
          <w:sz w:val="26"/>
          <w:szCs w:val="26"/>
          <w:lang w:val="en-US"/>
        </w:rPr>
        <w:t>Appendix</w:t>
      </w:r>
    </w:p>
    <w:p w14:paraId="0114A5D4" w14:textId="77777777" w:rsidR="00D818CC" w:rsidRPr="00BA5403" w:rsidRDefault="00D818CC" w:rsidP="00D818CC">
      <w:pPr>
        <w:rPr>
          <w:b/>
          <w:bCs/>
          <w:lang w:val="en-US"/>
        </w:rPr>
      </w:pPr>
    </w:p>
    <w:p w14:paraId="102A75A2" w14:textId="77777777" w:rsidR="00D818CC" w:rsidRPr="00BA5403" w:rsidRDefault="00D818CC" w:rsidP="00D818CC">
      <w:pPr>
        <w:rPr>
          <w:b/>
          <w:bCs/>
          <w:lang w:val="en-US"/>
        </w:rPr>
      </w:pPr>
    </w:p>
    <w:p w14:paraId="47EF837F" w14:textId="77777777" w:rsidR="00D818CC" w:rsidRPr="00BA5403" w:rsidRDefault="00D818CC" w:rsidP="00D818CC">
      <w:pPr>
        <w:rPr>
          <w:b/>
          <w:bCs/>
          <w:lang w:val="en-US"/>
        </w:rPr>
      </w:pPr>
    </w:p>
    <w:p w14:paraId="4A947498" w14:textId="77777777" w:rsidR="00D818CC" w:rsidRPr="00D77C12" w:rsidRDefault="00D818CC" w:rsidP="00D818CC">
      <w:pPr>
        <w:rPr>
          <w:b/>
          <w:bCs/>
          <w:lang w:val="en-US"/>
        </w:rPr>
      </w:pPr>
      <w:r w:rsidRPr="00D77C12">
        <w:rPr>
          <w:b/>
          <w:bCs/>
          <w:lang w:val="en-US"/>
        </w:rPr>
        <w:t>Appendix A. Case selection</w:t>
      </w:r>
    </w:p>
    <w:p w14:paraId="3C49B819" w14:textId="77777777" w:rsidR="00D818CC" w:rsidRPr="00D77C12" w:rsidRDefault="00D818CC" w:rsidP="00D818CC">
      <w:pPr>
        <w:tabs>
          <w:tab w:val="left" w:pos="1706"/>
        </w:tabs>
        <w:rPr>
          <w:b/>
          <w:bCs/>
          <w:lang w:val="en-US"/>
        </w:rPr>
      </w:pPr>
      <w:r w:rsidRPr="00D77C12">
        <w:rPr>
          <w:b/>
          <w:bCs/>
          <w:lang w:val="en-US"/>
        </w:rPr>
        <w:t>Appendix B. Sample characteristics</w:t>
      </w:r>
    </w:p>
    <w:p w14:paraId="7328587E" w14:textId="15430A8A" w:rsidR="00D818CC" w:rsidRPr="00D77C12" w:rsidRDefault="00D818CC" w:rsidP="00D818CC">
      <w:pPr>
        <w:tabs>
          <w:tab w:val="left" w:pos="1706"/>
        </w:tabs>
        <w:rPr>
          <w:b/>
          <w:bCs/>
          <w:lang w:val="en-US"/>
        </w:rPr>
      </w:pPr>
      <w:r w:rsidRPr="00D77C12">
        <w:rPr>
          <w:b/>
          <w:bCs/>
          <w:lang w:val="en-US"/>
        </w:rPr>
        <w:t>Appendix C. Survey questions</w:t>
      </w:r>
      <w:r w:rsidR="00F27CF5">
        <w:rPr>
          <w:b/>
          <w:bCs/>
          <w:lang w:val="en-US"/>
        </w:rPr>
        <w:t xml:space="preserve"> and variables</w:t>
      </w:r>
    </w:p>
    <w:p w14:paraId="6DD7C990" w14:textId="269F8475" w:rsidR="00D818CC" w:rsidRPr="00D77C12" w:rsidRDefault="00D818CC" w:rsidP="00D818CC">
      <w:pPr>
        <w:widowControl w:val="0"/>
        <w:autoSpaceDE w:val="0"/>
        <w:autoSpaceDN w:val="0"/>
        <w:adjustRightInd w:val="0"/>
        <w:jc w:val="both"/>
        <w:rPr>
          <w:b/>
          <w:bCs/>
          <w:lang w:val="en-US"/>
        </w:rPr>
      </w:pPr>
      <w:r w:rsidRPr="00D77C12">
        <w:rPr>
          <w:b/>
          <w:bCs/>
          <w:lang w:val="en-US"/>
        </w:rPr>
        <w:t>Appendix D. Descriptive statistics</w:t>
      </w:r>
    </w:p>
    <w:p w14:paraId="50A95166" w14:textId="1744F064" w:rsidR="00B50EB1" w:rsidRPr="00D77C12" w:rsidRDefault="00B50EB1" w:rsidP="00D818CC">
      <w:pPr>
        <w:widowControl w:val="0"/>
        <w:autoSpaceDE w:val="0"/>
        <w:autoSpaceDN w:val="0"/>
        <w:adjustRightInd w:val="0"/>
        <w:jc w:val="both"/>
        <w:rPr>
          <w:b/>
          <w:bCs/>
          <w:lang w:val="en-US"/>
        </w:rPr>
      </w:pPr>
      <w:r w:rsidRPr="00D77C12">
        <w:rPr>
          <w:b/>
          <w:bCs/>
          <w:lang w:val="en-US"/>
        </w:rPr>
        <w:t>Appendix E. Frequency distribution of dependent variables</w:t>
      </w:r>
    </w:p>
    <w:p w14:paraId="0A5C99D1" w14:textId="23F28AEC" w:rsidR="00D818CC" w:rsidRPr="00D77C12" w:rsidRDefault="00D818CC" w:rsidP="00D818CC">
      <w:pPr>
        <w:widowControl w:val="0"/>
        <w:autoSpaceDE w:val="0"/>
        <w:autoSpaceDN w:val="0"/>
        <w:adjustRightInd w:val="0"/>
        <w:jc w:val="both"/>
        <w:rPr>
          <w:b/>
          <w:bCs/>
          <w:lang w:val="en-US"/>
        </w:rPr>
      </w:pPr>
      <w:r w:rsidRPr="00D77C12">
        <w:rPr>
          <w:b/>
          <w:bCs/>
          <w:lang w:val="en-US"/>
        </w:rPr>
        <w:t xml:space="preserve">Appendix </w:t>
      </w:r>
      <w:r w:rsidR="00D77C12" w:rsidRPr="00D77C12">
        <w:rPr>
          <w:b/>
          <w:bCs/>
          <w:lang w:val="en-US"/>
        </w:rPr>
        <w:t>F</w:t>
      </w:r>
      <w:r w:rsidRPr="00D77C12">
        <w:rPr>
          <w:b/>
          <w:bCs/>
          <w:lang w:val="en-US"/>
        </w:rPr>
        <w:t>. Results, personal changes due to Covid-19</w:t>
      </w:r>
    </w:p>
    <w:p w14:paraId="2C7810F3" w14:textId="5E168824" w:rsidR="00D818CC" w:rsidRPr="00D77C12" w:rsidRDefault="00D818CC" w:rsidP="005A484B">
      <w:pPr>
        <w:rPr>
          <w:b/>
          <w:bCs/>
          <w:lang w:val="en-US"/>
        </w:rPr>
      </w:pPr>
      <w:r w:rsidRPr="00D77C12">
        <w:rPr>
          <w:b/>
          <w:bCs/>
          <w:lang w:val="en-US"/>
        </w:rPr>
        <w:t xml:space="preserve">Appendix </w:t>
      </w:r>
      <w:r w:rsidR="00D77C12" w:rsidRPr="00D77C12">
        <w:rPr>
          <w:b/>
          <w:bCs/>
          <w:lang w:val="en-US"/>
        </w:rPr>
        <w:t>G</w:t>
      </w:r>
      <w:r w:rsidRPr="00D77C12">
        <w:rPr>
          <w:b/>
          <w:bCs/>
          <w:lang w:val="en-US"/>
        </w:rPr>
        <w:t xml:space="preserve">. Results, candidacy plans and perceived viability </w:t>
      </w:r>
    </w:p>
    <w:p w14:paraId="48016D24" w14:textId="2162286E" w:rsidR="00D818CC" w:rsidRPr="00D77C12" w:rsidRDefault="00D818CC" w:rsidP="00D818CC">
      <w:pPr>
        <w:widowControl w:val="0"/>
        <w:autoSpaceDE w:val="0"/>
        <w:autoSpaceDN w:val="0"/>
        <w:adjustRightInd w:val="0"/>
        <w:jc w:val="both"/>
        <w:rPr>
          <w:b/>
          <w:bCs/>
          <w:lang w:val="en-US"/>
        </w:rPr>
      </w:pPr>
      <w:r w:rsidRPr="00D77C12">
        <w:rPr>
          <w:b/>
          <w:bCs/>
          <w:lang w:val="en-US"/>
        </w:rPr>
        <w:t xml:space="preserve">Appendix </w:t>
      </w:r>
      <w:r w:rsidR="00D77C12" w:rsidRPr="00D77C12">
        <w:rPr>
          <w:b/>
          <w:bCs/>
          <w:lang w:val="en-US"/>
        </w:rPr>
        <w:t>H</w:t>
      </w:r>
      <w:r w:rsidRPr="00D77C12">
        <w:rPr>
          <w:b/>
          <w:bCs/>
          <w:lang w:val="en-US"/>
        </w:rPr>
        <w:t>. Results, expected impact of Covid-19 on campaign support and resources</w:t>
      </w:r>
    </w:p>
    <w:p w14:paraId="084D845D" w14:textId="542D7D1A" w:rsidR="005A484B" w:rsidRPr="00BA5403" w:rsidRDefault="005A484B" w:rsidP="00D818CC">
      <w:pPr>
        <w:widowControl w:val="0"/>
        <w:autoSpaceDE w:val="0"/>
        <w:autoSpaceDN w:val="0"/>
        <w:adjustRightInd w:val="0"/>
        <w:jc w:val="both"/>
        <w:rPr>
          <w:b/>
          <w:bCs/>
          <w:lang w:val="en-US"/>
        </w:rPr>
      </w:pPr>
      <w:r w:rsidRPr="00D77C12">
        <w:rPr>
          <w:b/>
          <w:bCs/>
          <w:lang w:val="en-US"/>
        </w:rPr>
        <w:t xml:space="preserve">Appendix </w:t>
      </w:r>
      <w:r w:rsidR="00D77C12" w:rsidRPr="00D77C12">
        <w:rPr>
          <w:b/>
          <w:bCs/>
          <w:lang w:val="en-US"/>
        </w:rPr>
        <w:t>I</w:t>
      </w:r>
      <w:r w:rsidRPr="00D77C12">
        <w:rPr>
          <w:b/>
          <w:bCs/>
          <w:lang w:val="en-US"/>
        </w:rPr>
        <w:t>. Results, importance of campaign support and resources</w:t>
      </w:r>
    </w:p>
    <w:p w14:paraId="79C4E733" w14:textId="77777777" w:rsidR="00D818CC" w:rsidRPr="00BA5403" w:rsidRDefault="00D818CC" w:rsidP="00D818CC">
      <w:pPr>
        <w:rPr>
          <w:b/>
          <w:bCs/>
          <w:lang w:val="en-US"/>
        </w:rPr>
      </w:pPr>
      <w:r w:rsidRPr="00BA5403">
        <w:rPr>
          <w:b/>
          <w:bCs/>
          <w:lang w:val="en-US"/>
        </w:rPr>
        <w:br w:type="page"/>
      </w:r>
    </w:p>
    <w:p w14:paraId="11E689AA" w14:textId="707CBDF9" w:rsidR="00D818CC" w:rsidRDefault="00D818CC" w:rsidP="00D818CC">
      <w:pPr>
        <w:rPr>
          <w:b/>
          <w:bCs/>
          <w:lang w:val="en-US"/>
        </w:rPr>
      </w:pPr>
      <w:r w:rsidRPr="00BA5403">
        <w:rPr>
          <w:b/>
          <w:bCs/>
          <w:lang w:val="en-US"/>
        </w:rPr>
        <w:lastRenderedPageBreak/>
        <w:t xml:space="preserve">Appendix A. Case selection </w:t>
      </w:r>
    </w:p>
    <w:p w14:paraId="7C91001A" w14:textId="61BDDA8E" w:rsidR="009C06AF" w:rsidRDefault="009C06AF" w:rsidP="00D818CC">
      <w:pPr>
        <w:rPr>
          <w:b/>
          <w:bCs/>
          <w:lang w:val="en-US"/>
        </w:rPr>
      </w:pPr>
    </w:p>
    <w:p w14:paraId="543BF53B" w14:textId="77777777" w:rsidR="00D818CC" w:rsidRPr="00BA5403" w:rsidRDefault="00D818CC" w:rsidP="00D818CC">
      <w:pPr>
        <w:rPr>
          <w:lang w:val="en-US"/>
        </w:rPr>
      </w:pPr>
    </w:p>
    <w:p w14:paraId="1B3BB44C" w14:textId="77777777" w:rsidR="00D818CC" w:rsidRPr="00BA5403" w:rsidRDefault="00D818CC" w:rsidP="00D818CC">
      <w:pPr>
        <w:jc w:val="both"/>
        <w:rPr>
          <w:lang w:val="en-US"/>
        </w:rPr>
      </w:pPr>
      <w:r w:rsidRPr="00BA5403">
        <w:rPr>
          <w:noProof/>
          <w:lang w:val="en-US"/>
        </w:rPr>
        <w:drawing>
          <wp:inline distT="0" distB="0" distL="0" distR="0" wp14:anchorId="1AAE4C17" wp14:editId="2BA9CD72">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657600"/>
                    </a:xfrm>
                    <a:prstGeom prst="rect">
                      <a:avLst/>
                    </a:prstGeom>
                  </pic:spPr>
                </pic:pic>
              </a:graphicData>
            </a:graphic>
          </wp:inline>
        </w:drawing>
      </w:r>
    </w:p>
    <w:p w14:paraId="5C80959C" w14:textId="77777777" w:rsidR="00D818CC" w:rsidRPr="00BA5403" w:rsidRDefault="00D818CC" w:rsidP="00D818CC">
      <w:pPr>
        <w:jc w:val="both"/>
        <w:rPr>
          <w:b/>
          <w:bCs/>
          <w:lang w:val="en-US"/>
        </w:rPr>
      </w:pPr>
      <w:r w:rsidRPr="00BA5403">
        <w:rPr>
          <w:b/>
          <w:bCs/>
          <w:lang w:val="en-US"/>
        </w:rPr>
        <w:t>Figure 1. Brazilian parties’ placement on the left-right ideology scale (2018)</w:t>
      </w:r>
    </w:p>
    <w:p w14:paraId="4BF85EE2" w14:textId="200116BE" w:rsidR="00D818CC" w:rsidRPr="00BA5403" w:rsidRDefault="00D818CC" w:rsidP="00D818CC">
      <w:pPr>
        <w:jc w:val="both"/>
        <w:rPr>
          <w:sz w:val="20"/>
          <w:szCs w:val="20"/>
          <w:lang w:val="en-US"/>
        </w:rPr>
      </w:pPr>
      <w:r w:rsidRPr="00BA5403">
        <w:rPr>
          <w:sz w:val="20"/>
          <w:szCs w:val="20"/>
          <w:lang w:val="en-US"/>
        </w:rPr>
        <w:t xml:space="preserve">Note: Figure produced using data from Rodrigues and Power </w:t>
      </w:r>
      <w:r w:rsidRPr="00BA5403">
        <w:rPr>
          <w:sz w:val="20"/>
          <w:szCs w:val="20"/>
          <w:lang w:val="en-US"/>
        </w:rPr>
        <w:fldChar w:fldCharType="begin" w:fldLock="1"/>
      </w:r>
      <w:r w:rsidRPr="00BA5403">
        <w:rPr>
          <w:sz w:val="20"/>
          <w:szCs w:val="20"/>
          <w:lang w:val="en-US"/>
        </w:rPr>
        <w:instrText>ADDIN CSL_CITATION {"citationItems":[{"id":"ITEM-1","itemData":{"DOI":"10.1590/1981-3821201900010001","ISSN":"1981-3821","author":[{"dropping-particle":"","family":"Power","given":"Timothy J.","non-dropping-particle":"","parse-names":false,"suffix":""},{"dropping-particle":"","family":"Rodrigues-Silveira","given":"Rodrigo","non-dropping-particle":"","parse-names":false,"suffix":""}],"container-title":"Brazilian Political Science Review","id":"ITEM-1","issue":"1","issued":{"date-parts":[["2019","2","7"]]},"publisher":"Associação Brasileira de Ciência Política","title":"Mapping Ideological Preferences in Brazilian Elections, 1994-2018: A Municipal-Level Study","type":"article-journal","volume":"13"},"suppress-author":1,"uris":["http://www.mendeley.com/documents/?uuid=167dcde0-85d9-3c4c-922b-7fb055ac3deb"]}],"mendeley":{"formattedCitation":"(2019)","plainTextFormattedCitation":"(2019)","previouslyFormattedCitation":"(2019)"},"properties":{"noteIndex":0},"schema":"https://github.com/citation-style-language/schema/raw/master/csl-citation.json"}</w:instrText>
      </w:r>
      <w:r w:rsidRPr="00BA5403">
        <w:rPr>
          <w:sz w:val="20"/>
          <w:szCs w:val="20"/>
          <w:lang w:val="en-US"/>
        </w:rPr>
        <w:fldChar w:fldCharType="separate"/>
      </w:r>
      <w:r w:rsidRPr="00BA5403">
        <w:rPr>
          <w:noProof/>
          <w:sz w:val="20"/>
          <w:szCs w:val="20"/>
          <w:lang w:val="en-US"/>
        </w:rPr>
        <w:t>(2019)</w:t>
      </w:r>
      <w:r w:rsidRPr="00BA5403">
        <w:rPr>
          <w:sz w:val="20"/>
          <w:szCs w:val="20"/>
          <w:lang w:val="en-US"/>
        </w:rPr>
        <w:fldChar w:fldCharType="end"/>
      </w:r>
      <w:r w:rsidRPr="00BA5403">
        <w:rPr>
          <w:sz w:val="20"/>
          <w:szCs w:val="20"/>
          <w:lang w:val="en-US"/>
        </w:rPr>
        <w:t xml:space="preserve">, which places all 35 Brazilian parties on a left-right ideology scale—where negative values correspond to left-leaning ideology, 0 to the center, and positive values indicate right-leaning ideology. The vertical line takes the mean value of left-right ideology (0.095) to illustrate each party’s distance from the mean. To aid the </w:t>
      </w:r>
      <w:r w:rsidR="00BA5403" w:rsidRPr="00BA5403">
        <w:rPr>
          <w:sz w:val="20"/>
          <w:szCs w:val="20"/>
          <w:lang w:val="en-US"/>
        </w:rPr>
        <w:t>visualization</w:t>
      </w:r>
      <w:r w:rsidRPr="00BA5403">
        <w:rPr>
          <w:sz w:val="20"/>
          <w:szCs w:val="20"/>
          <w:lang w:val="en-US"/>
        </w:rPr>
        <w:t xml:space="preserve"> of variation across left-right ideology (x-axis), we plot it against parties’ identification numbers (i.e., variation on the y-axis does not have a meaningful interpretation</w:t>
      </w:r>
      <w:r w:rsidR="00BA5403">
        <w:rPr>
          <w:sz w:val="20"/>
          <w:szCs w:val="20"/>
          <w:lang w:val="en-US"/>
        </w:rPr>
        <w:t>)</w:t>
      </w:r>
      <w:r w:rsidRPr="00BA5403">
        <w:rPr>
          <w:sz w:val="20"/>
          <w:szCs w:val="20"/>
          <w:lang w:val="en-US"/>
        </w:rPr>
        <w:t xml:space="preserve">. </w:t>
      </w:r>
      <w:r w:rsidR="009C06AF">
        <w:rPr>
          <w:sz w:val="20"/>
          <w:szCs w:val="20"/>
          <w:lang w:val="en-US"/>
        </w:rPr>
        <w:t xml:space="preserve">All figures </w:t>
      </w:r>
      <w:r w:rsidR="009C06AF">
        <w:rPr>
          <w:rFonts w:cstheme="minorHAnsi"/>
          <w:sz w:val="20"/>
          <w:szCs w:val="20"/>
          <w:lang w:val="en-US"/>
        </w:rPr>
        <w:t>were</w:t>
      </w:r>
      <w:r w:rsidR="009C06AF" w:rsidRPr="00D9702C">
        <w:rPr>
          <w:rFonts w:cstheme="minorHAnsi"/>
          <w:sz w:val="20"/>
          <w:szCs w:val="20"/>
          <w:lang w:val="en-US"/>
        </w:rPr>
        <w:t xml:space="preserve"> compiled with </w:t>
      </w:r>
      <w:proofErr w:type="spellStart"/>
      <w:r w:rsidR="009C06AF" w:rsidRPr="00D9702C">
        <w:rPr>
          <w:rFonts w:cstheme="minorHAnsi"/>
          <w:i/>
          <w:iCs/>
          <w:sz w:val="20"/>
          <w:szCs w:val="20"/>
          <w:lang w:val="en-US"/>
        </w:rPr>
        <w:t>plotplain</w:t>
      </w:r>
      <w:proofErr w:type="spellEnd"/>
      <w:r w:rsidR="009C06AF" w:rsidRPr="00D9702C">
        <w:rPr>
          <w:rFonts w:cstheme="minorHAnsi"/>
          <w:sz w:val="20"/>
          <w:szCs w:val="20"/>
          <w:lang w:val="en-US"/>
        </w:rPr>
        <w:t xml:space="preserve"> </w:t>
      </w:r>
      <w:r w:rsidR="009C06AF" w:rsidRPr="00D9702C">
        <w:rPr>
          <w:rFonts w:cstheme="minorHAnsi"/>
          <w:sz w:val="20"/>
          <w:szCs w:val="20"/>
          <w:lang w:val="en-US"/>
        </w:rPr>
        <w:fldChar w:fldCharType="begin" w:fldLock="1"/>
      </w:r>
      <w:r w:rsidR="00645E94">
        <w:rPr>
          <w:rFonts w:cstheme="minorHAnsi"/>
          <w:sz w:val="20"/>
          <w:szCs w:val="20"/>
          <w:lang w:val="en-US"/>
        </w:rPr>
        <w:instrText>ADDIN CSL_CITATION {"citationItems":[{"id":"ITEM-1","itemData":{"DOI":"The Stata Journal","ISBN":"9796964600","ISSN":"1536867X","PMID":"25080530","abstract":"While Stata ' s computational capabilities have intensively increased over the last decade , the quality of its default graphic schemes is still a matter of debate amongst users . Clearly some of the arguments speaking against Stata ' s default graphic design are subject to individual taste , but others are not , such as for instance : horizontal labelling , unnecessary background tinting , missing gridlines , oversized markers . I present two new graphic schemes which attempt to address these concerns . Furthermore , the schemes presented here provide users a set of 21 colors , of which seven colors are distinguishable for people suffering from color blindness . Finally , I give an introduction how users can program their own graphic schemes .","author":[{"dropping-particle":"","family":"Bischof","given":"Daniel","non-dropping-particle":"","parse-names":false,"suffix":""}],"container-title":"Stata Journal","id":"ITEM-1","issue":"3","issued":{"date-parts":[["2017"]]},"page":"748-759","title":"New graphic schemes for stata: Plotplain and plottig","type":"article-journal","volume":"17"},"uris":["http://www.mendeley.com/documents/?uuid=c3bc55d6-a1e4-45ad-9a56-933da126e366"]}],"mendeley":{"formattedCitation":"(Bischof, 2017)","manualFormatting":"(Bischof 2017)","plainTextFormattedCitation":"(Bischof, 2017)","previouslyFormattedCitation":"(Bischof 2017)"},"properties":{"noteIndex":0},"schema":"https://github.com/citation-style-language/schema/raw/master/csl-citation.json"}</w:instrText>
      </w:r>
      <w:r w:rsidR="009C06AF" w:rsidRPr="00D9702C">
        <w:rPr>
          <w:rFonts w:cstheme="minorHAnsi"/>
          <w:sz w:val="20"/>
          <w:szCs w:val="20"/>
          <w:lang w:val="en-US"/>
        </w:rPr>
        <w:fldChar w:fldCharType="separate"/>
      </w:r>
      <w:r w:rsidR="009C06AF" w:rsidRPr="009C06AF">
        <w:rPr>
          <w:rFonts w:cstheme="minorHAnsi"/>
          <w:noProof/>
          <w:sz w:val="20"/>
          <w:szCs w:val="20"/>
          <w:lang w:val="en-US"/>
        </w:rPr>
        <w:t>(Bischof</w:t>
      </w:r>
      <w:r w:rsidR="00645E94">
        <w:rPr>
          <w:rFonts w:cstheme="minorHAnsi"/>
          <w:noProof/>
          <w:sz w:val="20"/>
          <w:szCs w:val="20"/>
          <w:lang w:val="en-US"/>
        </w:rPr>
        <w:t xml:space="preserve"> </w:t>
      </w:r>
      <w:r w:rsidR="009C06AF" w:rsidRPr="009C06AF">
        <w:rPr>
          <w:rFonts w:cstheme="minorHAnsi"/>
          <w:noProof/>
          <w:sz w:val="20"/>
          <w:szCs w:val="20"/>
          <w:lang w:val="en-US"/>
        </w:rPr>
        <w:t>2017)</w:t>
      </w:r>
      <w:r w:rsidR="009C06AF" w:rsidRPr="00D9702C">
        <w:rPr>
          <w:rFonts w:cstheme="minorHAnsi"/>
          <w:sz w:val="20"/>
          <w:szCs w:val="20"/>
          <w:lang w:val="en-US"/>
        </w:rPr>
        <w:fldChar w:fldCharType="end"/>
      </w:r>
      <w:r w:rsidR="009C06AF" w:rsidRPr="00D9702C">
        <w:rPr>
          <w:rFonts w:cstheme="minorHAnsi"/>
          <w:sz w:val="20"/>
          <w:szCs w:val="20"/>
          <w:lang w:val="en-US"/>
        </w:rPr>
        <w:t>.</w:t>
      </w:r>
    </w:p>
    <w:p w14:paraId="125CDC72" w14:textId="77777777" w:rsidR="00D818CC" w:rsidRPr="00BA5403" w:rsidRDefault="00D818CC" w:rsidP="00D818CC">
      <w:pPr>
        <w:rPr>
          <w:lang w:val="en-US"/>
        </w:rPr>
      </w:pPr>
    </w:p>
    <w:p w14:paraId="7EE87648" w14:textId="77777777" w:rsidR="00D818CC" w:rsidRPr="00BA5403" w:rsidRDefault="00D818CC" w:rsidP="00D818CC">
      <w:pPr>
        <w:rPr>
          <w:lang w:val="en-US"/>
        </w:rPr>
      </w:pPr>
      <w:r w:rsidRPr="00BA5403">
        <w:rPr>
          <w:lang w:val="en-US"/>
        </w:rPr>
        <w:br w:type="page"/>
      </w:r>
    </w:p>
    <w:p w14:paraId="370E9541" w14:textId="7E18273D" w:rsidR="00D818CC" w:rsidRPr="00BA5403" w:rsidRDefault="00716C35" w:rsidP="00D818CC">
      <w:pPr>
        <w:rPr>
          <w:b/>
          <w:bCs/>
          <w:lang w:val="en-US"/>
        </w:rPr>
      </w:pPr>
      <w:r>
        <w:rPr>
          <w:b/>
          <w:bCs/>
          <w:lang w:val="en-US"/>
        </w:rPr>
        <w:lastRenderedPageBreak/>
        <w:t xml:space="preserve">Appendix </w:t>
      </w:r>
      <w:r w:rsidR="00D818CC" w:rsidRPr="00BA5403">
        <w:rPr>
          <w:b/>
          <w:bCs/>
          <w:lang w:val="en-US"/>
        </w:rPr>
        <w:t>B. Sample characteristics</w:t>
      </w:r>
    </w:p>
    <w:p w14:paraId="11733BBD" w14:textId="77777777" w:rsidR="00D818CC" w:rsidRPr="00BA5403" w:rsidRDefault="00D818CC" w:rsidP="00D818CC">
      <w:pPr>
        <w:rPr>
          <w:b/>
          <w:bCs/>
          <w:lang w:val="en-US"/>
        </w:rPr>
      </w:pPr>
    </w:p>
    <w:tbl>
      <w:tblPr>
        <w:tblW w:w="9781" w:type="dxa"/>
        <w:tblBorders>
          <w:top w:val="single" w:sz="4" w:space="0" w:color="auto"/>
          <w:bottom w:val="single" w:sz="4" w:space="0" w:color="auto"/>
        </w:tblBorders>
        <w:tblLook w:val="04A0" w:firstRow="1" w:lastRow="0" w:firstColumn="1" w:lastColumn="0" w:noHBand="0" w:noVBand="1"/>
      </w:tblPr>
      <w:tblGrid>
        <w:gridCol w:w="2378"/>
        <w:gridCol w:w="1300"/>
        <w:gridCol w:w="1820"/>
        <w:gridCol w:w="1500"/>
        <w:gridCol w:w="1300"/>
        <w:gridCol w:w="1483"/>
      </w:tblGrid>
      <w:tr w:rsidR="00D918A0" w:rsidRPr="00BA5403" w14:paraId="091ABFF3" w14:textId="77777777" w:rsidTr="00D918A0">
        <w:trPr>
          <w:trHeight w:val="320"/>
        </w:trPr>
        <w:tc>
          <w:tcPr>
            <w:tcW w:w="2378" w:type="dxa"/>
            <w:tcBorders>
              <w:top w:val="single" w:sz="4" w:space="0" w:color="auto"/>
              <w:bottom w:val="single" w:sz="4" w:space="0" w:color="auto"/>
            </w:tcBorders>
            <w:shd w:val="clear" w:color="auto" w:fill="auto"/>
            <w:noWrap/>
            <w:vAlign w:val="bottom"/>
            <w:hideMark/>
          </w:tcPr>
          <w:p w14:paraId="738CD793" w14:textId="77777777" w:rsidR="00D918A0" w:rsidRPr="00BA5403" w:rsidRDefault="00D918A0" w:rsidP="00D918A0">
            <w:pPr>
              <w:jc w:val="center"/>
              <w:rPr>
                <w:rFonts w:ascii="Times New Roman" w:eastAsia="Times New Roman" w:hAnsi="Times New Roman" w:cs="Times New Roman"/>
                <w:b/>
                <w:bCs/>
                <w:sz w:val="20"/>
                <w:szCs w:val="20"/>
                <w:lang w:val="en-US" w:eastAsia="en-GB"/>
              </w:rPr>
            </w:pPr>
          </w:p>
        </w:tc>
        <w:tc>
          <w:tcPr>
            <w:tcW w:w="1300" w:type="dxa"/>
            <w:tcBorders>
              <w:top w:val="single" w:sz="4" w:space="0" w:color="auto"/>
              <w:bottom w:val="single" w:sz="4" w:space="0" w:color="auto"/>
            </w:tcBorders>
            <w:shd w:val="clear" w:color="auto" w:fill="auto"/>
            <w:noWrap/>
            <w:vAlign w:val="bottom"/>
            <w:hideMark/>
          </w:tcPr>
          <w:p w14:paraId="7D37211A"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Population</w:t>
            </w:r>
          </w:p>
        </w:tc>
        <w:tc>
          <w:tcPr>
            <w:tcW w:w="1820" w:type="dxa"/>
            <w:tcBorders>
              <w:top w:val="single" w:sz="4" w:space="0" w:color="auto"/>
              <w:bottom w:val="single" w:sz="4" w:space="0" w:color="auto"/>
            </w:tcBorders>
            <w:shd w:val="clear" w:color="auto" w:fill="auto"/>
            <w:noWrap/>
            <w:vAlign w:val="bottom"/>
            <w:hideMark/>
          </w:tcPr>
          <w:p w14:paraId="46FDE8A4"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 known pop.</w:t>
            </w:r>
          </w:p>
        </w:tc>
        <w:tc>
          <w:tcPr>
            <w:tcW w:w="1500" w:type="dxa"/>
            <w:tcBorders>
              <w:top w:val="single" w:sz="4" w:space="0" w:color="auto"/>
              <w:bottom w:val="single" w:sz="4" w:space="0" w:color="auto"/>
            </w:tcBorders>
            <w:shd w:val="clear" w:color="auto" w:fill="auto"/>
            <w:noWrap/>
            <w:vAlign w:val="bottom"/>
            <w:hideMark/>
          </w:tcPr>
          <w:p w14:paraId="15D2C1B5"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Sample</w:t>
            </w:r>
          </w:p>
        </w:tc>
        <w:tc>
          <w:tcPr>
            <w:tcW w:w="1300" w:type="dxa"/>
            <w:tcBorders>
              <w:top w:val="single" w:sz="4" w:space="0" w:color="auto"/>
              <w:bottom w:val="single" w:sz="4" w:space="0" w:color="auto"/>
            </w:tcBorders>
            <w:shd w:val="clear" w:color="auto" w:fill="auto"/>
            <w:noWrap/>
            <w:vAlign w:val="bottom"/>
            <w:hideMark/>
          </w:tcPr>
          <w:p w14:paraId="515E0655"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 sample</w:t>
            </w:r>
          </w:p>
        </w:tc>
        <w:tc>
          <w:tcPr>
            <w:tcW w:w="1483" w:type="dxa"/>
            <w:tcBorders>
              <w:top w:val="single" w:sz="4" w:space="0" w:color="auto"/>
              <w:bottom w:val="single" w:sz="4" w:space="0" w:color="auto"/>
            </w:tcBorders>
            <w:shd w:val="clear" w:color="auto" w:fill="auto"/>
            <w:noWrap/>
            <w:vAlign w:val="bottom"/>
            <w:hideMark/>
          </w:tcPr>
          <w:p w14:paraId="1F25D2F5" w14:textId="70E1841E"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Difference</w:t>
            </w:r>
          </w:p>
        </w:tc>
      </w:tr>
      <w:tr w:rsidR="00D918A0" w:rsidRPr="00BA5403" w14:paraId="23B149BC" w14:textId="77777777" w:rsidTr="00D918A0">
        <w:trPr>
          <w:trHeight w:val="320"/>
        </w:trPr>
        <w:tc>
          <w:tcPr>
            <w:tcW w:w="2378" w:type="dxa"/>
            <w:tcBorders>
              <w:top w:val="single" w:sz="4" w:space="0" w:color="auto"/>
            </w:tcBorders>
            <w:shd w:val="clear" w:color="auto" w:fill="auto"/>
            <w:noWrap/>
            <w:vAlign w:val="bottom"/>
            <w:hideMark/>
          </w:tcPr>
          <w:p w14:paraId="62427091"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Women</w:t>
            </w:r>
          </w:p>
        </w:tc>
        <w:tc>
          <w:tcPr>
            <w:tcW w:w="1300" w:type="dxa"/>
            <w:tcBorders>
              <w:top w:val="single" w:sz="4" w:space="0" w:color="auto"/>
            </w:tcBorders>
            <w:shd w:val="clear" w:color="auto" w:fill="auto"/>
            <w:noWrap/>
            <w:vAlign w:val="bottom"/>
            <w:hideMark/>
          </w:tcPr>
          <w:p w14:paraId="29E559B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4238</w:t>
            </w:r>
          </w:p>
        </w:tc>
        <w:tc>
          <w:tcPr>
            <w:tcW w:w="1820" w:type="dxa"/>
            <w:tcBorders>
              <w:top w:val="single" w:sz="4" w:space="0" w:color="auto"/>
            </w:tcBorders>
            <w:shd w:val="clear" w:color="auto" w:fill="auto"/>
            <w:noWrap/>
            <w:vAlign w:val="bottom"/>
            <w:hideMark/>
          </w:tcPr>
          <w:p w14:paraId="5EAFC90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0.352</w:t>
            </w:r>
          </w:p>
        </w:tc>
        <w:tc>
          <w:tcPr>
            <w:tcW w:w="1500" w:type="dxa"/>
            <w:tcBorders>
              <w:top w:val="single" w:sz="4" w:space="0" w:color="auto"/>
            </w:tcBorders>
            <w:shd w:val="clear" w:color="auto" w:fill="auto"/>
            <w:noWrap/>
            <w:vAlign w:val="bottom"/>
            <w:hideMark/>
          </w:tcPr>
          <w:p w14:paraId="18BFDB9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56</w:t>
            </w:r>
          </w:p>
        </w:tc>
        <w:tc>
          <w:tcPr>
            <w:tcW w:w="1300" w:type="dxa"/>
            <w:tcBorders>
              <w:top w:val="single" w:sz="4" w:space="0" w:color="auto"/>
            </w:tcBorders>
            <w:shd w:val="clear" w:color="auto" w:fill="auto"/>
            <w:noWrap/>
            <w:vAlign w:val="bottom"/>
            <w:hideMark/>
          </w:tcPr>
          <w:p w14:paraId="13575B90"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0.403</w:t>
            </w:r>
          </w:p>
        </w:tc>
        <w:tc>
          <w:tcPr>
            <w:tcW w:w="1483" w:type="dxa"/>
            <w:tcBorders>
              <w:top w:val="single" w:sz="4" w:space="0" w:color="auto"/>
            </w:tcBorders>
            <w:shd w:val="clear" w:color="auto" w:fill="auto"/>
            <w:noWrap/>
            <w:vAlign w:val="bottom"/>
            <w:hideMark/>
          </w:tcPr>
          <w:p w14:paraId="19606FE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0.051</w:t>
            </w:r>
          </w:p>
        </w:tc>
      </w:tr>
      <w:tr w:rsidR="00D918A0" w:rsidRPr="00BA5403" w14:paraId="1EECE9A1" w14:textId="77777777" w:rsidTr="00D918A0">
        <w:trPr>
          <w:trHeight w:val="320"/>
        </w:trPr>
        <w:tc>
          <w:tcPr>
            <w:tcW w:w="2378" w:type="dxa"/>
            <w:shd w:val="clear" w:color="auto" w:fill="auto"/>
            <w:noWrap/>
            <w:vAlign w:val="bottom"/>
            <w:hideMark/>
          </w:tcPr>
          <w:p w14:paraId="636664D9"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Men</w:t>
            </w:r>
          </w:p>
        </w:tc>
        <w:tc>
          <w:tcPr>
            <w:tcW w:w="1300" w:type="dxa"/>
            <w:shd w:val="clear" w:color="auto" w:fill="auto"/>
            <w:noWrap/>
            <w:vAlign w:val="bottom"/>
            <w:hideMark/>
          </w:tcPr>
          <w:p w14:paraId="6A37B17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7817</w:t>
            </w:r>
          </w:p>
        </w:tc>
        <w:tc>
          <w:tcPr>
            <w:tcW w:w="1820" w:type="dxa"/>
            <w:shd w:val="clear" w:color="auto" w:fill="auto"/>
            <w:noWrap/>
            <w:vAlign w:val="bottom"/>
            <w:hideMark/>
          </w:tcPr>
          <w:p w14:paraId="75A0443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0.648</w:t>
            </w:r>
          </w:p>
        </w:tc>
        <w:tc>
          <w:tcPr>
            <w:tcW w:w="1500" w:type="dxa"/>
            <w:shd w:val="clear" w:color="auto" w:fill="auto"/>
            <w:noWrap/>
            <w:vAlign w:val="bottom"/>
            <w:hideMark/>
          </w:tcPr>
          <w:p w14:paraId="206633A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83</w:t>
            </w:r>
          </w:p>
        </w:tc>
        <w:tc>
          <w:tcPr>
            <w:tcW w:w="1300" w:type="dxa"/>
            <w:shd w:val="clear" w:color="auto" w:fill="auto"/>
            <w:noWrap/>
            <w:vAlign w:val="bottom"/>
            <w:hideMark/>
          </w:tcPr>
          <w:p w14:paraId="0BD915C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0.597</w:t>
            </w:r>
          </w:p>
        </w:tc>
        <w:tc>
          <w:tcPr>
            <w:tcW w:w="1483" w:type="dxa"/>
            <w:shd w:val="clear" w:color="auto" w:fill="auto"/>
            <w:noWrap/>
            <w:vAlign w:val="bottom"/>
            <w:hideMark/>
          </w:tcPr>
          <w:p w14:paraId="2225CB1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-0.051</w:t>
            </w:r>
          </w:p>
        </w:tc>
      </w:tr>
      <w:tr w:rsidR="00D918A0" w:rsidRPr="00BA5403" w14:paraId="35F898F1" w14:textId="77777777" w:rsidTr="00D918A0">
        <w:trPr>
          <w:trHeight w:val="320"/>
        </w:trPr>
        <w:tc>
          <w:tcPr>
            <w:tcW w:w="2378" w:type="dxa"/>
            <w:shd w:val="clear" w:color="auto" w:fill="auto"/>
            <w:noWrap/>
            <w:vAlign w:val="bottom"/>
            <w:hideMark/>
          </w:tcPr>
          <w:p w14:paraId="2F30474C"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&lt;20</w:t>
            </w:r>
          </w:p>
        </w:tc>
        <w:tc>
          <w:tcPr>
            <w:tcW w:w="1300" w:type="dxa"/>
            <w:shd w:val="clear" w:color="auto" w:fill="auto"/>
            <w:noWrap/>
            <w:vAlign w:val="bottom"/>
            <w:hideMark/>
          </w:tcPr>
          <w:p w14:paraId="6A2BFDA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117</w:t>
            </w:r>
          </w:p>
        </w:tc>
        <w:tc>
          <w:tcPr>
            <w:tcW w:w="1820" w:type="dxa"/>
            <w:shd w:val="clear" w:color="auto" w:fill="auto"/>
            <w:noWrap/>
            <w:vAlign w:val="bottom"/>
            <w:hideMark/>
          </w:tcPr>
          <w:p w14:paraId="34AF081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0.010</w:t>
            </w:r>
          </w:p>
        </w:tc>
        <w:tc>
          <w:tcPr>
            <w:tcW w:w="1500" w:type="dxa"/>
            <w:shd w:val="clear" w:color="auto" w:fill="auto"/>
            <w:noWrap/>
            <w:vAlign w:val="bottom"/>
            <w:hideMark/>
          </w:tcPr>
          <w:p w14:paraId="39D585E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shd w:val="clear" w:color="auto" w:fill="auto"/>
            <w:noWrap/>
            <w:vAlign w:val="bottom"/>
            <w:hideMark/>
          </w:tcPr>
          <w:p w14:paraId="4F7F20A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0.007</w:t>
            </w:r>
          </w:p>
        </w:tc>
        <w:tc>
          <w:tcPr>
            <w:tcW w:w="1483" w:type="dxa"/>
            <w:shd w:val="clear" w:color="auto" w:fill="auto"/>
            <w:noWrap/>
            <w:vAlign w:val="bottom"/>
            <w:hideMark/>
          </w:tcPr>
          <w:p w14:paraId="5B14547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-0.003</w:t>
            </w:r>
          </w:p>
        </w:tc>
      </w:tr>
      <w:tr w:rsidR="00D918A0" w:rsidRPr="00BA5403" w14:paraId="782F750E" w14:textId="77777777" w:rsidTr="00D918A0">
        <w:trPr>
          <w:trHeight w:val="320"/>
        </w:trPr>
        <w:tc>
          <w:tcPr>
            <w:tcW w:w="2378" w:type="dxa"/>
            <w:shd w:val="clear" w:color="auto" w:fill="auto"/>
            <w:noWrap/>
            <w:vAlign w:val="bottom"/>
            <w:hideMark/>
          </w:tcPr>
          <w:p w14:paraId="1D10353D"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21 to 25</w:t>
            </w:r>
          </w:p>
        </w:tc>
        <w:tc>
          <w:tcPr>
            <w:tcW w:w="1300" w:type="dxa"/>
            <w:shd w:val="clear" w:color="auto" w:fill="auto"/>
            <w:noWrap/>
            <w:vAlign w:val="bottom"/>
            <w:hideMark/>
          </w:tcPr>
          <w:p w14:paraId="11D716E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775</w:t>
            </w:r>
          </w:p>
        </w:tc>
        <w:tc>
          <w:tcPr>
            <w:tcW w:w="1820" w:type="dxa"/>
            <w:shd w:val="clear" w:color="auto" w:fill="auto"/>
            <w:noWrap/>
            <w:vAlign w:val="bottom"/>
            <w:hideMark/>
          </w:tcPr>
          <w:p w14:paraId="0396D9D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0.064</w:t>
            </w:r>
          </w:p>
        </w:tc>
        <w:tc>
          <w:tcPr>
            <w:tcW w:w="1500" w:type="dxa"/>
            <w:shd w:val="clear" w:color="auto" w:fill="auto"/>
            <w:noWrap/>
            <w:vAlign w:val="bottom"/>
            <w:hideMark/>
          </w:tcPr>
          <w:p w14:paraId="4D30B85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w:t>
            </w:r>
          </w:p>
        </w:tc>
        <w:tc>
          <w:tcPr>
            <w:tcW w:w="1300" w:type="dxa"/>
            <w:shd w:val="clear" w:color="auto" w:fill="auto"/>
            <w:noWrap/>
            <w:vAlign w:val="bottom"/>
            <w:hideMark/>
          </w:tcPr>
          <w:p w14:paraId="611DDA1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0.036</w:t>
            </w:r>
          </w:p>
        </w:tc>
        <w:tc>
          <w:tcPr>
            <w:tcW w:w="1483" w:type="dxa"/>
            <w:shd w:val="clear" w:color="auto" w:fill="auto"/>
            <w:noWrap/>
            <w:vAlign w:val="bottom"/>
            <w:hideMark/>
          </w:tcPr>
          <w:p w14:paraId="5145A74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-0.028</w:t>
            </w:r>
          </w:p>
        </w:tc>
      </w:tr>
      <w:tr w:rsidR="00D918A0" w:rsidRPr="00BA5403" w14:paraId="299A0413" w14:textId="77777777" w:rsidTr="00D918A0">
        <w:trPr>
          <w:trHeight w:val="320"/>
        </w:trPr>
        <w:tc>
          <w:tcPr>
            <w:tcW w:w="2378" w:type="dxa"/>
            <w:shd w:val="clear" w:color="auto" w:fill="auto"/>
            <w:noWrap/>
            <w:vAlign w:val="bottom"/>
            <w:hideMark/>
          </w:tcPr>
          <w:p w14:paraId="4FAA9C9C"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26 to 30</w:t>
            </w:r>
          </w:p>
        </w:tc>
        <w:tc>
          <w:tcPr>
            <w:tcW w:w="1300" w:type="dxa"/>
            <w:shd w:val="clear" w:color="auto" w:fill="auto"/>
            <w:noWrap/>
            <w:vAlign w:val="bottom"/>
            <w:hideMark/>
          </w:tcPr>
          <w:p w14:paraId="5F46F6B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1114</w:t>
            </w:r>
          </w:p>
        </w:tc>
        <w:tc>
          <w:tcPr>
            <w:tcW w:w="1820" w:type="dxa"/>
            <w:shd w:val="clear" w:color="auto" w:fill="auto"/>
            <w:noWrap/>
            <w:vAlign w:val="bottom"/>
            <w:hideMark/>
          </w:tcPr>
          <w:p w14:paraId="4072E55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0.092</w:t>
            </w:r>
          </w:p>
        </w:tc>
        <w:tc>
          <w:tcPr>
            <w:tcW w:w="1500" w:type="dxa"/>
            <w:shd w:val="clear" w:color="auto" w:fill="auto"/>
            <w:noWrap/>
            <w:vAlign w:val="bottom"/>
            <w:hideMark/>
          </w:tcPr>
          <w:p w14:paraId="12D4991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9</w:t>
            </w:r>
          </w:p>
        </w:tc>
        <w:tc>
          <w:tcPr>
            <w:tcW w:w="1300" w:type="dxa"/>
            <w:shd w:val="clear" w:color="auto" w:fill="auto"/>
            <w:noWrap/>
            <w:vAlign w:val="bottom"/>
            <w:hideMark/>
          </w:tcPr>
          <w:p w14:paraId="0102BFF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0.065</w:t>
            </w:r>
          </w:p>
        </w:tc>
        <w:tc>
          <w:tcPr>
            <w:tcW w:w="1483" w:type="dxa"/>
            <w:shd w:val="clear" w:color="auto" w:fill="auto"/>
            <w:noWrap/>
            <w:vAlign w:val="bottom"/>
            <w:hideMark/>
          </w:tcPr>
          <w:p w14:paraId="618AEC5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-0.028</w:t>
            </w:r>
          </w:p>
        </w:tc>
      </w:tr>
      <w:tr w:rsidR="00D918A0" w:rsidRPr="00BA5403" w14:paraId="7D6732DB" w14:textId="77777777" w:rsidTr="00D918A0">
        <w:trPr>
          <w:trHeight w:val="320"/>
        </w:trPr>
        <w:tc>
          <w:tcPr>
            <w:tcW w:w="2378" w:type="dxa"/>
            <w:shd w:val="clear" w:color="auto" w:fill="auto"/>
            <w:noWrap/>
            <w:vAlign w:val="bottom"/>
            <w:hideMark/>
          </w:tcPr>
          <w:p w14:paraId="149B27DE"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31 to 35</w:t>
            </w:r>
          </w:p>
        </w:tc>
        <w:tc>
          <w:tcPr>
            <w:tcW w:w="1300" w:type="dxa"/>
            <w:shd w:val="clear" w:color="auto" w:fill="auto"/>
            <w:noWrap/>
            <w:vAlign w:val="bottom"/>
            <w:hideMark/>
          </w:tcPr>
          <w:p w14:paraId="1F5536C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1315</w:t>
            </w:r>
          </w:p>
        </w:tc>
        <w:tc>
          <w:tcPr>
            <w:tcW w:w="1820" w:type="dxa"/>
            <w:shd w:val="clear" w:color="auto" w:fill="auto"/>
            <w:noWrap/>
            <w:vAlign w:val="bottom"/>
            <w:hideMark/>
          </w:tcPr>
          <w:p w14:paraId="2322726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0.109</w:t>
            </w:r>
          </w:p>
        </w:tc>
        <w:tc>
          <w:tcPr>
            <w:tcW w:w="1500" w:type="dxa"/>
            <w:shd w:val="clear" w:color="auto" w:fill="auto"/>
            <w:noWrap/>
            <w:vAlign w:val="bottom"/>
            <w:hideMark/>
          </w:tcPr>
          <w:p w14:paraId="7B8C205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17</w:t>
            </w:r>
          </w:p>
        </w:tc>
        <w:tc>
          <w:tcPr>
            <w:tcW w:w="1300" w:type="dxa"/>
            <w:shd w:val="clear" w:color="auto" w:fill="auto"/>
            <w:noWrap/>
            <w:vAlign w:val="bottom"/>
            <w:hideMark/>
          </w:tcPr>
          <w:p w14:paraId="49C2005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0.122</w:t>
            </w:r>
          </w:p>
        </w:tc>
        <w:tc>
          <w:tcPr>
            <w:tcW w:w="1483" w:type="dxa"/>
            <w:shd w:val="clear" w:color="auto" w:fill="auto"/>
            <w:noWrap/>
            <w:vAlign w:val="bottom"/>
            <w:hideMark/>
          </w:tcPr>
          <w:p w14:paraId="329446A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0.013</w:t>
            </w:r>
          </w:p>
        </w:tc>
      </w:tr>
      <w:tr w:rsidR="00D918A0" w:rsidRPr="00BA5403" w14:paraId="351295B9" w14:textId="77777777" w:rsidTr="00D918A0">
        <w:trPr>
          <w:trHeight w:val="320"/>
        </w:trPr>
        <w:tc>
          <w:tcPr>
            <w:tcW w:w="2378" w:type="dxa"/>
            <w:shd w:val="clear" w:color="auto" w:fill="auto"/>
            <w:noWrap/>
            <w:vAlign w:val="bottom"/>
            <w:hideMark/>
          </w:tcPr>
          <w:p w14:paraId="7B16F29E"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 xml:space="preserve">36 to 40 </w:t>
            </w:r>
          </w:p>
        </w:tc>
        <w:tc>
          <w:tcPr>
            <w:tcW w:w="1300" w:type="dxa"/>
            <w:shd w:val="clear" w:color="auto" w:fill="auto"/>
            <w:noWrap/>
            <w:vAlign w:val="bottom"/>
            <w:hideMark/>
          </w:tcPr>
          <w:p w14:paraId="3A66895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1503</w:t>
            </w:r>
          </w:p>
        </w:tc>
        <w:tc>
          <w:tcPr>
            <w:tcW w:w="1820" w:type="dxa"/>
            <w:shd w:val="clear" w:color="auto" w:fill="auto"/>
            <w:noWrap/>
            <w:vAlign w:val="bottom"/>
            <w:hideMark/>
          </w:tcPr>
          <w:p w14:paraId="0AB0994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0.125</w:t>
            </w:r>
          </w:p>
        </w:tc>
        <w:tc>
          <w:tcPr>
            <w:tcW w:w="1500" w:type="dxa"/>
            <w:shd w:val="clear" w:color="auto" w:fill="auto"/>
            <w:noWrap/>
            <w:vAlign w:val="bottom"/>
            <w:hideMark/>
          </w:tcPr>
          <w:p w14:paraId="33F48F6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22</w:t>
            </w:r>
          </w:p>
        </w:tc>
        <w:tc>
          <w:tcPr>
            <w:tcW w:w="1300" w:type="dxa"/>
            <w:shd w:val="clear" w:color="auto" w:fill="auto"/>
            <w:noWrap/>
            <w:vAlign w:val="bottom"/>
            <w:hideMark/>
          </w:tcPr>
          <w:p w14:paraId="482F64F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0.158</w:t>
            </w:r>
          </w:p>
        </w:tc>
        <w:tc>
          <w:tcPr>
            <w:tcW w:w="1483" w:type="dxa"/>
            <w:shd w:val="clear" w:color="auto" w:fill="auto"/>
            <w:noWrap/>
            <w:vAlign w:val="bottom"/>
            <w:hideMark/>
          </w:tcPr>
          <w:p w14:paraId="5D41818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0.034</w:t>
            </w:r>
          </w:p>
        </w:tc>
      </w:tr>
      <w:tr w:rsidR="00D918A0" w:rsidRPr="00BA5403" w14:paraId="0AD1EB88" w14:textId="77777777" w:rsidTr="00D918A0">
        <w:trPr>
          <w:trHeight w:val="320"/>
        </w:trPr>
        <w:tc>
          <w:tcPr>
            <w:tcW w:w="2378" w:type="dxa"/>
            <w:shd w:val="clear" w:color="auto" w:fill="auto"/>
            <w:noWrap/>
            <w:vAlign w:val="bottom"/>
            <w:hideMark/>
          </w:tcPr>
          <w:p w14:paraId="25069BD9"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 xml:space="preserve">41 to 45 </w:t>
            </w:r>
          </w:p>
        </w:tc>
        <w:tc>
          <w:tcPr>
            <w:tcW w:w="1300" w:type="dxa"/>
            <w:shd w:val="clear" w:color="auto" w:fill="auto"/>
            <w:noWrap/>
            <w:vAlign w:val="bottom"/>
            <w:hideMark/>
          </w:tcPr>
          <w:p w14:paraId="09958BC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1589</w:t>
            </w:r>
          </w:p>
        </w:tc>
        <w:tc>
          <w:tcPr>
            <w:tcW w:w="1820" w:type="dxa"/>
            <w:shd w:val="clear" w:color="auto" w:fill="auto"/>
            <w:noWrap/>
            <w:vAlign w:val="bottom"/>
            <w:hideMark/>
          </w:tcPr>
          <w:p w14:paraId="49212B9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0.132</w:t>
            </w:r>
          </w:p>
        </w:tc>
        <w:tc>
          <w:tcPr>
            <w:tcW w:w="1500" w:type="dxa"/>
            <w:shd w:val="clear" w:color="auto" w:fill="auto"/>
            <w:noWrap/>
            <w:vAlign w:val="bottom"/>
            <w:hideMark/>
          </w:tcPr>
          <w:p w14:paraId="1892EE5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26</w:t>
            </w:r>
          </w:p>
        </w:tc>
        <w:tc>
          <w:tcPr>
            <w:tcW w:w="1300" w:type="dxa"/>
            <w:shd w:val="clear" w:color="auto" w:fill="auto"/>
            <w:noWrap/>
            <w:vAlign w:val="bottom"/>
            <w:hideMark/>
          </w:tcPr>
          <w:p w14:paraId="57CE644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0.187</w:t>
            </w:r>
          </w:p>
        </w:tc>
        <w:tc>
          <w:tcPr>
            <w:tcW w:w="1483" w:type="dxa"/>
            <w:shd w:val="clear" w:color="auto" w:fill="auto"/>
            <w:noWrap/>
            <w:vAlign w:val="bottom"/>
            <w:hideMark/>
          </w:tcPr>
          <w:p w14:paraId="23EB095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0.055</w:t>
            </w:r>
          </w:p>
        </w:tc>
      </w:tr>
      <w:tr w:rsidR="00D918A0" w:rsidRPr="00BA5403" w14:paraId="0E7035EE" w14:textId="77777777" w:rsidTr="00D918A0">
        <w:trPr>
          <w:trHeight w:val="320"/>
        </w:trPr>
        <w:tc>
          <w:tcPr>
            <w:tcW w:w="2378" w:type="dxa"/>
            <w:shd w:val="clear" w:color="auto" w:fill="auto"/>
            <w:noWrap/>
            <w:vAlign w:val="bottom"/>
            <w:hideMark/>
          </w:tcPr>
          <w:p w14:paraId="3245783B"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 xml:space="preserve">46 to 50 </w:t>
            </w:r>
          </w:p>
        </w:tc>
        <w:tc>
          <w:tcPr>
            <w:tcW w:w="1300" w:type="dxa"/>
            <w:shd w:val="clear" w:color="auto" w:fill="auto"/>
            <w:noWrap/>
            <w:vAlign w:val="bottom"/>
            <w:hideMark/>
          </w:tcPr>
          <w:p w14:paraId="2E222F4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1568</w:t>
            </w:r>
          </w:p>
        </w:tc>
        <w:tc>
          <w:tcPr>
            <w:tcW w:w="1820" w:type="dxa"/>
            <w:shd w:val="clear" w:color="auto" w:fill="auto"/>
            <w:noWrap/>
            <w:vAlign w:val="bottom"/>
            <w:hideMark/>
          </w:tcPr>
          <w:p w14:paraId="707C60F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0.130</w:t>
            </w:r>
          </w:p>
        </w:tc>
        <w:tc>
          <w:tcPr>
            <w:tcW w:w="1500" w:type="dxa"/>
            <w:shd w:val="clear" w:color="auto" w:fill="auto"/>
            <w:noWrap/>
            <w:vAlign w:val="bottom"/>
            <w:hideMark/>
          </w:tcPr>
          <w:p w14:paraId="6EA13AC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26</w:t>
            </w:r>
          </w:p>
        </w:tc>
        <w:tc>
          <w:tcPr>
            <w:tcW w:w="1300" w:type="dxa"/>
            <w:shd w:val="clear" w:color="auto" w:fill="auto"/>
            <w:noWrap/>
            <w:vAlign w:val="bottom"/>
            <w:hideMark/>
          </w:tcPr>
          <w:p w14:paraId="3A58A3C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0.187</w:t>
            </w:r>
          </w:p>
        </w:tc>
        <w:tc>
          <w:tcPr>
            <w:tcW w:w="1483" w:type="dxa"/>
            <w:shd w:val="clear" w:color="auto" w:fill="auto"/>
            <w:noWrap/>
            <w:vAlign w:val="bottom"/>
            <w:hideMark/>
          </w:tcPr>
          <w:p w14:paraId="758F1D9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0.057</w:t>
            </w:r>
          </w:p>
        </w:tc>
      </w:tr>
      <w:tr w:rsidR="00D918A0" w:rsidRPr="00BA5403" w14:paraId="68248807" w14:textId="77777777" w:rsidTr="00D918A0">
        <w:trPr>
          <w:trHeight w:val="320"/>
        </w:trPr>
        <w:tc>
          <w:tcPr>
            <w:tcW w:w="2378" w:type="dxa"/>
            <w:shd w:val="clear" w:color="auto" w:fill="auto"/>
            <w:noWrap/>
            <w:vAlign w:val="bottom"/>
            <w:hideMark/>
          </w:tcPr>
          <w:p w14:paraId="01D1A4EF"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51 to 55</w:t>
            </w:r>
          </w:p>
        </w:tc>
        <w:tc>
          <w:tcPr>
            <w:tcW w:w="1300" w:type="dxa"/>
            <w:shd w:val="clear" w:color="auto" w:fill="auto"/>
            <w:noWrap/>
            <w:vAlign w:val="bottom"/>
            <w:hideMark/>
          </w:tcPr>
          <w:p w14:paraId="62B1248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1445</w:t>
            </w:r>
          </w:p>
        </w:tc>
        <w:tc>
          <w:tcPr>
            <w:tcW w:w="1820" w:type="dxa"/>
            <w:shd w:val="clear" w:color="auto" w:fill="auto"/>
            <w:noWrap/>
            <w:vAlign w:val="bottom"/>
            <w:hideMark/>
          </w:tcPr>
          <w:p w14:paraId="40D29E9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0.120</w:t>
            </w:r>
          </w:p>
        </w:tc>
        <w:tc>
          <w:tcPr>
            <w:tcW w:w="1500" w:type="dxa"/>
            <w:shd w:val="clear" w:color="auto" w:fill="auto"/>
            <w:noWrap/>
            <w:vAlign w:val="bottom"/>
            <w:hideMark/>
          </w:tcPr>
          <w:p w14:paraId="6B19FD8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19</w:t>
            </w:r>
          </w:p>
        </w:tc>
        <w:tc>
          <w:tcPr>
            <w:tcW w:w="1300" w:type="dxa"/>
            <w:shd w:val="clear" w:color="auto" w:fill="auto"/>
            <w:noWrap/>
            <w:vAlign w:val="bottom"/>
            <w:hideMark/>
          </w:tcPr>
          <w:p w14:paraId="5F1F667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0.137</w:t>
            </w:r>
          </w:p>
        </w:tc>
        <w:tc>
          <w:tcPr>
            <w:tcW w:w="1483" w:type="dxa"/>
            <w:shd w:val="clear" w:color="auto" w:fill="auto"/>
            <w:noWrap/>
            <w:vAlign w:val="bottom"/>
            <w:hideMark/>
          </w:tcPr>
          <w:p w14:paraId="52AA3E4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0.017</w:t>
            </w:r>
          </w:p>
        </w:tc>
      </w:tr>
      <w:tr w:rsidR="00D918A0" w:rsidRPr="00BA5403" w14:paraId="5E360AD1" w14:textId="77777777" w:rsidTr="00D918A0">
        <w:trPr>
          <w:trHeight w:val="320"/>
        </w:trPr>
        <w:tc>
          <w:tcPr>
            <w:tcW w:w="2378" w:type="dxa"/>
            <w:shd w:val="clear" w:color="auto" w:fill="auto"/>
            <w:noWrap/>
            <w:vAlign w:val="bottom"/>
            <w:hideMark/>
          </w:tcPr>
          <w:p w14:paraId="5C836B01"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56 to 60</w:t>
            </w:r>
          </w:p>
        </w:tc>
        <w:tc>
          <w:tcPr>
            <w:tcW w:w="1300" w:type="dxa"/>
            <w:shd w:val="clear" w:color="auto" w:fill="auto"/>
            <w:noWrap/>
            <w:vAlign w:val="bottom"/>
            <w:hideMark/>
          </w:tcPr>
          <w:p w14:paraId="38ACE5D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1093</w:t>
            </w:r>
          </w:p>
        </w:tc>
        <w:tc>
          <w:tcPr>
            <w:tcW w:w="1820" w:type="dxa"/>
            <w:shd w:val="clear" w:color="auto" w:fill="auto"/>
            <w:noWrap/>
            <w:vAlign w:val="bottom"/>
            <w:hideMark/>
          </w:tcPr>
          <w:p w14:paraId="5BFB740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0.091</w:t>
            </w:r>
          </w:p>
        </w:tc>
        <w:tc>
          <w:tcPr>
            <w:tcW w:w="1500" w:type="dxa"/>
            <w:shd w:val="clear" w:color="auto" w:fill="auto"/>
            <w:noWrap/>
            <w:vAlign w:val="bottom"/>
            <w:hideMark/>
          </w:tcPr>
          <w:p w14:paraId="58A000F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8</w:t>
            </w:r>
          </w:p>
        </w:tc>
        <w:tc>
          <w:tcPr>
            <w:tcW w:w="1300" w:type="dxa"/>
            <w:shd w:val="clear" w:color="auto" w:fill="auto"/>
            <w:noWrap/>
            <w:vAlign w:val="bottom"/>
            <w:hideMark/>
          </w:tcPr>
          <w:p w14:paraId="0D5219A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0.058</w:t>
            </w:r>
          </w:p>
        </w:tc>
        <w:tc>
          <w:tcPr>
            <w:tcW w:w="1483" w:type="dxa"/>
            <w:shd w:val="clear" w:color="auto" w:fill="auto"/>
            <w:noWrap/>
            <w:vAlign w:val="bottom"/>
            <w:hideMark/>
          </w:tcPr>
          <w:p w14:paraId="21AF53F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-0.033</w:t>
            </w:r>
          </w:p>
        </w:tc>
      </w:tr>
      <w:tr w:rsidR="00D918A0" w:rsidRPr="00BA5403" w14:paraId="5602CA3E" w14:textId="77777777" w:rsidTr="00D918A0">
        <w:trPr>
          <w:trHeight w:val="320"/>
        </w:trPr>
        <w:tc>
          <w:tcPr>
            <w:tcW w:w="2378" w:type="dxa"/>
            <w:shd w:val="clear" w:color="auto" w:fill="auto"/>
            <w:noWrap/>
            <w:vAlign w:val="bottom"/>
            <w:hideMark/>
          </w:tcPr>
          <w:p w14:paraId="5A49E212"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61 to 65</w:t>
            </w:r>
          </w:p>
        </w:tc>
        <w:tc>
          <w:tcPr>
            <w:tcW w:w="1300" w:type="dxa"/>
            <w:shd w:val="clear" w:color="auto" w:fill="auto"/>
            <w:noWrap/>
            <w:vAlign w:val="bottom"/>
            <w:hideMark/>
          </w:tcPr>
          <w:p w14:paraId="5F72A6D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709</w:t>
            </w:r>
          </w:p>
        </w:tc>
        <w:tc>
          <w:tcPr>
            <w:tcW w:w="1820" w:type="dxa"/>
            <w:shd w:val="clear" w:color="auto" w:fill="auto"/>
            <w:noWrap/>
            <w:vAlign w:val="bottom"/>
            <w:hideMark/>
          </w:tcPr>
          <w:p w14:paraId="4C76E82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0.059</w:t>
            </w:r>
          </w:p>
        </w:tc>
        <w:tc>
          <w:tcPr>
            <w:tcW w:w="1500" w:type="dxa"/>
            <w:shd w:val="clear" w:color="auto" w:fill="auto"/>
            <w:noWrap/>
            <w:vAlign w:val="bottom"/>
            <w:hideMark/>
          </w:tcPr>
          <w:p w14:paraId="08B4476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w:t>
            </w:r>
          </w:p>
        </w:tc>
        <w:tc>
          <w:tcPr>
            <w:tcW w:w="1300" w:type="dxa"/>
            <w:shd w:val="clear" w:color="auto" w:fill="auto"/>
            <w:noWrap/>
            <w:vAlign w:val="bottom"/>
            <w:hideMark/>
          </w:tcPr>
          <w:p w14:paraId="072324B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0.036</w:t>
            </w:r>
          </w:p>
        </w:tc>
        <w:tc>
          <w:tcPr>
            <w:tcW w:w="1483" w:type="dxa"/>
            <w:shd w:val="clear" w:color="auto" w:fill="auto"/>
            <w:noWrap/>
            <w:vAlign w:val="bottom"/>
            <w:hideMark/>
          </w:tcPr>
          <w:p w14:paraId="6A44371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-0.023</w:t>
            </w:r>
          </w:p>
        </w:tc>
      </w:tr>
      <w:tr w:rsidR="00D918A0" w:rsidRPr="00BA5403" w14:paraId="0930DD05" w14:textId="77777777" w:rsidTr="00D918A0">
        <w:trPr>
          <w:trHeight w:val="320"/>
        </w:trPr>
        <w:tc>
          <w:tcPr>
            <w:tcW w:w="2378" w:type="dxa"/>
            <w:shd w:val="clear" w:color="auto" w:fill="auto"/>
            <w:noWrap/>
            <w:vAlign w:val="bottom"/>
            <w:hideMark/>
          </w:tcPr>
          <w:p w14:paraId="441598A5"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&gt;65</w:t>
            </w:r>
          </w:p>
        </w:tc>
        <w:tc>
          <w:tcPr>
            <w:tcW w:w="1300" w:type="dxa"/>
            <w:shd w:val="clear" w:color="auto" w:fill="auto"/>
            <w:noWrap/>
            <w:vAlign w:val="bottom"/>
            <w:hideMark/>
          </w:tcPr>
          <w:p w14:paraId="0B8DCFE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818</w:t>
            </w:r>
          </w:p>
        </w:tc>
        <w:tc>
          <w:tcPr>
            <w:tcW w:w="1820" w:type="dxa"/>
            <w:shd w:val="clear" w:color="auto" w:fill="auto"/>
            <w:noWrap/>
            <w:vAlign w:val="bottom"/>
            <w:hideMark/>
          </w:tcPr>
          <w:p w14:paraId="5A6DA23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0.068</w:t>
            </w:r>
          </w:p>
        </w:tc>
        <w:tc>
          <w:tcPr>
            <w:tcW w:w="1500" w:type="dxa"/>
            <w:shd w:val="clear" w:color="auto" w:fill="auto"/>
            <w:noWrap/>
            <w:vAlign w:val="bottom"/>
            <w:hideMark/>
          </w:tcPr>
          <w:p w14:paraId="3AF4F4E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shd w:val="clear" w:color="auto" w:fill="auto"/>
            <w:noWrap/>
            <w:vAlign w:val="bottom"/>
            <w:hideMark/>
          </w:tcPr>
          <w:p w14:paraId="6263B1A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0.007</w:t>
            </w:r>
          </w:p>
        </w:tc>
        <w:tc>
          <w:tcPr>
            <w:tcW w:w="1483" w:type="dxa"/>
            <w:shd w:val="clear" w:color="auto" w:fill="auto"/>
            <w:noWrap/>
            <w:vAlign w:val="bottom"/>
            <w:hideMark/>
          </w:tcPr>
          <w:p w14:paraId="25A36A4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-0.061</w:t>
            </w:r>
          </w:p>
        </w:tc>
      </w:tr>
      <w:tr w:rsidR="00D918A0" w:rsidRPr="00BA5403" w14:paraId="0ABE341F" w14:textId="77777777" w:rsidTr="00D918A0">
        <w:trPr>
          <w:trHeight w:val="320"/>
        </w:trPr>
        <w:tc>
          <w:tcPr>
            <w:tcW w:w="2378" w:type="dxa"/>
            <w:shd w:val="clear" w:color="auto" w:fill="auto"/>
            <w:noWrap/>
            <w:vAlign w:val="bottom"/>
            <w:hideMark/>
          </w:tcPr>
          <w:p w14:paraId="133782B7"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Primary (incomplete)</w:t>
            </w:r>
          </w:p>
        </w:tc>
        <w:tc>
          <w:tcPr>
            <w:tcW w:w="1300" w:type="dxa"/>
            <w:shd w:val="clear" w:color="auto" w:fill="auto"/>
            <w:noWrap/>
            <w:vAlign w:val="bottom"/>
            <w:hideMark/>
          </w:tcPr>
          <w:p w14:paraId="539E532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958</w:t>
            </w:r>
          </w:p>
        </w:tc>
        <w:tc>
          <w:tcPr>
            <w:tcW w:w="1820" w:type="dxa"/>
            <w:shd w:val="clear" w:color="auto" w:fill="auto"/>
            <w:noWrap/>
            <w:vAlign w:val="bottom"/>
            <w:hideMark/>
          </w:tcPr>
          <w:p w14:paraId="7BE8497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0.086</w:t>
            </w:r>
          </w:p>
        </w:tc>
        <w:tc>
          <w:tcPr>
            <w:tcW w:w="1500" w:type="dxa"/>
            <w:shd w:val="clear" w:color="auto" w:fill="auto"/>
            <w:noWrap/>
            <w:vAlign w:val="bottom"/>
            <w:hideMark/>
          </w:tcPr>
          <w:p w14:paraId="19566B3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shd w:val="clear" w:color="auto" w:fill="auto"/>
            <w:noWrap/>
            <w:vAlign w:val="bottom"/>
            <w:hideMark/>
          </w:tcPr>
          <w:p w14:paraId="235AE31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0.007</w:t>
            </w:r>
          </w:p>
        </w:tc>
        <w:tc>
          <w:tcPr>
            <w:tcW w:w="1483" w:type="dxa"/>
            <w:shd w:val="clear" w:color="auto" w:fill="auto"/>
            <w:noWrap/>
            <w:vAlign w:val="bottom"/>
            <w:hideMark/>
          </w:tcPr>
          <w:p w14:paraId="70C683E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-0.079</w:t>
            </w:r>
          </w:p>
        </w:tc>
      </w:tr>
      <w:tr w:rsidR="00D918A0" w:rsidRPr="00BA5403" w14:paraId="0A91F3DD" w14:textId="77777777" w:rsidTr="00D918A0">
        <w:trPr>
          <w:trHeight w:val="320"/>
        </w:trPr>
        <w:tc>
          <w:tcPr>
            <w:tcW w:w="2378" w:type="dxa"/>
            <w:shd w:val="clear" w:color="auto" w:fill="auto"/>
            <w:noWrap/>
            <w:vAlign w:val="bottom"/>
            <w:hideMark/>
          </w:tcPr>
          <w:p w14:paraId="3DE23399"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Primary (complete)</w:t>
            </w:r>
          </w:p>
        </w:tc>
        <w:tc>
          <w:tcPr>
            <w:tcW w:w="1300" w:type="dxa"/>
            <w:shd w:val="clear" w:color="auto" w:fill="auto"/>
            <w:noWrap/>
            <w:vAlign w:val="bottom"/>
            <w:hideMark/>
          </w:tcPr>
          <w:p w14:paraId="29E2401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1840</w:t>
            </w:r>
          </w:p>
        </w:tc>
        <w:tc>
          <w:tcPr>
            <w:tcW w:w="1820" w:type="dxa"/>
            <w:shd w:val="clear" w:color="auto" w:fill="auto"/>
            <w:noWrap/>
            <w:vAlign w:val="bottom"/>
            <w:hideMark/>
          </w:tcPr>
          <w:p w14:paraId="67C24F9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0.165</w:t>
            </w:r>
          </w:p>
        </w:tc>
        <w:tc>
          <w:tcPr>
            <w:tcW w:w="1500" w:type="dxa"/>
            <w:shd w:val="clear" w:color="auto" w:fill="auto"/>
            <w:noWrap/>
            <w:vAlign w:val="bottom"/>
            <w:hideMark/>
          </w:tcPr>
          <w:p w14:paraId="2474DA8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w:t>
            </w:r>
          </w:p>
        </w:tc>
        <w:tc>
          <w:tcPr>
            <w:tcW w:w="1300" w:type="dxa"/>
            <w:shd w:val="clear" w:color="auto" w:fill="auto"/>
            <w:noWrap/>
            <w:vAlign w:val="bottom"/>
            <w:hideMark/>
          </w:tcPr>
          <w:p w14:paraId="31F14CF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0.036</w:t>
            </w:r>
          </w:p>
        </w:tc>
        <w:tc>
          <w:tcPr>
            <w:tcW w:w="1483" w:type="dxa"/>
            <w:shd w:val="clear" w:color="auto" w:fill="auto"/>
            <w:noWrap/>
            <w:vAlign w:val="bottom"/>
            <w:hideMark/>
          </w:tcPr>
          <w:p w14:paraId="1123196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-0.129</w:t>
            </w:r>
          </w:p>
        </w:tc>
      </w:tr>
      <w:tr w:rsidR="00D918A0" w:rsidRPr="00BA5403" w14:paraId="3B1AD7C1" w14:textId="77777777" w:rsidTr="00D918A0">
        <w:trPr>
          <w:trHeight w:val="320"/>
        </w:trPr>
        <w:tc>
          <w:tcPr>
            <w:tcW w:w="2378" w:type="dxa"/>
            <w:shd w:val="clear" w:color="auto" w:fill="auto"/>
            <w:noWrap/>
            <w:vAlign w:val="bottom"/>
            <w:hideMark/>
          </w:tcPr>
          <w:p w14:paraId="1C45134B"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Secondary (incomplete)</w:t>
            </w:r>
          </w:p>
        </w:tc>
        <w:tc>
          <w:tcPr>
            <w:tcW w:w="1300" w:type="dxa"/>
            <w:shd w:val="clear" w:color="auto" w:fill="auto"/>
            <w:noWrap/>
            <w:vAlign w:val="bottom"/>
            <w:hideMark/>
          </w:tcPr>
          <w:p w14:paraId="2101EBF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834</w:t>
            </w:r>
          </w:p>
        </w:tc>
        <w:tc>
          <w:tcPr>
            <w:tcW w:w="1820" w:type="dxa"/>
            <w:shd w:val="clear" w:color="auto" w:fill="auto"/>
            <w:noWrap/>
            <w:vAlign w:val="bottom"/>
            <w:hideMark/>
          </w:tcPr>
          <w:p w14:paraId="61C5C2F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0.075</w:t>
            </w:r>
          </w:p>
        </w:tc>
        <w:tc>
          <w:tcPr>
            <w:tcW w:w="1500" w:type="dxa"/>
            <w:shd w:val="clear" w:color="auto" w:fill="auto"/>
            <w:noWrap/>
            <w:vAlign w:val="bottom"/>
            <w:hideMark/>
          </w:tcPr>
          <w:p w14:paraId="7AD5309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8</w:t>
            </w:r>
          </w:p>
        </w:tc>
        <w:tc>
          <w:tcPr>
            <w:tcW w:w="1300" w:type="dxa"/>
            <w:shd w:val="clear" w:color="auto" w:fill="auto"/>
            <w:noWrap/>
            <w:vAlign w:val="bottom"/>
            <w:hideMark/>
          </w:tcPr>
          <w:p w14:paraId="5FB690F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0.058</w:t>
            </w:r>
          </w:p>
        </w:tc>
        <w:tc>
          <w:tcPr>
            <w:tcW w:w="1483" w:type="dxa"/>
            <w:shd w:val="clear" w:color="auto" w:fill="auto"/>
            <w:noWrap/>
            <w:vAlign w:val="bottom"/>
            <w:hideMark/>
          </w:tcPr>
          <w:p w14:paraId="79E4018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-0.017</w:t>
            </w:r>
          </w:p>
        </w:tc>
      </w:tr>
      <w:tr w:rsidR="00D918A0" w:rsidRPr="00BA5403" w14:paraId="238A4C6F" w14:textId="77777777" w:rsidTr="00D918A0">
        <w:trPr>
          <w:trHeight w:val="320"/>
        </w:trPr>
        <w:tc>
          <w:tcPr>
            <w:tcW w:w="2378" w:type="dxa"/>
            <w:shd w:val="clear" w:color="auto" w:fill="auto"/>
            <w:noWrap/>
            <w:vAlign w:val="bottom"/>
            <w:hideMark/>
          </w:tcPr>
          <w:p w14:paraId="0FD3E6F3"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Secondary (complete)</w:t>
            </w:r>
          </w:p>
        </w:tc>
        <w:tc>
          <w:tcPr>
            <w:tcW w:w="1300" w:type="dxa"/>
            <w:shd w:val="clear" w:color="auto" w:fill="auto"/>
            <w:noWrap/>
            <w:vAlign w:val="bottom"/>
            <w:hideMark/>
          </w:tcPr>
          <w:p w14:paraId="4F4FB7F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4682</w:t>
            </w:r>
          </w:p>
        </w:tc>
        <w:tc>
          <w:tcPr>
            <w:tcW w:w="1820" w:type="dxa"/>
            <w:shd w:val="clear" w:color="auto" w:fill="auto"/>
            <w:noWrap/>
            <w:vAlign w:val="bottom"/>
            <w:hideMark/>
          </w:tcPr>
          <w:p w14:paraId="405167B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0.419</w:t>
            </w:r>
          </w:p>
        </w:tc>
        <w:tc>
          <w:tcPr>
            <w:tcW w:w="1500" w:type="dxa"/>
            <w:shd w:val="clear" w:color="auto" w:fill="auto"/>
            <w:noWrap/>
            <w:vAlign w:val="bottom"/>
            <w:hideMark/>
          </w:tcPr>
          <w:p w14:paraId="0E04509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21</w:t>
            </w:r>
          </w:p>
        </w:tc>
        <w:tc>
          <w:tcPr>
            <w:tcW w:w="1300" w:type="dxa"/>
            <w:shd w:val="clear" w:color="auto" w:fill="auto"/>
            <w:noWrap/>
            <w:vAlign w:val="bottom"/>
            <w:hideMark/>
          </w:tcPr>
          <w:p w14:paraId="56946F6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0.151</w:t>
            </w:r>
          </w:p>
        </w:tc>
        <w:tc>
          <w:tcPr>
            <w:tcW w:w="1483" w:type="dxa"/>
            <w:shd w:val="clear" w:color="auto" w:fill="auto"/>
            <w:noWrap/>
            <w:vAlign w:val="bottom"/>
            <w:hideMark/>
          </w:tcPr>
          <w:p w14:paraId="17834F6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-0.268</w:t>
            </w:r>
          </w:p>
        </w:tc>
      </w:tr>
      <w:tr w:rsidR="00D918A0" w:rsidRPr="00BA5403" w14:paraId="479F009E" w14:textId="77777777" w:rsidTr="00D918A0">
        <w:trPr>
          <w:trHeight w:val="320"/>
        </w:trPr>
        <w:tc>
          <w:tcPr>
            <w:tcW w:w="2378" w:type="dxa"/>
            <w:shd w:val="clear" w:color="auto" w:fill="auto"/>
            <w:noWrap/>
            <w:vAlign w:val="bottom"/>
            <w:hideMark/>
          </w:tcPr>
          <w:p w14:paraId="0BA2F746"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Tertiary (incomplete)</w:t>
            </w:r>
          </w:p>
        </w:tc>
        <w:tc>
          <w:tcPr>
            <w:tcW w:w="1300" w:type="dxa"/>
            <w:shd w:val="clear" w:color="auto" w:fill="auto"/>
            <w:noWrap/>
            <w:vAlign w:val="bottom"/>
            <w:hideMark/>
          </w:tcPr>
          <w:p w14:paraId="05F4EDB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711</w:t>
            </w:r>
          </w:p>
        </w:tc>
        <w:tc>
          <w:tcPr>
            <w:tcW w:w="1820" w:type="dxa"/>
            <w:shd w:val="clear" w:color="auto" w:fill="auto"/>
            <w:noWrap/>
            <w:vAlign w:val="bottom"/>
            <w:hideMark/>
          </w:tcPr>
          <w:p w14:paraId="204FF1D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0.064</w:t>
            </w:r>
          </w:p>
        </w:tc>
        <w:tc>
          <w:tcPr>
            <w:tcW w:w="1500" w:type="dxa"/>
            <w:shd w:val="clear" w:color="auto" w:fill="auto"/>
            <w:noWrap/>
            <w:vAlign w:val="bottom"/>
            <w:hideMark/>
          </w:tcPr>
          <w:p w14:paraId="35FDFB6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21</w:t>
            </w:r>
          </w:p>
        </w:tc>
        <w:tc>
          <w:tcPr>
            <w:tcW w:w="1300" w:type="dxa"/>
            <w:shd w:val="clear" w:color="auto" w:fill="auto"/>
            <w:noWrap/>
            <w:vAlign w:val="bottom"/>
            <w:hideMark/>
          </w:tcPr>
          <w:p w14:paraId="6BA29BF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0.151</w:t>
            </w:r>
          </w:p>
        </w:tc>
        <w:tc>
          <w:tcPr>
            <w:tcW w:w="1483" w:type="dxa"/>
            <w:shd w:val="clear" w:color="auto" w:fill="auto"/>
            <w:noWrap/>
            <w:vAlign w:val="bottom"/>
            <w:hideMark/>
          </w:tcPr>
          <w:p w14:paraId="58476FF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0.087</w:t>
            </w:r>
          </w:p>
        </w:tc>
      </w:tr>
      <w:tr w:rsidR="00D918A0" w:rsidRPr="00BA5403" w14:paraId="5DCBE898" w14:textId="77777777" w:rsidTr="00D918A0">
        <w:trPr>
          <w:trHeight w:val="320"/>
        </w:trPr>
        <w:tc>
          <w:tcPr>
            <w:tcW w:w="2378" w:type="dxa"/>
            <w:shd w:val="clear" w:color="auto" w:fill="auto"/>
            <w:noWrap/>
            <w:vAlign w:val="bottom"/>
            <w:hideMark/>
          </w:tcPr>
          <w:p w14:paraId="39E7757B" w14:textId="16E7860F"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Tertiary (complete)</w:t>
            </w:r>
          </w:p>
        </w:tc>
        <w:tc>
          <w:tcPr>
            <w:tcW w:w="1300" w:type="dxa"/>
            <w:shd w:val="clear" w:color="auto" w:fill="auto"/>
            <w:noWrap/>
            <w:vAlign w:val="bottom"/>
            <w:hideMark/>
          </w:tcPr>
          <w:p w14:paraId="7F92BF7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1794</w:t>
            </w:r>
          </w:p>
        </w:tc>
        <w:tc>
          <w:tcPr>
            <w:tcW w:w="1820" w:type="dxa"/>
            <w:shd w:val="clear" w:color="auto" w:fill="auto"/>
            <w:noWrap/>
            <w:vAlign w:val="bottom"/>
            <w:hideMark/>
          </w:tcPr>
          <w:p w14:paraId="3BC8BCA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0.160</w:t>
            </w:r>
          </w:p>
        </w:tc>
        <w:tc>
          <w:tcPr>
            <w:tcW w:w="1500" w:type="dxa"/>
            <w:shd w:val="clear" w:color="auto" w:fill="auto"/>
            <w:noWrap/>
            <w:vAlign w:val="bottom"/>
            <w:hideMark/>
          </w:tcPr>
          <w:p w14:paraId="1EFB47B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33</w:t>
            </w:r>
          </w:p>
        </w:tc>
        <w:tc>
          <w:tcPr>
            <w:tcW w:w="1300" w:type="dxa"/>
            <w:shd w:val="clear" w:color="auto" w:fill="auto"/>
            <w:noWrap/>
            <w:vAlign w:val="bottom"/>
            <w:hideMark/>
          </w:tcPr>
          <w:p w14:paraId="28FBE00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0.237</w:t>
            </w:r>
          </w:p>
        </w:tc>
        <w:tc>
          <w:tcPr>
            <w:tcW w:w="1483" w:type="dxa"/>
            <w:shd w:val="clear" w:color="auto" w:fill="auto"/>
            <w:noWrap/>
            <w:vAlign w:val="bottom"/>
            <w:hideMark/>
          </w:tcPr>
          <w:p w14:paraId="61CF03A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0.077</w:t>
            </w:r>
          </w:p>
        </w:tc>
      </w:tr>
      <w:tr w:rsidR="00D918A0" w:rsidRPr="00BA5403" w14:paraId="4421BBFB" w14:textId="77777777" w:rsidTr="00D918A0">
        <w:trPr>
          <w:trHeight w:val="320"/>
        </w:trPr>
        <w:tc>
          <w:tcPr>
            <w:tcW w:w="2378" w:type="dxa"/>
            <w:shd w:val="clear" w:color="auto" w:fill="auto"/>
            <w:noWrap/>
            <w:vAlign w:val="bottom"/>
            <w:hideMark/>
          </w:tcPr>
          <w:p w14:paraId="72A701A2" w14:textId="77777777" w:rsidR="00D918A0" w:rsidRPr="00BA5403" w:rsidRDefault="00D918A0" w:rsidP="00D918A0">
            <w:pP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Postgraduate</w:t>
            </w:r>
          </w:p>
        </w:tc>
        <w:tc>
          <w:tcPr>
            <w:tcW w:w="1300" w:type="dxa"/>
            <w:shd w:val="clear" w:color="auto" w:fill="auto"/>
            <w:noWrap/>
            <w:vAlign w:val="bottom"/>
            <w:hideMark/>
          </w:tcPr>
          <w:p w14:paraId="0BF68BB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360</w:t>
            </w:r>
          </w:p>
        </w:tc>
        <w:tc>
          <w:tcPr>
            <w:tcW w:w="1820" w:type="dxa"/>
            <w:shd w:val="clear" w:color="auto" w:fill="auto"/>
            <w:noWrap/>
            <w:vAlign w:val="bottom"/>
            <w:hideMark/>
          </w:tcPr>
          <w:p w14:paraId="0C5A48F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0.032</w:t>
            </w:r>
          </w:p>
        </w:tc>
        <w:tc>
          <w:tcPr>
            <w:tcW w:w="1500" w:type="dxa"/>
            <w:shd w:val="clear" w:color="auto" w:fill="auto"/>
            <w:noWrap/>
            <w:vAlign w:val="bottom"/>
            <w:hideMark/>
          </w:tcPr>
          <w:p w14:paraId="7EAD032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50</w:t>
            </w:r>
          </w:p>
        </w:tc>
        <w:tc>
          <w:tcPr>
            <w:tcW w:w="1300" w:type="dxa"/>
            <w:shd w:val="clear" w:color="auto" w:fill="auto"/>
            <w:noWrap/>
            <w:vAlign w:val="bottom"/>
            <w:hideMark/>
          </w:tcPr>
          <w:p w14:paraId="4E5E61C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0.360</w:t>
            </w:r>
          </w:p>
        </w:tc>
        <w:tc>
          <w:tcPr>
            <w:tcW w:w="1483" w:type="dxa"/>
            <w:shd w:val="clear" w:color="auto" w:fill="auto"/>
            <w:noWrap/>
            <w:vAlign w:val="bottom"/>
            <w:hideMark/>
          </w:tcPr>
          <w:p w14:paraId="15D915B0"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0.328</w:t>
            </w:r>
          </w:p>
        </w:tc>
      </w:tr>
    </w:tbl>
    <w:p w14:paraId="0CC771C4" w14:textId="552FEEFF" w:rsidR="00D818CC" w:rsidRPr="00BA5403" w:rsidRDefault="00D918A0" w:rsidP="00D918A0">
      <w:pPr>
        <w:jc w:val="both"/>
        <w:rPr>
          <w:sz w:val="20"/>
          <w:szCs w:val="20"/>
          <w:lang w:val="en-US"/>
        </w:rPr>
      </w:pPr>
      <w:r w:rsidRPr="00BA5403">
        <w:rPr>
          <w:sz w:val="20"/>
          <w:szCs w:val="20"/>
          <w:lang w:val="en-US"/>
        </w:rPr>
        <w:t xml:space="preserve">Note: Population corresponds to registered members of the PROS in the state of Paraná. Information on population characteristics were provided by the party. The total population size is 13,358. However, the official party registry did not contain information </w:t>
      </w:r>
      <w:r w:rsidR="00BA5403">
        <w:rPr>
          <w:sz w:val="20"/>
          <w:szCs w:val="20"/>
          <w:lang w:val="en-US"/>
        </w:rPr>
        <w:t>on</w:t>
      </w:r>
      <w:r w:rsidRPr="00BA5403">
        <w:rPr>
          <w:sz w:val="20"/>
          <w:szCs w:val="20"/>
          <w:lang w:val="en-US"/>
        </w:rPr>
        <w:t xml:space="preserve"> gender for 1,303 members, age for 1,312 members, and education for 2,161 members. Population shares are calculated from the “known population</w:t>
      </w:r>
      <w:r w:rsidR="00BA5403">
        <w:rPr>
          <w:sz w:val="20"/>
          <w:szCs w:val="20"/>
          <w:lang w:val="en-US"/>
        </w:rPr>
        <w:t>s</w:t>
      </w:r>
      <w:r w:rsidRPr="00BA5403">
        <w:rPr>
          <w:sz w:val="20"/>
          <w:szCs w:val="20"/>
          <w:lang w:val="en-US"/>
        </w:rPr>
        <w:t xml:space="preserve">,” which refer to the number of people for whom the party has </w:t>
      </w:r>
      <w:r w:rsidR="00BA5403">
        <w:rPr>
          <w:sz w:val="20"/>
          <w:szCs w:val="20"/>
          <w:lang w:val="en-US"/>
        </w:rPr>
        <w:t>data</w:t>
      </w:r>
      <w:r w:rsidRPr="00BA5403">
        <w:rPr>
          <w:sz w:val="20"/>
          <w:szCs w:val="20"/>
          <w:lang w:val="en-US"/>
        </w:rPr>
        <w:t xml:space="preserve"> for each type of information. </w:t>
      </w:r>
      <w:r w:rsidR="00BA5403">
        <w:rPr>
          <w:sz w:val="20"/>
          <w:szCs w:val="20"/>
          <w:lang w:val="en-US"/>
        </w:rPr>
        <w:t>T</w:t>
      </w:r>
      <w:r w:rsidRPr="00BA5403">
        <w:rPr>
          <w:sz w:val="20"/>
          <w:szCs w:val="20"/>
          <w:lang w:val="en-US"/>
        </w:rPr>
        <w:t xml:space="preserve">he sample size </w:t>
      </w:r>
      <w:r w:rsidR="00BA5403">
        <w:rPr>
          <w:sz w:val="20"/>
          <w:szCs w:val="20"/>
          <w:lang w:val="en-US"/>
        </w:rPr>
        <w:t>is</w:t>
      </w:r>
      <w:r w:rsidRPr="00BA5403">
        <w:rPr>
          <w:sz w:val="20"/>
          <w:szCs w:val="20"/>
          <w:lang w:val="en-US"/>
        </w:rPr>
        <w:t xml:space="preserve"> 139. Difference</w:t>
      </w:r>
      <w:r w:rsidR="00BA5403">
        <w:rPr>
          <w:sz w:val="20"/>
          <w:szCs w:val="20"/>
          <w:lang w:val="en-US"/>
        </w:rPr>
        <w:t>s between population and sample characteristics</w:t>
      </w:r>
      <w:r w:rsidRPr="00BA5403">
        <w:rPr>
          <w:sz w:val="20"/>
          <w:szCs w:val="20"/>
          <w:lang w:val="en-US"/>
        </w:rPr>
        <w:t xml:space="preserve"> w</w:t>
      </w:r>
      <w:r w:rsidR="00BA5403">
        <w:rPr>
          <w:sz w:val="20"/>
          <w:szCs w:val="20"/>
          <w:lang w:val="en-US"/>
        </w:rPr>
        <w:t>ere</w:t>
      </w:r>
      <w:r w:rsidRPr="00BA5403">
        <w:rPr>
          <w:sz w:val="20"/>
          <w:szCs w:val="20"/>
          <w:lang w:val="en-US"/>
        </w:rPr>
        <w:t xml:space="preserve"> calculated by subtracting a category’s share in the population from </w:t>
      </w:r>
      <w:r w:rsidR="00BA5403">
        <w:rPr>
          <w:sz w:val="20"/>
          <w:szCs w:val="20"/>
          <w:lang w:val="en-US"/>
        </w:rPr>
        <w:t>its</w:t>
      </w:r>
      <w:r w:rsidRPr="00BA5403">
        <w:rPr>
          <w:sz w:val="20"/>
          <w:szCs w:val="20"/>
          <w:lang w:val="en-US"/>
        </w:rPr>
        <w:t xml:space="preserve"> share in the sample. Positive numbers can thus be interpreted as oversampling (and negative numbers as under-sampling).  Our sample is reasonably similar to the population on gender and age, but significantly more highly educated. This is likely the result of the type of party members we managed to recruit: those who are more actively engaged with the party: 66% of respondents had (and continue to have) </w:t>
      </w:r>
      <w:r w:rsidR="0063136F">
        <w:rPr>
          <w:sz w:val="20"/>
          <w:szCs w:val="20"/>
          <w:lang w:val="en-US"/>
        </w:rPr>
        <w:t>plans to run for elected office in 2020.</w:t>
      </w:r>
    </w:p>
    <w:p w14:paraId="1378A95E" w14:textId="77777777" w:rsidR="00D918A0" w:rsidRPr="00BA5403" w:rsidRDefault="00D918A0" w:rsidP="00D818CC">
      <w:pPr>
        <w:rPr>
          <w:sz w:val="20"/>
          <w:szCs w:val="20"/>
          <w:lang w:val="en-US"/>
        </w:rPr>
      </w:pPr>
    </w:p>
    <w:p w14:paraId="1E0C152A" w14:textId="77777777" w:rsidR="00D918A0" w:rsidRPr="00BA5403" w:rsidRDefault="00D918A0">
      <w:pPr>
        <w:rPr>
          <w:lang w:val="en-US"/>
        </w:rPr>
      </w:pPr>
      <w:r w:rsidRPr="00BA5403">
        <w:rPr>
          <w:lang w:val="en-US"/>
        </w:rPr>
        <w:br w:type="page"/>
      </w:r>
    </w:p>
    <w:p w14:paraId="51A6BF46" w14:textId="22522F25" w:rsidR="00D818CC" w:rsidRPr="00BA5403" w:rsidRDefault="00D818CC" w:rsidP="00D818CC">
      <w:pPr>
        <w:widowControl w:val="0"/>
        <w:autoSpaceDE w:val="0"/>
        <w:autoSpaceDN w:val="0"/>
        <w:adjustRightInd w:val="0"/>
        <w:jc w:val="both"/>
        <w:rPr>
          <w:b/>
          <w:bCs/>
          <w:lang w:val="en-US"/>
        </w:rPr>
      </w:pPr>
      <w:r w:rsidRPr="00BA5403">
        <w:rPr>
          <w:b/>
          <w:bCs/>
          <w:lang w:val="en-US"/>
        </w:rPr>
        <w:lastRenderedPageBreak/>
        <w:t>Appendix C. Survey questions</w:t>
      </w:r>
      <w:r w:rsidR="00554087">
        <w:rPr>
          <w:b/>
          <w:bCs/>
          <w:lang w:val="en-US"/>
        </w:rPr>
        <w:t xml:space="preserve"> and variables</w:t>
      </w:r>
    </w:p>
    <w:p w14:paraId="0C30CE4C" w14:textId="77777777" w:rsidR="00554087" w:rsidRDefault="00554087" w:rsidP="00554087">
      <w:pPr>
        <w:widowControl w:val="0"/>
        <w:autoSpaceDE w:val="0"/>
        <w:autoSpaceDN w:val="0"/>
        <w:adjustRightInd w:val="0"/>
        <w:jc w:val="both"/>
        <w:rPr>
          <w:b/>
          <w:bCs/>
          <w:lang w:val="en-US"/>
        </w:rPr>
      </w:pPr>
    </w:p>
    <w:p w14:paraId="3E5F3F47" w14:textId="6260E7CD" w:rsidR="00554087" w:rsidRDefault="00554087" w:rsidP="00554087">
      <w:pPr>
        <w:widowControl w:val="0"/>
        <w:autoSpaceDE w:val="0"/>
        <w:autoSpaceDN w:val="0"/>
        <w:adjustRightInd w:val="0"/>
        <w:jc w:val="both"/>
        <w:rPr>
          <w:lang w:val="en-US"/>
        </w:rPr>
      </w:pPr>
      <w:r>
        <w:rPr>
          <w:i/>
          <w:iCs/>
          <w:lang w:val="en-US"/>
        </w:rPr>
        <w:t>w</w:t>
      </w:r>
      <w:r w:rsidRPr="00554087">
        <w:rPr>
          <w:i/>
          <w:iCs/>
          <w:lang w:val="en-US"/>
        </w:rPr>
        <w:t>oman</w:t>
      </w:r>
    </w:p>
    <w:p w14:paraId="52B0640C" w14:textId="0983B1F9" w:rsidR="00554087" w:rsidRDefault="00554087" w:rsidP="00554087">
      <w:pPr>
        <w:widowControl w:val="0"/>
        <w:autoSpaceDE w:val="0"/>
        <w:autoSpaceDN w:val="0"/>
        <w:adjustRightInd w:val="0"/>
        <w:jc w:val="both"/>
        <w:rPr>
          <w:lang w:val="en-US"/>
        </w:rPr>
      </w:pPr>
      <w:r>
        <w:rPr>
          <w:lang w:val="en-US"/>
        </w:rPr>
        <w:t xml:space="preserve">0 = </w:t>
      </w:r>
      <w:r w:rsidR="00BA5403" w:rsidRPr="00554087">
        <w:rPr>
          <w:lang w:val="en-US"/>
        </w:rPr>
        <w:t xml:space="preserve">Man </w:t>
      </w:r>
    </w:p>
    <w:p w14:paraId="22E629AB" w14:textId="2C50ED80" w:rsidR="00D818CC" w:rsidRPr="00554087" w:rsidRDefault="00BA5403" w:rsidP="00554087">
      <w:pPr>
        <w:widowControl w:val="0"/>
        <w:autoSpaceDE w:val="0"/>
        <w:autoSpaceDN w:val="0"/>
        <w:adjustRightInd w:val="0"/>
        <w:jc w:val="both"/>
        <w:rPr>
          <w:lang w:val="en-US"/>
        </w:rPr>
      </w:pPr>
      <w:r w:rsidRPr="00554087">
        <w:rPr>
          <w:lang w:val="en-US"/>
        </w:rPr>
        <w:t>1</w:t>
      </w:r>
      <w:r w:rsidR="00554087">
        <w:rPr>
          <w:lang w:val="en-US"/>
        </w:rPr>
        <w:t xml:space="preserve"> = </w:t>
      </w:r>
      <w:r w:rsidR="00554087" w:rsidRPr="00554087">
        <w:rPr>
          <w:lang w:val="en-US"/>
        </w:rPr>
        <w:t>Woman</w:t>
      </w:r>
    </w:p>
    <w:p w14:paraId="64276DD5" w14:textId="77777777" w:rsidR="00554087" w:rsidRDefault="00554087" w:rsidP="00554087">
      <w:pPr>
        <w:widowControl w:val="0"/>
        <w:autoSpaceDE w:val="0"/>
        <w:autoSpaceDN w:val="0"/>
        <w:adjustRightInd w:val="0"/>
        <w:jc w:val="both"/>
        <w:rPr>
          <w:lang w:val="en-US"/>
        </w:rPr>
      </w:pPr>
    </w:p>
    <w:p w14:paraId="711F90D2" w14:textId="6AC05D9E" w:rsidR="00554087" w:rsidRPr="00554087" w:rsidRDefault="00554087" w:rsidP="00554087">
      <w:pPr>
        <w:widowControl w:val="0"/>
        <w:autoSpaceDE w:val="0"/>
        <w:autoSpaceDN w:val="0"/>
        <w:adjustRightInd w:val="0"/>
        <w:jc w:val="both"/>
        <w:rPr>
          <w:i/>
          <w:iCs/>
          <w:lang w:val="en-US"/>
        </w:rPr>
      </w:pPr>
      <w:r w:rsidRPr="00554087">
        <w:rPr>
          <w:i/>
          <w:iCs/>
          <w:lang w:val="en-US"/>
        </w:rPr>
        <w:t>a</w:t>
      </w:r>
      <w:r w:rsidR="00D818CC" w:rsidRPr="00554087">
        <w:rPr>
          <w:i/>
          <w:iCs/>
          <w:lang w:val="en-US"/>
        </w:rPr>
        <w:t>ge</w:t>
      </w:r>
    </w:p>
    <w:p w14:paraId="72D9579D" w14:textId="215E090D" w:rsidR="00D818CC" w:rsidRDefault="00BA5403" w:rsidP="00554087">
      <w:pPr>
        <w:widowControl w:val="0"/>
        <w:autoSpaceDE w:val="0"/>
        <w:autoSpaceDN w:val="0"/>
        <w:adjustRightInd w:val="0"/>
        <w:jc w:val="both"/>
        <w:rPr>
          <w:lang w:val="en-US"/>
        </w:rPr>
      </w:pPr>
      <w:r w:rsidRPr="00554087">
        <w:rPr>
          <w:lang w:val="en-US"/>
        </w:rPr>
        <w:t>17-67</w:t>
      </w:r>
    </w:p>
    <w:p w14:paraId="2F8DFE62" w14:textId="7564B417" w:rsidR="00554087" w:rsidRDefault="00554087" w:rsidP="00554087">
      <w:pPr>
        <w:widowControl w:val="0"/>
        <w:autoSpaceDE w:val="0"/>
        <w:autoSpaceDN w:val="0"/>
        <w:adjustRightInd w:val="0"/>
        <w:jc w:val="both"/>
        <w:rPr>
          <w:lang w:val="en-US"/>
        </w:rPr>
      </w:pPr>
    </w:p>
    <w:p w14:paraId="335DC2ED" w14:textId="2289E4A6" w:rsidR="00554087" w:rsidRPr="00554087" w:rsidRDefault="00554087" w:rsidP="00554087">
      <w:pPr>
        <w:widowControl w:val="0"/>
        <w:autoSpaceDE w:val="0"/>
        <w:autoSpaceDN w:val="0"/>
        <w:adjustRightInd w:val="0"/>
        <w:jc w:val="both"/>
        <w:rPr>
          <w:i/>
          <w:iCs/>
          <w:lang w:val="en-US"/>
        </w:rPr>
      </w:pPr>
      <w:r w:rsidRPr="00554087">
        <w:rPr>
          <w:i/>
          <w:iCs/>
          <w:lang w:val="en-US"/>
        </w:rPr>
        <w:t>white</w:t>
      </w:r>
    </w:p>
    <w:p w14:paraId="7D83B08E" w14:textId="77777777" w:rsidR="00554087" w:rsidRDefault="00BA5403" w:rsidP="00554087">
      <w:pPr>
        <w:widowControl w:val="0"/>
        <w:autoSpaceDE w:val="0"/>
        <w:autoSpaceDN w:val="0"/>
        <w:adjustRightInd w:val="0"/>
        <w:jc w:val="both"/>
        <w:rPr>
          <w:lang w:val="en-US"/>
        </w:rPr>
      </w:pPr>
      <w:r w:rsidRPr="00554087">
        <w:rPr>
          <w:lang w:val="en-US"/>
        </w:rPr>
        <w:t>0</w:t>
      </w:r>
      <w:r w:rsidR="00554087">
        <w:rPr>
          <w:lang w:val="en-US"/>
        </w:rPr>
        <w:t xml:space="preserve"> = </w:t>
      </w:r>
      <w:r w:rsidR="00554087" w:rsidRPr="00554087">
        <w:rPr>
          <w:lang w:val="en-US"/>
        </w:rPr>
        <w:t>All other</w:t>
      </w:r>
    </w:p>
    <w:p w14:paraId="170321B7" w14:textId="7C6AB852" w:rsidR="00D818CC" w:rsidRDefault="00BA5403" w:rsidP="00554087">
      <w:pPr>
        <w:widowControl w:val="0"/>
        <w:autoSpaceDE w:val="0"/>
        <w:autoSpaceDN w:val="0"/>
        <w:adjustRightInd w:val="0"/>
        <w:jc w:val="both"/>
        <w:rPr>
          <w:lang w:val="en-US"/>
        </w:rPr>
      </w:pPr>
      <w:r w:rsidRPr="00554087">
        <w:rPr>
          <w:lang w:val="en-US"/>
        </w:rPr>
        <w:t>1</w:t>
      </w:r>
      <w:r w:rsidR="00D818CC" w:rsidRPr="00554087">
        <w:rPr>
          <w:lang w:val="en-US"/>
        </w:rPr>
        <w:t xml:space="preserve"> </w:t>
      </w:r>
      <w:r w:rsidR="00554087">
        <w:rPr>
          <w:lang w:val="en-US"/>
        </w:rPr>
        <w:t xml:space="preserve">= </w:t>
      </w:r>
      <w:r w:rsidR="00554087" w:rsidRPr="00554087">
        <w:rPr>
          <w:lang w:val="en-US"/>
        </w:rPr>
        <w:t>White</w:t>
      </w:r>
    </w:p>
    <w:p w14:paraId="0DFD87D9" w14:textId="77777777" w:rsidR="00554087" w:rsidRPr="00554087" w:rsidRDefault="00554087" w:rsidP="00554087">
      <w:pPr>
        <w:widowControl w:val="0"/>
        <w:autoSpaceDE w:val="0"/>
        <w:autoSpaceDN w:val="0"/>
        <w:adjustRightInd w:val="0"/>
        <w:jc w:val="both"/>
        <w:rPr>
          <w:lang w:val="en-US"/>
        </w:rPr>
      </w:pPr>
    </w:p>
    <w:p w14:paraId="4498689B" w14:textId="40780934" w:rsidR="00554087" w:rsidRPr="000D26DC" w:rsidRDefault="000D26DC" w:rsidP="00554087">
      <w:pPr>
        <w:widowControl w:val="0"/>
        <w:autoSpaceDE w:val="0"/>
        <w:autoSpaceDN w:val="0"/>
        <w:adjustRightInd w:val="0"/>
        <w:jc w:val="both"/>
        <w:rPr>
          <w:lang w:val="en-US"/>
        </w:rPr>
      </w:pPr>
      <w:r w:rsidRPr="000D26DC">
        <w:rPr>
          <w:i/>
          <w:iCs/>
          <w:lang w:val="en-US"/>
        </w:rPr>
        <w:t>I</w:t>
      </w:r>
      <w:r w:rsidR="00D818CC" w:rsidRPr="000D26DC">
        <w:rPr>
          <w:i/>
          <w:iCs/>
          <w:lang w:val="en-US"/>
        </w:rPr>
        <w:t>ncome</w:t>
      </w:r>
      <w:r w:rsidRPr="000D26DC">
        <w:rPr>
          <w:lang w:val="en-US"/>
        </w:rPr>
        <w:t xml:space="preserve"> (household)</w:t>
      </w:r>
    </w:p>
    <w:p w14:paraId="70279288" w14:textId="36887C8F" w:rsidR="00D818CC" w:rsidRPr="000D26DC" w:rsidRDefault="00BA5403" w:rsidP="00554087">
      <w:pPr>
        <w:widowControl w:val="0"/>
        <w:autoSpaceDE w:val="0"/>
        <w:autoSpaceDN w:val="0"/>
        <w:adjustRightInd w:val="0"/>
        <w:jc w:val="both"/>
        <w:rPr>
          <w:lang w:val="en-US"/>
        </w:rPr>
      </w:pPr>
      <w:r w:rsidRPr="000D26DC">
        <w:rPr>
          <w:lang w:val="en-US"/>
        </w:rPr>
        <w:t>1</w:t>
      </w:r>
      <w:r w:rsidR="00554087" w:rsidRPr="000D26DC">
        <w:rPr>
          <w:lang w:val="en-US"/>
        </w:rPr>
        <w:t xml:space="preserve"> = </w:t>
      </w:r>
      <w:r w:rsidR="000D26DC" w:rsidRPr="000D26DC">
        <w:rPr>
          <w:lang w:val="en-US"/>
        </w:rPr>
        <w:t>Less than two minimum wages</w:t>
      </w:r>
    </w:p>
    <w:p w14:paraId="14914558" w14:textId="4B949389" w:rsidR="00554087" w:rsidRPr="000D26DC" w:rsidRDefault="00554087" w:rsidP="00554087">
      <w:pPr>
        <w:widowControl w:val="0"/>
        <w:autoSpaceDE w:val="0"/>
        <w:autoSpaceDN w:val="0"/>
        <w:adjustRightInd w:val="0"/>
        <w:jc w:val="both"/>
        <w:rPr>
          <w:lang w:val="en-US"/>
        </w:rPr>
      </w:pPr>
      <w:r w:rsidRPr="000D26DC">
        <w:rPr>
          <w:lang w:val="en-US"/>
        </w:rPr>
        <w:t xml:space="preserve">2 = </w:t>
      </w:r>
      <w:r w:rsidR="000D26DC" w:rsidRPr="000D26DC">
        <w:rPr>
          <w:lang w:val="en-US"/>
        </w:rPr>
        <w:t>Two to four minimum wages</w:t>
      </w:r>
    </w:p>
    <w:p w14:paraId="605A9435" w14:textId="5CB36591" w:rsidR="00554087" w:rsidRPr="000D26DC" w:rsidRDefault="00554087" w:rsidP="00554087">
      <w:pPr>
        <w:widowControl w:val="0"/>
        <w:autoSpaceDE w:val="0"/>
        <w:autoSpaceDN w:val="0"/>
        <w:adjustRightInd w:val="0"/>
        <w:jc w:val="both"/>
        <w:rPr>
          <w:lang w:val="en-US"/>
        </w:rPr>
      </w:pPr>
      <w:r w:rsidRPr="000D26DC">
        <w:rPr>
          <w:lang w:val="en-US"/>
        </w:rPr>
        <w:t xml:space="preserve">3 = </w:t>
      </w:r>
      <w:r w:rsidR="000D26DC" w:rsidRPr="000D26DC">
        <w:rPr>
          <w:lang w:val="en-US"/>
        </w:rPr>
        <w:t>Five to ten minimum wages</w:t>
      </w:r>
    </w:p>
    <w:p w14:paraId="785778C4" w14:textId="154C98C6" w:rsidR="00554087" w:rsidRDefault="00554087" w:rsidP="00554087">
      <w:pPr>
        <w:widowControl w:val="0"/>
        <w:autoSpaceDE w:val="0"/>
        <w:autoSpaceDN w:val="0"/>
        <w:adjustRightInd w:val="0"/>
        <w:jc w:val="both"/>
        <w:rPr>
          <w:lang w:val="en-US"/>
        </w:rPr>
      </w:pPr>
      <w:r w:rsidRPr="000D26DC">
        <w:rPr>
          <w:lang w:val="en-US"/>
        </w:rPr>
        <w:t xml:space="preserve">4= </w:t>
      </w:r>
      <w:r w:rsidR="000D26DC" w:rsidRPr="000D26DC">
        <w:rPr>
          <w:lang w:val="en-US"/>
        </w:rPr>
        <w:t>More than ten minimum wages</w:t>
      </w:r>
    </w:p>
    <w:p w14:paraId="4775A934" w14:textId="1243884E" w:rsidR="00554087" w:rsidRDefault="00554087" w:rsidP="00554087">
      <w:pPr>
        <w:widowControl w:val="0"/>
        <w:autoSpaceDE w:val="0"/>
        <w:autoSpaceDN w:val="0"/>
        <w:adjustRightInd w:val="0"/>
        <w:jc w:val="both"/>
        <w:rPr>
          <w:lang w:val="en-US"/>
        </w:rPr>
      </w:pPr>
    </w:p>
    <w:p w14:paraId="7179A893" w14:textId="77777777" w:rsidR="00CD3377" w:rsidRDefault="00CD3377" w:rsidP="00CD3377">
      <w:pPr>
        <w:widowControl w:val="0"/>
        <w:autoSpaceDE w:val="0"/>
        <w:autoSpaceDN w:val="0"/>
        <w:adjustRightInd w:val="0"/>
        <w:jc w:val="both"/>
        <w:rPr>
          <w:lang w:val="en-US"/>
        </w:rPr>
      </w:pPr>
      <w:r>
        <w:rPr>
          <w:i/>
          <w:iCs/>
          <w:lang w:val="en-US"/>
        </w:rPr>
        <w:t>b</w:t>
      </w:r>
      <w:r w:rsidRPr="00CD3377">
        <w:rPr>
          <w:i/>
          <w:iCs/>
          <w:lang w:val="en-US"/>
        </w:rPr>
        <w:t>readwinner</w:t>
      </w:r>
      <w:r>
        <w:rPr>
          <w:i/>
          <w:iCs/>
          <w:lang w:val="en-US"/>
        </w:rPr>
        <w:t xml:space="preserve"> </w:t>
      </w:r>
      <w:r>
        <w:rPr>
          <w:lang w:val="en-US"/>
        </w:rPr>
        <w:t>(</w:t>
      </w:r>
      <w:r w:rsidR="00D818CC" w:rsidRPr="00CD3377">
        <w:rPr>
          <w:lang w:val="en-US"/>
        </w:rPr>
        <w:t>Are you the breadwinner?</w:t>
      </w:r>
      <w:r>
        <w:rPr>
          <w:lang w:val="en-US"/>
        </w:rPr>
        <w:t>)</w:t>
      </w:r>
      <w:r w:rsidR="00D818CC" w:rsidRPr="00CD3377">
        <w:rPr>
          <w:lang w:val="en-US"/>
        </w:rPr>
        <w:t xml:space="preserve"> </w:t>
      </w:r>
    </w:p>
    <w:p w14:paraId="726B092D" w14:textId="77777777" w:rsidR="00CD3377" w:rsidRDefault="00BA5403" w:rsidP="00CD3377">
      <w:pPr>
        <w:widowControl w:val="0"/>
        <w:autoSpaceDE w:val="0"/>
        <w:autoSpaceDN w:val="0"/>
        <w:adjustRightInd w:val="0"/>
        <w:jc w:val="both"/>
        <w:rPr>
          <w:lang w:val="en-US"/>
        </w:rPr>
      </w:pPr>
      <w:r w:rsidRPr="00CD3377">
        <w:rPr>
          <w:lang w:val="en-US"/>
        </w:rPr>
        <w:t>0</w:t>
      </w:r>
      <w:r w:rsidR="00CD3377">
        <w:rPr>
          <w:lang w:val="en-US"/>
        </w:rPr>
        <w:t xml:space="preserve"> = No</w:t>
      </w:r>
    </w:p>
    <w:p w14:paraId="392D5D86" w14:textId="7F96EA59" w:rsidR="00D818CC" w:rsidRDefault="00CD3377" w:rsidP="00CD3377">
      <w:pPr>
        <w:widowControl w:val="0"/>
        <w:autoSpaceDE w:val="0"/>
        <w:autoSpaceDN w:val="0"/>
        <w:adjustRightInd w:val="0"/>
        <w:jc w:val="both"/>
        <w:rPr>
          <w:lang w:val="en-US"/>
        </w:rPr>
      </w:pPr>
      <w:r>
        <w:rPr>
          <w:lang w:val="en-US"/>
        </w:rPr>
        <w:t>1 = Yes</w:t>
      </w:r>
    </w:p>
    <w:p w14:paraId="5BA95A8E" w14:textId="0B03EE1A" w:rsidR="00CD3377" w:rsidRDefault="00CD3377" w:rsidP="00CD3377">
      <w:pPr>
        <w:widowControl w:val="0"/>
        <w:autoSpaceDE w:val="0"/>
        <w:autoSpaceDN w:val="0"/>
        <w:adjustRightInd w:val="0"/>
        <w:jc w:val="both"/>
        <w:rPr>
          <w:lang w:val="en-US"/>
        </w:rPr>
      </w:pPr>
    </w:p>
    <w:p w14:paraId="30D2203B" w14:textId="0D776A76" w:rsidR="00CD3377" w:rsidRDefault="00CD3377" w:rsidP="00CD3377">
      <w:pPr>
        <w:widowControl w:val="0"/>
        <w:autoSpaceDE w:val="0"/>
        <w:autoSpaceDN w:val="0"/>
        <w:adjustRightInd w:val="0"/>
        <w:jc w:val="both"/>
        <w:rPr>
          <w:lang w:val="en-US"/>
        </w:rPr>
      </w:pPr>
      <w:r w:rsidRPr="00CD3377">
        <w:rPr>
          <w:i/>
          <w:iCs/>
          <w:lang w:val="en-US"/>
        </w:rPr>
        <w:t>minors</w:t>
      </w:r>
      <w:r>
        <w:rPr>
          <w:lang w:val="en-US"/>
        </w:rPr>
        <w:t xml:space="preserve"> (total number of minors who live with respondent calculated </w:t>
      </w:r>
      <w:r w:rsidR="00645E94">
        <w:rPr>
          <w:lang w:val="en-US"/>
        </w:rPr>
        <w:t>based on answers to</w:t>
      </w:r>
      <w:r>
        <w:rPr>
          <w:lang w:val="en-US"/>
        </w:rPr>
        <w:t xml:space="preserve"> the questions: </w:t>
      </w:r>
      <w:r w:rsidRPr="00BA5403">
        <w:rPr>
          <w:lang w:val="en-US"/>
        </w:rPr>
        <w:t>Do you have kids?</w:t>
      </w:r>
      <w:r>
        <w:rPr>
          <w:lang w:val="en-US"/>
        </w:rPr>
        <w:t xml:space="preserve">; </w:t>
      </w:r>
      <w:r w:rsidRPr="00BA5403">
        <w:rPr>
          <w:lang w:val="en-US"/>
        </w:rPr>
        <w:t>What is their age?</w:t>
      </w:r>
      <w:r>
        <w:rPr>
          <w:lang w:val="en-US"/>
        </w:rPr>
        <w:t xml:space="preserve">; </w:t>
      </w:r>
      <w:r w:rsidRPr="00BA5403">
        <w:rPr>
          <w:lang w:val="en-US"/>
        </w:rPr>
        <w:t>Do they live with you?</w:t>
      </w:r>
      <w:r>
        <w:rPr>
          <w:lang w:val="en-US"/>
        </w:rPr>
        <w:t>)</w:t>
      </w:r>
    </w:p>
    <w:p w14:paraId="5910A543" w14:textId="169AF208" w:rsidR="00CD3377" w:rsidRPr="00CD3377" w:rsidRDefault="00CD3377" w:rsidP="00CD3377">
      <w:pPr>
        <w:widowControl w:val="0"/>
        <w:autoSpaceDE w:val="0"/>
        <w:autoSpaceDN w:val="0"/>
        <w:adjustRightInd w:val="0"/>
        <w:jc w:val="both"/>
        <w:rPr>
          <w:lang w:val="en-US"/>
        </w:rPr>
      </w:pPr>
      <w:r>
        <w:rPr>
          <w:lang w:val="en-US"/>
        </w:rPr>
        <w:t xml:space="preserve">1-4 </w:t>
      </w:r>
    </w:p>
    <w:p w14:paraId="02268927" w14:textId="0D380C9E" w:rsidR="00CD3377" w:rsidRDefault="00CD3377" w:rsidP="00CD3377">
      <w:pPr>
        <w:widowControl w:val="0"/>
        <w:autoSpaceDE w:val="0"/>
        <w:autoSpaceDN w:val="0"/>
        <w:adjustRightInd w:val="0"/>
        <w:jc w:val="both"/>
        <w:rPr>
          <w:lang w:val="en-US"/>
        </w:rPr>
      </w:pPr>
    </w:p>
    <w:p w14:paraId="353E6772" w14:textId="1AFD40A9" w:rsidR="00CD3377" w:rsidRPr="00CD3377" w:rsidRDefault="00CD3377" w:rsidP="00CD3377">
      <w:pPr>
        <w:rPr>
          <w:i/>
          <w:iCs/>
          <w:lang w:val="en-US"/>
        </w:rPr>
      </w:pPr>
      <w:r w:rsidRPr="00CD3377">
        <w:rPr>
          <w:i/>
          <w:iCs/>
          <w:lang w:val="en-US"/>
        </w:rPr>
        <w:t>care</w:t>
      </w:r>
      <w:r>
        <w:rPr>
          <w:i/>
          <w:iCs/>
          <w:lang w:val="en-US"/>
        </w:rPr>
        <w:t xml:space="preserve"> </w:t>
      </w:r>
      <w:r>
        <w:rPr>
          <w:lang w:val="en-US"/>
        </w:rPr>
        <w:t>(Di</w:t>
      </w:r>
      <w:r w:rsidRPr="00CD3377">
        <w:rPr>
          <w:lang w:val="en-US"/>
        </w:rPr>
        <w:t xml:space="preserve">d </w:t>
      </w:r>
      <w:r w:rsidR="00645E94">
        <w:rPr>
          <w:lang w:val="en-US"/>
        </w:rPr>
        <w:t>the pandemic</w:t>
      </w:r>
      <w:r w:rsidRPr="00CD3377">
        <w:rPr>
          <w:lang w:val="en-US"/>
        </w:rPr>
        <w:t xml:space="preserve"> </w:t>
      </w:r>
      <w:r w:rsidR="00645E94">
        <w:rPr>
          <w:lang w:val="en-US"/>
        </w:rPr>
        <w:t>increase</w:t>
      </w:r>
      <w:r w:rsidRPr="00CD3377">
        <w:rPr>
          <w:lang w:val="en-US"/>
        </w:rPr>
        <w:t xml:space="preserve"> the time you spend taking care of children and elderly and</w:t>
      </w:r>
      <w:r w:rsidR="00645E94">
        <w:rPr>
          <w:lang w:val="en-US"/>
        </w:rPr>
        <w:t>/or</w:t>
      </w:r>
      <w:r w:rsidRPr="00CD3377">
        <w:rPr>
          <w:lang w:val="en-US"/>
        </w:rPr>
        <w:t xml:space="preserve"> doing housework?</w:t>
      </w:r>
      <w:r>
        <w:rPr>
          <w:lang w:val="en-US"/>
        </w:rPr>
        <w:t>)</w:t>
      </w:r>
    </w:p>
    <w:p w14:paraId="3635D831" w14:textId="77777777" w:rsidR="00CD3377" w:rsidRDefault="00CD3377" w:rsidP="00CD3377">
      <w:pPr>
        <w:widowControl w:val="0"/>
        <w:autoSpaceDE w:val="0"/>
        <w:autoSpaceDN w:val="0"/>
        <w:adjustRightInd w:val="0"/>
        <w:jc w:val="both"/>
        <w:rPr>
          <w:lang w:val="en-US"/>
        </w:rPr>
      </w:pPr>
      <w:r w:rsidRPr="00CD3377">
        <w:rPr>
          <w:lang w:val="en-US"/>
        </w:rPr>
        <w:t>0</w:t>
      </w:r>
      <w:r>
        <w:rPr>
          <w:lang w:val="en-US"/>
        </w:rPr>
        <w:t xml:space="preserve"> = No</w:t>
      </w:r>
    </w:p>
    <w:p w14:paraId="4AB39602" w14:textId="77777777" w:rsidR="00CD3377" w:rsidRDefault="00CD3377" w:rsidP="00CD3377">
      <w:pPr>
        <w:widowControl w:val="0"/>
        <w:autoSpaceDE w:val="0"/>
        <w:autoSpaceDN w:val="0"/>
        <w:adjustRightInd w:val="0"/>
        <w:jc w:val="both"/>
        <w:rPr>
          <w:lang w:val="en-US"/>
        </w:rPr>
      </w:pPr>
      <w:r>
        <w:rPr>
          <w:lang w:val="en-US"/>
        </w:rPr>
        <w:t>1 = Yes</w:t>
      </w:r>
    </w:p>
    <w:p w14:paraId="0CBF050F" w14:textId="77777777" w:rsidR="00CD3377" w:rsidRDefault="00CD3377" w:rsidP="00CD3377">
      <w:pPr>
        <w:widowControl w:val="0"/>
        <w:autoSpaceDE w:val="0"/>
        <w:autoSpaceDN w:val="0"/>
        <w:adjustRightInd w:val="0"/>
        <w:jc w:val="both"/>
        <w:rPr>
          <w:lang w:val="en-US"/>
        </w:rPr>
      </w:pPr>
    </w:p>
    <w:p w14:paraId="79E2DE37" w14:textId="2FEDB6AE" w:rsidR="00CD3377" w:rsidRPr="00CD3377" w:rsidRDefault="00CD3377" w:rsidP="00CD3377">
      <w:pPr>
        <w:widowControl w:val="0"/>
        <w:autoSpaceDE w:val="0"/>
        <w:autoSpaceDN w:val="0"/>
        <w:adjustRightInd w:val="0"/>
        <w:jc w:val="both"/>
        <w:rPr>
          <w:lang w:val="en-US"/>
        </w:rPr>
      </w:pPr>
      <w:r w:rsidRPr="00CD3377">
        <w:rPr>
          <w:i/>
          <w:iCs/>
          <w:lang w:val="en-US"/>
        </w:rPr>
        <w:t>Job</w:t>
      </w:r>
      <w:r>
        <w:rPr>
          <w:i/>
          <w:iCs/>
          <w:lang w:val="en-US"/>
        </w:rPr>
        <w:t xml:space="preserve"> </w:t>
      </w:r>
      <w:r>
        <w:rPr>
          <w:lang w:val="en-US"/>
        </w:rPr>
        <w:t>(</w:t>
      </w:r>
      <w:r w:rsidRPr="00CD3377">
        <w:rPr>
          <w:lang w:val="en-US"/>
        </w:rPr>
        <w:t xml:space="preserve">Did you or </w:t>
      </w:r>
      <w:r w:rsidR="00645E94" w:rsidRPr="00960D34">
        <w:rPr>
          <w:lang w:val="en-US"/>
        </w:rPr>
        <w:t>anyone</w:t>
      </w:r>
      <w:r w:rsidR="00645E94" w:rsidRPr="00CD3377">
        <w:rPr>
          <w:lang w:val="en-US"/>
        </w:rPr>
        <w:t xml:space="preserve"> </w:t>
      </w:r>
      <w:r w:rsidRPr="00CD3377">
        <w:rPr>
          <w:lang w:val="en-US"/>
        </w:rPr>
        <w:t>who lives with you lose a job?</w:t>
      </w:r>
      <w:r>
        <w:rPr>
          <w:lang w:val="en-US"/>
        </w:rPr>
        <w:t>)</w:t>
      </w:r>
    </w:p>
    <w:p w14:paraId="4A4996AE" w14:textId="77777777" w:rsidR="00CD3377" w:rsidRDefault="00CD3377" w:rsidP="00CD3377">
      <w:pPr>
        <w:widowControl w:val="0"/>
        <w:autoSpaceDE w:val="0"/>
        <w:autoSpaceDN w:val="0"/>
        <w:adjustRightInd w:val="0"/>
        <w:jc w:val="both"/>
        <w:rPr>
          <w:lang w:val="en-US"/>
        </w:rPr>
      </w:pPr>
      <w:r w:rsidRPr="00CD3377">
        <w:rPr>
          <w:lang w:val="en-US"/>
        </w:rPr>
        <w:t>0</w:t>
      </w:r>
      <w:r>
        <w:rPr>
          <w:lang w:val="en-US"/>
        </w:rPr>
        <w:t xml:space="preserve"> = No</w:t>
      </w:r>
    </w:p>
    <w:p w14:paraId="04265EEA" w14:textId="77777777" w:rsidR="00CD3377" w:rsidRDefault="00CD3377" w:rsidP="00CD3377">
      <w:pPr>
        <w:widowControl w:val="0"/>
        <w:autoSpaceDE w:val="0"/>
        <w:autoSpaceDN w:val="0"/>
        <w:adjustRightInd w:val="0"/>
        <w:jc w:val="both"/>
        <w:rPr>
          <w:lang w:val="en-US"/>
        </w:rPr>
      </w:pPr>
      <w:r>
        <w:rPr>
          <w:lang w:val="en-US"/>
        </w:rPr>
        <w:t>1 = Yes</w:t>
      </w:r>
    </w:p>
    <w:p w14:paraId="0A6E734A" w14:textId="4DB2EC3F" w:rsidR="00CD3377" w:rsidRDefault="00CD3377" w:rsidP="00CD3377">
      <w:pPr>
        <w:widowControl w:val="0"/>
        <w:autoSpaceDE w:val="0"/>
        <w:autoSpaceDN w:val="0"/>
        <w:adjustRightInd w:val="0"/>
        <w:jc w:val="both"/>
        <w:rPr>
          <w:lang w:val="en-US"/>
        </w:rPr>
      </w:pPr>
    </w:p>
    <w:p w14:paraId="641E0AD8" w14:textId="2B0BF6BB" w:rsidR="00CD3377" w:rsidRPr="00CD3377" w:rsidRDefault="00CD3377" w:rsidP="00CD3377">
      <w:pPr>
        <w:rPr>
          <w:lang w:val="en-US"/>
        </w:rPr>
      </w:pPr>
      <w:r>
        <w:rPr>
          <w:i/>
          <w:iCs/>
          <w:lang w:val="en-US"/>
        </w:rPr>
        <w:t>illness</w:t>
      </w:r>
      <w:r>
        <w:rPr>
          <w:lang w:val="en-US"/>
        </w:rPr>
        <w:t xml:space="preserve"> (</w:t>
      </w:r>
      <w:r w:rsidRPr="00CD3377">
        <w:rPr>
          <w:lang w:val="en-US"/>
        </w:rPr>
        <w:t xml:space="preserve">Did you or </w:t>
      </w:r>
      <w:r w:rsidR="00645E94" w:rsidRPr="00960D34">
        <w:rPr>
          <w:lang w:val="en-US"/>
        </w:rPr>
        <w:t>anyone</w:t>
      </w:r>
      <w:r w:rsidRPr="00CD3377">
        <w:rPr>
          <w:lang w:val="en-US"/>
        </w:rPr>
        <w:t xml:space="preserve"> who lives with you get infected </w:t>
      </w:r>
      <w:r w:rsidR="00960D34">
        <w:rPr>
          <w:lang w:val="en-US"/>
        </w:rPr>
        <w:t>with</w:t>
      </w:r>
      <w:r w:rsidRPr="00CD3377">
        <w:rPr>
          <w:lang w:val="en-US"/>
        </w:rPr>
        <w:t xml:space="preserve"> Covid-19?</w:t>
      </w:r>
      <w:r>
        <w:rPr>
          <w:lang w:val="en-US"/>
        </w:rPr>
        <w:t>)</w:t>
      </w:r>
    </w:p>
    <w:p w14:paraId="2FFBBA02" w14:textId="77777777" w:rsidR="00CD3377" w:rsidRDefault="00CD3377" w:rsidP="00CD3377">
      <w:pPr>
        <w:widowControl w:val="0"/>
        <w:autoSpaceDE w:val="0"/>
        <w:autoSpaceDN w:val="0"/>
        <w:adjustRightInd w:val="0"/>
        <w:jc w:val="both"/>
        <w:rPr>
          <w:lang w:val="en-US"/>
        </w:rPr>
      </w:pPr>
      <w:r w:rsidRPr="00CD3377">
        <w:rPr>
          <w:lang w:val="en-US"/>
        </w:rPr>
        <w:t>0</w:t>
      </w:r>
      <w:r>
        <w:rPr>
          <w:lang w:val="en-US"/>
        </w:rPr>
        <w:t xml:space="preserve"> = No</w:t>
      </w:r>
    </w:p>
    <w:p w14:paraId="671BA588" w14:textId="77777777" w:rsidR="00CD3377" w:rsidRDefault="00CD3377" w:rsidP="00CD3377">
      <w:pPr>
        <w:widowControl w:val="0"/>
        <w:autoSpaceDE w:val="0"/>
        <w:autoSpaceDN w:val="0"/>
        <w:adjustRightInd w:val="0"/>
        <w:jc w:val="both"/>
        <w:rPr>
          <w:lang w:val="en-US"/>
        </w:rPr>
      </w:pPr>
      <w:r>
        <w:rPr>
          <w:lang w:val="en-US"/>
        </w:rPr>
        <w:t>1 = Yes</w:t>
      </w:r>
    </w:p>
    <w:p w14:paraId="4C2B30CB" w14:textId="025AE7EC" w:rsidR="00CD3377" w:rsidRDefault="00CD3377" w:rsidP="00CD3377">
      <w:pPr>
        <w:widowControl w:val="0"/>
        <w:autoSpaceDE w:val="0"/>
        <w:autoSpaceDN w:val="0"/>
        <w:adjustRightInd w:val="0"/>
        <w:jc w:val="both"/>
        <w:rPr>
          <w:lang w:val="en-US"/>
        </w:rPr>
      </w:pPr>
    </w:p>
    <w:p w14:paraId="748006EC" w14:textId="048F63CC" w:rsidR="00CD3377" w:rsidRPr="00960D34" w:rsidRDefault="00960D34" w:rsidP="00CD3377">
      <w:pPr>
        <w:widowControl w:val="0"/>
        <w:autoSpaceDE w:val="0"/>
        <w:autoSpaceDN w:val="0"/>
        <w:adjustRightInd w:val="0"/>
        <w:jc w:val="both"/>
        <w:rPr>
          <w:lang w:val="en-US"/>
        </w:rPr>
      </w:pPr>
      <w:r>
        <w:rPr>
          <w:i/>
          <w:iCs/>
          <w:lang w:val="en-US"/>
        </w:rPr>
        <w:t>d</w:t>
      </w:r>
      <w:r w:rsidR="00CD3377" w:rsidRPr="00CD3377">
        <w:rPr>
          <w:i/>
          <w:iCs/>
          <w:lang w:val="en-US"/>
        </w:rPr>
        <w:t>eath</w:t>
      </w:r>
      <w:r>
        <w:rPr>
          <w:lang w:val="en-US"/>
        </w:rPr>
        <w:t xml:space="preserve"> (</w:t>
      </w:r>
      <w:r w:rsidRPr="00960D34">
        <w:rPr>
          <w:lang w:val="en-US"/>
        </w:rPr>
        <w:t xml:space="preserve">Did any </w:t>
      </w:r>
      <w:r>
        <w:rPr>
          <w:lang w:val="en-US"/>
        </w:rPr>
        <w:t xml:space="preserve">of your </w:t>
      </w:r>
      <w:r w:rsidRPr="00960D34">
        <w:rPr>
          <w:lang w:val="en-US"/>
        </w:rPr>
        <w:t>relative</w:t>
      </w:r>
      <w:r>
        <w:rPr>
          <w:lang w:val="en-US"/>
        </w:rPr>
        <w:t>s</w:t>
      </w:r>
      <w:r w:rsidRPr="00960D34">
        <w:rPr>
          <w:lang w:val="en-US"/>
        </w:rPr>
        <w:t xml:space="preserve"> or friend</w:t>
      </w:r>
      <w:r>
        <w:rPr>
          <w:lang w:val="en-US"/>
        </w:rPr>
        <w:t>s</w:t>
      </w:r>
      <w:r w:rsidRPr="00960D34">
        <w:rPr>
          <w:lang w:val="en-US"/>
        </w:rPr>
        <w:t xml:space="preserve"> d</w:t>
      </w:r>
      <w:r>
        <w:rPr>
          <w:lang w:val="en-US"/>
        </w:rPr>
        <w:t>i</w:t>
      </w:r>
      <w:r w:rsidRPr="00960D34">
        <w:rPr>
          <w:lang w:val="en-US"/>
        </w:rPr>
        <w:t>e</w:t>
      </w:r>
      <w:r>
        <w:rPr>
          <w:lang w:val="en-US"/>
        </w:rPr>
        <w:t xml:space="preserve"> from</w:t>
      </w:r>
      <w:r w:rsidRPr="00960D34">
        <w:rPr>
          <w:lang w:val="en-US"/>
        </w:rPr>
        <w:t xml:space="preserve"> Covid-19?</w:t>
      </w:r>
      <w:r>
        <w:rPr>
          <w:lang w:val="en-US"/>
        </w:rPr>
        <w:t>)</w:t>
      </w:r>
    </w:p>
    <w:p w14:paraId="27B48AEE" w14:textId="77777777" w:rsidR="00CD3377" w:rsidRDefault="00CD3377" w:rsidP="00CD3377">
      <w:pPr>
        <w:widowControl w:val="0"/>
        <w:autoSpaceDE w:val="0"/>
        <w:autoSpaceDN w:val="0"/>
        <w:adjustRightInd w:val="0"/>
        <w:jc w:val="both"/>
        <w:rPr>
          <w:lang w:val="en-US"/>
        </w:rPr>
      </w:pPr>
      <w:r w:rsidRPr="00CD3377">
        <w:rPr>
          <w:lang w:val="en-US"/>
        </w:rPr>
        <w:t>0</w:t>
      </w:r>
      <w:r>
        <w:rPr>
          <w:lang w:val="en-US"/>
        </w:rPr>
        <w:t xml:space="preserve"> = No</w:t>
      </w:r>
    </w:p>
    <w:p w14:paraId="5442A45A" w14:textId="77777777" w:rsidR="00CD3377" w:rsidRDefault="00CD3377" w:rsidP="00CD3377">
      <w:pPr>
        <w:widowControl w:val="0"/>
        <w:autoSpaceDE w:val="0"/>
        <w:autoSpaceDN w:val="0"/>
        <w:adjustRightInd w:val="0"/>
        <w:jc w:val="both"/>
        <w:rPr>
          <w:lang w:val="en-US"/>
        </w:rPr>
      </w:pPr>
      <w:r>
        <w:rPr>
          <w:lang w:val="en-US"/>
        </w:rPr>
        <w:t>1 = Yes</w:t>
      </w:r>
    </w:p>
    <w:p w14:paraId="612D737E" w14:textId="5F571ADA" w:rsidR="00CD3377" w:rsidRDefault="00CD3377" w:rsidP="00CD3377">
      <w:pPr>
        <w:widowControl w:val="0"/>
        <w:autoSpaceDE w:val="0"/>
        <w:autoSpaceDN w:val="0"/>
        <w:adjustRightInd w:val="0"/>
        <w:jc w:val="both"/>
        <w:rPr>
          <w:lang w:val="en-US"/>
        </w:rPr>
      </w:pPr>
    </w:p>
    <w:p w14:paraId="2BAE12C2" w14:textId="32638812" w:rsidR="00CD3377" w:rsidRPr="00960D34" w:rsidRDefault="00960D34" w:rsidP="00CD3377">
      <w:pPr>
        <w:widowControl w:val="0"/>
        <w:autoSpaceDE w:val="0"/>
        <w:autoSpaceDN w:val="0"/>
        <w:adjustRightInd w:val="0"/>
        <w:jc w:val="both"/>
        <w:rPr>
          <w:lang w:val="en-US"/>
        </w:rPr>
      </w:pPr>
      <w:r>
        <w:rPr>
          <w:i/>
          <w:iCs/>
          <w:lang w:val="en-US"/>
        </w:rPr>
        <w:t>i</w:t>
      </w:r>
      <w:r w:rsidR="00CD3377" w:rsidRPr="00CD3377">
        <w:rPr>
          <w:i/>
          <w:iCs/>
          <w:lang w:val="en-US"/>
        </w:rPr>
        <w:t>ncome</w:t>
      </w:r>
      <w:r>
        <w:rPr>
          <w:lang w:val="en-US"/>
        </w:rPr>
        <w:t xml:space="preserve"> (</w:t>
      </w:r>
      <w:r w:rsidRPr="00960D34">
        <w:rPr>
          <w:lang w:val="en-US"/>
        </w:rPr>
        <w:t>Did you or anyone who lives with you</w:t>
      </w:r>
      <w:r>
        <w:rPr>
          <w:lang w:val="en-US"/>
        </w:rPr>
        <w:t xml:space="preserve"> and contributes to household finances</w:t>
      </w:r>
      <w:r w:rsidRPr="00960D34">
        <w:rPr>
          <w:lang w:val="en-US"/>
        </w:rPr>
        <w:t xml:space="preserve">, lose </w:t>
      </w:r>
      <w:r>
        <w:rPr>
          <w:lang w:val="en-US"/>
        </w:rPr>
        <w:t xml:space="preserve">their </w:t>
      </w:r>
      <w:r w:rsidRPr="00960D34">
        <w:rPr>
          <w:lang w:val="en-US"/>
        </w:rPr>
        <w:t>income?</w:t>
      </w:r>
      <w:r>
        <w:rPr>
          <w:lang w:val="en-US"/>
        </w:rPr>
        <w:t>)</w:t>
      </w:r>
    </w:p>
    <w:p w14:paraId="651D7DD5" w14:textId="77777777" w:rsidR="00CD3377" w:rsidRDefault="00CD3377" w:rsidP="00CD3377">
      <w:pPr>
        <w:widowControl w:val="0"/>
        <w:autoSpaceDE w:val="0"/>
        <w:autoSpaceDN w:val="0"/>
        <w:adjustRightInd w:val="0"/>
        <w:jc w:val="both"/>
        <w:rPr>
          <w:lang w:val="en-US"/>
        </w:rPr>
      </w:pPr>
      <w:r w:rsidRPr="00CD3377">
        <w:rPr>
          <w:lang w:val="en-US"/>
        </w:rPr>
        <w:t>0</w:t>
      </w:r>
      <w:r>
        <w:rPr>
          <w:lang w:val="en-US"/>
        </w:rPr>
        <w:t xml:space="preserve"> = No</w:t>
      </w:r>
    </w:p>
    <w:p w14:paraId="37712EF8" w14:textId="77777777" w:rsidR="00CD3377" w:rsidRDefault="00CD3377" w:rsidP="00CD3377">
      <w:pPr>
        <w:widowControl w:val="0"/>
        <w:autoSpaceDE w:val="0"/>
        <w:autoSpaceDN w:val="0"/>
        <w:adjustRightInd w:val="0"/>
        <w:jc w:val="both"/>
        <w:rPr>
          <w:lang w:val="en-US"/>
        </w:rPr>
      </w:pPr>
      <w:r>
        <w:rPr>
          <w:lang w:val="en-US"/>
        </w:rPr>
        <w:lastRenderedPageBreak/>
        <w:t>1 = Yes</w:t>
      </w:r>
    </w:p>
    <w:p w14:paraId="143C372D" w14:textId="77777777" w:rsidR="00CD3377" w:rsidRDefault="00CD3377" w:rsidP="00CD3377">
      <w:pPr>
        <w:widowControl w:val="0"/>
        <w:autoSpaceDE w:val="0"/>
        <w:autoSpaceDN w:val="0"/>
        <w:adjustRightInd w:val="0"/>
        <w:jc w:val="both"/>
        <w:rPr>
          <w:lang w:val="en-US"/>
        </w:rPr>
      </w:pPr>
    </w:p>
    <w:p w14:paraId="7B2E3576" w14:textId="7C76B781" w:rsidR="00CD3377" w:rsidRPr="00CD3377" w:rsidRDefault="00CD3377" w:rsidP="00CD3377">
      <w:pPr>
        <w:widowControl w:val="0"/>
        <w:autoSpaceDE w:val="0"/>
        <w:autoSpaceDN w:val="0"/>
        <w:adjustRightInd w:val="0"/>
        <w:jc w:val="both"/>
        <w:rPr>
          <w:lang w:val="en-US"/>
        </w:rPr>
      </w:pPr>
      <w:r w:rsidRPr="00CD3377">
        <w:rPr>
          <w:i/>
          <w:iCs/>
          <w:lang w:val="en-US"/>
        </w:rPr>
        <w:t>personal changes</w:t>
      </w:r>
      <w:r>
        <w:rPr>
          <w:lang w:val="en-US"/>
        </w:rPr>
        <w:t xml:space="preserve"> (sum of </w:t>
      </w:r>
      <w:r w:rsidRPr="00CD3377">
        <w:rPr>
          <w:i/>
          <w:iCs/>
          <w:lang w:val="en-US"/>
        </w:rPr>
        <w:t>care</w:t>
      </w:r>
      <w:r>
        <w:rPr>
          <w:lang w:val="en-US"/>
        </w:rPr>
        <w:t xml:space="preserve">, </w:t>
      </w:r>
      <w:r w:rsidRPr="00CD3377">
        <w:rPr>
          <w:i/>
          <w:iCs/>
          <w:lang w:val="en-US"/>
        </w:rPr>
        <w:t>job</w:t>
      </w:r>
      <w:r>
        <w:rPr>
          <w:lang w:val="en-US"/>
        </w:rPr>
        <w:t xml:space="preserve">, </w:t>
      </w:r>
      <w:r w:rsidRPr="00CD3377">
        <w:rPr>
          <w:i/>
          <w:iCs/>
          <w:lang w:val="en-US"/>
        </w:rPr>
        <w:t>illness</w:t>
      </w:r>
      <w:r w:rsidRPr="00CD3377">
        <w:rPr>
          <w:lang w:val="en-US"/>
        </w:rPr>
        <w:t xml:space="preserve">, </w:t>
      </w:r>
      <w:r w:rsidRPr="00CD3377">
        <w:rPr>
          <w:i/>
          <w:iCs/>
          <w:lang w:val="en-US"/>
        </w:rPr>
        <w:t>death</w:t>
      </w:r>
      <w:r>
        <w:rPr>
          <w:lang w:val="en-US"/>
        </w:rPr>
        <w:t xml:space="preserve">, and </w:t>
      </w:r>
      <w:r w:rsidRPr="00CD3377">
        <w:rPr>
          <w:i/>
          <w:iCs/>
          <w:lang w:val="en-US"/>
        </w:rPr>
        <w:t>income</w:t>
      </w:r>
      <w:r>
        <w:rPr>
          <w:lang w:val="en-US"/>
        </w:rPr>
        <w:t>)</w:t>
      </w:r>
    </w:p>
    <w:p w14:paraId="4B7CF7AB" w14:textId="2F67FC19" w:rsidR="00CD3377" w:rsidRDefault="00CD3377" w:rsidP="00CD3377">
      <w:pPr>
        <w:widowControl w:val="0"/>
        <w:autoSpaceDE w:val="0"/>
        <w:autoSpaceDN w:val="0"/>
        <w:adjustRightInd w:val="0"/>
        <w:jc w:val="both"/>
        <w:rPr>
          <w:lang w:val="en-US"/>
        </w:rPr>
      </w:pPr>
      <w:r>
        <w:rPr>
          <w:lang w:val="en-US"/>
        </w:rPr>
        <w:t xml:space="preserve">1-5 </w:t>
      </w:r>
    </w:p>
    <w:p w14:paraId="433F1197" w14:textId="6592A4C5" w:rsidR="00960D34" w:rsidRDefault="00960D34" w:rsidP="00CD3377">
      <w:pPr>
        <w:widowControl w:val="0"/>
        <w:autoSpaceDE w:val="0"/>
        <w:autoSpaceDN w:val="0"/>
        <w:adjustRightInd w:val="0"/>
        <w:jc w:val="both"/>
        <w:rPr>
          <w:lang w:val="en-US"/>
        </w:rPr>
      </w:pPr>
    </w:p>
    <w:p w14:paraId="6A79FC76" w14:textId="2DE17182" w:rsidR="00D818CC" w:rsidRDefault="00960D34" w:rsidP="00960D34">
      <w:pPr>
        <w:widowControl w:val="0"/>
        <w:autoSpaceDE w:val="0"/>
        <w:autoSpaceDN w:val="0"/>
        <w:adjustRightInd w:val="0"/>
        <w:jc w:val="both"/>
        <w:rPr>
          <w:lang w:val="en-US"/>
        </w:rPr>
      </w:pPr>
      <w:r w:rsidRPr="00960D34">
        <w:rPr>
          <w:i/>
          <w:iCs/>
          <w:lang w:val="en-US"/>
        </w:rPr>
        <w:t>membership length</w:t>
      </w:r>
      <w:r>
        <w:rPr>
          <w:lang w:val="en-US"/>
        </w:rPr>
        <w:t xml:space="preserve"> (</w:t>
      </w:r>
      <w:r w:rsidR="00D818CC" w:rsidRPr="00960D34">
        <w:rPr>
          <w:lang w:val="en-US"/>
        </w:rPr>
        <w:t>When did you get affiliated to</w:t>
      </w:r>
      <w:r w:rsidR="00645E94">
        <w:rPr>
          <w:lang w:val="en-US"/>
        </w:rPr>
        <w:t xml:space="preserve"> the</w:t>
      </w:r>
      <w:r w:rsidR="00D818CC" w:rsidRPr="00960D34">
        <w:rPr>
          <w:lang w:val="en-US"/>
        </w:rPr>
        <w:t xml:space="preserve"> PROS?</w:t>
      </w:r>
      <w:r>
        <w:rPr>
          <w:lang w:val="en-US"/>
        </w:rPr>
        <w:t>)</w:t>
      </w:r>
    </w:p>
    <w:p w14:paraId="30ACE14F" w14:textId="77884127" w:rsidR="00960D34" w:rsidRPr="00960D34" w:rsidRDefault="00645E94" w:rsidP="00960D34">
      <w:pPr>
        <w:pStyle w:val="ListParagraph"/>
        <w:widowControl w:val="0"/>
        <w:numPr>
          <w:ilvl w:val="1"/>
          <w:numId w:val="11"/>
        </w:numPr>
        <w:autoSpaceDE w:val="0"/>
        <w:autoSpaceDN w:val="0"/>
        <w:adjustRightInd w:val="0"/>
        <w:jc w:val="both"/>
        <w:rPr>
          <w:lang w:val="en-US"/>
        </w:rPr>
      </w:pPr>
      <w:r>
        <w:rPr>
          <w:lang w:val="en-US"/>
        </w:rPr>
        <w:t xml:space="preserve"> (years)</w:t>
      </w:r>
    </w:p>
    <w:p w14:paraId="5E46ABE8" w14:textId="77777777" w:rsidR="00960D34" w:rsidRPr="00960D34" w:rsidRDefault="00960D34" w:rsidP="00960D34">
      <w:pPr>
        <w:widowControl w:val="0"/>
        <w:autoSpaceDE w:val="0"/>
        <w:autoSpaceDN w:val="0"/>
        <w:adjustRightInd w:val="0"/>
        <w:jc w:val="both"/>
        <w:rPr>
          <w:lang w:val="en-US"/>
        </w:rPr>
      </w:pPr>
    </w:p>
    <w:p w14:paraId="42E3B4E7" w14:textId="77777777" w:rsidR="00960D34" w:rsidRDefault="00960D34" w:rsidP="00960D34">
      <w:pPr>
        <w:widowControl w:val="0"/>
        <w:autoSpaceDE w:val="0"/>
        <w:autoSpaceDN w:val="0"/>
        <w:adjustRightInd w:val="0"/>
        <w:jc w:val="both"/>
        <w:rPr>
          <w:lang w:val="en-US"/>
        </w:rPr>
      </w:pPr>
      <w:r w:rsidRPr="00960D34">
        <w:rPr>
          <w:i/>
          <w:iCs/>
          <w:lang w:val="en-US"/>
        </w:rPr>
        <w:t>past candidacies</w:t>
      </w:r>
      <w:r>
        <w:rPr>
          <w:lang w:val="en-US"/>
        </w:rPr>
        <w:t xml:space="preserve"> (</w:t>
      </w:r>
      <w:r w:rsidR="00D818CC" w:rsidRPr="00960D34">
        <w:rPr>
          <w:lang w:val="en-US"/>
        </w:rPr>
        <w:t>Have you ever been a candidate?</w:t>
      </w:r>
      <w:r>
        <w:rPr>
          <w:lang w:val="en-US"/>
        </w:rPr>
        <w:t>)</w:t>
      </w:r>
    </w:p>
    <w:p w14:paraId="735CB78B" w14:textId="19CC10AD" w:rsidR="00960D34" w:rsidRDefault="00960D34" w:rsidP="00960D34">
      <w:pPr>
        <w:widowControl w:val="0"/>
        <w:autoSpaceDE w:val="0"/>
        <w:autoSpaceDN w:val="0"/>
        <w:adjustRightInd w:val="0"/>
        <w:jc w:val="both"/>
        <w:rPr>
          <w:lang w:val="en-US"/>
        </w:rPr>
      </w:pPr>
      <w:r>
        <w:rPr>
          <w:lang w:val="en-US"/>
        </w:rPr>
        <w:t>0-9</w:t>
      </w:r>
      <w:r w:rsidR="00645E94">
        <w:rPr>
          <w:lang w:val="en-US"/>
        </w:rPr>
        <w:t xml:space="preserve"> (times)</w:t>
      </w:r>
    </w:p>
    <w:p w14:paraId="020E7200" w14:textId="77777777" w:rsidR="00960D34" w:rsidRDefault="00960D34" w:rsidP="00960D34">
      <w:pPr>
        <w:widowControl w:val="0"/>
        <w:autoSpaceDE w:val="0"/>
        <w:autoSpaceDN w:val="0"/>
        <w:adjustRightInd w:val="0"/>
        <w:jc w:val="both"/>
        <w:rPr>
          <w:lang w:val="en-US"/>
        </w:rPr>
      </w:pPr>
    </w:p>
    <w:p w14:paraId="1BC11E62" w14:textId="77777777" w:rsidR="00960D34" w:rsidRDefault="00960D34" w:rsidP="00960D34">
      <w:pPr>
        <w:widowControl w:val="0"/>
        <w:autoSpaceDE w:val="0"/>
        <w:autoSpaceDN w:val="0"/>
        <w:adjustRightInd w:val="0"/>
        <w:jc w:val="both"/>
        <w:rPr>
          <w:lang w:val="en-US"/>
        </w:rPr>
      </w:pPr>
      <w:r w:rsidRPr="00960D34">
        <w:rPr>
          <w:i/>
          <w:iCs/>
          <w:lang w:val="en-US"/>
        </w:rPr>
        <w:t xml:space="preserve">past </w:t>
      </w:r>
      <w:r>
        <w:rPr>
          <w:i/>
          <w:iCs/>
          <w:lang w:val="en-US"/>
        </w:rPr>
        <w:t xml:space="preserve">successes </w:t>
      </w:r>
      <w:r>
        <w:rPr>
          <w:lang w:val="en-US"/>
        </w:rPr>
        <w:t>(</w:t>
      </w:r>
      <w:r w:rsidR="00D818CC" w:rsidRPr="00960D34">
        <w:rPr>
          <w:lang w:val="en-US"/>
        </w:rPr>
        <w:t>Have you ever been elected?</w:t>
      </w:r>
      <w:r>
        <w:rPr>
          <w:lang w:val="en-US"/>
        </w:rPr>
        <w:t>)</w:t>
      </w:r>
    </w:p>
    <w:p w14:paraId="4AD59E92" w14:textId="77777777" w:rsidR="00645E94" w:rsidRDefault="00960D34" w:rsidP="00960D34">
      <w:pPr>
        <w:widowControl w:val="0"/>
        <w:autoSpaceDE w:val="0"/>
        <w:autoSpaceDN w:val="0"/>
        <w:adjustRightInd w:val="0"/>
        <w:jc w:val="both"/>
        <w:rPr>
          <w:lang w:val="en-US"/>
        </w:rPr>
      </w:pPr>
      <w:r>
        <w:rPr>
          <w:lang w:val="en-US"/>
        </w:rPr>
        <w:t>0</w:t>
      </w:r>
      <w:r w:rsidR="00645E94">
        <w:rPr>
          <w:lang w:val="en-US"/>
        </w:rPr>
        <w:t xml:space="preserve"> = No</w:t>
      </w:r>
    </w:p>
    <w:p w14:paraId="44F9D03F" w14:textId="54100167" w:rsidR="00960D34" w:rsidRDefault="00960D34" w:rsidP="00960D34">
      <w:pPr>
        <w:widowControl w:val="0"/>
        <w:autoSpaceDE w:val="0"/>
        <w:autoSpaceDN w:val="0"/>
        <w:adjustRightInd w:val="0"/>
        <w:jc w:val="both"/>
        <w:rPr>
          <w:lang w:val="en-US"/>
        </w:rPr>
      </w:pPr>
      <w:r>
        <w:rPr>
          <w:lang w:val="en-US"/>
        </w:rPr>
        <w:t>1</w:t>
      </w:r>
      <w:r w:rsidR="00645E94">
        <w:rPr>
          <w:lang w:val="en-US"/>
        </w:rPr>
        <w:t xml:space="preserve"> = Yes</w:t>
      </w:r>
    </w:p>
    <w:p w14:paraId="3E4195A3" w14:textId="7F1362E1" w:rsidR="00960D34" w:rsidRDefault="00960D34" w:rsidP="00960D34">
      <w:pPr>
        <w:widowControl w:val="0"/>
        <w:autoSpaceDE w:val="0"/>
        <w:autoSpaceDN w:val="0"/>
        <w:adjustRightInd w:val="0"/>
        <w:jc w:val="both"/>
        <w:rPr>
          <w:lang w:val="en-US"/>
        </w:rPr>
      </w:pPr>
    </w:p>
    <w:p w14:paraId="31227632" w14:textId="6D045DB0" w:rsidR="00D818CC" w:rsidRDefault="00960D34" w:rsidP="00960D34">
      <w:pPr>
        <w:widowControl w:val="0"/>
        <w:autoSpaceDE w:val="0"/>
        <w:autoSpaceDN w:val="0"/>
        <w:adjustRightInd w:val="0"/>
        <w:jc w:val="both"/>
        <w:rPr>
          <w:lang w:val="en-US"/>
        </w:rPr>
      </w:pPr>
      <w:r w:rsidRPr="005B605E">
        <w:rPr>
          <w:b/>
          <w:bCs/>
          <w:i/>
          <w:iCs/>
          <w:lang w:val="en-US"/>
        </w:rPr>
        <w:t>candidacy plans</w:t>
      </w:r>
      <w:r>
        <w:rPr>
          <w:i/>
          <w:iCs/>
          <w:lang w:val="en-US"/>
        </w:rPr>
        <w:t xml:space="preserve"> </w:t>
      </w:r>
      <w:r>
        <w:rPr>
          <w:lang w:val="en-US"/>
        </w:rPr>
        <w:t>(</w:t>
      </w:r>
      <w:r w:rsidR="00D818CC" w:rsidRPr="00BA5403">
        <w:rPr>
          <w:lang w:val="en-US"/>
        </w:rPr>
        <w:t>Has the pandemic changed your 2020 candidacy plans?</w:t>
      </w:r>
      <w:r>
        <w:rPr>
          <w:lang w:val="en-US"/>
        </w:rPr>
        <w:t>)</w:t>
      </w:r>
    </w:p>
    <w:p w14:paraId="43B9A03A" w14:textId="77777777" w:rsidR="00E6687B" w:rsidRDefault="00960D34" w:rsidP="00960D34">
      <w:pPr>
        <w:widowControl w:val="0"/>
        <w:autoSpaceDE w:val="0"/>
        <w:autoSpaceDN w:val="0"/>
        <w:adjustRightInd w:val="0"/>
        <w:jc w:val="both"/>
        <w:rPr>
          <w:lang w:val="en-US"/>
        </w:rPr>
      </w:pPr>
      <w:r>
        <w:rPr>
          <w:lang w:val="en-US"/>
        </w:rPr>
        <w:t xml:space="preserve">-1 = </w:t>
      </w:r>
      <w:r w:rsidR="00E6687B" w:rsidRPr="00E6687B">
        <w:rPr>
          <w:lang w:val="en-US"/>
        </w:rPr>
        <w:t>Before the pandemic, I was planning to run, but now I will not.</w:t>
      </w:r>
    </w:p>
    <w:p w14:paraId="1E7C6F7A" w14:textId="4161CAA9" w:rsidR="00D818CC" w:rsidRPr="00960D34" w:rsidRDefault="00960D34" w:rsidP="00960D34">
      <w:pPr>
        <w:widowControl w:val="0"/>
        <w:autoSpaceDE w:val="0"/>
        <w:autoSpaceDN w:val="0"/>
        <w:adjustRightInd w:val="0"/>
        <w:jc w:val="both"/>
        <w:rPr>
          <w:lang w:val="en-US"/>
        </w:rPr>
      </w:pPr>
      <w:r>
        <w:rPr>
          <w:lang w:val="en-US"/>
        </w:rPr>
        <w:t xml:space="preserve">0 </w:t>
      </w:r>
      <w:r w:rsidRPr="00960D34">
        <w:rPr>
          <w:lang w:val="en-US"/>
        </w:rPr>
        <w:t xml:space="preserve">= </w:t>
      </w:r>
      <w:r w:rsidR="00D818CC" w:rsidRPr="00960D34">
        <w:rPr>
          <w:lang w:val="en-US"/>
        </w:rPr>
        <w:t xml:space="preserve">I have never planned to run and I still </w:t>
      </w:r>
      <w:r w:rsidR="00E6687B">
        <w:rPr>
          <w:lang w:val="en-US"/>
        </w:rPr>
        <w:t xml:space="preserve">do not have </w:t>
      </w:r>
      <w:r w:rsidR="00D818CC" w:rsidRPr="00960D34">
        <w:rPr>
          <w:lang w:val="en-US"/>
        </w:rPr>
        <w:t>any plans</w:t>
      </w:r>
      <w:r w:rsidR="00E6687B">
        <w:rPr>
          <w:lang w:val="en-US"/>
        </w:rPr>
        <w:t>.</w:t>
      </w:r>
    </w:p>
    <w:p w14:paraId="6EDEC698" w14:textId="5FA895D3" w:rsidR="00BA5403" w:rsidRPr="00960D34" w:rsidRDefault="00960D34" w:rsidP="00960D34">
      <w:pPr>
        <w:widowControl w:val="0"/>
        <w:autoSpaceDE w:val="0"/>
        <w:autoSpaceDN w:val="0"/>
        <w:adjustRightInd w:val="0"/>
        <w:jc w:val="both"/>
        <w:rPr>
          <w:lang w:val="en-US"/>
        </w:rPr>
      </w:pPr>
      <w:r>
        <w:rPr>
          <w:lang w:val="en-US"/>
        </w:rPr>
        <w:t xml:space="preserve">1 </w:t>
      </w:r>
      <w:r w:rsidRPr="00960D34">
        <w:rPr>
          <w:lang w:val="en-US"/>
        </w:rPr>
        <w:t xml:space="preserve">= </w:t>
      </w:r>
      <w:r w:rsidR="00BA5403" w:rsidRPr="00960D34">
        <w:rPr>
          <w:lang w:val="en-US"/>
        </w:rPr>
        <w:t xml:space="preserve">I have always planned to run and I still </w:t>
      </w:r>
      <w:r w:rsidR="00E6687B">
        <w:rPr>
          <w:lang w:val="en-US"/>
        </w:rPr>
        <w:t>have these plans.</w:t>
      </w:r>
    </w:p>
    <w:p w14:paraId="3314281F" w14:textId="06D4A9BE" w:rsidR="005B605E" w:rsidRDefault="00960D34" w:rsidP="00960D34">
      <w:pPr>
        <w:widowControl w:val="0"/>
        <w:autoSpaceDE w:val="0"/>
        <w:autoSpaceDN w:val="0"/>
        <w:adjustRightInd w:val="0"/>
        <w:jc w:val="both"/>
        <w:rPr>
          <w:lang w:val="en-US"/>
        </w:rPr>
      </w:pPr>
      <w:r>
        <w:rPr>
          <w:lang w:val="en-US"/>
        </w:rPr>
        <w:t xml:space="preserve">2 = </w:t>
      </w:r>
      <w:r w:rsidR="00D818CC" w:rsidRPr="00960D34">
        <w:rPr>
          <w:lang w:val="en-US"/>
        </w:rPr>
        <w:t xml:space="preserve">Before the pandemic, I did not </w:t>
      </w:r>
      <w:r w:rsidR="00E6687B">
        <w:rPr>
          <w:lang w:val="en-US"/>
        </w:rPr>
        <w:t>plan to tun</w:t>
      </w:r>
      <w:r w:rsidR="00D818CC" w:rsidRPr="00960D34">
        <w:rPr>
          <w:lang w:val="en-US"/>
        </w:rPr>
        <w:t>, but now I will</w:t>
      </w:r>
      <w:r w:rsidR="00E6687B">
        <w:rPr>
          <w:lang w:val="en-US"/>
        </w:rPr>
        <w:t>.</w:t>
      </w:r>
    </w:p>
    <w:p w14:paraId="26EEB146" w14:textId="77777777" w:rsidR="005B605E" w:rsidRPr="005B605E" w:rsidRDefault="005B605E" w:rsidP="005B605E">
      <w:pPr>
        <w:widowControl w:val="0"/>
        <w:autoSpaceDE w:val="0"/>
        <w:autoSpaceDN w:val="0"/>
        <w:adjustRightInd w:val="0"/>
        <w:jc w:val="both"/>
        <w:rPr>
          <w:lang w:val="en-US"/>
        </w:rPr>
      </w:pPr>
    </w:p>
    <w:p w14:paraId="2E139ECD" w14:textId="40654A63" w:rsidR="005B605E" w:rsidRDefault="005B605E" w:rsidP="005B605E">
      <w:pPr>
        <w:widowControl w:val="0"/>
        <w:autoSpaceDE w:val="0"/>
        <w:autoSpaceDN w:val="0"/>
        <w:adjustRightInd w:val="0"/>
        <w:jc w:val="both"/>
        <w:rPr>
          <w:lang w:val="en-US"/>
        </w:rPr>
      </w:pPr>
      <w:r w:rsidRPr="005B605E">
        <w:rPr>
          <w:b/>
          <w:bCs/>
          <w:i/>
          <w:iCs/>
          <w:lang w:val="en-US"/>
        </w:rPr>
        <w:t>electoral chances</w:t>
      </w:r>
      <w:r>
        <w:rPr>
          <w:i/>
          <w:iCs/>
          <w:lang w:val="en-US"/>
        </w:rPr>
        <w:t xml:space="preserve"> </w:t>
      </w:r>
      <w:r>
        <w:rPr>
          <w:lang w:val="en-US"/>
        </w:rPr>
        <w:t>(</w:t>
      </w:r>
      <w:r w:rsidRPr="005B605E">
        <w:rPr>
          <w:lang w:val="en-US"/>
        </w:rPr>
        <w:t xml:space="preserve">How </w:t>
      </w:r>
      <w:r w:rsidR="00645E94">
        <w:rPr>
          <w:lang w:val="en-US"/>
        </w:rPr>
        <w:t xml:space="preserve">will </w:t>
      </w:r>
      <w:r w:rsidRPr="005B605E">
        <w:rPr>
          <w:lang w:val="en-US"/>
        </w:rPr>
        <w:t>Covid-19 impact your</w:t>
      </w:r>
      <w:r>
        <w:rPr>
          <w:lang w:val="en-US"/>
        </w:rPr>
        <w:t>s</w:t>
      </w:r>
      <w:r w:rsidRPr="005B605E">
        <w:rPr>
          <w:lang w:val="en-US"/>
        </w:rPr>
        <w:t>/your part</w:t>
      </w:r>
      <w:r>
        <w:rPr>
          <w:lang w:val="en-US"/>
        </w:rPr>
        <w:t>y</w:t>
      </w:r>
      <w:r w:rsidRPr="005B605E">
        <w:rPr>
          <w:lang w:val="en-US"/>
        </w:rPr>
        <w:t>’</w:t>
      </w:r>
      <w:r>
        <w:rPr>
          <w:lang w:val="en-US"/>
        </w:rPr>
        <w:t>s</w:t>
      </w:r>
      <w:r w:rsidRPr="005B605E">
        <w:rPr>
          <w:lang w:val="en-US"/>
        </w:rPr>
        <w:t xml:space="preserve"> electoral chances?</w:t>
      </w:r>
      <w:r>
        <w:rPr>
          <w:lang w:val="en-US"/>
        </w:rPr>
        <w:t xml:space="preserve">) </w:t>
      </w:r>
    </w:p>
    <w:p w14:paraId="41BFE62E" w14:textId="77777777" w:rsidR="005B605E" w:rsidRDefault="005B605E" w:rsidP="005B605E">
      <w:pPr>
        <w:widowControl w:val="0"/>
        <w:autoSpaceDE w:val="0"/>
        <w:autoSpaceDN w:val="0"/>
        <w:adjustRightInd w:val="0"/>
        <w:jc w:val="both"/>
        <w:rPr>
          <w:lang w:val="en-US"/>
        </w:rPr>
      </w:pPr>
      <w:r>
        <w:rPr>
          <w:lang w:val="en-US"/>
        </w:rPr>
        <w:t>-1 = W</w:t>
      </w:r>
      <w:r w:rsidRPr="005B605E">
        <w:rPr>
          <w:lang w:val="en-US"/>
        </w:rPr>
        <w:t xml:space="preserve">ill be </w:t>
      </w:r>
      <w:r>
        <w:rPr>
          <w:lang w:val="en-US"/>
        </w:rPr>
        <w:t>lower</w:t>
      </w:r>
    </w:p>
    <w:p w14:paraId="79EE4607" w14:textId="77777777" w:rsidR="005B605E" w:rsidRDefault="005B605E" w:rsidP="005B605E">
      <w:pPr>
        <w:widowControl w:val="0"/>
        <w:autoSpaceDE w:val="0"/>
        <w:autoSpaceDN w:val="0"/>
        <w:adjustRightInd w:val="0"/>
        <w:jc w:val="both"/>
        <w:rPr>
          <w:lang w:val="en-US"/>
        </w:rPr>
      </w:pPr>
      <w:r>
        <w:rPr>
          <w:lang w:val="en-US"/>
        </w:rPr>
        <w:t>0 = Will not change</w:t>
      </w:r>
    </w:p>
    <w:p w14:paraId="1D92E1D7" w14:textId="26AD7DC7" w:rsidR="005B605E" w:rsidRPr="00E6687B" w:rsidRDefault="00E6687B" w:rsidP="00E6687B">
      <w:pPr>
        <w:widowControl w:val="0"/>
        <w:autoSpaceDE w:val="0"/>
        <w:autoSpaceDN w:val="0"/>
        <w:adjustRightInd w:val="0"/>
        <w:jc w:val="both"/>
        <w:rPr>
          <w:lang w:val="en-US"/>
        </w:rPr>
      </w:pPr>
      <w:r>
        <w:rPr>
          <w:lang w:val="en-US"/>
        </w:rPr>
        <w:t xml:space="preserve">1 </w:t>
      </w:r>
      <w:r w:rsidR="005B605E" w:rsidRPr="00E6687B">
        <w:rPr>
          <w:lang w:val="en-US"/>
        </w:rPr>
        <w:t>= Will increase</w:t>
      </w:r>
    </w:p>
    <w:p w14:paraId="5C45BE07" w14:textId="3BF3DF46" w:rsidR="00960D34" w:rsidRDefault="00960D34" w:rsidP="00960D34">
      <w:pPr>
        <w:widowControl w:val="0"/>
        <w:autoSpaceDE w:val="0"/>
        <w:autoSpaceDN w:val="0"/>
        <w:adjustRightInd w:val="0"/>
        <w:jc w:val="both"/>
        <w:rPr>
          <w:lang w:val="en-US"/>
        </w:rPr>
      </w:pPr>
    </w:p>
    <w:p w14:paraId="135984B2" w14:textId="28CA68AC" w:rsidR="00D818CC" w:rsidRDefault="005B605E" w:rsidP="00960D34">
      <w:pPr>
        <w:widowControl w:val="0"/>
        <w:autoSpaceDE w:val="0"/>
        <w:autoSpaceDN w:val="0"/>
        <w:adjustRightInd w:val="0"/>
        <w:jc w:val="both"/>
        <w:rPr>
          <w:lang w:val="en-US"/>
        </w:rPr>
      </w:pPr>
      <w:r w:rsidRPr="005B605E">
        <w:rPr>
          <w:b/>
          <w:bCs/>
          <w:i/>
          <w:iCs/>
          <w:lang w:val="en-US"/>
        </w:rPr>
        <w:t>resource importance</w:t>
      </w:r>
      <w:r>
        <w:rPr>
          <w:lang w:val="en-US"/>
        </w:rPr>
        <w:t xml:space="preserve"> battery (</w:t>
      </w:r>
      <w:r w:rsidR="00D818CC" w:rsidRPr="00960D34">
        <w:rPr>
          <w:lang w:val="en-US"/>
        </w:rPr>
        <w:t xml:space="preserve">How </w:t>
      </w:r>
      <w:r w:rsidR="00645E94">
        <w:rPr>
          <w:lang w:val="en-US"/>
        </w:rPr>
        <w:t>would</w:t>
      </w:r>
      <w:r w:rsidR="00D818CC" w:rsidRPr="00960D34">
        <w:rPr>
          <w:lang w:val="en-US"/>
        </w:rPr>
        <w:t xml:space="preserve"> you describe the relevance of</w:t>
      </w:r>
      <w:r>
        <w:rPr>
          <w:lang w:val="en-US"/>
        </w:rPr>
        <w:t xml:space="preserve"> [</w:t>
      </w:r>
      <w:r w:rsidR="00645E94">
        <w:rPr>
          <w:lang w:val="en-US"/>
        </w:rPr>
        <w:t>X</w:t>
      </w:r>
      <w:r>
        <w:rPr>
          <w:lang w:val="en-US"/>
        </w:rPr>
        <w:t xml:space="preserve">] </w:t>
      </w:r>
      <w:r w:rsidR="00D818CC" w:rsidRPr="00960D34">
        <w:rPr>
          <w:lang w:val="en-US"/>
        </w:rPr>
        <w:t>for your electoral success</w:t>
      </w:r>
      <w:r w:rsidR="00960D34">
        <w:rPr>
          <w:lang w:val="en-US"/>
        </w:rPr>
        <w:t xml:space="preserve">/the electoral success of those </w:t>
      </w:r>
      <w:r w:rsidR="00D818CC" w:rsidRPr="00960D34">
        <w:rPr>
          <w:lang w:val="en-US"/>
        </w:rPr>
        <w:t>you support?</w:t>
      </w:r>
      <w:r>
        <w:rPr>
          <w:lang w:val="en-US"/>
        </w:rPr>
        <w:t>)</w:t>
      </w:r>
    </w:p>
    <w:p w14:paraId="59673803" w14:textId="67DCADB2" w:rsidR="005B605E" w:rsidRDefault="005B605E" w:rsidP="00960D34">
      <w:pPr>
        <w:widowControl w:val="0"/>
        <w:autoSpaceDE w:val="0"/>
        <w:autoSpaceDN w:val="0"/>
        <w:adjustRightInd w:val="0"/>
        <w:jc w:val="both"/>
        <w:rPr>
          <w:lang w:val="en-US"/>
        </w:rPr>
      </w:pPr>
    </w:p>
    <w:p w14:paraId="619626F2" w14:textId="6603B0A3" w:rsidR="005B605E" w:rsidRPr="005B605E" w:rsidRDefault="005B605E" w:rsidP="005B605E">
      <w:pPr>
        <w:widowControl w:val="0"/>
        <w:autoSpaceDE w:val="0"/>
        <w:autoSpaceDN w:val="0"/>
        <w:adjustRightInd w:val="0"/>
        <w:jc w:val="both"/>
        <w:rPr>
          <w:i/>
          <w:iCs/>
          <w:lang w:val="en-US"/>
        </w:rPr>
      </w:pPr>
      <w:r w:rsidRPr="005B605E">
        <w:rPr>
          <w:i/>
          <w:iCs/>
          <w:lang w:val="en-US"/>
        </w:rPr>
        <w:t>importance: party funds</w:t>
      </w:r>
    </w:p>
    <w:p w14:paraId="065325E7" w14:textId="77777777" w:rsidR="005B605E" w:rsidRDefault="005B605E" w:rsidP="005B605E">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47D777DB" w14:textId="5B9B8350" w:rsidR="005B605E" w:rsidRDefault="005B605E" w:rsidP="005B605E">
      <w:pPr>
        <w:widowControl w:val="0"/>
        <w:autoSpaceDE w:val="0"/>
        <w:autoSpaceDN w:val="0"/>
        <w:adjustRightInd w:val="0"/>
        <w:jc w:val="both"/>
        <w:rPr>
          <w:lang w:val="en-US"/>
        </w:rPr>
      </w:pPr>
      <w:r w:rsidRPr="00960D34">
        <w:rPr>
          <w:lang w:val="en-US"/>
        </w:rPr>
        <w:t>1</w:t>
      </w:r>
      <w:r>
        <w:rPr>
          <w:lang w:val="en-US"/>
        </w:rPr>
        <w:t xml:space="preserve"> = </w:t>
      </w:r>
      <w:r w:rsidR="00E6687B">
        <w:rPr>
          <w:lang w:val="en-US"/>
        </w:rPr>
        <w:t>Somewhat i</w:t>
      </w:r>
      <w:r w:rsidRPr="00960D34">
        <w:rPr>
          <w:lang w:val="en-US"/>
        </w:rPr>
        <w:t>mportant</w:t>
      </w:r>
    </w:p>
    <w:p w14:paraId="234376E3" w14:textId="58B69210" w:rsidR="005B605E" w:rsidRDefault="005B605E" w:rsidP="005B605E">
      <w:pPr>
        <w:widowControl w:val="0"/>
        <w:autoSpaceDE w:val="0"/>
        <w:autoSpaceDN w:val="0"/>
        <w:adjustRightInd w:val="0"/>
        <w:jc w:val="both"/>
        <w:rPr>
          <w:lang w:val="en-US"/>
        </w:rPr>
      </w:pPr>
      <w:r w:rsidRPr="00960D34">
        <w:rPr>
          <w:lang w:val="en-US"/>
        </w:rPr>
        <w:t>2</w:t>
      </w:r>
      <w:r>
        <w:rPr>
          <w:lang w:val="en-US"/>
        </w:rPr>
        <w:t xml:space="preserve"> = </w:t>
      </w:r>
      <w:r w:rsidRPr="00960D34">
        <w:rPr>
          <w:lang w:val="en-US"/>
        </w:rPr>
        <w:t>Very important</w:t>
      </w:r>
    </w:p>
    <w:p w14:paraId="369C3FAC" w14:textId="27D05F61" w:rsidR="005B605E" w:rsidRDefault="005B605E" w:rsidP="005B605E">
      <w:pPr>
        <w:widowControl w:val="0"/>
        <w:autoSpaceDE w:val="0"/>
        <w:autoSpaceDN w:val="0"/>
        <w:adjustRightInd w:val="0"/>
        <w:jc w:val="both"/>
        <w:rPr>
          <w:lang w:val="en-US"/>
        </w:rPr>
      </w:pPr>
    </w:p>
    <w:p w14:paraId="1456FB03" w14:textId="27EAFA43" w:rsidR="00D818CC" w:rsidRPr="005B605E" w:rsidRDefault="005B605E" w:rsidP="005B605E">
      <w:pPr>
        <w:widowControl w:val="0"/>
        <w:autoSpaceDE w:val="0"/>
        <w:autoSpaceDN w:val="0"/>
        <w:adjustRightInd w:val="0"/>
        <w:jc w:val="both"/>
        <w:rPr>
          <w:i/>
          <w:iCs/>
          <w:lang w:val="en-US"/>
        </w:rPr>
      </w:pPr>
      <w:r w:rsidRPr="005B605E">
        <w:rPr>
          <w:i/>
          <w:iCs/>
          <w:lang w:val="en-US"/>
        </w:rPr>
        <w:t>importance: s</w:t>
      </w:r>
      <w:r w:rsidR="00D818CC" w:rsidRPr="005B605E">
        <w:rPr>
          <w:i/>
          <w:iCs/>
          <w:lang w:val="en-US"/>
        </w:rPr>
        <w:t>upport from part</w:t>
      </w:r>
      <w:r w:rsidR="00BA5403" w:rsidRPr="005B605E">
        <w:rPr>
          <w:i/>
          <w:iCs/>
          <w:lang w:val="en-US"/>
        </w:rPr>
        <w:t>y</w:t>
      </w:r>
      <w:r w:rsidR="00D818CC" w:rsidRPr="005B605E">
        <w:rPr>
          <w:i/>
          <w:iCs/>
          <w:lang w:val="en-US"/>
        </w:rPr>
        <w:t xml:space="preserve"> leaders </w:t>
      </w:r>
    </w:p>
    <w:p w14:paraId="3842F02D" w14:textId="77777777" w:rsidR="00E6687B" w:rsidRDefault="00E6687B" w:rsidP="00E6687B">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7B04BA8C" w14:textId="77777777" w:rsidR="00E6687B" w:rsidRDefault="00E6687B" w:rsidP="00E6687B">
      <w:pPr>
        <w:widowControl w:val="0"/>
        <w:autoSpaceDE w:val="0"/>
        <w:autoSpaceDN w:val="0"/>
        <w:adjustRightInd w:val="0"/>
        <w:jc w:val="both"/>
        <w:rPr>
          <w:lang w:val="en-US"/>
        </w:rPr>
      </w:pPr>
      <w:r w:rsidRPr="00960D34">
        <w:rPr>
          <w:lang w:val="en-US"/>
        </w:rPr>
        <w:t>1</w:t>
      </w:r>
      <w:r>
        <w:rPr>
          <w:lang w:val="en-US"/>
        </w:rPr>
        <w:t xml:space="preserve"> = Somewhat i</w:t>
      </w:r>
      <w:r w:rsidRPr="00960D34">
        <w:rPr>
          <w:lang w:val="en-US"/>
        </w:rPr>
        <w:t>mportant</w:t>
      </w:r>
    </w:p>
    <w:p w14:paraId="7F7582A5" w14:textId="77777777" w:rsidR="00E6687B" w:rsidRDefault="00E6687B" w:rsidP="00E6687B">
      <w:pPr>
        <w:widowControl w:val="0"/>
        <w:autoSpaceDE w:val="0"/>
        <w:autoSpaceDN w:val="0"/>
        <w:adjustRightInd w:val="0"/>
        <w:jc w:val="both"/>
        <w:rPr>
          <w:lang w:val="en-US"/>
        </w:rPr>
      </w:pPr>
      <w:r w:rsidRPr="00960D34">
        <w:rPr>
          <w:lang w:val="en-US"/>
        </w:rPr>
        <w:t>2</w:t>
      </w:r>
      <w:r>
        <w:rPr>
          <w:lang w:val="en-US"/>
        </w:rPr>
        <w:t xml:space="preserve"> = </w:t>
      </w:r>
      <w:r w:rsidRPr="00960D34">
        <w:rPr>
          <w:lang w:val="en-US"/>
        </w:rPr>
        <w:t>Very important</w:t>
      </w:r>
    </w:p>
    <w:p w14:paraId="72C615B2" w14:textId="77777777" w:rsidR="005B605E" w:rsidRDefault="005B605E" w:rsidP="005B605E">
      <w:pPr>
        <w:widowControl w:val="0"/>
        <w:autoSpaceDE w:val="0"/>
        <w:autoSpaceDN w:val="0"/>
        <w:adjustRightInd w:val="0"/>
        <w:jc w:val="both"/>
        <w:rPr>
          <w:lang w:val="en-US"/>
        </w:rPr>
      </w:pPr>
    </w:p>
    <w:p w14:paraId="67E85D5B" w14:textId="216D833B" w:rsidR="00D818CC" w:rsidRPr="005B605E" w:rsidRDefault="005B605E" w:rsidP="005B605E">
      <w:pPr>
        <w:widowControl w:val="0"/>
        <w:autoSpaceDE w:val="0"/>
        <w:autoSpaceDN w:val="0"/>
        <w:adjustRightInd w:val="0"/>
        <w:jc w:val="both"/>
        <w:rPr>
          <w:i/>
          <w:iCs/>
          <w:lang w:val="en-US"/>
        </w:rPr>
      </w:pPr>
      <w:r w:rsidRPr="005B605E">
        <w:rPr>
          <w:i/>
          <w:iCs/>
          <w:lang w:val="en-US"/>
        </w:rPr>
        <w:t>importance: p</w:t>
      </w:r>
      <w:r w:rsidR="00D818CC" w:rsidRPr="005B605E">
        <w:rPr>
          <w:i/>
          <w:iCs/>
          <w:lang w:val="en-US"/>
        </w:rPr>
        <w:t>ersonal funds to finance campaign</w:t>
      </w:r>
    </w:p>
    <w:p w14:paraId="5A21E276" w14:textId="77777777" w:rsidR="00E6687B" w:rsidRDefault="00E6687B" w:rsidP="00E6687B">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60F99FB5" w14:textId="77777777" w:rsidR="00E6687B" w:rsidRDefault="00E6687B" w:rsidP="00E6687B">
      <w:pPr>
        <w:widowControl w:val="0"/>
        <w:autoSpaceDE w:val="0"/>
        <w:autoSpaceDN w:val="0"/>
        <w:adjustRightInd w:val="0"/>
        <w:jc w:val="both"/>
        <w:rPr>
          <w:lang w:val="en-US"/>
        </w:rPr>
      </w:pPr>
      <w:r w:rsidRPr="00960D34">
        <w:rPr>
          <w:lang w:val="en-US"/>
        </w:rPr>
        <w:t>1</w:t>
      </w:r>
      <w:r>
        <w:rPr>
          <w:lang w:val="en-US"/>
        </w:rPr>
        <w:t xml:space="preserve"> = Somewhat i</w:t>
      </w:r>
      <w:r w:rsidRPr="00960D34">
        <w:rPr>
          <w:lang w:val="en-US"/>
        </w:rPr>
        <w:t>mportant</w:t>
      </w:r>
    </w:p>
    <w:p w14:paraId="6370D099" w14:textId="77777777" w:rsidR="00E6687B" w:rsidRDefault="00E6687B" w:rsidP="00E6687B">
      <w:pPr>
        <w:widowControl w:val="0"/>
        <w:autoSpaceDE w:val="0"/>
        <w:autoSpaceDN w:val="0"/>
        <w:adjustRightInd w:val="0"/>
        <w:jc w:val="both"/>
        <w:rPr>
          <w:lang w:val="en-US"/>
        </w:rPr>
      </w:pPr>
      <w:r w:rsidRPr="00960D34">
        <w:rPr>
          <w:lang w:val="en-US"/>
        </w:rPr>
        <w:t>2</w:t>
      </w:r>
      <w:r>
        <w:rPr>
          <w:lang w:val="en-US"/>
        </w:rPr>
        <w:t xml:space="preserve"> = </w:t>
      </w:r>
      <w:r w:rsidRPr="00960D34">
        <w:rPr>
          <w:lang w:val="en-US"/>
        </w:rPr>
        <w:t>Very important</w:t>
      </w:r>
    </w:p>
    <w:p w14:paraId="3F700036" w14:textId="77777777" w:rsidR="005B605E" w:rsidRDefault="005B605E" w:rsidP="005B605E">
      <w:pPr>
        <w:widowControl w:val="0"/>
        <w:autoSpaceDE w:val="0"/>
        <w:autoSpaceDN w:val="0"/>
        <w:adjustRightInd w:val="0"/>
        <w:jc w:val="both"/>
        <w:rPr>
          <w:lang w:val="en-US"/>
        </w:rPr>
      </w:pPr>
    </w:p>
    <w:p w14:paraId="58525FE6" w14:textId="1C0CFE17" w:rsidR="00D818CC" w:rsidRPr="005B605E" w:rsidRDefault="005B605E" w:rsidP="005B605E">
      <w:pPr>
        <w:widowControl w:val="0"/>
        <w:autoSpaceDE w:val="0"/>
        <w:autoSpaceDN w:val="0"/>
        <w:adjustRightInd w:val="0"/>
        <w:jc w:val="both"/>
        <w:rPr>
          <w:i/>
          <w:iCs/>
          <w:lang w:val="en-US"/>
        </w:rPr>
      </w:pPr>
      <w:r w:rsidRPr="005B605E">
        <w:rPr>
          <w:i/>
          <w:iCs/>
          <w:lang w:val="en-US"/>
        </w:rPr>
        <w:t>importance: p</w:t>
      </w:r>
      <w:r w:rsidR="00D818CC" w:rsidRPr="005B605E">
        <w:rPr>
          <w:i/>
          <w:iCs/>
          <w:lang w:val="en-US"/>
        </w:rPr>
        <w:t xml:space="preserve">rivate </w:t>
      </w:r>
      <w:r w:rsidRPr="005B605E">
        <w:rPr>
          <w:i/>
          <w:iCs/>
          <w:lang w:val="en-US"/>
        </w:rPr>
        <w:t>donations</w:t>
      </w:r>
      <w:r w:rsidR="00D818CC" w:rsidRPr="005B605E">
        <w:rPr>
          <w:i/>
          <w:iCs/>
          <w:lang w:val="en-US"/>
        </w:rPr>
        <w:t xml:space="preserve"> </w:t>
      </w:r>
      <w:r w:rsidRPr="005B605E">
        <w:rPr>
          <w:i/>
          <w:iCs/>
          <w:lang w:val="en-US"/>
        </w:rPr>
        <w:t xml:space="preserve">in </w:t>
      </w:r>
      <w:r w:rsidR="00D818CC" w:rsidRPr="005B605E">
        <w:rPr>
          <w:i/>
          <w:iCs/>
          <w:lang w:val="en-US"/>
        </w:rPr>
        <w:t>money</w:t>
      </w:r>
    </w:p>
    <w:p w14:paraId="79FF625B" w14:textId="77777777" w:rsidR="00E6687B" w:rsidRDefault="00E6687B" w:rsidP="00E6687B">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556D4906" w14:textId="77777777" w:rsidR="00E6687B" w:rsidRDefault="00E6687B" w:rsidP="00E6687B">
      <w:pPr>
        <w:widowControl w:val="0"/>
        <w:autoSpaceDE w:val="0"/>
        <w:autoSpaceDN w:val="0"/>
        <w:adjustRightInd w:val="0"/>
        <w:jc w:val="both"/>
        <w:rPr>
          <w:lang w:val="en-US"/>
        </w:rPr>
      </w:pPr>
      <w:r w:rsidRPr="00960D34">
        <w:rPr>
          <w:lang w:val="en-US"/>
        </w:rPr>
        <w:t>1</w:t>
      </w:r>
      <w:r>
        <w:rPr>
          <w:lang w:val="en-US"/>
        </w:rPr>
        <w:t xml:space="preserve"> = Somewhat i</w:t>
      </w:r>
      <w:r w:rsidRPr="00960D34">
        <w:rPr>
          <w:lang w:val="en-US"/>
        </w:rPr>
        <w:t>mportant</w:t>
      </w:r>
    </w:p>
    <w:p w14:paraId="5C9750B5" w14:textId="77777777" w:rsidR="00E6687B" w:rsidRDefault="00E6687B" w:rsidP="00E6687B">
      <w:pPr>
        <w:widowControl w:val="0"/>
        <w:autoSpaceDE w:val="0"/>
        <w:autoSpaceDN w:val="0"/>
        <w:adjustRightInd w:val="0"/>
        <w:jc w:val="both"/>
        <w:rPr>
          <w:lang w:val="en-US"/>
        </w:rPr>
      </w:pPr>
      <w:r w:rsidRPr="00960D34">
        <w:rPr>
          <w:lang w:val="en-US"/>
        </w:rPr>
        <w:lastRenderedPageBreak/>
        <w:t>2</w:t>
      </w:r>
      <w:r>
        <w:rPr>
          <w:lang w:val="en-US"/>
        </w:rPr>
        <w:t xml:space="preserve"> = </w:t>
      </w:r>
      <w:r w:rsidRPr="00960D34">
        <w:rPr>
          <w:lang w:val="en-US"/>
        </w:rPr>
        <w:t>Very important</w:t>
      </w:r>
    </w:p>
    <w:p w14:paraId="2DDD6F33" w14:textId="77777777" w:rsidR="005B605E" w:rsidRDefault="005B605E" w:rsidP="005B605E">
      <w:pPr>
        <w:widowControl w:val="0"/>
        <w:autoSpaceDE w:val="0"/>
        <w:autoSpaceDN w:val="0"/>
        <w:adjustRightInd w:val="0"/>
        <w:jc w:val="both"/>
        <w:rPr>
          <w:i/>
          <w:iCs/>
          <w:lang w:val="en-US"/>
        </w:rPr>
      </w:pPr>
    </w:p>
    <w:p w14:paraId="6B35CD59" w14:textId="0108136A" w:rsidR="00D818CC" w:rsidRPr="005B605E" w:rsidRDefault="005B605E" w:rsidP="005B605E">
      <w:pPr>
        <w:widowControl w:val="0"/>
        <w:autoSpaceDE w:val="0"/>
        <w:autoSpaceDN w:val="0"/>
        <w:adjustRightInd w:val="0"/>
        <w:jc w:val="both"/>
        <w:rPr>
          <w:i/>
          <w:iCs/>
          <w:lang w:val="en-US"/>
        </w:rPr>
      </w:pPr>
      <w:r w:rsidRPr="005B605E">
        <w:rPr>
          <w:i/>
          <w:iCs/>
          <w:lang w:val="en-US"/>
        </w:rPr>
        <w:t>importance: p</w:t>
      </w:r>
      <w:r w:rsidR="00D818CC" w:rsidRPr="005B605E">
        <w:rPr>
          <w:i/>
          <w:iCs/>
          <w:lang w:val="en-US"/>
        </w:rPr>
        <w:t xml:space="preserve">rivate </w:t>
      </w:r>
      <w:r w:rsidRPr="005B605E">
        <w:rPr>
          <w:i/>
          <w:iCs/>
          <w:lang w:val="en-US"/>
        </w:rPr>
        <w:t xml:space="preserve">donations in </w:t>
      </w:r>
      <w:r w:rsidR="00D818CC" w:rsidRPr="005B605E">
        <w:rPr>
          <w:i/>
          <w:iCs/>
          <w:lang w:val="en-US"/>
        </w:rPr>
        <w:t>hours of work</w:t>
      </w:r>
    </w:p>
    <w:p w14:paraId="34000E51" w14:textId="77777777" w:rsidR="00E6687B" w:rsidRDefault="00E6687B" w:rsidP="00E6687B">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0131F5BF" w14:textId="77777777" w:rsidR="00E6687B" w:rsidRDefault="00E6687B" w:rsidP="00E6687B">
      <w:pPr>
        <w:widowControl w:val="0"/>
        <w:autoSpaceDE w:val="0"/>
        <w:autoSpaceDN w:val="0"/>
        <w:adjustRightInd w:val="0"/>
        <w:jc w:val="both"/>
        <w:rPr>
          <w:lang w:val="en-US"/>
        </w:rPr>
      </w:pPr>
      <w:r w:rsidRPr="00960D34">
        <w:rPr>
          <w:lang w:val="en-US"/>
        </w:rPr>
        <w:t>1</w:t>
      </w:r>
      <w:r>
        <w:rPr>
          <w:lang w:val="en-US"/>
        </w:rPr>
        <w:t xml:space="preserve"> = Somewhat i</w:t>
      </w:r>
      <w:r w:rsidRPr="00960D34">
        <w:rPr>
          <w:lang w:val="en-US"/>
        </w:rPr>
        <w:t>mportant</w:t>
      </w:r>
    </w:p>
    <w:p w14:paraId="74AD5C54" w14:textId="77777777" w:rsidR="00E6687B" w:rsidRDefault="00E6687B" w:rsidP="00E6687B">
      <w:pPr>
        <w:widowControl w:val="0"/>
        <w:autoSpaceDE w:val="0"/>
        <w:autoSpaceDN w:val="0"/>
        <w:adjustRightInd w:val="0"/>
        <w:jc w:val="both"/>
        <w:rPr>
          <w:lang w:val="en-US"/>
        </w:rPr>
      </w:pPr>
      <w:r w:rsidRPr="00960D34">
        <w:rPr>
          <w:lang w:val="en-US"/>
        </w:rPr>
        <w:t>2</w:t>
      </w:r>
      <w:r>
        <w:rPr>
          <w:lang w:val="en-US"/>
        </w:rPr>
        <w:t xml:space="preserve"> = </w:t>
      </w:r>
      <w:r w:rsidRPr="00960D34">
        <w:rPr>
          <w:lang w:val="en-US"/>
        </w:rPr>
        <w:t>Very important</w:t>
      </w:r>
    </w:p>
    <w:p w14:paraId="4769AA5A" w14:textId="77777777" w:rsidR="005B605E" w:rsidRDefault="005B605E" w:rsidP="005B605E">
      <w:pPr>
        <w:widowControl w:val="0"/>
        <w:autoSpaceDE w:val="0"/>
        <w:autoSpaceDN w:val="0"/>
        <w:adjustRightInd w:val="0"/>
        <w:jc w:val="both"/>
        <w:rPr>
          <w:i/>
          <w:iCs/>
          <w:lang w:val="en-US"/>
        </w:rPr>
      </w:pPr>
    </w:p>
    <w:p w14:paraId="0A13C486" w14:textId="22FFB905" w:rsidR="00D818CC" w:rsidRPr="005B605E" w:rsidRDefault="005B605E" w:rsidP="005B605E">
      <w:pPr>
        <w:widowControl w:val="0"/>
        <w:autoSpaceDE w:val="0"/>
        <w:autoSpaceDN w:val="0"/>
        <w:adjustRightInd w:val="0"/>
        <w:jc w:val="both"/>
        <w:rPr>
          <w:i/>
          <w:iCs/>
          <w:lang w:val="en-US"/>
        </w:rPr>
      </w:pPr>
      <w:r w:rsidRPr="005B605E">
        <w:rPr>
          <w:i/>
          <w:iCs/>
          <w:lang w:val="en-US"/>
        </w:rPr>
        <w:t>importance: s</w:t>
      </w:r>
      <w:r w:rsidR="00BA5403" w:rsidRPr="005B605E">
        <w:rPr>
          <w:i/>
          <w:iCs/>
          <w:lang w:val="en-US"/>
        </w:rPr>
        <w:t>treet</w:t>
      </w:r>
      <w:r w:rsidR="00D818CC" w:rsidRPr="005B605E">
        <w:rPr>
          <w:i/>
          <w:iCs/>
          <w:lang w:val="en-US"/>
        </w:rPr>
        <w:t xml:space="preserve"> campaign</w:t>
      </w:r>
    </w:p>
    <w:p w14:paraId="39BBE858" w14:textId="77777777" w:rsidR="00E6687B" w:rsidRDefault="00E6687B" w:rsidP="00E6687B">
      <w:pPr>
        <w:widowControl w:val="0"/>
        <w:autoSpaceDE w:val="0"/>
        <w:autoSpaceDN w:val="0"/>
        <w:adjustRightInd w:val="0"/>
        <w:jc w:val="both"/>
        <w:rPr>
          <w:lang w:val="en-US"/>
        </w:rPr>
      </w:pPr>
      <w:r w:rsidRPr="00960D34">
        <w:rPr>
          <w:lang w:val="en-US"/>
        </w:rPr>
        <w:t>0</w:t>
      </w:r>
      <w:r>
        <w:rPr>
          <w:lang w:val="en-US"/>
        </w:rPr>
        <w:t xml:space="preserve"> = </w:t>
      </w:r>
      <w:r w:rsidRPr="00960D34">
        <w:rPr>
          <w:lang w:val="en-US"/>
        </w:rPr>
        <w:t>Not important</w:t>
      </w:r>
    </w:p>
    <w:p w14:paraId="78CD57A6" w14:textId="77777777" w:rsidR="00E6687B" w:rsidRDefault="00E6687B" w:rsidP="00E6687B">
      <w:pPr>
        <w:widowControl w:val="0"/>
        <w:autoSpaceDE w:val="0"/>
        <w:autoSpaceDN w:val="0"/>
        <w:adjustRightInd w:val="0"/>
        <w:jc w:val="both"/>
        <w:rPr>
          <w:lang w:val="en-US"/>
        </w:rPr>
      </w:pPr>
      <w:r w:rsidRPr="00960D34">
        <w:rPr>
          <w:lang w:val="en-US"/>
        </w:rPr>
        <w:t>1</w:t>
      </w:r>
      <w:r>
        <w:rPr>
          <w:lang w:val="en-US"/>
        </w:rPr>
        <w:t xml:space="preserve"> = Somewhat i</w:t>
      </w:r>
      <w:r w:rsidRPr="00960D34">
        <w:rPr>
          <w:lang w:val="en-US"/>
        </w:rPr>
        <w:t>mportant</w:t>
      </w:r>
    </w:p>
    <w:p w14:paraId="78A879C8" w14:textId="77777777" w:rsidR="00E6687B" w:rsidRDefault="00E6687B" w:rsidP="00E6687B">
      <w:pPr>
        <w:widowControl w:val="0"/>
        <w:autoSpaceDE w:val="0"/>
        <w:autoSpaceDN w:val="0"/>
        <w:adjustRightInd w:val="0"/>
        <w:jc w:val="both"/>
        <w:rPr>
          <w:lang w:val="en-US"/>
        </w:rPr>
      </w:pPr>
      <w:r w:rsidRPr="00960D34">
        <w:rPr>
          <w:lang w:val="en-US"/>
        </w:rPr>
        <w:t>2</w:t>
      </w:r>
      <w:r>
        <w:rPr>
          <w:lang w:val="en-US"/>
        </w:rPr>
        <w:t xml:space="preserve"> = </w:t>
      </w:r>
      <w:r w:rsidRPr="00960D34">
        <w:rPr>
          <w:lang w:val="en-US"/>
        </w:rPr>
        <w:t>Very important</w:t>
      </w:r>
    </w:p>
    <w:p w14:paraId="332BD7EA" w14:textId="58888F9B" w:rsidR="005B605E" w:rsidRPr="005B605E" w:rsidRDefault="005B605E" w:rsidP="005B605E">
      <w:pPr>
        <w:widowControl w:val="0"/>
        <w:autoSpaceDE w:val="0"/>
        <w:autoSpaceDN w:val="0"/>
        <w:adjustRightInd w:val="0"/>
        <w:jc w:val="both"/>
        <w:rPr>
          <w:lang w:val="en-US"/>
        </w:rPr>
      </w:pPr>
    </w:p>
    <w:p w14:paraId="639290AD" w14:textId="7F4ABE99" w:rsidR="005B605E" w:rsidRDefault="005B605E" w:rsidP="005B605E">
      <w:pPr>
        <w:widowControl w:val="0"/>
        <w:autoSpaceDE w:val="0"/>
        <w:autoSpaceDN w:val="0"/>
        <w:adjustRightInd w:val="0"/>
        <w:jc w:val="both"/>
        <w:rPr>
          <w:lang w:val="en-US"/>
        </w:rPr>
      </w:pPr>
      <w:r w:rsidRPr="005B605E">
        <w:rPr>
          <w:b/>
          <w:bCs/>
          <w:i/>
          <w:iCs/>
          <w:lang w:val="en-US"/>
        </w:rPr>
        <w:t>resource access</w:t>
      </w:r>
      <w:r>
        <w:rPr>
          <w:lang w:val="en-US"/>
        </w:rPr>
        <w:t xml:space="preserve"> battery (H</w:t>
      </w:r>
      <w:r w:rsidR="00D818CC" w:rsidRPr="005B605E">
        <w:rPr>
          <w:lang w:val="en-US"/>
        </w:rPr>
        <w:t xml:space="preserve">ow </w:t>
      </w:r>
      <w:r>
        <w:rPr>
          <w:lang w:val="en-US"/>
        </w:rPr>
        <w:t xml:space="preserve">do you think </w:t>
      </w:r>
      <w:r w:rsidR="00D818CC" w:rsidRPr="005B605E">
        <w:rPr>
          <w:lang w:val="en-US"/>
        </w:rPr>
        <w:t xml:space="preserve">Covid-19 </w:t>
      </w:r>
      <w:r>
        <w:rPr>
          <w:lang w:val="en-US"/>
        </w:rPr>
        <w:t xml:space="preserve">will </w:t>
      </w:r>
      <w:r w:rsidR="00D818CC" w:rsidRPr="005B605E">
        <w:rPr>
          <w:lang w:val="en-US"/>
        </w:rPr>
        <w:t xml:space="preserve">impact access to </w:t>
      </w:r>
      <w:r>
        <w:rPr>
          <w:lang w:val="en-US"/>
        </w:rPr>
        <w:t>[</w:t>
      </w:r>
      <w:r w:rsidR="00645E94">
        <w:rPr>
          <w:lang w:val="en-US"/>
        </w:rPr>
        <w:t>X</w:t>
      </w:r>
      <w:r>
        <w:rPr>
          <w:lang w:val="en-US"/>
        </w:rPr>
        <w:t>]</w:t>
      </w:r>
      <w:r w:rsidR="00D818CC" w:rsidRPr="005B605E">
        <w:rPr>
          <w:lang w:val="en-US"/>
        </w:rPr>
        <w:t>?</w:t>
      </w:r>
      <w:r>
        <w:rPr>
          <w:lang w:val="en-US"/>
        </w:rPr>
        <w:t>)</w:t>
      </w:r>
    </w:p>
    <w:p w14:paraId="39312A15" w14:textId="77777777" w:rsidR="005B605E" w:rsidRPr="005B605E" w:rsidRDefault="005B605E" w:rsidP="005B605E">
      <w:pPr>
        <w:widowControl w:val="0"/>
        <w:autoSpaceDE w:val="0"/>
        <w:autoSpaceDN w:val="0"/>
        <w:adjustRightInd w:val="0"/>
        <w:jc w:val="both"/>
        <w:rPr>
          <w:lang w:val="en-US"/>
        </w:rPr>
      </w:pPr>
    </w:p>
    <w:p w14:paraId="661B2EF2" w14:textId="23C10D2C" w:rsidR="00D818CC" w:rsidRDefault="005B605E" w:rsidP="005B605E">
      <w:pPr>
        <w:widowControl w:val="0"/>
        <w:autoSpaceDE w:val="0"/>
        <w:autoSpaceDN w:val="0"/>
        <w:adjustRightInd w:val="0"/>
        <w:jc w:val="both"/>
        <w:rPr>
          <w:i/>
          <w:iCs/>
          <w:lang w:val="en-US"/>
        </w:rPr>
      </w:pPr>
      <w:r w:rsidRPr="005B605E">
        <w:rPr>
          <w:i/>
          <w:iCs/>
          <w:lang w:val="en-US"/>
        </w:rPr>
        <w:t>access: p</w:t>
      </w:r>
      <w:r w:rsidR="00BA5403" w:rsidRPr="005B605E">
        <w:rPr>
          <w:i/>
          <w:iCs/>
          <w:lang w:val="en-US"/>
        </w:rPr>
        <w:t>arty funds</w:t>
      </w:r>
    </w:p>
    <w:p w14:paraId="1DD02D9D"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5672AC9C" w14:textId="77777777" w:rsidR="005B605E" w:rsidRDefault="005B605E" w:rsidP="005B605E">
      <w:pPr>
        <w:widowControl w:val="0"/>
        <w:autoSpaceDE w:val="0"/>
        <w:autoSpaceDN w:val="0"/>
        <w:adjustRightInd w:val="0"/>
        <w:jc w:val="both"/>
        <w:rPr>
          <w:lang w:val="en-US"/>
        </w:rPr>
      </w:pPr>
      <w:r>
        <w:rPr>
          <w:lang w:val="en-US"/>
        </w:rPr>
        <w:t>0 = Will not change</w:t>
      </w:r>
    </w:p>
    <w:p w14:paraId="0854CEF1"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40231B04" w14:textId="77777777" w:rsidR="005B605E" w:rsidRPr="005B605E" w:rsidRDefault="005B605E" w:rsidP="005B605E">
      <w:pPr>
        <w:widowControl w:val="0"/>
        <w:autoSpaceDE w:val="0"/>
        <w:autoSpaceDN w:val="0"/>
        <w:adjustRightInd w:val="0"/>
        <w:jc w:val="both"/>
        <w:rPr>
          <w:lang w:val="en-US"/>
        </w:rPr>
      </w:pPr>
    </w:p>
    <w:p w14:paraId="3BE4ED4E" w14:textId="3893A71A" w:rsidR="00D818CC" w:rsidRDefault="005B605E" w:rsidP="005B605E">
      <w:pPr>
        <w:widowControl w:val="0"/>
        <w:autoSpaceDE w:val="0"/>
        <w:autoSpaceDN w:val="0"/>
        <w:adjustRightInd w:val="0"/>
        <w:jc w:val="both"/>
        <w:rPr>
          <w:i/>
          <w:iCs/>
          <w:lang w:val="en-US"/>
        </w:rPr>
      </w:pPr>
      <w:r w:rsidRPr="005B605E">
        <w:rPr>
          <w:i/>
          <w:iCs/>
          <w:lang w:val="en-US"/>
        </w:rPr>
        <w:t>access: s</w:t>
      </w:r>
      <w:r w:rsidR="00D818CC" w:rsidRPr="005B605E">
        <w:rPr>
          <w:i/>
          <w:iCs/>
          <w:lang w:val="en-US"/>
        </w:rPr>
        <w:t>upport from part</w:t>
      </w:r>
      <w:r w:rsidRPr="005B605E">
        <w:rPr>
          <w:i/>
          <w:iCs/>
          <w:lang w:val="en-US"/>
        </w:rPr>
        <w:t>y</w:t>
      </w:r>
      <w:r w:rsidR="00D818CC" w:rsidRPr="005B605E">
        <w:rPr>
          <w:i/>
          <w:iCs/>
          <w:lang w:val="en-US"/>
        </w:rPr>
        <w:t xml:space="preserve"> leaders </w:t>
      </w:r>
    </w:p>
    <w:p w14:paraId="73924642"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4D9E46F0" w14:textId="77777777" w:rsidR="005B605E" w:rsidRDefault="005B605E" w:rsidP="005B605E">
      <w:pPr>
        <w:widowControl w:val="0"/>
        <w:autoSpaceDE w:val="0"/>
        <w:autoSpaceDN w:val="0"/>
        <w:adjustRightInd w:val="0"/>
        <w:jc w:val="both"/>
        <w:rPr>
          <w:lang w:val="en-US"/>
        </w:rPr>
      </w:pPr>
      <w:r>
        <w:rPr>
          <w:lang w:val="en-US"/>
        </w:rPr>
        <w:t>0 = Will not change</w:t>
      </w:r>
    </w:p>
    <w:p w14:paraId="4C1453DB"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137E6917" w14:textId="77777777" w:rsidR="005B605E" w:rsidRPr="005B605E" w:rsidRDefault="005B605E" w:rsidP="005B605E">
      <w:pPr>
        <w:widowControl w:val="0"/>
        <w:autoSpaceDE w:val="0"/>
        <w:autoSpaceDN w:val="0"/>
        <w:adjustRightInd w:val="0"/>
        <w:jc w:val="both"/>
        <w:rPr>
          <w:i/>
          <w:iCs/>
          <w:lang w:val="en-US"/>
        </w:rPr>
      </w:pPr>
    </w:p>
    <w:p w14:paraId="587098AF" w14:textId="4CD01A29" w:rsidR="00D818CC" w:rsidRDefault="005B605E" w:rsidP="005B605E">
      <w:pPr>
        <w:widowControl w:val="0"/>
        <w:autoSpaceDE w:val="0"/>
        <w:autoSpaceDN w:val="0"/>
        <w:adjustRightInd w:val="0"/>
        <w:jc w:val="both"/>
        <w:rPr>
          <w:i/>
          <w:iCs/>
          <w:lang w:val="en-US"/>
        </w:rPr>
      </w:pPr>
      <w:r w:rsidRPr="005B605E">
        <w:rPr>
          <w:i/>
          <w:iCs/>
          <w:lang w:val="en-US"/>
        </w:rPr>
        <w:t>access: p</w:t>
      </w:r>
      <w:r w:rsidR="00D818CC" w:rsidRPr="005B605E">
        <w:rPr>
          <w:i/>
          <w:iCs/>
          <w:lang w:val="en-US"/>
        </w:rPr>
        <w:t>ersonal funds to finance campaign</w:t>
      </w:r>
    </w:p>
    <w:p w14:paraId="7F74071A"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21417525" w14:textId="77777777" w:rsidR="005B605E" w:rsidRDefault="005B605E" w:rsidP="005B605E">
      <w:pPr>
        <w:widowControl w:val="0"/>
        <w:autoSpaceDE w:val="0"/>
        <w:autoSpaceDN w:val="0"/>
        <w:adjustRightInd w:val="0"/>
        <w:jc w:val="both"/>
        <w:rPr>
          <w:lang w:val="en-US"/>
        </w:rPr>
      </w:pPr>
      <w:r>
        <w:rPr>
          <w:lang w:val="en-US"/>
        </w:rPr>
        <w:t>0 = Will not change</w:t>
      </w:r>
    </w:p>
    <w:p w14:paraId="6737DA4A"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6DF231F9" w14:textId="77777777" w:rsidR="005B605E" w:rsidRPr="005B605E" w:rsidRDefault="005B605E" w:rsidP="005B605E">
      <w:pPr>
        <w:widowControl w:val="0"/>
        <w:autoSpaceDE w:val="0"/>
        <w:autoSpaceDN w:val="0"/>
        <w:adjustRightInd w:val="0"/>
        <w:jc w:val="both"/>
        <w:rPr>
          <w:i/>
          <w:iCs/>
          <w:lang w:val="en-US"/>
        </w:rPr>
      </w:pPr>
    </w:p>
    <w:p w14:paraId="729E591F" w14:textId="64BE3E85" w:rsidR="00D818CC" w:rsidRDefault="005B605E" w:rsidP="005B605E">
      <w:pPr>
        <w:widowControl w:val="0"/>
        <w:autoSpaceDE w:val="0"/>
        <w:autoSpaceDN w:val="0"/>
        <w:adjustRightInd w:val="0"/>
        <w:jc w:val="both"/>
        <w:rPr>
          <w:i/>
          <w:iCs/>
          <w:lang w:val="en-US"/>
        </w:rPr>
      </w:pPr>
      <w:r w:rsidRPr="005B605E">
        <w:rPr>
          <w:i/>
          <w:iCs/>
          <w:lang w:val="en-US"/>
        </w:rPr>
        <w:t>access: p</w:t>
      </w:r>
      <w:r w:rsidR="00D818CC" w:rsidRPr="005B605E">
        <w:rPr>
          <w:i/>
          <w:iCs/>
          <w:lang w:val="en-US"/>
        </w:rPr>
        <w:t xml:space="preserve">rivate </w:t>
      </w:r>
      <w:r w:rsidRPr="005B605E">
        <w:rPr>
          <w:i/>
          <w:iCs/>
          <w:lang w:val="en-US"/>
        </w:rPr>
        <w:t>donations in</w:t>
      </w:r>
      <w:r w:rsidR="00D818CC" w:rsidRPr="005B605E">
        <w:rPr>
          <w:i/>
          <w:iCs/>
          <w:lang w:val="en-US"/>
        </w:rPr>
        <w:t xml:space="preserve"> money</w:t>
      </w:r>
    </w:p>
    <w:p w14:paraId="23D2DA91"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6B17AC70" w14:textId="77777777" w:rsidR="005B605E" w:rsidRDefault="005B605E" w:rsidP="005B605E">
      <w:pPr>
        <w:widowControl w:val="0"/>
        <w:autoSpaceDE w:val="0"/>
        <w:autoSpaceDN w:val="0"/>
        <w:adjustRightInd w:val="0"/>
        <w:jc w:val="both"/>
        <w:rPr>
          <w:lang w:val="en-US"/>
        </w:rPr>
      </w:pPr>
      <w:r>
        <w:rPr>
          <w:lang w:val="en-US"/>
        </w:rPr>
        <w:t>0 = Will not change</w:t>
      </w:r>
    </w:p>
    <w:p w14:paraId="063F34A2"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717154E5" w14:textId="77777777" w:rsidR="005B605E" w:rsidRPr="005B605E" w:rsidRDefault="005B605E" w:rsidP="005B605E">
      <w:pPr>
        <w:widowControl w:val="0"/>
        <w:autoSpaceDE w:val="0"/>
        <w:autoSpaceDN w:val="0"/>
        <w:adjustRightInd w:val="0"/>
        <w:jc w:val="both"/>
        <w:rPr>
          <w:i/>
          <w:iCs/>
          <w:lang w:val="en-US"/>
        </w:rPr>
      </w:pPr>
    </w:p>
    <w:p w14:paraId="3FCDFB83" w14:textId="41D2ECB7" w:rsidR="00D818CC" w:rsidRDefault="005B605E" w:rsidP="005B605E">
      <w:pPr>
        <w:widowControl w:val="0"/>
        <w:autoSpaceDE w:val="0"/>
        <w:autoSpaceDN w:val="0"/>
        <w:adjustRightInd w:val="0"/>
        <w:jc w:val="both"/>
        <w:rPr>
          <w:i/>
          <w:iCs/>
          <w:lang w:val="en-US"/>
        </w:rPr>
      </w:pPr>
      <w:r w:rsidRPr="005B605E">
        <w:rPr>
          <w:i/>
          <w:iCs/>
          <w:lang w:val="en-US"/>
        </w:rPr>
        <w:t>access: p</w:t>
      </w:r>
      <w:r w:rsidR="00D818CC" w:rsidRPr="005B605E">
        <w:rPr>
          <w:i/>
          <w:iCs/>
          <w:lang w:val="en-US"/>
        </w:rPr>
        <w:t xml:space="preserve">rivate contributions </w:t>
      </w:r>
      <w:r w:rsidRPr="005B605E">
        <w:rPr>
          <w:i/>
          <w:iCs/>
          <w:lang w:val="en-US"/>
        </w:rPr>
        <w:t xml:space="preserve">in </w:t>
      </w:r>
      <w:r w:rsidR="00D818CC" w:rsidRPr="005B605E">
        <w:rPr>
          <w:i/>
          <w:iCs/>
          <w:lang w:val="en-US"/>
        </w:rPr>
        <w:t>hours of work</w:t>
      </w:r>
    </w:p>
    <w:p w14:paraId="6C048BD5"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05755A2D" w14:textId="77777777" w:rsidR="005B605E" w:rsidRDefault="005B605E" w:rsidP="005B605E">
      <w:pPr>
        <w:widowControl w:val="0"/>
        <w:autoSpaceDE w:val="0"/>
        <w:autoSpaceDN w:val="0"/>
        <w:adjustRightInd w:val="0"/>
        <w:jc w:val="both"/>
        <w:rPr>
          <w:lang w:val="en-US"/>
        </w:rPr>
      </w:pPr>
      <w:r>
        <w:rPr>
          <w:lang w:val="en-US"/>
        </w:rPr>
        <w:t>0 = Will not change</w:t>
      </w:r>
    </w:p>
    <w:p w14:paraId="02112421"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53CFF55B" w14:textId="77777777" w:rsidR="005B605E" w:rsidRPr="005B605E" w:rsidRDefault="005B605E" w:rsidP="005B605E">
      <w:pPr>
        <w:widowControl w:val="0"/>
        <w:autoSpaceDE w:val="0"/>
        <w:autoSpaceDN w:val="0"/>
        <w:adjustRightInd w:val="0"/>
        <w:jc w:val="both"/>
        <w:rPr>
          <w:i/>
          <w:iCs/>
          <w:lang w:val="en-US"/>
        </w:rPr>
      </w:pPr>
    </w:p>
    <w:p w14:paraId="5C36B72A" w14:textId="66A3A6CE" w:rsidR="00D818CC" w:rsidRDefault="005B605E" w:rsidP="005B605E">
      <w:pPr>
        <w:widowControl w:val="0"/>
        <w:autoSpaceDE w:val="0"/>
        <w:autoSpaceDN w:val="0"/>
        <w:adjustRightInd w:val="0"/>
        <w:jc w:val="both"/>
        <w:rPr>
          <w:i/>
          <w:iCs/>
          <w:lang w:val="en-US"/>
        </w:rPr>
      </w:pPr>
      <w:r w:rsidRPr="005B605E">
        <w:rPr>
          <w:i/>
          <w:iCs/>
          <w:lang w:val="en-US"/>
        </w:rPr>
        <w:t>access: s</w:t>
      </w:r>
      <w:r w:rsidR="00BA5403" w:rsidRPr="005B605E">
        <w:rPr>
          <w:i/>
          <w:iCs/>
          <w:lang w:val="en-US"/>
        </w:rPr>
        <w:t>treet</w:t>
      </w:r>
      <w:r w:rsidR="00D818CC" w:rsidRPr="005B605E">
        <w:rPr>
          <w:i/>
          <w:iCs/>
          <w:lang w:val="en-US"/>
        </w:rPr>
        <w:t xml:space="preserve"> campaign</w:t>
      </w:r>
    </w:p>
    <w:p w14:paraId="3C9A1E89"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decrease</w:t>
      </w:r>
    </w:p>
    <w:p w14:paraId="7F9248BB" w14:textId="77777777" w:rsidR="005B605E" w:rsidRDefault="005B605E" w:rsidP="005B605E">
      <w:pPr>
        <w:widowControl w:val="0"/>
        <w:autoSpaceDE w:val="0"/>
        <w:autoSpaceDN w:val="0"/>
        <w:adjustRightInd w:val="0"/>
        <w:jc w:val="both"/>
        <w:rPr>
          <w:lang w:val="en-US"/>
        </w:rPr>
      </w:pPr>
      <w:r>
        <w:rPr>
          <w:lang w:val="en-US"/>
        </w:rPr>
        <w:t>0 = Will not change</w:t>
      </w:r>
    </w:p>
    <w:p w14:paraId="29FD1B68" w14:textId="77777777" w:rsidR="005B605E" w:rsidRDefault="005B605E" w:rsidP="005B605E">
      <w:pPr>
        <w:widowControl w:val="0"/>
        <w:autoSpaceDE w:val="0"/>
        <w:autoSpaceDN w:val="0"/>
        <w:adjustRightInd w:val="0"/>
        <w:jc w:val="both"/>
        <w:rPr>
          <w:lang w:val="en-US"/>
        </w:rPr>
      </w:pPr>
      <w:r>
        <w:rPr>
          <w:lang w:val="en-US"/>
        </w:rPr>
        <w:t xml:space="preserve">1 = </w:t>
      </w:r>
      <w:r w:rsidRPr="005B605E">
        <w:rPr>
          <w:lang w:val="en-US"/>
        </w:rPr>
        <w:t>Will increase</w:t>
      </w:r>
    </w:p>
    <w:p w14:paraId="4B06F2C0" w14:textId="77FE36B7" w:rsidR="005B605E" w:rsidRDefault="005B605E" w:rsidP="005B605E">
      <w:pPr>
        <w:widowControl w:val="0"/>
        <w:autoSpaceDE w:val="0"/>
        <w:autoSpaceDN w:val="0"/>
        <w:adjustRightInd w:val="0"/>
        <w:jc w:val="both"/>
        <w:rPr>
          <w:lang w:val="en-US"/>
        </w:rPr>
      </w:pPr>
    </w:p>
    <w:p w14:paraId="766CEF5B" w14:textId="1AABAA6E" w:rsidR="00D818CC" w:rsidRPr="005B605E" w:rsidRDefault="005B605E" w:rsidP="005B605E">
      <w:pPr>
        <w:widowControl w:val="0"/>
        <w:autoSpaceDE w:val="0"/>
        <w:autoSpaceDN w:val="0"/>
        <w:adjustRightInd w:val="0"/>
        <w:jc w:val="both"/>
        <w:rPr>
          <w:i/>
          <w:iCs/>
          <w:lang w:val="en-US"/>
        </w:rPr>
      </w:pPr>
      <w:r w:rsidRPr="005B605E">
        <w:rPr>
          <w:b/>
          <w:bCs/>
          <w:i/>
          <w:iCs/>
          <w:lang w:val="en-US"/>
        </w:rPr>
        <w:t>open-ended question</w:t>
      </w:r>
      <w:r>
        <w:rPr>
          <w:lang w:val="en-US"/>
        </w:rPr>
        <w:t xml:space="preserve"> (</w:t>
      </w:r>
      <w:r w:rsidR="0063136F" w:rsidRPr="005B605E">
        <w:rPr>
          <w:lang w:val="en-US"/>
        </w:rPr>
        <w:t>Has</w:t>
      </w:r>
      <w:r w:rsidR="00D818CC" w:rsidRPr="005B605E">
        <w:rPr>
          <w:lang w:val="en-US"/>
        </w:rPr>
        <w:t xml:space="preserve"> Covid-19 changed your political </w:t>
      </w:r>
      <w:r w:rsidR="0063136F" w:rsidRPr="005B605E">
        <w:rPr>
          <w:lang w:val="en-US"/>
        </w:rPr>
        <w:t>engagement</w:t>
      </w:r>
      <w:r w:rsidR="00D818CC" w:rsidRPr="005B605E">
        <w:rPr>
          <w:lang w:val="en-US"/>
        </w:rPr>
        <w:t xml:space="preserve">? If </w:t>
      </w:r>
      <w:r w:rsidR="00645E94">
        <w:rPr>
          <w:lang w:val="en-US"/>
        </w:rPr>
        <w:t>so</w:t>
      </w:r>
      <w:r w:rsidR="00D818CC" w:rsidRPr="005B605E">
        <w:rPr>
          <w:lang w:val="en-US"/>
        </w:rPr>
        <w:t>, how?</w:t>
      </w:r>
      <w:r>
        <w:rPr>
          <w:lang w:val="en-US"/>
        </w:rPr>
        <w:t>)</w:t>
      </w:r>
    </w:p>
    <w:p w14:paraId="692003DC" w14:textId="77777777" w:rsidR="005B605E" w:rsidRDefault="005B605E">
      <w:pPr>
        <w:rPr>
          <w:b/>
          <w:bCs/>
          <w:lang w:val="en-US"/>
        </w:rPr>
      </w:pPr>
      <w:r>
        <w:rPr>
          <w:b/>
          <w:bCs/>
          <w:lang w:val="en-US"/>
        </w:rPr>
        <w:br w:type="page"/>
      </w:r>
    </w:p>
    <w:p w14:paraId="4C275D3C" w14:textId="008E2B4E" w:rsidR="00D818CC" w:rsidRPr="00BA5403" w:rsidRDefault="00D818CC" w:rsidP="00D818CC">
      <w:pPr>
        <w:widowControl w:val="0"/>
        <w:autoSpaceDE w:val="0"/>
        <w:autoSpaceDN w:val="0"/>
        <w:adjustRightInd w:val="0"/>
        <w:jc w:val="both"/>
        <w:rPr>
          <w:b/>
          <w:bCs/>
          <w:lang w:val="en-US"/>
        </w:rPr>
      </w:pPr>
      <w:r w:rsidRPr="00BA5403">
        <w:rPr>
          <w:b/>
          <w:bCs/>
          <w:lang w:val="en-US"/>
        </w:rPr>
        <w:lastRenderedPageBreak/>
        <w:t>Appendix D. Descriptive statistics</w:t>
      </w:r>
    </w:p>
    <w:p w14:paraId="1D30A549" w14:textId="77777777" w:rsidR="00D818CC" w:rsidRPr="00BA5403" w:rsidRDefault="00D818CC" w:rsidP="00D818CC">
      <w:pPr>
        <w:widowControl w:val="0"/>
        <w:autoSpaceDE w:val="0"/>
        <w:autoSpaceDN w:val="0"/>
        <w:adjustRightInd w:val="0"/>
        <w:jc w:val="both"/>
        <w:rPr>
          <w:b/>
          <w:bCs/>
          <w:lang w:val="en-US"/>
        </w:rPr>
      </w:pPr>
    </w:p>
    <w:tbl>
      <w:tblPr>
        <w:tblW w:w="9464" w:type="dxa"/>
        <w:tblLook w:val="04A0" w:firstRow="1" w:lastRow="0" w:firstColumn="1" w:lastColumn="0" w:noHBand="0" w:noVBand="1"/>
      </w:tblPr>
      <w:tblGrid>
        <w:gridCol w:w="2964"/>
        <w:gridCol w:w="1300"/>
        <w:gridCol w:w="1300"/>
        <w:gridCol w:w="1300"/>
        <w:gridCol w:w="1300"/>
        <w:gridCol w:w="1300"/>
      </w:tblGrid>
      <w:tr w:rsidR="00D918A0" w:rsidRPr="00BA5403" w14:paraId="54F8B43E" w14:textId="77777777" w:rsidTr="00D918A0">
        <w:trPr>
          <w:trHeight w:val="320"/>
        </w:trPr>
        <w:tc>
          <w:tcPr>
            <w:tcW w:w="2964" w:type="dxa"/>
            <w:tcBorders>
              <w:top w:val="single" w:sz="4" w:space="0" w:color="auto"/>
              <w:left w:val="nil"/>
              <w:bottom w:val="single" w:sz="4" w:space="0" w:color="auto"/>
              <w:right w:val="nil"/>
            </w:tcBorders>
            <w:shd w:val="clear" w:color="auto" w:fill="auto"/>
            <w:noWrap/>
            <w:vAlign w:val="bottom"/>
            <w:hideMark/>
          </w:tcPr>
          <w:p w14:paraId="406942FB" w14:textId="77777777" w:rsidR="00D918A0" w:rsidRPr="00BA5403" w:rsidRDefault="00D918A0" w:rsidP="00D918A0">
            <w:pPr>
              <w:jc w:val="both"/>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Dependent Variable</w:t>
            </w:r>
          </w:p>
        </w:tc>
        <w:tc>
          <w:tcPr>
            <w:tcW w:w="1300" w:type="dxa"/>
            <w:tcBorders>
              <w:top w:val="single" w:sz="4" w:space="0" w:color="auto"/>
              <w:left w:val="nil"/>
              <w:bottom w:val="single" w:sz="4" w:space="0" w:color="auto"/>
              <w:right w:val="nil"/>
            </w:tcBorders>
            <w:shd w:val="clear" w:color="auto" w:fill="auto"/>
            <w:noWrap/>
            <w:vAlign w:val="bottom"/>
            <w:hideMark/>
          </w:tcPr>
          <w:p w14:paraId="213B645D"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7E85FAB4"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Mean</w:t>
            </w:r>
          </w:p>
        </w:tc>
        <w:tc>
          <w:tcPr>
            <w:tcW w:w="1300" w:type="dxa"/>
            <w:tcBorders>
              <w:top w:val="single" w:sz="4" w:space="0" w:color="auto"/>
              <w:left w:val="nil"/>
              <w:bottom w:val="single" w:sz="4" w:space="0" w:color="auto"/>
              <w:right w:val="nil"/>
            </w:tcBorders>
            <w:shd w:val="clear" w:color="auto" w:fill="auto"/>
            <w:noWrap/>
            <w:vAlign w:val="bottom"/>
            <w:hideMark/>
          </w:tcPr>
          <w:p w14:paraId="74EFD10F"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Std. Dev.</w:t>
            </w:r>
          </w:p>
        </w:tc>
        <w:tc>
          <w:tcPr>
            <w:tcW w:w="1300" w:type="dxa"/>
            <w:tcBorders>
              <w:top w:val="single" w:sz="4" w:space="0" w:color="auto"/>
              <w:left w:val="nil"/>
              <w:bottom w:val="single" w:sz="4" w:space="0" w:color="auto"/>
              <w:right w:val="nil"/>
            </w:tcBorders>
            <w:shd w:val="clear" w:color="auto" w:fill="auto"/>
            <w:noWrap/>
            <w:vAlign w:val="bottom"/>
            <w:hideMark/>
          </w:tcPr>
          <w:p w14:paraId="2F342E73"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Min</w:t>
            </w:r>
          </w:p>
        </w:tc>
        <w:tc>
          <w:tcPr>
            <w:tcW w:w="1300" w:type="dxa"/>
            <w:tcBorders>
              <w:top w:val="single" w:sz="4" w:space="0" w:color="auto"/>
              <w:left w:val="nil"/>
              <w:bottom w:val="single" w:sz="4" w:space="0" w:color="auto"/>
              <w:right w:val="nil"/>
            </w:tcBorders>
            <w:shd w:val="clear" w:color="auto" w:fill="auto"/>
            <w:noWrap/>
            <w:vAlign w:val="bottom"/>
            <w:hideMark/>
          </w:tcPr>
          <w:p w14:paraId="7FE6D14F" w14:textId="77777777" w:rsidR="00D918A0" w:rsidRPr="00BA5403" w:rsidRDefault="00D918A0" w:rsidP="00D918A0">
            <w:pPr>
              <w:jc w:val="cente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Max</w:t>
            </w:r>
          </w:p>
        </w:tc>
      </w:tr>
      <w:tr w:rsidR="00D918A0" w:rsidRPr="00BA5403" w14:paraId="37A9DBE3" w14:textId="77777777" w:rsidTr="00D918A0">
        <w:trPr>
          <w:trHeight w:val="320"/>
        </w:trPr>
        <w:tc>
          <w:tcPr>
            <w:tcW w:w="2964" w:type="dxa"/>
            <w:tcBorders>
              <w:top w:val="single" w:sz="4" w:space="0" w:color="auto"/>
              <w:left w:val="nil"/>
              <w:bottom w:val="nil"/>
              <w:right w:val="nil"/>
            </w:tcBorders>
            <w:shd w:val="clear" w:color="auto" w:fill="auto"/>
            <w:noWrap/>
            <w:vAlign w:val="bottom"/>
            <w:hideMark/>
          </w:tcPr>
          <w:p w14:paraId="642781C4"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candidacy plans</w:t>
            </w:r>
          </w:p>
        </w:tc>
        <w:tc>
          <w:tcPr>
            <w:tcW w:w="1300" w:type="dxa"/>
            <w:tcBorders>
              <w:top w:val="single" w:sz="4" w:space="0" w:color="auto"/>
              <w:left w:val="nil"/>
              <w:bottom w:val="nil"/>
              <w:right w:val="nil"/>
            </w:tcBorders>
            <w:shd w:val="clear" w:color="auto" w:fill="auto"/>
            <w:noWrap/>
            <w:vAlign w:val="bottom"/>
            <w:hideMark/>
          </w:tcPr>
          <w:p w14:paraId="5AAA34D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single" w:sz="4" w:space="0" w:color="auto"/>
              <w:left w:val="nil"/>
              <w:bottom w:val="nil"/>
              <w:right w:val="nil"/>
            </w:tcBorders>
            <w:shd w:val="clear" w:color="auto" w:fill="auto"/>
            <w:noWrap/>
            <w:vAlign w:val="bottom"/>
            <w:hideMark/>
          </w:tcPr>
          <w:p w14:paraId="4EB9E08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0.727</w:t>
            </w:r>
          </w:p>
        </w:tc>
        <w:tc>
          <w:tcPr>
            <w:tcW w:w="1300" w:type="dxa"/>
            <w:tcBorders>
              <w:top w:val="single" w:sz="4" w:space="0" w:color="auto"/>
              <w:left w:val="nil"/>
              <w:bottom w:val="nil"/>
              <w:right w:val="nil"/>
            </w:tcBorders>
            <w:shd w:val="clear" w:color="auto" w:fill="auto"/>
            <w:noWrap/>
            <w:vAlign w:val="bottom"/>
            <w:hideMark/>
          </w:tcPr>
          <w:p w14:paraId="4BE6FB9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0.612</w:t>
            </w:r>
          </w:p>
        </w:tc>
        <w:tc>
          <w:tcPr>
            <w:tcW w:w="1300" w:type="dxa"/>
            <w:tcBorders>
              <w:top w:val="single" w:sz="4" w:space="0" w:color="auto"/>
              <w:left w:val="nil"/>
              <w:bottom w:val="nil"/>
              <w:right w:val="nil"/>
            </w:tcBorders>
            <w:shd w:val="clear" w:color="auto" w:fill="auto"/>
            <w:noWrap/>
            <w:vAlign w:val="bottom"/>
            <w:hideMark/>
          </w:tcPr>
          <w:p w14:paraId="774E052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single" w:sz="4" w:space="0" w:color="auto"/>
              <w:left w:val="nil"/>
              <w:bottom w:val="nil"/>
              <w:right w:val="nil"/>
            </w:tcBorders>
            <w:shd w:val="clear" w:color="auto" w:fill="auto"/>
            <w:noWrap/>
            <w:vAlign w:val="bottom"/>
            <w:hideMark/>
          </w:tcPr>
          <w:p w14:paraId="07287F5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w:t>
            </w:r>
          </w:p>
        </w:tc>
      </w:tr>
      <w:tr w:rsidR="00D918A0" w:rsidRPr="00BA5403" w14:paraId="531DF640" w14:textId="77777777" w:rsidTr="00D918A0">
        <w:trPr>
          <w:trHeight w:val="320"/>
        </w:trPr>
        <w:tc>
          <w:tcPr>
            <w:tcW w:w="2964" w:type="dxa"/>
            <w:tcBorders>
              <w:top w:val="nil"/>
              <w:left w:val="nil"/>
              <w:bottom w:val="nil"/>
              <w:right w:val="nil"/>
            </w:tcBorders>
            <w:shd w:val="clear" w:color="auto" w:fill="auto"/>
            <w:noWrap/>
            <w:vAlign w:val="bottom"/>
            <w:hideMark/>
          </w:tcPr>
          <w:p w14:paraId="0A655E8C" w14:textId="232139BF" w:rsidR="00D918A0" w:rsidRPr="00BA5403" w:rsidRDefault="00645E94" w:rsidP="00D918A0">
            <w:pPr>
              <w:rPr>
                <w:rFonts w:ascii="Calibri" w:eastAsia="Times New Roman" w:hAnsi="Calibri" w:cs="Calibri"/>
                <w:i/>
                <w:iCs/>
                <w:color w:val="000000"/>
                <w:sz w:val="20"/>
                <w:szCs w:val="20"/>
                <w:lang w:val="en-US" w:eastAsia="en-GB"/>
              </w:rPr>
            </w:pPr>
            <w:r>
              <w:rPr>
                <w:rFonts w:ascii="Calibri" w:eastAsia="Times New Roman" w:hAnsi="Calibri" w:cs="Calibri"/>
                <w:i/>
                <w:iCs/>
                <w:color w:val="000000"/>
                <w:sz w:val="20"/>
                <w:szCs w:val="20"/>
                <w:lang w:val="en-US" w:eastAsia="en-GB"/>
              </w:rPr>
              <w:t>electoral</w:t>
            </w:r>
            <w:r w:rsidR="00D918A0" w:rsidRPr="00BA5403">
              <w:rPr>
                <w:rFonts w:ascii="Calibri" w:eastAsia="Times New Roman" w:hAnsi="Calibri" w:cs="Calibri"/>
                <w:i/>
                <w:iCs/>
                <w:color w:val="000000"/>
                <w:sz w:val="20"/>
                <w:szCs w:val="20"/>
                <w:lang w:val="en-US" w:eastAsia="en-GB"/>
              </w:rPr>
              <w:t xml:space="preserve"> chances</w:t>
            </w:r>
          </w:p>
        </w:tc>
        <w:tc>
          <w:tcPr>
            <w:tcW w:w="1300" w:type="dxa"/>
            <w:tcBorders>
              <w:top w:val="nil"/>
              <w:left w:val="nil"/>
              <w:bottom w:val="nil"/>
              <w:right w:val="nil"/>
            </w:tcBorders>
            <w:shd w:val="clear" w:color="auto" w:fill="auto"/>
            <w:noWrap/>
            <w:vAlign w:val="bottom"/>
            <w:hideMark/>
          </w:tcPr>
          <w:p w14:paraId="6DE8D47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182C78A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-0.014</w:t>
            </w:r>
          </w:p>
        </w:tc>
        <w:tc>
          <w:tcPr>
            <w:tcW w:w="1300" w:type="dxa"/>
            <w:tcBorders>
              <w:top w:val="nil"/>
              <w:left w:val="nil"/>
              <w:bottom w:val="nil"/>
              <w:right w:val="nil"/>
            </w:tcBorders>
            <w:shd w:val="clear" w:color="auto" w:fill="auto"/>
            <w:noWrap/>
            <w:vAlign w:val="bottom"/>
            <w:hideMark/>
          </w:tcPr>
          <w:p w14:paraId="7D1D962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0.712</w:t>
            </w:r>
          </w:p>
        </w:tc>
        <w:tc>
          <w:tcPr>
            <w:tcW w:w="1300" w:type="dxa"/>
            <w:tcBorders>
              <w:top w:val="nil"/>
              <w:left w:val="nil"/>
              <w:bottom w:val="nil"/>
              <w:right w:val="nil"/>
            </w:tcBorders>
            <w:shd w:val="clear" w:color="auto" w:fill="auto"/>
            <w:noWrap/>
            <w:vAlign w:val="bottom"/>
            <w:hideMark/>
          </w:tcPr>
          <w:p w14:paraId="731731A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5BD9F1C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2351CE66" w14:textId="77777777" w:rsidTr="00D918A0">
        <w:trPr>
          <w:trHeight w:val="320"/>
        </w:trPr>
        <w:tc>
          <w:tcPr>
            <w:tcW w:w="2964" w:type="dxa"/>
            <w:tcBorders>
              <w:top w:val="nil"/>
              <w:left w:val="nil"/>
              <w:bottom w:val="nil"/>
              <w:right w:val="nil"/>
            </w:tcBorders>
            <w:shd w:val="clear" w:color="auto" w:fill="auto"/>
            <w:noWrap/>
            <w:vAlign w:val="bottom"/>
            <w:hideMark/>
          </w:tcPr>
          <w:p w14:paraId="10E42F2D"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party funds (change)</w:t>
            </w:r>
          </w:p>
        </w:tc>
        <w:tc>
          <w:tcPr>
            <w:tcW w:w="1300" w:type="dxa"/>
            <w:tcBorders>
              <w:top w:val="nil"/>
              <w:left w:val="nil"/>
              <w:bottom w:val="nil"/>
              <w:right w:val="nil"/>
            </w:tcBorders>
            <w:shd w:val="clear" w:color="auto" w:fill="auto"/>
            <w:noWrap/>
            <w:vAlign w:val="bottom"/>
            <w:hideMark/>
          </w:tcPr>
          <w:p w14:paraId="1CF294D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214588A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-0.122</w:t>
            </w:r>
          </w:p>
        </w:tc>
        <w:tc>
          <w:tcPr>
            <w:tcW w:w="1300" w:type="dxa"/>
            <w:tcBorders>
              <w:top w:val="nil"/>
              <w:left w:val="nil"/>
              <w:bottom w:val="nil"/>
              <w:right w:val="nil"/>
            </w:tcBorders>
            <w:shd w:val="clear" w:color="auto" w:fill="auto"/>
            <w:noWrap/>
            <w:vAlign w:val="bottom"/>
            <w:hideMark/>
          </w:tcPr>
          <w:p w14:paraId="0398222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0.717</w:t>
            </w:r>
          </w:p>
        </w:tc>
        <w:tc>
          <w:tcPr>
            <w:tcW w:w="1300" w:type="dxa"/>
            <w:tcBorders>
              <w:top w:val="nil"/>
              <w:left w:val="nil"/>
              <w:bottom w:val="nil"/>
              <w:right w:val="nil"/>
            </w:tcBorders>
            <w:shd w:val="clear" w:color="auto" w:fill="auto"/>
            <w:noWrap/>
            <w:vAlign w:val="bottom"/>
            <w:hideMark/>
          </w:tcPr>
          <w:p w14:paraId="7E62B71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2C17ACE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4912B857" w14:textId="77777777" w:rsidTr="00D918A0">
        <w:trPr>
          <w:trHeight w:val="320"/>
        </w:trPr>
        <w:tc>
          <w:tcPr>
            <w:tcW w:w="2964" w:type="dxa"/>
            <w:tcBorders>
              <w:top w:val="nil"/>
              <w:left w:val="nil"/>
              <w:bottom w:val="nil"/>
              <w:right w:val="nil"/>
            </w:tcBorders>
            <w:shd w:val="clear" w:color="auto" w:fill="auto"/>
            <w:noWrap/>
            <w:vAlign w:val="bottom"/>
            <w:hideMark/>
          </w:tcPr>
          <w:p w14:paraId="1467F1C7"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leader support (change)</w:t>
            </w:r>
          </w:p>
        </w:tc>
        <w:tc>
          <w:tcPr>
            <w:tcW w:w="1300" w:type="dxa"/>
            <w:tcBorders>
              <w:top w:val="nil"/>
              <w:left w:val="nil"/>
              <w:bottom w:val="nil"/>
              <w:right w:val="nil"/>
            </w:tcBorders>
            <w:shd w:val="clear" w:color="auto" w:fill="auto"/>
            <w:noWrap/>
            <w:vAlign w:val="bottom"/>
            <w:hideMark/>
          </w:tcPr>
          <w:p w14:paraId="72B3272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5DF1BE0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0.345</w:t>
            </w:r>
          </w:p>
        </w:tc>
        <w:tc>
          <w:tcPr>
            <w:tcW w:w="1300" w:type="dxa"/>
            <w:tcBorders>
              <w:top w:val="nil"/>
              <w:left w:val="nil"/>
              <w:bottom w:val="nil"/>
              <w:right w:val="nil"/>
            </w:tcBorders>
            <w:shd w:val="clear" w:color="auto" w:fill="auto"/>
            <w:noWrap/>
            <w:vAlign w:val="bottom"/>
            <w:hideMark/>
          </w:tcPr>
          <w:p w14:paraId="1E153CF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0.645</w:t>
            </w:r>
          </w:p>
        </w:tc>
        <w:tc>
          <w:tcPr>
            <w:tcW w:w="1300" w:type="dxa"/>
            <w:tcBorders>
              <w:top w:val="nil"/>
              <w:left w:val="nil"/>
              <w:bottom w:val="nil"/>
              <w:right w:val="nil"/>
            </w:tcBorders>
            <w:shd w:val="clear" w:color="auto" w:fill="auto"/>
            <w:noWrap/>
            <w:vAlign w:val="bottom"/>
            <w:hideMark/>
          </w:tcPr>
          <w:p w14:paraId="2FD0785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6BA58CA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6AA29B3A" w14:textId="77777777" w:rsidTr="00D918A0">
        <w:trPr>
          <w:trHeight w:val="320"/>
        </w:trPr>
        <w:tc>
          <w:tcPr>
            <w:tcW w:w="2964" w:type="dxa"/>
            <w:tcBorders>
              <w:top w:val="nil"/>
              <w:left w:val="nil"/>
              <w:bottom w:val="nil"/>
              <w:right w:val="nil"/>
            </w:tcBorders>
            <w:shd w:val="clear" w:color="auto" w:fill="auto"/>
            <w:noWrap/>
            <w:vAlign w:val="bottom"/>
            <w:hideMark/>
          </w:tcPr>
          <w:p w14:paraId="6E36C63B"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personal funds (change)</w:t>
            </w:r>
          </w:p>
        </w:tc>
        <w:tc>
          <w:tcPr>
            <w:tcW w:w="1300" w:type="dxa"/>
            <w:tcBorders>
              <w:top w:val="nil"/>
              <w:left w:val="nil"/>
              <w:bottom w:val="nil"/>
              <w:right w:val="nil"/>
            </w:tcBorders>
            <w:shd w:val="clear" w:color="auto" w:fill="auto"/>
            <w:noWrap/>
            <w:vAlign w:val="bottom"/>
            <w:hideMark/>
          </w:tcPr>
          <w:p w14:paraId="465FC37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62DA73C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-0.086</w:t>
            </w:r>
          </w:p>
        </w:tc>
        <w:tc>
          <w:tcPr>
            <w:tcW w:w="1300" w:type="dxa"/>
            <w:tcBorders>
              <w:top w:val="nil"/>
              <w:left w:val="nil"/>
              <w:bottom w:val="nil"/>
              <w:right w:val="nil"/>
            </w:tcBorders>
            <w:shd w:val="clear" w:color="auto" w:fill="auto"/>
            <w:noWrap/>
            <w:vAlign w:val="bottom"/>
            <w:hideMark/>
          </w:tcPr>
          <w:p w14:paraId="7198D1C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0.737</w:t>
            </w:r>
          </w:p>
        </w:tc>
        <w:tc>
          <w:tcPr>
            <w:tcW w:w="1300" w:type="dxa"/>
            <w:tcBorders>
              <w:top w:val="nil"/>
              <w:left w:val="nil"/>
              <w:bottom w:val="nil"/>
              <w:right w:val="nil"/>
            </w:tcBorders>
            <w:shd w:val="clear" w:color="auto" w:fill="auto"/>
            <w:noWrap/>
            <w:vAlign w:val="bottom"/>
            <w:hideMark/>
          </w:tcPr>
          <w:p w14:paraId="0EB42DB0"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3149788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5F967D13" w14:textId="77777777" w:rsidTr="00D918A0">
        <w:trPr>
          <w:trHeight w:val="320"/>
        </w:trPr>
        <w:tc>
          <w:tcPr>
            <w:tcW w:w="2964" w:type="dxa"/>
            <w:tcBorders>
              <w:top w:val="nil"/>
              <w:left w:val="nil"/>
              <w:bottom w:val="nil"/>
              <w:right w:val="nil"/>
            </w:tcBorders>
            <w:shd w:val="clear" w:color="auto" w:fill="auto"/>
            <w:noWrap/>
            <w:vAlign w:val="bottom"/>
            <w:hideMark/>
          </w:tcPr>
          <w:p w14:paraId="7B29F062"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donation money (change)</w:t>
            </w:r>
          </w:p>
        </w:tc>
        <w:tc>
          <w:tcPr>
            <w:tcW w:w="1300" w:type="dxa"/>
            <w:tcBorders>
              <w:top w:val="nil"/>
              <w:left w:val="nil"/>
              <w:bottom w:val="nil"/>
              <w:right w:val="nil"/>
            </w:tcBorders>
            <w:shd w:val="clear" w:color="auto" w:fill="auto"/>
            <w:noWrap/>
            <w:vAlign w:val="bottom"/>
            <w:hideMark/>
          </w:tcPr>
          <w:p w14:paraId="12F7EA8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4BECC12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-0.230</w:t>
            </w:r>
          </w:p>
        </w:tc>
        <w:tc>
          <w:tcPr>
            <w:tcW w:w="1300" w:type="dxa"/>
            <w:tcBorders>
              <w:top w:val="nil"/>
              <w:left w:val="nil"/>
              <w:bottom w:val="nil"/>
              <w:right w:val="nil"/>
            </w:tcBorders>
            <w:shd w:val="clear" w:color="auto" w:fill="auto"/>
            <w:noWrap/>
            <w:vAlign w:val="bottom"/>
            <w:hideMark/>
          </w:tcPr>
          <w:p w14:paraId="54BB41B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0.745</w:t>
            </w:r>
          </w:p>
        </w:tc>
        <w:tc>
          <w:tcPr>
            <w:tcW w:w="1300" w:type="dxa"/>
            <w:tcBorders>
              <w:top w:val="nil"/>
              <w:left w:val="nil"/>
              <w:bottom w:val="nil"/>
              <w:right w:val="nil"/>
            </w:tcBorders>
            <w:shd w:val="clear" w:color="auto" w:fill="auto"/>
            <w:noWrap/>
            <w:vAlign w:val="bottom"/>
            <w:hideMark/>
          </w:tcPr>
          <w:p w14:paraId="2ED52B6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42EED60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254CCEF4" w14:textId="77777777" w:rsidTr="00D918A0">
        <w:trPr>
          <w:trHeight w:val="320"/>
        </w:trPr>
        <w:tc>
          <w:tcPr>
            <w:tcW w:w="2964" w:type="dxa"/>
            <w:tcBorders>
              <w:top w:val="nil"/>
              <w:left w:val="nil"/>
              <w:bottom w:val="nil"/>
              <w:right w:val="nil"/>
            </w:tcBorders>
            <w:shd w:val="clear" w:color="auto" w:fill="auto"/>
            <w:noWrap/>
            <w:vAlign w:val="bottom"/>
            <w:hideMark/>
          </w:tcPr>
          <w:p w14:paraId="2B491F44"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donation work (change)</w:t>
            </w:r>
          </w:p>
        </w:tc>
        <w:tc>
          <w:tcPr>
            <w:tcW w:w="1300" w:type="dxa"/>
            <w:tcBorders>
              <w:top w:val="nil"/>
              <w:left w:val="nil"/>
              <w:bottom w:val="nil"/>
              <w:right w:val="nil"/>
            </w:tcBorders>
            <w:shd w:val="clear" w:color="auto" w:fill="auto"/>
            <w:noWrap/>
            <w:vAlign w:val="bottom"/>
            <w:hideMark/>
          </w:tcPr>
          <w:p w14:paraId="2F41339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73660BE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0.101</w:t>
            </w:r>
          </w:p>
        </w:tc>
        <w:tc>
          <w:tcPr>
            <w:tcW w:w="1300" w:type="dxa"/>
            <w:tcBorders>
              <w:top w:val="nil"/>
              <w:left w:val="nil"/>
              <w:bottom w:val="nil"/>
              <w:right w:val="nil"/>
            </w:tcBorders>
            <w:shd w:val="clear" w:color="auto" w:fill="auto"/>
            <w:noWrap/>
            <w:vAlign w:val="bottom"/>
            <w:hideMark/>
          </w:tcPr>
          <w:p w14:paraId="2CE3EFD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0.792</w:t>
            </w:r>
          </w:p>
        </w:tc>
        <w:tc>
          <w:tcPr>
            <w:tcW w:w="1300" w:type="dxa"/>
            <w:tcBorders>
              <w:top w:val="nil"/>
              <w:left w:val="nil"/>
              <w:bottom w:val="nil"/>
              <w:right w:val="nil"/>
            </w:tcBorders>
            <w:shd w:val="clear" w:color="auto" w:fill="auto"/>
            <w:noWrap/>
            <w:vAlign w:val="bottom"/>
            <w:hideMark/>
          </w:tcPr>
          <w:p w14:paraId="3F74F13C"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0457546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7F752D07" w14:textId="77777777" w:rsidTr="00D918A0">
        <w:trPr>
          <w:trHeight w:val="320"/>
        </w:trPr>
        <w:tc>
          <w:tcPr>
            <w:tcW w:w="2964" w:type="dxa"/>
            <w:tcBorders>
              <w:top w:val="nil"/>
              <w:left w:val="nil"/>
              <w:bottom w:val="nil"/>
              <w:right w:val="nil"/>
            </w:tcBorders>
            <w:shd w:val="clear" w:color="auto" w:fill="auto"/>
            <w:noWrap/>
            <w:vAlign w:val="bottom"/>
            <w:hideMark/>
          </w:tcPr>
          <w:p w14:paraId="0EAC2595"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street campaign (change)</w:t>
            </w:r>
          </w:p>
        </w:tc>
        <w:tc>
          <w:tcPr>
            <w:tcW w:w="1300" w:type="dxa"/>
            <w:tcBorders>
              <w:top w:val="nil"/>
              <w:left w:val="nil"/>
              <w:bottom w:val="nil"/>
              <w:right w:val="nil"/>
            </w:tcBorders>
            <w:shd w:val="clear" w:color="auto" w:fill="auto"/>
            <w:noWrap/>
            <w:vAlign w:val="bottom"/>
            <w:hideMark/>
          </w:tcPr>
          <w:p w14:paraId="7D2A8EC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64B47DB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-0.158</w:t>
            </w:r>
          </w:p>
        </w:tc>
        <w:tc>
          <w:tcPr>
            <w:tcW w:w="1300" w:type="dxa"/>
            <w:tcBorders>
              <w:top w:val="nil"/>
              <w:left w:val="nil"/>
              <w:bottom w:val="nil"/>
              <w:right w:val="nil"/>
            </w:tcBorders>
            <w:shd w:val="clear" w:color="auto" w:fill="auto"/>
            <w:noWrap/>
            <w:vAlign w:val="bottom"/>
            <w:hideMark/>
          </w:tcPr>
          <w:p w14:paraId="7B471D5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0.870</w:t>
            </w:r>
          </w:p>
        </w:tc>
        <w:tc>
          <w:tcPr>
            <w:tcW w:w="1300" w:type="dxa"/>
            <w:tcBorders>
              <w:top w:val="nil"/>
              <w:left w:val="nil"/>
              <w:bottom w:val="nil"/>
              <w:right w:val="nil"/>
            </w:tcBorders>
            <w:shd w:val="clear" w:color="auto" w:fill="auto"/>
            <w:noWrap/>
            <w:vAlign w:val="bottom"/>
            <w:hideMark/>
          </w:tcPr>
          <w:p w14:paraId="723E2A6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55ECFB6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4CD0F550" w14:textId="77777777" w:rsidTr="0063136F">
        <w:trPr>
          <w:trHeight w:val="320"/>
        </w:trPr>
        <w:tc>
          <w:tcPr>
            <w:tcW w:w="2964" w:type="dxa"/>
            <w:tcBorders>
              <w:top w:val="single" w:sz="4" w:space="0" w:color="auto"/>
              <w:left w:val="nil"/>
              <w:bottom w:val="single" w:sz="4" w:space="0" w:color="auto"/>
              <w:right w:val="nil"/>
            </w:tcBorders>
            <w:shd w:val="clear" w:color="auto" w:fill="auto"/>
            <w:noWrap/>
            <w:vAlign w:val="bottom"/>
            <w:hideMark/>
          </w:tcPr>
          <w:p w14:paraId="6B29595E" w14:textId="77777777" w:rsidR="00D918A0" w:rsidRPr="00BA5403" w:rsidRDefault="00D918A0" w:rsidP="00D918A0">
            <w:pPr>
              <w:rPr>
                <w:rFonts w:ascii="Calibri" w:eastAsia="Times New Roman" w:hAnsi="Calibri" w:cs="Calibri"/>
                <w:b/>
                <w:bCs/>
                <w:color w:val="000000"/>
                <w:sz w:val="20"/>
                <w:szCs w:val="20"/>
                <w:lang w:val="en-US" w:eastAsia="en-GB"/>
              </w:rPr>
            </w:pPr>
            <w:r w:rsidRPr="00BA5403">
              <w:rPr>
                <w:rFonts w:ascii="Calibri" w:eastAsia="Times New Roman" w:hAnsi="Calibri" w:cs="Calibri"/>
                <w:b/>
                <w:bCs/>
                <w:color w:val="000000"/>
                <w:sz w:val="20"/>
                <w:szCs w:val="20"/>
                <w:lang w:val="en-US" w:eastAsia="en-GB"/>
              </w:rPr>
              <w:t>Independent Variable</w:t>
            </w:r>
          </w:p>
        </w:tc>
        <w:tc>
          <w:tcPr>
            <w:tcW w:w="1300" w:type="dxa"/>
            <w:tcBorders>
              <w:top w:val="single" w:sz="4" w:space="0" w:color="auto"/>
              <w:left w:val="nil"/>
              <w:bottom w:val="single" w:sz="4" w:space="0" w:color="auto"/>
              <w:right w:val="nil"/>
            </w:tcBorders>
            <w:shd w:val="clear" w:color="auto" w:fill="auto"/>
            <w:noWrap/>
            <w:vAlign w:val="bottom"/>
            <w:hideMark/>
          </w:tcPr>
          <w:p w14:paraId="2C566941" w14:textId="77777777" w:rsidR="00D918A0" w:rsidRPr="00BA5403" w:rsidRDefault="00D918A0" w:rsidP="00D918A0">
            <w:pPr>
              <w:jc w:val="center"/>
              <w:rPr>
                <w:rFonts w:ascii="Calibri" w:eastAsia="Times New Roman" w:hAnsi="Calibri" w:cs="Calibri"/>
                <w:b/>
                <w:bCs/>
                <w:color w:val="000000"/>
                <w:sz w:val="20"/>
                <w:szCs w:val="20"/>
                <w:lang w:val="en-US" w:eastAsia="en-GB"/>
              </w:rPr>
            </w:pPr>
          </w:p>
        </w:tc>
        <w:tc>
          <w:tcPr>
            <w:tcW w:w="1300" w:type="dxa"/>
            <w:tcBorders>
              <w:top w:val="single" w:sz="4" w:space="0" w:color="auto"/>
              <w:left w:val="nil"/>
              <w:bottom w:val="single" w:sz="4" w:space="0" w:color="auto"/>
              <w:right w:val="nil"/>
            </w:tcBorders>
            <w:shd w:val="clear" w:color="auto" w:fill="auto"/>
            <w:noWrap/>
            <w:vAlign w:val="bottom"/>
            <w:hideMark/>
          </w:tcPr>
          <w:p w14:paraId="0A10B111" w14:textId="77777777" w:rsidR="00D918A0" w:rsidRPr="00BA5403" w:rsidRDefault="00D918A0" w:rsidP="00D918A0">
            <w:pPr>
              <w:jc w:val="center"/>
              <w:rPr>
                <w:rFonts w:ascii="Times New Roman" w:eastAsia="Times New Roman" w:hAnsi="Times New Roman" w:cs="Times New Roman"/>
                <w:b/>
                <w:bCs/>
                <w:sz w:val="20"/>
                <w:szCs w:val="20"/>
                <w:lang w:val="en-US" w:eastAsia="en-GB"/>
              </w:rPr>
            </w:pPr>
          </w:p>
        </w:tc>
        <w:tc>
          <w:tcPr>
            <w:tcW w:w="1300" w:type="dxa"/>
            <w:tcBorders>
              <w:top w:val="single" w:sz="4" w:space="0" w:color="auto"/>
              <w:left w:val="nil"/>
              <w:bottom w:val="single" w:sz="4" w:space="0" w:color="auto"/>
              <w:right w:val="nil"/>
            </w:tcBorders>
            <w:shd w:val="clear" w:color="auto" w:fill="auto"/>
            <w:noWrap/>
            <w:vAlign w:val="bottom"/>
            <w:hideMark/>
          </w:tcPr>
          <w:p w14:paraId="3D659378" w14:textId="77777777" w:rsidR="00D918A0" w:rsidRPr="00BA5403" w:rsidRDefault="00D918A0" w:rsidP="00D918A0">
            <w:pPr>
              <w:jc w:val="center"/>
              <w:rPr>
                <w:rFonts w:ascii="Times New Roman" w:eastAsia="Times New Roman" w:hAnsi="Times New Roman" w:cs="Times New Roman"/>
                <w:b/>
                <w:bCs/>
                <w:sz w:val="20"/>
                <w:szCs w:val="20"/>
                <w:lang w:val="en-US" w:eastAsia="en-GB"/>
              </w:rPr>
            </w:pPr>
          </w:p>
        </w:tc>
        <w:tc>
          <w:tcPr>
            <w:tcW w:w="1300" w:type="dxa"/>
            <w:tcBorders>
              <w:top w:val="single" w:sz="4" w:space="0" w:color="auto"/>
              <w:left w:val="nil"/>
              <w:bottom w:val="single" w:sz="4" w:space="0" w:color="auto"/>
              <w:right w:val="nil"/>
            </w:tcBorders>
            <w:shd w:val="clear" w:color="auto" w:fill="auto"/>
            <w:noWrap/>
            <w:vAlign w:val="bottom"/>
            <w:hideMark/>
          </w:tcPr>
          <w:p w14:paraId="7CD74891" w14:textId="77777777" w:rsidR="00D918A0" w:rsidRPr="00BA5403" w:rsidRDefault="00D918A0" w:rsidP="00D918A0">
            <w:pPr>
              <w:jc w:val="center"/>
              <w:rPr>
                <w:rFonts w:ascii="Times New Roman" w:eastAsia="Times New Roman" w:hAnsi="Times New Roman" w:cs="Times New Roman"/>
                <w:b/>
                <w:bCs/>
                <w:sz w:val="20"/>
                <w:szCs w:val="20"/>
                <w:lang w:val="en-US" w:eastAsia="en-GB"/>
              </w:rPr>
            </w:pPr>
          </w:p>
        </w:tc>
        <w:tc>
          <w:tcPr>
            <w:tcW w:w="1300" w:type="dxa"/>
            <w:tcBorders>
              <w:top w:val="single" w:sz="4" w:space="0" w:color="auto"/>
              <w:left w:val="nil"/>
              <w:bottom w:val="single" w:sz="4" w:space="0" w:color="auto"/>
              <w:right w:val="nil"/>
            </w:tcBorders>
            <w:shd w:val="clear" w:color="auto" w:fill="auto"/>
            <w:noWrap/>
            <w:vAlign w:val="bottom"/>
            <w:hideMark/>
          </w:tcPr>
          <w:p w14:paraId="6A07EB0B" w14:textId="77777777" w:rsidR="00D918A0" w:rsidRPr="00BA5403" w:rsidRDefault="00D918A0" w:rsidP="00D918A0">
            <w:pPr>
              <w:jc w:val="center"/>
              <w:rPr>
                <w:rFonts w:ascii="Times New Roman" w:eastAsia="Times New Roman" w:hAnsi="Times New Roman" w:cs="Times New Roman"/>
                <w:b/>
                <w:bCs/>
                <w:sz w:val="20"/>
                <w:szCs w:val="20"/>
                <w:lang w:val="en-US" w:eastAsia="en-GB"/>
              </w:rPr>
            </w:pPr>
          </w:p>
        </w:tc>
      </w:tr>
      <w:tr w:rsidR="00D918A0" w:rsidRPr="00BA5403" w14:paraId="433AE3A2" w14:textId="77777777" w:rsidTr="0063136F">
        <w:trPr>
          <w:trHeight w:val="320"/>
        </w:trPr>
        <w:tc>
          <w:tcPr>
            <w:tcW w:w="2964" w:type="dxa"/>
            <w:tcBorders>
              <w:top w:val="single" w:sz="4" w:space="0" w:color="auto"/>
              <w:left w:val="nil"/>
              <w:bottom w:val="nil"/>
              <w:right w:val="nil"/>
            </w:tcBorders>
            <w:shd w:val="clear" w:color="auto" w:fill="auto"/>
            <w:noWrap/>
            <w:vAlign w:val="bottom"/>
            <w:hideMark/>
          </w:tcPr>
          <w:p w14:paraId="075FE29F"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woman</w:t>
            </w:r>
          </w:p>
        </w:tc>
        <w:tc>
          <w:tcPr>
            <w:tcW w:w="1300" w:type="dxa"/>
            <w:tcBorders>
              <w:top w:val="single" w:sz="4" w:space="0" w:color="auto"/>
              <w:left w:val="nil"/>
              <w:bottom w:val="nil"/>
              <w:right w:val="nil"/>
            </w:tcBorders>
            <w:shd w:val="clear" w:color="auto" w:fill="auto"/>
            <w:noWrap/>
            <w:vAlign w:val="bottom"/>
            <w:hideMark/>
          </w:tcPr>
          <w:p w14:paraId="0485981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single" w:sz="4" w:space="0" w:color="auto"/>
              <w:left w:val="nil"/>
              <w:bottom w:val="nil"/>
              <w:right w:val="nil"/>
            </w:tcBorders>
            <w:shd w:val="clear" w:color="auto" w:fill="auto"/>
            <w:noWrap/>
            <w:vAlign w:val="bottom"/>
            <w:hideMark/>
          </w:tcPr>
          <w:p w14:paraId="1428C29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0.403</w:t>
            </w:r>
          </w:p>
        </w:tc>
        <w:tc>
          <w:tcPr>
            <w:tcW w:w="1300" w:type="dxa"/>
            <w:tcBorders>
              <w:top w:val="single" w:sz="4" w:space="0" w:color="auto"/>
              <w:left w:val="nil"/>
              <w:bottom w:val="nil"/>
              <w:right w:val="nil"/>
            </w:tcBorders>
            <w:shd w:val="clear" w:color="auto" w:fill="auto"/>
            <w:noWrap/>
            <w:vAlign w:val="bottom"/>
            <w:hideMark/>
          </w:tcPr>
          <w:p w14:paraId="7ABEB81B"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0.492</w:t>
            </w:r>
          </w:p>
        </w:tc>
        <w:tc>
          <w:tcPr>
            <w:tcW w:w="1300" w:type="dxa"/>
            <w:tcBorders>
              <w:top w:val="single" w:sz="4" w:space="0" w:color="auto"/>
              <w:left w:val="nil"/>
              <w:bottom w:val="nil"/>
              <w:right w:val="nil"/>
            </w:tcBorders>
            <w:shd w:val="clear" w:color="auto" w:fill="auto"/>
            <w:noWrap/>
            <w:vAlign w:val="bottom"/>
            <w:hideMark/>
          </w:tcPr>
          <w:p w14:paraId="01A9D10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single" w:sz="4" w:space="0" w:color="auto"/>
              <w:left w:val="nil"/>
              <w:bottom w:val="nil"/>
              <w:right w:val="nil"/>
            </w:tcBorders>
            <w:shd w:val="clear" w:color="auto" w:fill="auto"/>
            <w:noWrap/>
            <w:vAlign w:val="bottom"/>
            <w:hideMark/>
          </w:tcPr>
          <w:p w14:paraId="6AC5D9A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21D1C13F" w14:textId="77777777" w:rsidTr="00D918A0">
        <w:trPr>
          <w:trHeight w:val="320"/>
        </w:trPr>
        <w:tc>
          <w:tcPr>
            <w:tcW w:w="2964" w:type="dxa"/>
            <w:tcBorders>
              <w:top w:val="nil"/>
              <w:left w:val="nil"/>
              <w:bottom w:val="nil"/>
              <w:right w:val="nil"/>
            </w:tcBorders>
            <w:shd w:val="clear" w:color="auto" w:fill="auto"/>
            <w:noWrap/>
            <w:vAlign w:val="bottom"/>
            <w:hideMark/>
          </w:tcPr>
          <w:p w14:paraId="453BA3AE" w14:textId="356B2B73"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age</w:t>
            </w:r>
          </w:p>
        </w:tc>
        <w:tc>
          <w:tcPr>
            <w:tcW w:w="1300" w:type="dxa"/>
            <w:tcBorders>
              <w:top w:val="nil"/>
              <w:left w:val="nil"/>
              <w:bottom w:val="nil"/>
              <w:right w:val="nil"/>
            </w:tcBorders>
            <w:shd w:val="clear" w:color="auto" w:fill="auto"/>
            <w:noWrap/>
            <w:vAlign w:val="bottom"/>
            <w:hideMark/>
          </w:tcPr>
          <w:p w14:paraId="1C031E4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3EAD825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43.295</w:t>
            </w:r>
          </w:p>
        </w:tc>
        <w:tc>
          <w:tcPr>
            <w:tcW w:w="1300" w:type="dxa"/>
            <w:tcBorders>
              <w:top w:val="nil"/>
              <w:left w:val="nil"/>
              <w:bottom w:val="nil"/>
              <w:right w:val="nil"/>
            </w:tcBorders>
            <w:shd w:val="clear" w:color="auto" w:fill="auto"/>
            <w:noWrap/>
            <w:vAlign w:val="bottom"/>
            <w:hideMark/>
          </w:tcPr>
          <w:p w14:paraId="216E9A8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10.083</w:t>
            </w:r>
          </w:p>
        </w:tc>
        <w:tc>
          <w:tcPr>
            <w:tcW w:w="1300" w:type="dxa"/>
            <w:tcBorders>
              <w:top w:val="nil"/>
              <w:left w:val="nil"/>
              <w:bottom w:val="nil"/>
              <w:right w:val="nil"/>
            </w:tcBorders>
            <w:shd w:val="clear" w:color="auto" w:fill="auto"/>
            <w:noWrap/>
            <w:vAlign w:val="bottom"/>
            <w:hideMark/>
          </w:tcPr>
          <w:p w14:paraId="2B29F83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17</w:t>
            </w:r>
          </w:p>
        </w:tc>
        <w:tc>
          <w:tcPr>
            <w:tcW w:w="1300" w:type="dxa"/>
            <w:tcBorders>
              <w:top w:val="nil"/>
              <w:left w:val="nil"/>
              <w:bottom w:val="nil"/>
              <w:right w:val="nil"/>
            </w:tcBorders>
            <w:shd w:val="clear" w:color="auto" w:fill="auto"/>
            <w:noWrap/>
            <w:vAlign w:val="bottom"/>
            <w:hideMark/>
          </w:tcPr>
          <w:p w14:paraId="042530E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67</w:t>
            </w:r>
          </w:p>
        </w:tc>
      </w:tr>
      <w:tr w:rsidR="00D918A0" w:rsidRPr="00BA5403" w14:paraId="127D259C" w14:textId="77777777" w:rsidTr="00D918A0">
        <w:trPr>
          <w:trHeight w:val="320"/>
        </w:trPr>
        <w:tc>
          <w:tcPr>
            <w:tcW w:w="2964" w:type="dxa"/>
            <w:tcBorders>
              <w:top w:val="nil"/>
              <w:left w:val="nil"/>
              <w:bottom w:val="nil"/>
              <w:right w:val="nil"/>
            </w:tcBorders>
            <w:shd w:val="clear" w:color="auto" w:fill="auto"/>
            <w:noWrap/>
            <w:vAlign w:val="bottom"/>
            <w:hideMark/>
          </w:tcPr>
          <w:p w14:paraId="06EF51A0"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white</w:t>
            </w:r>
          </w:p>
        </w:tc>
        <w:tc>
          <w:tcPr>
            <w:tcW w:w="1300" w:type="dxa"/>
            <w:tcBorders>
              <w:top w:val="nil"/>
              <w:left w:val="nil"/>
              <w:bottom w:val="nil"/>
              <w:right w:val="nil"/>
            </w:tcBorders>
            <w:shd w:val="clear" w:color="auto" w:fill="auto"/>
            <w:noWrap/>
            <w:vAlign w:val="bottom"/>
            <w:hideMark/>
          </w:tcPr>
          <w:p w14:paraId="261B226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7A034A2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0.647</w:t>
            </w:r>
          </w:p>
        </w:tc>
        <w:tc>
          <w:tcPr>
            <w:tcW w:w="1300" w:type="dxa"/>
            <w:tcBorders>
              <w:top w:val="nil"/>
              <w:left w:val="nil"/>
              <w:bottom w:val="nil"/>
              <w:right w:val="nil"/>
            </w:tcBorders>
            <w:shd w:val="clear" w:color="auto" w:fill="auto"/>
            <w:noWrap/>
            <w:vAlign w:val="bottom"/>
            <w:hideMark/>
          </w:tcPr>
          <w:p w14:paraId="6B41266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0.479</w:t>
            </w:r>
          </w:p>
        </w:tc>
        <w:tc>
          <w:tcPr>
            <w:tcW w:w="1300" w:type="dxa"/>
            <w:tcBorders>
              <w:top w:val="nil"/>
              <w:left w:val="nil"/>
              <w:bottom w:val="nil"/>
              <w:right w:val="nil"/>
            </w:tcBorders>
            <w:shd w:val="clear" w:color="auto" w:fill="auto"/>
            <w:noWrap/>
            <w:vAlign w:val="bottom"/>
            <w:hideMark/>
          </w:tcPr>
          <w:p w14:paraId="3D6BA5C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bottom w:val="nil"/>
              <w:right w:val="nil"/>
            </w:tcBorders>
            <w:shd w:val="clear" w:color="auto" w:fill="auto"/>
            <w:noWrap/>
            <w:vAlign w:val="bottom"/>
            <w:hideMark/>
          </w:tcPr>
          <w:p w14:paraId="65C35AB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67F3F5EE" w14:textId="77777777" w:rsidTr="00D918A0">
        <w:trPr>
          <w:trHeight w:val="320"/>
        </w:trPr>
        <w:tc>
          <w:tcPr>
            <w:tcW w:w="2964" w:type="dxa"/>
            <w:tcBorders>
              <w:top w:val="nil"/>
              <w:left w:val="nil"/>
              <w:bottom w:val="nil"/>
              <w:right w:val="nil"/>
            </w:tcBorders>
            <w:shd w:val="clear" w:color="auto" w:fill="auto"/>
            <w:noWrap/>
            <w:vAlign w:val="bottom"/>
            <w:hideMark/>
          </w:tcPr>
          <w:p w14:paraId="66188B71"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income</w:t>
            </w:r>
          </w:p>
        </w:tc>
        <w:tc>
          <w:tcPr>
            <w:tcW w:w="1300" w:type="dxa"/>
            <w:tcBorders>
              <w:top w:val="nil"/>
              <w:left w:val="nil"/>
              <w:bottom w:val="nil"/>
              <w:right w:val="nil"/>
            </w:tcBorders>
            <w:shd w:val="clear" w:color="auto" w:fill="auto"/>
            <w:noWrap/>
            <w:vAlign w:val="bottom"/>
            <w:hideMark/>
          </w:tcPr>
          <w:p w14:paraId="56AA499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5DD6E48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2.338</w:t>
            </w:r>
          </w:p>
        </w:tc>
        <w:tc>
          <w:tcPr>
            <w:tcW w:w="1300" w:type="dxa"/>
            <w:tcBorders>
              <w:top w:val="nil"/>
              <w:left w:val="nil"/>
              <w:bottom w:val="nil"/>
              <w:right w:val="nil"/>
            </w:tcBorders>
            <w:shd w:val="clear" w:color="auto" w:fill="auto"/>
            <w:noWrap/>
            <w:vAlign w:val="bottom"/>
            <w:hideMark/>
          </w:tcPr>
          <w:p w14:paraId="1809D66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0.873</w:t>
            </w:r>
          </w:p>
        </w:tc>
        <w:tc>
          <w:tcPr>
            <w:tcW w:w="1300" w:type="dxa"/>
            <w:tcBorders>
              <w:top w:val="nil"/>
              <w:left w:val="nil"/>
              <w:bottom w:val="nil"/>
              <w:right w:val="nil"/>
            </w:tcBorders>
            <w:shd w:val="clear" w:color="auto" w:fill="auto"/>
            <w:noWrap/>
            <w:vAlign w:val="bottom"/>
            <w:hideMark/>
          </w:tcPr>
          <w:p w14:paraId="4C71F7B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c>
          <w:tcPr>
            <w:tcW w:w="1300" w:type="dxa"/>
            <w:tcBorders>
              <w:top w:val="nil"/>
              <w:left w:val="nil"/>
              <w:bottom w:val="nil"/>
              <w:right w:val="nil"/>
            </w:tcBorders>
            <w:shd w:val="clear" w:color="auto" w:fill="auto"/>
            <w:noWrap/>
            <w:vAlign w:val="bottom"/>
            <w:hideMark/>
          </w:tcPr>
          <w:p w14:paraId="4B39155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w:t>
            </w:r>
          </w:p>
        </w:tc>
      </w:tr>
      <w:tr w:rsidR="00D918A0" w:rsidRPr="00BA5403" w14:paraId="22677504" w14:textId="77777777" w:rsidTr="00D918A0">
        <w:trPr>
          <w:trHeight w:val="320"/>
        </w:trPr>
        <w:tc>
          <w:tcPr>
            <w:tcW w:w="2964" w:type="dxa"/>
            <w:tcBorders>
              <w:top w:val="nil"/>
              <w:left w:val="nil"/>
              <w:bottom w:val="nil"/>
              <w:right w:val="nil"/>
            </w:tcBorders>
            <w:shd w:val="clear" w:color="auto" w:fill="auto"/>
            <w:noWrap/>
            <w:vAlign w:val="bottom"/>
            <w:hideMark/>
          </w:tcPr>
          <w:p w14:paraId="152E9111"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breadwinner</w:t>
            </w:r>
          </w:p>
        </w:tc>
        <w:tc>
          <w:tcPr>
            <w:tcW w:w="1300" w:type="dxa"/>
            <w:tcBorders>
              <w:top w:val="nil"/>
              <w:left w:val="nil"/>
              <w:bottom w:val="nil"/>
              <w:right w:val="nil"/>
            </w:tcBorders>
            <w:shd w:val="clear" w:color="auto" w:fill="auto"/>
            <w:noWrap/>
            <w:vAlign w:val="bottom"/>
            <w:hideMark/>
          </w:tcPr>
          <w:p w14:paraId="367FF85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6667002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0.640</w:t>
            </w:r>
          </w:p>
        </w:tc>
        <w:tc>
          <w:tcPr>
            <w:tcW w:w="1300" w:type="dxa"/>
            <w:tcBorders>
              <w:top w:val="nil"/>
              <w:left w:val="nil"/>
              <w:bottom w:val="nil"/>
              <w:right w:val="nil"/>
            </w:tcBorders>
            <w:shd w:val="clear" w:color="auto" w:fill="auto"/>
            <w:noWrap/>
            <w:vAlign w:val="bottom"/>
            <w:hideMark/>
          </w:tcPr>
          <w:p w14:paraId="187E2DF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0.482</w:t>
            </w:r>
          </w:p>
        </w:tc>
        <w:tc>
          <w:tcPr>
            <w:tcW w:w="1300" w:type="dxa"/>
            <w:tcBorders>
              <w:top w:val="nil"/>
              <w:left w:val="nil"/>
              <w:bottom w:val="nil"/>
              <w:right w:val="nil"/>
            </w:tcBorders>
            <w:shd w:val="clear" w:color="auto" w:fill="auto"/>
            <w:noWrap/>
            <w:vAlign w:val="bottom"/>
            <w:hideMark/>
          </w:tcPr>
          <w:p w14:paraId="3BB5327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bottom w:val="nil"/>
              <w:right w:val="nil"/>
            </w:tcBorders>
            <w:shd w:val="clear" w:color="auto" w:fill="auto"/>
            <w:noWrap/>
            <w:vAlign w:val="bottom"/>
            <w:hideMark/>
          </w:tcPr>
          <w:p w14:paraId="315EF19A"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D918A0" w:rsidRPr="00BA5403" w14:paraId="79A9F78A" w14:textId="77777777" w:rsidTr="00D918A0">
        <w:trPr>
          <w:trHeight w:val="320"/>
        </w:trPr>
        <w:tc>
          <w:tcPr>
            <w:tcW w:w="2964" w:type="dxa"/>
            <w:tcBorders>
              <w:top w:val="nil"/>
              <w:left w:val="nil"/>
              <w:bottom w:val="nil"/>
              <w:right w:val="nil"/>
            </w:tcBorders>
            <w:shd w:val="clear" w:color="auto" w:fill="auto"/>
            <w:noWrap/>
            <w:vAlign w:val="bottom"/>
            <w:hideMark/>
          </w:tcPr>
          <w:p w14:paraId="7600ECA6"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minors</w:t>
            </w:r>
          </w:p>
        </w:tc>
        <w:tc>
          <w:tcPr>
            <w:tcW w:w="1300" w:type="dxa"/>
            <w:tcBorders>
              <w:top w:val="nil"/>
              <w:left w:val="nil"/>
              <w:bottom w:val="nil"/>
              <w:right w:val="nil"/>
            </w:tcBorders>
            <w:shd w:val="clear" w:color="auto" w:fill="auto"/>
            <w:noWrap/>
            <w:vAlign w:val="bottom"/>
            <w:hideMark/>
          </w:tcPr>
          <w:p w14:paraId="1C83801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7BD689E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0.856</w:t>
            </w:r>
          </w:p>
        </w:tc>
        <w:tc>
          <w:tcPr>
            <w:tcW w:w="1300" w:type="dxa"/>
            <w:tcBorders>
              <w:top w:val="nil"/>
              <w:left w:val="nil"/>
              <w:bottom w:val="nil"/>
              <w:right w:val="nil"/>
            </w:tcBorders>
            <w:shd w:val="clear" w:color="auto" w:fill="auto"/>
            <w:noWrap/>
            <w:vAlign w:val="bottom"/>
            <w:hideMark/>
          </w:tcPr>
          <w:p w14:paraId="7075A461"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0.937</w:t>
            </w:r>
          </w:p>
        </w:tc>
        <w:tc>
          <w:tcPr>
            <w:tcW w:w="1300" w:type="dxa"/>
            <w:tcBorders>
              <w:top w:val="nil"/>
              <w:left w:val="nil"/>
              <w:bottom w:val="nil"/>
              <w:right w:val="nil"/>
            </w:tcBorders>
            <w:shd w:val="clear" w:color="auto" w:fill="auto"/>
            <w:noWrap/>
            <w:vAlign w:val="bottom"/>
            <w:hideMark/>
          </w:tcPr>
          <w:p w14:paraId="6C301D70"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bottom w:val="nil"/>
              <w:right w:val="nil"/>
            </w:tcBorders>
            <w:shd w:val="clear" w:color="auto" w:fill="auto"/>
            <w:noWrap/>
            <w:vAlign w:val="bottom"/>
            <w:hideMark/>
          </w:tcPr>
          <w:p w14:paraId="0CE649C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w:t>
            </w:r>
          </w:p>
        </w:tc>
      </w:tr>
      <w:tr w:rsidR="00D918A0" w:rsidRPr="00BA5403" w14:paraId="08EBE564" w14:textId="77777777" w:rsidTr="00D918A0">
        <w:trPr>
          <w:trHeight w:val="320"/>
        </w:trPr>
        <w:tc>
          <w:tcPr>
            <w:tcW w:w="2964" w:type="dxa"/>
            <w:tcBorders>
              <w:top w:val="nil"/>
              <w:left w:val="nil"/>
              <w:bottom w:val="nil"/>
              <w:right w:val="nil"/>
            </w:tcBorders>
            <w:shd w:val="clear" w:color="auto" w:fill="auto"/>
            <w:noWrap/>
            <w:vAlign w:val="bottom"/>
            <w:hideMark/>
          </w:tcPr>
          <w:p w14:paraId="088A6092"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personal changes</w:t>
            </w:r>
          </w:p>
        </w:tc>
        <w:tc>
          <w:tcPr>
            <w:tcW w:w="1300" w:type="dxa"/>
            <w:tcBorders>
              <w:top w:val="nil"/>
              <w:left w:val="nil"/>
              <w:bottom w:val="nil"/>
              <w:right w:val="nil"/>
            </w:tcBorders>
            <w:shd w:val="clear" w:color="auto" w:fill="auto"/>
            <w:noWrap/>
            <w:vAlign w:val="bottom"/>
            <w:hideMark/>
          </w:tcPr>
          <w:p w14:paraId="3FA78932"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194719E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1.496</w:t>
            </w:r>
          </w:p>
        </w:tc>
        <w:tc>
          <w:tcPr>
            <w:tcW w:w="1300" w:type="dxa"/>
            <w:tcBorders>
              <w:top w:val="nil"/>
              <w:left w:val="nil"/>
              <w:bottom w:val="nil"/>
              <w:right w:val="nil"/>
            </w:tcBorders>
            <w:shd w:val="clear" w:color="auto" w:fill="auto"/>
            <w:noWrap/>
            <w:vAlign w:val="bottom"/>
            <w:hideMark/>
          </w:tcPr>
          <w:p w14:paraId="57BAA656"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1.052</w:t>
            </w:r>
          </w:p>
        </w:tc>
        <w:tc>
          <w:tcPr>
            <w:tcW w:w="1300" w:type="dxa"/>
            <w:tcBorders>
              <w:top w:val="nil"/>
              <w:left w:val="nil"/>
              <w:bottom w:val="nil"/>
              <w:right w:val="nil"/>
            </w:tcBorders>
            <w:shd w:val="clear" w:color="auto" w:fill="auto"/>
            <w:noWrap/>
            <w:vAlign w:val="bottom"/>
            <w:hideMark/>
          </w:tcPr>
          <w:p w14:paraId="2E8C1A2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bottom w:val="nil"/>
              <w:right w:val="nil"/>
            </w:tcBorders>
            <w:shd w:val="clear" w:color="auto" w:fill="auto"/>
            <w:noWrap/>
            <w:vAlign w:val="bottom"/>
            <w:hideMark/>
          </w:tcPr>
          <w:p w14:paraId="4FD3BC4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4</w:t>
            </w:r>
          </w:p>
        </w:tc>
      </w:tr>
      <w:tr w:rsidR="00D918A0" w:rsidRPr="00BA5403" w14:paraId="30C139C9" w14:textId="77777777" w:rsidTr="00D918A0">
        <w:trPr>
          <w:trHeight w:val="320"/>
        </w:trPr>
        <w:tc>
          <w:tcPr>
            <w:tcW w:w="2964" w:type="dxa"/>
            <w:tcBorders>
              <w:top w:val="nil"/>
              <w:left w:val="nil"/>
              <w:bottom w:val="nil"/>
              <w:right w:val="nil"/>
            </w:tcBorders>
            <w:shd w:val="clear" w:color="auto" w:fill="auto"/>
            <w:noWrap/>
            <w:vAlign w:val="bottom"/>
            <w:hideMark/>
          </w:tcPr>
          <w:p w14:paraId="5CCBD3C4"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membership length</w:t>
            </w:r>
          </w:p>
        </w:tc>
        <w:tc>
          <w:tcPr>
            <w:tcW w:w="1300" w:type="dxa"/>
            <w:tcBorders>
              <w:top w:val="nil"/>
              <w:left w:val="nil"/>
              <w:bottom w:val="nil"/>
              <w:right w:val="nil"/>
            </w:tcBorders>
            <w:shd w:val="clear" w:color="auto" w:fill="auto"/>
            <w:noWrap/>
            <w:vAlign w:val="bottom"/>
            <w:hideMark/>
          </w:tcPr>
          <w:p w14:paraId="1287E70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bottom w:val="nil"/>
              <w:right w:val="nil"/>
            </w:tcBorders>
            <w:shd w:val="clear" w:color="auto" w:fill="auto"/>
            <w:noWrap/>
            <w:vAlign w:val="bottom"/>
            <w:hideMark/>
          </w:tcPr>
          <w:p w14:paraId="02B62BA5"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1.252</w:t>
            </w:r>
          </w:p>
        </w:tc>
        <w:tc>
          <w:tcPr>
            <w:tcW w:w="1300" w:type="dxa"/>
            <w:tcBorders>
              <w:top w:val="nil"/>
              <w:left w:val="nil"/>
              <w:bottom w:val="nil"/>
              <w:right w:val="nil"/>
            </w:tcBorders>
            <w:shd w:val="clear" w:color="auto" w:fill="auto"/>
            <w:noWrap/>
            <w:vAlign w:val="bottom"/>
            <w:hideMark/>
          </w:tcPr>
          <w:p w14:paraId="21B50C5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1.930</w:t>
            </w:r>
          </w:p>
        </w:tc>
        <w:tc>
          <w:tcPr>
            <w:tcW w:w="1300" w:type="dxa"/>
            <w:tcBorders>
              <w:top w:val="nil"/>
              <w:left w:val="nil"/>
              <w:bottom w:val="nil"/>
              <w:right w:val="nil"/>
            </w:tcBorders>
            <w:shd w:val="clear" w:color="auto" w:fill="auto"/>
            <w:noWrap/>
            <w:vAlign w:val="bottom"/>
            <w:hideMark/>
          </w:tcPr>
          <w:p w14:paraId="39A756AD"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bottom w:val="nil"/>
              <w:right w:val="nil"/>
            </w:tcBorders>
            <w:shd w:val="clear" w:color="auto" w:fill="auto"/>
            <w:noWrap/>
            <w:vAlign w:val="bottom"/>
            <w:hideMark/>
          </w:tcPr>
          <w:p w14:paraId="63B4F8F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10</w:t>
            </w:r>
          </w:p>
        </w:tc>
      </w:tr>
      <w:tr w:rsidR="00D918A0" w:rsidRPr="00BA5403" w14:paraId="776B2EA6" w14:textId="77777777" w:rsidTr="00D918A0">
        <w:trPr>
          <w:trHeight w:val="320"/>
        </w:trPr>
        <w:tc>
          <w:tcPr>
            <w:tcW w:w="2964" w:type="dxa"/>
            <w:tcBorders>
              <w:top w:val="nil"/>
              <w:left w:val="nil"/>
              <w:right w:val="nil"/>
            </w:tcBorders>
            <w:shd w:val="clear" w:color="auto" w:fill="auto"/>
            <w:noWrap/>
            <w:vAlign w:val="bottom"/>
            <w:hideMark/>
          </w:tcPr>
          <w:p w14:paraId="7FD2A41D"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past candidacies</w:t>
            </w:r>
          </w:p>
        </w:tc>
        <w:tc>
          <w:tcPr>
            <w:tcW w:w="1300" w:type="dxa"/>
            <w:tcBorders>
              <w:top w:val="nil"/>
              <w:left w:val="nil"/>
              <w:right w:val="nil"/>
            </w:tcBorders>
            <w:shd w:val="clear" w:color="auto" w:fill="auto"/>
            <w:noWrap/>
            <w:vAlign w:val="bottom"/>
            <w:hideMark/>
          </w:tcPr>
          <w:p w14:paraId="4EEEF368"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right w:val="nil"/>
            </w:tcBorders>
            <w:shd w:val="clear" w:color="auto" w:fill="auto"/>
            <w:noWrap/>
            <w:vAlign w:val="bottom"/>
            <w:hideMark/>
          </w:tcPr>
          <w:p w14:paraId="3FFCB4D3"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0.576</w:t>
            </w:r>
          </w:p>
        </w:tc>
        <w:tc>
          <w:tcPr>
            <w:tcW w:w="1300" w:type="dxa"/>
            <w:tcBorders>
              <w:top w:val="nil"/>
              <w:left w:val="nil"/>
              <w:right w:val="nil"/>
            </w:tcBorders>
            <w:shd w:val="clear" w:color="auto" w:fill="auto"/>
            <w:noWrap/>
            <w:vAlign w:val="bottom"/>
            <w:hideMark/>
          </w:tcPr>
          <w:p w14:paraId="5CB1C68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1.367</w:t>
            </w:r>
          </w:p>
        </w:tc>
        <w:tc>
          <w:tcPr>
            <w:tcW w:w="1300" w:type="dxa"/>
            <w:tcBorders>
              <w:top w:val="nil"/>
              <w:left w:val="nil"/>
              <w:right w:val="nil"/>
            </w:tcBorders>
            <w:shd w:val="clear" w:color="auto" w:fill="auto"/>
            <w:noWrap/>
            <w:vAlign w:val="bottom"/>
            <w:hideMark/>
          </w:tcPr>
          <w:p w14:paraId="2B1A655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right w:val="nil"/>
            </w:tcBorders>
            <w:shd w:val="clear" w:color="auto" w:fill="auto"/>
            <w:noWrap/>
            <w:vAlign w:val="bottom"/>
            <w:hideMark/>
          </w:tcPr>
          <w:p w14:paraId="2EAE7FD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9</w:t>
            </w:r>
          </w:p>
        </w:tc>
      </w:tr>
      <w:tr w:rsidR="00D918A0" w:rsidRPr="00BA5403" w14:paraId="65B9FB87" w14:textId="77777777" w:rsidTr="00645E94">
        <w:trPr>
          <w:trHeight w:val="320"/>
        </w:trPr>
        <w:tc>
          <w:tcPr>
            <w:tcW w:w="2964" w:type="dxa"/>
            <w:tcBorders>
              <w:top w:val="nil"/>
              <w:left w:val="nil"/>
              <w:right w:val="nil"/>
            </w:tcBorders>
            <w:shd w:val="clear" w:color="auto" w:fill="auto"/>
            <w:noWrap/>
            <w:vAlign w:val="bottom"/>
            <w:hideMark/>
          </w:tcPr>
          <w:p w14:paraId="65E98473" w14:textId="77777777" w:rsidR="00D918A0" w:rsidRPr="00BA5403" w:rsidRDefault="00D918A0" w:rsidP="00D918A0">
            <w:pPr>
              <w:rPr>
                <w:rFonts w:ascii="Calibri" w:eastAsia="Times New Roman" w:hAnsi="Calibri" w:cs="Calibri"/>
                <w:i/>
                <w:iCs/>
                <w:color w:val="000000"/>
                <w:sz w:val="20"/>
                <w:szCs w:val="20"/>
                <w:lang w:val="en-US" w:eastAsia="en-GB"/>
              </w:rPr>
            </w:pPr>
            <w:r w:rsidRPr="00BA5403">
              <w:rPr>
                <w:rFonts w:ascii="Calibri" w:eastAsia="Times New Roman" w:hAnsi="Calibri" w:cs="Calibri"/>
                <w:i/>
                <w:iCs/>
                <w:color w:val="000000"/>
                <w:sz w:val="20"/>
                <w:szCs w:val="20"/>
                <w:lang w:val="en-US" w:eastAsia="en-GB"/>
              </w:rPr>
              <w:t>past successes</w:t>
            </w:r>
          </w:p>
        </w:tc>
        <w:tc>
          <w:tcPr>
            <w:tcW w:w="1300" w:type="dxa"/>
            <w:tcBorders>
              <w:top w:val="nil"/>
              <w:left w:val="nil"/>
              <w:right w:val="nil"/>
            </w:tcBorders>
            <w:shd w:val="clear" w:color="auto" w:fill="auto"/>
            <w:noWrap/>
            <w:vAlign w:val="bottom"/>
            <w:hideMark/>
          </w:tcPr>
          <w:p w14:paraId="4A8B0A37"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139</w:t>
            </w:r>
          </w:p>
        </w:tc>
        <w:tc>
          <w:tcPr>
            <w:tcW w:w="1300" w:type="dxa"/>
            <w:tcBorders>
              <w:top w:val="nil"/>
              <w:left w:val="nil"/>
              <w:right w:val="nil"/>
            </w:tcBorders>
            <w:shd w:val="clear" w:color="auto" w:fill="auto"/>
            <w:noWrap/>
            <w:vAlign w:val="bottom"/>
            <w:hideMark/>
          </w:tcPr>
          <w:p w14:paraId="5313C309"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0.094</w:t>
            </w:r>
          </w:p>
        </w:tc>
        <w:tc>
          <w:tcPr>
            <w:tcW w:w="1300" w:type="dxa"/>
            <w:tcBorders>
              <w:top w:val="nil"/>
              <w:left w:val="nil"/>
              <w:right w:val="nil"/>
            </w:tcBorders>
            <w:shd w:val="clear" w:color="auto" w:fill="auto"/>
            <w:noWrap/>
            <w:vAlign w:val="bottom"/>
            <w:hideMark/>
          </w:tcPr>
          <w:p w14:paraId="382E0F0E"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0.292</w:t>
            </w:r>
          </w:p>
        </w:tc>
        <w:tc>
          <w:tcPr>
            <w:tcW w:w="1300" w:type="dxa"/>
            <w:tcBorders>
              <w:top w:val="nil"/>
              <w:left w:val="nil"/>
              <w:right w:val="nil"/>
            </w:tcBorders>
            <w:shd w:val="clear" w:color="auto" w:fill="auto"/>
            <w:noWrap/>
            <w:vAlign w:val="bottom"/>
            <w:hideMark/>
          </w:tcPr>
          <w:p w14:paraId="5A045D4F"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0</w:t>
            </w:r>
          </w:p>
        </w:tc>
        <w:tc>
          <w:tcPr>
            <w:tcW w:w="1300" w:type="dxa"/>
            <w:tcBorders>
              <w:top w:val="nil"/>
              <w:left w:val="nil"/>
              <w:right w:val="nil"/>
            </w:tcBorders>
            <w:shd w:val="clear" w:color="auto" w:fill="auto"/>
            <w:noWrap/>
            <w:vAlign w:val="bottom"/>
            <w:hideMark/>
          </w:tcPr>
          <w:p w14:paraId="747C75A4" w14:textId="77777777" w:rsidR="00D918A0" w:rsidRPr="00BA5403" w:rsidRDefault="00D918A0" w:rsidP="00D918A0">
            <w:pPr>
              <w:jc w:val="center"/>
              <w:rPr>
                <w:rFonts w:ascii="Calibri" w:eastAsia="Times New Roman" w:hAnsi="Calibri" w:cs="Calibri"/>
                <w:color w:val="000000"/>
                <w:sz w:val="20"/>
                <w:szCs w:val="20"/>
                <w:lang w:val="en-US" w:eastAsia="en-GB"/>
              </w:rPr>
            </w:pPr>
            <w:r w:rsidRPr="00BA5403">
              <w:rPr>
                <w:rFonts w:ascii="Calibri" w:eastAsia="Times New Roman" w:hAnsi="Calibri" w:cs="Calibri"/>
                <w:color w:val="000000"/>
                <w:sz w:val="20"/>
                <w:szCs w:val="20"/>
                <w:lang w:val="en-US" w:eastAsia="en-GB"/>
              </w:rPr>
              <w:t>1</w:t>
            </w:r>
          </w:p>
        </w:tc>
      </w:tr>
      <w:tr w:rsidR="00645E94" w:rsidRPr="00BA5403" w14:paraId="75382AF3" w14:textId="77777777" w:rsidTr="00645E94">
        <w:trPr>
          <w:trHeight w:val="320"/>
        </w:trPr>
        <w:tc>
          <w:tcPr>
            <w:tcW w:w="2964" w:type="dxa"/>
            <w:tcBorders>
              <w:left w:val="nil"/>
              <w:bottom w:val="single" w:sz="4" w:space="0" w:color="auto"/>
              <w:right w:val="nil"/>
            </w:tcBorders>
            <w:shd w:val="clear" w:color="auto" w:fill="auto"/>
            <w:noWrap/>
            <w:vAlign w:val="bottom"/>
          </w:tcPr>
          <w:p w14:paraId="17676E4B" w14:textId="77777777" w:rsidR="00645E94" w:rsidRPr="00BA5403" w:rsidRDefault="00645E94" w:rsidP="00645E94">
            <w:pPr>
              <w:rPr>
                <w:rFonts w:ascii="Calibri" w:eastAsia="Times New Roman" w:hAnsi="Calibri" w:cs="Calibri"/>
                <w:i/>
                <w:iCs/>
                <w:color w:val="000000"/>
                <w:sz w:val="20"/>
                <w:szCs w:val="20"/>
                <w:lang w:val="en-US" w:eastAsia="en-GB"/>
              </w:rPr>
            </w:pPr>
            <w:r>
              <w:rPr>
                <w:rFonts w:ascii="Calibri" w:eastAsia="Times New Roman" w:hAnsi="Calibri" w:cs="Calibri"/>
                <w:i/>
                <w:iCs/>
                <w:color w:val="000000"/>
                <w:sz w:val="20"/>
                <w:szCs w:val="20"/>
                <w:lang w:val="en-US" w:eastAsia="en-GB"/>
              </w:rPr>
              <w:t>candidate</w:t>
            </w:r>
          </w:p>
        </w:tc>
        <w:tc>
          <w:tcPr>
            <w:tcW w:w="1300" w:type="dxa"/>
            <w:tcBorders>
              <w:left w:val="nil"/>
              <w:bottom w:val="single" w:sz="4" w:space="0" w:color="auto"/>
              <w:right w:val="nil"/>
            </w:tcBorders>
            <w:shd w:val="clear" w:color="auto" w:fill="auto"/>
            <w:noWrap/>
            <w:vAlign w:val="bottom"/>
          </w:tcPr>
          <w:p w14:paraId="75FF025E" w14:textId="77777777" w:rsidR="00645E94" w:rsidRPr="00BA5403" w:rsidRDefault="00645E94" w:rsidP="00645E94">
            <w:pPr>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139</w:t>
            </w:r>
          </w:p>
        </w:tc>
        <w:tc>
          <w:tcPr>
            <w:tcW w:w="1300" w:type="dxa"/>
            <w:tcBorders>
              <w:left w:val="nil"/>
              <w:bottom w:val="single" w:sz="4" w:space="0" w:color="auto"/>
              <w:right w:val="nil"/>
            </w:tcBorders>
            <w:shd w:val="clear" w:color="auto" w:fill="auto"/>
            <w:noWrap/>
            <w:vAlign w:val="bottom"/>
          </w:tcPr>
          <w:p w14:paraId="530AC928" w14:textId="77777777" w:rsidR="00645E94" w:rsidRPr="00BA5403" w:rsidRDefault="00645E94" w:rsidP="00645E94">
            <w:pPr>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0</w:t>
            </w:r>
            <w:r>
              <w:t xml:space="preserve"> </w:t>
            </w:r>
            <w:r w:rsidRPr="0063136F">
              <w:rPr>
                <w:rFonts w:ascii="Calibri" w:eastAsia="Times New Roman" w:hAnsi="Calibri" w:cs="Calibri"/>
                <w:color w:val="000000"/>
                <w:sz w:val="20"/>
                <w:szCs w:val="20"/>
                <w:lang w:val="en-US" w:eastAsia="en-GB"/>
              </w:rPr>
              <w:t>.712</w:t>
            </w:r>
          </w:p>
        </w:tc>
        <w:tc>
          <w:tcPr>
            <w:tcW w:w="1300" w:type="dxa"/>
            <w:tcBorders>
              <w:left w:val="nil"/>
              <w:bottom w:val="single" w:sz="4" w:space="0" w:color="auto"/>
              <w:right w:val="nil"/>
            </w:tcBorders>
            <w:shd w:val="clear" w:color="auto" w:fill="auto"/>
            <w:noWrap/>
            <w:vAlign w:val="bottom"/>
          </w:tcPr>
          <w:p w14:paraId="5FD3EADB" w14:textId="77777777" w:rsidR="00645E94" w:rsidRPr="00BA5403" w:rsidRDefault="00645E94" w:rsidP="00645E94">
            <w:pPr>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0</w:t>
            </w:r>
            <w:r>
              <w:t xml:space="preserve"> </w:t>
            </w:r>
            <w:r w:rsidRPr="0063136F">
              <w:rPr>
                <w:rFonts w:ascii="Calibri" w:eastAsia="Times New Roman" w:hAnsi="Calibri" w:cs="Calibri"/>
                <w:color w:val="000000"/>
                <w:sz w:val="20"/>
                <w:szCs w:val="20"/>
                <w:lang w:val="en-US" w:eastAsia="en-GB"/>
              </w:rPr>
              <w:t>.454</w:t>
            </w:r>
          </w:p>
        </w:tc>
        <w:tc>
          <w:tcPr>
            <w:tcW w:w="1300" w:type="dxa"/>
            <w:tcBorders>
              <w:left w:val="nil"/>
              <w:bottom w:val="single" w:sz="4" w:space="0" w:color="auto"/>
              <w:right w:val="nil"/>
            </w:tcBorders>
            <w:shd w:val="clear" w:color="auto" w:fill="auto"/>
            <w:noWrap/>
            <w:vAlign w:val="bottom"/>
          </w:tcPr>
          <w:p w14:paraId="5FE5BFE7" w14:textId="77777777" w:rsidR="00645E94" w:rsidRPr="00BA5403" w:rsidRDefault="00645E94" w:rsidP="00645E94">
            <w:pPr>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0</w:t>
            </w:r>
          </w:p>
        </w:tc>
        <w:tc>
          <w:tcPr>
            <w:tcW w:w="1300" w:type="dxa"/>
            <w:tcBorders>
              <w:left w:val="nil"/>
              <w:bottom w:val="single" w:sz="4" w:space="0" w:color="auto"/>
              <w:right w:val="nil"/>
            </w:tcBorders>
            <w:shd w:val="clear" w:color="auto" w:fill="auto"/>
            <w:noWrap/>
            <w:vAlign w:val="bottom"/>
          </w:tcPr>
          <w:p w14:paraId="0BFFF3C9" w14:textId="77777777" w:rsidR="00645E94" w:rsidRPr="00BA5403" w:rsidRDefault="00645E94" w:rsidP="00645E94">
            <w:pPr>
              <w:jc w:val="center"/>
              <w:rPr>
                <w:rFonts w:ascii="Calibri" w:eastAsia="Times New Roman" w:hAnsi="Calibri" w:cs="Calibri"/>
                <w:color w:val="000000"/>
                <w:sz w:val="20"/>
                <w:szCs w:val="20"/>
                <w:lang w:val="en-US" w:eastAsia="en-GB"/>
              </w:rPr>
            </w:pPr>
            <w:r>
              <w:rPr>
                <w:rFonts w:ascii="Calibri" w:eastAsia="Times New Roman" w:hAnsi="Calibri" w:cs="Calibri"/>
                <w:color w:val="000000"/>
                <w:sz w:val="20"/>
                <w:szCs w:val="20"/>
                <w:lang w:val="en-US" w:eastAsia="en-GB"/>
              </w:rPr>
              <w:t>1</w:t>
            </w:r>
          </w:p>
        </w:tc>
      </w:tr>
    </w:tbl>
    <w:p w14:paraId="7F807734" w14:textId="77777777" w:rsidR="00D918A0" w:rsidRPr="00BA5403" w:rsidRDefault="00D918A0" w:rsidP="00D818CC">
      <w:pPr>
        <w:rPr>
          <w:b/>
          <w:bCs/>
          <w:lang w:val="en-US"/>
        </w:rPr>
      </w:pPr>
    </w:p>
    <w:p w14:paraId="6E4196DE" w14:textId="40E72B9A" w:rsidR="00D818CC" w:rsidRPr="00BA5403" w:rsidRDefault="00D818CC" w:rsidP="00D818CC">
      <w:pPr>
        <w:rPr>
          <w:b/>
          <w:bCs/>
          <w:lang w:val="en-US"/>
        </w:rPr>
      </w:pPr>
      <w:r w:rsidRPr="00BA5403">
        <w:rPr>
          <w:b/>
          <w:bCs/>
          <w:lang w:val="en-US"/>
        </w:rPr>
        <w:br w:type="page"/>
      </w:r>
    </w:p>
    <w:p w14:paraId="45E7713D" w14:textId="77777777" w:rsidR="00D77C12" w:rsidRDefault="00D818CC" w:rsidP="00D77C12">
      <w:pPr>
        <w:widowControl w:val="0"/>
        <w:autoSpaceDE w:val="0"/>
        <w:autoSpaceDN w:val="0"/>
        <w:adjustRightInd w:val="0"/>
        <w:jc w:val="both"/>
        <w:rPr>
          <w:b/>
          <w:bCs/>
          <w:lang w:val="en-US"/>
        </w:rPr>
      </w:pPr>
      <w:r w:rsidRPr="001567C9">
        <w:rPr>
          <w:b/>
          <w:bCs/>
          <w:lang w:val="en-US"/>
        </w:rPr>
        <w:lastRenderedPageBreak/>
        <w:t xml:space="preserve">Appendix E. </w:t>
      </w:r>
      <w:r w:rsidR="00D77C12">
        <w:rPr>
          <w:b/>
          <w:bCs/>
          <w:lang w:val="en-US"/>
        </w:rPr>
        <w:t>Frequency distribution of dependent variables</w:t>
      </w:r>
    </w:p>
    <w:p w14:paraId="5AEFFFFC" w14:textId="77777777" w:rsidR="00D77C12" w:rsidRDefault="00D77C12" w:rsidP="00D77C12">
      <w:pPr>
        <w:widowControl w:val="0"/>
        <w:autoSpaceDE w:val="0"/>
        <w:autoSpaceDN w:val="0"/>
        <w:adjustRightInd w:val="0"/>
        <w:jc w:val="both"/>
        <w:rPr>
          <w:b/>
          <w:bCs/>
          <w:lang w:val="en-US"/>
        </w:rPr>
      </w:pPr>
    </w:p>
    <w:p w14:paraId="443C43AF" w14:textId="77777777" w:rsidR="00D77C12" w:rsidRPr="00A937A9" w:rsidRDefault="00D77C12" w:rsidP="00D77C12">
      <w:pPr>
        <w:rPr>
          <w:b/>
          <w:bCs/>
          <w:lang w:val="en-US"/>
        </w:rPr>
      </w:pPr>
      <w:r w:rsidRPr="00A937A9">
        <w:rPr>
          <w:b/>
          <w:bCs/>
          <w:noProof/>
          <w:lang w:val="en-US"/>
        </w:rPr>
        <w:drawing>
          <wp:inline distT="0" distB="0" distL="0" distR="0" wp14:anchorId="4905C8B6" wp14:editId="7DF1BB24">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657600"/>
                    </a:xfrm>
                    <a:prstGeom prst="rect">
                      <a:avLst/>
                    </a:prstGeom>
                  </pic:spPr>
                </pic:pic>
              </a:graphicData>
            </a:graphic>
          </wp:inline>
        </w:drawing>
      </w:r>
    </w:p>
    <w:p w14:paraId="56FD61F2" w14:textId="117DA0A1" w:rsidR="00D77C12" w:rsidRPr="00A937A9" w:rsidRDefault="00D77C12" w:rsidP="00D77C12">
      <w:pPr>
        <w:rPr>
          <w:b/>
          <w:bCs/>
          <w:i/>
          <w:iCs/>
          <w:lang w:val="en-US"/>
        </w:rPr>
      </w:pPr>
      <w:r w:rsidRPr="00A937A9">
        <w:rPr>
          <w:b/>
          <w:bCs/>
          <w:lang w:val="en-US"/>
        </w:rPr>
        <w:t xml:space="preserve">Figure </w:t>
      </w:r>
      <w:r w:rsidR="00A937A9" w:rsidRPr="00A937A9">
        <w:rPr>
          <w:b/>
          <w:bCs/>
          <w:lang w:val="en-US"/>
        </w:rPr>
        <w:t>2</w:t>
      </w:r>
      <w:r w:rsidRPr="00A937A9">
        <w:rPr>
          <w:b/>
          <w:bCs/>
          <w:lang w:val="en-US"/>
        </w:rPr>
        <w:t xml:space="preserve">. Frequency distribution of </w:t>
      </w:r>
      <w:r w:rsidRPr="00A937A9">
        <w:rPr>
          <w:b/>
          <w:bCs/>
          <w:i/>
          <w:iCs/>
          <w:lang w:val="en-US"/>
        </w:rPr>
        <w:t>candidacy plans</w:t>
      </w:r>
      <w:r w:rsidRPr="00A937A9">
        <w:rPr>
          <w:b/>
          <w:bCs/>
          <w:lang w:val="en-US"/>
        </w:rPr>
        <w:t xml:space="preserve"> and </w:t>
      </w:r>
      <w:r w:rsidRPr="00A937A9">
        <w:rPr>
          <w:b/>
          <w:bCs/>
          <w:i/>
          <w:iCs/>
          <w:lang w:val="en-US"/>
        </w:rPr>
        <w:t>electoral chances</w:t>
      </w:r>
    </w:p>
    <w:p w14:paraId="027FBE61" w14:textId="77777777" w:rsidR="00D77C12" w:rsidRPr="00A937A9" w:rsidRDefault="00D77C12" w:rsidP="00D77C12">
      <w:pPr>
        <w:rPr>
          <w:b/>
          <w:bCs/>
          <w:lang w:val="en-US"/>
        </w:rPr>
      </w:pPr>
    </w:p>
    <w:p w14:paraId="51A364CB" w14:textId="77777777" w:rsidR="00D77C12" w:rsidRPr="00A937A9" w:rsidRDefault="00D77C12" w:rsidP="00D77C12">
      <w:pPr>
        <w:rPr>
          <w:b/>
          <w:bCs/>
          <w:lang w:val="en-US"/>
        </w:rPr>
      </w:pPr>
    </w:p>
    <w:p w14:paraId="6CD0E97D" w14:textId="77777777" w:rsidR="00D77C12" w:rsidRPr="00A937A9" w:rsidRDefault="00D77C12" w:rsidP="00D77C12">
      <w:pPr>
        <w:rPr>
          <w:b/>
          <w:bCs/>
          <w:lang w:val="en-US"/>
        </w:rPr>
      </w:pPr>
      <w:r w:rsidRPr="00A937A9">
        <w:rPr>
          <w:b/>
          <w:bCs/>
          <w:noProof/>
          <w:lang w:val="en-US"/>
        </w:rPr>
        <w:drawing>
          <wp:inline distT="0" distB="0" distL="0" distR="0" wp14:anchorId="3DA549CA" wp14:editId="090CB203">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045E9E76" w14:textId="4ABB0FFD" w:rsidR="00D77C12" w:rsidRDefault="00D77C12" w:rsidP="00D77C12">
      <w:pPr>
        <w:rPr>
          <w:b/>
          <w:bCs/>
          <w:lang w:val="en-US"/>
        </w:rPr>
      </w:pPr>
      <w:r w:rsidRPr="00A937A9">
        <w:rPr>
          <w:b/>
          <w:bCs/>
          <w:lang w:val="en-US"/>
        </w:rPr>
        <w:t xml:space="preserve">Figure </w:t>
      </w:r>
      <w:r w:rsidR="00A937A9" w:rsidRPr="00A937A9">
        <w:rPr>
          <w:b/>
          <w:bCs/>
          <w:lang w:val="en-US"/>
        </w:rPr>
        <w:t>3</w:t>
      </w:r>
      <w:r w:rsidRPr="00A937A9">
        <w:rPr>
          <w:b/>
          <w:bCs/>
          <w:lang w:val="en-US"/>
        </w:rPr>
        <w:t xml:space="preserve">. Frequency distribution of </w:t>
      </w:r>
      <w:r w:rsidRPr="00A937A9">
        <w:rPr>
          <w:b/>
          <w:bCs/>
          <w:i/>
          <w:iCs/>
          <w:lang w:val="en-US"/>
        </w:rPr>
        <w:t>resource access</w:t>
      </w:r>
      <w:r>
        <w:rPr>
          <w:b/>
          <w:bCs/>
          <w:lang w:val="en-US"/>
        </w:rPr>
        <w:t xml:space="preserve"> </w:t>
      </w:r>
    </w:p>
    <w:p w14:paraId="3CF1B8C2" w14:textId="77777777" w:rsidR="00D77C12" w:rsidRDefault="00D77C12" w:rsidP="00D77C12">
      <w:pPr>
        <w:rPr>
          <w:b/>
          <w:bCs/>
          <w:lang w:val="en-US"/>
        </w:rPr>
      </w:pPr>
    </w:p>
    <w:p w14:paraId="7009C979" w14:textId="77777777" w:rsidR="00D77C12" w:rsidRDefault="00D77C12">
      <w:pPr>
        <w:rPr>
          <w:b/>
          <w:bCs/>
          <w:lang w:val="en-US"/>
        </w:rPr>
      </w:pPr>
      <w:r>
        <w:rPr>
          <w:b/>
          <w:bCs/>
          <w:lang w:val="en-US"/>
        </w:rPr>
        <w:br w:type="page"/>
      </w:r>
    </w:p>
    <w:p w14:paraId="6545A913" w14:textId="61E02C21" w:rsidR="00D818CC" w:rsidRPr="00BA5403" w:rsidRDefault="00D77C12" w:rsidP="00D818CC">
      <w:pPr>
        <w:widowControl w:val="0"/>
        <w:autoSpaceDE w:val="0"/>
        <w:autoSpaceDN w:val="0"/>
        <w:adjustRightInd w:val="0"/>
        <w:jc w:val="both"/>
        <w:rPr>
          <w:b/>
          <w:bCs/>
          <w:lang w:val="en-US"/>
        </w:rPr>
      </w:pPr>
      <w:r>
        <w:rPr>
          <w:b/>
          <w:bCs/>
          <w:lang w:val="en-US"/>
        </w:rPr>
        <w:lastRenderedPageBreak/>
        <w:t xml:space="preserve">Appendix F. </w:t>
      </w:r>
      <w:r w:rsidR="00D918A0" w:rsidRPr="001567C9">
        <w:rPr>
          <w:b/>
          <w:bCs/>
          <w:lang w:val="en-US"/>
        </w:rPr>
        <w:t>Results, personal changes due to Covid-19</w:t>
      </w:r>
    </w:p>
    <w:p w14:paraId="64D523FF" w14:textId="5FD2EB84" w:rsidR="00D918A0" w:rsidRPr="00BA5403" w:rsidRDefault="00D918A0" w:rsidP="00D818CC">
      <w:pPr>
        <w:widowControl w:val="0"/>
        <w:autoSpaceDE w:val="0"/>
        <w:autoSpaceDN w:val="0"/>
        <w:adjustRightInd w:val="0"/>
        <w:jc w:val="both"/>
        <w:rPr>
          <w:b/>
          <w:bCs/>
          <w:lang w:val="en-US"/>
        </w:rPr>
      </w:pPr>
    </w:p>
    <w:p w14:paraId="4E801185" w14:textId="5D6C37C3" w:rsidR="00D818CC" w:rsidRPr="00BA5403" w:rsidRDefault="001567C9" w:rsidP="00D818CC">
      <w:pPr>
        <w:widowControl w:val="0"/>
        <w:autoSpaceDE w:val="0"/>
        <w:autoSpaceDN w:val="0"/>
        <w:adjustRightInd w:val="0"/>
        <w:jc w:val="both"/>
        <w:rPr>
          <w:b/>
          <w:bCs/>
          <w:lang w:val="en-US"/>
        </w:rPr>
      </w:pPr>
      <w:r w:rsidRPr="001567C9">
        <w:rPr>
          <w:b/>
          <w:bCs/>
          <w:noProof/>
          <w:lang w:val="en-US"/>
        </w:rPr>
        <w:drawing>
          <wp:inline distT="0" distB="0" distL="0" distR="0" wp14:anchorId="164612F0" wp14:editId="19514261">
            <wp:extent cx="54864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657600"/>
                    </a:xfrm>
                    <a:prstGeom prst="rect">
                      <a:avLst/>
                    </a:prstGeom>
                  </pic:spPr>
                </pic:pic>
              </a:graphicData>
            </a:graphic>
          </wp:inline>
        </w:drawing>
      </w:r>
    </w:p>
    <w:p w14:paraId="222CFE00" w14:textId="7BA10AE3" w:rsidR="00D818CC" w:rsidRPr="00BA5403" w:rsidRDefault="00D818CC" w:rsidP="00D818CC">
      <w:pPr>
        <w:widowControl w:val="0"/>
        <w:autoSpaceDE w:val="0"/>
        <w:autoSpaceDN w:val="0"/>
        <w:adjustRightInd w:val="0"/>
        <w:jc w:val="both"/>
        <w:rPr>
          <w:b/>
          <w:bCs/>
          <w:lang w:val="en-US"/>
        </w:rPr>
      </w:pPr>
      <w:r w:rsidRPr="00BA5403">
        <w:rPr>
          <w:b/>
          <w:bCs/>
          <w:lang w:val="en-US"/>
        </w:rPr>
        <w:t xml:space="preserve">Figure </w:t>
      </w:r>
      <w:r w:rsidR="00A937A9">
        <w:rPr>
          <w:b/>
          <w:bCs/>
          <w:lang w:val="en-US"/>
        </w:rPr>
        <w:t>4</w:t>
      </w:r>
      <w:r w:rsidRPr="00BA5403">
        <w:rPr>
          <w:b/>
          <w:bCs/>
          <w:lang w:val="en-US"/>
        </w:rPr>
        <w:t>. Changes in personal life due to Covid-19, Logit</w:t>
      </w:r>
    </w:p>
    <w:p w14:paraId="331901F2" w14:textId="1D723094" w:rsidR="00D818CC" w:rsidRPr="00BA5403" w:rsidRDefault="00D918A0" w:rsidP="00D818CC">
      <w:pPr>
        <w:rPr>
          <w:sz w:val="20"/>
          <w:szCs w:val="20"/>
          <w:lang w:val="en-US"/>
        </w:rPr>
      </w:pPr>
      <w:r w:rsidRPr="00BA5403">
        <w:rPr>
          <w:sz w:val="20"/>
          <w:szCs w:val="20"/>
          <w:lang w:val="en-US"/>
        </w:rPr>
        <w:t xml:space="preserve">Note: N=139. </w:t>
      </w:r>
      <w:r w:rsidR="00BA5403">
        <w:rPr>
          <w:sz w:val="20"/>
          <w:szCs w:val="20"/>
          <w:lang w:val="en-US"/>
        </w:rPr>
        <w:t xml:space="preserve">One component of </w:t>
      </w:r>
      <w:r w:rsidR="00BA5403" w:rsidRPr="00BA5403">
        <w:rPr>
          <w:i/>
          <w:iCs/>
          <w:sz w:val="20"/>
          <w:szCs w:val="20"/>
          <w:lang w:val="en-US"/>
        </w:rPr>
        <w:t>personal changes</w:t>
      </w:r>
      <w:r w:rsidR="00BA5403">
        <w:rPr>
          <w:sz w:val="20"/>
          <w:szCs w:val="20"/>
          <w:lang w:val="en-US"/>
        </w:rPr>
        <w:t xml:space="preserve">, </w:t>
      </w:r>
      <w:r w:rsidR="00BA5403" w:rsidRPr="001567C9">
        <w:rPr>
          <w:i/>
          <w:iCs/>
          <w:sz w:val="20"/>
          <w:szCs w:val="20"/>
          <w:lang w:val="en-US"/>
        </w:rPr>
        <w:t>ill</w:t>
      </w:r>
      <w:r w:rsidR="001567C9" w:rsidRPr="001567C9">
        <w:rPr>
          <w:i/>
          <w:iCs/>
          <w:sz w:val="20"/>
          <w:szCs w:val="20"/>
          <w:lang w:val="en-US"/>
        </w:rPr>
        <w:t>ness</w:t>
      </w:r>
      <w:r w:rsidR="00BA5403" w:rsidRPr="001567C9">
        <w:rPr>
          <w:sz w:val="20"/>
          <w:szCs w:val="20"/>
          <w:lang w:val="en-US"/>
        </w:rPr>
        <w:t>,</w:t>
      </w:r>
      <w:r w:rsidR="00BA5403">
        <w:rPr>
          <w:sz w:val="20"/>
          <w:szCs w:val="20"/>
          <w:lang w:val="en-US"/>
        </w:rPr>
        <w:t xml:space="preserve"> is not included </w:t>
      </w:r>
      <w:r w:rsidR="001567C9">
        <w:rPr>
          <w:sz w:val="20"/>
          <w:szCs w:val="20"/>
          <w:lang w:val="en-US"/>
        </w:rPr>
        <w:t xml:space="preserve">in the analysis </w:t>
      </w:r>
      <w:r w:rsidR="00BA5403">
        <w:rPr>
          <w:sz w:val="20"/>
          <w:szCs w:val="20"/>
          <w:lang w:val="en-US"/>
        </w:rPr>
        <w:t xml:space="preserve">as no woman surveyed reported having been infected by the virus (i.e., gender perfectly explains the outcome). </w:t>
      </w:r>
      <w:r w:rsidR="00D818CC" w:rsidRPr="00BA5403">
        <w:rPr>
          <w:sz w:val="20"/>
          <w:szCs w:val="20"/>
          <w:lang w:val="en-US"/>
        </w:rPr>
        <w:br w:type="page"/>
      </w:r>
    </w:p>
    <w:p w14:paraId="616C6060" w14:textId="077E6F4F" w:rsidR="00D818CC" w:rsidRDefault="00D818CC" w:rsidP="00D818CC">
      <w:pPr>
        <w:widowControl w:val="0"/>
        <w:autoSpaceDE w:val="0"/>
        <w:autoSpaceDN w:val="0"/>
        <w:adjustRightInd w:val="0"/>
        <w:jc w:val="both"/>
        <w:rPr>
          <w:b/>
          <w:bCs/>
          <w:lang w:val="en-US"/>
        </w:rPr>
      </w:pPr>
      <w:r w:rsidRPr="00BA5403">
        <w:rPr>
          <w:b/>
          <w:bCs/>
          <w:lang w:val="en-US"/>
        </w:rPr>
        <w:lastRenderedPageBreak/>
        <w:t xml:space="preserve">Appendix </w:t>
      </w:r>
      <w:r w:rsidR="00D77C12">
        <w:rPr>
          <w:b/>
          <w:bCs/>
          <w:lang w:val="en-US"/>
        </w:rPr>
        <w:t>G</w:t>
      </w:r>
      <w:r w:rsidRPr="00BA5403">
        <w:rPr>
          <w:b/>
          <w:bCs/>
          <w:lang w:val="en-US"/>
        </w:rPr>
        <w:t xml:space="preserve">. Results, candidacy plans and </w:t>
      </w:r>
      <w:r w:rsidR="00F27CF5" w:rsidRPr="00D77C12">
        <w:rPr>
          <w:b/>
          <w:bCs/>
          <w:lang w:val="en-US"/>
        </w:rPr>
        <w:t>perceived viability</w:t>
      </w:r>
      <w:r w:rsidRPr="00BA5403">
        <w:rPr>
          <w:b/>
          <w:bCs/>
          <w:lang w:val="en-US"/>
        </w:rPr>
        <w:t xml:space="preserve"> </w:t>
      </w:r>
    </w:p>
    <w:p w14:paraId="1374822A" w14:textId="77777777" w:rsidR="00EC3D0A" w:rsidRPr="00BA5403" w:rsidRDefault="00EC3D0A" w:rsidP="00D818CC">
      <w:pPr>
        <w:widowControl w:val="0"/>
        <w:autoSpaceDE w:val="0"/>
        <w:autoSpaceDN w:val="0"/>
        <w:adjustRightInd w:val="0"/>
        <w:jc w:val="both"/>
        <w:rPr>
          <w:b/>
          <w:bCs/>
          <w:lang w:val="en-US"/>
        </w:rPr>
      </w:pPr>
    </w:p>
    <w:p w14:paraId="24CED1E6" w14:textId="399074F5" w:rsidR="00D818CC" w:rsidRPr="00BA5403" w:rsidRDefault="00EC3D0A" w:rsidP="00D818CC">
      <w:pPr>
        <w:widowControl w:val="0"/>
        <w:autoSpaceDE w:val="0"/>
        <w:autoSpaceDN w:val="0"/>
        <w:adjustRightInd w:val="0"/>
        <w:jc w:val="both"/>
        <w:rPr>
          <w:b/>
          <w:bCs/>
          <w:lang w:val="en-US"/>
        </w:rPr>
      </w:pPr>
      <w:r w:rsidRPr="00EC3D0A">
        <w:rPr>
          <w:b/>
          <w:bCs/>
          <w:noProof/>
          <w:lang w:val="en-US"/>
        </w:rPr>
        <w:drawing>
          <wp:inline distT="0" distB="0" distL="0" distR="0" wp14:anchorId="75E3A867" wp14:editId="39C0699C">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657600"/>
                    </a:xfrm>
                    <a:prstGeom prst="rect">
                      <a:avLst/>
                    </a:prstGeom>
                  </pic:spPr>
                </pic:pic>
              </a:graphicData>
            </a:graphic>
          </wp:inline>
        </w:drawing>
      </w:r>
    </w:p>
    <w:p w14:paraId="2D5721FF" w14:textId="1880E32C" w:rsidR="00D818CC" w:rsidRPr="00BA5403" w:rsidRDefault="00D818CC" w:rsidP="00D818CC">
      <w:pPr>
        <w:widowControl w:val="0"/>
        <w:autoSpaceDE w:val="0"/>
        <w:autoSpaceDN w:val="0"/>
        <w:adjustRightInd w:val="0"/>
        <w:ind w:left="480" w:hanging="480"/>
        <w:jc w:val="both"/>
        <w:rPr>
          <w:b/>
          <w:bCs/>
          <w:lang w:val="en-US"/>
        </w:rPr>
      </w:pPr>
      <w:r w:rsidRPr="00BA5403">
        <w:rPr>
          <w:b/>
          <w:bCs/>
          <w:lang w:val="en-US"/>
        </w:rPr>
        <w:t xml:space="preserve">Figure </w:t>
      </w:r>
      <w:r w:rsidR="00A937A9">
        <w:rPr>
          <w:b/>
          <w:bCs/>
          <w:lang w:val="en-US"/>
        </w:rPr>
        <w:t>5</w:t>
      </w:r>
      <w:r w:rsidRPr="00BA5403">
        <w:rPr>
          <w:b/>
          <w:bCs/>
          <w:lang w:val="en-US"/>
        </w:rPr>
        <w:t>. Candidacy plans and perceived electoral viability, OLS</w:t>
      </w:r>
    </w:p>
    <w:p w14:paraId="02C00B62" w14:textId="581ECEF6" w:rsidR="00D818CC" w:rsidRDefault="00D818CC" w:rsidP="00D818CC">
      <w:pPr>
        <w:widowControl w:val="0"/>
        <w:autoSpaceDE w:val="0"/>
        <w:autoSpaceDN w:val="0"/>
        <w:adjustRightInd w:val="0"/>
        <w:jc w:val="both"/>
        <w:rPr>
          <w:sz w:val="20"/>
          <w:szCs w:val="20"/>
          <w:lang w:val="en-US"/>
        </w:rPr>
      </w:pPr>
      <w:r w:rsidRPr="00BA5403">
        <w:rPr>
          <w:sz w:val="20"/>
          <w:szCs w:val="20"/>
          <w:lang w:val="en-US"/>
        </w:rPr>
        <w:t>Note: N=139.</w:t>
      </w:r>
    </w:p>
    <w:p w14:paraId="1C81569E" w14:textId="77777777" w:rsidR="00D818CC" w:rsidRPr="00BA5403" w:rsidRDefault="00D818CC" w:rsidP="00D818CC">
      <w:pPr>
        <w:widowControl w:val="0"/>
        <w:autoSpaceDE w:val="0"/>
        <w:autoSpaceDN w:val="0"/>
        <w:adjustRightInd w:val="0"/>
        <w:jc w:val="both"/>
        <w:rPr>
          <w:b/>
          <w:bCs/>
          <w:lang w:val="en-US"/>
        </w:rPr>
      </w:pPr>
    </w:p>
    <w:p w14:paraId="28E49EBA" w14:textId="34365686" w:rsidR="00D818CC" w:rsidRPr="00BA5403" w:rsidRDefault="00EC3D0A" w:rsidP="00D818CC">
      <w:pPr>
        <w:widowControl w:val="0"/>
        <w:autoSpaceDE w:val="0"/>
        <w:autoSpaceDN w:val="0"/>
        <w:adjustRightInd w:val="0"/>
        <w:ind w:left="480" w:hanging="480"/>
        <w:jc w:val="both"/>
        <w:rPr>
          <w:b/>
          <w:bCs/>
          <w:lang w:val="en-US"/>
        </w:rPr>
      </w:pPr>
      <w:r w:rsidRPr="00EC3D0A">
        <w:rPr>
          <w:b/>
          <w:bCs/>
          <w:noProof/>
          <w:lang w:val="en-US"/>
        </w:rPr>
        <w:drawing>
          <wp:inline distT="0" distB="0" distL="0" distR="0" wp14:anchorId="23A21751" wp14:editId="1C654097">
            <wp:extent cx="54864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57600"/>
                    </a:xfrm>
                    <a:prstGeom prst="rect">
                      <a:avLst/>
                    </a:prstGeom>
                  </pic:spPr>
                </pic:pic>
              </a:graphicData>
            </a:graphic>
          </wp:inline>
        </w:drawing>
      </w:r>
    </w:p>
    <w:p w14:paraId="65AA204E" w14:textId="2397CEAD" w:rsidR="00D818CC" w:rsidRPr="00BA5403" w:rsidRDefault="00D818CC" w:rsidP="00D818CC">
      <w:pPr>
        <w:widowControl w:val="0"/>
        <w:autoSpaceDE w:val="0"/>
        <w:autoSpaceDN w:val="0"/>
        <w:adjustRightInd w:val="0"/>
        <w:ind w:left="480" w:hanging="480"/>
        <w:jc w:val="both"/>
        <w:rPr>
          <w:b/>
          <w:bCs/>
          <w:lang w:val="en-US"/>
        </w:rPr>
      </w:pPr>
      <w:r w:rsidRPr="00BA5403">
        <w:rPr>
          <w:b/>
          <w:bCs/>
          <w:lang w:val="en-US"/>
        </w:rPr>
        <w:t xml:space="preserve">Figure </w:t>
      </w:r>
      <w:r w:rsidR="00A937A9">
        <w:rPr>
          <w:b/>
          <w:bCs/>
          <w:lang w:val="en-US"/>
        </w:rPr>
        <w:t>6</w:t>
      </w:r>
      <w:r w:rsidRPr="00BA5403">
        <w:rPr>
          <w:b/>
          <w:bCs/>
          <w:lang w:val="en-US"/>
        </w:rPr>
        <w:t xml:space="preserve">. Candidacy plans and perceived electoral viability, Ordered logit </w:t>
      </w:r>
    </w:p>
    <w:p w14:paraId="693BB200" w14:textId="6DAE4DD1" w:rsidR="00D818CC" w:rsidRPr="005A484B" w:rsidRDefault="00D818CC" w:rsidP="005A484B">
      <w:pPr>
        <w:widowControl w:val="0"/>
        <w:autoSpaceDE w:val="0"/>
        <w:autoSpaceDN w:val="0"/>
        <w:adjustRightInd w:val="0"/>
        <w:jc w:val="both"/>
        <w:rPr>
          <w:sz w:val="20"/>
          <w:szCs w:val="20"/>
          <w:lang w:val="en-US"/>
        </w:rPr>
        <w:sectPr w:rsidR="00D818CC" w:rsidRPr="005A484B" w:rsidSect="00771874">
          <w:footerReference w:type="even" r:id="rId14"/>
          <w:footerReference w:type="default" r:id="rId15"/>
          <w:pgSz w:w="11900" w:h="16840"/>
          <w:pgMar w:top="1440" w:right="1440" w:bottom="1440" w:left="1440" w:header="708" w:footer="708" w:gutter="0"/>
          <w:cols w:space="708"/>
          <w:docGrid w:linePitch="360"/>
        </w:sectPr>
      </w:pPr>
      <w:r w:rsidRPr="00BA5403">
        <w:rPr>
          <w:sz w:val="20"/>
          <w:szCs w:val="20"/>
          <w:lang w:val="en-US"/>
        </w:rPr>
        <w:t>Note: N=139.</w:t>
      </w:r>
    </w:p>
    <w:p w14:paraId="0DB36EE8" w14:textId="4FA09847" w:rsidR="00D818CC" w:rsidRPr="00BA5403" w:rsidRDefault="00D818CC" w:rsidP="005A484B">
      <w:pPr>
        <w:rPr>
          <w:b/>
          <w:bCs/>
          <w:lang w:val="en-US"/>
        </w:rPr>
      </w:pPr>
      <w:r w:rsidRPr="00BA5403">
        <w:rPr>
          <w:b/>
          <w:bCs/>
          <w:lang w:val="en-US"/>
        </w:rPr>
        <w:lastRenderedPageBreak/>
        <w:t xml:space="preserve">Appendix </w:t>
      </w:r>
      <w:r w:rsidR="00D77C12">
        <w:rPr>
          <w:b/>
          <w:bCs/>
          <w:lang w:val="en-US"/>
        </w:rPr>
        <w:t>H</w:t>
      </w:r>
      <w:r w:rsidRPr="00BA5403">
        <w:rPr>
          <w:b/>
          <w:bCs/>
          <w:lang w:val="en-US"/>
        </w:rPr>
        <w:t>. Results, expected impact of Covid-19 on campaign support and resources</w:t>
      </w:r>
    </w:p>
    <w:p w14:paraId="37B26E95" w14:textId="77777777" w:rsidR="00D818CC" w:rsidRPr="00BA5403" w:rsidRDefault="00D818CC" w:rsidP="00D818CC">
      <w:pPr>
        <w:widowControl w:val="0"/>
        <w:autoSpaceDE w:val="0"/>
        <w:autoSpaceDN w:val="0"/>
        <w:adjustRightInd w:val="0"/>
        <w:jc w:val="both"/>
        <w:rPr>
          <w:b/>
          <w:bCs/>
          <w:lang w:val="en-US"/>
        </w:rPr>
      </w:pPr>
    </w:p>
    <w:p w14:paraId="36B980FE" w14:textId="71FD1E1C" w:rsidR="00D818CC" w:rsidRPr="00BA5403" w:rsidRDefault="00152FBD" w:rsidP="00D818CC">
      <w:pPr>
        <w:jc w:val="both"/>
        <w:rPr>
          <w:lang w:val="en-US"/>
        </w:rPr>
      </w:pPr>
      <w:r w:rsidRPr="00152FBD">
        <w:rPr>
          <w:noProof/>
          <w:lang w:val="en-US"/>
        </w:rPr>
        <w:drawing>
          <wp:inline distT="0" distB="0" distL="0" distR="0" wp14:anchorId="16791FA5" wp14:editId="3FBFC001">
            <wp:extent cx="5486400" cy="36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657600"/>
                    </a:xfrm>
                    <a:prstGeom prst="rect">
                      <a:avLst/>
                    </a:prstGeom>
                  </pic:spPr>
                </pic:pic>
              </a:graphicData>
            </a:graphic>
          </wp:inline>
        </w:drawing>
      </w:r>
    </w:p>
    <w:p w14:paraId="059662A0" w14:textId="182E5C95" w:rsidR="00D818CC" w:rsidRPr="00BA5403" w:rsidRDefault="00D818CC" w:rsidP="00D818CC">
      <w:pPr>
        <w:jc w:val="both"/>
        <w:rPr>
          <w:lang w:val="en-US"/>
        </w:rPr>
      </w:pPr>
      <w:r w:rsidRPr="00BA5403">
        <w:rPr>
          <w:b/>
          <w:bCs/>
          <w:lang w:val="en-US"/>
        </w:rPr>
        <w:t xml:space="preserve">Figure </w:t>
      </w:r>
      <w:r w:rsidR="001567C9">
        <w:rPr>
          <w:b/>
          <w:bCs/>
          <w:lang w:val="en-US"/>
        </w:rPr>
        <w:t>7</w:t>
      </w:r>
      <w:r w:rsidRPr="00BA5403">
        <w:rPr>
          <w:b/>
          <w:bCs/>
          <w:lang w:val="en-US"/>
        </w:rPr>
        <w:t>. Covid-19’s impact on campaign support and resources</w:t>
      </w:r>
      <w:r w:rsidR="00152FBD">
        <w:rPr>
          <w:b/>
          <w:bCs/>
          <w:lang w:val="en-US"/>
        </w:rPr>
        <w:t xml:space="preserve"> among aspirants only</w:t>
      </w:r>
      <w:r w:rsidRPr="00BA5403">
        <w:rPr>
          <w:b/>
          <w:bCs/>
          <w:lang w:val="en-US"/>
        </w:rPr>
        <w:t xml:space="preserve">, </w:t>
      </w:r>
      <w:r w:rsidR="00152FBD">
        <w:rPr>
          <w:b/>
          <w:bCs/>
          <w:lang w:val="en-US"/>
        </w:rPr>
        <w:t>OLS</w:t>
      </w:r>
    </w:p>
    <w:p w14:paraId="75523923" w14:textId="49B36FC2" w:rsidR="00D818CC" w:rsidRPr="00BA5403" w:rsidRDefault="00D818CC" w:rsidP="00D818CC">
      <w:pPr>
        <w:widowControl w:val="0"/>
        <w:autoSpaceDE w:val="0"/>
        <w:autoSpaceDN w:val="0"/>
        <w:adjustRightInd w:val="0"/>
        <w:ind w:left="480" w:hanging="480"/>
        <w:jc w:val="both"/>
        <w:rPr>
          <w:b/>
          <w:bCs/>
          <w:lang w:val="en-US"/>
        </w:rPr>
      </w:pPr>
      <w:r w:rsidRPr="00BA5403">
        <w:rPr>
          <w:sz w:val="20"/>
          <w:szCs w:val="20"/>
          <w:lang w:val="en-US"/>
        </w:rPr>
        <w:t>Note: N=</w:t>
      </w:r>
      <w:r w:rsidR="00152FBD">
        <w:rPr>
          <w:sz w:val="20"/>
          <w:szCs w:val="20"/>
          <w:lang w:val="en-US"/>
        </w:rPr>
        <w:t>9</w:t>
      </w:r>
      <w:r w:rsidRPr="00BA5403">
        <w:rPr>
          <w:sz w:val="20"/>
          <w:szCs w:val="20"/>
          <w:lang w:val="en-US"/>
        </w:rPr>
        <w:t>9.</w:t>
      </w:r>
    </w:p>
    <w:p w14:paraId="6E66E993" w14:textId="6D126E25" w:rsidR="00D818CC" w:rsidRDefault="00D818CC" w:rsidP="00D818CC">
      <w:pPr>
        <w:widowControl w:val="0"/>
        <w:autoSpaceDE w:val="0"/>
        <w:autoSpaceDN w:val="0"/>
        <w:adjustRightInd w:val="0"/>
        <w:ind w:left="480" w:hanging="480"/>
        <w:jc w:val="both"/>
        <w:rPr>
          <w:b/>
          <w:bCs/>
          <w:lang w:val="en-US"/>
        </w:rPr>
      </w:pPr>
    </w:p>
    <w:p w14:paraId="7718732E" w14:textId="401E88D5" w:rsidR="00EC3D0A" w:rsidRPr="00BA5403" w:rsidRDefault="00EC3D0A" w:rsidP="00D818CC">
      <w:pPr>
        <w:widowControl w:val="0"/>
        <w:autoSpaceDE w:val="0"/>
        <w:autoSpaceDN w:val="0"/>
        <w:adjustRightInd w:val="0"/>
        <w:ind w:left="480" w:hanging="480"/>
        <w:jc w:val="both"/>
        <w:rPr>
          <w:b/>
          <w:bCs/>
          <w:lang w:val="en-US"/>
        </w:rPr>
      </w:pPr>
      <w:r w:rsidRPr="00EC3D0A">
        <w:rPr>
          <w:b/>
          <w:bCs/>
          <w:noProof/>
          <w:lang w:val="en-US"/>
        </w:rPr>
        <w:drawing>
          <wp:inline distT="0" distB="0" distL="0" distR="0" wp14:anchorId="6E7424E6" wp14:editId="78B87D5E">
            <wp:extent cx="5486400" cy="365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3657600"/>
                    </a:xfrm>
                    <a:prstGeom prst="rect">
                      <a:avLst/>
                    </a:prstGeom>
                  </pic:spPr>
                </pic:pic>
              </a:graphicData>
            </a:graphic>
          </wp:inline>
        </w:drawing>
      </w:r>
    </w:p>
    <w:p w14:paraId="795D5FCD" w14:textId="03D53783" w:rsidR="00152FBD" w:rsidRPr="00BA5403" w:rsidRDefault="00152FBD" w:rsidP="00152FBD">
      <w:pPr>
        <w:jc w:val="both"/>
        <w:rPr>
          <w:lang w:val="en-US"/>
        </w:rPr>
      </w:pPr>
      <w:r w:rsidRPr="00BA5403">
        <w:rPr>
          <w:b/>
          <w:bCs/>
          <w:lang w:val="en-US"/>
        </w:rPr>
        <w:t xml:space="preserve">Figure </w:t>
      </w:r>
      <w:r>
        <w:rPr>
          <w:b/>
          <w:bCs/>
          <w:lang w:val="en-US"/>
        </w:rPr>
        <w:t>8</w:t>
      </w:r>
      <w:r w:rsidRPr="00BA5403">
        <w:rPr>
          <w:b/>
          <w:bCs/>
          <w:lang w:val="en-US"/>
        </w:rPr>
        <w:t xml:space="preserve">. Covid-19’s impact on campaign support and resources, </w:t>
      </w:r>
      <w:r>
        <w:rPr>
          <w:b/>
          <w:bCs/>
          <w:lang w:val="en-US"/>
        </w:rPr>
        <w:t>O</w:t>
      </w:r>
      <w:r w:rsidRPr="00BA5403">
        <w:rPr>
          <w:b/>
          <w:bCs/>
          <w:lang w:val="en-US"/>
        </w:rPr>
        <w:t>rdered logit</w:t>
      </w:r>
    </w:p>
    <w:p w14:paraId="0E3138AE" w14:textId="77777777" w:rsidR="00152FBD" w:rsidRPr="00BA5403" w:rsidRDefault="00152FBD" w:rsidP="00152FBD">
      <w:pPr>
        <w:widowControl w:val="0"/>
        <w:autoSpaceDE w:val="0"/>
        <w:autoSpaceDN w:val="0"/>
        <w:adjustRightInd w:val="0"/>
        <w:ind w:left="480" w:hanging="480"/>
        <w:jc w:val="both"/>
        <w:rPr>
          <w:b/>
          <w:bCs/>
          <w:lang w:val="en-US"/>
        </w:rPr>
      </w:pPr>
      <w:r w:rsidRPr="00BA5403">
        <w:rPr>
          <w:sz w:val="20"/>
          <w:szCs w:val="20"/>
          <w:lang w:val="en-US"/>
        </w:rPr>
        <w:t>Note: N=139.</w:t>
      </w:r>
    </w:p>
    <w:p w14:paraId="2B0CB196" w14:textId="35E97800" w:rsidR="009C06AF" w:rsidRDefault="009C06AF">
      <w:pPr>
        <w:rPr>
          <w:b/>
          <w:bCs/>
          <w:lang w:val="en-US"/>
        </w:rPr>
      </w:pPr>
    </w:p>
    <w:p w14:paraId="10C438FB" w14:textId="6AEFCC04" w:rsidR="005A484B" w:rsidRPr="00BA5403" w:rsidRDefault="005A484B" w:rsidP="005A484B">
      <w:pPr>
        <w:widowControl w:val="0"/>
        <w:autoSpaceDE w:val="0"/>
        <w:autoSpaceDN w:val="0"/>
        <w:adjustRightInd w:val="0"/>
        <w:ind w:left="480" w:hanging="480"/>
        <w:jc w:val="both"/>
        <w:rPr>
          <w:b/>
          <w:bCs/>
          <w:lang w:val="en-US"/>
        </w:rPr>
      </w:pPr>
      <w:r w:rsidRPr="00BA5403">
        <w:rPr>
          <w:b/>
          <w:bCs/>
          <w:lang w:val="en-US"/>
        </w:rPr>
        <w:lastRenderedPageBreak/>
        <w:t xml:space="preserve">Appendix </w:t>
      </w:r>
      <w:r w:rsidR="00D77C12">
        <w:rPr>
          <w:b/>
          <w:bCs/>
          <w:lang w:val="en-US"/>
        </w:rPr>
        <w:t>I</w:t>
      </w:r>
      <w:r w:rsidRPr="00BA5403">
        <w:rPr>
          <w:b/>
          <w:bCs/>
          <w:lang w:val="en-US"/>
        </w:rPr>
        <w:t>. Results, importance of campaign support and resources</w:t>
      </w:r>
    </w:p>
    <w:p w14:paraId="52CAA18A" w14:textId="77777777" w:rsidR="005A484B" w:rsidRPr="00BA5403" w:rsidRDefault="005A484B" w:rsidP="005A484B">
      <w:pPr>
        <w:widowControl w:val="0"/>
        <w:autoSpaceDE w:val="0"/>
        <w:autoSpaceDN w:val="0"/>
        <w:adjustRightInd w:val="0"/>
        <w:jc w:val="both"/>
        <w:rPr>
          <w:b/>
          <w:bCs/>
          <w:lang w:val="en-US"/>
        </w:rPr>
      </w:pPr>
    </w:p>
    <w:p w14:paraId="42A4195A" w14:textId="77777777" w:rsidR="005A484B" w:rsidRPr="00BA5403" w:rsidRDefault="005A484B" w:rsidP="005A484B">
      <w:pPr>
        <w:rPr>
          <w:b/>
          <w:bCs/>
          <w:lang w:val="en-US"/>
        </w:rPr>
      </w:pPr>
      <w:r w:rsidRPr="00BA5403" w:rsidDel="004C2523">
        <w:rPr>
          <w:b/>
          <w:bCs/>
          <w:lang w:val="en-US"/>
        </w:rPr>
        <w:t xml:space="preserve"> </w:t>
      </w:r>
      <w:r w:rsidRPr="00EC3D0A">
        <w:rPr>
          <w:b/>
          <w:bCs/>
          <w:noProof/>
          <w:lang w:val="en-US"/>
        </w:rPr>
        <w:drawing>
          <wp:inline distT="0" distB="0" distL="0" distR="0" wp14:anchorId="0D1527EB" wp14:editId="7FA92607">
            <wp:extent cx="5486400" cy="3657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657600"/>
                    </a:xfrm>
                    <a:prstGeom prst="rect">
                      <a:avLst/>
                    </a:prstGeom>
                  </pic:spPr>
                </pic:pic>
              </a:graphicData>
            </a:graphic>
          </wp:inline>
        </w:drawing>
      </w:r>
    </w:p>
    <w:p w14:paraId="2C6D72F4" w14:textId="4891F17E" w:rsidR="005A484B" w:rsidRPr="00BA5403" w:rsidRDefault="005A484B" w:rsidP="005A484B">
      <w:pPr>
        <w:widowControl w:val="0"/>
        <w:autoSpaceDE w:val="0"/>
        <w:autoSpaceDN w:val="0"/>
        <w:adjustRightInd w:val="0"/>
        <w:ind w:left="480" w:hanging="480"/>
        <w:jc w:val="both"/>
        <w:rPr>
          <w:b/>
          <w:bCs/>
          <w:lang w:val="en-US"/>
        </w:rPr>
      </w:pPr>
      <w:r w:rsidRPr="00BA5403">
        <w:rPr>
          <w:b/>
          <w:bCs/>
          <w:lang w:val="en-US"/>
        </w:rPr>
        <w:t xml:space="preserve">Figure </w:t>
      </w:r>
      <w:r w:rsidR="00A937A9">
        <w:rPr>
          <w:b/>
          <w:bCs/>
          <w:lang w:val="en-US"/>
        </w:rPr>
        <w:t>9</w:t>
      </w:r>
      <w:r w:rsidRPr="00BA5403">
        <w:rPr>
          <w:b/>
          <w:bCs/>
          <w:lang w:val="en-US"/>
        </w:rPr>
        <w:t>. Importance of campaign support and resources, OLS</w:t>
      </w:r>
    </w:p>
    <w:p w14:paraId="7DDFCBA2" w14:textId="77777777" w:rsidR="005A484B" w:rsidRPr="00BA5403" w:rsidRDefault="005A484B" w:rsidP="005A484B">
      <w:pPr>
        <w:widowControl w:val="0"/>
        <w:autoSpaceDE w:val="0"/>
        <w:autoSpaceDN w:val="0"/>
        <w:adjustRightInd w:val="0"/>
        <w:jc w:val="both"/>
        <w:rPr>
          <w:sz w:val="20"/>
          <w:szCs w:val="20"/>
          <w:lang w:val="en-US"/>
        </w:rPr>
      </w:pPr>
      <w:r w:rsidRPr="00BA5403">
        <w:rPr>
          <w:sz w:val="20"/>
          <w:szCs w:val="20"/>
          <w:lang w:val="en-US"/>
        </w:rPr>
        <w:t>Note: N=139.</w:t>
      </w:r>
    </w:p>
    <w:p w14:paraId="0D94139F" w14:textId="77777777" w:rsidR="005A484B" w:rsidRPr="00BA5403" w:rsidRDefault="005A484B" w:rsidP="005A484B">
      <w:pPr>
        <w:rPr>
          <w:b/>
          <w:bCs/>
          <w:lang w:val="en-US"/>
        </w:rPr>
      </w:pPr>
    </w:p>
    <w:p w14:paraId="04C1615B" w14:textId="77777777" w:rsidR="005A484B" w:rsidRPr="00BA5403" w:rsidRDefault="005A484B" w:rsidP="005A484B">
      <w:pPr>
        <w:rPr>
          <w:b/>
          <w:bCs/>
          <w:lang w:val="en-US"/>
        </w:rPr>
      </w:pPr>
      <w:r w:rsidRPr="00EC3D0A">
        <w:rPr>
          <w:b/>
          <w:bCs/>
          <w:noProof/>
          <w:lang w:val="en-US"/>
        </w:rPr>
        <w:drawing>
          <wp:inline distT="0" distB="0" distL="0" distR="0" wp14:anchorId="1724DB93" wp14:editId="7C0841C8">
            <wp:extent cx="54864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657600"/>
                    </a:xfrm>
                    <a:prstGeom prst="rect">
                      <a:avLst/>
                    </a:prstGeom>
                  </pic:spPr>
                </pic:pic>
              </a:graphicData>
            </a:graphic>
          </wp:inline>
        </w:drawing>
      </w:r>
    </w:p>
    <w:p w14:paraId="09C08214" w14:textId="7553B5A4" w:rsidR="005A484B" w:rsidRPr="00BA5403" w:rsidRDefault="005A484B" w:rsidP="005A484B">
      <w:pPr>
        <w:widowControl w:val="0"/>
        <w:autoSpaceDE w:val="0"/>
        <w:autoSpaceDN w:val="0"/>
        <w:adjustRightInd w:val="0"/>
        <w:ind w:left="480" w:hanging="480"/>
        <w:jc w:val="both"/>
        <w:rPr>
          <w:b/>
          <w:bCs/>
          <w:lang w:val="en-US"/>
        </w:rPr>
      </w:pPr>
      <w:r w:rsidRPr="00BA5403">
        <w:rPr>
          <w:b/>
          <w:bCs/>
          <w:lang w:val="en-US"/>
        </w:rPr>
        <w:t xml:space="preserve">Figure </w:t>
      </w:r>
      <w:r w:rsidR="00A937A9">
        <w:rPr>
          <w:b/>
          <w:bCs/>
          <w:lang w:val="en-US"/>
        </w:rPr>
        <w:t>10</w:t>
      </w:r>
      <w:r w:rsidRPr="00BA5403">
        <w:rPr>
          <w:b/>
          <w:bCs/>
          <w:lang w:val="en-US"/>
        </w:rPr>
        <w:t>. Importance of campaign support and resources, Ordered logit</w:t>
      </w:r>
    </w:p>
    <w:p w14:paraId="58AD7090" w14:textId="394AFE93" w:rsidR="005A484B" w:rsidRDefault="005A484B" w:rsidP="005A484B">
      <w:pPr>
        <w:rPr>
          <w:b/>
          <w:bCs/>
          <w:lang w:val="en-US"/>
        </w:rPr>
      </w:pPr>
      <w:r w:rsidRPr="00BA5403">
        <w:rPr>
          <w:sz w:val="20"/>
          <w:szCs w:val="20"/>
          <w:lang w:val="en-US"/>
        </w:rPr>
        <w:t xml:space="preserve">Note: N=139. Model of </w:t>
      </w:r>
      <w:r w:rsidRPr="00BA5403">
        <w:rPr>
          <w:i/>
          <w:iCs/>
          <w:sz w:val="20"/>
          <w:szCs w:val="20"/>
          <w:lang w:val="en-US"/>
        </w:rPr>
        <w:t>leader support</w:t>
      </w:r>
      <w:r w:rsidRPr="00BA5403">
        <w:rPr>
          <w:sz w:val="20"/>
          <w:szCs w:val="20"/>
          <w:lang w:val="en-US"/>
        </w:rPr>
        <w:t xml:space="preserve"> does not include control for </w:t>
      </w:r>
      <w:r w:rsidRPr="00BA5403">
        <w:rPr>
          <w:i/>
          <w:iCs/>
          <w:sz w:val="20"/>
          <w:szCs w:val="20"/>
          <w:lang w:val="en-US"/>
        </w:rPr>
        <w:t>past successes</w:t>
      </w:r>
      <w:r w:rsidRPr="00BA5403">
        <w:rPr>
          <w:sz w:val="20"/>
          <w:szCs w:val="20"/>
          <w:lang w:val="en-US"/>
        </w:rPr>
        <w:t xml:space="preserve"> as this variable perfectly explains the outcome.</w:t>
      </w:r>
    </w:p>
    <w:p w14:paraId="2296A50C" w14:textId="0692483B" w:rsidR="00D818CC" w:rsidRDefault="009C06AF" w:rsidP="0094044D">
      <w:pPr>
        <w:widowControl w:val="0"/>
        <w:tabs>
          <w:tab w:val="left" w:pos="2732"/>
        </w:tabs>
        <w:autoSpaceDE w:val="0"/>
        <w:autoSpaceDN w:val="0"/>
        <w:adjustRightInd w:val="0"/>
        <w:ind w:left="480" w:hanging="480"/>
        <w:jc w:val="both"/>
        <w:rPr>
          <w:b/>
          <w:bCs/>
          <w:lang w:val="en-US"/>
        </w:rPr>
      </w:pPr>
      <w:r>
        <w:rPr>
          <w:b/>
          <w:bCs/>
          <w:lang w:val="en-US"/>
        </w:rPr>
        <w:lastRenderedPageBreak/>
        <w:t>References</w:t>
      </w:r>
      <w:r w:rsidR="0094044D">
        <w:rPr>
          <w:b/>
          <w:bCs/>
          <w:lang w:val="en-US"/>
        </w:rPr>
        <w:tab/>
      </w:r>
    </w:p>
    <w:p w14:paraId="34E9B469" w14:textId="04BAE3BC" w:rsidR="0094044D" w:rsidRDefault="0094044D" w:rsidP="0094044D">
      <w:pPr>
        <w:widowControl w:val="0"/>
        <w:tabs>
          <w:tab w:val="left" w:pos="2732"/>
        </w:tabs>
        <w:autoSpaceDE w:val="0"/>
        <w:autoSpaceDN w:val="0"/>
        <w:adjustRightInd w:val="0"/>
        <w:ind w:left="480" w:hanging="480"/>
        <w:jc w:val="both"/>
        <w:rPr>
          <w:b/>
          <w:bCs/>
          <w:lang w:val="en-US"/>
        </w:rPr>
      </w:pPr>
    </w:p>
    <w:p w14:paraId="084BF14E" w14:textId="4DB455B6" w:rsidR="0094044D" w:rsidRPr="009C06AF" w:rsidRDefault="0094044D" w:rsidP="0094044D">
      <w:pPr>
        <w:widowControl w:val="0"/>
        <w:autoSpaceDE w:val="0"/>
        <w:autoSpaceDN w:val="0"/>
        <w:adjustRightInd w:val="0"/>
        <w:spacing w:line="480" w:lineRule="auto"/>
        <w:ind w:left="482" w:hanging="482"/>
        <w:rPr>
          <w:rFonts w:ascii="Calibri" w:hAnsi="Calibri" w:cs="Calibri"/>
          <w:noProof/>
        </w:rPr>
      </w:pPr>
      <w:r w:rsidRPr="009C06AF">
        <w:rPr>
          <w:rFonts w:ascii="Calibri" w:hAnsi="Calibri" w:cs="Calibri"/>
          <w:noProof/>
        </w:rPr>
        <w:t>Bischof, D</w:t>
      </w:r>
      <w:r>
        <w:rPr>
          <w:rFonts w:ascii="Calibri" w:hAnsi="Calibri" w:cs="Calibri"/>
          <w:noProof/>
        </w:rPr>
        <w:t>aniel</w:t>
      </w:r>
      <w:r w:rsidRPr="009C06AF">
        <w:rPr>
          <w:rFonts w:ascii="Calibri" w:hAnsi="Calibri" w:cs="Calibri"/>
          <w:noProof/>
        </w:rPr>
        <w:t xml:space="preserve">. 2017. </w:t>
      </w:r>
      <w:r>
        <w:rPr>
          <w:rFonts w:ascii="Calibri" w:hAnsi="Calibri" w:cs="Calibri"/>
          <w:noProof/>
        </w:rPr>
        <w:t>“</w:t>
      </w:r>
      <w:r w:rsidRPr="009C06AF">
        <w:rPr>
          <w:rFonts w:ascii="Calibri" w:hAnsi="Calibri" w:cs="Calibri"/>
          <w:noProof/>
        </w:rPr>
        <w:t>New graphic schemes for stata: Plotplain and plottig.</w:t>
      </w:r>
      <w:r>
        <w:rPr>
          <w:rFonts w:ascii="Calibri" w:hAnsi="Calibri" w:cs="Calibri"/>
          <w:noProof/>
        </w:rPr>
        <w:t>”</w:t>
      </w:r>
      <w:r w:rsidRPr="009C06AF">
        <w:rPr>
          <w:rFonts w:ascii="Calibri" w:hAnsi="Calibri" w:cs="Calibri"/>
          <w:noProof/>
        </w:rPr>
        <w:t xml:space="preserve"> </w:t>
      </w:r>
      <w:r w:rsidRPr="009C06AF">
        <w:rPr>
          <w:rFonts w:ascii="Calibri" w:hAnsi="Calibri" w:cs="Calibri"/>
          <w:i/>
          <w:iCs/>
          <w:noProof/>
        </w:rPr>
        <w:t>Stata Journal</w:t>
      </w:r>
      <w:r w:rsidRPr="009C06AF">
        <w:rPr>
          <w:rFonts w:ascii="Calibri" w:hAnsi="Calibri" w:cs="Calibri"/>
          <w:noProof/>
        </w:rPr>
        <w:t xml:space="preserve">, </w:t>
      </w:r>
      <w:r w:rsidRPr="009C06AF">
        <w:rPr>
          <w:rFonts w:ascii="Calibri" w:hAnsi="Calibri" w:cs="Calibri"/>
          <w:i/>
          <w:iCs/>
          <w:noProof/>
        </w:rPr>
        <w:t>17</w:t>
      </w:r>
      <w:r w:rsidRPr="009C06AF">
        <w:rPr>
          <w:rFonts w:ascii="Calibri" w:hAnsi="Calibri" w:cs="Calibri"/>
          <w:noProof/>
        </w:rPr>
        <w:t>(3)</w:t>
      </w:r>
      <w:r w:rsidR="00645E94">
        <w:rPr>
          <w:rFonts w:ascii="Calibri" w:hAnsi="Calibri" w:cs="Calibri"/>
          <w:noProof/>
        </w:rPr>
        <w:t>:</w:t>
      </w:r>
      <w:r w:rsidRPr="009C06AF">
        <w:rPr>
          <w:rFonts w:ascii="Calibri" w:hAnsi="Calibri" w:cs="Calibri"/>
          <w:noProof/>
        </w:rPr>
        <w:t xml:space="preserve"> 748–759. </w:t>
      </w:r>
    </w:p>
    <w:p w14:paraId="50B9051E" w14:textId="35110F61" w:rsidR="009C06AF" w:rsidRPr="0094044D" w:rsidRDefault="0094044D" w:rsidP="0094044D">
      <w:pPr>
        <w:widowControl w:val="0"/>
        <w:autoSpaceDE w:val="0"/>
        <w:autoSpaceDN w:val="0"/>
        <w:adjustRightInd w:val="0"/>
        <w:spacing w:line="480" w:lineRule="auto"/>
        <w:ind w:left="482" w:hanging="482"/>
        <w:rPr>
          <w:rFonts w:ascii="Calibri" w:hAnsi="Calibri" w:cs="Calibri"/>
          <w:noProof/>
          <w:lang w:val="pt-BR"/>
        </w:rPr>
      </w:pPr>
      <w:r w:rsidRPr="00AE4A7F">
        <w:rPr>
          <w:rFonts w:ascii="Calibri" w:hAnsi="Calibri" w:cs="Calibri"/>
          <w:noProof/>
          <w:lang w:val="pt-BR"/>
        </w:rPr>
        <w:t>Power, Timothy J., and  Rodrigo Rodrigues-Silveira</w:t>
      </w:r>
      <w:r>
        <w:rPr>
          <w:rFonts w:ascii="Calibri" w:hAnsi="Calibri" w:cs="Calibri"/>
          <w:noProof/>
          <w:lang w:val="pt-BR"/>
        </w:rPr>
        <w:t>.</w:t>
      </w:r>
      <w:r w:rsidRPr="00AE4A7F">
        <w:rPr>
          <w:rFonts w:ascii="Calibri" w:hAnsi="Calibri" w:cs="Calibri"/>
          <w:noProof/>
          <w:lang w:val="pt-BR"/>
        </w:rPr>
        <w:t xml:space="preserve"> </w:t>
      </w:r>
      <w:r w:rsidRPr="00AE4A7F">
        <w:rPr>
          <w:rFonts w:ascii="Calibri" w:hAnsi="Calibri" w:cs="Calibri"/>
          <w:noProof/>
          <w:lang w:val="en-US"/>
        </w:rPr>
        <w:t>2019. “</w:t>
      </w:r>
      <w:r w:rsidRPr="009C06AF">
        <w:rPr>
          <w:rFonts w:ascii="Calibri" w:hAnsi="Calibri" w:cs="Calibri"/>
          <w:noProof/>
        </w:rPr>
        <w:t>Mapping Ideological Preferences in Brazilian Elections, 1994-2018: A Municipal-Level Study.</w:t>
      </w:r>
      <w:r>
        <w:rPr>
          <w:rFonts w:ascii="Calibri" w:hAnsi="Calibri" w:cs="Calibri"/>
          <w:noProof/>
        </w:rPr>
        <w:t>”</w:t>
      </w:r>
      <w:r w:rsidRPr="009C06AF">
        <w:rPr>
          <w:rFonts w:ascii="Calibri" w:hAnsi="Calibri" w:cs="Calibri"/>
          <w:noProof/>
        </w:rPr>
        <w:t xml:space="preserve"> </w:t>
      </w:r>
      <w:r w:rsidRPr="00AE4A7F">
        <w:rPr>
          <w:rFonts w:ascii="Calibri" w:hAnsi="Calibri" w:cs="Calibri"/>
          <w:i/>
          <w:iCs/>
          <w:noProof/>
          <w:lang w:val="pt-BR"/>
        </w:rPr>
        <w:t>Brazilian Political Science Review</w:t>
      </w:r>
      <w:r w:rsidRPr="00AE4A7F">
        <w:rPr>
          <w:rFonts w:ascii="Calibri" w:hAnsi="Calibri" w:cs="Calibri"/>
          <w:noProof/>
          <w:lang w:val="pt-BR"/>
        </w:rPr>
        <w:t xml:space="preserve">, </w:t>
      </w:r>
      <w:r w:rsidRPr="00AE4A7F">
        <w:rPr>
          <w:rFonts w:ascii="Calibri" w:hAnsi="Calibri" w:cs="Calibri"/>
          <w:i/>
          <w:iCs/>
          <w:noProof/>
          <w:lang w:val="pt-BR"/>
        </w:rPr>
        <w:t>13</w:t>
      </w:r>
      <w:r w:rsidRPr="00AE4A7F">
        <w:rPr>
          <w:rFonts w:ascii="Calibri" w:hAnsi="Calibri" w:cs="Calibri"/>
          <w:noProof/>
          <w:lang w:val="pt-BR"/>
        </w:rPr>
        <w:t xml:space="preserve">(1). </w:t>
      </w:r>
      <w:r w:rsidR="00645E94" w:rsidRPr="00645E94">
        <w:rPr>
          <w:rFonts w:ascii="Calibri" w:hAnsi="Calibri" w:cs="Calibri"/>
          <w:i/>
          <w:iCs/>
          <w:noProof/>
          <w:lang w:val="pt-BR"/>
        </w:rPr>
        <w:t>First View</w:t>
      </w:r>
      <w:r w:rsidR="00645E94">
        <w:rPr>
          <w:rFonts w:ascii="Calibri" w:hAnsi="Calibri" w:cs="Calibri"/>
          <w:noProof/>
          <w:lang w:val="pt-BR"/>
        </w:rPr>
        <w:t>.</w:t>
      </w:r>
    </w:p>
    <w:p w14:paraId="08467F9A" w14:textId="77777777" w:rsidR="00D818CC" w:rsidRPr="00BA5403" w:rsidRDefault="00D818CC" w:rsidP="009C06AF">
      <w:pPr>
        <w:widowControl w:val="0"/>
        <w:autoSpaceDE w:val="0"/>
        <w:autoSpaceDN w:val="0"/>
        <w:adjustRightInd w:val="0"/>
        <w:spacing w:line="480" w:lineRule="auto"/>
        <w:ind w:left="482" w:hanging="482"/>
        <w:jc w:val="both"/>
        <w:rPr>
          <w:b/>
          <w:bCs/>
          <w:lang w:val="en-US"/>
        </w:rPr>
      </w:pPr>
    </w:p>
    <w:p w14:paraId="1399D9F1" w14:textId="77777777" w:rsidR="00D818CC" w:rsidRPr="00BA5403" w:rsidRDefault="00D818CC" w:rsidP="009C06AF">
      <w:pPr>
        <w:widowControl w:val="0"/>
        <w:autoSpaceDE w:val="0"/>
        <w:autoSpaceDN w:val="0"/>
        <w:adjustRightInd w:val="0"/>
        <w:spacing w:line="480" w:lineRule="auto"/>
        <w:ind w:left="482" w:hanging="482"/>
        <w:jc w:val="both"/>
        <w:rPr>
          <w:b/>
          <w:bCs/>
          <w:lang w:val="en-US"/>
        </w:rPr>
      </w:pPr>
    </w:p>
    <w:p w14:paraId="104A9F5C" w14:textId="77777777" w:rsidR="00D818CC" w:rsidRPr="00BA5403" w:rsidRDefault="00D818CC" w:rsidP="00D818CC">
      <w:pPr>
        <w:widowControl w:val="0"/>
        <w:autoSpaceDE w:val="0"/>
        <w:autoSpaceDN w:val="0"/>
        <w:adjustRightInd w:val="0"/>
        <w:ind w:left="480" w:hanging="480"/>
        <w:jc w:val="both"/>
        <w:rPr>
          <w:b/>
          <w:bCs/>
          <w:lang w:val="en-US"/>
        </w:rPr>
      </w:pPr>
    </w:p>
    <w:p w14:paraId="19D057BA" w14:textId="77777777" w:rsidR="00D818CC" w:rsidRPr="00BA5403" w:rsidRDefault="00D818CC" w:rsidP="00D818CC">
      <w:pPr>
        <w:widowControl w:val="0"/>
        <w:autoSpaceDE w:val="0"/>
        <w:autoSpaceDN w:val="0"/>
        <w:adjustRightInd w:val="0"/>
        <w:ind w:left="480" w:hanging="480"/>
        <w:jc w:val="both"/>
        <w:rPr>
          <w:b/>
          <w:bCs/>
          <w:lang w:val="en-US"/>
        </w:rPr>
      </w:pPr>
    </w:p>
    <w:p w14:paraId="68C24319" w14:textId="77777777" w:rsidR="00D818CC" w:rsidRPr="00BA5403" w:rsidRDefault="00D818CC" w:rsidP="00D818CC">
      <w:pPr>
        <w:widowControl w:val="0"/>
        <w:autoSpaceDE w:val="0"/>
        <w:autoSpaceDN w:val="0"/>
        <w:adjustRightInd w:val="0"/>
        <w:ind w:left="480" w:hanging="480"/>
        <w:jc w:val="both"/>
        <w:rPr>
          <w:b/>
          <w:bCs/>
          <w:lang w:val="en-US"/>
        </w:rPr>
      </w:pPr>
    </w:p>
    <w:p w14:paraId="7F950FB0" w14:textId="77777777" w:rsidR="00D818CC" w:rsidRPr="00BA5403" w:rsidRDefault="00D818CC" w:rsidP="00D818CC">
      <w:pPr>
        <w:widowControl w:val="0"/>
        <w:autoSpaceDE w:val="0"/>
        <w:autoSpaceDN w:val="0"/>
        <w:adjustRightInd w:val="0"/>
        <w:ind w:left="480" w:hanging="480"/>
        <w:jc w:val="both"/>
        <w:rPr>
          <w:b/>
          <w:bCs/>
          <w:lang w:val="en-US"/>
        </w:rPr>
      </w:pPr>
    </w:p>
    <w:p w14:paraId="1487CB93" w14:textId="77777777" w:rsidR="00D818CC" w:rsidRPr="00BA5403" w:rsidRDefault="00D818CC" w:rsidP="00D818CC">
      <w:pPr>
        <w:widowControl w:val="0"/>
        <w:autoSpaceDE w:val="0"/>
        <w:autoSpaceDN w:val="0"/>
        <w:adjustRightInd w:val="0"/>
        <w:ind w:left="480" w:hanging="480"/>
        <w:jc w:val="both"/>
        <w:rPr>
          <w:b/>
          <w:bCs/>
          <w:lang w:val="en-US"/>
        </w:rPr>
      </w:pPr>
    </w:p>
    <w:p w14:paraId="38998AF6" w14:textId="77777777" w:rsidR="00D818CC" w:rsidRPr="00BA5403" w:rsidRDefault="00D818CC" w:rsidP="00D818CC">
      <w:pPr>
        <w:widowControl w:val="0"/>
        <w:autoSpaceDE w:val="0"/>
        <w:autoSpaceDN w:val="0"/>
        <w:adjustRightInd w:val="0"/>
        <w:ind w:left="480" w:hanging="480"/>
        <w:jc w:val="both"/>
        <w:rPr>
          <w:b/>
          <w:bCs/>
          <w:lang w:val="en-US"/>
        </w:rPr>
      </w:pPr>
    </w:p>
    <w:p w14:paraId="7574E0EC" w14:textId="77777777" w:rsidR="00D818CC" w:rsidRPr="00BA5403" w:rsidRDefault="00D818CC" w:rsidP="00D818CC">
      <w:pPr>
        <w:widowControl w:val="0"/>
        <w:autoSpaceDE w:val="0"/>
        <w:autoSpaceDN w:val="0"/>
        <w:adjustRightInd w:val="0"/>
        <w:ind w:left="480" w:hanging="480"/>
        <w:jc w:val="both"/>
        <w:rPr>
          <w:b/>
          <w:bCs/>
          <w:lang w:val="en-US"/>
        </w:rPr>
      </w:pPr>
    </w:p>
    <w:p w14:paraId="1FE5AA9C" w14:textId="77777777" w:rsidR="00D818CC" w:rsidRPr="00BA5403" w:rsidRDefault="00D818CC" w:rsidP="00D818CC">
      <w:pPr>
        <w:widowControl w:val="0"/>
        <w:autoSpaceDE w:val="0"/>
        <w:autoSpaceDN w:val="0"/>
        <w:adjustRightInd w:val="0"/>
        <w:ind w:left="480" w:hanging="480"/>
        <w:jc w:val="both"/>
        <w:rPr>
          <w:b/>
          <w:bCs/>
          <w:lang w:val="en-US"/>
        </w:rPr>
      </w:pPr>
    </w:p>
    <w:p w14:paraId="48CED34D" w14:textId="77777777" w:rsidR="00D818CC" w:rsidRPr="00BA5403" w:rsidRDefault="00D818CC" w:rsidP="00D818CC">
      <w:pPr>
        <w:widowControl w:val="0"/>
        <w:autoSpaceDE w:val="0"/>
        <w:autoSpaceDN w:val="0"/>
        <w:adjustRightInd w:val="0"/>
        <w:ind w:left="480" w:hanging="480"/>
        <w:jc w:val="both"/>
        <w:rPr>
          <w:b/>
          <w:bCs/>
          <w:lang w:val="en-US"/>
        </w:rPr>
      </w:pPr>
    </w:p>
    <w:p w14:paraId="418D0664" w14:textId="77777777" w:rsidR="00D818CC" w:rsidRPr="00BA5403" w:rsidRDefault="00D818CC" w:rsidP="00D818CC">
      <w:pPr>
        <w:widowControl w:val="0"/>
        <w:autoSpaceDE w:val="0"/>
        <w:autoSpaceDN w:val="0"/>
        <w:adjustRightInd w:val="0"/>
        <w:ind w:left="480" w:hanging="480"/>
        <w:jc w:val="both"/>
        <w:rPr>
          <w:b/>
          <w:bCs/>
          <w:lang w:val="en-US"/>
        </w:rPr>
      </w:pPr>
    </w:p>
    <w:p w14:paraId="5A3B06DD" w14:textId="77777777" w:rsidR="00D818CC" w:rsidRPr="00BA5403" w:rsidRDefault="00D818CC" w:rsidP="00D818CC">
      <w:pPr>
        <w:widowControl w:val="0"/>
        <w:autoSpaceDE w:val="0"/>
        <w:autoSpaceDN w:val="0"/>
        <w:adjustRightInd w:val="0"/>
        <w:ind w:left="480" w:hanging="480"/>
        <w:jc w:val="both"/>
        <w:rPr>
          <w:b/>
          <w:bCs/>
          <w:lang w:val="en-US"/>
        </w:rPr>
      </w:pPr>
    </w:p>
    <w:p w14:paraId="258332A4" w14:textId="77777777" w:rsidR="00D818CC" w:rsidRPr="00BA5403" w:rsidRDefault="00D818CC" w:rsidP="00D818CC">
      <w:pPr>
        <w:widowControl w:val="0"/>
        <w:autoSpaceDE w:val="0"/>
        <w:autoSpaceDN w:val="0"/>
        <w:adjustRightInd w:val="0"/>
        <w:ind w:left="480" w:hanging="480"/>
        <w:jc w:val="both"/>
        <w:rPr>
          <w:b/>
          <w:bCs/>
          <w:lang w:val="en-US"/>
        </w:rPr>
      </w:pPr>
    </w:p>
    <w:p w14:paraId="353A75B3" w14:textId="77777777" w:rsidR="00D818CC" w:rsidRPr="00BA5403" w:rsidRDefault="00D818CC" w:rsidP="00D818CC">
      <w:pPr>
        <w:widowControl w:val="0"/>
        <w:autoSpaceDE w:val="0"/>
        <w:autoSpaceDN w:val="0"/>
        <w:adjustRightInd w:val="0"/>
        <w:ind w:left="480" w:hanging="480"/>
        <w:jc w:val="both"/>
        <w:rPr>
          <w:b/>
          <w:bCs/>
          <w:lang w:val="en-US"/>
        </w:rPr>
      </w:pPr>
    </w:p>
    <w:p w14:paraId="1EC22FBE" w14:textId="77777777" w:rsidR="00D818CC" w:rsidRPr="00BA5403" w:rsidRDefault="00D818CC" w:rsidP="00D818CC">
      <w:pPr>
        <w:widowControl w:val="0"/>
        <w:autoSpaceDE w:val="0"/>
        <w:autoSpaceDN w:val="0"/>
        <w:adjustRightInd w:val="0"/>
        <w:ind w:left="480" w:hanging="480"/>
        <w:jc w:val="both"/>
        <w:rPr>
          <w:b/>
          <w:bCs/>
          <w:lang w:val="en-US"/>
        </w:rPr>
      </w:pPr>
    </w:p>
    <w:p w14:paraId="79757B6D" w14:textId="77777777" w:rsidR="00AA575C" w:rsidRPr="00BA5403" w:rsidRDefault="00AA575C">
      <w:pPr>
        <w:rPr>
          <w:lang w:val="en-US"/>
        </w:rPr>
      </w:pPr>
    </w:p>
    <w:sectPr w:rsidR="00AA575C" w:rsidRPr="00BA5403" w:rsidSect="0077187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F790" w14:textId="77777777" w:rsidR="00F974B1" w:rsidRDefault="00F974B1" w:rsidP="00D918A0">
      <w:r>
        <w:separator/>
      </w:r>
    </w:p>
  </w:endnote>
  <w:endnote w:type="continuationSeparator" w:id="0">
    <w:p w14:paraId="0345B01F" w14:textId="77777777" w:rsidR="00F974B1" w:rsidRDefault="00F974B1" w:rsidP="00D9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5942307"/>
      <w:docPartObj>
        <w:docPartGallery w:val="Page Numbers (Bottom of Page)"/>
        <w:docPartUnique/>
      </w:docPartObj>
    </w:sdtPr>
    <w:sdtEndPr>
      <w:rPr>
        <w:rStyle w:val="PageNumber"/>
      </w:rPr>
    </w:sdtEndPr>
    <w:sdtContent>
      <w:p w14:paraId="79DF7D4D" w14:textId="77777777" w:rsidR="00645E94" w:rsidRDefault="00645E94" w:rsidP="0055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6ED1C" w14:textId="77777777" w:rsidR="00645E94" w:rsidRDefault="00645E94" w:rsidP="005540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11674"/>
      <w:docPartObj>
        <w:docPartGallery w:val="Page Numbers (Bottom of Page)"/>
        <w:docPartUnique/>
      </w:docPartObj>
    </w:sdtPr>
    <w:sdtEndPr>
      <w:rPr>
        <w:rStyle w:val="PageNumber"/>
      </w:rPr>
    </w:sdtEndPr>
    <w:sdtContent>
      <w:p w14:paraId="5072F2CE" w14:textId="77777777" w:rsidR="00645E94" w:rsidRDefault="00645E94" w:rsidP="005540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D996D6" w14:textId="77777777" w:rsidR="00645E94" w:rsidRDefault="00645E94" w:rsidP="00554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475AA" w14:textId="77777777" w:rsidR="00F974B1" w:rsidRDefault="00F974B1" w:rsidP="00D918A0">
      <w:r>
        <w:separator/>
      </w:r>
    </w:p>
  </w:footnote>
  <w:footnote w:type="continuationSeparator" w:id="0">
    <w:p w14:paraId="7C5E63D7" w14:textId="77777777" w:rsidR="00F974B1" w:rsidRDefault="00F974B1" w:rsidP="00D918A0">
      <w:r>
        <w:continuationSeparator/>
      </w:r>
    </w:p>
  </w:footnote>
  <w:footnote w:id="1">
    <w:p w14:paraId="5C6F5FB6" w14:textId="77777777" w:rsidR="00645E94" w:rsidRDefault="00645E94" w:rsidP="00EC3D0A">
      <w:pPr>
        <w:pStyle w:val="FootnoteText"/>
        <w:jc w:val="both"/>
      </w:pPr>
      <w:r>
        <w:rPr>
          <w:rStyle w:val="FootnoteReference"/>
        </w:rPr>
        <w:t>*</w:t>
      </w:r>
      <w:r>
        <w:t xml:space="preserve"> University College London (UCL), </w:t>
      </w:r>
      <w:hyperlink r:id="rId1" w:history="1">
        <w:r w:rsidRPr="0048762B">
          <w:rPr>
            <w:rStyle w:val="Hyperlink"/>
          </w:rPr>
          <w:t>m.gatto@ucl.ac.uk</w:t>
        </w:r>
      </w:hyperlink>
      <w:r>
        <w:t xml:space="preserve"> </w:t>
      </w:r>
    </w:p>
  </w:footnote>
  <w:footnote w:id="2">
    <w:p w14:paraId="1E183E78" w14:textId="1AAFDC14" w:rsidR="00645E94" w:rsidRPr="00926797" w:rsidRDefault="00645E94" w:rsidP="00EC3D0A">
      <w:pPr>
        <w:pStyle w:val="FootnoteText"/>
        <w:jc w:val="both"/>
        <w:rPr>
          <w:lang w:val="pt-BR"/>
        </w:rPr>
      </w:pPr>
      <w:r w:rsidRPr="008344E0">
        <w:rPr>
          <w:rStyle w:val="FootnoteReference"/>
          <w:lang w:val="pt-BR"/>
        </w:rPr>
        <w:t>+</w:t>
      </w:r>
      <w:r w:rsidRPr="008344E0">
        <w:rPr>
          <w:lang w:val="pt-BR"/>
        </w:rPr>
        <w:t xml:space="preserve"> Universidade Federal Fluminense (UFF), </w:t>
      </w:r>
      <w:hyperlink r:id="rId2" w:history="1">
        <w:r w:rsidRPr="008344E0">
          <w:rPr>
            <w:rStyle w:val="Hyperlink"/>
            <w:lang w:val="pt-BR"/>
          </w:rPr>
          <w:t>deborathome@gmail.com</w:t>
        </w:r>
      </w:hyperlink>
      <w:r w:rsidRPr="008344E0">
        <w:rPr>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09FE"/>
    <w:multiLevelType w:val="hybridMultilevel"/>
    <w:tmpl w:val="7FA6927E"/>
    <w:lvl w:ilvl="0" w:tplc="D57EF71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0566BAD"/>
    <w:multiLevelType w:val="hybridMultilevel"/>
    <w:tmpl w:val="8DFA4BA4"/>
    <w:lvl w:ilvl="0" w:tplc="F5AC7E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57C776E"/>
    <w:multiLevelType w:val="hybridMultilevel"/>
    <w:tmpl w:val="7116DBB4"/>
    <w:lvl w:ilvl="0" w:tplc="09D0D2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A1E06DD"/>
    <w:multiLevelType w:val="multilevel"/>
    <w:tmpl w:val="EAC2CCB8"/>
    <w:lvl w:ilvl="0">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3225DA"/>
    <w:multiLevelType w:val="hybridMultilevel"/>
    <w:tmpl w:val="01EC070A"/>
    <w:lvl w:ilvl="0" w:tplc="9326AC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34FE3F4B"/>
    <w:multiLevelType w:val="multilevel"/>
    <w:tmpl w:val="D0E462C6"/>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6B62FF9"/>
    <w:multiLevelType w:val="hybridMultilevel"/>
    <w:tmpl w:val="C2FCE2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5E15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815A0"/>
    <w:multiLevelType w:val="hybridMultilevel"/>
    <w:tmpl w:val="917CD17A"/>
    <w:lvl w:ilvl="0" w:tplc="74160A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5797B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791CA4"/>
    <w:multiLevelType w:val="hybridMultilevel"/>
    <w:tmpl w:val="6C64D440"/>
    <w:lvl w:ilvl="0" w:tplc="DE3431F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F700CFB"/>
    <w:multiLevelType w:val="hybridMultilevel"/>
    <w:tmpl w:val="A6186BC2"/>
    <w:lvl w:ilvl="0" w:tplc="537E7D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A3593"/>
    <w:multiLevelType w:val="hybridMultilevel"/>
    <w:tmpl w:val="9AE254A0"/>
    <w:lvl w:ilvl="0" w:tplc="02FE3E2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64EB0"/>
    <w:multiLevelType w:val="hybridMultilevel"/>
    <w:tmpl w:val="498AC860"/>
    <w:lvl w:ilvl="0" w:tplc="3162C3A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8"/>
  </w:num>
  <w:num w:numId="6">
    <w:abstractNumId w:val="2"/>
  </w:num>
  <w:num w:numId="7">
    <w:abstractNumId w:val="4"/>
  </w:num>
  <w:num w:numId="8">
    <w:abstractNumId w:val="9"/>
  </w:num>
  <w:num w:numId="9">
    <w:abstractNumId w:val="7"/>
  </w:num>
  <w:num w:numId="10">
    <w:abstractNumId w:val="5"/>
  </w:num>
  <w:num w:numId="11">
    <w:abstractNumId w:val="3"/>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CC"/>
    <w:rsid w:val="00035F12"/>
    <w:rsid w:val="0005404A"/>
    <w:rsid w:val="00064492"/>
    <w:rsid w:val="00071A22"/>
    <w:rsid w:val="000B772C"/>
    <w:rsid w:val="000D26DC"/>
    <w:rsid w:val="000F1DF0"/>
    <w:rsid w:val="001423A2"/>
    <w:rsid w:val="00145071"/>
    <w:rsid w:val="00152FBD"/>
    <w:rsid w:val="00153110"/>
    <w:rsid w:val="001567C9"/>
    <w:rsid w:val="001C129D"/>
    <w:rsid w:val="001E7DDA"/>
    <w:rsid w:val="00203192"/>
    <w:rsid w:val="003512B4"/>
    <w:rsid w:val="00502D3E"/>
    <w:rsid w:val="00554087"/>
    <w:rsid w:val="005A484B"/>
    <w:rsid w:val="005B605E"/>
    <w:rsid w:val="005D7D6C"/>
    <w:rsid w:val="006236F6"/>
    <w:rsid w:val="0063136F"/>
    <w:rsid w:val="00645E94"/>
    <w:rsid w:val="006D6D1D"/>
    <w:rsid w:val="00716C35"/>
    <w:rsid w:val="00745B69"/>
    <w:rsid w:val="00771874"/>
    <w:rsid w:val="008D3553"/>
    <w:rsid w:val="00926797"/>
    <w:rsid w:val="0094044D"/>
    <w:rsid w:val="00960D34"/>
    <w:rsid w:val="009C06AF"/>
    <w:rsid w:val="00A937A9"/>
    <w:rsid w:val="00A93F05"/>
    <w:rsid w:val="00AA575C"/>
    <w:rsid w:val="00AE4A7F"/>
    <w:rsid w:val="00B50EB1"/>
    <w:rsid w:val="00B92561"/>
    <w:rsid w:val="00BA5403"/>
    <w:rsid w:val="00BB2931"/>
    <w:rsid w:val="00CC1F23"/>
    <w:rsid w:val="00CD3377"/>
    <w:rsid w:val="00D77C12"/>
    <w:rsid w:val="00D818CC"/>
    <w:rsid w:val="00D918A0"/>
    <w:rsid w:val="00E62526"/>
    <w:rsid w:val="00E62946"/>
    <w:rsid w:val="00E6687B"/>
    <w:rsid w:val="00EC3D0A"/>
    <w:rsid w:val="00EE1EB3"/>
    <w:rsid w:val="00F27CF5"/>
    <w:rsid w:val="00F9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F2290"/>
  <w15:chartTrackingRefBased/>
  <w15:docId w15:val="{91722506-9603-214F-A3F9-798379D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8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CC"/>
    <w:pPr>
      <w:ind w:left="720"/>
      <w:contextualSpacing/>
    </w:pPr>
  </w:style>
  <w:style w:type="paragraph" w:styleId="Footer">
    <w:name w:val="footer"/>
    <w:basedOn w:val="Normal"/>
    <w:link w:val="FooterChar"/>
    <w:uiPriority w:val="99"/>
    <w:unhideWhenUsed/>
    <w:rsid w:val="00D818CC"/>
    <w:pPr>
      <w:tabs>
        <w:tab w:val="center" w:pos="4513"/>
        <w:tab w:val="right" w:pos="9026"/>
      </w:tabs>
    </w:pPr>
  </w:style>
  <w:style w:type="character" w:customStyle="1" w:styleId="FooterChar">
    <w:name w:val="Footer Char"/>
    <w:basedOn w:val="DefaultParagraphFont"/>
    <w:link w:val="Footer"/>
    <w:uiPriority w:val="99"/>
    <w:rsid w:val="00D818CC"/>
    <w:rPr>
      <w:rFonts w:eastAsiaTheme="minorEastAsia"/>
    </w:rPr>
  </w:style>
  <w:style w:type="character" w:styleId="PageNumber">
    <w:name w:val="page number"/>
    <w:basedOn w:val="DefaultParagraphFont"/>
    <w:uiPriority w:val="99"/>
    <w:semiHidden/>
    <w:unhideWhenUsed/>
    <w:rsid w:val="00D818CC"/>
  </w:style>
  <w:style w:type="paragraph" w:styleId="BalloonText">
    <w:name w:val="Balloon Text"/>
    <w:basedOn w:val="Normal"/>
    <w:link w:val="BalloonTextChar"/>
    <w:uiPriority w:val="99"/>
    <w:semiHidden/>
    <w:unhideWhenUsed/>
    <w:rsid w:val="00D818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8CC"/>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D918A0"/>
    <w:pPr>
      <w:tabs>
        <w:tab w:val="center" w:pos="4513"/>
        <w:tab w:val="right" w:pos="9026"/>
      </w:tabs>
    </w:pPr>
  </w:style>
  <w:style w:type="character" w:customStyle="1" w:styleId="HeaderChar">
    <w:name w:val="Header Char"/>
    <w:basedOn w:val="DefaultParagraphFont"/>
    <w:link w:val="Header"/>
    <w:uiPriority w:val="99"/>
    <w:rsid w:val="00D918A0"/>
    <w:rPr>
      <w:rFonts w:eastAsiaTheme="minorEastAsia"/>
    </w:rPr>
  </w:style>
  <w:style w:type="paragraph" w:styleId="FootnoteText">
    <w:name w:val="footnote text"/>
    <w:basedOn w:val="Normal"/>
    <w:link w:val="FootnoteTextChar"/>
    <w:uiPriority w:val="99"/>
    <w:semiHidden/>
    <w:unhideWhenUsed/>
    <w:rsid w:val="00BA5403"/>
    <w:rPr>
      <w:sz w:val="20"/>
      <w:szCs w:val="20"/>
    </w:rPr>
  </w:style>
  <w:style w:type="character" w:customStyle="1" w:styleId="FootnoteTextChar">
    <w:name w:val="Footnote Text Char"/>
    <w:basedOn w:val="DefaultParagraphFont"/>
    <w:link w:val="FootnoteText"/>
    <w:uiPriority w:val="99"/>
    <w:semiHidden/>
    <w:rsid w:val="00BA5403"/>
    <w:rPr>
      <w:rFonts w:eastAsiaTheme="minorEastAsia"/>
      <w:sz w:val="20"/>
      <w:szCs w:val="20"/>
    </w:rPr>
  </w:style>
  <w:style w:type="character" w:styleId="FootnoteReference">
    <w:name w:val="footnote reference"/>
    <w:basedOn w:val="DefaultParagraphFont"/>
    <w:uiPriority w:val="99"/>
    <w:semiHidden/>
    <w:unhideWhenUsed/>
    <w:rsid w:val="00BA5403"/>
    <w:rPr>
      <w:vertAlign w:val="superscript"/>
    </w:rPr>
  </w:style>
  <w:style w:type="character" w:styleId="Hyperlink">
    <w:name w:val="Hyperlink"/>
    <w:basedOn w:val="DefaultParagraphFont"/>
    <w:uiPriority w:val="99"/>
    <w:unhideWhenUsed/>
    <w:rsid w:val="00BA5403"/>
    <w:rPr>
      <w:color w:val="0563C1" w:themeColor="hyperlink"/>
      <w:u w:val="single"/>
    </w:rPr>
  </w:style>
  <w:style w:type="character" w:styleId="CommentReference">
    <w:name w:val="annotation reference"/>
    <w:basedOn w:val="DefaultParagraphFont"/>
    <w:uiPriority w:val="99"/>
    <w:semiHidden/>
    <w:unhideWhenUsed/>
    <w:rsid w:val="00716C35"/>
    <w:rPr>
      <w:sz w:val="16"/>
      <w:szCs w:val="16"/>
    </w:rPr>
  </w:style>
  <w:style w:type="paragraph" w:styleId="CommentText">
    <w:name w:val="annotation text"/>
    <w:basedOn w:val="Normal"/>
    <w:link w:val="CommentTextChar"/>
    <w:uiPriority w:val="99"/>
    <w:semiHidden/>
    <w:unhideWhenUsed/>
    <w:rsid w:val="00716C35"/>
    <w:rPr>
      <w:sz w:val="20"/>
      <w:szCs w:val="20"/>
    </w:rPr>
  </w:style>
  <w:style w:type="character" w:customStyle="1" w:styleId="CommentTextChar">
    <w:name w:val="Comment Text Char"/>
    <w:basedOn w:val="DefaultParagraphFont"/>
    <w:link w:val="CommentText"/>
    <w:uiPriority w:val="99"/>
    <w:semiHidden/>
    <w:rsid w:val="00716C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16C35"/>
    <w:rPr>
      <w:b/>
      <w:bCs/>
    </w:rPr>
  </w:style>
  <w:style w:type="character" w:customStyle="1" w:styleId="CommentSubjectChar">
    <w:name w:val="Comment Subject Char"/>
    <w:basedOn w:val="CommentTextChar"/>
    <w:link w:val="CommentSubject"/>
    <w:uiPriority w:val="99"/>
    <w:semiHidden/>
    <w:rsid w:val="00716C3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99983">
      <w:bodyDiv w:val="1"/>
      <w:marLeft w:val="0"/>
      <w:marRight w:val="0"/>
      <w:marTop w:val="0"/>
      <w:marBottom w:val="0"/>
      <w:divBdr>
        <w:top w:val="none" w:sz="0" w:space="0" w:color="auto"/>
        <w:left w:val="none" w:sz="0" w:space="0" w:color="auto"/>
        <w:bottom w:val="none" w:sz="0" w:space="0" w:color="auto"/>
        <w:right w:val="none" w:sz="0" w:space="0" w:color="auto"/>
      </w:divBdr>
    </w:div>
    <w:div w:id="393969193">
      <w:bodyDiv w:val="1"/>
      <w:marLeft w:val="0"/>
      <w:marRight w:val="0"/>
      <w:marTop w:val="0"/>
      <w:marBottom w:val="0"/>
      <w:divBdr>
        <w:top w:val="none" w:sz="0" w:space="0" w:color="auto"/>
        <w:left w:val="none" w:sz="0" w:space="0" w:color="auto"/>
        <w:bottom w:val="none" w:sz="0" w:space="0" w:color="auto"/>
        <w:right w:val="none" w:sz="0" w:space="0" w:color="auto"/>
      </w:divBdr>
    </w:div>
    <w:div w:id="661929034">
      <w:bodyDiv w:val="1"/>
      <w:marLeft w:val="0"/>
      <w:marRight w:val="0"/>
      <w:marTop w:val="0"/>
      <w:marBottom w:val="0"/>
      <w:divBdr>
        <w:top w:val="none" w:sz="0" w:space="0" w:color="auto"/>
        <w:left w:val="none" w:sz="0" w:space="0" w:color="auto"/>
        <w:bottom w:val="none" w:sz="0" w:space="0" w:color="auto"/>
        <w:right w:val="none" w:sz="0" w:space="0" w:color="auto"/>
      </w:divBdr>
    </w:div>
    <w:div w:id="820729970">
      <w:bodyDiv w:val="1"/>
      <w:marLeft w:val="0"/>
      <w:marRight w:val="0"/>
      <w:marTop w:val="0"/>
      <w:marBottom w:val="0"/>
      <w:divBdr>
        <w:top w:val="none" w:sz="0" w:space="0" w:color="auto"/>
        <w:left w:val="none" w:sz="0" w:space="0" w:color="auto"/>
        <w:bottom w:val="none" w:sz="0" w:space="0" w:color="auto"/>
        <w:right w:val="none" w:sz="0" w:space="0" w:color="auto"/>
      </w:divBdr>
    </w:div>
    <w:div w:id="1953704973">
      <w:bodyDiv w:val="1"/>
      <w:marLeft w:val="0"/>
      <w:marRight w:val="0"/>
      <w:marTop w:val="0"/>
      <w:marBottom w:val="0"/>
      <w:divBdr>
        <w:top w:val="none" w:sz="0" w:space="0" w:color="auto"/>
        <w:left w:val="none" w:sz="0" w:space="0" w:color="auto"/>
        <w:bottom w:val="none" w:sz="0" w:space="0" w:color="auto"/>
        <w:right w:val="none" w:sz="0" w:space="0" w:color="auto"/>
      </w:divBdr>
    </w:div>
    <w:div w:id="1989822760">
      <w:bodyDiv w:val="1"/>
      <w:marLeft w:val="0"/>
      <w:marRight w:val="0"/>
      <w:marTop w:val="0"/>
      <w:marBottom w:val="0"/>
      <w:divBdr>
        <w:top w:val="none" w:sz="0" w:space="0" w:color="auto"/>
        <w:left w:val="none" w:sz="0" w:space="0" w:color="auto"/>
        <w:bottom w:val="none" w:sz="0" w:space="0" w:color="auto"/>
        <w:right w:val="none" w:sz="0" w:space="0" w:color="auto"/>
      </w:divBdr>
    </w:div>
    <w:div w:id="2059352263">
      <w:bodyDiv w:val="1"/>
      <w:marLeft w:val="0"/>
      <w:marRight w:val="0"/>
      <w:marTop w:val="0"/>
      <w:marBottom w:val="0"/>
      <w:divBdr>
        <w:top w:val="none" w:sz="0" w:space="0" w:color="auto"/>
        <w:left w:val="none" w:sz="0" w:space="0" w:color="auto"/>
        <w:bottom w:val="none" w:sz="0" w:space="0" w:color="auto"/>
        <w:right w:val="none" w:sz="0" w:space="0" w:color="auto"/>
      </w:divBdr>
    </w:div>
    <w:div w:id="21327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deborathome@gmail.com" TargetMode="External"/><Relationship Id="rId1" Type="http://schemas.openxmlformats.org/officeDocument/2006/relationships/hyperlink" Target="mailto:m.gatto@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1FA2-39B2-B144-9228-E94A5AA5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1753</Words>
  <Characters>9996</Characters>
  <Application>Microsoft Office Word</Application>
  <DocSecurity>4</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Gatto, Malu</dc:creator>
  <cp:keywords/>
  <dc:description/>
  <cp:lastModifiedBy>Deborah Ring</cp:lastModifiedBy>
  <cp:revision>2</cp:revision>
  <dcterms:created xsi:type="dcterms:W3CDTF">2020-08-19T15:50:00Z</dcterms:created>
  <dcterms:modified xsi:type="dcterms:W3CDTF">2020-08-19T15:50:00Z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4a3bedb5-c619-39e9-b55c-2fbb82ff6de6</vt:lpwstr>
  </property>
  <property fmtid="{D5CDD505-2E9C-101B-9397-08002B2CF9AE}" pid="24" name="Mendeley Citation Style_1">
    <vt:lpwstr>http://www.zotero.org/styles/apa</vt:lpwstr>
  </property>
</Properties>
</file>