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2524" w14:textId="77777777" w:rsidR="00B21BAB" w:rsidRPr="009448C8" w:rsidRDefault="00054747" w:rsidP="00B35DEB">
      <w:pPr>
        <w:pStyle w:val="Heading1"/>
        <w:rPr>
          <w:rFonts w:cs="Times New Roman"/>
          <w:lang w:val="en-US"/>
        </w:rPr>
      </w:pPr>
      <w:bookmarkStart w:id="0" w:name="_Toc534802770"/>
      <w:r>
        <w:rPr>
          <w:rFonts w:cs="Times New Roman"/>
          <w:lang w:val="en-US"/>
        </w:rPr>
        <w:t xml:space="preserve">Online </w:t>
      </w:r>
      <w:r w:rsidR="00B21BAB" w:rsidRPr="009448C8">
        <w:rPr>
          <w:rFonts w:cs="Times New Roman"/>
          <w:lang w:val="en-US"/>
        </w:rPr>
        <w:t>Appendix</w:t>
      </w:r>
      <w:bookmarkEnd w:id="0"/>
    </w:p>
    <w:p w14:paraId="6B56B948" w14:textId="77777777" w:rsidR="00186436" w:rsidRPr="009448C8" w:rsidRDefault="00186436" w:rsidP="00186436">
      <w:pPr>
        <w:rPr>
          <w:rFonts w:cs="Times New Roman"/>
          <w:lang w:val="en-US"/>
        </w:rPr>
      </w:pPr>
    </w:p>
    <w:p w14:paraId="790EEBE0" w14:textId="4AEF5B20" w:rsidR="00186436" w:rsidRPr="009448C8" w:rsidRDefault="00186436" w:rsidP="00186436">
      <w:pPr>
        <w:rPr>
          <w:rFonts w:cs="Times New Roman"/>
          <w:lang w:val="en-US"/>
        </w:rPr>
      </w:pPr>
      <w:r w:rsidRPr="009448C8">
        <w:rPr>
          <w:rFonts w:cs="Times New Roman"/>
          <w:lang w:val="en-US"/>
        </w:rPr>
        <w:t xml:space="preserve">The </w:t>
      </w:r>
      <w:r w:rsidR="00054747">
        <w:rPr>
          <w:rFonts w:cs="Times New Roman"/>
          <w:lang w:val="en-US"/>
        </w:rPr>
        <w:t xml:space="preserve">online </w:t>
      </w:r>
      <w:r w:rsidRPr="009448C8">
        <w:rPr>
          <w:rFonts w:cs="Times New Roman"/>
          <w:lang w:val="en-US"/>
        </w:rPr>
        <w:t xml:space="preserve">appendix includes additional information about data collection, descriptive statistics, </w:t>
      </w:r>
      <w:r w:rsidR="00EA5322">
        <w:rPr>
          <w:rFonts w:cs="Times New Roman"/>
          <w:lang w:val="en-US"/>
        </w:rPr>
        <w:t xml:space="preserve">robustness checks, </w:t>
      </w:r>
      <w:r w:rsidRPr="009448C8">
        <w:rPr>
          <w:rFonts w:cs="Times New Roman"/>
          <w:lang w:val="en-US"/>
        </w:rPr>
        <w:t>additional models (</w:t>
      </w:r>
      <w:r w:rsidR="00EA5322">
        <w:rPr>
          <w:rFonts w:cs="Times New Roman"/>
          <w:lang w:val="en-US"/>
        </w:rPr>
        <w:t xml:space="preserve">impact of violence), and information about the interviews. </w:t>
      </w:r>
    </w:p>
    <w:p w14:paraId="4C7BDFCB" w14:textId="77777777" w:rsidR="00186436" w:rsidRPr="009448C8" w:rsidRDefault="00186436" w:rsidP="00186436">
      <w:pPr>
        <w:rPr>
          <w:rFonts w:cs="Times New Roman"/>
          <w:lang w:val="en-US"/>
        </w:rPr>
      </w:pPr>
    </w:p>
    <w:p w14:paraId="47454C7B" w14:textId="77777777" w:rsidR="00F26A7A" w:rsidRPr="009448C8" w:rsidRDefault="00F26A7A" w:rsidP="00186436">
      <w:pPr>
        <w:pStyle w:val="Heading2"/>
        <w:numPr>
          <w:ilvl w:val="0"/>
          <w:numId w:val="1"/>
        </w:numPr>
        <w:rPr>
          <w:rFonts w:cs="Times New Roman"/>
          <w:lang w:val="en-GB"/>
        </w:rPr>
      </w:pPr>
      <w:r w:rsidRPr="009448C8">
        <w:rPr>
          <w:rFonts w:cs="Times New Roman"/>
          <w:lang w:val="en-GB"/>
        </w:rPr>
        <w:t>Data Collection</w:t>
      </w:r>
    </w:p>
    <w:p w14:paraId="4893ED70" w14:textId="77777777" w:rsidR="00F26A7A" w:rsidRPr="009448C8" w:rsidRDefault="007231DE" w:rsidP="00F26A7A">
      <w:pPr>
        <w:rPr>
          <w:rFonts w:cs="Times New Roman"/>
          <w:lang w:val="en-GB"/>
        </w:rPr>
      </w:pPr>
      <w:r w:rsidRPr="009448C8">
        <w:rPr>
          <w:rFonts w:cs="Times New Roman"/>
          <w:lang w:val="en-GB"/>
        </w:rPr>
        <w:t xml:space="preserve">Events with the purpose of collecting survey data were organized in different locations in Sri Lanka: Jaffna, Batticaloa, Anuradhapura, Kurunegala, Nuwara </w:t>
      </w:r>
      <w:proofErr w:type="spellStart"/>
      <w:r w:rsidRPr="009448C8">
        <w:rPr>
          <w:rFonts w:cs="Times New Roman"/>
          <w:lang w:val="en-GB"/>
        </w:rPr>
        <w:t>Eliya</w:t>
      </w:r>
      <w:proofErr w:type="spellEnd"/>
      <w:r w:rsidRPr="009448C8">
        <w:rPr>
          <w:rFonts w:cs="Times New Roman"/>
          <w:lang w:val="en-GB"/>
        </w:rPr>
        <w:t xml:space="preserve">, Colombo and Galle. </w:t>
      </w:r>
      <w:r w:rsidR="00F26A7A" w:rsidRPr="009448C8">
        <w:rPr>
          <w:rFonts w:cs="Times New Roman"/>
          <w:lang w:val="en-GB"/>
        </w:rPr>
        <w:t>At each event, participants sat down in smaller groups together with facilitators</w:t>
      </w:r>
      <w:r w:rsidRPr="009448C8">
        <w:rPr>
          <w:rFonts w:cs="Times New Roman"/>
          <w:lang w:val="en-GB"/>
        </w:rPr>
        <w:t>, who either spoke Tamil or Sinhala</w:t>
      </w:r>
      <w:r w:rsidR="00F26A7A" w:rsidRPr="009448C8">
        <w:rPr>
          <w:rFonts w:cs="Times New Roman"/>
          <w:lang w:val="en-GB"/>
        </w:rPr>
        <w:t>. The participants filled out the surveys themselves</w:t>
      </w:r>
      <w:r w:rsidRPr="009448C8">
        <w:rPr>
          <w:rFonts w:cs="Times New Roman"/>
          <w:lang w:val="en-GB"/>
        </w:rPr>
        <w:t xml:space="preserve"> and individually</w:t>
      </w:r>
      <w:r w:rsidR="00F26A7A" w:rsidRPr="009448C8">
        <w:rPr>
          <w:rFonts w:cs="Times New Roman"/>
          <w:lang w:val="en-GB"/>
        </w:rPr>
        <w:t xml:space="preserve">, but because </w:t>
      </w:r>
      <w:r w:rsidRPr="009448C8">
        <w:rPr>
          <w:rFonts w:cs="Times New Roman"/>
          <w:lang w:val="en-GB"/>
        </w:rPr>
        <w:t>most</w:t>
      </w:r>
      <w:r w:rsidR="00F26A7A" w:rsidRPr="009448C8">
        <w:rPr>
          <w:rFonts w:cs="Times New Roman"/>
          <w:lang w:val="en-GB"/>
        </w:rPr>
        <w:t xml:space="preserve"> were not used to filling out (these kinds of) surveys they needed someone who </w:t>
      </w:r>
      <w:r w:rsidRPr="009448C8">
        <w:rPr>
          <w:rFonts w:cs="Times New Roman"/>
          <w:lang w:val="en-GB"/>
        </w:rPr>
        <w:t>read out e</w:t>
      </w:r>
      <w:r w:rsidR="00F26A7A" w:rsidRPr="009448C8">
        <w:rPr>
          <w:rFonts w:cs="Times New Roman"/>
          <w:lang w:val="en-GB"/>
        </w:rPr>
        <w:t>ach question</w:t>
      </w:r>
      <w:r w:rsidRPr="009448C8">
        <w:rPr>
          <w:rFonts w:cs="Times New Roman"/>
          <w:lang w:val="en-GB"/>
        </w:rPr>
        <w:t xml:space="preserve"> and the</w:t>
      </w:r>
      <w:r w:rsidR="00F26A7A" w:rsidRPr="009448C8">
        <w:rPr>
          <w:rFonts w:cs="Times New Roman"/>
          <w:lang w:val="en-GB"/>
        </w:rPr>
        <w:t xml:space="preserve"> response alternatives</w:t>
      </w:r>
      <w:r w:rsidRPr="009448C8">
        <w:rPr>
          <w:rFonts w:cs="Times New Roman"/>
          <w:lang w:val="en-GB"/>
        </w:rPr>
        <w:t xml:space="preserve"> in the respective language.</w:t>
      </w:r>
      <w:r w:rsidR="00F26A7A" w:rsidRPr="009448C8">
        <w:rPr>
          <w:rFonts w:cs="Times New Roman"/>
          <w:lang w:val="en-GB"/>
        </w:rPr>
        <w:t xml:space="preserve"> According to an agreed-on template, facilitators and researchers present</w:t>
      </w:r>
      <w:r w:rsidR="00186436" w:rsidRPr="009448C8">
        <w:rPr>
          <w:rFonts w:cs="Times New Roman"/>
          <w:lang w:val="en-GB"/>
        </w:rPr>
        <w:t xml:space="preserve"> at the events</w:t>
      </w:r>
      <w:r w:rsidR="00F26A7A" w:rsidRPr="009448C8">
        <w:rPr>
          <w:rFonts w:cs="Times New Roman"/>
          <w:lang w:val="en-GB"/>
        </w:rPr>
        <w:t xml:space="preserve"> could also </w:t>
      </w:r>
      <w:r w:rsidRPr="009448C8">
        <w:rPr>
          <w:rFonts w:cs="Times New Roman"/>
          <w:lang w:val="en-GB"/>
        </w:rPr>
        <w:t xml:space="preserve">explain and </w:t>
      </w:r>
      <w:r w:rsidR="00F26A7A" w:rsidRPr="009448C8">
        <w:rPr>
          <w:rFonts w:cs="Times New Roman"/>
          <w:lang w:val="en-GB"/>
        </w:rPr>
        <w:t>clarify questions</w:t>
      </w:r>
      <w:r w:rsidRPr="009448C8">
        <w:rPr>
          <w:rFonts w:cs="Times New Roman"/>
          <w:lang w:val="en-GB"/>
        </w:rPr>
        <w:t xml:space="preserve"> and alternatives</w:t>
      </w:r>
      <w:r w:rsidR="00F26A7A" w:rsidRPr="009448C8">
        <w:rPr>
          <w:rFonts w:cs="Times New Roman"/>
          <w:lang w:val="en-GB"/>
        </w:rPr>
        <w:t>. However, we only talked about how to answer the questions – never what to answer. At least one of the authors was present at each event in order to explain the purpose of the survey and provide clarifications on individual queries. It took approximately 40–60 minutes for a group to fill out the 27 item survey.</w:t>
      </w:r>
    </w:p>
    <w:p w14:paraId="6E08CAF6" w14:textId="77777777" w:rsidR="00F26A7A" w:rsidRPr="009448C8" w:rsidRDefault="00F26A7A" w:rsidP="00F26A7A">
      <w:pPr>
        <w:rPr>
          <w:rFonts w:cs="Times New Roman"/>
          <w:lang w:val="en-GB"/>
        </w:rPr>
      </w:pPr>
      <w:r w:rsidRPr="009448C8">
        <w:rPr>
          <w:rFonts w:cs="Times New Roman"/>
          <w:lang w:val="en-GB"/>
        </w:rPr>
        <w:t xml:space="preserve">Facilitators were either from the International Foundation for Electoral Systems </w:t>
      </w:r>
      <w:r w:rsidR="007231DE" w:rsidRPr="009448C8">
        <w:rPr>
          <w:rFonts w:cs="Times New Roman"/>
          <w:lang w:val="en-GB"/>
        </w:rPr>
        <w:t xml:space="preserve">(IFES) or from the </w:t>
      </w:r>
      <w:r w:rsidR="007231DE" w:rsidRPr="009448C8">
        <w:rPr>
          <w:rFonts w:cs="Times New Roman"/>
          <w:lang w:val="en-US"/>
        </w:rPr>
        <w:t xml:space="preserve">The Federation of Sri Lankan Local Government Authorities (FSLGA) and they had received training from the authors before the data collection. The questionnaire has been developed by the authors in collaboration with IFES, and it has been run in other contexts, and piloted in Sri Lanka. </w:t>
      </w:r>
    </w:p>
    <w:p w14:paraId="625F2112" w14:textId="77777777" w:rsidR="00F26A7A" w:rsidRPr="009448C8" w:rsidRDefault="00186436" w:rsidP="00186436">
      <w:pPr>
        <w:pStyle w:val="Heading2"/>
        <w:rPr>
          <w:rFonts w:cs="Times New Roman"/>
          <w:lang w:val="en-GB"/>
        </w:rPr>
      </w:pPr>
      <w:r w:rsidRPr="009448C8">
        <w:rPr>
          <w:rFonts w:cs="Times New Roman"/>
          <w:lang w:val="en-GB"/>
        </w:rPr>
        <w:lastRenderedPageBreak/>
        <w:t xml:space="preserve">2a. </w:t>
      </w:r>
      <w:r w:rsidR="00F26A7A" w:rsidRPr="009448C8">
        <w:rPr>
          <w:rFonts w:cs="Times New Roman"/>
          <w:lang w:val="en-GB"/>
        </w:rPr>
        <w:t>Figures</w:t>
      </w:r>
      <w:r w:rsidRPr="009448C8">
        <w:rPr>
          <w:rFonts w:cs="Times New Roman"/>
          <w:lang w:val="en-GB"/>
        </w:rPr>
        <w:t>: Descriptive statistics</w:t>
      </w:r>
    </w:p>
    <w:p w14:paraId="7684AA58" w14:textId="77777777" w:rsidR="00E952E8" w:rsidRPr="009448C8" w:rsidRDefault="00E952E8" w:rsidP="00B35DEB">
      <w:pPr>
        <w:pStyle w:val="Heading3"/>
        <w:rPr>
          <w:rFonts w:cs="Times New Roman"/>
          <w:lang w:val="en-US"/>
        </w:rPr>
      </w:pPr>
      <w:r w:rsidRPr="009448C8">
        <w:rPr>
          <w:rFonts w:cs="Times New Roman"/>
          <w:lang w:val="en-US"/>
        </w:rPr>
        <w:t>Figure A</w:t>
      </w:r>
      <w:r w:rsidRPr="009448C8">
        <w:rPr>
          <w:rFonts w:cs="Times New Roman"/>
        </w:rPr>
        <w:fldChar w:fldCharType="begin"/>
      </w:r>
      <w:r w:rsidRPr="009448C8">
        <w:rPr>
          <w:rFonts w:cs="Times New Roman"/>
          <w:lang w:val="en-US"/>
        </w:rPr>
        <w:instrText xml:space="preserve"> SEQ Figure \* ARABIC </w:instrText>
      </w:r>
      <w:r w:rsidRPr="009448C8">
        <w:rPr>
          <w:rFonts w:cs="Times New Roman"/>
        </w:rPr>
        <w:fldChar w:fldCharType="separate"/>
      </w:r>
      <w:r w:rsidRPr="009448C8">
        <w:rPr>
          <w:rFonts w:cs="Times New Roman"/>
          <w:noProof/>
          <w:lang w:val="en-US"/>
        </w:rPr>
        <w:t>1</w:t>
      </w:r>
      <w:r w:rsidRPr="009448C8">
        <w:rPr>
          <w:rFonts w:cs="Times New Roman"/>
        </w:rPr>
        <w:fldChar w:fldCharType="end"/>
      </w:r>
      <w:r w:rsidRPr="009448C8">
        <w:rPr>
          <w:rFonts w:cs="Times New Roman"/>
          <w:lang w:val="en-US"/>
        </w:rPr>
        <w:t xml:space="preserve">. Perpetrators of violence by </w:t>
      </w:r>
      <w:r w:rsidR="00186436" w:rsidRPr="009448C8">
        <w:rPr>
          <w:rFonts w:cs="Times New Roman"/>
          <w:lang w:val="en-US"/>
        </w:rPr>
        <w:t>sex</w:t>
      </w:r>
    </w:p>
    <w:p w14:paraId="5A87E701" w14:textId="77777777" w:rsidR="00E952E8" w:rsidRPr="009448C8" w:rsidRDefault="00E952E8" w:rsidP="00E952E8">
      <w:pPr>
        <w:rPr>
          <w:rFonts w:cs="Times New Roman"/>
          <w:lang w:val="en-US"/>
        </w:rPr>
      </w:pPr>
      <w:r w:rsidRPr="009448C8">
        <w:rPr>
          <w:rFonts w:cs="Times New Roman"/>
          <w:noProof/>
          <w:lang w:eastAsia="sv-SE"/>
        </w:rPr>
        <w:drawing>
          <wp:inline distT="0" distB="0" distL="0" distR="0" wp14:anchorId="1C80D519" wp14:editId="157BD56F">
            <wp:extent cx="5629275" cy="2743200"/>
            <wp:effectExtent l="0" t="0" r="0" b="0"/>
            <wp:docPr id="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AB60714" w14:textId="77777777" w:rsidR="00B21BAB" w:rsidRPr="009448C8" w:rsidRDefault="00B21BAB" w:rsidP="00B35DEB">
      <w:pPr>
        <w:pStyle w:val="Heading3"/>
        <w:rPr>
          <w:rFonts w:cs="Times New Roman"/>
          <w:lang w:val="en-US"/>
        </w:rPr>
      </w:pPr>
      <w:r w:rsidRPr="009448C8">
        <w:rPr>
          <w:rFonts w:cs="Times New Roman"/>
          <w:lang w:val="en-US"/>
        </w:rPr>
        <w:t xml:space="preserve">Figure </w:t>
      </w:r>
      <w:r w:rsidR="00E952E8" w:rsidRPr="009448C8">
        <w:rPr>
          <w:rFonts w:cs="Times New Roman"/>
          <w:lang w:val="en-GB"/>
        </w:rPr>
        <w:t>A2</w:t>
      </w:r>
      <w:r w:rsidRPr="009448C8">
        <w:rPr>
          <w:rFonts w:cs="Times New Roman"/>
          <w:lang w:val="en-US"/>
        </w:rPr>
        <w:t>. The frequency of violence (%)</w:t>
      </w:r>
    </w:p>
    <w:p w14:paraId="243A4B75" w14:textId="77777777" w:rsidR="00B21BAB" w:rsidRPr="009448C8" w:rsidRDefault="00B21BAB" w:rsidP="00B21BAB">
      <w:pPr>
        <w:rPr>
          <w:rFonts w:cs="Times New Roman"/>
          <w:lang w:val="en-US"/>
        </w:rPr>
      </w:pPr>
      <w:r w:rsidRPr="009448C8">
        <w:rPr>
          <w:rFonts w:cs="Times New Roman"/>
          <w:noProof/>
          <w:lang w:eastAsia="sv-SE"/>
        </w:rPr>
        <w:drawing>
          <wp:inline distT="0" distB="0" distL="0" distR="0" wp14:anchorId="4AB7C363" wp14:editId="06CF926C">
            <wp:extent cx="4253948" cy="2075290"/>
            <wp:effectExtent l="0" t="0" r="0" b="1270"/>
            <wp:docPr id="6" name="Chart 2">
              <a:extLst xmlns:a="http://schemas.openxmlformats.org/drawingml/2006/main">
                <a:ext uri="{FF2B5EF4-FFF2-40B4-BE49-F238E27FC236}">
                  <a16:creationId xmlns:a16="http://schemas.microsoft.com/office/drawing/2014/main" id="{8C619174-75AA-4DA9-8DFC-B26B6CC998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6D7C07" w14:textId="77777777" w:rsidR="00B21BAB" w:rsidRPr="009448C8" w:rsidRDefault="00B21BAB" w:rsidP="00B35DEB">
      <w:pPr>
        <w:pStyle w:val="Heading3"/>
        <w:rPr>
          <w:rFonts w:cs="Times New Roman"/>
          <w:lang w:val="en-US"/>
        </w:rPr>
      </w:pPr>
      <w:bookmarkStart w:id="1" w:name="_Toc534802771"/>
      <w:r w:rsidRPr="009448C8">
        <w:rPr>
          <w:rFonts w:cs="Times New Roman"/>
          <w:lang w:val="en-US"/>
        </w:rPr>
        <w:lastRenderedPageBreak/>
        <w:t xml:space="preserve">Figure </w:t>
      </w:r>
      <w:r w:rsidR="00E952E8" w:rsidRPr="009448C8">
        <w:rPr>
          <w:rFonts w:cs="Times New Roman"/>
          <w:lang w:val="en-US"/>
        </w:rPr>
        <w:t>A3</w:t>
      </w:r>
      <w:r w:rsidRPr="009448C8">
        <w:rPr>
          <w:rFonts w:cs="Times New Roman"/>
          <w:lang w:val="en-US"/>
        </w:rPr>
        <w:t>. Election phases and number of incidents of violence (absolute numbers)</w:t>
      </w:r>
    </w:p>
    <w:p w14:paraId="623BFF0B" w14:textId="77777777" w:rsidR="00B21BAB" w:rsidRPr="009448C8" w:rsidRDefault="00B21BAB" w:rsidP="00B21BAB">
      <w:pPr>
        <w:rPr>
          <w:rFonts w:cs="Times New Roman"/>
          <w:lang w:val="en-US"/>
        </w:rPr>
      </w:pPr>
      <w:r w:rsidRPr="009448C8">
        <w:rPr>
          <w:rFonts w:cs="Times New Roman"/>
          <w:noProof/>
          <w:lang w:eastAsia="sv-SE"/>
        </w:rPr>
        <w:drawing>
          <wp:inline distT="0" distB="0" distL="0" distR="0" wp14:anchorId="6430EA76" wp14:editId="439F97AB">
            <wp:extent cx="4572000" cy="2832100"/>
            <wp:effectExtent l="0" t="0" r="0" b="6350"/>
            <wp:docPr id="1" name="Chart 4">
              <a:extLst xmlns:a="http://schemas.openxmlformats.org/drawingml/2006/main">
                <a:ext uri="{FF2B5EF4-FFF2-40B4-BE49-F238E27FC236}">
                  <a16:creationId xmlns:a16="http://schemas.microsoft.com/office/drawing/2014/main" id="{23334796-0509-48E4-BA35-CEA64705E5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bookmarkEnd w:id="1"/>
    <w:p w14:paraId="32B4356B" w14:textId="77777777" w:rsidR="00B21BAB" w:rsidRPr="009448C8" w:rsidRDefault="00B21BAB" w:rsidP="00B35DEB">
      <w:pPr>
        <w:pStyle w:val="Heading3"/>
        <w:rPr>
          <w:rFonts w:cs="Times New Roman"/>
          <w:lang w:val="en-US"/>
        </w:rPr>
      </w:pPr>
      <w:r w:rsidRPr="009448C8">
        <w:rPr>
          <w:rFonts w:cs="Times New Roman"/>
          <w:lang w:val="en-US"/>
        </w:rPr>
        <w:t xml:space="preserve">Figure </w:t>
      </w:r>
      <w:r w:rsidR="00E952E8" w:rsidRPr="009448C8">
        <w:rPr>
          <w:rFonts w:cs="Times New Roman"/>
          <w:lang w:val="en-US"/>
        </w:rPr>
        <w:t>A4</w:t>
      </w:r>
      <w:r w:rsidRPr="009448C8">
        <w:rPr>
          <w:rFonts w:cs="Times New Roman"/>
          <w:lang w:val="en-US"/>
        </w:rPr>
        <w:t xml:space="preserve">. Reported perpetrator group, by </w:t>
      </w:r>
      <w:r w:rsidR="00186436" w:rsidRPr="009448C8">
        <w:rPr>
          <w:rFonts w:cs="Times New Roman"/>
          <w:lang w:val="en-US"/>
        </w:rPr>
        <w:t>sex</w:t>
      </w:r>
      <w:r w:rsidRPr="009448C8">
        <w:rPr>
          <w:rFonts w:cs="Times New Roman"/>
          <w:lang w:val="en-US"/>
        </w:rPr>
        <w:t xml:space="preserve"> and for physical and psychological violence respectively</w:t>
      </w:r>
    </w:p>
    <w:p w14:paraId="46721D57" w14:textId="77777777" w:rsidR="00B21BAB" w:rsidRPr="009448C8" w:rsidRDefault="00B21BAB" w:rsidP="00B21BAB">
      <w:pPr>
        <w:rPr>
          <w:rFonts w:cs="Times New Roman"/>
          <w:lang w:val="en-US"/>
        </w:rPr>
      </w:pPr>
      <w:r w:rsidRPr="009448C8">
        <w:rPr>
          <w:rFonts w:cs="Times New Roman"/>
          <w:noProof/>
          <w:lang w:eastAsia="sv-SE"/>
        </w:rPr>
        <w:drawing>
          <wp:inline distT="0" distB="0" distL="0" distR="0" wp14:anchorId="5C8A5D0D" wp14:editId="4320A512">
            <wp:extent cx="5588000" cy="2054860"/>
            <wp:effectExtent l="0" t="0" r="0" b="2540"/>
            <wp:docPr id="4" name="Chart 32" title="Perpetrators of physical viole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9448C8">
        <w:rPr>
          <w:rFonts w:cs="Times New Roman"/>
          <w:noProof/>
          <w:lang w:eastAsia="sv-SE"/>
        </w:rPr>
        <w:drawing>
          <wp:inline distT="0" distB="0" distL="0" distR="0" wp14:anchorId="56698C36" wp14:editId="2A34EA4E">
            <wp:extent cx="5730240" cy="2588895"/>
            <wp:effectExtent l="0" t="0" r="3810" b="1905"/>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2DC79C9" w14:textId="77777777" w:rsidR="00C61662" w:rsidRPr="009448C8" w:rsidRDefault="00186436" w:rsidP="00B35DEB">
      <w:pPr>
        <w:pStyle w:val="Heading2"/>
        <w:rPr>
          <w:rFonts w:cs="Times New Roman"/>
          <w:lang w:val="en-US"/>
        </w:rPr>
      </w:pPr>
      <w:r w:rsidRPr="009448C8">
        <w:rPr>
          <w:rFonts w:cs="Times New Roman"/>
          <w:lang w:val="en-US"/>
        </w:rPr>
        <w:lastRenderedPageBreak/>
        <w:t xml:space="preserve">2b. </w:t>
      </w:r>
      <w:r w:rsidR="00F26A7A" w:rsidRPr="009448C8">
        <w:rPr>
          <w:rFonts w:cs="Times New Roman"/>
          <w:lang w:val="en-US"/>
        </w:rPr>
        <w:t>Tables: Descriptive Statistics</w:t>
      </w:r>
    </w:p>
    <w:p w14:paraId="7F38CC10" w14:textId="77777777" w:rsidR="00C61662" w:rsidRPr="009448C8" w:rsidRDefault="00C61662" w:rsidP="00B35DEB">
      <w:pPr>
        <w:pStyle w:val="Heading3"/>
        <w:rPr>
          <w:rFonts w:cs="Times New Roman"/>
          <w:lang w:val="en-US"/>
        </w:rPr>
      </w:pPr>
      <w:r w:rsidRPr="009448C8">
        <w:rPr>
          <w:rFonts w:cs="Times New Roman"/>
          <w:lang w:val="en-US"/>
        </w:rPr>
        <w:t xml:space="preserve">Table A1: Descriptive statistics on violence exposure per </w:t>
      </w:r>
      <w:r w:rsidR="00186436" w:rsidRPr="009448C8">
        <w:rPr>
          <w:rFonts w:cs="Times New Roman"/>
          <w:lang w:val="en-US"/>
        </w:rPr>
        <w:t>sex</w:t>
      </w:r>
      <w:r w:rsidRPr="009448C8">
        <w:rPr>
          <w:rFonts w:cs="Times New Roman"/>
          <w:lang w:val="en-US"/>
        </w:rPr>
        <w:t xml:space="preserve"> and violence form</w:t>
      </w:r>
    </w:p>
    <w:tbl>
      <w:tblPr>
        <w:tblW w:w="6840" w:type="dxa"/>
        <w:tblCellMar>
          <w:left w:w="70" w:type="dxa"/>
          <w:right w:w="70" w:type="dxa"/>
        </w:tblCellMar>
        <w:tblLook w:val="04A0" w:firstRow="1" w:lastRow="0" w:firstColumn="1" w:lastColumn="0" w:noHBand="0" w:noVBand="1"/>
      </w:tblPr>
      <w:tblGrid>
        <w:gridCol w:w="3960"/>
        <w:gridCol w:w="960"/>
        <w:gridCol w:w="960"/>
        <w:gridCol w:w="960"/>
      </w:tblGrid>
      <w:tr w:rsidR="00C61662" w:rsidRPr="009448C8" w14:paraId="726A2B12" w14:textId="77777777" w:rsidTr="00C61662">
        <w:trPr>
          <w:trHeight w:val="290"/>
        </w:trPr>
        <w:tc>
          <w:tcPr>
            <w:tcW w:w="3960" w:type="dxa"/>
            <w:tcBorders>
              <w:top w:val="single" w:sz="4" w:space="0" w:color="auto"/>
              <w:left w:val="nil"/>
              <w:bottom w:val="single" w:sz="4" w:space="0" w:color="auto"/>
              <w:right w:val="nil"/>
            </w:tcBorders>
            <w:shd w:val="clear" w:color="auto" w:fill="auto"/>
            <w:noWrap/>
            <w:vAlign w:val="bottom"/>
            <w:hideMark/>
          </w:tcPr>
          <w:p w14:paraId="40F97CEC" w14:textId="77777777" w:rsidR="00C61662" w:rsidRPr="009448C8" w:rsidRDefault="00C61662" w:rsidP="007231DE">
            <w:pPr>
              <w:spacing w:after="0" w:line="240" w:lineRule="auto"/>
              <w:rPr>
                <w:rFonts w:cs="Times New Roman"/>
                <w:sz w:val="20"/>
                <w:szCs w:val="20"/>
                <w:lang w:val="en-GB" w:eastAsia="sv-SE"/>
              </w:rPr>
            </w:pPr>
          </w:p>
        </w:tc>
        <w:tc>
          <w:tcPr>
            <w:tcW w:w="960" w:type="dxa"/>
            <w:tcBorders>
              <w:top w:val="single" w:sz="4" w:space="0" w:color="auto"/>
              <w:left w:val="nil"/>
              <w:bottom w:val="single" w:sz="4" w:space="0" w:color="auto"/>
              <w:right w:val="nil"/>
            </w:tcBorders>
            <w:shd w:val="clear" w:color="auto" w:fill="auto"/>
            <w:noWrap/>
            <w:vAlign w:val="bottom"/>
            <w:hideMark/>
          </w:tcPr>
          <w:p w14:paraId="3E3A2DFF" w14:textId="77777777" w:rsidR="00C61662" w:rsidRPr="009448C8" w:rsidRDefault="00C61662" w:rsidP="007231DE">
            <w:pPr>
              <w:spacing w:after="0" w:line="240" w:lineRule="auto"/>
              <w:rPr>
                <w:rFonts w:cs="Times New Roman"/>
                <w:sz w:val="20"/>
                <w:szCs w:val="20"/>
                <w:lang w:val="en-GB" w:eastAsia="sv-SE"/>
              </w:rPr>
            </w:pPr>
            <w:r w:rsidRPr="009448C8">
              <w:rPr>
                <w:rFonts w:cs="Times New Roman"/>
                <w:sz w:val="20"/>
                <w:szCs w:val="20"/>
                <w:lang w:val="en-GB" w:eastAsia="sv-SE"/>
              </w:rPr>
              <w:t>Men</w:t>
            </w:r>
          </w:p>
        </w:tc>
        <w:tc>
          <w:tcPr>
            <w:tcW w:w="960" w:type="dxa"/>
            <w:tcBorders>
              <w:top w:val="single" w:sz="4" w:space="0" w:color="auto"/>
              <w:left w:val="nil"/>
              <w:bottom w:val="single" w:sz="4" w:space="0" w:color="auto"/>
              <w:right w:val="nil"/>
            </w:tcBorders>
            <w:shd w:val="clear" w:color="auto" w:fill="auto"/>
            <w:noWrap/>
            <w:vAlign w:val="bottom"/>
            <w:hideMark/>
          </w:tcPr>
          <w:p w14:paraId="59035552" w14:textId="77777777" w:rsidR="00C61662" w:rsidRPr="009448C8" w:rsidRDefault="00C61662" w:rsidP="007231DE">
            <w:pPr>
              <w:spacing w:after="0" w:line="240" w:lineRule="auto"/>
              <w:rPr>
                <w:rFonts w:cs="Times New Roman"/>
                <w:sz w:val="20"/>
                <w:szCs w:val="20"/>
                <w:lang w:val="en-GB" w:eastAsia="sv-SE"/>
              </w:rPr>
            </w:pPr>
            <w:r w:rsidRPr="009448C8">
              <w:rPr>
                <w:rFonts w:cs="Times New Roman"/>
                <w:sz w:val="20"/>
                <w:szCs w:val="20"/>
                <w:lang w:val="en-GB" w:eastAsia="sv-SE"/>
              </w:rPr>
              <w:t>Women</w:t>
            </w:r>
          </w:p>
        </w:tc>
        <w:tc>
          <w:tcPr>
            <w:tcW w:w="960" w:type="dxa"/>
            <w:tcBorders>
              <w:top w:val="single" w:sz="4" w:space="0" w:color="auto"/>
              <w:left w:val="nil"/>
              <w:bottom w:val="single" w:sz="4" w:space="0" w:color="auto"/>
              <w:right w:val="nil"/>
            </w:tcBorders>
            <w:vAlign w:val="bottom"/>
          </w:tcPr>
          <w:p w14:paraId="6FED01C7" w14:textId="77777777" w:rsidR="00C61662" w:rsidRPr="009448C8" w:rsidRDefault="00C61662" w:rsidP="007231DE">
            <w:pPr>
              <w:spacing w:after="0" w:line="240" w:lineRule="auto"/>
              <w:rPr>
                <w:rFonts w:eastAsia="Times New Roman" w:cs="Times New Roman"/>
                <w:sz w:val="20"/>
                <w:szCs w:val="20"/>
                <w:lang w:val="en-GB" w:eastAsia="sv-SE"/>
              </w:rPr>
            </w:pPr>
            <w:r w:rsidRPr="009448C8">
              <w:rPr>
                <w:rFonts w:cs="Times New Roman"/>
                <w:sz w:val="20"/>
                <w:szCs w:val="20"/>
                <w:lang w:val="en-GB"/>
              </w:rPr>
              <w:t>All</w:t>
            </w:r>
          </w:p>
        </w:tc>
      </w:tr>
      <w:tr w:rsidR="00C61662" w:rsidRPr="009448C8" w14:paraId="0DDE8032" w14:textId="77777777" w:rsidTr="00C61662">
        <w:trPr>
          <w:trHeight w:val="290"/>
        </w:trPr>
        <w:tc>
          <w:tcPr>
            <w:tcW w:w="3960" w:type="dxa"/>
            <w:tcBorders>
              <w:top w:val="single" w:sz="4" w:space="0" w:color="auto"/>
              <w:left w:val="nil"/>
              <w:bottom w:val="nil"/>
              <w:right w:val="nil"/>
            </w:tcBorders>
            <w:shd w:val="clear" w:color="auto" w:fill="auto"/>
            <w:noWrap/>
            <w:vAlign w:val="bottom"/>
            <w:hideMark/>
          </w:tcPr>
          <w:p w14:paraId="6E035470" w14:textId="77777777" w:rsidR="00C61662" w:rsidRPr="009448C8" w:rsidRDefault="00C61662" w:rsidP="007231DE">
            <w:pPr>
              <w:spacing w:after="0" w:line="240" w:lineRule="auto"/>
              <w:rPr>
                <w:rFonts w:cs="Times New Roman"/>
                <w:sz w:val="20"/>
                <w:szCs w:val="20"/>
                <w:lang w:val="en-GB" w:eastAsia="sv-SE"/>
              </w:rPr>
            </w:pPr>
            <w:r w:rsidRPr="009448C8">
              <w:rPr>
                <w:rFonts w:cs="Times New Roman"/>
                <w:sz w:val="20"/>
                <w:szCs w:val="20"/>
                <w:lang w:val="en-GB" w:eastAsia="sv-SE"/>
              </w:rPr>
              <w:t>At least one form of violence</w:t>
            </w:r>
          </w:p>
        </w:tc>
        <w:tc>
          <w:tcPr>
            <w:tcW w:w="960" w:type="dxa"/>
            <w:tcBorders>
              <w:top w:val="single" w:sz="4" w:space="0" w:color="auto"/>
              <w:left w:val="nil"/>
              <w:bottom w:val="nil"/>
              <w:right w:val="nil"/>
            </w:tcBorders>
            <w:shd w:val="clear" w:color="auto" w:fill="auto"/>
            <w:noWrap/>
            <w:vAlign w:val="bottom"/>
            <w:hideMark/>
          </w:tcPr>
          <w:p w14:paraId="10CB331E" w14:textId="77777777" w:rsidR="00C61662" w:rsidRPr="009448C8" w:rsidRDefault="00C61662" w:rsidP="007231DE">
            <w:pPr>
              <w:spacing w:after="0" w:line="240" w:lineRule="auto"/>
              <w:rPr>
                <w:rFonts w:cs="Times New Roman"/>
                <w:sz w:val="20"/>
                <w:szCs w:val="20"/>
                <w:lang w:val="en-GB" w:eastAsia="sv-SE"/>
              </w:rPr>
            </w:pPr>
            <w:r w:rsidRPr="009448C8">
              <w:rPr>
                <w:rFonts w:cs="Times New Roman"/>
                <w:sz w:val="20"/>
                <w:szCs w:val="20"/>
                <w:lang w:val="en-GB" w:eastAsia="sv-SE"/>
              </w:rPr>
              <w:t>0.77</w:t>
            </w:r>
          </w:p>
        </w:tc>
        <w:tc>
          <w:tcPr>
            <w:tcW w:w="960" w:type="dxa"/>
            <w:tcBorders>
              <w:top w:val="single" w:sz="4" w:space="0" w:color="auto"/>
              <w:left w:val="nil"/>
              <w:bottom w:val="nil"/>
              <w:right w:val="nil"/>
            </w:tcBorders>
            <w:shd w:val="clear" w:color="auto" w:fill="auto"/>
            <w:noWrap/>
            <w:vAlign w:val="bottom"/>
            <w:hideMark/>
          </w:tcPr>
          <w:p w14:paraId="5E74C510" w14:textId="77777777" w:rsidR="00C61662" w:rsidRPr="009448C8" w:rsidRDefault="00C61662" w:rsidP="007231DE">
            <w:pPr>
              <w:spacing w:after="0" w:line="240" w:lineRule="auto"/>
              <w:rPr>
                <w:rFonts w:cs="Times New Roman"/>
                <w:sz w:val="20"/>
                <w:szCs w:val="20"/>
                <w:lang w:val="en-GB" w:eastAsia="sv-SE"/>
              </w:rPr>
            </w:pPr>
            <w:r w:rsidRPr="009448C8">
              <w:rPr>
                <w:rFonts w:cs="Times New Roman"/>
                <w:sz w:val="20"/>
                <w:szCs w:val="20"/>
                <w:lang w:val="en-GB" w:eastAsia="sv-SE"/>
              </w:rPr>
              <w:t>0.65</w:t>
            </w:r>
          </w:p>
        </w:tc>
        <w:tc>
          <w:tcPr>
            <w:tcW w:w="960" w:type="dxa"/>
            <w:tcBorders>
              <w:top w:val="single" w:sz="4" w:space="0" w:color="auto"/>
              <w:left w:val="nil"/>
              <w:bottom w:val="nil"/>
              <w:right w:val="nil"/>
            </w:tcBorders>
            <w:vAlign w:val="bottom"/>
          </w:tcPr>
          <w:p w14:paraId="40B8D55F" w14:textId="77777777" w:rsidR="00C61662" w:rsidRPr="009448C8" w:rsidRDefault="00C61662" w:rsidP="007231DE">
            <w:pPr>
              <w:spacing w:after="0" w:line="240" w:lineRule="auto"/>
              <w:rPr>
                <w:rFonts w:eastAsia="Times New Roman" w:cs="Times New Roman"/>
                <w:sz w:val="20"/>
                <w:szCs w:val="20"/>
                <w:lang w:val="en-GB" w:eastAsia="sv-SE"/>
              </w:rPr>
            </w:pPr>
            <w:r w:rsidRPr="009448C8">
              <w:rPr>
                <w:rFonts w:cs="Times New Roman"/>
                <w:sz w:val="20"/>
                <w:szCs w:val="20"/>
                <w:lang w:val="en-GB"/>
              </w:rPr>
              <w:t>0.71</w:t>
            </w:r>
          </w:p>
        </w:tc>
      </w:tr>
      <w:tr w:rsidR="00C61662" w:rsidRPr="009448C8" w14:paraId="6C456248" w14:textId="77777777" w:rsidTr="00C61662">
        <w:trPr>
          <w:trHeight w:val="290"/>
        </w:trPr>
        <w:tc>
          <w:tcPr>
            <w:tcW w:w="3960" w:type="dxa"/>
            <w:tcBorders>
              <w:top w:val="nil"/>
              <w:left w:val="nil"/>
              <w:bottom w:val="nil"/>
              <w:right w:val="nil"/>
            </w:tcBorders>
            <w:shd w:val="clear" w:color="auto" w:fill="auto"/>
            <w:noWrap/>
            <w:vAlign w:val="bottom"/>
            <w:hideMark/>
          </w:tcPr>
          <w:p w14:paraId="2BE8BA1C" w14:textId="77777777" w:rsidR="00C61662" w:rsidRPr="009448C8" w:rsidRDefault="00C61662" w:rsidP="007231DE">
            <w:pPr>
              <w:spacing w:after="0" w:line="240" w:lineRule="auto"/>
              <w:rPr>
                <w:rFonts w:cs="Times New Roman"/>
                <w:sz w:val="20"/>
                <w:szCs w:val="20"/>
                <w:lang w:val="en-GB" w:eastAsia="sv-SE"/>
              </w:rPr>
            </w:pPr>
            <w:r w:rsidRPr="009448C8">
              <w:rPr>
                <w:rFonts w:cs="Times New Roman"/>
                <w:sz w:val="20"/>
                <w:szCs w:val="20"/>
                <w:lang w:val="en-GB" w:eastAsia="sv-SE"/>
              </w:rPr>
              <w:t>Psychological</w:t>
            </w:r>
          </w:p>
        </w:tc>
        <w:tc>
          <w:tcPr>
            <w:tcW w:w="960" w:type="dxa"/>
            <w:tcBorders>
              <w:top w:val="nil"/>
              <w:left w:val="nil"/>
              <w:bottom w:val="nil"/>
              <w:right w:val="nil"/>
            </w:tcBorders>
            <w:shd w:val="clear" w:color="auto" w:fill="auto"/>
            <w:noWrap/>
            <w:vAlign w:val="bottom"/>
            <w:hideMark/>
          </w:tcPr>
          <w:p w14:paraId="1A3883A4" w14:textId="77777777" w:rsidR="00C61662" w:rsidRPr="009448C8" w:rsidRDefault="00C61662" w:rsidP="007231DE">
            <w:pPr>
              <w:spacing w:after="0" w:line="240" w:lineRule="auto"/>
              <w:rPr>
                <w:rFonts w:cs="Times New Roman"/>
                <w:sz w:val="20"/>
                <w:szCs w:val="20"/>
                <w:lang w:val="en-GB" w:eastAsia="sv-SE"/>
              </w:rPr>
            </w:pPr>
            <w:r w:rsidRPr="009448C8">
              <w:rPr>
                <w:rFonts w:cs="Times New Roman"/>
                <w:sz w:val="20"/>
                <w:szCs w:val="20"/>
                <w:lang w:val="en-GB" w:eastAsia="sv-SE"/>
              </w:rPr>
              <w:t>0.77</w:t>
            </w:r>
          </w:p>
        </w:tc>
        <w:tc>
          <w:tcPr>
            <w:tcW w:w="960" w:type="dxa"/>
            <w:tcBorders>
              <w:top w:val="nil"/>
              <w:left w:val="nil"/>
              <w:bottom w:val="nil"/>
              <w:right w:val="nil"/>
            </w:tcBorders>
            <w:shd w:val="clear" w:color="auto" w:fill="auto"/>
            <w:noWrap/>
            <w:vAlign w:val="bottom"/>
            <w:hideMark/>
          </w:tcPr>
          <w:p w14:paraId="051ED84A" w14:textId="77777777" w:rsidR="00C61662" w:rsidRPr="009448C8" w:rsidRDefault="00C61662" w:rsidP="007231DE">
            <w:pPr>
              <w:spacing w:after="0" w:line="240" w:lineRule="auto"/>
              <w:rPr>
                <w:rFonts w:cs="Times New Roman"/>
                <w:sz w:val="20"/>
                <w:szCs w:val="20"/>
                <w:lang w:val="en-GB" w:eastAsia="sv-SE"/>
              </w:rPr>
            </w:pPr>
            <w:r w:rsidRPr="009448C8">
              <w:rPr>
                <w:rFonts w:cs="Times New Roman"/>
                <w:sz w:val="20"/>
                <w:szCs w:val="20"/>
                <w:lang w:val="en-GB" w:eastAsia="sv-SE"/>
              </w:rPr>
              <w:t>0.62</w:t>
            </w:r>
          </w:p>
        </w:tc>
        <w:tc>
          <w:tcPr>
            <w:tcW w:w="960" w:type="dxa"/>
            <w:tcBorders>
              <w:top w:val="nil"/>
              <w:left w:val="nil"/>
              <w:bottom w:val="nil"/>
              <w:right w:val="nil"/>
            </w:tcBorders>
            <w:vAlign w:val="bottom"/>
          </w:tcPr>
          <w:p w14:paraId="0B5C3AB8" w14:textId="77777777" w:rsidR="00C61662" w:rsidRPr="009448C8" w:rsidRDefault="00C61662" w:rsidP="007231DE">
            <w:pPr>
              <w:spacing w:after="0" w:line="240" w:lineRule="auto"/>
              <w:rPr>
                <w:rFonts w:eastAsia="Times New Roman" w:cs="Times New Roman"/>
                <w:sz w:val="20"/>
                <w:szCs w:val="20"/>
                <w:lang w:val="en-GB" w:eastAsia="sv-SE"/>
              </w:rPr>
            </w:pPr>
            <w:r w:rsidRPr="009448C8">
              <w:rPr>
                <w:rFonts w:cs="Times New Roman"/>
                <w:sz w:val="20"/>
                <w:szCs w:val="20"/>
                <w:lang w:val="en-GB"/>
              </w:rPr>
              <w:t>0.69</w:t>
            </w:r>
          </w:p>
        </w:tc>
      </w:tr>
      <w:tr w:rsidR="00C61662" w:rsidRPr="009448C8" w14:paraId="009403C2" w14:textId="77777777" w:rsidTr="00C61662">
        <w:trPr>
          <w:trHeight w:val="290"/>
        </w:trPr>
        <w:tc>
          <w:tcPr>
            <w:tcW w:w="3960" w:type="dxa"/>
            <w:tcBorders>
              <w:top w:val="nil"/>
              <w:left w:val="nil"/>
              <w:bottom w:val="nil"/>
              <w:right w:val="nil"/>
            </w:tcBorders>
            <w:shd w:val="clear" w:color="auto" w:fill="auto"/>
            <w:noWrap/>
            <w:vAlign w:val="bottom"/>
          </w:tcPr>
          <w:p w14:paraId="3CD86243" w14:textId="77777777" w:rsidR="00C61662" w:rsidRPr="009448C8" w:rsidRDefault="00C61662" w:rsidP="00FD3F0E">
            <w:pPr>
              <w:pStyle w:val="Table"/>
              <w:rPr>
                <w:rFonts w:cs="Times New Roman"/>
              </w:rPr>
            </w:pPr>
            <w:r w:rsidRPr="009448C8">
              <w:rPr>
                <w:rFonts w:cs="Times New Roman"/>
              </w:rPr>
              <w:t xml:space="preserve">     Degrading talk</w:t>
            </w:r>
          </w:p>
        </w:tc>
        <w:tc>
          <w:tcPr>
            <w:tcW w:w="960" w:type="dxa"/>
            <w:tcBorders>
              <w:top w:val="nil"/>
              <w:left w:val="nil"/>
              <w:bottom w:val="nil"/>
              <w:right w:val="nil"/>
            </w:tcBorders>
            <w:shd w:val="clear" w:color="auto" w:fill="auto"/>
            <w:noWrap/>
            <w:vAlign w:val="bottom"/>
          </w:tcPr>
          <w:p w14:paraId="543E72CA" w14:textId="77777777" w:rsidR="00C61662" w:rsidRPr="009448C8" w:rsidRDefault="00C61662">
            <w:pPr>
              <w:pStyle w:val="Table"/>
              <w:rPr>
                <w:rFonts w:cs="Times New Roman"/>
              </w:rPr>
            </w:pPr>
            <w:r w:rsidRPr="009448C8">
              <w:rPr>
                <w:rFonts w:cs="Times New Roman"/>
              </w:rPr>
              <w:t>0.75</w:t>
            </w:r>
          </w:p>
        </w:tc>
        <w:tc>
          <w:tcPr>
            <w:tcW w:w="960" w:type="dxa"/>
            <w:tcBorders>
              <w:top w:val="nil"/>
              <w:left w:val="nil"/>
              <w:bottom w:val="nil"/>
              <w:right w:val="nil"/>
            </w:tcBorders>
            <w:shd w:val="clear" w:color="auto" w:fill="auto"/>
            <w:noWrap/>
            <w:vAlign w:val="bottom"/>
          </w:tcPr>
          <w:p w14:paraId="7AC69009" w14:textId="77777777" w:rsidR="00C61662" w:rsidRPr="009448C8" w:rsidRDefault="00C61662">
            <w:pPr>
              <w:pStyle w:val="Table"/>
              <w:rPr>
                <w:rFonts w:cs="Times New Roman"/>
              </w:rPr>
            </w:pPr>
            <w:r w:rsidRPr="009448C8">
              <w:rPr>
                <w:rFonts w:cs="Times New Roman"/>
              </w:rPr>
              <w:t>0.59</w:t>
            </w:r>
          </w:p>
        </w:tc>
        <w:tc>
          <w:tcPr>
            <w:tcW w:w="960" w:type="dxa"/>
            <w:tcBorders>
              <w:top w:val="nil"/>
              <w:left w:val="nil"/>
              <w:bottom w:val="nil"/>
              <w:right w:val="nil"/>
            </w:tcBorders>
            <w:vAlign w:val="bottom"/>
          </w:tcPr>
          <w:p w14:paraId="2E90B59D" w14:textId="77777777" w:rsidR="00C61662" w:rsidRPr="009448C8" w:rsidRDefault="00C61662">
            <w:pPr>
              <w:pStyle w:val="Table"/>
              <w:rPr>
                <w:rFonts w:cs="Times New Roman"/>
              </w:rPr>
            </w:pPr>
            <w:r w:rsidRPr="009448C8">
              <w:rPr>
                <w:rFonts w:cs="Times New Roman"/>
              </w:rPr>
              <w:t>0.67</w:t>
            </w:r>
          </w:p>
        </w:tc>
      </w:tr>
      <w:tr w:rsidR="00C61662" w:rsidRPr="009448C8" w14:paraId="4D200A43" w14:textId="77777777" w:rsidTr="00C61662">
        <w:trPr>
          <w:trHeight w:val="290"/>
        </w:trPr>
        <w:tc>
          <w:tcPr>
            <w:tcW w:w="3960" w:type="dxa"/>
            <w:tcBorders>
              <w:top w:val="nil"/>
              <w:left w:val="nil"/>
              <w:bottom w:val="nil"/>
              <w:right w:val="nil"/>
            </w:tcBorders>
            <w:shd w:val="clear" w:color="auto" w:fill="auto"/>
            <w:noWrap/>
            <w:vAlign w:val="bottom"/>
          </w:tcPr>
          <w:p w14:paraId="4960D409" w14:textId="77777777" w:rsidR="00C61662" w:rsidRPr="009448C8" w:rsidRDefault="00C61662" w:rsidP="00FD3F0E">
            <w:pPr>
              <w:pStyle w:val="Table"/>
              <w:rPr>
                <w:rFonts w:cs="Times New Roman"/>
              </w:rPr>
            </w:pPr>
            <w:r w:rsidRPr="009448C8">
              <w:rPr>
                <w:rFonts w:cs="Times New Roman"/>
              </w:rPr>
              <w:t xml:space="preserve">     Threats</w:t>
            </w:r>
          </w:p>
        </w:tc>
        <w:tc>
          <w:tcPr>
            <w:tcW w:w="960" w:type="dxa"/>
            <w:tcBorders>
              <w:top w:val="nil"/>
              <w:left w:val="nil"/>
              <w:bottom w:val="nil"/>
              <w:right w:val="nil"/>
            </w:tcBorders>
            <w:shd w:val="clear" w:color="auto" w:fill="auto"/>
            <w:noWrap/>
            <w:vAlign w:val="bottom"/>
          </w:tcPr>
          <w:p w14:paraId="22B33DB5" w14:textId="77777777" w:rsidR="00C61662" w:rsidRPr="009448C8" w:rsidRDefault="00C61662">
            <w:pPr>
              <w:pStyle w:val="Table"/>
              <w:rPr>
                <w:rFonts w:cs="Times New Roman"/>
              </w:rPr>
            </w:pPr>
            <w:r w:rsidRPr="009448C8">
              <w:rPr>
                <w:rFonts w:cs="Times New Roman"/>
              </w:rPr>
              <w:t>0.35</w:t>
            </w:r>
          </w:p>
        </w:tc>
        <w:tc>
          <w:tcPr>
            <w:tcW w:w="960" w:type="dxa"/>
            <w:tcBorders>
              <w:top w:val="nil"/>
              <w:left w:val="nil"/>
              <w:bottom w:val="nil"/>
              <w:right w:val="nil"/>
            </w:tcBorders>
            <w:shd w:val="clear" w:color="auto" w:fill="auto"/>
            <w:noWrap/>
            <w:vAlign w:val="bottom"/>
          </w:tcPr>
          <w:p w14:paraId="5152FEED" w14:textId="77777777" w:rsidR="00C61662" w:rsidRPr="009448C8" w:rsidRDefault="00C61662">
            <w:pPr>
              <w:pStyle w:val="Table"/>
              <w:rPr>
                <w:rFonts w:cs="Times New Roman"/>
              </w:rPr>
            </w:pPr>
            <w:r w:rsidRPr="009448C8">
              <w:rPr>
                <w:rFonts w:cs="Times New Roman"/>
              </w:rPr>
              <w:t>0.40</w:t>
            </w:r>
          </w:p>
        </w:tc>
        <w:tc>
          <w:tcPr>
            <w:tcW w:w="960" w:type="dxa"/>
            <w:tcBorders>
              <w:top w:val="nil"/>
              <w:left w:val="nil"/>
              <w:bottom w:val="nil"/>
              <w:right w:val="nil"/>
            </w:tcBorders>
            <w:vAlign w:val="bottom"/>
          </w:tcPr>
          <w:p w14:paraId="780AB072" w14:textId="77777777" w:rsidR="00C61662" w:rsidRPr="009448C8" w:rsidRDefault="00C61662">
            <w:pPr>
              <w:pStyle w:val="Table"/>
              <w:rPr>
                <w:rFonts w:cs="Times New Roman"/>
              </w:rPr>
            </w:pPr>
            <w:r w:rsidRPr="009448C8">
              <w:rPr>
                <w:rFonts w:cs="Times New Roman"/>
              </w:rPr>
              <w:t>0.37</w:t>
            </w:r>
          </w:p>
        </w:tc>
      </w:tr>
      <w:tr w:rsidR="00C61662" w:rsidRPr="009448C8" w14:paraId="2306C129" w14:textId="77777777" w:rsidTr="00C61662">
        <w:trPr>
          <w:trHeight w:val="290"/>
        </w:trPr>
        <w:tc>
          <w:tcPr>
            <w:tcW w:w="3960" w:type="dxa"/>
            <w:tcBorders>
              <w:top w:val="nil"/>
              <w:left w:val="nil"/>
              <w:right w:val="nil"/>
            </w:tcBorders>
            <w:shd w:val="clear" w:color="auto" w:fill="auto"/>
            <w:noWrap/>
            <w:vAlign w:val="bottom"/>
            <w:hideMark/>
          </w:tcPr>
          <w:p w14:paraId="61368820" w14:textId="77777777" w:rsidR="0011020F" w:rsidRPr="009448C8" w:rsidRDefault="0011020F" w:rsidP="007231DE">
            <w:pPr>
              <w:spacing w:after="0" w:line="240" w:lineRule="auto"/>
              <w:rPr>
                <w:rFonts w:cs="Times New Roman"/>
                <w:sz w:val="20"/>
                <w:szCs w:val="20"/>
                <w:lang w:val="en-GB" w:eastAsia="sv-SE"/>
              </w:rPr>
            </w:pPr>
          </w:p>
          <w:p w14:paraId="04112106" w14:textId="77777777" w:rsidR="00C61662" w:rsidRPr="009448C8" w:rsidRDefault="00C61662" w:rsidP="007231DE">
            <w:pPr>
              <w:spacing w:after="0" w:line="240" w:lineRule="auto"/>
              <w:rPr>
                <w:rFonts w:cs="Times New Roman"/>
                <w:sz w:val="20"/>
                <w:szCs w:val="20"/>
                <w:lang w:val="en-GB" w:eastAsia="sv-SE"/>
              </w:rPr>
            </w:pPr>
            <w:r w:rsidRPr="009448C8">
              <w:rPr>
                <w:rFonts w:cs="Times New Roman"/>
                <w:sz w:val="20"/>
                <w:szCs w:val="20"/>
                <w:lang w:val="en-GB" w:eastAsia="sv-SE"/>
              </w:rPr>
              <w:t>Physical</w:t>
            </w:r>
          </w:p>
        </w:tc>
        <w:tc>
          <w:tcPr>
            <w:tcW w:w="960" w:type="dxa"/>
            <w:tcBorders>
              <w:top w:val="nil"/>
              <w:left w:val="nil"/>
              <w:right w:val="nil"/>
            </w:tcBorders>
            <w:shd w:val="clear" w:color="auto" w:fill="auto"/>
            <w:noWrap/>
            <w:vAlign w:val="bottom"/>
            <w:hideMark/>
          </w:tcPr>
          <w:p w14:paraId="202C9E27" w14:textId="77777777" w:rsidR="00C61662" w:rsidRPr="009448C8" w:rsidRDefault="00C61662" w:rsidP="007231DE">
            <w:pPr>
              <w:spacing w:after="0" w:line="240" w:lineRule="auto"/>
              <w:rPr>
                <w:rFonts w:cs="Times New Roman"/>
                <w:sz w:val="20"/>
                <w:szCs w:val="20"/>
                <w:lang w:val="en-GB" w:eastAsia="sv-SE"/>
              </w:rPr>
            </w:pPr>
            <w:r w:rsidRPr="009448C8">
              <w:rPr>
                <w:rFonts w:cs="Times New Roman"/>
                <w:sz w:val="20"/>
                <w:szCs w:val="20"/>
                <w:lang w:val="en-GB" w:eastAsia="sv-SE"/>
              </w:rPr>
              <w:t>0.11</w:t>
            </w:r>
          </w:p>
        </w:tc>
        <w:tc>
          <w:tcPr>
            <w:tcW w:w="960" w:type="dxa"/>
            <w:tcBorders>
              <w:top w:val="nil"/>
              <w:left w:val="nil"/>
              <w:right w:val="nil"/>
            </w:tcBorders>
            <w:shd w:val="clear" w:color="auto" w:fill="auto"/>
            <w:noWrap/>
            <w:vAlign w:val="bottom"/>
            <w:hideMark/>
          </w:tcPr>
          <w:p w14:paraId="6ABBEFC5" w14:textId="77777777" w:rsidR="00C61662" w:rsidRPr="009448C8" w:rsidRDefault="00C61662" w:rsidP="007231DE">
            <w:pPr>
              <w:spacing w:after="0" w:line="240" w:lineRule="auto"/>
              <w:rPr>
                <w:rFonts w:cs="Times New Roman"/>
                <w:sz w:val="20"/>
                <w:szCs w:val="20"/>
                <w:lang w:val="en-GB" w:eastAsia="sv-SE"/>
              </w:rPr>
            </w:pPr>
            <w:r w:rsidRPr="009448C8">
              <w:rPr>
                <w:rFonts w:cs="Times New Roman"/>
                <w:sz w:val="20"/>
                <w:szCs w:val="20"/>
                <w:lang w:val="en-GB" w:eastAsia="sv-SE"/>
              </w:rPr>
              <w:t>0.16</w:t>
            </w:r>
          </w:p>
        </w:tc>
        <w:tc>
          <w:tcPr>
            <w:tcW w:w="960" w:type="dxa"/>
            <w:tcBorders>
              <w:top w:val="nil"/>
              <w:left w:val="nil"/>
              <w:right w:val="nil"/>
            </w:tcBorders>
            <w:vAlign w:val="bottom"/>
          </w:tcPr>
          <w:p w14:paraId="46EA3BD9" w14:textId="77777777" w:rsidR="00C61662" w:rsidRPr="009448C8" w:rsidRDefault="00C61662" w:rsidP="007231DE">
            <w:pPr>
              <w:spacing w:after="0" w:line="240" w:lineRule="auto"/>
              <w:rPr>
                <w:rFonts w:eastAsia="Times New Roman" w:cs="Times New Roman"/>
                <w:sz w:val="20"/>
                <w:szCs w:val="20"/>
                <w:lang w:val="en-GB" w:eastAsia="sv-SE"/>
              </w:rPr>
            </w:pPr>
            <w:r w:rsidRPr="009448C8">
              <w:rPr>
                <w:rFonts w:cs="Times New Roman"/>
                <w:sz w:val="20"/>
                <w:szCs w:val="20"/>
                <w:lang w:val="en-GB"/>
              </w:rPr>
              <w:t>0.13</w:t>
            </w:r>
          </w:p>
        </w:tc>
      </w:tr>
      <w:tr w:rsidR="00C61662" w:rsidRPr="009448C8" w14:paraId="05E507DE" w14:textId="77777777" w:rsidTr="00C61662">
        <w:trPr>
          <w:trHeight w:val="290"/>
        </w:trPr>
        <w:tc>
          <w:tcPr>
            <w:tcW w:w="3960" w:type="dxa"/>
            <w:tcBorders>
              <w:top w:val="nil"/>
              <w:left w:val="nil"/>
              <w:right w:val="nil"/>
            </w:tcBorders>
            <w:shd w:val="clear" w:color="auto" w:fill="auto"/>
            <w:noWrap/>
            <w:vAlign w:val="bottom"/>
          </w:tcPr>
          <w:p w14:paraId="552D06C1" w14:textId="77777777" w:rsidR="00C61662" w:rsidRPr="009448C8" w:rsidRDefault="00C61662" w:rsidP="00FD3F0E">
            <w:pPr>
              <w:pStyle w:val="Table"/>
              <w:rPr>
                <w:rFonts w:cs="Times New Roman"/>
              </w:rPr>
            </w:pPr>
            <w:r w:rsidRPr="009448C8">
              <w:rPr>
                <w:rFonts w:cs="Times New Roman"/>
              </w:rPr>
              <w:t xml:space="preserve">     Bodily violence</w:t>
            </w:r>
          </w:p>
        </w:tc>
        <w:tc>
          <w:tcPr>
            <w:tcW w:w="960" w:type="dxa"/>
            <w:tcBorders>
              <w:top w:val="nil"/>
              <w:left w:val="nil"/>
              <w:right w:val="nil"/>
            </w:tcBorders>
            <w:shd w:val="clear" w:color="auto" w:fill="auto"/>
            <w:noWrap/>
            <w:vAlign w:val="bottom"/>
          </w:tcPr>
          <w:p w14:paraId="3B68F12E" w14:textId="77777777" w:rsidR="00C61662" w:rsidRPr="009448C8" w:rsidRDefault="00C61662">
            <w:pPr>
              <w:pStyle w:val="Table"/>
              <w:rPr>
                <w:rFonts w:cs="Times New Roman"/>
              </w:rPr>
            </w:pPr>
            <w:r w:rsidRPr="009448C8">
              <w:rPr>
                <w:rFonts w:cs="Times New Roman"/>
              </w:rPr>
              <w:t>0.04</w:t>
            </w:r>
          </w:p>
        </w:tc>
        <w:tc>
          <w:tcPr>
            <w:tcW w:w="960" w:type="dxa"/>
            <w:tcBorders>
              <w:top w:val="nil"/>
              <w:left w:val="nil"/>
              <w:right w:val="nil"/>
            </w:tcBorders>
            <w:shd w:val="clear" w:color="auto" w:fill="auto"/>
            <w:noWrap/>
            <w:vAlign w:val="bottom"/>
          </w:tcPr>
          <w:p w14:paraId="43F94E19" w14:textId="77777777" w:rsidR="00C61662" w:rsidRPr="009448C8" w:rsidRDefault="00C61662">
            <w:pPr>
              <w:pStyle w:val="Table"/>
              <w:rPr>
                <w:rFonts w:cs="Times New Roman"/>
              </w:rPr>
            </w:pPr>
            <w:r w:rsidRPr="009448C8">
              <w:rPr>
                <w:rFonts w:cs="Times New Roman"/>
              </w:rPr>
              <w:t>0.06</w:t>
            </w:r>
          </w:p>
        </w:tc>
        <w:tc>
          <w:tcPr>
            <w:tcW w:w="960" w:type="dxa"/>
            <w:tcBorders>
              <w:top w:val="nil"/>
              <w:left w:val="nil"/>
              <w:right w:val="nil"/>
            </w:tcBorders>
            <w:vAlign w:val="bottom"/>
          </w:tcPr>
          <w:p w14:paraId="4E35ED7F" w14:textId="77777777" w:rsidR="00C61662" w:rsidRPr="009448C8" w:rsidRDefault="00C61662">
            <w:pPr>
              <w:pStyle w:val="Table"/>
              <w:rPr>
                <w:rFonts w:cs="Times New Roman"/>
              </w:rPr>
            </w:pPr>
            <w:r w:rsidRPr="009448C8">
              <w:rPr>
                <w:rFonts w:cs="Times New Roman"/>
              </w:rPr>
              <w:t>0.05</w:t>
            </w:r>
          </w:p>
        </w:tc>
      </w:tr>
      <w:tr w:rsidR="00C61662" w:rsidRPr="009448C8" w14:paraId="2F48DA5C" w14:textId="77777777" w:rsidTr="007231DE">
        <w:trPr>
          <w:trHeight w:val="290"/>
        </w:trPr>
        <w:tc>
          <w:tcPr>
            <w:tcW w:w="3960" w:type="dxa"/>
            <w:tcBorders>
              <w:top w:val="nil"/>
              <w:left w:val="nil"/>
              <w:right w:val="nil"/>
            </w:tcBorders>
            <w:shd w:val="clear" w:color="auto" w:fill="auto"/>
            <w:noWrap/>
            <w:vAlign w:val="bottom"/>
          </w:tcPr>
          <w:p w14:paraId="3E6B8440" w14:textId="77777777" w:rsidR="00C61662" w:rsidRPr="009448C8" w:rsidRDefault="00C61662" w:rsidP="00FD3F0E">
            <w:pPr>
              <w:pStyle w:val="Table"/>
              <w:rPr>
                <w:rFonts w:cs="Times New Roman"/>
              </w:rPr>
            </w:pPr>
            <w:r w:rsidRPr="009448C8">
              <w:rPr>
                <w:rFonts w:cs="Times New Roman"/>
              </w:rPr>
              <w:t xml:space="preserve">     Damage</w:t>
            </w:r>
          </w:p>
        </w:tc>
        <w:tc>
          <w:tcPr>
            <w:tcW w:w="960" w:type="dxa"/>
            <w:tcBorders>
              <w:top w:val="nil"/>
              <w:left w:val="nil"/>
              <w:right w:val="nil"/>
            </w:tcBorders>
            <w:shd w:val="clear" w:color="auto" w:fill="auto"/>
            <w:noWrap/>
            <w:vAlign w:val="bottom"/>
          </w:tcPr>
          <w:p w14:paraId="3DBD525B" w14:textId="77777777" w:rsidR="00C61662" w:rsidRPr="009448C8" w:rsidRDefault="00C61662" w:rsidP="00FD3F0E">
            <w:pPr>
              <w:pStyle w:val="Table"/>
              <w:rPr>
                <w:rFonts w:cs="Times New Roman"/>
              </w:rPr>
            </w:pPr>
            <w:r w:rsidRPr="009448C8">
              <w:rPr>
                <w:rFonts w:cs="Times New Roman"/>
              </w:rPr>
              <w:t>0.07</w:t>
            </w:r>
          </w:p>
        </w:tc>
        <w:tc>
          <w:tcPr>
            <w:tcW w:w="960" w:type="dxa"/>
            <w:tcBorders>
              <w:top w:val="nil"/>
              <w:left w:val="nil"/>
              <w:right w:val="nil"/>
            </w:tcBorders>
            <w:shd w:val="clear" w:color="auto" w:fill="auto"/>
            <w:noWrap/>
            <w:vAlign w:val="bottom"/>
          </w:tcPr>
          <w:p w14:paraId="230D555C" w14:textId="77777777" w:rsidR="00C61662" w:rsidRPr="009448C8" w:rsidRDefault="00C61662">
            <w:pPr>
              <w:pStyle w:val="Table"/>
              <w:rPr>
                <w:rFonts w:cs="Times New Roman"/>
              </w:rPr>
            </w:pPr>
            <w:r w:rsidRPr="009448C8">
              <w:rPr>
                <w:rFonts w:cs="Times New Roman"/>
              </w:rPr>
              <w:t>0.14</w:t>
            </w:r>
          </w:p>
        </w:tc>
        <w:tc>
          <w:tcPr>
            <w:tcW w:w="960" w:type="dxa"/>
            <w:tcBorders>
              <w:top w:val="nil"/>
              <w:left w:val="nil"/>
              <w:right w:val="nil"/>
            </w:tcBorders>
            <w:vAlign w:val="bottom"/>
          </w:tcPr>
          <w:p w14:paraId="51907E44" w14:textId="77777777" w:rsidR="00C61662" w:rsidRPr="009448C8" w:rsidRDefault="00C61662">
            <w:pPr>
              <w:pStyle w:val="Table"/>
              <w:rPr>
                <w:rFonts w:cs="Times New Roman"/>
              </w:rPr>
            </w:pPr>
            <w:r w:rsidRPr="009448C8">
              <w:rPr>
                <w:rFonts w:cs="Times New Roman"/>
              </w:rPr>
              <w:t>0.11</w:t>
            </w:r>
          </w:p>
        </w:tc>
      </w:tr>
      <w:tr w:rsidR="00C61662" w:rsidRPr="009448C8" w14:paraId="32BC364E" w14:textId="77777777" w:rsidTr="007231DE">
        <w:trPr>
          <w:trHeight w:val="290"/>
        </w:trPr>
        <w:tc>
          <w:tcPr>
            <w:tcW w:w="3960" w:type="dxa"/>
            <w:tcBorders>
              <w:top w:val="nil"/>
              <w:left w:val="nil"/>
              <w:bottom w:val="single" w:sz="4" w:space="0" w:color="auto"/>
              <w:right w:val="nil"/>
            </w:tcBorders>
            <w:shd w:val="clear" w:color="auto" w:fill="auto"/>
            <w:noWrap/>
            <w:vAlign w:val="bottom"/>
            <w:hideMark/>
          </w:tcPr>
          <w:p w14:paraId="18EDC53B" w14:textId="77777777" w:rsidR="00C61662" w:rsidRPr="009448C8" w:rsidRDefault="00C61662" w:rsidP="00FD3F0E">
            <w:pPr>
              <w:pStyle w:val="Table"/>
              <w:rPr>
                <w:rFonts w:cs="Times New Roman"/>
              </w:rPr>
            </w:pPr>
            <w:r w:rsidRPr="009448C8">
              <w:rPr>
                <w:rFonts w:cs="Times New Roman"/>
              </w:rPr>
              <w:t>Sexual</w:t>
            </w:r>
          </w:p>
        </w:tc>
        <w:tc>
          <w:tcPr>
            <w:tcW w:w="960" w:type="dxa"/>
            <w:tcBorders>
              <w:top w:val="nil"/>
              <w:left w:val="nil"/>
              <w:bottom w:val="single" w:sz="4" w:space="0" w:color="auto"/>
              <w:right w:val="nil"/>
            </w:tcBorders>
            <w:shd w:val="clear" w:color="auto" w:fill="auto"/>
            <w:noWrap/>
            <w:vAlign w:val="bottom"/>
            <w:hideMark/>
          </w:tcPr>
          <w:p w14:paraId="74B418AF" w14:textId="77777777" w:rsidR="00C61662" w:rsidRPr="009448C8" w:rsidRDefault="00C61662" w:rsidP="00FD3F0E">
            <w:pPr>
              <w:pStyle w:val="Table"/>
              <w:rPr>
                <w:rFonts w:cs="Times New Roman"/>
              </w:rPr>
            </w:pPr>
            <w:r w:rsidRPr="009448C8">
              <w:rPr>
                <w:rFonts w:cs="Times New Roman"/>
              </w:rPr>
              <w:t>0.06</w:t>
            </w:r>
          </w:p>
        </w:tc>
        <w:tc>
          <w:tcPr>
            <w:tcW w:w="960" w:type="dxa"/>
            <w:tcBorders>
              <w:top w:val="nil"/>
              <w:left w:val="nil"/>
              <w:bottom w:val="single" w:sz="4" w:space="0" w:color="auto"/>
              <w:right w:val="nil"/>
            </w:tcBorders>
            <w:shd w:val="clear" w:color="auto" w:fill="auto"/>
            <w:noWrap/>
            <w:vAlign w:val="bottom"/>
            <w:hideMark/>
          </w:tcPr>
          <w:p w14:paraId="3C23F0E1" w14:textId="77777777" w:rsidR="00C61662" w:rsidRPr="009448C8" w:rsidRDefault="00C61662">
            <w:pPr>
              <w:pStyle w:val="Table"/>
              <w:rPr>
                <w:rFonts w:cs="Times New Roman"/>
              </w:rPr>
            </w:pPr>
            <w:r w:rsidRPr="009448C8">
              <w:rPr>
                <w:rFonts w:cs="Times New Roman"/>
              </w:rPr>
              <w:t>0.15</w:t>
            </w:r>
          </w:p>
        </w:tc>
        <w:tc>
          <w:tcPr>
            <w:tcW w:w="960" w:type="dxa"/>
            <w:tcBorders>
              <w:top w:val="nil"/>
              <w:left w:val="nil"/>
              <w:bottom w:val="single" w:sz="4" w:space="0" w:color="auto"/>
              <w:right w:val="nil"/>
            </w:tcBorders>
            <w:vAlign w:val="bottom"/>
          </w:tcPr>
          <w:p w14:paraId="49DCB297" w14:textId="77777777" w:rsidR="00C61662" w:rsidRPr="009448C8" w:rsidRDefault="00C61662">
            <w:pPr>
              <w:pStyle w:val="Table"/>
              <w:rPr>
                <w:rFonts w:cs="Times New Roman"/>
              </w:rPr>
            </w:pPr>
            <w:r w:rsidRPr="009448C8">
              <w:rPr>
                <w:rFonts w:cs="Times New Roman"/>
              </w:rPr>
              <w:t>0.11</w:t>
            </w:r>
          </w:p>
        </w:tc>
      </w:tr>
    </w:tbl>
    <w:p w14:paraId="797C13F1" w14:textId="77777777" w:rsidR="00C61662" w:rsidRPr="009448C8" w:rsidRDefault="00C61662" w:rsidP="00C61662">
      <w:pPr>
        <w:rPr>
          <w:rFonts w:cs="Times New Roman"/>
        </w:rPr>
      </w:pPr>
    </w:p>
    <w:p w14:paraId="2815FAF0" w14:textId="77777777" w:rsidR="00B21BAB" w:rsidRPr="009448C8" w:rsidRDefault="00C61662" w:rsidP="00B35DEB">
      <w:pPr>
        <w:pStyle w:val="Heading3"/>
        <w:rPr>
          <w:rFonts w:cs="Times New Roman"/>
          <w:lang w:val="en-US"/>
        </w:rPr>
      </w:pPr>
      <w:r w:rsidRPr="009448C8">
        <w:rPr>
          <w:rFonts w:cs="Times New Roman"/>
          <w:lang w:val="en-US"/>
        </w:rPr>
        <w:t>Table A2</w:t>
      </w:r>
      <w:r w:rsidR="00B21BAB" w:rsidRPr="009448C8">
        <w:rPr>
          <w:rFonts w:cs="Times New Roman"/>
          <w:lang w:val="en-US"/>
        </w:rPr>
        <w:t>: Descriptive statistics on districts surveyed</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134"/>
        <w:gridCol w:w="1337"/>
        <w:gridCol w:w="1276"/>
      </w:tblGrid>
      <w:tr w:rsidR="00B21BAB" w:rsidRPr="00A35207" w14:paraId="31A58E97" w14:textId="77777777" w:rsidTr="00C61662">
        <w:tc>
          <w:tcPr>
            <w:tcW w:w="1384" w:type="dxa"/>
            <w:tcBorders>
              <w:top w:val="single" w:sz="4" w:space="0" w:color="auto"/>
              <w:bottom w:val="single" w:sz="4" w:space="0" w:color="auto"/>
            </w:tcBorders>
            <w:vAlign w:val="bottom"/>
          </w:tcPr>
          <w:p w14:paraId="6E48A2B9" w14:textId="77777777" w:rsidR="00B21BAB" w:rsidRPr="009448C8" w:rsidRDefault="00B21BAB" w:rsidP="00C61662">
            <w:pPr>
              <w:pStyle w:val="Table"/>
              <w:rPr>
                <w:rFonts w:cs="Times New Roman"/>
              </w:rPr>
            </w:pPr>
          </w:p>
        </w:tc>
        <w:tc>
          <w:tcPr>
            <w:tcW w:w="1134" w:type="dxa"/>
            <w:tcBorders>
              <w:top w:val="single" w:sz="4" w:space="0" w:color="auto"/>
              <w:bottom w:val="single" w:sz="4" w:space="0" w:color="auto"/>
            </w:tcBorders>
            <w:vAlign w:val="bottom"/>
          </w:tcPr>
          <w:p w14:paraId="739795BB" w14:textId="77777777" w:rsidR="00B21BAB" w:rsidRPr="009448C8" w:rsidRDefault="00B21BAB" w:rsidP="00C61662">
            <w:pPr>
              <w:pStyle w:val="Table"/>
              <w:rPr>
                <w:rFonts w:cs="Times New Roman"/>
              </w:rPr>
            </w:pPr>
            <w:r w:rsidRPr="009448C8">
              <w:rPr>
                <w:rFonts w:cs="Times New Roman"/>
              </w:rPr>
              <w:t>N of candidates surveyed</w:t>
            </w:r>
          </w:p>
        </w:tc>
        <w:tc>
          <w:tcPr>
            <w:tcW w:w="1337" w:type="dxa"/>
            <w:tcBorders>
              <w:top w:val="single" w:sz="4" w:space="0" w:color="auto"/>
              <w:bottom w:val="single" w:sz="4" w:space="0" w:color="auto"/>
            </w:tcBorders>
            <w:vAlign w:val="bottom"/>
          </w:tcPr>
          <w:p w14:paraId="195810F6" w14:textId="77777777" w:rsidR="00B21BAB" w:rsidRPr="009448C8" w:rsidRDefault="00B21BAB" w:rsidP="00B35DEB">
            <w:pPr>
              <w:pStyle w:val="Table"/>
              <w:rPr>
                <w:rFonts w:cs="Times New Roman"/>
              </w:rPr>
            </w:pPr>
            <w:r w:rsidRPr="009448C8">
              <w:rPr>
                <w:rFonts w:cs="Times New Roman"/>
              </w:rPr>
              <w:t xml:space="preserve">Share of </w:t>
            </w:r>
            <w:r w:rsidR="00B35DEB" w:rsidRPr="009448C8">
              <w:rPr>
                <w:rFonts w:cs="Times New Roman"/>
              </w:rPr>
              <w:t xml:space="preserve">women </w:t>
            </w:r>
            <w:r w:rsidRPr="009448C8">
              <w:rPr>
                <w:rFonts w:cs="Times New Roman"/>
              </w:rPr>
              <w:t>candidates surveyed</w:t>
            </w:r>
          </w:p>
        </w:tc>
        <w:tc>
          <w:tcPr>
            <w:tcW w:w="1276" w:type="dxa"/>
            <w:tcBorders>
              <w:top w:val="single" w:sz="4" w:space="0" w:color="auto"/>
              <w:bottom w:val="single" w:sz="4" w:space="0" w:color="auto"/>
            </w:tcBorders>
            <w:vAlign w:val="bottom"/>
          </w:tcPr>
          <w:p w14:paraId="628F61BE" w14:textId="77777777" w:rsidR="00B21BAB" w:rsidRPr="009448C8" w:rsidRDefault="00B21BAB" w:rsidP="00C61662">
            <w:pPr>
              <w:pStyle w:val="Table"/>
              <w:rPr>
                <w:rFonts w:cs="Times New Roman"/>
              </w:rPr>
            </w:pPr>
            <w:r w:rsidRPr="009448C8">
              <w:rPr>
                <w:rFonts w:cs="Times New Roman"/>
              </w:rPr>
              <w:t>Share of candidates exposed to violence</w:t>
            </w:r>
          </w:p>
        </w:tc>
      </w:tr>
      <w:tr w:rsidR="00B21BAB" w:rsidRPr="009448C8" w14:paraId="7FB3FF30" w14:textId="77777777" w:rsidTr="00C61662">
        <w:tc>
          <w:tcPr>
            <w:tcW w:w="1384" w:type="dxa"/>
            <w:tcBorders>
              <w:top w:val="single" w:sz="4" w:space="0" w:color="auto"/>
            </w:tcBorders>
          </w:tcPr>
          <w:p w14:paraId="375C0528" w14:textId="77777777" w:rsidR="00B21BAB" w:rsidRPr="009448C8" w:rsidRDefault="00B21BAB" w:rsidP="00C61662">
            <w:pPr>
              <w:pStyle w:val="Table"/>
              <w:rPr>
                <w:rFonts w:cs="Times New Roman"/>
              </w:rPr>
            </w:pPr>
            <w:r w:rsidRPr="009448C8">
              <w:rPr>
                <w:rFonts w:cs="Times New Roman"/>
              </w:rPr>
              <w:t>Anuradhapura</w:t>
            </w:r>
          </w:p>
        </w:tc>
        <w:tc>
          <w:tcPr>
            <w:tcW w:w="1134" w:type="dxa"/>
            <w:tcBorders>
              <w:top w:val="single" w:sz="4" w:space="0" w:color="auto"/>
            </w:tcBorders>
          </w:tcPr>
          <w:p w14:paraId="603EA240" w14:textId="77777777" w:rsidR="00B21BAB" w:rsidRPr="009448C8" w:rsidRDefault="00B21BAB" w:rsidP="00C61662">
            <w:pPr>
              <w:pStyle w:val="Table"/>
              <w:rPr>
                <w:rFonts w:cs="Times New Roman"/>
              </w:rPr>
            </w:pPr>
            <w:r w:rsidRPr="009448C8">
              <w:rPr>
                <w:rFonts w:cs="Times New Roman"/>
              </w:rPr>
              <w:t>25</w:t>
            </w:r>
          </w:p>
        </w:tc>
        <w:tc>
          <w:tcPr>
            <w:tcW w:w="1337" w:type="dxa"/>
            <w:tcBorders>
              <w:top w:val="single" w:sz="4" w:space="0" w:color="auto"/>
            </w:tcBorders>
          </w:tcPr>
          <w:p w14:paraId="5DE35F78" w14:textId="77777777" w:rsidR="00B21BAB" w:rsidRPr="009448C8" w:rsidRDefault="00B21BAB" w:rsidP="00C61662">
            <w:pPr>
              <w:pStyle w:val="Table"/>
              <w:rPr>
                <w:rFonts w:cs="Times New Roman"/>
              </w:rPr>
            </w:pPr>
            <w:r w:rsidRPr="009448C8">
              <w:rPr>
                <w:rFonts w:cs="Times New Roman"/>
              </w:rPr>
              <w:t>0.72</w:t>
            </w:r>
          </w:p>
        </w:tc>
        <w:tc>
          <w:tcPr>
            <w:tcW w:w="1276" w:type="dxa"/>
            <w:tcBorders>
              <w:top w:val="single" w:sz="4" w:space="0" w:color="auto"/>
            </w:tcBorders>
          </w:tcPr>
          <w:p w14:paraId="76D25FD9" w14:textId="77777777" w:rsidR="00B21BAB" w:rsidRPr="009448C8" w:rsidRDefault="00B21BAB" w:rsidP="00C61662">
            <w:pPr>
              <w:pStyle w:val="Table"/>
              <w:rPr>
                <w:rFonts w:cs="Times New Roman"/>
              </w:rPr>
            </w:pPr>
            <w:r w:rsidRPr="009448C8">
              <w:rPr>
                <w:rFonts w:cs="Times New Roman"/>
              </w:rPr>
              <w:t>0.88</w:t>
            </w:r>
          </w:p>
        </w:tc>
      </w:tr>
      <w:tr w:rsidR="00B21BAB" w:rsidRPr="009448C8" w14:paraId="36D65206" w14:textId="77777777" w:rsidTr="00C61662">
        <w:tc>
          <w:tcPr>
            <w:tcW w:w="1384" w:type="dxa"/>
          </w:tcPr>
          <w:p w14:paraId="3751E247" w14:textId="77777777" w:rsidR="00B21BAB" w:rsidRPr="009448C8" w:rsidRDefault="00B21BAB" w:rsidP="00C61662">
            <w:pPr>
              <w:pStyle w:val="Table"/>
              <w:rPr>
                <w:rFonts w:cs="Times New Roman"/>
              </w:rPr>
            </w:pPr>
            <w:proofErr w:type="spellStart"/>
            <w:r w:rsidRPr="009448C8">
              <w:rPr>
                <w:rFonts w:cs="Times New Roman"/>
              </w:rPr>
              <w:t>Batticallo</w:t>
            </w:r>
            <w:proofErr w:type="spellEnd"/>
          </w:p>
        </w:tc>
        <w:tc>
          <w:tcPr>
            <w:tcW w:w="1134" w:type="dxa"/>
          </w:tcPr>
          <w:p w14:paraId="5B6291C9" w14:textId="77777777" w:rsidR="00B21BAB" w:rsidRPr="009448C8" w:rsidRDefault="00B21BAB" w:rsidP="00C61662">
            <w:pPr>
              <w:pStyle w:val="Table"/>
              <w:rPr>
                <w:rFonts w:cs="Times New Roman"/>
              </w:rPr>
            </w:pPr>
            <w:r w:rsidRPr="009448C8">
              <w:rPr>
                <w:rFonts w:cs="Times New Roman"/>
              </w:rPr>
              <w:t>21</w:t>
            </w:r>
          </w:p>
        </w:tc>
        <w:tc>
          <w:tcPr>
            <w:tcW w:w="1337" w:type="dxa"/>
          </w:tcPr>
          <w:p w14:paraId="6F7FBD9C" w14:textId="77777777" w:rsidR="00B21BAB" w:rsidRPr="009448C8" w:rsidRDefault="00B21BAB" w:rsidP="00C61662">
            <w:pPr>
              <w:pStyle w:val="Table"/>
              <w:rPr>
                <w:rFonts w:cs="Times New Roman"/>
              </w:rPr>
            </w:pPr>
            <w:r w:rsidRPr="009448C8">
              <w:rPr>
                <w:rFonts w:cs="Times New Roman"/>
              </w:rPr>
              <w:t>0.48</w:t>
            </w:r>
          </w:p>
        </w:tc>
        <w:tc>
          <w:tcPr>
            <w:tcW w:w="1276" w:type="dxa"/>
          </w:tcPr>
          <w:p w14:paraId="1299F19A" w14:textId="77777777" w:rsidR="00B21BAB" w:rsidRPr="009448C8" w:rsidRDefault="00B21BAB" w:rsidP="00C61662">
            <w:pPr>
              <w:pStyle w:val="Table"/>
              <w:rPr>
                <w:rFonts w:cs="Times New Roman"/>
              </w:rPr>
            </w:pPr>
            <w:r w:rsidRPr="009448C8">
              <w:rPr>
                <w:rFonts w:cs="Times New Roman"/>
              </w:rPr>
              <w:t>0.85</w:t>
            </w:r>
          </w:p>
        </w:tc>
      </w:tr>
      <w:tr w:rsidR="00B21BAB" w:rsidRPr="009448C8" w14:paraId="48670FFC" w14:textId="77777777" w:rsidTr="00C61662">
        <w:tc>
          <w:tcPr>
            <w:tcW w:w="1384" w:type="dxa"/>
          </w:tcPr>
          <w:p w14:paraId="5715890B" w14:textId="77777777" w:rsidR="00B21BAB" w:rsidRPr="009448C8" w:rsidRDefault="00B21BAB" w:rsidP="00C61662">
            <w:pPr>
              <w:pStyle w:val="Table"/>
              <w:rPr>
                <w:rFonts w:cs="Times New Roman"/>
              </w:rPr>
            </w:pPr>
            <w:r w:rsidRPr="009448C8">
              <w:rPr>
                <w:rFonts w:cs="Times New Roman"/>
              </w:rPr>
              <w:t>Colombo</w:t>
            </w:r>
          </w:p>
        </w:tc>
        <w:tc>
          <w:tcPr>
            <w:tcW w:w="1134" w:type="dxa"/>
          </w:tcPr>
          <w:p w14:paraId="7037552B" w14:textId="77777777" w:rsidR="00B21BAB" w:rsidRPr="009448C8" w:rsidRDefault="00B21BAB" w:rsidP="00C61662">
            <w:pPr>
              <w:pStyle w:val="Table"/>
              <w:rPr>
                <w:rFonts w:cs="Times New Roman"/>
              </w:rPr>
            </w:pPr>
            <w:r w:rsidRPr="009448C8">
              <w:rPr>
                <w:rFonts w:cs="Times New Roman"/>
              </w:rPr>
              <w:t>28</w:t>
            </w:r>
          </w:p>
        </w:tc>
        <w:tc>
          <w:tcPr>
            <w:tcW w:w="1337" w:type="dxa"/>
          </w:tcPr>
          <w:p w14:paraId="15CB3B39" w14:textId="77777777" w:rsidR="00B21BAB" w:rsidRPr="009448C8" w:rsidRDefault="00B21BAB" w:rsidP="00C61662">
            <w:pPr>
              <w:pStyle w:val="Table"/>
              <w:rPr>
                <w:rFonts w:cs="Times New Roman"/>
              </w:rPr>
            </w:pPr>
            <w:r w:rsidRPr="009448C8">
              <w:rPr>
                <w:rFonts w:cs="Times New Roman"/>
              </w:rPr>
              <w:t>0.68</w:t>
            </w:r>
          </w:p>
        </w:tc>
        <w:tc>
          <w:tcPr>
            <w:tcW w:w="1276" w:type="dxa"/>
          </w:tcPr>
          <w:p w14:paraId="30ABC310" w14:textId="77777777" w:rsidR="00B21BAB" w:rsidRPr="009448C8" w:rsidRDefault="00B21BAB" w:rsidP="00C61662">
            <w:pPr>
              <w:pStyle w:val="Table"/>
              <w:rPr>
                <w:rFonts w:cs="Times New Roman"/>
              </w:rPr>
            </w:pPr>
            <w:r w:rsidRPr="009448C8">
              <w:rPr>
                <w:rFonts w:cs="Times New Roman"/>
              </w:rPr>
              <w:t>0.75</w:t>
            </w:r>
          </w:p>
        </w:tc>
      </w:tr>
      <w:tr w:rsidR="00B21BAB" w:rsidRPr="009448C8" w14:paraId="3A634EF0" w14:textId="77777777" w:rsidTr="00C61662">
        <w:tc>
          <w:tcPr>
            <w:tcW w:w="1384" w:type="dxa"/>
          </w:tcPr>
          <w:p w14:paraId="34DD01DA" w14:textId="77777777" w:rsidR="00B21BAB" w:rsidRPr="009448C8" w:rsidRDefault="00B21BAB" w:rsidP="00C61662">
            <w:pPr>
              <w:pStyle w:val="Table"/>
              <w:rPr>
                <w:rFonts w:cs="Times New Roman"/>
              </w:rPr>
            </w:pPr>
            <w:r w:rsidRPr="009448C8">
              <w:rPr>
                <w:rFonts w:cs="Times New Roman"/>
              </w:rPr>
              <w:t>Galle</w:t>
            </w:r>
          </w:p>
        </w:tc>
        <w:tc>
          <w:tcPr>
            <w:tcW w:w="1134" w:type="dxa"/>
          </w:tcPr>
          <w:p w14:paraId="1D9CD0BA" w14:textId="77777777" w:rsidR="00B21BAB" w:rsidRPr="009448C8" w:rsidRDefault="00B21BAB" w:rsidP="00C61662">
            <w:pPr>
              <w:pStyle w:val="Table"/>
              <w:rPr>
                <w:rFonts w:cs="Times New Roman"/>
              </w:rPr>
            </w:pPr>
            <w:r w:rsidRPr="009448C8">
              <w:rPr>
                <w:rFonts w:cs="Times New Roman"/>
              </w:rPr>
              <w:t>30</w:t>
            </w:r>
          </w:p>
        </w:tc>
        <w:tc>
          <w:tcPr>
            <w:tcW w:w="1337" w:type="dxa"/>
          </w:tcPr>
          <w:p w14:paraId="240042D1" w14:textId="77777777" w:rsidR="00B21BAB" w:rsidRPr="009448C8" w:rsidRDefault="00B21BAB" w:rsidP="00C61662">
            <w:pPr>
              <w:pStyle w:val="Table"/>
              <w:rPr>
                <w:rFonts w:cs="Times New Roman"/>
              </w:rPr>
            </w:pPr>
            <w:r w:rsidRPr="009448C8">
              <w:rPr>
                <w:rFonts w:cs="Times New Roman"/>
              </w:rPr>
              <w:t>0.50</w:t>
            </w:r>
          </w:p>
        </w:tc>
        <w:tc>
          <w:tcPr>
            <w:tcW w:w="1276" w:type="dxa"/>
          </w:tcPr>
          <w:p w14:paraId="39101E33" w14:textId="77777777" w:rsidR="00B21BAB" w:rsidRPr="009448C8" w:rsidRDefault="00B21BAB" w:rsidP="00C61662">
            <w:pPr>
              <w:pStyle w:val="Table"/>
              <w:rPr>
                <w:rFonts w:cs="Times New Roman"/>
              </w:rPr>
            </w:pPr>
            <w:r w:rsidRPr="009448C8">
              <w:rPr>
                <w:rFonts w:cs="Times New Roman"/>
              </w:rPr>
              <w:t>0.62</w:t>
            </w:r>
          </w:p>
        </w:tc>
      </w:tr>
      <w:tr w:rsidR="00B21BAB" w:rsidRPr="009448C8" w14:paraId="1CBA28CA" w14:textId="77777777" w:rsidTr="00C61662">
        <w:tc>
          <w:tcPr>
            <w:tcW w:w="1384" w:type="dxa"/>
          </w:tcPr>
          <w:p w14:paraId="0ED820D0" w14:textId="77777777" w:rsidR="00B21BAB" w:rsidRPr="009448C8" w:rsidRDefault="00B21BAB" w:rsidP="00C61662">
            <w:pPr>
              <w:pStyle w:val="Table"/>
              <w:rPr>
                <w:rFonts w:cs="Times New Roman"/>
              </w:rPr>
            </w:pPr>
            <w:r w:rsidRPr="009448C8">
              <w:rPr>
                <w:rFonts w:cs="Times New Roman"/>
              </w:rPr>
              <w:t>Jaffna</w:t>
            </w:r>
          </w:p>
        </w:tc>
        <w:tc>
          <w:tcPr>
            <w:tcW w:w="1134" w:type="dxa"/>
          </w:tcPr>
          <w:p w14:paraId="146F73F4" w14:textId="77777777" w:rsidR="00B21BAB" w:rsidRPr="009448C8" w:rsidRDefault="00B21BAB" w:rsidP="00C61662">
            <w:pPr>
              <w:pStyle w:val="Table"/>
              <w:rPr>
                <w:rFonts w:cs="Times New Roman"/>
              </w:rPr>
            </w:pPr>
            <w:r w:rsidRPr="009448C8">
              <w:rPr>
                <w:rFonts w:cs="Times New Roman"/>
              </w:rPr>
              <w:t>40</w:t>
            </w:r>
          </w:p>
        </w:tc>
        <w:tc>
          <w:tcPr>
            <w:tcW w:w="1337" w:type="dxa"/>
          </w:tcPr>
          <w:p w14:paraId="12C00773" w14:textId="77777777" w:rsidR="00B21BAB" w:rsidRPr="009448C8" w:rsidRDefault="00B21BAB" w:rsidP="00C61662">
            <w:pPr>
              <w:pStyle w:val="Table"/>
              <w:rPr>
                <w:rFonts w:cs="Times New Roman"/>
              </w:rPr>
            </w:pPr>
            <w:r w:rsidRPr="009448C8">
              <w:rPr>
                <w:rFonts w:cs="Times New Roman"/>
              </w:rPr>
              <w:t>0.30</w:t>
            </w:r>
          </w:p>
        </w:tc>
        <w:tc>
          <w:tcPr>
            <w:tcW w:w="1276" w:type="dxa"/>
          </w:tcPr>
          <w:p w14:paraId="6BEA75E8" w14:textId="77777777" w:rsidR="00B21BAB" w:rsidRPr="009448C8" w:rsidRDefault="00B21BAB" w:rsidP="00C61662">
            <w:pPr>
              <w:pStyle w:val="Table"/>
              <w:rPr>
                <w:rFonts w:cs="Times New Roman"/>
              </w:rPr>
            </w:pPr>
            <w:r w:rsidRPr="009448C8">
              <w:rPr>
                <w:rFonts w:cs="Times New Roman"/>
              </w:rPr>
              <w:t>0.60</w:t>
            </w:r>
          </w:p>
        </w:tc>
      </w:tr>
      <w:tr w:rsidR="00B21BAB" w:rsidRPr="009448C8" w14:paraId="261F3FA3" w14:textId="77777777" w:rsidTr="00C61662">
        <w:tc>
          <w:tcPr>
            <w:tcW w:w="1384" w:type="dxa"/>
          </w:tcPr>
          <w:p w14:paraId="2CBB8941" w14:textId="77777777" w:rsidR="00B21BAB" w:rsidRPr="009448C8" w:rsidRDefault="00B21BAB" w:rsidP="00C61662">
            <w:pPr>
              <w:pStyle w:val="Table"/>
              <w:rPr>
                <w:rFonts w:cs="Times New Roman"/>
              </w:rPr>
            </w:pPr>
            <w:r w:rsidRPr="009448C8">
              <w:rPr>
                <w:rFonts w:cs="Times New Roman"/>
              </w:rPr>
              <w:t>Kurunegala</w:t>
            </w:r>
          </w:p>
        </w:tc>
        <w:tc>
          <w:tcPr>
            <w:tcW w:w="1134" w:type="dxa"/>
          </w:tcPr>
          <w:p w14:paraId="318D3B1C" w14:textId="77777777" w:rsidR="00B21BAB" w:rsidRPr="009448C8" w:rsidRDefault="00B21BAB" w:rsidP="00C61662">
            <w:pPr>
              <w:pStyle w:val="Table"/>
              <w:rPr>
                <w:rFonts w:cs="Times New Roman"/>
              </w:rPr>
            </w:pPr>
            <w:r w:rsidRPr="009448C8">
              <w:rPr>
                <w:rFonts w:cs="Times New Roman"/>
              </w:rPr>
              <w:t>35</w:t>
            </w:r>
          </w:p>
        </w:tc>
        <w:tc>
          <w:tcPr>
            <w:tcW w:w="1337" w:type="dxa"/>
          </w:tcPr>
          <w:p w14:paraId="1221795E" w14:textId="77777777" w:rsidR="00B21BAB" w:rsidRPr="009448C8" w:rsidRDefault="00B21BAB" w:rsidP="00C61662">
            <w:pPr>
              <w:pStyle w:val="Table"/>
              <w:rPr>
                <w:rFonts w:cs="Times New Roman"/>
              </w:rPr>
            </w:pPr>
            <w:r w:rsidRPr="009448C8">
              <w:rPr>
                <w:rFonts w:cs="Times New Roman"/>
              </w:rPr>
              <w:t>0.51</w:t>
            </w:r>
          </w:p>
        </w:tc>
        <w:tc>
          <w:tcPr>
            <w:tcW w:w="1276" w:type="dxa"/>
          </w:tcPr>
          <w:p w14:paraId="2939B69C" w14:textId="77777777" w:rsidR="00B21BAB" w:rsidRPr="009448C8" w:rsidRDefault="00B21BAB" w:rsidP="00C61662">
            <w:pPr>
              <w:pStyle w:val="Table"/>
              <w:rPr>
                <w:rFonts w:cs="Times New Roman"/>
              </w:rPr>
            </w:pPr>
            <w:r w:rsidRPr="009448C8">
              <w:rPr>
                <w:rFonts w:cs="Times New Roman"/>
              </w:rPr>
              <w:t>0.60</w:t>
            </w:r>
          </w:p>
        </w:tc>
      </w:tr>
      <w:tr w:rsidR="00B21BAB" w:rsidRPr="009448C8" w14:paraId="34CC5558" w14:textId="77777777" w:rsidTr="00C61662">
        <w:tc>
          <w:tcPr>
            <w:tcW w:w="1384" w:type="dxa"/>
            <w:tcBorders>
              <w:bottom w:val="single" w:sz="4" w:space="0" w:color="auto"/>
            </w:tcBorders>
          </w:tcPr>
          <w:p w14:paraId="17D91633" w14:textId="77777777" w:rsidR="00B21BAB" w:rsidRPr="009448C8" w:rsidRDefault="00B21BAB" w:rsidP="00C61662">
            <w:pPr>
              <w:pStyle w:val="Table"/>
              <w:rPr>
                <w:rFonts w:cs="Times New Roman"/>
              </w:rPr>
            </w:pPr>
            <w:r w:rsidRPr="009448C8">
              <w:rPr>
                <w:rFonts w:cs="Times New Roman"/>
              </w:rPr>
              <w:t xml:space="preserve">Nuwara </w:t>
            </w:r>
            <w:proofErr w:type="spellStart"/>
            <w:r w:rsidRPr="009448C8">
              <w:rPr>
                <w:rFonts w:cs="Times New Roman"/>
              </w:rPr>
              <w:t>Eliya</w:t>
            </w:r>
            <w:proofErr w:type="spellEnd"/>
          </w:p>
        </w:tc>
        <w:tc>
          <w:tcPr>
            <w:tcW w:w="1134" w:type="dxa"/>
            <w:tcBorders>
              <w:bottom w:val="single" w:sz="4" w:space="0" w:color="auto"/>
            </w:tcBorders>
          </w:tcPr>
          <w:p w14:paraId="7E356F07" w14:textId="77777777" w:rsidR="00B21BAB" w:rsidRPr="009448C8" w:rsidRDefault="00B21BAB" w:rsidP="00C61662">
            <w:pPr>
              <w:pStyle w:val="Table"/>
              <w:rPr>
                <w:rFonts w:cs="Times New Roman"/>
              </w:rPr>
            </w:pPr>
            <w:r w:rsidRPr="009448C8">
              <w:rPr>
                <w:rFonts w:cs="Times New Roman"/>
              </w:rPr>
              <w:t>18</w:t>
            </w:r>
          </w:p>
        </w:tc>
        <w:tc>
          <w:tcPr>
            <w:tcW w:w="1337" w:type="dxa"/>
            <w:tcBorders>
              <w:bottom w:val="single" w:sz="4" w:space="0" w:color="auto"/>
            </w:tcBorders>
          </w:tcPr>
          <w:p w14:paraId="62F14AD7" w14:textId="77777777" w:rsidR="00B21BAB" w:rsidRPr="009448C8" w:rsidRDefault="00B21BAB" w:rsidP="00C61662">
            <w:pPr>
              <w:pStyle w:val="Table"/>
              <w:rPr>
                <w:rFonts w:cs="Times New Roman"/>
              </w:rPr>
            </w:pPr>
            <w:r w:rsidRPr="009448C8">
              <w:rPr>
                <w:rFonts w:cs="Times New Roman"/>
              </w:rPr>
              <w:t>0.39</w:t>
            </w:r>
          </w:p>
        </w:tc>
        <w:tc>
          <w:tcPr>
            <w:tcW w:w="1276" w:type="dxa"/>
            <w:tcBorders>
              <w:bottom w:val="single" w:sz="4" w:space="0" w:color="auto"/>
            </w:tcBorders>
          </w:tcPr>
          <w:p w14:paraId="5DD0F824" w14:textId="77777777" w:rsidR="00B21BAB" w:rsidRPr="009448C8" w:rsidRDefault="00B21BAB" w:rsidP="00C61662">
            <w:pPr>
              <w:pStyle w:val="Table"/>
              <w:rPr>
                <w:rFonts w:cs="Times New Roman"/>
              </w:rPr>
            </w:pPr>
            <w:r w:rsidRPr="009448C8">
              <w:rPr>
                <w:rFonts w:cs="Times New Roman"/>
              </w:rPr>
              <w:t>0.88</w:t>
            </w:r>
          </w:p>
        </w:tc>
      </w:tr>
    </w:tbl>
    <w:p w14:paraId="1DF2E9C3" w14:textId="77777777" w:rsidR="009448C8" w:rsidRPr="009448C8" w:rsidRDefault="009448C8" w:rsidP="00D86FBD">
      <w:pPr>
        <w:rPr>
          <w:lang w:val="en-GB"/>
        </w:rPr>
      </w:pPr>
    </w:p>
    <w:p w14:paraId="0AFE9AAF" w14:textId="77777777" w:rsidR="00B21BAB" w:rsidRPr="009448C8" w:rsidRDefault="00C61662" w:rsidP="00B21BAB">
      <w:pPr>
        <w:pStyle w:val="Heading3"/>
        <w:rPr>
          <w:rFonts w:cs="Times New Roman"/>
          <w:lang w:val="en-GB"/>
        </w:rPr>
      </w:pPr>
      <w:r w:rsidRPr="009448C8">
        <w:rPr>
          <w:rFonts w:cs="Times New Roman"/>
          <w:lang w:val="en-GB"/>
        </w:rPr>
        <w:t>Table A3</w:t>
      </w:r>
      <w:r w:rsidR="00B21BAB" w:rsidRPr="009448C8">
        <w:rPr>
          <w:rFonts w:cs="Times New Roman"/>
          <w:lang w:val="en-GB"/>
        </w:rPr>
        <w:t>: Descriptive statistics on parties surveyed</w:t>
      </w:r>
    </w:p>
    <w:tbl>
      <w:tblPr>
        <w:tblStyle w:val="TableGridLight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134"/>
        <w:gridCol w:w="1276"/>
        <w:gridCol w:w="1701"/>
      </w:tblGrid>
      <w:tr w:rsidR="00B21BAB" w:rsidRPr="00A35207" w14:paraId="2DBCA44D" w14:textId="77777777" w:rsidTr="00C61662">
        <w:tc>
          <w:tcPr>
            <w:tcW w:w="817" w:type="dxa"/>
            <w:tcBorders>
              <w:top w:val="single" w:sz="4" w:space="0" w:color="auto"/>
              <w:bottom w:val="single" w:sz="4" w:space="0" w:color="auto"/>
            </w:tcBorders>
            <w:vAlign w:val="bottom"/>
          </w:tcPr>
          <w:p w14:paraId="6480F1EE" w14:textId="77777777" w:rsidR="00B21BAB" w:rsidRPr="009448C8" w:rsidRDefault="00B21BAB" w:rsidP="00C61662">
            <w:pPr>
              <w:pStyle w:val="Table"/>
              <w:rPr>
                <w:rFonts w:cs="Times New Roman"/>
              </w:rPr>
            </w:pPr>
          </w:p>
        </w:tc>
        <w:tc>
          <w:tcPr>
            <w:tcW w:w="1134" w:type="dxa"/>
            <w:tcBorders>
              <w:top w:val="single" w:sz="4" w:space="0" w:color="auto"/>
              <w:bottom w:val="single" w:sz="4" w:space="0" w:color="auto"/>
            </w:tcBorders>
            <w:vAlign w:val="bottom"/>
          </w:tcPr>
          <w:p w14:paraId="41CE26CE" w14:textId="77777777" w:rsidR="00B21BAB" w:rsidRPr="009448C8" w:rsidRDefault="00B21BAB" w:rsidP="00C61662">
            <w:pPr>
              <w:pStyle w:val="Table"/>
              <w:rPr>
                <w:rFonts w:cs="Times New Roman"/>
              </w:rPr>
            </w:pPr>
            <w:r w:rsidRPr="009448C8">
              <w:rPr>
                <w:rFonts w:cs="Times New Roman"/>
              </w:rPr>
              <w:t>N of candidates surveyed</w:t>
            </w:r>
          </w:p>
        </w:tc>
        <w:tc>
          <w:tcPr>
            <w:tcW w:w="1276" w:type="dxa"/>
            <w:tcBorders>
              <w:top w:val="single" w:sz="4" w:space="0" w:color="auto"/>
              <w:bottom w:val="single" w:sz="4" w:space="0" w:color="auto"/>
            </w:tcBorders>
            <w:vAlign w:val="bottom"/>
          </w:tcPr>
          <w:p w14:paraId="1CB38388" w14:textId="77777777" w:rsidR="00B21BAB" w:rsidRPr="009448C8" w:rsidRDefault="00B21BAB" w:rsidP="00B35DEB">
            <w:pPr>
              <w:pStyle w:val="Table"/>
              <w:rPr>
                <w:rFonts w:cs="Times New Roman"/>
              </w:rPr>
            </w:pPr>
            <w:r w:rsidRPr="009448C8">
              <w:rPr>
                <w:rFonts w:cs="Times New Roman"/>
              </w:rPr>
              <w:t xml:space="preserve">Share of </w:t>
            </w:r>
            <w:r w:rsidR="00B35DEB" w:rsidRPr="009448C8">
              <w:rPr>
                <w:rFonts w:cs="Times New Roman"/>
              </w:rPr>
              <w:t xml:space="preserve">women </w:t>
            </w:r>
            <w:r w:rsidRPr="009448C8">
              <w:rPr>
                <w:rFonts w:cs="Times New Roman"/>
              </w:rPr>
              <w:t>candidates surveyed</w:t>
            </w:r>
          </w:p>
        </w:tc>
        <w:tc>
          <w:tcPr>
            <w:tcW w:w="1701" w:type="dxa"/>
            <w:tcBorders>
              <w:top w:val="single" w:sz="4" w:space="0" w:color="auto"/>
              <w:bottom w:val="single" w:sz="4" w:space="0" w:color="auto"/>
            </w:tcBorders>
            <w:vAlign w:val="bottom"/>
          </w:tcPr>
          <w:p w14:paraId="2DC9B1F4" w14:textId="77777777" w:rsidR="00B21BAB" w:rsidRPr="009448C8" w:rsidRDefault="00B21BAB" w:rsidP="00C61662">
            <w:pPr>
              <w:pStyle w:val="Table"/>
              <w:rPr>
                <w:rFonts w:cs="Times New Roman"/>
              </w:rPr>
            </w:pPr>
            <w:r w:rsidRPr="009448C8">
              <w:rPr>
                <w:rFonts w:cs="Times New Roman"/>
              </w:rPr>
              <w:t>Share of candidates exposed to violence</w:t>
            </w:r>
          </w:p>
        </w:tc>
      </w:tr>
      <w:tr w:rsidR="00B21BAB" w:rsidRPr="009448C8" w14:paraId="56273DD3" w14:textId="77777777" w:rsidTr="00C61662">
        <w:tc>
          <w:tcPr>
            <w:tcW w:w="817" w:type="dxa"/>
            <w:tcBorders>
              <w:top w:val="single" w:sz="4" w:space="0" w:color="auto"/>
            </w:tcBorders>
          </w:tcPr>
          <w:p w14:paraId="38F7DC77" w14:textId="77777777" w:rsidR="00B21BAB" w:rsidRPr="009448C8" w:rsidRDefault="00B21BAB" w:rsidP="00C61662">
            <w:pPr>
              <w:pStyle w:val="Table"/>
              <w:rPr>
                <w:rFonts w:cs="Times New Roman"/>
              </w:rPr>
            </w:pPr>
            <w:r w:rsidRPr="009448C8">
              <w:rPr>
                <w:rFonts w:cs="Times New Roman"/>
              </w:rPr>
              <w:t>TNA</w:t>
            </w:r>
          </w:p>
        </w:tc>
        <w:tc>
          <w:tcPr>
            <w:tcW w:w="1134" w:type="dxa"/>
            <w:tcBorders>
              <w:top w:val="single" w:sz="4" w:space="0" w:color="auto"/>
            </w:tcBorders>
          </w:tcPr>
          <w:p w14:paraId="17D18771" w14:textId="77777777" w:rsidR="00B21BAB" w:rsidRPr="009448C8" w:rsidRDefault="00B21BAB" w:rsidP="00C61662">
            <w:pPr>
              <w:pStyle w:val="Table"/>
              <w:rPr>
                <w:rFonts w:cs="Times New Roman"/>
              </w:rPr>
            </w:pPr>
            <w:r w:rsidRPr="009448C8">
              <w:rPr>
                <w:rFonts w:cs="Times New Roman"/>
              </w:rPr>
              <w:t>23</w:t>
            </w:r>
          </w:p>
        </w:tc>
        <w:tc>
          <w:tcPr>
            <w:tcW w:w="1276" w:type="dxa"/>
            <w:tcBorders>
              <w:top w:val="single" w:sz="4" w:space="0" w:color="auto"/>
            </w:tcBorders>
          </w:tcPr>
          <w:p w14:paraId="5C45B518" w14:textId="77777777" w:rsidR="00B21BAB" w:rsidRPr="009448C8" w:rsidRDefault="00B21BAB" w:rsidP="00C61662">
            <w:pPr>
              <w:pStyle w:val="Table"/>
              <w:rPr>
                <w:rFonts w:cs="Times New Roman"/>
              </w:rPr>
            </w:pPr>
            <w:r w:rsidRPr="009448C8">
              <w:rPr>
                <w:rFonts w:cs="Times New Roman"/>
              </w:rPr>
              <w:t>0.30</w:t>
            </w:r>
          </w:p>
        </w:tc>
        <w:tc>
          <w:tcPr>
            <w:tcW w:w="1701" w:type="dxa"/>
            <w:tcBorders>
              <w:top w:val="single" w:sz="4" w:space="0" w:color="auto"/>
            </w:tcBorders>
          </w:tcPr>
          <w:p w14:paraId="794138A6" w14:textId="77777777" w:rsidR="00B21BAB" w:rsidRPr="009448C8" w:rsidRDefault="00B21BAB" w:rsidP="00C61662">
            <w:pPr>
              <w:pStyle w:val="Table"/>
              <w:rPr>
                <w:rFonts w:cs="Times New Roman"/>
              </w:rPr>
            </w:pPr>
            <w:r w:rsidRPr="009448C8">
              <w:rPr>
                <w:rFonts w:cs="Times New Roman"/>
              </w:rPr>
              <w:t>0.65</w:t>
            </w:r>
          </w:p>
        </w:tc>
      </w:tr>
      <w:tr w:rsidR="00B21BAB" w:rsidRPr="009448C8" w14:paraId="7924FA73" w14:textId="77777777" w:rsidTr="00C61662">
        <w:tc>
          <w:tcPr>
            <w:tcW w:w="817" w:type="dxa"/>
          </w:tcPr>
          <w:p w14:paraId="3A7BBBDE" w14:textId="77777777" w:rsidR="00B21BAB" w:rsidRPr="009448C8" w:rsidRDefault="00B21BAB" w:rsidP="00C61662">
            <w:pPr>
              <w:pStyle w:val="Table"/>
              <w:rPr>
                <w:rFonts w:cs="Times New Roman"/>
              </w:rPr>
            </w:pPr>
            <w:r w:rsidRPr="009448C8">
              <w:rPr>
                <w:rFonts w:cs="Times New Roman"/>
              </w:rPr>
              <w:t>SLFP</w:t>
            </w:r>
          </w:p>
        </w:tc>
        <w:tc>
          <w:tcPr>
            <w:tcW w:w="1134" w:type="dxa"/>
          </w:tcPr>
          <w:p w14:paraId="37E302EC" w14:textId="77777777" w:rsidR="00B21BAB" w:rsidRPr="009448C8" w:rsidRDefault="00B21BAB" w:rsidP="00C61662">
            <w:pPr>
              <w:pStyle w:val="Table"/>
              <w:rPr>
                <w:rFonts w:cs="Times New Roman"/>
              </w:rPr>
            </w:pPr>
            <w:r w:rsidRPr="009448C8">
              <w:rPr>
                <w:rFonts w:cs="Times New Roman"/>
              </w:rPr>
              <w:t>34</w:t>
            </w:r>
          </w:p>
        </w:tc>
        <w:tc>
          <w:tcPr>
            <w:tcW w:w="1276" w:type="dxa"/>
          </w:tcPr>
          <w:p w14:paraId="1AF3F852" w14:textId="77777777" w:rsidR="00B21BAB" w:rsidRPr="009448C8" w:rsidRDefault="00B21BAB" w:rsidP="00C61662">
            <w:pPr>
              <w:pStyle w:val="Table"/>
              <w:rPr>
                <w:rFonts w:cs="Times New Roman"/>
              </w:rPr>
            </w:pPr>
            <w:r w:rsidRPr="009448C8">
              <w:rPr>
                <w:rFonts w:cs="Times New Roman"/>
              </w:rPr>
              <w:t>0.50</w:t>
            </w:r>
          </w:p>
        </w:tc>
        <w:tc>
          <w:tcPr>
            <w:tcW w:w="1701" w:type="dxa"/>
          </w:tcPr>
          <w:p w14:paraId="1C8A1A70" w14:textId="77777777" w:rsidR="00B21BAB" w:rsidRPr="009448C8" w:rsidRDefault="00B21BAB" w:rsidP="00C61662">
            <w:pPr>
              <w:pStyle w:val="Table"/>
              <w:rPr>
                <w:rFonts w:cs="Times New Roman"/>
              </w:rPr>
            </w:pPr>
            <w:r w:rsidRPr="009448C8">
              <w:rPr>
                <w:rFonts w:cs="Times New Roman"/>
              </w:rPr>
              <w:t>0.88</w:t>
            </w:r>
          </w:p>
        </w:tc>
      </w:tr>
      <w:tr w:rsidR="00B21BAB" w:rsidRPr="009448C8" w14:paraId="161AC707" w14:textId="77777777" w:rsidTr="00C61662">
        <w:tc>
          <w:tcPr>
            <w:tcW w:w="817" w:type="dxa"/>
          </w:tcPr>
          <w:p w14:paraId="1AA8FDB9" w14:textId="77777777" w:rsidR="00B21BAB" w:rsidRPr="009448C8" w:rsidRDefault="00B21BAB" w:rsidP="00C61662">
            <w:pPr>
              <w:pStyle w:val="Table"/>
              <w:rPr>
                <w:rFonts w:cs="Times New Roman"/>
              </w:rPr>
            </w:pPr>
            <w:r w:rsidRPr="009448C8">
              <w:rPr>
                <w:rFonts w:cs="Times New Roman"/>
              </w:rPr>
              <w:t>SLPP</w:t>
            </w:r>
          </w:p>
        </w:tc>
        <w:tc>
          <w:tcPr>
            <w:tcW w:w="1134" w:type="dxa"/>
          </w:tcPr>
          <w:p w14:paraId="601A6411" w14:textId="77777777" w:rsidR="00B21BAB" w:rsidRPr="009448C8" w:rsidRDefault="00B21BAB" w:rsidP="00C61662">
            <w:pPr>
              <w:pStyle w:val="Table"/>
              <w:rPr>
                <w:rFonts w:cs="Times New Roman"/>
              </w:rPr>
            </w:pPr>
            <w:r w:rsidRPr="009448C8">
              <w:rPr>
                <w:rFonts w:cs="Times New Roman"/>
              </w:rPr>
              <w:t>48</w:t>
            </w:r>
          </w:p>
        </w:tc>
        <w:tc>
          <w:tcPr>
            <w:tcW w:w="1276" w:type="dxa"/>
          </w:tcPr>
          <w:p w14:paraId="6F7DD36A" w14:textId="77777777" w:rsidR="00B21BAB" w:rsidRPr="009448C8" w:rsidRDefault="00B21BAB" w:rsidP="00C61662">
            <w:pPr>
              <w:pStyle w:val="Table"/>
              <w:rPr>
                <w:rFonts w:cs="Times New Roman"/>
              </w:rPr>
            </w:pPr>
            <w:r w:rsidRPr="009448C8">
              <w:rPr>
                <w:rFonts w:cs="Times New Roman"/>
              </w:rPr>
              <w:t>0.46</w:t>
            </w:r>
          </w:p>
        </w:tc>
        <w:tc>
          <w:tcPr>
            <w:tcW w:w="1701" w:type="dxa"/>
          </w:tcPr>
          <w:p w14:paraId="49247149" w14:textId="77777777" w:rsidR="00B21BAB" w:rsidRPr="009448C8" w:rsidRDefault="00B21BAB" w:rsidP="00C61662">
            <w:pPr>
              <w:pStyle w:val="Table"/>
              <w:rPr>
                <w:rFonts w:cs="Times New Roman"/>
              </w:rPr>
            </w:pPr>
            <w:r w:rsidRPr="009448C8">
              <w:rPr>
                <w:rFonts w:cs="Times New Roman"/>
              </w:rPr>
              <w:t>0.71</w:t>
            </w:r>
          </w:p>
        </w:tc>
      </w:tr>
      <w:tr w:rsidR="00B21BAB" w:rsidRPr="009448C8" w14:paraId="1FCFEB93" w14:textId="77777777" w:rsidTr="00C61662">
        <w:tc>
          <w:tcPr>
            <w:tcW w:w="817" w:type="dxa"/>
          </w:tcPr>
          <w:p w14:paraId="1C52124A" w14:textId="77777777" w:rsidR="00B21BAB" w:rsidRPr="009448C8" w:rsidRDefault="00B21BAB" w:rsidP="00C61662">
            <w:pPr>
              <w:pStyle w:val="Table"/>
              <w:rPr>
                <w:rFonts w:cs="Times New Roman"/>
              </w:rPr>
            </w:pPr>
            <w:r w:rsidRPr="009448C8">
              <w:rPr>
                <w:rFonts w:cs="Times New Roman"/>
              </w:rPr>
              <w:t>UNP</w:t>
            </w:r>
          </w:p>
        </w:tc>
        <w:tc>
          <w:tcPr>
            <w:tcW w:w="1134" w:type="dxa"/>
          </w:tcPr>
          <w:p w14:paraId="139463F2" w14:textId="77777777" w:rsidR="00B21BAB" w:rsidRPr="009448C8" w:rsidRDefault="00B21BAB" w:rsidP="00C61662">
            <w:pPr>
              <w:pStyle w:val="Table"/>
              <w:rPr>
                <w:rFonts w:cs="Times New Roman"/>
              </w:rPr>
            </w:pPr>
            <w:r w:rsidRPr="009448C8">
              <w:rPr>
                <w:rFonts w:cs="Times New Roman"/>
              </w:rPr>
              <w:t>44</w:t>
            </w:r>
          </w:p>
        </w:tc>
        <w:tc>
          <w:tcPr>
            <w:tcW w:w="1276" w:type="dxa"/>
          </w:tcPr>
          <w:p w14:paraId="3ECB0432" w14:textId="77777777" w:rsidR="00B21BAB" w:rsidRPr="009448C8" w:rsidRDefault="00B21BAB" w:rsidP="00C61662">
            <w:pPr>
              <w:pStyle w:val="Table"/>
              <w:rPr>
                <w:rFonts w:cs="Times New Roman"/>
              </w:rPr>
            </w:pPr>
            <w:r w:rsidRPr="009448C8">
              <w:rPr>
                <w:rFonts w:cs="Times New Roman"/>
              </w:rPr>
              <w:t>0.75</w:t>
            </w:r>
          </w:p>
        </w:tc>
        <w:tc>
          <w:tcPr>
            <w:tcW w:w="1701" w:type="dxa"/>
          </w:tcPr>
          <w:p w14:paraId="0D6CBE5F" w14:textId="77777777" w:rsidR="00B21BAB" w:rsidRPr="009448C8" w:rsidRDefault="00B21BAB" w:rsidP="00C61662">
            <w:pPr>
              <w:pStyle w:val="Table"/>
              <w:rPr>
                <w:rFonts w:cs="Times New Roman"/>
              </w:rPr>
            </w:pPr>
            <w:r w:rsidRPr="009448C8">
              <w:rPr>
                <w:rFonts w:cs="Times New Roman"/>
              </w:rPr>
              <w:t>0.61</w:t>
            </w:r>
          </w:p>
        </w:tc>
      </w:tr>
      <w:tr w:rsidR="00B21BAB" w:rsidRPr="009448C8" w14:paraId="28FB081B" w14:textId="77777777" w:rsidTr="00C61662">
        <w:tc>
          <w:tcPr>
            <w:tcW w:w="817" w:type="dxa"/>
          </w:tcPr>
          <w:p w14:paraId="068D2E90" w14:textId="77777777" w:rsidR="00B21BAB" w:rsidRPr="009448C8" w:rsidRDefault="00B21BAB" w:rsidP="00C61662">
            <w:pPr>
              <w:pStyle w:val="Table"/>
              <w:rPr>
                <w:rFonts w:cs="Times New Roman"/>
              </w:rPr>
            </w:pPr>
            <w:r w:rsidRPr="009448C8">
              <w:rPr>
                <w:rFonts w:cs="Times New Roman"/>
              </w:rPr>
              <w:t>Other</w:t>
            </w:r>
          </w:p>
        </w:tc>
        <w:tc>
          <w:tcPr>
            <w:tcW w:w="1134" w:type="dxa"/>
          </w:tcPr>
          <w:p w14:paraId="713FFAB7" w14:textId="77777777" w:rsidR="00B21BAB" w:rsidRPr="009448C8" w:rsidRDefault="00B21BAB" w:rsidP="00C61662">
            <w:pPr>
              <w:pStyle w:val="Table"/>
              <w:rPr>
                <w:rFonts w:cs="Times New Roman"/>
              </w:rPr>
            </w:pPr>
            <w:r w:rsidRPr="009448C8">
              <w:rPr>
                <w:rFonts w:cs="Times New Roman"/>
              </w:rPr>
              <w:t>43</w:t>
            </w:r>
          </w:p>
        </w:tc>
        <w:tc>
          <w:tcPr>
            <w:tcW w:w="1276" w:type="dxa"/>
          </w:tcPr>
          <w:p w14:paraId="3E82255C" w14:textId="77777777" w:rsidR="00B21BAB" w:rsidRPr="009448C8" w:rsidRDefault="00B21BAB" w:rsidP="00C61662">
            <w:pPr>
              <w:pStyle w:val="Table"/>
              <w:rPr>
                <w:rFonts w:cs="Times New Roman"/>
              </w:rPr>
            </w:pPr>
            <w:r w:rsidRPr="009448C8">
              <w:rPr>
                <w:rFonts w:cs="Times New Roman"/>
              </w:rPr>
              <w:t>0.42</w:t>
            </w:r>
          </w:p>
        </w:tc>
        <w:tc>
          <w:tcPr>
            <w:tcW w:w="1701" w:type="dxa"/>
          </w:tcPr>
          <w:p w14:paraId="21DFFD09" w14:textId="77777777" w:rsidR="00B21BAB" w:rsidRPr="009448C8" w:rsidRDefault="00B21BAB" w:rsidP="00C61662">
            <w:pPr>
              <w:pStyle w:val="Table"/>
              <w:rPr>
                <w:rFonts w:cs="Times New Roman"/>
              </w:rPr>
            </w:pPr>
            <w:r w:rsidRPr="009448C8">
              <w:rPr>
                <w:rFonts w:cs="Times New Roman"/>
              </w:rPr>
              <w:t>0.76</w:t>
            </w:r>
          </w:p>
        </w:tc>
      </w:tr>
    </w:tbl>
    <w:p w14:paraId="4172B260" w14:textId="57276C9C" w:rsidR="00B21BAB" w:rsidRDefault="00B21BAB" w:rsidP="00F62FFD">
      <w:pPr>
        <w:rPr>
          <w:rFonts w:cs="Times New Roman"/>
          <w:lang w:val="en-GB"/>
        </w:rPr>
      </w:pPr>
    </w:p>
    <w:p w14:paraId="1E7E8F64" w14:textId="44E92B1D" w:rsidR="001E2325" w:rsidRDefault="001E2325" w:rsidP="00F62FFD">
      <w:pPr>
        <w:rPr>
          <w:rFonts w:cs="Times New Roman"/>
          <w:lang w:val="en-GB"/>
        </w:rPr>
      </w:pPr>
    </w:p>
    <w:p w14:paraId="4027D92B" w14:textId="73EC2C54" w:rsidR="001E2325" w:rsidRDefault="001E2325" w:rsidP="00F62FFD">
      <w:pPr>
        <w:rPr>
          <w:rFonts w:cs="Times New Roman"/>
          <w:lang w:val="en-GB"/>
        </w:rPr>
      </w:pPr>
    </w:p>
    <w:p w14:paraId="466D781E" w14:textId="77777777" w:rsidR="001E2325" w:rsidRPr="009448C8" w:rsidRDefault="001E2325" w:rsidP="00F62FFD">
      <w:pPr>
        <w:rPr>
          <w:rFonts w:cs="Times New Roman"/>
          <w:lang w:val="en-GB"/>
        </w:rPr>
      </w:pPr>
    </w:p>
    <w:p w14:paraId="5B870202" w14:textId="77777777" w:rsidR="00F26A7A" w:rsidRPr="009448C8" w:rsidRDefault="009448C8" w:rsidP="009448C8">
      <w:pPr>
        <w:pStyle w:val="Heading2"/>
        <w:numPr>
          <w:ilvl w:val="0"/>
          <w:numId w:val="2"/>
        </w:numPr>
        <w:rPr>
          <w:rFonts w:cs="Times New Roman"/>
          <w:lang w:val="en-GB"/>
        </w:rPr>
      </w:pPr>
      <w:r w:rsidRPr="009448C8">
        <w:rPr>
          <w:rFonts w:cs="Times New Roman"/>
          <w:lang w:val="en-GB"/>
        </w:rPr>
        <w:lastRenderedPageBreak/>
        <w:t xml:space="preserve">Robustness checks: </w:t>
      </w:r>
      <w:r w:rsidR="00F26A7A" w:rsidRPr="009448C8">
        <w:rPr>
          <w:rFonts w:cs="Times New Roman"/>
          <w:lang w:val="en-GB"/>
        </w:rPr>
        <w:t>Logistic Regressions</w:t>
      </w:r>
    </w:p>
    <w:p w14:paraId="6564E609" w14:textId="77777777" w:rsidR="00B21BAB" w:rsidRPr="009448C8" w:rsidRDefault="00C61662" w:rsidP="00B35DEB">
      <w:pPr>
        <w:pStyle w:val="Heading3"/>
        <w:rPr>
          <w:rFonts w:cs="Times New Roman"/>
          <w:lang w:val="en-GB"/>
        </w:rPr>
      </w:pPr>
      <w:r w:rsidRPr="009448C8">
        <w:rPr>
          <w:rFonts w:cs="Times New Roman"/>
          <w:lang w:val="en-GB"/>
        </w:rPr>
        <w:t>Table A4</w:t>
      </w:r>
      <w:r w:rsidR="00B21BAB" w:rsidRPr="009448C8">
        <w:rPr>
          <w:rFonts w:cs="Times New Roman"/>
          <w:lang w:val="en-GB"/>
        </w:rPr>
        <w:t>: Logistic regression, at least one form of election violence</w:t>
      </w:r>
    </w:p>
    <w:tbl>
      <w:tblPr>
        <w:tblW w:w="0" w:type="auto"/>
        <w:tblCellMar>
          <w:left w:w="70" w:type="dxa"/>
          <w:right w:w="70" w:type="dxa"/>
        </w:tblCellMar>
        <w:tblLook w:val="04A0" w:firstRow="1" w:lastRow="0" w:firstColumn="1" w:lastColumn="0" w:noHBand="0" w:noVBand="1"/>
      </w:tblPr>
      <w:tblGrid>
        <w:gridCol w:w="4339"/>
        <w:gridCol w:w="790"/>
        <w:gridCol w:w="757"/>
        <w:gridCol w:w="146"/>
      </w:tblGrid>
      <w:tr w:rsidR="00951C13" w:rsidRPr="009448C8" w14:paraId="45EE3F58" w14:textId="77777777" w:rsidTr="009448C8">
        <w:trPr>
          <w:trHeight w:val="260"/>
        </w:trPr>
        <w:tc>
          <w:tcPr>
            <w:tcW w:w="0" w:type="auto"/>
            <w:tcBorders>
              <w:top w:val="single" w:sz="4" w:space="0" w:color="auto"/>
              <w:left w:val="nil"/>
              <w:bottom w:val="single" w:sz="4" w:space="0" w:color="auto"/>
              <w:right w:val="nil"/>
            </w:tcBorders>
            <w:shd w:val="clear" w:color="auto" w:fill="auto"/>
            <w:noWrap/>
            <w:vAlign w:val="bottom"/>
            <w:hideMark/>
          </w:tcPr>
          <w:p w14:paraId="6AD9C2E8" w14:textId="77777777" w:rsidR="00951C13" w:rsidRPr="009448C8" w:rsidRDefault="00951C13" w:rsidP="00951C13">
            <w:pPr>
              <w:spacing w:after="0" w:line="240" w:lineRule="auto"/>
              <w:rPr>
                <w:rFonts w:eastAsia="Times New Roman" w:cs="Times New Roman"/>
                <w:sz w:val="20"/>
                <w:szCs w:val="20"/>
                <w:lang w:val="en-US" w:eastAsia="sv-SE"/>
              </w:rPr>
            </w:pPr>
            <w:r w:rsidRPr="009448C8">
              <w:rPr>
                <w:rFonts w:eastAsia="Times New Roman" w:cs="Times New Roman"/>
                <w:sz w:val="20"/>
                <w:szCs w:val="20"/>
                <w:lang w:val="en-US" w:eastAsia="sv-SE"/>
              </w:rPr>
              <w:t> </w:t>
            </w:r>
          </w:p>
        </w:tc>
        <w:tc>
          <w:tcPr>
            <w:tcW w:w="0" w:type="auto"/>
            <w:tcBorders>
              <w:top w:val="single" w:sz="4" w:space="0" w:color="000000"/>
              <w:left w:val="nil"/>
              <w:bottom w:val="single" w:sz="4" w:space="0" w:color="auto"/>
              <w:right w:val="nil"/>
            </w:tcBorders>
            <w:shd w:val="clear" w:color="auto" w:fill="auto"/>
            <w:noWrap/>
            <w:vAlign w:val="bottom"/>
            <w:hideMark/>
          </w:tcPr>
          <w:p w14:paraId="3F171DBE"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w:t>
            </w:r>
          </w:p>
        </w:tc>
        <w:tc>
          <w:tcPr>
            <w:tcW w:w="0" w:type="auto"/>
            <w:tcBorders>
              <w:top w:val="single" w:sz="4" w:space="0" w:color="000000"/>
              <w:left w:val="nil"/>
              <w:bottom w:val="single" w:sz="4" w:space="0" w:color="auto"/>
              <w:right w:val="nil"/>
            </w:tcBorders>
            <w:shd w:val="clear" w:color="auto" w:fill="auto"/>
            <w:noWrap/>
            <w:vAlign w:val="bottom"/>
            <w:hideMark/>
          </w:tcPr>
          <w:p w14:paraId="74DCC562"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(2)</w:t>
            </w:r>
          </w:p>
        </w:tc>
        <w:tc>
          <w:tcPr>
            <w:tcW w:w="0" w:type="auto"/>
            <w:tcBorders>
              <w:top w:val="single" w:sz="4" w:space="0" w:color="000000"/>
              <w:left w:val="nil"/>
              <w:bottom w:val="single" w:sz="4" w:space="0" w:color="auto"/>
              <w:right w:val="nil"/>
            </w:tcBorders>
            <w:shd w:val="clear" w:color="auto" w:fill="auto"/>
            <w:noWrap/>
            <w:vAlign w:val="bottom"/>
          </w:tcPr>
          <w:p w14:paraId="548D25C1"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05D54A7F" w14:textId="77777777" w:rsidTr="009448C8">
        <w:trPr>
          <w:trHeight w:val="260"/>
        </w:trPr>
        <w:tc>
          <w:tcPr>
            <w:tcW w:w="0" w:type="auto"/>
            <w:tcBorders>
              <w:top w:val="single" w:sz="4" w:space="0" w:color="auto"/>
              <w:left w:val="nil"/>
              <w:bottom w:val="nil"/>
              <w:right w:val="nil"/>
            </w:tcBorders>
            <w:shd w:val="clear" w:color="auto" w:fill="auto"/>
            <w:vAlign w:val="center"/>
            <w:hideMark/>
          </w:tcPr>
          <w:p w14:paraId="6000F1D4" w14:textId="77777777" w:rsidR="00951C13" w:rsidRPr="009448C8" w:rsidRDefault="00B35DEB"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Woman</w:t>
            </w:r>
          </w:p>
        </w:tc>
        <w:tc>
          <w:tcPr>
            <w:tcW w:w="0" w:type="auto"/>
            <w:tcBorders>
              <w:top w:val="single" w:sz="4" w:space="0" w:color="auto"/>
              <w:left w:val="nil"/>
              <w:bottom w:val="nil"/>
              <w:right w:val="nil"/>
            </w:tcBorders>
            <w:shd w:val="clear" w:color="auto" w:fill="auto"/>
            <w:noWrap/>
            <w:vAlign w:val="bottom"/>
            <w:hideMark/>
          </w:tcPr>
          <w:p w14:paraId="1F4A2A35"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-0.58*</w:t>
            </w:r>
          </w:p>
        </w:tc>
        <w:tc>
          <w:tcPr>
            <w:tcW w:w="0" w:type="auto"/>
            <w:tcBorders>
              <w:top w:val="single" w:sz="4" w:space="0" w:color="auto"/>
              <w:left w:val="nil"/>
              <w:bottom w:val="nil"/>
              <w:right w:val="nil"/>
            </w:tcBorders>
            <w:shd w:val="clear" w:color="auto" w:fill="auto"/>
            <w:noWrap/>
            <w:vAlign w:val="bottom"/>
            <w:hideMark/>
          </w:tcPr>
          <w:p w14:paraId="7B420513"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-0.59</w:t>
            </w:r>
          </w:p>
        </w:tc>
        <w:tc>
          <w:tcPr>
            <w:tcW w:w="0" w:type="auto"/>
            <w:tcBorders>
              <w:top w:val="single" w:sz="4" w:space="0" w:color="auto"/>
              <w:left w:val="nil"/>
              <w:bottom w:val="nil"/>
              <w:right w:val="nil"/>
            </w:tcBorders>
            <w:shd w:val="clear" w:color="auto" w:fill="auto"/>
            <w:noWrap/>
            <w:vAlign w:val="bottom"/>
          </w:tcPr>
          <w:p w14:paraId="2EC9913B"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253EA483" w14:textId="77777777" w:rsidTr="009448C8">
        <w:trPr>
          <w:trHeight w:val="260"/>
        </w:trPr>
        <w:tc>
          <w:tcPr>
            <w:tcW w:w="0" w:type="auto"/>
            <w:tcBorders>
              <w:top w:val="nil"/>
              <w:left w:val="nil"/>
              <w:bottom w:val="nil"/>
              <w:right w:val="nil"/>
            </w:tcBorders>
            <w:shd w:val="clear" w:color="auto" w:fill="auto"/>
            <w:vAlign w:val="center"/>
            <w:hideMark/>
          </w:tcPr>
          <w:p w14:paraId="6297973E"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6C920CB3"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(0.32)</w:t>
            </w:r>
          </w:p>
        </w:tc>
        <w:tc>
          <w:tcPr>
            <w:tcW w:w="0" w:type="auto"/>
            <w:tcBorders>
              <w:top w:val="nil"/>
              <w:left w:val="nil"/>
              <w:bottom w:val="nil"/>
              <w:right w:val="nil"/>
            </w:tcBorders>
            <w:shd w:val="clear" w:color="auto" w:fill="auto"/>
            <w:noWrap/>
            <w:vAlign w:val="bottom"/>
            <w:hideMark/>
          </w:tcPr>
          <w:p w14:paraId="39FE0D70"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(0.41)</w:t>
            </w:r>
          </w:p>
        </w:tc>
        <w:tc>
          <w:tcPr>
            <w:tcW w:w="0" w:type="auto"/>
            <w:tcBorders>
              <w:top w:val="nil"/>
              <w:left w:val="nil"/>
              <w:bottom w:val="nil"/>
              <w:right w:val="nil"/>
            </w:tcBorders>
            <w:shd w:val="clear" w:color="auto" w:fill="auto"/>
            <w:noWrap/>
            <w:vAlign w:val="bottom"/>
          </w:tcPr>
          <w:p w14:paraId="6256566E"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603F9DED" w14:textId="77777777" w:rsidTr="009448C8">
        <w:trPr>
          <w:trHeight w:val="260"/>
        </w:trPr>
        <w:tc>
          <w:tcPr>
            <w:tcW w:w="0" w:type="auto"/>
            <w:tcBorders>
              <w:top w:val="nil"/>
              <w:left w:val="nil"/>
              <w:bottom w:val="nil"/>
              <w:right w:val="nil"/>
            </w:tcBorders>
            <w:shd w:val="clear" w:color="auto" w:fill="auto"/>
            <w:vAlign w:val="center"/>
            <w:hideMark/>
          </w:tcPr>
          <w:p w14:paraId="6F39F44D" w14:textId="77777777" w:rsidR="00951C13" w:rsidRPr="009448C8" w:rsidRDefault="00A562FF"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Incumbent</w:t>
            </w:r>
          </w:p>
        </w:tc>
        <w:tc>
          <w:tcPr>
            <w:tcW w:w="0" w:type="auto"/>
            <w:tcBorders>
              <w:top w:val="nil"/>
              <w:left w:val="nil"/>
              <w:bottom w:val="nil"/>
              <w:right w:val="nil"/>
            </w:tcBorders>
            <w:shd w:val="clear" w:color="auto" w:fill="auto"/>
            <w:noWrap/>
            <w:vAlign w:val="bottom"/>
            <w:hideMark/>
          </w:tcPr>
          <w:p w14:paraId="1D5E2F74"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414F23D2"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0.68</w:t>
            </w:r>
          </w:p>
        </w:tc>
        <w:tc>
          <w:tcPr>
            <w:tcW w:w="0" w:type="auto"/>
            <w:tcBorders>
              <w:top w:val="nil"/>
              <w:left w:val="nil"/>
              <w:bottom w:val="nil"/>
              <w:right w:val="nil"/>
            </w:tcBorders>
            <w:shd w:val="clear" w:color="auto" w:fill="auto"/>
            <w:noWrap/>
            <w:vAlign w:val="bottom"/>
          </w:tcPr>
          <w:p w14:paraId="141E0F5A"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7C0C0949" w14:textId="77777777" w:rsidTr="009448C8">
        <w:trPr>
          <w:trHeight w:val="260"/>
        </w:trPr>
        <w:tc>
          <w:tcPr>
            <w:tcW w:w="0" w:type="auto"/>
            <w:tcBorders>
              <w:top w:val="nil"/>
              <w:left w:val="nil"/>
              <w:bottom w:val="nil"/>
              <w:right w:val="nil"/>
            </w:tcBorders>
            <w:shd w:val="clear" w:color="auto" w:fill="auto"/>
            <w:vAlign w:val="center"/>
            <w:hideMark/>
          </w:tcPr>
          <w:p w14:paraId="039A69B7"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55D63213"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154BDD45"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(0.54)</w:t>
            </w:r>
          </w:p>
        </w:tc>
        <w:tc>
          <w:tcPr>
            <w:tcW w:w="0" w:type="auto"/>
            <w:tcBorders>
              <w:top w:val="nil"/>
              <w:left w:val="nil"/>
              <w:bottom w:val="nil"/>
              <w:right w:val="nil"/>
            </w:tcBorders>
            <w:shd w:val="clear" w:color="auto" w:fill="auto"/>
            <w:noWrap/>
            <w:vAlign w:val="bottom"/>
          </w:tcPr>
          <w:p w14:paraId="1A7455CB"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4E4B3F6B" w14:textId="77777777" w:rsidTr="009448C8">
        <w:trPr>
          <w:trHeight w:val="260"/>
        </w:trPr>
        <w:tc>
          <w:tcPr>
            <w:tcW w:w="0" w:type="auto"/>
            <w:tcBorders>
              <w:top w:val="nil"/>
              <w:left w:val="nil"/>
              <w:bottom w:val="nil"/>
              <w:right w:val="nil"/>
            </w:tcBorders>
            <w:shd w:val="clear" w:color="auto" w:fill="auto"/>
            <w:vAlign w:val="center"/>
            <w:hideMark/>
          </w:tcPr>
          <w:p w14:paraId="74CD2CBA"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Elected</w:t>
            </w:r>
          </w:p>
        </w:tc>
        <w:tc>
          <w:tcPr>
            <w:tcW w:w="0" w:type="auto"/>
            <w:tcBorders>
              <w:top w:val="nil"/>
              <w:left w:val="nil"/>
              <w:bottom w:val="nil"/>
              <w:right w:val="nil"/>
            </w:tcBorders>
            <w:shd w:val="clear" w:color="auto" w:fill="auto"/>
            <w:noWrap/>
            <w:vAlign w:val="bottom"/>
            <w:hideMark/>
          </w:tcPr>
          <w:p w14:paraId="7E39DB78"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0CA58D32"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0.16</w:t>
            </w:r>
          </w:p>
        </w:tc>
        <w:tc>
          <w:tcPr>
            <w:tcW w:w="0" w:type="auto"/>
            <w:tcBorders>
              <w:top w:val="nil"/>
              <w:left w:val="nil"/>
              <w:bottom w:val="nil"/>
              <w:right w:val="nil"/>
            </w:tcBorders>
            <w:shd w:val="clear" w:color="auto" w:fill="auto"/>
            <w:noWrap/>
            <w:vAlign w:val="bottom"/>
          </w:tcPr>
          <w:p w14:paraId="462681B8"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6863E1D5" w14:textId="77777777" w:rsidTr="009448C8">
        <w:trPr>
          <w:trHeight w:val="260"/>
        </w:trPr>
        <w:tc>
          <w:tcPr>
            <w:tcW w:w="0" w:type="auto"/>
            <w:tcBorders>
              <w:top w:val="nil"/>
              <w:left w:val="nil"/>
              <w:bottom w:val="nil"/>
              <w:right w:val="nil"/>
            </w:tcBorders>
            <w:shd w:val="clear" w:color="auto" w:fill="auto"/>
            <w:vAlign w:val="center"/>
            <w:hideMark/>
          </w:tcPr>
          <w:p w14:paraId="37CCC1F7"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4539EF41"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5A9C783D"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(0.45)</w:t>
            </w:r>
          </w:p>
        </w:tc>
        <w:tc>
          <w:tcPr>
            <w:tcW w:w="0" w:type="auto"/>
            <w:tcBorders>
              <w:top w:val="nil"/>
              <w:left w:val="nil"/>
              <w:bottom w:val="nil"/>
              <w:right w:val="nil"/>
            </w:tcBorders>
            <w:shd w:val="clear" w:color="auto" w:fill="auto"/>
            <w:noWrap/>
            <w:vAlign w:val="bottom"/>
          </w:tcPr>
          <w:p w14:paraId="3FBD9E04"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4EE2FED9" w14:textId="77777777" w:rsidTr="009448C8">
        <w:trPr>
          <w:trHeight w:val="260"/>
        </w:trPr>
        <w:tc>
          <w:tcPr>
            <w:tcW w:w="0" w:type="auto"/>
            <w:tcBorders>
              <w:top w:val="nil"/>
              <w:left w:val="nil"/>
              <w:bottom w:val="nil"/>
              <w:right w:val="nil"/>
            </w:tcBorders>
            <w:shd w:val="clear" w:color="auto" w:fill="auto"/>
            <w:vAlign w:val="center"/>
            <w:hideMark/>
          </w:tcPr>
          <w:p w14:paraId="5ADB952C"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Tamil</w:t>
            </w:r>
          </w:p>
        </w:tc>
        <w:tc>
          <w:tcPr>
            <w:tcW w:w="0" w:type="auto"/>
            <w:tcBorders>
              <w:top w:val="nil"/>
              <w:left w:val="nil"/>
              <w:bottom w:val="nil"/>
              <w:right w:val="nil"/>
            </w:tcBorders>
            <w:shd w:val="clear" w:color="auto" w:fill="auto"/>
            <w:noWrap/>
            <w:vAlign w:val="bottom"/>
            <w:hideMark/>
          </w:tcPr>
          <w:p w14:paraId="34F6AF4C"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76AFC92D"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1.05</w:t>
            </w:r>
          </w:p>
        </w:tc>
        <w:tc>
          <w:tcPr>
            <w:tcW w:w="0" w:type="auto"/>
            <w:tcBorders>
              <w:top w:val="nil"/>
              <w:left w:val="nil"/>
              <w:bottom w:val="nil"/>
              <w:right w:val="nil"/>
            </w:tcBorders>
            <w:shd w:val="clear" w:color="auto" w:fill="auto"/>
            <w:noWrap/>
            <w:vAlign w:val="bottom"/>
          </w:tcPr>
          <w:p w14:paraId="50C5C9FE"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41EBEB19" w14:textId="77777777" w:rsidTr="009448C8">
        <w:trPr>
          <w:trHeight w:val="260"/>
        </w:trPr>
        <w:tc>
          <w:tcPr>
            <w:tcW w:w="0" w:type="auto"/>
            <w:tcBorders>
              <w:top w:val="nil"/>
              <w:left w:val="nil"/>
              <w:bottom w:val="nil"/>
              <w:right w:val="nil"/>
            </w:tcBorders>
            <w:shd w:val="clear" w:color="auto" w:fill="auto"/>
            <w:vAlign w:val="center"/>
            <w:hideMark/>
          </w:tcPr>
          <w:p w14:paraId="7557A20C"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3DF090AF"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50EB59D2"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(1.46)</w:t>
            </w:r>
          </w:p>
        </w:tc>
        <w:tc>
          <w:tcPr>
            <w:tcW w:w="0" w:type="auto"/>
            <w:tcBorders>
              <w:top w:val="nil"/>
              <w:left w:val="nil"/>
              <w:bottom w:val="nil"/>
              <w:right w:val="nil"/>
            </w:tcBorders>
            <w:shd w:val="clear" w:color="auto" w:fill="auto"/>
            <w:noWrap/>
            <w:vAlign w:val="bottom"/>
          </w:tcPr>
          <w:p w14:paraId="6FE1BBBB"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A35207" w14:paraId="4EB76C50" w14:textId="77777777" w:rsidTr="009448C8">
        <w:trPr>
          <w:trHeight w:val="520"/>
        </w:trPr>
        <w:tc>
          <w:tcPr>
            <w:tcW w:w="0" w:type="auto"/>
            <w:tcBorders>
              <w:top w:val="nil"/>
              <w:left w:val="nil"/>
              <w:bottom w:val="nil"/>
              <w:right w:val="nil"/>
            </w:tcBorders>
            <w:shd w:val="clear" w:color="auto" w:fill="auto"/>
            <w:vAlign w:val="center"/>
            <w:hideMark/>
          </w:tcPr>
          <w:p w14:paraId="12A6E2CB" w14:textId="77777777" w:rsidR="00951C13" w:rsidRPr="009448C8" w:rsidRDefault="00951C13" w:rsidP="00951C13">
            <w:pPr>
              <w:spacing w:after="0" w:line="240" w:lineRule="auto"/>
              <w:rPr>
                <w:rFonts w:eastAsia="Times New Roman" w:cs="Times New Roman"/>
                <w:color w:val="000000"/>
                <w:sz w:val="20"/>
                <w:szCs w:val="20"/>
                <w:lang w:val="en-GB" w:eastAsia="sv-SE"/>
              </w:rPr>
            </w:pPr>
            <w:r w:rsidRPr="009448C8">
              <w:rPr>
                <w:rFonts w:eastAsia="Times New Roman" w:cs="Times New Roman"/>
                <w:color w:val="000000"/>
                <w:sz w:val="20"/>
                <w:szCs w:val="20"/>
                <w:lang w:val="en-GB" w:eastAsia="sv-SE"/>
              </w:rPr>
              <w:t>FE for parties: TNA as reference category</w:t>
            </w:r>
          </w:p>
        </w:tc>
        <w:tc>
          <w:tcPr>
            <w:tcW w:w="0" w:type="auto"/>
            <w:tcBorders>
              <w:top w:val="nil"/>
              <w:left w:val="nil"/>
              <w:bottom w:val="nil"/>
              <w:right w:val="nil"/>
            </w:tcBorders>
            <w:shd w:val="clear" w:color="auto" w:fill="auto"/>
            <w:noWrap/>
            <w:vAlign w:val="bottom"/>
            <w:hideMark/>
          </w:tcPr>
          <w:p w14:paraId="27574EE1" w14:textId="77777777" w:rsidR="00951C13" w:rsidRPr="009448C8" w:rsidRDefault="00951C13" w:rsidP="00951C13">
            <w:pPr>
              <w:spacing w:after="0" w:line="240" w:lineRule="auto"/>
              <w:rPr>
                <w:rFonts w:eastAsia="Times New Roman" w:cs="Times New Roman"/>
                <w:color w:val="000000"/>
                <w:sz w:val="20"/>
                <w:szCs w:val="20"/>
                <w:lang w:val="en-GB" w:eastAsia="sv-SE"/>
              </w:rPr>
            </w:pPr>
          </w:p>
        </w:tc>
        <w:tc>
          <w:tcPr>
            <w:tcW w:w="0" w:type="auto"/>
            <w:tcBorders>
              <w:top w:val="nil"/>
              <w:left w:val="nil"/>
              <w:bottom w:val="nil"/>
              <w:right w:val="nil"/>
            </w:tcBorders>
            <w:shd w:val="clear" w:color="auto" w:fill="auto"/>
            <w:noWrap/>
            <w:vAlign w:val="bottom"/>
            <w:hideMark/>
          </w:tcPr>
          <w:p w14:paraId="5B79CC01" w14:textId="77777777" w:rsidR="00951C13" w:rsidRPr="009448C8" w:rsidRDefault="00951C13" w:rsidP="00951C13">
            <w:pPr>
              <w:spacing w:after="0" w:line="240" w:lineRule="auto"/>
              <w:jc w:val="center"/>
              <w:rPr>
                <w:rFonts w:eastAsia="Times New Roman" w:cs="Times New Roman"/>
                <w:sz w:val="20"/>
                <w:szCs w:val="20"/>
                <w:lang w:val="en-GB" w:eastAsia="sv-SE"/>
              </w:rPr>
            </w:pPr>
          </w:p>
        </w:tc>
        <w:tc>
          <w:tcPr>
            <w:tcW w:w="0" w:type="auto"/>
            <w:tcBorders>
              <w:top w:val="nil"/>
              <w:left w:val="nil"/>
              <w:bottom w:val="nil"/>
              <w:right w:val="nil"/>
            </w:tcBorders>
            <w:shd w:val="clear" w:color="auto" w:fill="auto"/>
            <w:noWrap/>
            <w:vAlign w:val="bottom"/>
          </w:tcPr>
          <w:p w14:paraId="6A941A07" w14:textId="77777777" w:rsidR="00951C13" w:rsidRPr="009448C8" w:rsidRDefault="00951C13" w:rsidP="00951C13">
            <w:pPr>
              <w:spacing w:after="0" w:line="240" w:lineRule="auto"/>
              <w:rPr>
                <w:rFonts w:eastAsia="Times New Roman" w:cs="Times New Roman"/>
                <w:sz w:val="20"/>
                <w:szCs w:val="20"/>
                <w:lang w:val="en-GB" w:eastAsia="sv-SE"/>
              </w:rPr>
            </w:pPr>
          </w:p>
        </w:tc>
      </w:tr>
      <w:tr w:rsidR="00951C13" w:rsidRPr="009448C8" w14:paraId="7F278EAD" w14:textId="77777777" w:rsidTr="009448C8">
        <w:trPr>
          <w:trHeight w:val="260"/>
        </w:trPr>
        <w:tc>
          <w:tcPr>
            <w:tcW w:w="0" w:type="auto"/>
            <w:tcBorders>
              <w:top w:val="nil"/>
              <w:left w:val="nil"/>
              <w:bottom w:val="nil"/>
              <w:right w:val="nil"/>
            </w:tcBorders>
            <w:shd w:val="clear" w:color="auto" w:fill="auto"/>
            <w:vAlign w:val="center"/>
            <w:hideMark/>
          </w:tcPr>
          <w:p w14:paraId="6DC316DF"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val="en-GB" w:eastAsia="sv-SE"/>
              </w:rPr>
              <w:t xml:space="preserve">     </w:t>
            </w:r>
            <w:r w:rsidRPr="009448C8">
              <w:rPr>
                <w:rFonts w:eastAsia="Times New Roman" w:cs="Times New Roman"/>
                <w:color w:val="000000"/>
                <w:sz w:val="20"/>
                <w:szCs w:val="20"/>
                <w:lang w:eastAsia="sv-SE"/>
              </w:rPr>
              <w:t>SLFP</w:t>
            </w:r>
          </w:p>
        </w:tc>
        <w:tc>
          <w:tcPr>
            <w:tcW w:w="0" w:type="auto"/>
            <w:tcBorders>
              <w:top w:val="nil"/>
              <w:left w:val="nil"/>
              <w:bottom w:val="nil"/>
              <w:right w:val="nil"/>
            </w:tcBorders>
            <w:shd w:val="clear" w:color="auto" w:fill="auto"/>
            <w:noWrap/>
            <w:vAlign w:val="bottom"/>
            <w:hideMark/>
          </w:tcPr>
          <w:p w14:paraId="705152BC"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7ADFDB86"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0.10</w:t>
            </w:r>
          </w:p>
        </w:tc>
        <w:tc>
          <w:tcPr>
            <w:tcW w:w="0" w:type="auto"/>
            <w:tcBorders>
              <w:top w:val="nil"/>
              <w:left w:val="nil"/>
              <w:bottom w:val="nil"/>
              <w:right w:val="nil"/>
            </w:tcBorders>
            <w:shd w:val="clear" w:color="auto" w:fill="auto"/>
            <w:noWrap/>
            <w:vAlign w:val="bottom"/>
          </w:tcPr>
          <w:p w14:paraId="78F58CCD"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0ABDE43A" w14:textId="77777777" w:rsidTr="009448C8">
        <w:trPr>
          <w:trHeight w:val="260"/>
        </w:trPr>
        <w:tc>
          <w:tcPr>
            <w:tcW w:w="0" w:type="auto"/>
            <w:tcBorders>
              <w:top w:val="nil"/>
              <w:left w:val="nil"/>
              <w:bottom w:val="nil"/>
              <w:right w:val="nil"/>
            </w:tcBorders>
            <w:shd w:val="clear" w:color="auto" w:fill="auto"/>
            <w:vAlign w:val="center"/>
            <w:hideMark/>
          </w:tcPr>
          <w:p w14:paraId="2B998CF1"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3CC0CA66"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4B218485"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(1.04)</w:t>
            </w:r>
          </w:p>
        </w:tc>
        <w:tc>
          <w:tcPr>
            <w:tcW w:w="0" w:type="auto"/>
            <w:tcBorders>
              <w:top w:val="nil"/>
              <w:left w:val="nil"/>
              <w:bottom w:val="nil"/>
              <w:right w:val="nil"/>
            </w:tcBorders>
            <w:shd w:val="clear" w:color="auto" w:fill="auto"/>
            <w:noWrap/>
            <w:vAlign w:val="bottom"/>
          </w:tcPr>
          <w:p w14:paraId="5FE5B782"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03E45E94" w14:textId="77777777" w:rsidTr="009448C8">
        <w:trPr>
          <w:trHeight w:val="260"/>
        </w:trPr>
        <w:tc>
          <w:tcPr>
            <w:tcW w:w="0" w:type="auto"/>
            <w:tcBorders>
              <w:top w:val="nil"/>
              <w:left w:val="nil"/>
              <w:bottom w:val="nil"/>
              <w:right w:val="nil"/>
            </w:tcBorders>
            <w:shd w:val="clear" w:color="auto" w:fill="auto"/>
            <w:vAlign w:val="center"/>
            <w:hideMark/>
          </w:tcPr>
          <w:p w14:paraId="31E92B0F"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 xml:space="preserve">     SLPP</w:t>
            </w:r>
          </w:p>
        </w:tc>
        <w:tc>
          <w:tcPr>
            <w:tcW w:w="0" w:type="auto"/>
            <w:tcBorders>
              <w:top w:val="nil"/>
              <w:left w:val="nil"/>
              <w:bottom w:val="nil"/>
              <w:right w:val="nil"/>
            </w:tcBorders>
            <w:shd w:val="clear" w:color="auto" w:fill="auto"/>
            <w:noWrap/>
            <w:vAlign w:val="bottom"/>
            <w:hideMark/>
          </w:tcPr>
          <w:p w14:paraId="5925BBCF"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17A2DA7B"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-0.52</w:t>
            </w:r>
          </w:p>
        </w:tc>
        <w:tc>
          <w:tcPr>
            <w:tcW w:w="0" w:type="auto"/>
            <w:tcBorders>
              <w:top w:val="nil"/>
              <w:left w:val="nil"/>
              <w:bottom w:val="nil"/>
              <w:right w:val="nil"/>
            </w:tcBorders>
            <w:shd w:val="clear" w:color="auto" w:fill="auto"/>
            <w:noWrap/>
            <w:vAlign w:val="bottom"/>
          </w:tcPr>
          <w:p w14:paraId="5DA451D6"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41539539" w14:textId="77777777" w:rsidTr="009448C8">
        <w:trPr>
          <w:trHeight w:val="260"/>
        </w:trPr>
        <w:tc>
          <w:tcPr>
            <w:tcW w:w="0" w:type="auto"/>
            <w:tcBorders>
              <w:top w:val="nil"/>
              <w:left w:val="nil"/>
              <w:bottom w:val="nil"/>
              <w:right w:val="nil"/>
            </w:tcBorders>
            <w:shd w:val="clear" w:color="auto" w:fill="auto"/>
            <w:vAlign w:val="center"/>
            <w:hideMark/>
          </w:tcPr>
          <w:p w14:paraId="6B0D1374"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6FB0321D"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557F6ECE"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(1.04)</w:t>
            </w:r>
          </w:p>
        </w:tc>
        <w:tc>
          <w:tcPr>
            <w:tcW w:w="0" w:type="auto"/>
            <w:tcBorders>
              <w:top w:val="nil"/>
              <w:left w:val="nil"/>
              <w:bottom w:val="nil"/>
              <w:right w:val="nil"/>
            </w:tcBorders>
            <w:shd w:val="clear" w:color="auto" w:fill="auto"/>
            <w:noWrap/>
            <w:vAlign w:val="bottom"/>
          </w:tcPr>
          <w:p w14:paraId="14CAC0D0"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57094C85" w14:textId="77777777" w:rsidTr="009448C8">
        <w:trPr>
          <w:trHeight w:val="260"/>
        </w:trPr>
        <w:tc>
          <w:tcPr>
            <w:tcW w:w="0" w:type="auto"/>
            <w:tcBorders>
              <w:top w:val="nil"/>
              <w:left w:val="nil"/>
              <w:bottom w:val="nil"/>
              <w:right w:val="nil"/>
            </w:tcBorders>
            <w:shd w:val="clear" w:color="auto" w:fill="auto"/>
            <w:vAlign w:val="center"/>
            <w:hideMark/>
          </w:tcPr>
          <w:p w14:paraId="3E90853F"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 xml:space="preserve">     UNP </w:t>
            </w:r>
          </w:p>
        </w:tc>
        <w:tc>
          <w:tcPr>
            <w:tcW w:w="0" w:type="auto"/>
            <w:tcBorders>
              <w:top w:val="nil"/>
              <w:left w:val="nil"/>
              <w:bottom w:val="nil"/>
              <w:right w:val="nil"/>
            </w:tcBorders>
            <w:shd w:val="clear" w:color="auto" w:fill="auto"/>
            <w:noWrap/>
            <w:vAlign w:val="bottom"/>
            <w:hideMark/>
          </w:tcPr>
          <w:p w14:paraId="49549E0C"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4E401C3C"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-0.98</w:t>
            </w:r>
          </w:p>
        </w:tc>
        <w:tc>
          <w:tcPr>
            <w:tcW w:w="0" w:type="auto"/>
            <w:tcBorders>
              <w:top w:val="nil"/>
              <w:left w:val="nil"/>
              <w:bottom w:val="nil"/>
              <w:right w:val="nil"/>
            </w:tcBorders>
            <w:shd w:val="clear" w:color="auto" w:fill="auto"/>
            <w:noWrap/>
            <w:vAlign w:val="bottom"/>
          </w:tcPr>
          <w:p w14:paraId="0C87F687"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0C8F7823" w14:textId="77777777" w:rsidTr="009448C8">
        <w:trPr>
          <w:trHeight w:val="260"/>
        </w:trPr>
        <w:tc>
          <w:tcPr>
            <w:tcW w:w="0" w:type="auto"/>
            <w:tcBorders>
              <w:top w:val="nil"/>
              <w:left w:val="nil"/>
              <w:bottom w:val="nil"/>
              <w:right w:val="nil"/>
            </w:tcBorders>
            <w:shd w:val="clear" w:color="auto" w:fill="auto"/>
            <w:vAlign w:val="center"/>
            <w:hideMark/>
          </w:tcPr>
          <w:p w14:paraId="1AC95BFE"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39DAD24D"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1AC2A233"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(1.01)</w:t>
            </w:r>
          </w:p>
        </w:tc>
        <w:tc>
          <w:tcPr>
            <w:tcW w:w="0" w:type="auto"/>
            <w:tcBorders>
              <w:top w:val="nil"/>
              <w:left w:val="nil"/>
              <w:bottom w:val="nil"/>
              <w:right w:val="nil"/>
            </w:tcBorders>
            <w:shd w:val="clear" w:color="auto" w:fill="auto"/>
            <w:noWrap/>
            <w:vAlign w:val="bottom"/>
          </w:tcPr>
          <w:p w14:paraId="37D54A48"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6510CC42" w14:textId="77777777" w:rsidTr="009448C8">
        <w:trPr>
          <w:trHeight w:val="260"/>
        </w:trPr>
        <w:tc>
          <w:tcPr>
            <w:tcW w:w="0" w:type="auto"/>
            <w:tcBorders>
              <w:top w:val="nil"/>
              <w:left w:val="nil"/>
              <w:bottom w:val="nil"/>
              <w:right w:val="nil"/>
            </w:tcBorders>
            <w:shd w:val="clear" w:color="auto" w:fill="auto"/>
            <w:vAlign w:val="center"/>
            <w:hideMark/>
          </w:tcPr>
          <w:p w14:paraId="7700913B"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 xml:space="preserve">     Other</w:t>
            </w:r>
          </w:p>
        </w:tc>
        <w:tc>
          <w:tcPr>
            <w:tcW w:w="0" w:type="auto"/>
            <w:tcBorders>
              <w:top w:val="nil"/>
              <w:left w:val="nil"/>
              <w:bottom w:val="nil"/>
              <w:right w:val="nil"/>
            </w:tcBorders>
            <w:shd w:val="clear" w:color="auto" w:fill="auto"/>
            <w:noWrap/>
            <w:vAlign w:val="bottom"/>
            <w:hideMark/>
          </w:tcPr>
          <w:p w14:paraId="6BD07F50"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38B11C12"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-0.06</w:t>
            </w:r>
          </w:p>
        </w:tc>
        <w:tc>
          <w:tcPr>
            <w:tcW w:w="0" w:type="auto"/>
            <w:tcBorders>
              <w:top w:val="nil"/>
              <w:left w:val="nil"/>
              <w:bottom w:val="nil"/>
              <w:right w:val="nil"/>
            </w:tcBorders>
            <w:shd w:val="clear" w:color="auto" w:fill="auto"/>
            <w:noWrap/>
            <w:vAlign w:val="bottom"/>
          </w:tcPr>
          <w:p w14:paraId="7D8EA9B0"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4C556A2F" w14:textId="77777777" w:rsidTr="009448C8">
        <w:trPr>
          <w:trHeight w:val="260"/>
        </w:trPr>
        <w:tc>
          <w:tcPr>
            <w:tcW w:w="0" w:type="auto"/>
            <w:tcBorders>
              <w:top w:val="nil"/>
              <w:left w:val="nil"/>
              <w:bottom w:val="nil"/>
              <w:right w:val="nil"/>
            </w:tcBorders>
            <w:shd w:val="clear" w:color="auto" w:fill="auto"/>
            <w:noWrap/>
            <w:vAlign w:val="bottom"/>
            <w:hideMark/>
          </w:tcPr>
          <w:p w14:paraId="5078DB9D"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478DF57E"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2C0FCC59"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(0.65)</w:t>
            </w:r>
          </w:p>
        </w:tc>
        <w:tc>
          <w:tcPr>
            <w:tcW w:w="0" w:type="auto"/>
            <w:tcBorders>
              <w:top w:val="nil"/>
              <w:left w:val="nil"/>
              <w:bottom w:val="nil"/>
              <w:right w:val="nil"/>
            </w:tcBorders>
            <w:shd w:val="clear" w:color="auto" w:fill="auto"/>
            <w:noWrap/>
            <w:vAlign w:val="bottom"/>
          </w:tcPr>
          <w:p w14:paraId="751F498C"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A35207" w14:paraId="5F6EAA60" w14:textId="77777777" w:rsidTr="009448C8">
        <w:trPr>
          <w:trHeight w:val="520"/>
        </w:trPr>
        <w:tc>
          <w:tcPr>
            <w:tcW w:w="0" w:type="auto"/>
            <w:tcBorders>
              <w:top w:val="nil"/>
              <w:left w:val="nil"/>
              <w:bottom w:val="nil"/>
              <w:right w:val="nil"/>
            </w:tcBorders>
            <w:shd w:val="clear" w:color="auto" w:fill="auto"/>
            <w:vAlign w:val="center"/>
            <w:hideMark/>
          </w:tcPr>
          <w:p w14:paraId="03D75D54" w14:textId="77777777" w:rsidR="00951C13" w:rsidRPr="009448C8" w:rsidRDefault="00951C13" w:rsidP="00951C13">
            <w:pPr>
              <w:spacing w:after="0" w:line="240" w:lineRule="auto"/>
              <w:rPr>
                <w:rFonts w:eastAsia="Times New Roman" w:cs="Times New Roman"/>
                <w:color w:val="000000"/>
                <w:sz w:val="20"/>
                <w:szCs w:val="20"/>
                <w:lang w:val="en-GB" w:eastAsia="sv-SE"/>
              </w:rPr>
            </w:pPr>
            <w:r w:rsidRPr="009448C8">
              <w:rPr>
                <w:rFonts w:eastAsia="Times New Roman" w:cs="Times New Roman"/>
                <w:color w:val="000000"/>
                <w:sz w:val="20"/>
                <w:szCs w:val="20"/>
                <w:lang w:val="en-GB" w:eastAsia="sv-SE"/>
              </w:rPr>
              <w:t>FE for districts: Anuradhapura as reference category</w:t>
            </w:r>
          </w:p>
        </w:tc>
        <w:tc>
          <w:tcPr>
            <w:tcW w:w="0" w:type="auto"/>
            <w:tcBorders>
              <w:top w:val="nil"/>
              <w:left w:val="nil"/>
              <w:bottom w:val="nil"/>
              <w:right w:val="nil"/>
            </w:tcBorders>
            <w:shd w:val="clear" w:color="auto" w:fill="auto"/>
            <w:noWrap/>
            <w:vAlign w:val="bottom"/>
            <w:hideMark/>
          </w:tcPr>
          <w:p w14:paraId="7824013B" w14:textId="77777777" w:rsidR="00951C13" w:rsidRPr="009448C8" w:rsidRDefault="00951C13" w:rsidP="00951C13">
            <w:pPr>
              <w:spacing w:after="0" w:line="240" w:lineRule="auto"/>
              <w:rPr>
                <w:rFonts w:eastAsia="Times New Roman" w:cs="Times New Roman"/>
                <w:color w:val="000000"/>
                <w:sz w:val="20"/>
                <w:szCs w:val="20"/>
                <w:lang w:val="en-GB" w:eastAsia="sv-SE"/>
              </w:rPr>
            </w:pPr>
          </w:p>
        </w:tc>
        <w:tc>
          <w:tcPr>
            <w:tcW w:w="0" w:type="auto"/>
            <w:tcBorders>
              <w:top w:val="nil"/>
              <w:left w:val="nil"/>
              <w:bottom w:val="nil"/>
              <w:right w:val="nil"/>
            </w:tcBorders>
            <w:shd w:val="clear" w:color="auto" w:fill="auto"/>
            <w:noWrap/>
            <w:vAlign w:val="bottom"/>
            <w:hideMark/>
          </w:tcPr>
          <w:p w14:paraId="18502A99" w14:textId="77777777" w:rsidR="00951C13" w:rsidRPr="009448C8" w:rsidRDefault="00951C13" w:rsidP="00951C13">
            <w:pPr>
              <w:spacing w:after="0" w:line="240" w:lineRule="auto"/>
              <w:jc w:val="center"/>
              <w:rPr>
                <w:rFonts w:eastAsia="Times New Roman" w:cs="Times New Roman"/>
                <w:sz w:val="20"/>
                <w:szCs w:val="20"/>
                <w:lang w:val="en-GB" w:eastAsia="sv-SE"/>
              </w:rPr>
            </w:pPr>
          </w:p>
        </w:tc>
        <w:tc>
          <w:tcPr>
            <w:tcW w:w="0" w:type="auto"/>
            <w:tcBorders>
              <w:top w:val="nil"/>
              <w:left w:val="nil"/>
              <w:bottom w:val="nil"/>
              <w:right w:val="nil"/>
            </w:tcBorders>
            <w:shd w:val="clear" w:color="auto" w:fill="auto"/>
            <w:noWrap/>
            <w:vAlign w:val="bottom"/>
          </w:tcPr>
          <w:p w14:paraId="567EF44A" w14:textId="77777777" w:rsidR="00951C13" w:rsidRPr="009448C8" w:rsidRDefault="00951C13" w:rsidP="00951C13">
            <w:pPr>
              <w:spacing w:after="0" w:line="240" w:lineRule="auto"/>
              <w:jc w:val="center"/>
              <w:rPr>
                <w:rFonts w:eastAsia="Times New Roman" w:cs="Times New Roman"/>
                <w:sz w:val="20"/>
                <w:szCs w:val="20"/>
                <w:lang w:val="en-GB" w:eastAsia="sv-SE"/>
              </w:rPr>
            </w:pPr>
          </w:p>
        </w:tc>
      </w:tr>
      <w:tr w:rsidR="00951C13" w:rsidRPr="009448C8" w14:paraId="3625E81B" w14:textId="77777777" w:rsidTr="009448C8">
        <w:trPr>
          <w:trHeight w:val="260"/>
        </w:trPr>
        <w:tc>
          <w:tcPr>
            <w:tcW w:w="0" w:type="auto"/>
            <w:tcBorders>
              <w:top w:val="nil"/>
              <w:left w:val="nil"/>
              <w:bottom w:val="nil"/>
              <w:right w:val="nil"/>
            </w:tcBorders>
            <w:shd w:val="clear" w:color="auto" w:fill="auto"/>
            <w:vAlign w:val="center"/>
            <w:hideMark/>
          </w:tcPr>
          <w:p w14:paraId="338B0981"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val="en-GB" w:eastAsia="sv-SE"/>
              </w:rPr>
              <w:t xml:space="preserve">     </w:t>
            </w:r>
            <w:r w:rsidRPr="009448C8">
              <w:rPr>
                <w:rFonts w:eastAsia="Times New Roman" w:cs="Times New Roman"/>
                <w:color w:val="000000"/>
                <w:sz w:val="20"/>
                <w:szCs w:val="20"/>
                <w:lang w:eastAsia="sv-SE"/>
              </w:rPr>
              <w:t xml:space="preserve">Batticallo </w:t>
            </w:r>
          </w:p>
        </w:tc>
        <w:tc>
          <w:tcPr>
            <w:tcW w:w="0" w:type="auto"/>
            <w:tcBorders>
              <w:top w:val="nil"/>
              <w:left w:val="nil"/>
              <w:bottom w:val="nil"/>
              <w:right w:val="nil"/>
            </w:tcBorders>
            <w:shd w:val="clear" w:color="auto" w:fill="auto"/>
            <w:noWrap/>
            <w:vAlign w:val="bottom"/>
            <w:hideMark/>
          </w:tcPr>
          <w:p w14:paraId="77F87187"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112835D1"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-0.84</w:t>
            </w:r>
          </w:p>
        </w:tc>
        <w:tc>
          <w:tcPr>
            <w:tcW w:w="0" w:type="auto"/>
            <w:tcBorders>
              <w:top w:val="nil"/>
              <w:left w:val="nil"/>
              <w:bottom w:val="nil"/>
              <w:right w:val="nil"/>
            </w:tcBorders>
            <w:shd w:val="clear" w:color="auto" w:fill="auto"/>
            <w:noWrap/>
            <w:vAlign w:val="bottom"/>
          </w:tcPr>
          <w:p w14:paraId="4EA54A72"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410E20A5" w14:textId="77777777" w:rsidTr="009448C8">
        <w:trPr>
          <w:trHeight w:val="260"/>
        </w:trPr>
        <w:tc>
          <w:tcPr>
            <w:tcW w:w="0" w:type="auto"/>
            <w:tcBorders>
              <w:top w:val="nil"/>
              <w:left w:val="nil"/>
              <w:bottom w:val="nil"/>
              <w:right w:val="nil"/>
            </w:tcBorders>
            <w:shd w:val="clear" w:color="auto" w:fill="auto"/>
            <w:vAlign w:val="center"/>
            <w:hideMark/>
          </w:tcPr>
          <w:p w14:paraId="674634D7"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0B65FE91"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62E3A7B6"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(1.98)</w:t>
            </w:r>
          </w:p>
        </w:tc>
        <w:tc>
          <w:tcPr>
            <w:tcW w:w="0" w:type="auto"/>
            <w:tcBorders>
              <w:top w:val="nil"/>
              <w:left w:val="nil"/>
              <w:bottom w:val="nil"/>
              <w:right w:val="nil"/>
            </w:tcBorders>
            <w:shd w:val="clear" w:color="auto" w:fill="auto"/>
            <w:noWrap/>
            <w:vAlign w:val="bottom"/>
          </w:tcPr>
          <w:p w14:paraId="52A5E34F"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618BDC5E" w14:textId="77777777" w:rsidTr="009448C8">
        <w:trPr>
          <w:trHeight w:val="260"/>
        </w:trPr>
        <w:tc>
          <w:tcPr>
            <w:tcW w:w="0" w:type="auto"/>
            <w:tcBorders>
              <w:top w:val="nil"/>
              <w:left w:val="nil"/>
              <w:bottom w:val="nil"/>
              <w:right w:val="nil"/>
            </w:tcBorders>
            <w:shd w:val="clear" w:color="auto" w:fill="auto"/>
            <w:vAlign w:val="center"/>
            <w:hideMark/>
          </w:tcPr>
          <w:p w14:paraId="560736B4"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 xml:space="preserve">     Colombo</w:t>
            </w:r>
          </w:p>
        </w:tc>
        <w:tc>
          <w:tcPr>
            <w:tcW w:w="0" w:type="auto"/>
            <w:tcBorders>
              <w:top w:val="nil"/>
              <w:left w:val="nil"/>
              <w:bottom w:val="nil"/>
              <w:right w:val="nil"/>
            </w:tcBorders>
            <w:shd w:val="clear" w:color="auto" w:fill="auto"/>
            <w:noWrap/>
            <w:vAlign w:val="bottom"/>
            <w:hideMark/>
          </w:tcPr>
          <w:p w14:paraId="6DCA6C48"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09A8FEA5"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-1.48</w:t>
            </w:r>
          </w:p>
        </w:tc>
        <w:tc>
          <w:tcPr>
            <w:tcW w:w="0" w:type="auto"/>
            <w:tcBorders>
              <w:top w:val="nil"/>
              <w:left w:val="nil"/>
              <w:bottom w:val="nil"/>
              <w:right w:val="nil"/>
            </w:tcBorders>
            <w:shd w:val="clear" w:color="auto" w:fill="auto"/>
            <w:noWrap/>
            <w:vAlign w:val="bottom"/>
          </w:tcPr>
          <w:p w14:paraId="333DB66A"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047863D3" w14:textId="77777777" w:rsidTr="009448C8">
        <w:trPr>
          <w:trHeight w:val="260"/>
        </w:trPr>
        <w:tc>
          <w:tcPr>
            <w:tcW w:w="0" w:type="auto"/>
            <w:tcBorders>
              <w:top w:val="nil"/>
              <w:left w:val="nil"/>
              <w:bottom w:val="nil"/>
              <w:right w:val="nil"/>
            </w:tcBorders>
            <w:shd w:val="clear" w:color="auto" w:fill="auto"/>
            <w:vAlign w:val="center"/>
            <w:hideMark/>
          </w:tcPr>
          <w:p w14:paraId="4D91F683"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73AADCCC"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7CE57CCF"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(0.91)</w:t>
            </w:r>
          </w:p>
        </w:tc>
        <w:tc>
          <w:tcPr>
            <w:tcW w:w="0" w:type="auto"/>
            <w:tcBorders>
              <w:top w:val="nil"/>
              <w:left w:val="nil"/>
              <w:bottom w:val="nil"/>
              <w:right w:val="nil"/>
            </w:tcBorders>
            <w:shd w:val="clear" w:color="auto" w:fill="auto"/>
            <w:noWrap/>
            <w:vAlign w:val="bottom"/>
          </w:tcPr>
          <w:p w14:paraId="0AF21766"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48FFBA91" w14:textId="77777777" w:rsidTr="009448C8">
        <w:trPr>
          <w:trHeight w:val="260"/>
        </w:trPr>
        <w:tc>
          <w:tcPr>
            <w:tcW w:w="0" w:type="auto"/>
            <w:tcBorders>
              <w:top w:val="nil"/>
              <w:left w:val="nil"/>
              <w:bottom w:val="nil"/>
              <w:right w:val="nil"/>
            </w:tcBorders>
            <w:shd w:val="clear" w:color="auto" w:fill="auto"/>
            <w:vAlign w:val="center"/>
            <w:hideMark/>
          </w:tcPr>
          <w:p w14:paraId="199A38DF"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 xml:space="preserve">     Galle</w:t>
            </w:r>
          </w:p>
        </w:tc>
        <w:tc>
          <w:tcPr>
            <w:tcW w:w="0" w:type="auto"/>
            <w:tcBorders>
              <w:top w:val="nil"/>
              <w:left w:val="nil"/>
              <w:bottom w:val="nil"/>
              <w:right w:val="nil"/>
            </w:tcBorders>
            <w:shd w:val="clear" w:color="auto" w:fill="auto"/>
            <w:noWrap/>
            <w:vAlign w:val="bottom"/>
            <w:hideMark/>
          </w:tcPr>
          <w:p w14:paraId="4C8484B9"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12E49283"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-1.99**</w:t>
            </w:r>
          </w:p>
        </w:tc>
        <w:tc>
          <w:tcPr>
            <w:tcW w:w="0" w:type="auto"/>
            <w:tcBorders>
              <w:top w:val="nil"/>
              <w:left w:val="nil"/>
              <w:bottom w:val="nil"/>
              <w:right w:val="nil"/>
            </w:tcBorders>
            <w:shd w:val="clear" w:color="auto" w:fill="auto"/>
            <w:noWrap/>
            <w:vAlign w:val="bottom"/>
          </w:tcPr>
          <w:p w14:paraId="65D5753E"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3ABD2E7F" w14:textId="77777777" w:rsidTr="009448C8">
        <w:trPr>
          <w:trHeight w:val="260"/>
        </w:trPr>
        <w:tc>
          <w:tcPr>
            <w:tcW w:w="0" w:type="auto"/>
            <w:tcBorders>
              <w:top w:val="nil"/>
              <w:left w:val="nil"/>
              <w:bottom w:val="nil"/>
              <w:right w:val="nil"/>
            </w:tcBorders>
            <w:shd w:val="clear" w:color="auto" w:fill="auto"/>
            <w:vAlign w:val="center"/>
            <w:hideMark/>
          </w:tcPr>
          <w:p w14:paraId="15A52DDC"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7CDD1AF3"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495FC7CD"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(0.89)</w:t>
            </w:r>
          </w:p>
        </w:tc>
        <w:tc>
          <w:tcPr>
            <w:tcW w:w="0" w:type="auto"/>
            <w:tcBorders>
              <w:top w:val="nil"/>
              <w:left w:val="nil"/>
              <w:bottom w:val="nil"/>
              <w:right w:val="nil"/>
            </w:tcBorders>
            <w:shd w:val="clear" w:color="auto" w:fill="auto"/>
            <w:noWrap/>
            <w:vAlign w:val="bottom"/>
          </w:tcPr>
          <w:p w14:paraId="7A80D01F"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7FC7389C" w14:textId="77777777" w:rsidTr="009448C8">
        <w:trPr>
          <w:trHeight w:val="260"/>
        </w:trPr>
        <w:tc>
          <w:tcPr>
            <w:tcW w:w="0" w:type="auto"/>
            <w:tcBorders>
              <w:top w:val="nil"/>
              <w:left w:val="nil"/>
              <w:bottom w:val="nil"/>
              <w:right w:val="nil"/>
            </w:tcBorders>
            <w:shd w:val="clear" w:color="auto" w:fill="auto"/>
            <w:vAlign w:val="center"/>
            <w:hideMark/>
          </w:tcPr>
          <w:p w14:paraId="06AD9415"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 xml:space="preserve">     Jaffna</w:t>
            </w:r>
          </w:p>
        </w:tc>
        <w:tc>
          <w:tcPr>
            <w:tcW w:w="0" w:type="auto"/>
            <w:tcBorders>
              <w:top w:val="nil"/>
              <w:left w:val="nil"/>
              <w:bottom w:val="nil"/>
              <w:right w:val="nil"/>
            </w:tcBorders>
            <w:shd w:val="clear" w:color="auto" w:fill="auto"/>
            <w:noWrap/>
            <w:vAlign w:val="bottom"/>
            <w:hideMark/>
          </w:tcPr>
          <w:p w14:paraId="4C16AA37"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1C8CEFDA"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-3.79**</w:t>
            </w:r>
          </w:p>
        </w:tc>
        <w:tc>
          <w:tcPr>
            <w:tcW w:w="0" w:type="auto"/>
            <w:tcBorders>
              <w:top w:val="nil"/>
              <w:left w:val="nil"/>
              <w:bottom w:val="nil"/>
              <w:right w:val="nil"/>
            </w:tcBorders>
            <w:shd w:val="clear" w:color="auto" w:fill="auto"/>
            <w:noWrap/>
            <w:vAlign w:val="bottom"/>
          </w:tcPr>
          <w:p w14:paraId="65DA38F0"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6E4F116E" w14:textId="77777777" w:rsidTr="009448C8">
        <w:trPr>
          <w:trHeight w:val="260"/>
        </w:trPr>
        <w:tc>
          <w:tcPr>
            <w:tcW w:w="0" w:type="auto"/>
            <w:tcBorders>
              <w:top w:val="nil"/>
              <w:left w:val="nil"/>
              <w:bottom w:val="nil"/>
              <w:right w:val="nil"/>
            </w:tcBorders>
            <w:shd w:val="clear" w:color="auto" w:fill="auto"/>
            <w:vAlign w:val="center"/>
            <w:hideMark/>
          </w:tcPr>
          <w:p w14:paraId="18D3A851"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0AECF7C8"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3FEA6AA7"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(1.85)</w:t>
            </w:r>
          </w:p>
        </w:tc>
        <w:tc>
          <w:tcPr>
            <w:tcW w:w="0" w:type="auto"/>
            <w:tcBorders>
              <w:top w:val="nil"/>
              <w:left w:val="nil"/>
              <w:bottom w:val="nil"/>
              <w:right w:val="nil"/>
            </w:tcBorders>
            <w:shd w:val="clear" w:color="auto" w:fill="auto"/>
            <w:noWrap/>
            <w:vAlign w:val="bottom"/>
          </w:tcPr>
          <w:p w14:paraId="1F0A6EF3"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3C30F087" w14:textId="77777777" w:rsidTr="009448C8">
        <w:trPr>
          <w:trHeight w:val="260"/>
        </w:trPr>
        <w:tc>
          <w:tcPr>
            <w:tcW w:w="0" w:type="auto"/>
            <w:tcBorders>
              <w:top w:val="nil"/>
              <w:left w:val="nil"/>
              <w:bottom w:val="nil"/>
              <w:right w:val="nil"/>
            </w:tcBorders>
            <w:shd w:val="clear" w:color="auto" w:fill="auto"/>
            <w:vAlign w:val="center"/>
            <w:hideMark/>
          </w:tcPr>
          <w:p w14:paraId="6A5C88CB"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 xml:space="preserve">     Kurunegala</w:t>
            </w:r>
          </w:p>
        </w:tc>
        <w:tc>
          <w:tcPr>
            <w:tcW w:w="0" w:type="auto"/>
            <w:tcBorders>
              <w:top w:val="nil"/>
              <w:left w:val="nil"/>
              <w:bottom w:val="nil"/>
              <w:right w:val="nil"/>
            </w:tcBorders>
            <w:shd w:val="clear" w:color="auto" w:fill="auto"/>
            <w:noWrap/>
            <w:vAlign w:val="bottom"/>
            <w:hideMark/>
          </w:tcPr>
          <w:p w14:paraId="7AF8B9DF"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32FF8FF5"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-2.05**</w:t>
            </w:r>
          </w:p>
        </w:tc>
        <w:tc>
          <w:tcPr>
            <w:tcW w:w="0" w:type="auto"/>
            <w:tcBorders>
              <w:top w:val="nil"/>
              <w:left w:val="nil"/>
              <w:bottom w:val="nil"/>
              <w:right w:val="nil"/>
            </w:tcBorders>
            <w:shd w:val="clear" w:color="auto" w:fill="auto"/>
            <w:noWrap/>
            <w:vAlign w:val="bottom"/>
          </w:tcPr>
          <w:p w14:paraId="11426BDE"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2BB936EA" w14:textId="77777777" w:rsidTr="009448C8">
        <w:trPr>
          <w:trHeight w:val="260"/>
        </w:trPr>
        <w:tc>
          <w:tcPr>
            <w:tcW w:w="0" w:type="auto"/>
            <w:tcBorders>
              <w:top w:val="nil"/>
              <w:left w:val="nil"/>
              <w:bottom w:val="nil"/>
              <w:right w:val="nil"/>
            </w:tcBorders>
            <w:shd w:val="clear" w:color="auto" w:fill="auto"/>
            <w:vAlign w:val="center"/>
            <w:hideMark/>
          </w:tcPr>
          <w:p w14:paraId="3C882C75"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4F1E4DEF"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58A0A3F6"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(0.86)</w:t>
            </w:r>
          </w:p>
        </w:tc>
        <w:tc>
          <w:tcPr>
            <w:tcW w:w="0" w:type="auto"/>
            <w:tcBorders>
              <w:top w:val="nil"/>
              <w:left w:val="nil"/>
              <w:bottom w:val="nil"/>
              <w:right w:val="nil"/>
            </w:tcBorders>
            <w:shd w:val="clear" w:color="auto" w:fill="auto"/>
            <w:noWrap/>
            <w:vAlign w:val="bottom"/>
          </w:tcPr>
          <w:p w14:paraId="25BF01EA"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5B270DE1" w14:textId="77777777" w:rsidTr="009448C8">
        <w:trPr>
          <w:trHeight w:val="260"/>
        </w:trPr>
        <w:tc>
          <w:tcPr>
            <w:tcW w:w="0" w:type="auto"/>
            <w:tcBorders>
              <w:top w:val="nil"/>
              <w:left w:val="nil"/>
              <w:bottom w:val="nil"/>
              <w:right w:val="nil"/>
            </w:tcBorders>
            <w:shd w:val="clear" w:color="auto" w:fill="auto"/>
            <w:vAlign w:val="center"/>
            <w:hideMark/>
          </w:tcPr>
          <w:p w14:paraId="7B7C7EBA"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 xml:space="preserve">     Nuwara Eliya</w:t>
            </w:r>
          </w:p>
        </w:tc>
        <w:tc>
          <w:tcPr>
            <w:tcW w:w="0" w:type="auto"/>
            <w:tcBorders>
              <w:top w:val="nil"/>
              <w:left w:val="nil"/>
              <w:bottom w:val="nil"/>
              <w:right w:val="nil"/>
            </w:tcBorders>
            <w:shd w:val="clear" w:color="auto" w:fill="auto"/>
            <w:noWrap/>
            <w:vAlign w:val="bottom"/>
            <w:hideMark/>
          </w:tcPr>
          <w:p w14:paraId="7216AFF6"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6B695D16"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-1.32</w:t>
            </w:r>
          </w:p>
        </w:tc>
        <w:tc>
          <w:tcPr>
            <w:tcW w:w="0" w:type="auto"/>
            <w:tcBorders>
              <w:top w:val="nil"/>
              <w:left w:val="nil"/>
              <w:bottom w:val="nil"/>
              <w:right w:val="nil"/>
            </w:tcBorders>
            <w:shd w:val="clear" w:color="auto" w:fill="auto"/>
            <w:noWrap/>
            <w:vAlign w:val="bottom"/>
          </w:tcPr>
          <w:p w14:paraId="44250469"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65E2DA6F" w14:textId="77777777" w:rsidTr="009448C8">
        <w:trPr>
          <w:trHeight w:val="260"/>
        </w:trPr>
        <w:tc>
          <w:tcPr>
            <w:tcW w:w="0" w:type="auto"/>
            <w:tcBorders>
              <w:top w:val="nil"/>
              <w:left w:val="nil"/>
              <w:bottom w:val="nil"/>
              <w:right w:val="nil"/>
            </w:tcBorders>
            <w:shd w:val="clear" w:color="auto" w:fill="auto"/>
            <w:noWrap/>
            <w:vAlign w:val="bottom"/>
            <w:hideMark/>
          </w:tcPr>
          <w:p w14:paraId="044C537F"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7F2BF20B"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53F19811"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(1.33)</w:t>
            </w:r>
          </w:p>
        </w:tc>
        <w:tc>
          <w:tcPr>
            <w:tcW w:w="0" w:type="auto"/>
            <w:tcBorders>
              <w:top w:val="nil"/>
              <w:left w:val="nil"/>
              <w:bottom w:val="nil"/>
              <w:right w:val="nil"/>
            </w:tcBorders>
            <w:shd w:val="clear" w:color="auto" w:fill="auto"/>
            <w:noWrap/>
            <w:vAlign w:val="bottom"/>
          </w:tcPr>
          <w:p w14:paraId="7663989E"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63733A32" w14:textId="77777777" w:rsidTr="009448C8">
        <w:trPr>
          <w:trHeight w:val="260"/>
        </w:trPr>
        <w:tc>
          <w:tcPr>
            <w:tcW w:w="0" w:type="auto"/>
            <w:tcBorders>
              <w:top w:val="nil"/>
              <w:left w:val="nil"/>
              <w:bottom w:val="nil"/>
              <w:right w:val="nil"/>
            </w:tcBorders>
            <w:shd w:val="clear" w:color="auto" w:fill="auto"/>
            <w:vAlign w:val="center"/>
            <w:hideMark/>
          </w:tcPr>
          <w:p w14:paraId="4AE2CA09"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Constant</w:t>
            </w:r>
          </w:p>
        </w:tc>
        <w:tc>
          <w:tcPr>
            <w:tcW w:w="0" w:type="auto"/>
            <w:tcBorders>
              <w:top w:val="nil"/>
              <w:left w:val="nil"/>
              <w:bottom w:val="nil"/>
              <w:right w:val="nil"/>
            </w:tcBorders>
            <w:shd w:val="clear" w:color="auto" w:fill="auto"/>
            <w:noWrap/>
            <w:vAlign w:val="bottom"/>
            <w:hideMark/>
          </w:tcPr>
          <w:p w14:paraId="796DA2D1"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1.21***</w:t>
            </w:r>
          </w:p>
        </w:tc>
        <w:tc>
          <w:tcPr>
            <w:tcW w:w="0" w:type="auto"/>
            <w:tcBorders>
              <w:top w:val="nil"/>
              <w:left w:val="nil"/>
              <w:bottom w:val="nil"/>
              <w:right w:val="nil"/>
            </w:tcBorders>
            <w:shd w:val="clear" w:color="auto" w:fill="auto"/>
            <w:noWrap/>
            <w:vAlign w:val="bottom"/>
            <w:hideMark/>
          </w:tcPr>
          <w:p w14:paraId="7E0C2D2C"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3.13**</w:t>
            </w:r>
          </w:p>
        </w:tc>
        <w:tc>
          <w:tcPr>
            <w:tcW w:w="0" w:type="auto"/>
            <w:tcBorders>
              <w:top w:val="nil"/>
              <w:left w:val="nil"/>
              <w:bottom w:val="nil"/>
              <w:right w:val="nil"/>
            </w:tcBorders>
            <w:shd w:val="clear" w:color="auto" w:fill="auto"/>
            <w:noWrap/>
            <w:vAlign w:val="bottom"/>
          </w:tcPr>
          <w:p w14:paraId="342DFDED"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2A647319" w14:textId="77777777" w:rsidTr="009448C8">
        <w:trPr>
          <w:trHeight w:val="260"/>
        </w:trPr>
        <w:tc>
          <w:tcPr>
            <w:tcW w:w="0" w:type="auto"/>
            <w:tcBorders>
              <w:top w:val="nil"/>
              <w:left w:val="nil"/>
              <w:bottom w:val="nil"/>
              <w:right w:val="nil"/>
            </w:tcBorders>
            <w:shd w:val="clear" w:color="auto" w:fill="auto"/>
            <w:vAlign w:val="center"/>
            <w:hideMark/>
          </w:tcPr>
          <w:p w14:paraId="568C8CD8"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69041DE5"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(0.24)</w:t>
            </w:r>
          </w:p>
        </w:tc>
        <w:tc>
          <w:tcPr>
            <w:tcW w:w="0" w:type="auto"/>
            <w:tcBorders>
              <w:top w:val="nil"/>
              <w:left w:val="nil"/>
              <w:bottom w:val="nil"/>
              <w:right w:val="nil"/>
            </w:tcBorders>
            <w:shd w:val="clear" w:color="auto" w:fill="auto"/>
            <w:noWrap/>
            <w:vAlign w:val="bottom"/>
            <w:hideMark/>
          </w:tcPr>
          <w:p w14:paraId="5DFBDBD1"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(1.24)</w:t>
            </w:r>
          </w:p>
        </w:tc>
        <w:tc>
          <w:tcPr>
            <w:tcW w:w="0" w:type="auto"/>
            <w:tcBorders>
              <w:top w:val="nil"/>
              <w:left w:val="nil"/>
              <w:bottom w:val="nil"/>
              <w:right w:val="nil"/>
            </w:tcBorders>
            <w:shd w:val="clear" w:color="auto" w:fill="auto"/>
            <w:noWrap/>
            <w:vAlign w:val="bottom"/>
          </w:tcPr>
          <w:p w14:paraId="222CC3E8"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39A8183B" w14:textId="77777777" w:rsidTr="009448C8">
        <w:trPr>
          <w:trHeight w:val="260"/>
        </w:trPr>
        <w:tc>
          <w:tcPr>
            <w:tcW w:w="0" w:type="auto"/>
            <w:tcBorders>
              <w:top w:val="nil"/>
              <w:left w:val="nil"/>
              <w:bottom w:val="nil"/>
              <w:right w:val="nil"/>
            </w:tcBorders>
            <w:shd w:val="clear" w:color="auto" w:fill="auto"/>
            <w:noWrap/>
            <w:vAlign w:val="bottom"/>
            <w:hideMark/>
          </w:tcPr>
          <w:p w14:paraId="6AA05B6C"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24E03A2B"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492447BB"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tcPr>
          <w:p w14:paraId="0FE0AF0C"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2DBC0A79" w14:textId="77777777" w:rsidTr="009448C8">
        <w:trPr>
          <w:trHeight w:val="260"/>
        </w:trPr>
        <w:tc>
          <w:tcPr>
            <w:tcW w:w="0" w:type="auto"/>
            <w:tcBorders>
              <w:top w:val="nil"/>
              <w:left w:val="nil"/>
              <w:bottom w:val="nil"/>
              <w:right w:val="nil"/>
            </w:tcBorders>
            <w:shd w:val="clear" w:color="auto" w:fill="auto"/>
            <w:vAlign w:val="center"/>
            <w:hideMark/>
          </w:tcPr>
          <w:p w14:paraId="00B6641B"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Observations</w:t>
            </w:r>
          </w:p>
        </w:tc>
        <w:tc>
          <w:tcPr>
            <w:tcW w:w="0" w:type="auto"/>
            <w:tcBorders>
              <w:top w:val="nil"/>
              <w:left w:val="nil"/>
              <w:bottom w:val="nil"/>
              <w:right w:val="nil"/>
            </w:tcBorders>
            <w:shd w:val="clear" w:color="auto" w:fill="auto"/>
            <w:noWrap/>
            <w:vAlign w:val="bottom"/>
            <w:hideMark/>
          </w:tcPr>
          <w:p w14:paraId="702B1D06"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194</w:t>
            </w:r>
          </w:p>
        </w:tc>
        <w:tc>
          <w:tcPr>
            <w:tcW w:w="0" w:type="auto"/>
            <w:tcBorders>
              <w:top w:val="nil"/>
              <w:left w:val="nil"/>
              <w:bottom w:val="nil"/>
              <w:right w:val="nil"/>
            </w:tcBorders>
            <w:shd w:val="clear" w:color="auto" w:fill="auto"/>
            <w:noWrap/>
            <w:vAlign w:val="bottom"/>
            <w:hideMark/>
          </w:tcPr>
          <w:p w14:paraId="41055861"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184</w:t>
            </w:r>
          </w:p>
        </w:tc>
        <w:tc>
          <w:tcPr>
            <w:tcW w:w="0" w:type="auto"/>
            <w:tcBorders>
              <w:top w:val="nil"/>
              <w:left w:val="nil"/>
              <w:bottom w:val="nil"/>
              <w:right w:val="nil"/>
            </w:tcBorders>
            <w:shd w:val="clear" w:color="auto" w:fill="auto"/>
            <w:noWrap/>
            <w:vAlign w:val="bottom"/>
          </w:tcPr>
          <w:p w14:paraId="051C6785"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4670C6D7" w14:textId="77777777" w:rsidTr="009448C8">
        <w:trPr>
          <w:trHeight w:val="260"/>
        </w:trPr>
        <w:tc>
          <w:tcPr>
            <w:tcW w:w="0" w:type="auto"/>
            <w:tcBorders>
              <w:top w:val="nil"/>
              <w:left w:val="nil"/>
              <w:bottom w:val="single" w:sz="4" w:space="0" w:color="auto"/>
              <w:right w:val="nil"/>
            </w:tcBorders>
            <w:shd w:val="clear" w:color="auto" w:fill="auto"/>
            <w:vAlign w:val="center"/>
            <w:hideMark/>
          </w:tcPr>
          <w:p w14:paraId="21EA7D6E"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Pseudo R-squared</w:t>
            </w:r>
          </w:p>
        </w:tc>
        <w:tc>
          <w:tcPr>
            <w:tcW w:w="0" w:type="auto"/>
            <w:tcBorders>
              <w:top w:val="nil"/>
              <w:left w:val="nil"/>
              <w:bottom w:val="single" w:sz="4" w:space="0" w:color="auto"/>
              <w:right w:val="nil"/>
            </w:tcBorders>
            <w:shd w:val="clear" w:color="auto" w:fill="auto"/>
            <w:noWrap/>
            <w:vAlign w:val="bottom"/>
            <w:hideMark/>
          </w:tcPr>
          <w:p w14:paraId="3BDAA4A7"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0.01</w:t>
            </w:r>
          </w:p>
        </w:tc>
        <w:tc>
          <w:tcPr>
            <w:tcW w:w="0" w:type="auto"/>
            <w:tcBorders>
              <w:top w:val="nil"/>
              <w:left w:val="nil"/>
              <w:bottom w:val="single" w:sz="4" w:space="0" w:color="auto"/>
              <w:right w:val="nil"/>
            </w:tcBorders>
            <w:shd w:val="clear" w:color="auto" w:fill="auto"/>
            <w:noWrap/>
            <w:vAlign w:val="bottom"/>
            <w:hideMark/>
          </w:tcPr>
          <w:p w14:paraId="4DEB5D47"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0.14</w:t>
            </w:r>
          </w:p>
        </w:tc>
        <w:tc>
          <w:tcPr>
            <w:tcW w:w="0" w:type="auto"/>
            <w:tcBorders>
              <w:top w:val="nil"/>
              <w:left w:val="nil"/>
              <w:bottom w:val="single" w:sz="4" w:space="0" w:color="auto"/>
              <w:right w:val="nil"/>
            </w:tcBorders>
            <w:shd w:val="clear" w:color="auto" w:fill="auto"/>
            <w:noWrap/>
            <w:vAlign w:val="bottom"/>
          </w:tcPr>
          <w:p w14:paraId="596658FD" w14:textId="77777777" w:rsidR="00951C13" w:rsidRPr="009448C8" w:rsidRDefault="00951C13" w:rsidP="00951C13">
            <w:pPr>
              <w:spacing w:after="0" w:line="240" w:lineRule="auto"/>
              <w:jc w:val="center"/>
              <w:rPr>
                <w:rFonts w:eastAsia="Times New Roman" w:cs="Times New Roman"/>
                <w:sz w:val="20"/>
                <w:szCs w:val="20"/>
                <w:lang w:eastAsia="sv-SE"/>
              </w:rPr>
            </w:pPr>
          </w:p>
        </w:tc>
      </w:tr>
    </w:tbl>
    <w:p w14:paraId="6F88F347" w14:textId="77777777" w:rsidR="00B21BAB" w:rsidRPr="009448C8" w:rsidRDefault="00B21BAB" w:rsidP="00B21BAB">
      <w:pPr>
        <w:pStyle w:val="Table"/>
        <w:rPr>
          <w:rFonts w:cs="Times New Roman"/>
          <w:lang w:val="en-US"/>
        </w:rPr>
      </w:pPr>
      <w:r w:rsidRPr="009448C8">
        <w:rPr>
          <w:rFonts w:cs="Times New Roman"/>
          <w:i/>
          <w:iCs/>
        </w:rPr>
        <w:t>Notes</w:t>
      </w:r>
      <w:r w:rsidRPr="009448C8">
        <w:rPr>
          <w:rFonts w:cs="Times New Roman"/>
        </w:rPr>
        <w:t xml:space="preserve">: The coefficient for </w:t>
      </w:r>
      <w:r w:rsidR="00B35DEB" w:rsidRPr="009448C8">
        <w:rPr>
          <w:rFonts w:cs="Times New Roman"/>
          <w:i/>
          <w:iCs/>
        </w:rPr>
        <w:t xml:space="preserve">Woman </w:t>
      </w:r>
      <w:r w:rsidRPr="009448C8">
        <w:rPr>
          <w:rFonts w:cs="Times New Roman"/>
        </w:rPr>
        <w:t xml:space="preserve">reports the difference in exposure to election violence among </w:t>
      </w:r>
      <w:r w:rsidR="00B35DEB" w:rsidRPr="009448C8">
        <w:rPr>
          <w:rFonts w:cs="Times New Roman"/>
        </w:rPr>
        <w:t>women</w:t>
      </w:r>
      <w:r w:rsidRPr="009448C8">
        <w:rPr>
          <w:rFonts w:cs="Times New Roman"/>
        </w:rPr>
        <w:t xml:space="preserve"> candidates compared to </w:t>
      </w:r>
      <w:r w:rsidR="00B35DEB" w:rsidRPr="009448C8">
        <w:rPr>
          <w:rFonts w:cs="Times New Roman"/>
        </w:rPr>
        <w:t>men</w:t>
      </w:r>
      <w:r w:rsidRPr="009448C8">
        <w:rPr>
          <w:rFonts w:cs="Times New Roman"/>
        </w:rPr>
        <w:t xml:space="preserve">. </w:t>
      </w:r>
      <w:r w:rsidR="009448C8" w:rsidRPr="009448C8">
        <w:rPr>
          <w:rFonts w:cs="Times New Roman"/>
          <w:i/>
          <w:iCs/>
        </w:rPr>
        <w:t>Incumbent</w:t>
      </w:r>
      <w:r w:rsidRPr="009448C8">
        <w:rPr>
          <w:rFonts w:cs="Times New Roman"/>
        </w:rPr>
        <w:t xml:space="preserve"> refers to whether the candidate was a member of the local council during the election period, </w:t>
      </w:r>
      <w:r w:rsidR="009448C8" w:rsidRPr="009448C8">
        <w:rPr>
          <w:rFonts w:cs="Times New Roman"/>
        </w:rPr>
        <w:t xml:space="preserve">and </w:t>
      </w:r>
      <w:r w:rsidRPr="009448C8">
        <w:rPr>
          <w:rFonts w:cs="Times New Roman"/>
          <w:i/>
          <w:iCs/>
        </w:rPr>
        <w:t>Elected</w:t>
      </w:r>
      <w:r w:rsidRPr="009448C8">
        <w:rPr>
          <w:rFonts w:cs="Times New Roman"/>
        </w:rPr>
        <w:t xml:space="preserve"> </w:t>
      </w:r>
      <w:r w:rsidR="009448C8" w:rsidRPr="009448C8">
        <w:rPr>
          <w:rFonts w:cs="Times New Roman"/>
        </w:rPr>
        <w:t xml:space="preserve">refers </w:t>
      </w:r>
      <w:r w:rsidRPr="009448C8">
        <w:rPr>
          <w:rFonts w:cs="Times New Roman"/>
        </w:rPr>
        <w:t xml:space="preserve">to whether the candidate was elected or not in the 2018 election. </w:t>
      </w:r>
      <w:r w:rsidRPr="009448C8">
        <w:rPr>
          <w:rFonts w:cs="Times New Roman"/>
          <w:i/>
          <w:iCs/>
        </w:rPr>
        <w:t>Tamil</w:t>
      </w:r>
      <w:r w:rsidRPr="009448C8">
        <w:rPr>
          <w:rFonts w:cs="Times New Roman"/>
        </w:rPr>
        <w:t xml:space="preserve"> reports the difference between Tamil and Sinhalese candidates, Tamil coded as 1 and Sinhalese as 0. Fixed effects (FE) for 7 districts and 5 party categories. Standard errors in parentheses. *** p&lt;0.01, ** p&lt;0.05, * p&lt;0.1.</w:t>
      </w:r>
    </w:p>
    <w:p w14:paraId="73E9EE70" w14:textId="77777777" w:rsidR="00951C13" w:rsidRDefault="00951C13">
      <w:pPr>
        <w:spacing w:line="276" w:lineRule="auto"/>
      </w:pPr>
      <w:r>
        <w:br w:type="page"/>
      </w:r>
    </w:p>
    <w:p w14:paraId="706D446F" w14:textId="77777777" w:rsidR="00B21BAB" w:rsidRPr="009448C8" w:rsidRDefault="00C61662" w:rsidP="00B21BAB">
      <w:pPr>
        <w:pStyle w:val="Heading3"/>
        <w:rPr>
          <w:rFonts w:cs="Times New Roman"/>
          <w:lang w:val="en-GB"/>
        </w:rPr>
      </w:pPr>
      <w:r w:rsidRPr="009448C8">
        <w:rPr>
          <w:rFonts w:cs="Times New Roman"/>
          <w:lang w:val="en-GB"/>
        </w:rPr>
        <w:lastRenderedPageBreak/>
        <w:t>Table A5</w:t>
      </w:r>
      <w:r w:rsidR="00B21BAB" w:rsidRPr="009448C8">
        <w:rPr>
          <w:rFonts w:cs="Times New Roman"/>
          <w:lang w:val="en-GB"/>
        </w:rPr>
        <w:t>: Logistic regression, physical violence</w:t>
      </w:r>
    </w:p>
    <w:tbl>
      <w:tblPr>
        <w:tblW w:w="0" w:type="auto"/>
        <w:tblCellMar>
          <w:left w:w="70" w:type="dxa"/>
          <w:right w:w="70" w:type="dxa"/>
        </w:tblCellMar>
        <w:tblLook w:val="04A0" w:firstRow="1" w:lastRow="0" w:firstColumn="1" w:lastColumn="0" w:noHBand="0" w:noVBand="1"/>
      </w:tblPr>
      <w:tblGrid>
        <w:gridCol w:w="4339"/>
        <w:gridCol w:w="857"/>
        <w:gridCol w:w="824"/>
        <w:gridCol w:w="146"/>
      </w:tblGrid>
      <w:tr w:rsidR="00951C13" w:rsidRPr="009448C8" w14:paraId="47231CBB" w14:textId="77777777" w:rsidTr="009448C8">
        <w:trPr>
          <w:trHeight w:val="260"/>
        </w:trPr>
        <w:tc>
          <w:tcPr>
            <w:tcW w:w="0" w:type="auto"/>
            <w:tcBorders>
              <w:top w:val="single" w:sz="4" w:space="0" w:color="auto"/>
              <w:left w:val="nil"/>
              <w:bottom w:val="single" w:sz="4" w:space="0" w:color="auto"/>
              <w:right w:val="nil"/>
            </w:tcBorders>
            <w:shd w:val="clear" w:color="auto" w:fill="auto"/>
            <w:noWrap/>
            <w:vAlign w:val="bottom"/>
            <w:hideMark/>
          </w:tcPr>
          <w:p w14:paraId="2AE73902" w14:textId="77777777" w:rsidR="00951C13" w:rsidRPr="009448C8" w:rsidRDefault="00951C13" w:rsidP="00951C13">
            <w:pPr>
              <w:spacing w:after="0" w:line="240" w:lineRule="auto"/>
              <w:rPr>
                <w:rFonts w:eastAsia="Times New Roman" w:cs="Times New Roman"/>
                <w:sz w:val="20"/>
                <w:szCs w:val="20"/>
                <w:lang w:val="en-GB" w:eastAsia="sv-SE"/>
              </w:rPr>
            </w:pPr>
            <w:r w:rsidRPr="009448C8">
              <w:rPr>
                <w:rFonts w:eastAsia="Times New Roman" w:cs="Times New Roman"/>
                <w:sz w:val="20"/>
                <w:szCs w:val="20"/>
                <w:lang w:val="en-GB" w:eastAsia="sv-SE"/>
              </w:rPr>
              <w:t> </w:t>
            </w:r>
          </w:p>
        </w:tc>
        <w:tc>
          <w:tcPr>
            <w:tcW w:w="0" w:type="auto"/>
            <w:tcBorders>
              <w:top w:val="single" w:sz="4" w:space="0" w:color="000000"/>
              <w:left w:val="nil"/>
              <w:bottom w:val="single" w:sz="4" w:space="0" w:color="auto"/>
              <w:right w:val="nil"/>
            </w:tcBorders>
            <w:shd w:val="clear" w:color="auto" w:fill="auto"/>
            <w:noWrap/>
            <w:vAlign w:val="bottom"/>
            <w:hideMark/>
          </w:tcPr>
          <w:p w14:paraId="0382BDC0"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w:t>
            </w:r>
          </w:p>
        </w:tc>
        <w:tc>
          <w:tcPr>
            <w:tcW w:w="0" w:type="auto"/>
            <w:tcBorders>
              <w:top w:val="single" w:sz="4" w:space="0" w:color="000000"/>
              <w:left w:val="nil"/>
              <w:bottom w:val="single" w:sz="4" w:space="0" w:color="auto"/>
              <w:right w:val="nil"/>
            </w:tcBorders>
            <w:shd w:val="clear" w:color="auto" w:fill="auto"/>
            <w:noWrap/>
            <w:vAlign w:val="bottom"/>
            <w:hideMark/>
          </w:tcPr>
          <w:p w14:paraId="49B60ED2"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(2)</w:t>
            </w:r>
          </w:p>
        </w:tc>
        <w:tc>
          <w:tcPr>
            <w:tcW w:w="0" w:type="auto"/>
            <w:tcBorders>
              <w:top w:val="single" w:sz="4" w:space="0" w:color="000000"/>
              <w:left w:val="nil"/>
              <w:bottom w:val="single" w:sz="4" w:space="0" w:color="auto"/>
              <w:right w:val="nil"/>
            </w:tcBorders>
            <w:shd w:val="clear" w:color="auto" w:fill="auto"/>
            <w:noWrap/>
            <w:vAlign w:val="bottom"/>
          </w:tcPr>
          <w:p w14:paraId="68635E3C"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1094EF15" w14:textId="77777777" w:rsidTr="009448C8">
        <w:trPr>
          <w:trHeight w:val="260"/>
        </w:trPr>
        <w:tc>
          <w:tcPr>
            <w:tcW w:w="0" w:type="auto"/>
            <w:tcBorders>
              <w:top w:val="single" w:sz="4" w:space="0" w:color="auto"/>
              <w:left w:val="nil"/>
              <w:bottom w:val="nil"/>
              <w:right w:val="nil"/>
            </w:tcBorders>
            <w:shd w:val="clear" w:color="auto" w:fill="auto"/>
            <w:vAlign w:val="center"/>
            <w:hideMark/>
          </w:tcPr>
          <w:p w14:paraId="29121238" w14:textId="77777777" w:rsidR="00951C13" w:rsidRPr="009448C8" w:rsidRDefault="00B35DEB"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Woman</w:t>
            </w:r>
          </w:p>
        </w:tc>
        <w:tc>
          <w:tcPr>
            <w:tcW w:w="0" w:type="auto"/>
            <w:tcBorders>
              <w:top w:val="single" w:sz="4" w:space="0" w:color="auto"/>
              <w:left w:val="nil"/>
              <w:bottom w:val="nil"/>
              <w:right w:val="nil"/>
            </w:tcBorders>
            <w:shd w:val="clear" w:color="auto" w:fill="auto"/>
            <w:noWrap/>
            <w:vAlign w:val="bottom"/>
            <w:hideMark/>
          </w:tcPr>
          <w:p w14:paraId="3551B17B"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0.45</w:t>
            </w:r>
          </w:p>
        </w:tc>
        <w:tc>
          <w:tcPr>
            <w:tcW w:w="0" w:type="auto"/>
            <w:tcBorders>
              <w:top w:val="single" w:sz="4" w:space="0" w:color="auto"/>
              <w:left w:val="nil"/>
              <w:bottom w:val="nil"/>
              <w:right w:val="nil"/>
            </w:tcBorders>
            <w:shd w:val="clear" w:color="auto" w:fill="auto"/>
            <w:noWrap/>
            <w:vAlign w:val="bottom"/>
            <w:hideMark/>
          </w:tcPr>
          <w:p w14:paraId="1A128BEF"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0.36</w:t>
            </w:r>
          </w:p>
        </w:tc>
        <w:tc>
          <w:tcPr>
            <w:tcW w:w="0" w:type="auto"/>
            <w:tcBorders>
              <w:top w:val="single" w:sz="4" w:space="0" w:color="auto"/>
              <w:left w:val="nil"/>
              <w:bottom w:val="nil"/>
              <w:right w:val="nil"/>
            </w:tcBorders>
            <w:shd w:val="clear" w:color="auto" w:fill="auto"/>
            <w:noWrap/>
            <w:vAlign w:val="bottom"/>
          </w:tcPr>
          <w:p w14:paraId="548F17E8"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6AC4553D" w14:textId="77777777" w:rsidTr="009448C8">
        <w:trPr>
          <w:trHeight w:val="260"/>
        </w:trPr>
        <w:tc>
          <w:tcPr>
            <w:tcW w:w="0" w:type="auto"/>
            <w:tcBorders>
              <w:top w:val="nil"/>
              <w:left w:val="nil"/>
              <w:bottom w:val="nil"/>
              <w:right w:val="nil"/>
            </w:tcBorders>
            <w:shd w:val="clear" w:color="auto" w:fill="auto"/>
            <w:vAlign w:val="center"/>
            <w:hideMark/>
          </w:tcPr>
          <w:p w14:paraId="3CA4BD44"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16FD9BDE"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(0.44)</w:t>
            </w:r>
          </w:p>
        </w:tc>
        <w:tc>
          <w:tcPr>
            <w:tcW w:w="0" w:type="auto"/>
            <w:tcBorders>
              <w:top w:val="nil"/>
              <w:left w:val="nil"/>
              <w:bottom w:val="nil"/>
              <w:right w:val="nil"/>
            </w:tcBorders>
            <w:shd w:val="clear" w:color="auto" w:fill="auto"/>
            <w:noWrap/>
            <w:vAlign w:val="bottom"/>
            <w:hideMark/>
          </w:tcPr>
          <w:p w14:paraId="1A51560A"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(0.51)</w:t>
            </w:r>
          </w:p>
        </w:tc>
        <w:tc>
          <w:tcPr>
            <w:tcW w:w="0" w:type="auto"/>
            <w:tcBorders>
              <w:top w:val="nil"/>
              <w:left w:val="nil"/>
              <w:bottom w:val="nil"/>
              <w:right w:val="nil"/>
            </w:tcBorders>
            <w:shd w:val="clear" w:color="auto" w:fill="auto"/>
            <w:noWrap/>
            <w:vAlign w:val="bottom"/>
          </w:tcPr>
          <w:p w14:paraId="3D5E6E90"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240F5EAD" w14:textId="77777777" w:rsidTr="009448C8">
        <w:trPr>
          <w:trHeight w:val="260"/>
        </w:trPr>
        <w:tc>
          <w:tcPr>
            <w:tcW w:w="0" w:type="auto"/>
            <w:tcBorders>
              <w:top w:val="nil"/>
              <w:left w:val="nil"/>
              <w:bottom w:val="nil"/>
              <w:right w:val="nil"/>
            </w:tcBorders>
            <w:shd w:val="clear" w:color="auto" w:fill="auto"/>
            <w:vAlign w:val="center"/>
            <w:hideMark/>
          </w:tcPr>
          <w:p w14:paraId="0906F794" w14:textId="77777777" w:rsidR="00951C13" w:rsidRPr="009448C8" w:rsidRDefault="00A562FF"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Incumbent</w:t>
            </w:r>
          </w:p>
        </w:tc>
        <w:tc>
          <w:tcPr>
            <w:tcW w:w="0" w:type="auto"/>
            <w:tcBorders>
              <w:top w:val="nil"/>
              <w:left w:val="nil"/>
              <w:bottom w:val="nil"/>
              <w:right w:val="nil"/>
            </w:tcBorders>
            <w:shd w:val="clear" w:color="auto" w:fill="auto"/>
            <w:noWrap/>
            <w:vAlign w:val="bottom"/>
            <w:hideMark/>
          </w:tcPr>
          <w:p w14:paraId="6B54AA53"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2A172FE2"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0.40</w:t>
            </w:r>
          </w:p>
        </w:tc>
        <w:tc>
          <w:tcPr>
            <w:tcW w:w="0" w:type="auto"/>
            <w:tcBorders>
              <w:top w:val="nil"/>
              <w:left w:val="nil"/>
              <w:bottom w:val="nil"/>
              <w:right w:val="nil"/>
            </w:tcBorders>
            <w:shd w:val="clear" w:color="auto" w:fill="auto"/>
            <w:noWrap/>
            <w:vAlign w:val="bottom"/>
          </w:tcPr>
          <w:p w14:paraId="5694C326"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00087998" w14:textId="77777777" w:rsidTr="009448C8">
        <w:trPr>
          <w:trHeight w:val="260"/>
        </w:trPr>
        <w:tc>
          <w:tcPr>
            <w:tcW w:w="0" w:type="auto"/>
            <w:tcBorders>
              <w:top w:val="nil"/>
              <w:left w:val="nil"/>
              <w:bottom w:val="nil"/>
              <w:right w:val="nil"/>
            </w:tcBorders>
            <w:shd w:val="clear" w:color="auto" w:fill="auto"/>
            <w:vAlign w:val="center"/>
            <w:hideMark/>
          </w:tcPr>
          <w:p w14:paraId="7CAFCC77"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7F43E537"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6ABD7613"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(0.68)</w:t>
            </w:r>
          </w:p>
        </w:tc>
        <w:tc>
          <w:tcPr>
            <w:tcW w:w="0" w:type="auto"/>
            <w:tcBorders>
              <w:top w:val="nil"/>
              <w:left w:val="nil"/>
              <w:bottom w:val="nil"/>
              <w:right w:val="nil"/>
            </w:tcBorders>
            <w:shd w:val="clear" w:color="auto" w:fill="auto"/>
            <w:noWrap/>
            <w:vAlign w:val="bottom"/>
          </w:tcPr>
          <w:p w14:paraId="0167A3ED"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66A896EA" w14:textId="77777777" w:rsidTr="009448C8">
        <w:trPr>
          <w:trHeight w:val="260"/>
        </w:trPr>
        <w:tc>
          <w:tcPr>
            <w:tcW w:w="0" w:type="auto"/>
            <w:tcBorders>
              <w:top w:val="nil"/>
              <w:left w:val="nil"/>
              <w:bottom w:val="nil"/>
              <w:right w:val="nil"/>
            </w:tcBorders>
            <w:shd w:val="clear" w:color="auto" w:fill="auto"/>
            <w:vAlign w:val="center"/>
            <w:hideMark/>
          </w:tcPr>
          <w:p w14:paraId="602D5C10"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Elected</w:t>
            </w:r>
          </w:p>
        </w:tc>
        <w:tc>
          <w:tcPr>
            <w:tcW w:w="0" w:type="auto"/>
            <w:tcBorders>
              <w:top w:val="nil"/>
              <w:left w:val="nil"/>
              <w:bottom w:val="nil"/>
              <w:right w:val="nil"/>
            </w:tcBorders>
            <w:shd w:val="clear" w:color="auto" w:fill="auto"/>
            <w:noWrap/>
            <w:vAlign w:val="bottom"/>
            <w:hideMark/>
          </w:tcPr>
          <w:p w14:paraId="4731BEB8"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5A6E718F"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-0.43</w:t>
            </w:r>
          </w:p>
        </w:tc>
        <w:tc>
          <w:tcPr>
            <w:tcW w:w="0" w:type="auto"/>
            <w:tcBorders>
              <w:top w:val="nil"/>
              <w:left w:val="nil"/>
              <w:bottom w:val="nil"/>
              <w:right w:val="nil"/>
            </w:tcBorders>
            <w:shd w:val="clear" w:color="auto" w:fill="auto"/>
            <w:noWrap/>
            <w:vAlign w:val="bottom"/>
          </w:tcPr>
          <w:p w14:paraId="5A07572F"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52F874EA" w14:textId="77777777" w:rsidTr="009448C8">
        <w:trPr>
          <w:trHeight w:val="260"/>
        </w:trPr>
        <w:tc>
          <w:tcPr>
            <w:tcW w:w="0" w:type="auto"/>
            <w:tcBorders>
              <w:top w:val="nil"/>
              <w:left w:val="nil"/>
              <w:bottom w:val="nil"/>
              <w:right w:val="nil"/>
            </w:tcBorders>
            <w:shd w:val="clear" w:color="auto" w:fill="auto"/>
            <w:vAlign w:val="center"/>
            <w:hideMark/>
          </w:tcPr>
          <w:p w14:paraId="6CB27DF9"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1697BA09"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55C8B96B"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(0.55)</w:t>
            </w:r>
          </w:p>
        </w:tc>
        <w:tc>
          <w:tcPr>
            <w:tcW w:w="0" w:type="auto"/>
            <w:tcBorders>
              <w:top w:val="nil"/>
              <w:left w:val="nil"/>
              <w:bottom w:val="nil"/>
              <w:right w:val="nil"/>
            </w:tcBorders>
            <w:shd w:val="clear" w:color="auto" w:fill="auto"/>
            <w:noWrap/>
            <w:vAlign w:val="bottom"/>
          </w:tcPr>
          <w:p w14:paraId="107E2906"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24AE9CB3" w14:textId="77777777" w:rsidTr="009448C8">
        <w:trPr>
          <w:trHeight w:val="260"/>
        </w:trPr>
        <w:tc>
          <w:tcPr>
            <w:tcW w:w="0" w:type="auto"/>
            <w:tcBorders>
              <w:top w:val="nil"/>
              <w:left w:val="nil"/>
              <w:bottom w:val="nil"/>
              <w:right w:val="nil"/>
            </w:tcBorders>
            <w:shd w:val="clear" w:color="auto" w:fill="auto"/>
            <w:vAlign w:val="center"/>
            <w:hideMark/>
          </w:tcPr>
          <w:p w14:paraId="20AA1585"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Tamil</w:t>
            </w:r>
          </w:p>
        </w:tc>
        <w:tc>
          <w:tcPr>
            <w:tcW w:w="0" w:type="auto"/>
            <w:tcBorders>
              <w:top w:val="nil"/>
              <w:left w:val="nil"/>
              <w:bottom w:val="nil"/>
              <w:right w:val="nil"/>
            </w:tcBorders>
            <w:shd w:val="clear" w:color="auto" w:fill="auto"/>
            <w:noWrap/>
            <w:vAlign w:val="bottom"/>
            <w:hideMark/>
          </w:tcPr>
          <w:p w14:paraId="380840FF"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2FB23A86"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14.98</w:t>
            </w:r>
          </w:p>
        </w:tc>
        <w:tc>
          <w:tcPr>
            <w:tcW w:w="0" w:type="auto"/>
            <w:tcBorders>
              <w:top w:val="nil"/>
              <w:left w:val="nil"/>
              <w:bottom w:val="nil"/>
              <w:right w:val="nil"/>
            </w:tcBorders>
            <w:shd w:val="clear" w:color="auto" w:fill="auto"/>
            <w:noWrap/>
            <w:vAlign w:val="bottom"/>
          </w:tcPr>
          <w:p w14:paraId="637BEFE2"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287862D1" w14:textId="77777777" w:rsidTr="009448C8">
        <w:trPr>
          <w:trHeight w:val="260"/>
        </w:trPr>
        <w:tc>
          <w:tcPr>
            <w:tcW w:w="0" w:type="auto"/>
            <w:tcBorders>
              <w:top w:val="nil"/>
              <w:left w:val="nil"/>
              <w:bottom w:val="nil"/>
              <w:right w:val="nil"/>
            </w:tcBorders>
            <w:shd w:val="clear" w:color="auto" w:fill="auto"/>
            <w:vAlign w:val="center"/>
            <w:hideMark/>
          </w:tcPr>
          <w:p w14:paraId="59BE5292"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7572992E"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486B7A5D"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(952.86)</w:t>
            </w:r>
          </w:p>
        </w:tc>
        <w:tc>
          <w:tcPr>
            <w:tcW w:w="0" w:type="auto"/>
            <w:tcBorders>
              <w:top w:val="nil"/>
              <w:left w:val="nil"/>
              <w:bottom w:val="nil"/>
              <w:right w:val="nil"/>
            </w:tcBorders>
            <w:shd w:val="clear" w:color="auto" w:fill="auto"/>
            <w:noWrap/>
            <w:vAlign w:val="bottom"/>
          </w:tcPr>
          <w:p w14:paraId="5E4216FA"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21D3314C" w14:textId="77777777" w:rsidTr="009448C8">
        <w:trPr>
          <w:trHeight w:val="260"/>
        </w:trPr>
        <w:tc>
          <w:tcPr>
            <w:tcW w:w="0" w:type="auto"/>
            <w:tcBorders>
              <w:top w:val="nil"/>
              <w:left w:val="nil"/>
              <w:bottom w:val="nil"/>
              <w:right w:val="nil"/>
            </w:tcBorders>
            <w:shd w:val="clear" w:color="auto" w:fill="auto"/>
            <w:vAlign w:val="center"/>
            <w:hideMark/>
          </w:tcPr>
          <w:p w14:paraId="2D73B847"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4B715927"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56761372"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tcPr>
          <w:p w14:paraId="0AD4D3EF"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A35207" w14:paraId="5CF27FCE" w14:textId="77777777" w:rsidTr="009448C8">
        <w:trPr>
          <w:trHeight w:val="520"/>
        </w:trPr>
        <w:tc>
          <w:tcPr>
            <w:tcW w:w="0" w:type="auto"/>
            <w:tcBorders>
              <w:top w:val="nil"/>
              <w:left w:val="nil"/>
              <w:bottom w:val="nil"/>
              <w:right w:val="nil"/>
            </w:tcBorders>
            <w:shd w:val="clear" w:color="auto" w:fill="auto"/>
            <w:vAlign w:val="center"/>
            <w:hideMark/>
          </w:tcPr>
          <w:p w14:paraId="3E16F04D" w14:textId="77777777" w:rsidR="00951C13" w:rsidRPr="009448C8" w:rsidRDefault="00951C13" w:rsidP="00951C13">
            <w:pPr>
              <w:spacing w:after="0" w:line="240" w:lineRule="auto"/>
              <w:rPr>
                <w:rFonts w:eastAsia="Times New Roman" w:cs="Times New Roman"/>
                <w:color w:val="000000"/>
                <w:sz w:val="20"/>
                <w:szCs w:val="20"/>
                <w:lang w:val="en-GB" w:eastAsia="sv-SE"/>
              </w:rPr>
            </w:pPr>
            <w:r w:rsidRPr="009448C8">
              <w:rPr>
                <w:rFonts w:eastAsia="Times New Roman" w:cs="Times New Roman"/>
                <w:color w:val="000000"/>
                <w:sz w:val="20"/>
                <w:szCs w:val="20"/>
                <w:lang w:val="en-GB" w:eastAsia="sv-SE"/>
              </w:rPr>
              <w:t>FE for parties: TNA as reference category</w:t>
            </w:r>
          </w:p>
        </w:tc>
        <w:tc>
          <w:tcPr>
            <w:tcW w:w="0" w:type="auto"/>
            <w:tcBorders>
              <w:top w:val="nil"/>
              <w:left w:val="nil"/>
              <w:bottom w:val="nil"/>
              <w:right w:val="nil"/>
            </w:tcBorders>
            <w:shd w:val="clear" w:color="auto" w:fill="auto"/>
            <w:noWrap/>
            <w:vAlign w:val="bottom"/>
            <w:hideMark/>
          </w:tcPr>
          <w:p w14:paraId="110D7C96" w14:textId="77777777" w:rsidR="00951C13" w:rsidRPr="009448C8" w:rsidRDefault="00951C13" w:rsidP="00951C13">
            <w:pPr>
              <w:spacing w:after="0" w:line="240" w:lineRule="auto"/>
              <w:rPr>
                <w:rFonts w:eastAsia="Times New Roman" w:cs="Times New Roman"/>
                <w:color w:val="000000"/>
                <w:sz w:val="20"/>
                <w:szCs w:val="20"/>
                <w:lang w:val="en-GB" w:eastAsia="sv-SE"/>
              </w:rPr>
            </w:pPr>
          </w:p>
        </w:tc>
        <w:tc>
          <w:tcPr>
            <w:tcW w:w="0" w:type="auto"/>
            <w:tcBorders>
              <w:top w:val="nil"/>
              <w:left w:val="nil"/>
              <w:bottom w:val="nil"/>
              <w:right w:val="nil"/>
            </w:tcBorders>
            <w:shd w:val="clear" w:color="auto" w:fill="auto"/>
            <w:noWrap/>
            <w:vAlign w:val="bottom"/>
            <w:hideMark/>
          </w:tcPr>
          <w:p w14:paraId="4D714C53" w14:textId="77777777" w:rsidR="00951C13" w:rsidRPr="009448C8" w:rsidRDefault="00951C13" w:rsidP="00951C13">
            <w:pPr>
              <w:spacing w:after="0" w:line="240" w:lineRule="auto"/>
              <w:rPr>
                <w:rFonts w:eastAsia="Times New Roman" w:cs="Times New Roman"/>
                <w:sz w:val="20"/>
                <w:szCs w:val="20"/>
                <w:lang w:val="en-GB" w:eastAsia="sv-SE"/>
              </w:rPr>
            </w:pPr>
          </w:p>
        </w:tc>
        <w:tc>
          <w:tcPr>
            <w:tcW w:w="0" w:type="auto"/>
            <w:tcBorders>
              <w:top w:val="nil"/>
              <w:left w:val="nil"/>
              <w:bottom w:val="nil"/>
              <w:right w:val="nil"/>
            </w:tcBorders>
            <w:shd w:val="clear" w:color="auto" w:fill="auto"/>
            <w:noWrap/>
            <w:vAlign w:val="bottom"/>
          </w:tcPr>
          <w:p w14:paraId="0E89F116" w14:textId="77777777" w:rsidR="00951C13" w:rsidRPr="009448C8" w:rsidRDefault="00951C13" w:rsidP="00951C13">
            <w:pPr>
              <w:spacing w:after="0" w:line="240" w:lineRule="auto"/>
              <w:rPr>
                <w:rFonts w:eastAsia="Times New Roman" w:cs="Times New Roman"/>
                <w:sz w:val="20"/>
                <w:szCs w:val="20"/>
                <w:lang w:val="en-GB" w:eastAsia="sv-SE"/>
              </w:rPr>
            </w:pPr>
          </w:p>
        </w:tc>
      </w:tr>
      <w:tr w:rsidR="00951C13" w:rsidRPr="009448C8" w14:paraId="2F1DF4E9" w14:textId="77777777" w:rsidTr="009448C8">
        <w:trPr>
          <w:trHeight w:val="260"/>
        </w:trPr>
        <w:tc>
          <w:tcPr>
            <w:tcW w:w="0" w:type="auto"/>
            <w:tcBorders>
              <w:top w:val="nil"/>
              <w:left w:val="nil"/>
              <w:bottom w:val="nil"/>
              <w:right w:val="nil"/>
            </w:tcBorders>
            <w:shd w:val="clear" w:color="auto" w:fill="auto"/>
            <w:vAlign w:val="center"/>
            <w:hideMark/>
          </w:tcPr>
          <w:p w14:paraId="5E1DDF1F"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val="en-GB" w:eastAsia="sv-SE"/>
              </w:rPr>
              <w:t xml:space="preserve">     </w:t>
            </w:r>
            <w:r w:rsidRPr="009448C8">
              <w:rPr>
                <w:rFonts w:eastAsia="Times New Roman" w:cs="Times New Roman"/>
                <w:color w:val="000000"/>
                <w:sz w:val="20"/>
                <w:szCs w:val="20"/>
                <w:lang w:eastAsia="sv-SE"/>
              </w:rPr>
              <w:t>SLFP</w:t>
            </w:r>
          </w:p>
        </w:tc>
        <w:tc>
          <w:tcPr>
            <w:tcW w:w="0" w:type="auto"/>
            <w:tcBorders>
              <w:top w:val="nil"/>
              <w:left w:val="nil"/>
              <w:bottom w:val="nil"/>
              <w:right w:val="nil"/>
            </w:tcBorders>
            <w:shd w:val="clear" w:color="auto" w:fill="auto"/>
            <w:noWrap/>
            <w:vAlign w:val="bottom"/>
            <w:hideMark/>
          </w:tcPr>
          <w:p w14:paraId="3B058792"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5E2EC7AD"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-0.22</w:t>
            </w:r>
          </w:p>
        </w:tc>
        <w:tc>
          <w:tcPr>
            <w:tcW w:w="0" w:type="auto"/>
            <w:tcBorders>
              <w:top w:val="nil"/>
              <w:left w:val="nil"/>
              <w:bottom w:val="nil"/>
              <w:right w:val="nil"/>
            </w:tcBorders>
            <w:shd w:val="clear" w:color="auto" w:fill="auto"/>
            <w:noWrap/>
            <w:vAlign w:val="bottom"/>
          </w:tcPr>
          <w:p w14:paraId="43AF174E"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05CF0E05" w14:textId="77777777" w:rsidTr="009448C8">
        <w:trPr>
          <w:trHeight w:val="260"/>
        </w:trPr>
        <w:tc>
          <w:tcPr>
            <w:tcW w:w="0" w:type="auto"/>
            <w:tcBorders>
              <w:top w:val="nil"/>
              <w:left w:val="nil"/>
              <w:bottom w:val="nil"/>
              <w:right w:val="nil"/>
            </w:tcBorders>
            <w:shd w:val="clear" w:color="auto" w:fill="auto"/>
            <w:vAlign w:val="center"/>
            <w:hideMark/>
          </w:tcPr>
          <w:p w14:paraId="2B4965DD"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39D5933F"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517EA80F"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(1.29)</w:t>
            </w:r>
          </w:p>
        </w:tc>
        <w:tc>
          <w:tcPr>
            <w:tcW w:w="0" w:type="auto"/>
            <w:tcBorders>
              <w:top w:val="nil"/>
              <w:left w:val="nil"/>
              <w:bottom w:val="nil"/>
              <w:right w:val="nil"/>
            </w:tcBorders>
            <w:shd w:val="clear" w:color="auto" w:fill="auto"/>
            <w:noWrap/>
            <w:vAlign w:val="bottom"/>
          </w:tcPr>
          <w:p w14:paraId="03022EEE"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5F4DAAFD" w14:textId="77777777" w:rsidTr="009448C8">
        <w:trPr>
          <w:trHeight w:val="260"/>
        </w:trPr>
        <w:tc>
          <w:tcPr>
            <w:tcW w:w="0" w:type="auto"/>
            <w:tcBorders>
              <w:top w:val="nil"/>
              <w:left w:val="nil"/>
              <w:bottom w:val="nil"/>
              <w:right w:val="nil"/>
            </w:tcBorders>
            <w:shd w:val="clear" w:color="auto" w:fill="auto"/>
            <w:vAlign w:val="center"/>
            <w:hideMark/>
          </w:tcPr>
          <w:p w14:paraId="73599A13"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 xml:space="preserve">     SLPP</w:t>
            </w:r>
          </w:p>
        </w:tc>
        <w:tc>
          <w:tcPr>
            <w:tcW w:w="0" w:type="auto"/>
            <w:tcBorders>
              <w:top w:val="nil"/>
              <w:left w:val="nil"/>
              <w:bottom w:val="nil"/>
              <w:right w:val="nil"/>
            </w:tcBorders>
            <w:shd w:val="clear" w:color="auto" w:fill="auto"/>
            <w:noWrap/>
            <w:vAlign w:val="bottom"/>
            <w:hideMark/>
          </w:tcPr>
          <w:p w14:paraId="4F78CDF1"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68817BA0"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0.87</w:t>
            </w:r>
          </w:p>
        </w:tc>
        <w:tc>
          <w:tcPr>
            <w:tcW w:w="0" w:type="auto"/>
            <w:tcBorders>
              <w:top w:val="nil"/>
              <w:left w:val="nil"/>
              <w:bottom w:val="nil"/>
              <w:right w:val="nil"/>
            </w:tcBorders>
            <w:shd w:val="clear" w:color="auto" w:fill="auto"/>
            <w:noWrap/>
            <w:vAlign w:val="bottom"/>
          </w:tcPr>
          <w:p w14:paraId="4A70AA9A"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0F6C9414" w14:textId="77777777" w:rsidTr="009448C8">
        <w:trPr>
          <w:trHeight w:val="260"/>
        </w:trPr>
        <w:tc>
          <w:tcPr>
            <w:tcW w:w="0" w:type="auto"/>
            <w:tcBorders>
              <w:top w:val="nil"/>
              <w:left w:val="nil"/>
              <w:bottom w:val="nil"/>
              <w:right w:val="nil"/>
            </w:tcBorders>
            <w:shd w:val="clear" w:color="auto" w:fill="auto"/>
            <w:vAlign w:val="center"/>
            <w:hideMark/>
          </w:tcPr>
          <w:p w14:paraId="41A58BF8"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06F77DB1"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5F9DA58C"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(1.42)</w:t>
            </w:r>
          </w:p>
        </w:tc>
        <w:tc>
          <w:tcPr>
            <w:tcW w:w="0" w:type="auto"/>
            <w:tcBorders>
              <w:top w:val="nil"/>
              <w:left w:val="nil"/>
              <w:bottom w:val="nil"/>
              <w:right w:val="nil"/>
            </w:tcBorders>
            <w:shd w:val="clear" w:color="auto" w:fill="auto"/>
            <w:noWrap/>
            <w:vAlign w:val="bottom"/>
          </w:tcPr>
          <w:p w14:paraId="3DE4D92E"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72E0CEC1" w14:textId="77777777" w:rsidTr="009448C8">
        <w:trPr>
          <w:trHeight w:val="260"/>
        </w:trPr>
        <w:tc>
          <w:tcPr>
            <w:tcW w:w="0" w:type="auto"/>
            <w:tcBorders>
              <w:top w:val="nil"/>
              <w:left w:val="nil"/>
              <w:bottom w:val="nil"/>
              <w:right w:val="nil"/>
            </w:tcBorders>
            <w:shd w:val="clear" w:color="auto" w:fill="auto"/>
            <w:vAlign w:val="center"/>
            <w:hideMark/>
          </w:tcPr>
          <w:p w14:paraId="537978FD"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 xml:space="preserve">     UNP </w:t>
            </w:r>
          </w:p>
        </w:tc>
        <w:tc>
          <w:tcPr>
            <w:tcW w:w="0" w:type="auto"/>
            <w:tcBorders>
              <w:top w:val="nil"/>
              <w:left w:val="nil"/>
              <w:bottom w:val="nil"/>
              <w:right w:val="nil"/>
            </w:tcBorders>
            <w:shd w:val="clear" w:color="auto" w:fill="auto"/>
            <w:noWrap/>
            <w:vAlign w:val="bottom"/>
            <w:hideMark/>
          </w:tcPr>
          <w:p w14:paraId="762364D0"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46DF76C6"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-0.43</w:t>
            </w:r>
          </w:p>
        </w:tc>
        <w:tc>
          <w:tcPr>
            <w:tcW w:w="0" w:type="auto"/>
            <w:tcBorders>
              <w:top w:val="nil"/>
              <w:left w:val="nil"/>
              <w:bottom w:val="nil"/>
              <w:right w:val="nil"/>
            </w:tcBorders>
            <w:shd w:val="clear" w:color="auto" w:fill="auto"/>
            <w:noWrap/>
            <w:vAlign w:val="bottom"/>
          </w:tcPr>
          <w:p w14:paraId="05DC6379"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37BB2612" w14:textId="77777777" w:rsidTr="009448C8">
        <w:trPr>
          <w:trHeight w:val="260"/>
        </w:trPr>
        <w:tc>
          <w:tcPr>
            <w:tcW w:w="0" w:type="auto"/>
            <w:tcBorders>
              <w:top w:val="nil"/>
              <w:left w:val="nil"/>
              <w:bottom w:val="nil"/>
              <w:right w:val="nil"/>
            </w:tcBorders>
            <w:shd w:val="clear" w:color="auto" w:fill="auto"/>
            <w:vAlign w:val="center"/>
            <w:hideMark/>
          </w:tcPr>
          <w:p w14:paraId="3568ABFD"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0B9AD5B7"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4E0587ED"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(1.33)</w:t>
            </w:r>
          </w:p>
        </w:tc>
        <w:tc>
          <w:tcPr>
            <w:tcW w:w="0" w:type="auto"/>
            <w:tcBorders>
              <w:top w:val="nil"/>
              <w:left w:val="nil"/>
              <w:bottom w:val="nil"/>
              <w:right w:val="nil"/>
            </w:tcBorders>
            <w:shd w:val="clear" w:color="auto" w:fill="auto"/>
            <w:noWrap/>
            <w:vAlign w:val="bottom"/>
          </w:tcPr>
          <w:p w14:paraId="453C5CA6"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6F61455A" w14:textId="77777777" w:rsidTr="009448C8">
        <w:trPr>
          <w:trHeight w:val="260"/>
        </w:trPr>
        <w:tc>
          <w:tcPr>
            <w:tcW w:w="0" w:type="auto"/>
            <w:tcBorders>
              <w:top w:val="nil"/>
              <w:left w:val="nil"/>
              <w:bottom w:val="nil"/>
              <w:right w:val="nil"/>
            </w:tcBorders>
            <w:shd w:val="clear" w:color="auto" w:fill="auto"/>
            <w:vAlign w:val="center"/>
            <w:hideMark/>
          </w:tcPr>
          <w:p w14:paraId="21B04B3F"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 xml:space="preserve">     Other</w:t>
            </w:r>
          </w:p>
        </w:tc>
        <w:tc>
          <w:tcPr>
            <w:tcW w:w="0" w:type="auto"/>
            <w:tcBorders>
              <w:top w:val="nil"/>
              <w:left w:val="nil"/>
              <w:bottom w:val="nil"/>
              <w:right w:val="nil"/>
            </w:tcBorders>
            <w:shd w:val="clear" w:color="auto" w:fill="auto"/>
            <w:noWrap/>
            <w:vAlign w:val="bottom"/>
            <w:hideMark/>
          </w:tcPr>
          <w:p w14:paraId="0343670A"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4BD4921F"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-0.32</w:t>
            </w:r>
          </w:p>
        </w:tc>
        <w:tc>
          <w:tcPr>
            <w:tcW w:w="0" w:type="auto"/>
            <w:tcBorders>
              <w:top w:val="nil"/>
              <w:left w:val="nil"/>
              <w:bottom w:val="nil"/>
              <w:right w:val="nil"/>
            </w:tcBorders>
            <w:shd w:val="clear" w:color="auto" w:fill="auto"/>
            <w:noWrap/>
            <w:vAlign w:val="bottom"/>
          </w:tcPr>
          <w:p w14:paraId="34F67E8A"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28C0BAC9" w14:textId="77777777" w:rsidTr="009448C8">
        <w:trPr>
          <w:trHeight w:val="260"/>
        </w:trPr>
        <w:tc>
          <w:tcPr>
            <w:tcW w:w="0" w:type="auto"/>
            <w:tcBorders>
              <w:top w:val="nil"/>
              <w:left w:val="nil"/>
              <w:bottom w:val="nil"/>
              <w:right w:val="nil"/>
            </w:tcBorders>
            <w:shd w:val="clear" w:color="auto" w:fill="auto"/>
            <w:noWrap/>
            <w:vAlign w:val="bottom"/>
            <w:hideMark/>
          </w:tcPr>
          <w:p w14:paraId="01AE8A01"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1FF10907"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7CF42204"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(1.09)</w:t>
            </w:r>
          </w:p>
        </w:tc>
        <w:tc>
          <w:tcPr>
            <w:tcW w:w="0" w:type="auto"/>
            <w:tcBorders>
              <w:top w:val="nil"/>
              <w:left w:val="nil"/>
              <w:bottom w:val="nil"/>
              <w:right w:val="nil"/>
            </w:tcBorders>
            <w:shd w:val="clear" w:color="auto" w:fill="auto"/>
            <w:noWrap/>
            <w:vAlign w:val="bottom"/>
          </w:tcPr>
          <w:p w14:paraId="3CC9E771"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A35207" w14:paraId="4995FA7A" w14:textId="77777777" w:rsidTr="009448C8">
        <w:trPr>
          <w:trHeight w:val="520"/>
        </w:trPr>
        <w:tc>
          <w:tcPr>
            <w:tcW w:w="0" w:type="auto"/>
            <w:tcBorders>
              <w:top w:val="nil"/>
              <w:left w:val="nil"/>
              <w:bottom w:val="nil"/>
              <w:right w:val="nil"/>
            </w:tcBorders>
            <w:shd w:val="clear" w:color="auto" w:fill="auto"/>
            <w:vAlign w:val="center"/>
            <w:hideMark/>
          </w:tcPr>
          <w:p w14:paraId="04CA779B" w14:textId="77777777" w:rsidR="00951C13" w:rsidRPr="009448C8" w:rsidRDefault="00951C13" w:rsidP="00951C13">
            <w:pPr>
              <w:spacing w:after="0" w:line="240" w:lineRule="auto"/>
              <w:rPr>
                <w:rFonts w:eastAsia="Times New Roman" w:cs="Times New Roman"/>
                <w:color w:val="000000"/>
                <w:sz w:val="20"/>
                <w:szCs w:val="20"/>
                <w:lang w:val="en-GB" w:eastAsia="sv-SE"/>
              </w:rPr>
            </w:pPr>
            <w:r w:rsidRPr="009448C8">
              <w:rPr>
                <w:rFonts w:eastAsia="Times New Roman" w:cs="Times New Roman"/>
                <w:color w:val="000000"/>
                <w:sz w:val="20"/>
                <w:szCs w:val="20"/>
                <w:lang w:val="en-GB" w:eastAsia="sv-SE"/>
              </w:rPr>
              <w:t>FE for districts: Anuradhapura as reference category</w:t>
            </w:r>
          </w:p>
        </w:tc>
        <w:tc>
          <w:tcPr>
            <w:tcW w:w="0" w:type="auto"/>
            <w:tcBorders>
              <w:top w:val="nil"/>
              <w:left w:val="nil"/>
              <w:bottom w:val="nil"/>
              <w:right w:val="nil"/>
            </w:tcBorders>
            <w:shd w:val="clear" w:color="auto" w:fill="auto"/>
            <w:noWrap/>
            <w:vAlign w:val="bottom"/>
            <w:hideMark/>
          </w:tcPr>
          <w:p w14:paraId="665B2CD4" w14:textId="77777777" w:rsidR="00951C13" w:rsidRPr="009448C8" w:rsidRDefault="00951C13" w:rsidP="00951C13">
            <w:pPr>
              <w:spacing w:after="0" w:line="240" w:lineRule="auto"/>
              <w:rPr>
                <w:rFonts w:eastAsia="Times New Roman" w:cs="Times New Roman"/>
                <w:color w:val="000000"/>
                <w:sz w:val="20"/>
                <w:szCs w:val="20"/>
                <w:lang w:val="en-GB" w:eastAsia="sv-SE"/>
              </w:rPr>
            </w:pPr>
          </w:p>
        </w:tc>
        <w:tc>
          <w:tcPr>
            <w:tcW w:w="0" w:type="auto"/>
            <w:tcBorders>
              <w:top w:val="nil"/>
              <w:left w:val="nil"/>
              <w:bottom w:val="nil"/>
              <w:right w:val="nil"/>
            </w:tcBorders>
            <w:shd w:val="clear" w:color="auto" w:fill="auto"/>
            <w:noWrap/>
            <w:vAlign w:val="bottom"/>
            <w:hideMark/>
          </w:tcPr>
          <w:p w14:paraId="52D3B1B5" w14:textId="77777777" w:rsidR="00951C13" w:rsidRPr="009448C8" w:rsidRDefault="00951C13" w:rsidP="00951C13">
            <w:pPr>
              <w:spacing w:after="0" w:line="240" w:lineRule="auto"/>
              <w:rPr>
                <w:rFonts w:eastAsia="Times New Roman" w:cs="Times New Roman"/>
                <w:sz w:val="20"/>
                <w:szCs w:val="20"/>
                <w:lang w:val="en-GB" w:eastAsia="sv-SE"/>
              </w:rPr>
            </w:pPr>
          </w:p>
        </w:tc>
        <w:tc>
          <w:tcPr>
            <w:tcW w:w="0" w:type="auto"/>
            <w:tcBorders>
              <w:top w:val="nil"/>
              <w:left w:val="nil"/>
              <w:bottom w:val="nil"/>
              <w:right w:val="nil"/>
            </w:tcBorders>
            <w:shd w:val="clear" w:color="auto" w:fill="auto"/>
            <w:noWrap/>
            <w:vAlign w:val="bottom"/>
          </w:tcPr>
          <w:p w14:paraId="1E554DCA" w14:textId="77777777" w:rsidR="00951C13" w:rsidRPr="009448C8" w:rsidRDefault="00951C13" w:rsidP="00951C13">
            <w:pPr>
              <w:spacing w:after="0" w:line="240" w:lineRule="auto"/>
              <w:rPr>
                <w:rFonts w:eastAsia="Times New Roman" w:cs="Times New Roman"/>
                <w:sz w:val="20"/>
                <w:szCs w:val="20"/>
                <w:lang w:val="en-GB" w:eastAsia="sv-SE"/>
              </w:rPr>
            </w:pPr>
          </w:p>
        </w:tc>
      </w:tr>
      <w:tr w:rsidR="00951C13" w:rsidRPr="009448C8" w14:paraId="60427BEA" w14:textId="77777777" w:rsidTr="009448C8">
        <w:trPr>
          <w:trHeight w:val="260"/>
        </w:trPr>
        <w:tc>
          <w:tcPr>
            <w:tcW w:w="0" w:type="auto"/>
            <w:tcBorders>
              <w:top w:val="nil"/>
              <w:left w:val="nil"/>
              <w:bottom w:val="nil"/>
              <w:right w:val="nil"/>
            </w:tcBorders>
            <w:shd w:val="clear" w:color="auto" w:fill="auto"/>
            <w:vAlign w:val="center"/>
            <w:hideMark/>
          </w:tcPr>
          <w:p w14:paraId="19B6E7B9"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val="en-GB" w:eastAsia="sv-SE"/>
              </w:rPr>
              <w:t xml:space="preserve">     </w:t>
            </w:r>
            <w:r w:rsidRPr="009448C8">
              <w:rPr>
                <w:rFonts w:eastAsia="Times New Roman" w:cs="Times New Roman"/>
                <w:color w:val="000000"/>
                <w:sz w:val="20"/>
                <w:szCs w:val="20"/>
                <w:lang w:eastAsia="sv-SE"/>
              </w:rPr>
              <w:t xml:space="preserve">Batticallo </w:t>
            </w:r>
          </w:p>
        </w:tc>
        <w:tc>
          <w:tcPr>
            <w:tcW w:w="0" w:type="auto"/>
            <w:tcBorders>
              <w:top w:val="nil"/>
              <w:left w:val="nil"/>
              <w:bottom w:val="nil"/>
              <w:right w:val="nil"/>
            </w:tcBorders>
            <w:shd w:val="clear" w:color="auto" w:fill="auto"/>
            <w:noWrap/>
            <w:vAlign w:val="bottom"/>
            <w:hideMark/>
          </w:tcPr>
          <w:p w14:paraId="18E4700A"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0EAADC38"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-13.61</w:t>
            </w:r>
          </w:p>
        </w:tc>
        <w:tc>
          <w:tcPr>
            <w:tcW w:w="0" w:type="auto"/>
            <w:tcBorders>
              <w:top w:val="nil"/>
              <w:left w:val="nil"/>
              <w:bottom w:val="nil"/>
              <w:right w:val="nil"/>
            </w:tcBorders>
            <w:shd w:val="clear" w:color="auto" w:fill="auto"/>
            <w:noWrap/>
            <w:vAlign w:val="bottom"/>
          </w:tcPr>
          <w:p w14:paraId="4BCF06BE"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48AEB7AB" w14:textId="77777777" w:rsidTr="009448C8">
        <w:trPr>
          <w:trHeight w:val="260"/>
        </w:trPr>
        <w:tc>
          <w:tcPr>
            <w:tcW w:w="0" w:type="auto"/>
            <w:tcBorders>
              <w:top w:val="nil"/>
              <w:left w:val="nil"/>
              <w:bottom w:val="nil"/>
              <w:right w:val="nil"/>
            </w:tcBorders>
            <w:shd w:val="clear" w:color="auto" w:fill="auto"/>
            <w:vAlign w:val="center"/>
            <w:hideMark/>
          </w:tcPr>
          <w:p w14:paraId="7198B87D"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0AEA969D"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64A0BA9B"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(952.86)</w:t>
            </w:r>
          </w:p>
        </w:tc>
        <w:tc>
          <w:tcPr>
            <w:tcW w:w="0" w:type="auto"/>
            <w:tcBorders>
              <w:top w:val="nil"/>
              <w:left w:val="nil"/>
              <w:bottom w:val="nil"/>
              <w:right w:val="nil"/>
            </w:tcBorders>
            <w:shd w:val="clear" w:color="auto" w:fill="auto"/>
            <w:noWrap/>
            <w:vAlign w:val="bottom"/>
          </w:tcPr>
          <w:p w14:paraId="0523C7A5"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148D10E4" w14:textId="77777777" w:rsidTr="009448C8">
        <w:trPr>
          <w:trHeight w:val="260"/>
        </w:trPr>
        <w:tc>
          <w:tcPr>
            <w:tcW w:w="0" w:type="auto"/>
            <w:tcBorders>
              <w:top w:val="nil"/>
              <w:left w:val="nil"/>
              <w:bottom w:val="nil"/>
              <w:right w:val="nil"/>
            </w:tcBorders>
            <w:shd w:val="clear" w:color="auto" w:fill="auto"/>
            <w:vAlign w:val="center"/>
            <w:hideMark/>
          </w:tcPr>
          <w:p w14:paraId="71C8F3D5"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 xml:space="preserve">     Colombo</w:t>
            </w:r>
          </w:p>
        </w:tc>
        <w:tc>
          <w:tcPr>
            <w:tcW w:w="0" w:type="auto"/>
            <w:tcBorders>
              <w:top w:val="nil"/>
              <w:left w:val="nil"/>
              <w:bottom w:val="nil"/>
              <w:right w:val="nil"/>
            </w:tcBorders>
            <w:shd w:val="clear" w:color="auto" w:fill="auto"/>
            <w:noWrap/>
            <w:vAlign w:val="bottom"/>
            <w:hideMark/>
          </w:tcPr>
          <w:p w14:paraId="453F34FB"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24E04BBD"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1.00</w:t>
            </w:r>
          </w:p>
        </w:tc>
        <w:tc>
          <w:tcPr>
            <w:tcW w:w="0" w:type="auto"/>
            <w:tcBorders>
              <w:top w:val="nil"/>
              <w:left w:val="nil"/>
              <w:bottom w:val="nil"/>
              <w:right w:val="nil"/>
            </w:tcBorders>
            <w:shd w:val="clear" w:color="auto" w:fill="auto"/>
            <w:noWrap/>
            <w:vAlign w:val="bottom"/>
          </w:tcPr>
          <w:p w14:paraId="4BC6613C"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48632AE2" w14:textId="77777777" w:rsidTr="009448C8">
        <w:trPr>
          <w:trHeight w:val="260"/>
        </w:trPr>
        <w:tc>
          <w:tcPr>
            <w:tcW w:w="0" w:type="auto"/>
            <w:tcBorders>
              <w:top w:val="nil"/>
              <w:left w:val="nil"/>
              <w:bottom w:val="nil"/>
              <w:right w:val="nil"/>
            </w:tcBorders>
            <w:shd w:val="clear" w:color="auto" w:fill="auto"/>
            <w:vAlign w:val="center"/>
            <w:hideMark/>
          </w:tcPr>
          <w:p w14:paraId="02CDC95B"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2BB26953"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767F50A5"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(0.84)</w:t>
            </w:r>
          </w:p>
        </w:tc>
        <w:tc>
          <w:tcPr>
            <w:tcW w:w="0" w:type="auto"/>
            <w:tcBorders>
              <w:top w:val="nil"/>
              <w:left w:val="nil"/>
              <w:bottom w:val="nil"/>
              <w:right w:val="nil"/>
            </w:tcBorders>
            <w:shd w:val="clear" w:color="auto" w:fill="auto"/>
            <w:noWrap/>
            <w:vAlign w:val="bottom"/>
          </w:tcPr>
          <w:p w14:paraId="0D45C354"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6CBA87E0" w14:textId="77777777" w:rsidTr="009448C8">
        <w:trPr>
          <w:trHeight w:val="260"/>
        </w:trPr>
        <w:tc>
          <w:tcPr>
            <w:tcW w:w="0" w:type="auto"/>
            <w:tcBorders>
              <w:top w:val="nil"/>
              <w:left w:val="nil"/>
              <w:bottom w:val="nil"/>
              <w:right w:val="nil"/>
            </w:tcBorders>
            <w:shd w:val="clear" w:color="auto" w:fill="auto"/>
            <w:vAlign w:val="center"/>
            <w:hideMark/>
          </w:tcPr>
          <w:p w14:paraId="1F70F0E0"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 xml:space="preserve">     Galle</w:t>
            </w:r>
          </w:p>
        </w:tc>
        <w:tc>
          <w:tcPr>
            <w:tcW w:w="0" w:type="auto"/>
            <w:tcBorders>
              <w:top w:val="nil"/>
              <w:left w:val="nil"/>
              <w:bottom w:val="nil"/>
              <w:right w:val="nil"/>
            </w:tcBorders>
            <w:shd w:val="clear" w:color="auto" w:fill="auto"/>
            <w:noWrap/>
            <w:vAlign w:val="bottom"/>
            <w:hideMark/>
          </w:tcPr>
          <w:p w14:paraId="4AD593DF"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7E96AB53"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tcPr>
          <w:p w14:paraId="75377CC5"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573A3C4E" w14:textId="77777777" w:rsidTr="009448C8">
        <w:trPr>
          <w:trHeight w:val="260"/>
        </w:trPr>
        <w:tc>
          <w:tcPr>
            <w:tcW w:w="0" w:type="auto"/>
            <w:tcBorders>
              <w:top w:val="nil"/>
              <w:left w:val="nil"/>
              <w:bottom w:val="nil"/>
              <w:right w:val="nil"/>
            </w:tcBorders>
            <w:shd w:val="clear" w:color="auto" w:fill="auto"/>
            <w:vAlign w:val="center"/>
            <w:hideMark/>
          </w:tcPr>
          <w:p w14:paraId="4AFB9562"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309EB7EE"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5402EB71"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tcPr>
          <w:p w14:paraId="0F0F40EB"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4FCAB508" w14:textId="77777777" w:rsidTr="009448C8">
        <w:trPr>
          <w:trHeight w:val="260"/>
        </w:trPr>
        <w:tc>
          <w:tcPr>
            <w:tcW w:w="0" w:type="auto"/>
            <w:tcBorders>
              <w:top w:val="nil"/>
              <w:left w:val="nil"/>
              <w:bottom w:val="nil"/>
              <w:right w:val="nil"/>
            </w:tcBorders>
            <w:shd w:val="clear" w:color="auto" w:fill="auto"/>
            <w:vAlign w:val="center"/>
            <w:hideMark/>
          </w:tcPr>
          <w:p w14:paraId="70285A5E"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 xml:space="preserve">     Jaffna</w:t>
            </w:r>
          </w:p>
        </w:tc>
        <w:tc>
          <w:tcPr>
            <w:tcW w:w="0" w:type="auto"/>
            <w:tcBorders>
              <w:top w:val="nil"/>
              <w:left w:val="nil"/>
              <w:bottom w:val="nil"/>
              <w:right w:val="nil"/>
            </w:tcBorders>
            <w:shd w:val="clear" w:color="auto" w:fill="auto"/>
            <w:noWrap/>
            <w:vAlign w:val="bottom"/>
            <w:hideMark/>
          </w:tcPr>
          <w:p w14:paraId="571FC6C7"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7919993B"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-15.63</w:t>
            </w:r>
          </w:p>
        </w:tc>
        <w:tc>
          <w:tcPr>
            <w:tcW w:w="0" w:type="auto"/>
            <w:tcBorders>
              <w:top w:val="nil"/>
              <w:left w:val="nil"/>
              <w:bottom w:val="nil"/>
              <w:right w:val="nil"/>
            </w:tcBorders>
            <w:shd w:val="clear" w:color="auto" w:fill="auto"/>
            <w:noWrap/>
            <w:vAlign w:val="bottom"/>
          </w:tcPr>
          <w:p w14:paraId="66185D93"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3EAABAEE" w14:textId="77777777" w:rsidTr="009448C8">
        <w:trPr>
          <w:trHeight w:val="260"/>
        </w:trPr>
        <w:tc>
          <w:tcPr>
            <w:tcW w:w="0" w:type="auto"/>
            <w:tcBorders>
              <w:top w:val="nil"/>
              <w:left w:val="nil"/>
              <w:bottom w:val="nil"/>
              <w:right w:val="nil"/>
            </w:tcBorders>
            <w:shd w:val="clear" w:color="auto" w:fill="auto"/>
            <w:vAlign w:val="center"/>
            <w:hideMark/>
          </w:tcPr>
          <w:p w14:paraId="2E8FCB93"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5D818DCF"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4E2A1C02"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(952.86)</w:t>
            </w:r>
          </w:p>
        </w:tc>
        <w:tc>
          <w:tcPr>
            <w:tcW w:w="0" w:type="auto"/>
            <w:tcBorders>
              <w:top w:val="nil"/>
              <w:left w:val="nil"/>
              <w:bottom w:val="nil"/>
              <w:right w:val="nil"/>
            </w:tcBorders>
            <w:shd w:val="clear" w:color="auto" w:fill="auto"/>
            <w:noWrap/>
            <w:vAlign w:val="bottom"/>
          </w:tcPr>
          <w:p w14:paraId="40816273"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6A0E0927" w14:textId="77777777" w:rsidTr="009448C8">
        <w:trPr>
          <w:trHeight w:val="260"/>
        </w:trPr>
        <w:tc>
          <w:tcPr>
            <w:tcW w:w="0" w:type="auto"/>
            <w:tcBorders>
              <w:top w:val="nil"/>
              <w:left w:val="nil"/>
              <w:bottom w:val="nil"/>
              <w:right w:val="nil"/>
            </w:tcBorders>
            <w:shd w:val="clear" w:color="auto" w:fill="auto"/>
            <w:vAlign w:val="center"/>
            <w:hideMark/>
          </w:tcPr>
          <w:p w14:paraId="36D21E8B"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 xml:space="preserve">     Kurunegala</w:t>
            </w:r>
          </w:p>
        </w:tc>
        <w:tc>
          <w:tcPr>
            <w:tcW w:w="0" w:type="auto"/>
            <w:tcBorders>
              <w:top w:val="nil"/>
              <w:left w:val="nil"/>
              <w:bottom w:val="nil"/>
              <w:right w:val="nil"/>
            </w:tcBorders>
            <w:shd w:val="clear" w:color="auto" w:fill="auto"/>
            <w:noWrap/>
            <w:vAlign w:val="bottom"/>
            <w:hideMark/>
          </w:tcPr>
          <w:p w14:paraId="35EA8B6B"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01F3684F"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0.05</w:t>
            </w:r>
          </w:p>
        </w:tc>
        <w:tc>
          <w:tcPr>
            <w:tcW w:w="0" w:type="auto"/>
            <w:tcBorders>
              <w:top w:val="nil"/>
              <w:left w:val="nil"/>
              <w:bottom w:val="nil"/>
              <w:right w:val="nil"/>
            </w:tcBorders>
            <w:shd w:val="clear" w:color="auto" w:fill="auto"/>
            <w:noWrap/>
            <w:vAlign w:val="bottom"/>
          </w:tcPr>
          <w:p w14:paraId="71F54968"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5F5412D9" w14:textId="77777777" w:rsidTr="009448C8">
        <w:trPr>
          <w:trHeight w:val="260"/>
        </w:trPr>
        <w:tc>
          <w:tcPr>
            <w:tcW w:w="0" w:type="auto"/>
            <w:tcBorders>
              <w:top w:val="nil"/>
              <w:left w:val="nil"/>
              <w:bottom w:val="nil"/>
              <w:right w:val="nil"/>
            </w:tcBorders>
            <w:shd w:val="clear" w:color="auto" w:fill="auto"/>
            <w:vAlign w:val="center"/>
            <w:hideMark/>
          </w:tcPr>
          <w:p w14:paraId="3781FD01"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10D3CF0E"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28BB0EB3"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(0.79)</w:t>
            </w:r>
          </w:p>
        </w:tc>
        <w:tc>
          <w:tcPr>
            <w:tcW w:w="0" w:type="auto"/>
            <w:tcBorders>
              <w:top w:val="nil"/>
              <w:left w:val="nil"/>
              <w:bottom w:val="nil"/>
              <w:right w:val="nil"/>
            </w:tcBorders>
            <w:shd w:val="clear" w:color="auto" w:fill="auto"/>
            <w:noWrap/>
            <w:vAlign w:val="bottom"/>
          </w:tcPr>
          <w:p w14:paraId="2B2FAEDD"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788306AF" w14:textId="77777777" w:rsidTr="009448C8">
        <w:trPr>
          <w:trHeight w:val="260"/>
        </w:trPr>
        <w:tc>
          <w:tcPr>
            <w:tcW w:w="0" w:type="auto"/>
            <w:tcBorders>
              <w:top w:val="nil"/>
              <w:left w:val="nil"/>
              <w:bottom w:val="nil"/>
              <w:right w:val="nil"/>
            </w:tcBorders>
            <w:shd w:val="clear" w:color="auto" w:fill="auto"/>
            <w:vAlign w:val="center"/>
            <w:hideMark/>
          </w:tcPr>
          <w:p w14:paraId="3764025F"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 xml:space="preserve">     Nuwara Eliya</w:t>
            </w:r>
          </w:p>
        </w:tc>
        <w:tc>
          <w:tcPr>
            <w:tcW w:w="0" w:type="auto"/>
            <w:tcBorders>
              <w:top w:val="nil"/>
              <w:left w:val="nil"/>
              <w:bottom w:val="nil"/>
              <w:right w:val="nil"/>
            </w:tcBorders>
            <w:shd w:val="clear" w:color="auto" w:fill="auto"/>
            <w:noWrap/>
            <w:vAlign w:val="bottom"/>
            <w:hideMark/>
          </w:tcPr>
          <w:p w14:paraId="12BBD3CD" w14:textId="77777777" w:rsidR="00951C13" w:rsidRPr="009448C8" w:rsidRDefault="00951C13" w:rsidP="00951C13">
            <w:pPr>
              <w:spacing w:after="0" w:line="240" w:lineRule="auto"/>
              <w:rPr>
                <w:rFonts w:eastAsia="Times New Roman" w:cs="Times New Roman"/>
                <w:color w:val="000000"/>
                <w:sz w:val="20"/>
                <w:szCs w:val="20"/>
                <w:lang w:eastAsia="sv-SE"/>
              </w:rPr>
            </w:pPr>
          </w:p>
        </w:tc>
        <w:tc>
          <w:tcPr>
            <w:tcW w:w="0" w:type="auto"/>
            <w:tcBorders>
              <w:top w:val="nil"/>
              <w:left w:val="nil"/>
              <w:bottom w:val="nil"/>
              <w:right w:val="nil"/>
            </w:tcBorders>
            <w:shd w:val="clear" w:color="auto" w:fill="auto"/>
            <w:noWrap/>
            <w:vAlign w:val="bottom"/>
            <w:hideMark/>
          </w:tcPr>
          <w:p w14:paraId="4AB9186B"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tcPr>
          <w:p w14:paraId="39EA9C82"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673C57ED" w14:textId="77777777" w:rsidTr="009448C8">
        <w:trPr>
          <w:trHeight w:val="260"/>
        </w:trPr>
        <w:tc>
          <w:tcPr>
            <w:tcW w:w="0" w:type="auto"/>
            <w:tcBorders>
              <w:top w:val="nil"/>
              <w:left w:val="nil"/>
              <w:bottom w:val="nil"/>
              <w:right w:val="nil"/>
            </w:tcBorders>
            <w:shd w:val="clear" w:color="auto" w:fill="auto"/>
            <w:noWrap/>
            <w:vAlign w:val="bottom"/>
            <w:hideMark/>
          </w:tcPr>
          <w:p w14:paraId="55A45126"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1BC9F619"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2DF2E803"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tcPr>
          <w:p w14:paraId="5ABB8724"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01E1D712" w14:textId="77777777" w:rsidTr="009448C8">
        <w:trPr>
          <w:trHeight w:val="260"/>
        </w:trPr>
        <w:tc>
          <w:tcPr>
            <w:tcW w:w="0" w:type="auto"/>
            <w:tcBorders>
              <w:top w:val="nil"/>
              <w:left w:val="nil"/>
              <w:bottom w:val="nil"/>
              <w:right w:val="nil"/>
            </w:tcBorders>
            <w:shd w:val="clear" w:color="auto" w:fill="auto"/>
            <w:vAlign w:val="center"/>
            <w:hideMark/>
          </w:tcPr>
          <w:p w14:paraId="110615DD"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Constant</w:t>
            </w:r>
          </w:p>
        </w:tc>
        <w:tc>
          <w:tcPr>
            <w:tcW w:w="0" w:type="auto"/>
            <w:tcBorders>
              <w:top w:val="nil"/>
              <w:left w:val="nil"/>
              <w:bottom w:val="nil"/>
              <w:right w:val="nil"/>
            </w:tcBorders>
            <w:shd w:val="clear" w:color="auto" w:fill="auto"/>
            <w:noWrap/>
            <w:vAlign w:val="bottom"/>
            <w:hideMark/>
          </w:tcPr>
          <w:p w14:paraId="31816EF1"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-2.14***</w:t>
            </w:r>
          </w:p>
        </w:tc>
        <w:tc>
          <w:tcPr>
            <w:tcW w:w="0" w:type="auto"/>
            <w:tcBorders>
              <w:top w:val="nil"/>
              <w:left w:val="nil"/>
              <w:bottom w:val="nil"/>
              <w:right w:val="nil"/>
            </w:tcBorders>
            <w:shd w:val="clear" w:color="auto" w:fill="auto"/>
            <w:noWrap/>
            <w:vAlign w:val="bottom"/>
            <w:hideMark/>
          </w:tcPr>
          <w:p w14:paraId="4D89DB1B"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-1.98</w:t>
            </w:r>
          </w:p>
        </w:tc>
        <w:tc>
          <w:tcPr>
            <w:tcW w:w="0" w:type="auto"/>
            <w:tcBorders>
              <w:top w:val="nil"/>
              <w:left w:val="nil"/>
              <w:bottom w:val="nil"/>
              <w:right w:val="nil"/>
            </w:tcBorders>
            <w:shd w:val="clear" w:color="auto" w:fill="auto"/>
            <w:noWrap/>
            <w:vAlign w:val="bottom"/>
          </w:tcPr>
          <w:p w14:paraId="3CA7868E"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3002ADCE" w14:textId="77777777" w:rsidTr="009448C8">
        <w:trPr>
          <w:trHeight w:val="260"/>
        </w:trPr>
        <w:tc>
          <w:tcPr>
            <w:tcW w:w="0" w:type="auto"/>
            <w:tcBorders>
              <w:top w:val="nil"/>
              <w:left w:val="nil"/>
              <w:bottom w:val="nil"/>
              <w:right w:val="nil"/>
            </w:tcBorders>
            <w:shd w:val="clear" w:color="auto" w:fill="auto"/>
            <w:vAlign w:val="center"/>
            <w:hideMark/>
          </w:tcPr>
          <w:p w14:paraId="50048D14"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59A5134E"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(0.33)</w:t>
            </w:r>
          </w:p>
        </w:tc>
        <w:tc>
          <w:tcPr>
            <w:tcW w:w="0" w:type="auto"/>
            <w:tcBorders>
              <w:top w:val="nil"/>
              <w:left w:val="nil"/>
              <w:bottom w:val="nil"/>
              <w:right w:val="nil"/>
            </w:tcBorders>
            <w:shd w:val="clear" w:color="auto" w:fill="auto"/>
            <w:noWrap/>
            <w:vAlign w:val="bottom"/>
            <w:hideMark/>
          </w:tcPr>
          <w:p w14:paraId="2CE27C6A"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(1.49)</w:t>
            </w:r>
          </w:p>
        </w:tc>
        <w:tc>
          <w:tcPr>
            <w:tcW w:w="0" w:type="auto"/>
            <w:tcBorders>
              <w:top w:val="nil"/>
              <w:left w:val="nil"/>
              <w:bottom w:val="nil"/>
              <w:right w:val="nil"/>
            </w:tcBorders>
            <w:shd w:val="clear" w:color="auto" w:fill="auto"/>
            <w:noWrap/>
            <w:vAlign w:val="bottom"/>
          </w:tcPr>
          <w:p w14:paraId="07CBC9A0"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1E661575" w14:textId="77777777" w:rsidTr="009448C8">
        <w:trPr>
          <w:trHeight w:val="260"/>
        </w:trPr>
        <w:tc>
          <w:tcPr>
            <w:tcW w:w="0" w:type="auto"/>
            <w:tcBorders>
              <w:top w:val="nil"/>
              <w:left w:val="nil"/>
              <w:bottom w:val="nil"/>
              <w:right w:val="nil"/>
            </w:tcBorders>
            <w:shd w:val="clear" w:color="auto" w:fill="auto"/>
            <w:noWrap/>
            <w:vAlign w:val="bottom"/>
            <w:hideMark/>
          </w:tcPr>
          <w:p w14:paraId="71D297E4"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371A00C9" w14:textId="77777777" w:rsidR="00951C13" w:rsidRPr="009448C8" w:rsidRDefault="00951C13" w:rsidP="00951C13">
            <w:pPr>
              <w:spacing w:after="0" w:line="240" w:lineRule="auto"/>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hideMark/>
          </w:tcPr>
          <w:p w14:paraId="7B9CFBB4" w14:textId="77777777" w:rsidR="00951C13" w:rsidRPr="009448C8" w:rsidRDefault="00951C13" w:rsidP="00951C13">
            <w:pPr>
              <w:spacing w:after="0" w:line="240" w:lineRule="auto"/>
              <w:jc w:val="center"/>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bottom"/>
          </w:tcPr>
          <w:p w14:paraId="50711CAE"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3CF02688" w14:textId="77777777" w:rsidTr="009448C8">
        <w:trPr>
          <w:trHeight w:val="260"/>
        </w:trPr>
        <w:tc>
          <w:tcPr>
            <w:tcW w:w="0" w:type="auto"/>
            <w:tcBorders>
              <w:top w:val="nil"/>
              <w:left w:val="nil"/>
              <w:bottom w:val="nil"/>
              <w:right w:val="nil"/>
            </w:tcBorders>
            <w:shd w:val="clear" w:color="auto" w:fill="auto"/>
            <w:vAlign w:val="center"/>
            <w:hideMark/>
          </w:tcPr>
          <w:p w14:paraId="4D51DF9A"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Observations</w:t>
            </w:r>
          </w:p>
        </w:tc>
        <w:tc>
          <w:tcPr>
            <w:tcW w:w="0" w:type="auto"/>
            <w:tcBorders>
              <w:top w:val="nil"/>
              <w:left w:val="nil"/>
              <w:bottom w:val="nil"/>
              <w:right w:val="nil"/>
            </w:tcBorders>
            <w:shd w:val="clear" w:color="auto" w:fill="auto"/>
            <w:noWrap/>
            <w:vAlign w:val="bottom"/>
            <w:hideMark/>
          </w:tcPr>
          <w:p w14:paraId="58FBF654"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191</w:t>
            </w:r>
          </w:p>
        </w:tc>
        <w:tc>
          <w:tcPr>
            <w:tcW w:w="0" w:type="auto"/>
            <w:tcBorders>
              <w:top w:val="nil"/>
              <w:left w:val="nil"/>
              <w:bottom w:val="nil"/>
              <w:right w:val="nil"/>
            </w:tcBorders>
            <w:shd w:val="clear" w:color="auto" w:fill="auto"/>
            <w:noWrap/>
            <w:vAlign w:val="bottom"/>
            <w:hideMark/>
          </w:tcPr>
          <w:p w14:paraId="5525D71F"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138</w:t>
            </w:r>
          </w:p>
        </w:tc>
        <w:tc>
          <w:tcPr>
            <w:tcW w:w="0" w:type="auto"/>
            <w:tcBorders>
              <w:top w:val="nil"/>
              <w:left w:val="nil"/>
              <w:bottom w:val="nil"/>
              <w:right w:val="nil"/>
            </w:tcBorders>
            <w:shd w:val="clear" w:color="auto" w:fill="auto"/>
            <w:noWrap/>
            <w:vAlign w:val="bottom"/>
          </w:tcPr>
          <w:p w14:paraId="27BA9B9A" w14:textId="77777777" w:rsidR="00951C13" w:rsidRPr="009448C8" w:rsidRDefault="00951C13" w:rsidP="00951C13">
            <w:pPr>
              <w:spacing w:after="0" w:line="240" w:lineRule="auto"/>
              <w:jc w:val="center"/>
              <w:rPr>
                <w:rFonts w:eastAsia="Times New Roman" w:cs="Times New Roman"/>
                <w:sz w:val="20"/>
                <w:szCs w:val="20"/>
                <w:lang w:eastAsia="sv-SE"/>
              </w:rPr>
            </w:pPr>
          </w:p>
        </w:tc>
      </w:tr>
      <w:tr w:rsidR="00951C13" w:rsidRPr="009448C8" w14:paraId="0F6237E1" w14:textId="77777777" w:rsidTr="009448C8">
        <w:trPr>
          <w:trHeight w:val="260"/>
        </w:trPr>
        <w:tc>
          <w:tcPr>
            <w:tcW w:w="0" w:type="auto"/>
            <w:tcBorders>
              <w:top w:val="nil"/>
              <w:left w:val="nil"/>
              <w:bottom w:val="single" w:sz="4" w:space="0" w:color="auto"/>
              <w:right w:val="nil"/>
            </w:tcBorders>
            <w:shd w:val="clear" w:color="auto" w:fill="auto"/>
            <w:vAlign w:val="center"/>
            <w:hideMark/>
          </w:tcPr>
          <w:p w14:paraId="64030319" w14:textId="77777777" w:rsidR="00951C13" w:rsidRPr="009448C8" w:rsidRDefault="00951C13" w:rsidP="00951C13">
            <w:pPr>
              <w:spacing w:after="0" w:line="240" w:lineRule="auto"/>
              <w:rPr>
                <w:rFonts w:eastAsia="Times New Roman" w:cs="Times New Roman"/>
                <w:color w:val="000000"/>
                <w:sz w:val="20"/>
                <w:szCs w:val="20"/>
                <w:lang w:eastAsia="sv-SE"/>
              </w:rPr>
            </w:pPr>
            <w:r w:rsidRPr="009448C8">
              <w:rPr>
                <w:rFonts w:eastAsia="Times New Roman" w:cs="Times New Roman"/>
                <w:color w:val="000000"/>
                <w:sz w:val="20"/>
                <w:szCs w:val="20"/>
                <w:lang w:eastAsia="sv-SE"/>
              </w:rPr>
              <w:t>Pseudo R-squared</w:t>
            </w:r>
          </w:p>
        </w:tc>
        <w:tc>
          <w:tcPr>
            <w:tcW w:w="0" w:type="auto"/>
            <w:tcBorders>
              <w:top w:val="nil"/>
              <w:left w:val="nil"/>
              <w:bottom w:val="single" w:sz="4" w:space="0" w:color="auto"/>
              <w:right w:val="nil"/>
            </w:tcBorders>
            <w:shd w:val="clear" w:color="auto" w:fill="auto"/>
            <w:noWrap/>
            <w:vAlign w:val="bottom"/>
            <w:hideMark/>
          </w:tcPr>
          <w:p w14:paraId="629AD229"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0.01</w:t>
            </w:r>
          </w:p>
        </w:tc>
        <w:tc>
          <w:tcPr>
            <w:tcW w:w="0" w:type="auto"/>
            <w:tcBorders>
              <w:top w:val="nil"/>
              <w:left w:val="nil"/>
              <w:bottom w:val="single" w:sz="4" w:space="0" w:color="auto"/>
              <w:right w:val="nil"/>
            </w:tcBorders>
            <w:shd w:val="clear" w:color="auto" w:fill="auto"/>
            <w:noWrap/>
            <w:vAlign w:val="bottom"/>
            <w:hideMark/>
          </w:tcPr>
          <w:p w14:paraId="687D674D" w14:textId="77777777" w:rsidR="00951C13" w:rsidRPr="009448C8" w:rsidRDefault="00951C13" w:rsidP="00951C13">
            <w:pPr>
              <w:spacing w:after="0" w:line="240" w:lineRule="auto"/>
              <w:jc w:val="center"/>
              <w:rPr>
                <w:rFonts w:eastAsia="Times New Roman" w:cs="Times New Roman"/>
                <w:sz w:val="20"/>
                <w:szCs w:val="20"/>
                <w:lang w:eastAsia="sv-SE"/>
              </w:rPr>
            </w:pPr>
            <w:r w:rsidRPr="009448C8">
              <w:rPr>
                <w:rFonts w:eastAsia="Times New Roman" w:cs="Times New Roman"/>
                <w:sz w:val="20"/>
                <w:szCs w:val="20"/>
                <w:lang w:eastAsia="sv-SE"/>
              </w:rPr>
              <w:t>0.12</w:t>
            </w:r>
          </w:p>
        </w:tc>
        <w:tc>
          <w:tcPr>
            <w:tcW w:w="0" w:type="auto"/>
            <w:tcBorders>
              <w:top w:val="nil"/>
              <w:left w:val="nil"/>
              <w:bottom w:val="single" w:sz="4" w:space="0" w:color="auto"/>
              <w:right w:val="nil"/>
            </w:tcBorders>
            <w:shd w:val="clear" w:color="auto" w:fill="auto"/>
            <w:noWrap/>
            <w:vAlign w:val="bottom"/>
          </w:tcPr>
          <w:p w14:paraId="2DF0F135" w14:textId="77777777" w:rsidR="00951C13" w:rsidRPr="009448C8" w:rsidRDefault="00951C13" w:rsidP="00951C13">
            <w:pPr>
              <w:spacing w:after="0" w:line="240" w:lineRule="auto"/>
              <w:jc w:val="center"/>
              <w:rPr>
                <w:rFonts w:eastAsia="Times New Roman" w:cs="Times New Roman"/>
                <w:sz w:val="20"/>
                <w:szCs w:val="20"/>
                <w:lang w:eastAsia="sv-SE"/>
              </w:rPr>
            </w:pPr>
          </w:p>
        </w:tc>
      </w:tr>
    </w:tbl>
    <w:p w14:paraId="46065A00" w14:textId="77777777" w:rsidR="00B21BAB" w:rsidRPr="009448C8" w:rsidRDefault="00B21BAB" w:rsidP="00B21BAB">
      <w:pPr>
        <w:pStyle w:val="Table"/>
        <w:rPr>
          <w:rFonts w:cs="Times New Roman"/>
          <w:lang w:val="en-US"/>
        </w:rPr>
      </w:pPr>
      <w:r w:rsidRPr="009448C8">
        <w:rPr>
          <w:rFonts w:cs="Times New Roman"/>
          <w:i/>
          <w:iCs/>
        </w:rPr>
        <w:t>Notes</w:t>
      </w:r>
      <w:r w:rsidRPr="009448C8">
        <w:rPr>
          <w:rFonts w:cs="Times New Roman"/>
        </w:rPr>
        <w:t xml:space="preserve">: The coefficient for </w:t>
      </w:r>
      <w:r w:rsidR="00B35DEB" w:rsidRPr="009448C8">
        <w:rPr>
          <w:rFonts w:cs="Times New Roman"/>
          <w:i/>
          <w:iCs/>
        </w:rPr>
        <w:t>Woman</w:t>
      </w:r>
      <w:r w:rsidRPr="009448C8">
        <w:rPr>
          <w:rFonts w:cs="Times New Roman"/>
        </w:rPr>
        <w:t xml:space="preserve"> reports the difference in exposure to physical election violence among </w:t>
      </w:r>
      <w:r w:rsidR="00B35DEB" w:rsidRPr="009448C8">
        <w:rPr>
          <w:rFonts w:cs="Times New Roman"/>
        </w:rPr>
        <w:t>women</w:t>
      </w:r>
      <w:r w:rsidRPr="009448C8">
        <w:rPr>
          <w:rFonts w:cs="Times New Roman"/>
        </w:rPr>
        <w:t xml:space="preserve"> candidates compared to </w:t>
      </w:r>
      <w:r w:rsidR="00B35DEB" w:rsidRPr="009448C8">
        <w:rPr>
          <w:rFonts w:cs="Times New Roman"/>
        </w:rPr>
        <w:t>men</w:t>
      </w:r>
      <w:r w:rsidRPr="009448C8">
        <w:rPr>
          <w:rFonts w:cs="Times New Roman"/>
        </w:rPr>
        <w:t xml:space="preserve">. </w:t>
      </w:r>
      <w:r w:rsidR="009448C8" w:rsidRPr="009448C8">
        <w:rPr>
          <w:rFonts w:cs="Times New Roman"/>
          <w:i/>
          <w:iCs/>
        </w:rPr>
        <w:t>Incumbent</w:t>
      </w:r>
      <w:r w:rsidR="009448C8" w:rsidRPr="009448C8">
        <w:rPr>
          <w:rFonts w:cs="Times New Roman"/>
        </w:rPr>
        <w:t xml:space="preserve"> refers to whether the candidate was a member of the local council during the election period, and </w:t>
      </w:r>
      <w:r w:rsidR="009448C8" w:rsidRPr="009448C8">
        <w:rPr>
          <w:rFonts w:cs="Times New Roman"/>
          <w:i/>
          <w:iCs/>
        </w:rPr>
        <w:t>Elected</w:t>
      </w:r>
      <w:r w:rsidR="009448C8" w:rsidRPr="009448C8">
        <w:rPr>
          <w:rFonts w:cs="Times New Roman"/>
        </w:rPr>
        <w:t xml:space="preserve"> refers to whether the candidate was elected or not in the 2018 election. </w:t>
      </w:r>
      <w:r w:rsidRPr="009448C8">
        <w:rPr>
          <w:rFonts w:cs="Times New Roman"/>
          <w:i/>
          <w:iCs/>
        </w:rPr>
        <w:t>Tamil</w:t>
      </w:r>
      <w:r w:rsidRPr="009448C8">
        <w:rPr>
          <w:rFonts w:cs="Times New Roman"/>
        </w:rPr>
        <w:t xml:space="preserve"> reports the difference between Tamil and Sinhalese candidates, Tamil coded as 1 and Sinhalese as 0. Fixed effects (FE) for 7 districts and 5 party categories. Standard errors in parentheses. *** p&lt;0.01, ** p&lt;0.05, * p&lt;0.1.</w:t>
      </w:r>
    </w:p>
    <w:p w14:paraId="7CB792BB" w14:textId="77777777" w:rsidR="00B21BAB" w:rsidRDefault="00B21BAB" w:rsidP="00B21BAB"/>
    <w:p w14:paraId="2984FCE2" w14:textId="77777777" w:rsidR="00B21BAB" w:rsidRPr="009448C8" w:rsidRDefault="00C61662" w:rsidP="00B21BAB">
      <w:pPr>
        <w:pStyle w:val="Heading3"/>
        <w:rPr>
          <w:rFonts w:cs="Times New Roman"/>
          <w:lang w:val="fr-FR"/>
        </w:rPr>
      </w:pPr>
      <w:r w:rsidRPr="009448C8">
        <w:rPr>
          <w:rFonts w:cs="Times New Roman"/>
          <w:lang w:val="fr-FR"/>
        </w:rPr>
        <w:lastRenderedPageBreak/>
        <w:t>Table A6</w:t>
      </w:r>
      <w:r w:rsidR="00B21BAB" w:rsidRPr="009448C8">
        <w:rPr>
          <w:rFonts w:cs="Times New Roman"/>
          <w:lang w:val="fr-FR"/>
        </w:rPr>
        <w:t xml:space="preserve">: </w:t>
      </w:r>
      <w:proofErr w:type="spellStart"/>
      <w:r w:rsidR="00B21BAB" w:rsidRPr="009448C8">
        <w:rPr>
          <w:rFonts w:cs="Times New Roman"/>
          <w:lang w:val="fr-FR"/>
        </w:rPr>
        <w:t>Logistic</w:t>
      </w:r>
      <w:proofErr w:type="spellEnd"/>
      <w:r w:rsidR="00B21BAB" w:rsidRPr="009448C8">
        <w:rPr>
          <w:rFonts w:cs="Times New Roman"/>
          <w:lang w:val="fr-FR"/>
        </w:rPr>
        <w:t xml:space="preserve"> </w:t>
      </w:r>
      <w:proofErr w:type="spellStart"/>
      <w:r w:rsidR="00B21BAB" w:rsidRPr="009448C8">
        <w:rPr>
          <w:rFonts w:cs="Times New Roman"/>
          <w:lang w:val="fr-FR"/>
        </w:rPr>
        <w:t>regression</w:t>
      </w:r>
      <w:proofErr w:type="spellEnd"/>
      <w:r w:rsidR="00B21BAB" w:rsidRPr="009448C8">
        <w:rPr>
          <w:rFonts w:cs="Times New Roman"/>
          <w:lang w:val="fr-FR"/>
        </w:rPr>
        <w:t xml:space="preserve">, </w:t>
      </w:r>
      <w:proofErr w:type="spellStart"/>
      <w:r w:rsidR="00B21BAB" w:rsidRPr="009448C8">
        <w:rPr>
          <w:rFonts w:cs="Times New Roman"/>
          <w:lang w:val="fr-FR"/>
        </w:rPr>
        <w:t>psychological</w:t>
      </w:r>
      <w:proofErr w:type="spellEnd"/>
      <w:r w:rsidR="00B21BAB" w:rsidRPr="009448C8">
        <w:rPr>
          <w:rFonts w:cs="Times New Roman"/>
          <w:lang w:val="fr-FR"/>
        </w:rPr>
        <w:t xml:space="preserve"> violence</w:t>
      </w:r>
    </w:p>
    <w:tbl>
      <w:tblPr>
        <w:tblW w:w="0" w:type="auto"/>
        <w:tblCellMar>
          <w:left w:w="70" w:type="dxa"/>
          <w:right w:w="70" w:type="dxa"/>
        </w:tblCellMar>
        <w:tblLook w:val="04A0" w:firstRow="1" w:lastRow="0" w:firstColumn="1" w:lastColumn="0" w:noHBand="0" w:noVBand="1"/>
      </w:tblPr>
      <w:tblGrid>
        <w:gridCol w:w="4339"/>
        <w:gridCol w:w="790"/>
        <w:gridCol w:w="857"/>
      </w:tblGrid>
      <w:tr w:rsidR="009448C8" w:rsidRPr="009448C8" w14:paraId="4C7ABA96" w14:textId="77777777" w:rsidTr="004C5ACE">
        <w:trPr>
          <w:trHeight w:val="260"/>
        </w:trPr>
        <w:tc>
          <w:tcPr>
            <w:tcW w:w="0" w:type="auto"/>
            <w:tcBorders>
              <w:top w:val="single" w:sz="4" w:space="0" w:color="auto"/>
              <w:bottom w:val="single" w:sz="4" w:space="0" w:color="auto"/>
            </w:tcBorders>
            <w:shd w:val="clear" w:color="auto" w:fill="auto"/>
            <w:vAlign w:val="bottom"/>
          </w:tcPr>
          <w:p w14:paraId="6DE621C5" w14:textId="77777777" w:rsidR="009448C8" w:rsidRPr="009448C8" w:rsidRDefault="009448C8" w:rsidP="00C17E21">
            <w:pPr>
              <w:pStyle w:val="Table"/>
              <w:rPr>
                <w:rFonts w:cs="Times New Roman"/>
                <w:lang w:val="fr-FR"/>
              </w:rPr>
            </w:pPr>
            <w:r w:rsidRPr="009448C8">
              <w:rPr>
                <w:rFonts w:cs="Times New Roman"/>
                <w:lang w:val="fr-FR"/>
              </w:rPr>
              <w:t> </w:t>
            </w:r>
          </w:p>
        </w:tc>
        <w:tc>
          <w:tcPr>
            <w:tcW w:w="0" w:type="auto"/>
            <w:tcBorders>
              <w:top w:val="single" w:sz="4" w:space="0" w:color="auto"/>
              <w:bottom w:val="single" w:sz="4" w:space="0" w:color="auto"/>
            </w:tcBorders>
            <w:shd w:val="clear" w:color="auto" w:fill="auto"/>
            <w:noWrap/>
            <w:vAlign w:val="bottom"/>
            <w:hideMark/>
          </w:tcPr>
          <w:p w14:paraId="30AA8132" w14:textId="77777777" w:rsidR="009448C8" w:rsidRPr="009448C8" w:rsidRDefault="009448C8" w:rsidP="00C17E21">
            <w:pPr>
              <w:pStyle w:val="Table"/>
              <w:rPr>
                <w:rFonts w:cs="Times New Roman"/>
              </w:rPr>
            </w:pPr>
            <w:r w:rsidRPr="009448C8">
              <w:rPr>
                <w:rFonts w:cs="Times New Roman"/>
              </w:rPr>
              <w:t>(1)</w:t>
            </w:r>
          </w:p>
        </w:tc>
        <w:tc>
          <w:tcPr>
            <w:tcW w:w="0" w:type="auto"/>
            <w:tcBorders>
              <w:top w:val="single" w:sz="4" w:space="0" w:color="auto"/>
              <w:bottom w:val="single" w:sz="4" w:space="0" w:color="auto"/>
            </w:tcBorders>
            <w:shd w:val="clear" w:color="auto" w:fill="auto"/>
            <w:noWrap/>
            <w:vAlign w:val="bottom"/>
            <w:hideMark/>
          </w:tcPr>
          <w:p w14:paraId="182B341B" w14:textId="77777777" w:rsidR="009448C8" w:rsidRPr="009448C8" w:rsidRDefault="009448C8" w:rsidP="00C17E21">
            <w:pPr>
              <w:pStyle w:val="Table"/>
              <w:rPr>
                <w:rFonts w:cs="Times New Roman"/>
              </w:rPr>
            </w:pPr>
            <w:r w:rsidRPr="009448C8">
              <w:rPr>
                <w:rFonts w:cs="Times New Roman"/>
              </w:rPr>
              <w:t>(2)</w:t>
            </w:r>
          </w:p>
        </w:tc>
      </w:tr>
      <w:tr w:rsidR="009448C8" w:rsidRPr="009448C8" w14:paraId="5B2BA00D" w14:textId="77777777" w:rsidTr="004C5ACE">
        <w:trPr>
          <w:trHeight w:val="260"/>
        </w:trPr>
        <w:tc>
          <w:tcPr>
            <w:tcW w:w="0" w:type="auto"/>
            <w:tcBorders>
              <w:top w:val="single" w:sz="4" w:space="0" w:color="auto"/>
            </w:tcBorders>
            <w:shd w:val="clear" w:color="auto" w:fill="auto"/>
            <w:vAlign w:val="bottom"/>
          </w:tcPr>
          <w:p w14:paraId="1B54F0F9" w14:textId="77777777" w:rsidR="009448C8" w:rsidRPr="009448C8" w:rsidRDefault="009448C8" w:rsidP="00C17E21">
            <w:pPr>
              <w:pStyle w:val="Table"/>
              <w:rPr>
                <w:rFonts w:cs="Times New Roman"/>
                <w:lang w:val="fr-FR"/>
              </w:rPr>
            </w:pPr>
            <w:proofErr w:type="spellStart"/>
            <w:r w:rsidRPr="009448C8">
              <w:rPr>
                <w:rFonts w:cs="Times New Roman"/>
                <w:lang w:val="fr-FR"/>
              </w:rPr>
              <w:t>Woman</w:t>
            </w:r>
            <w:proofErr w:type="spellEnd"/>
          </w:p>
        </w:tc>
        <w:tc>
          <w:tcPr>
            <w:tcW w:w="0" w:type="auto"/>
            <w:tcBorders>
              <w:top w:val="single" w:sz="4" w:space="0" w:color="auto"/>
            </w:tcBorders>
            <w:shd w:val="clear" w:color="auto" w:fill="auto"/>
            <w:noWrap/>
            <w:vAlign w:val="bottom"/>
            <w:hideMark/>
          </w:tcPr>
          <w:p w14:paraId="24AD4A30" w14:textId="77777777" w:rsidR="009448C8" w:rsidRPr="009448C8" w:rsidRDefault="009448C8" w:rsidP="00C17E21">
            <w:pPr>
              <w:pStyle w:val="Table"/>
              <w:rPr>
                <w:rFonts w:cs="Times New Roman"/>
              </w:rPr>
            </w:pPr>
            <w:r w:rsidRPr="009448C8">
              <w:rPr>
                <w:rFonts w:cs="Times New Roman"/>
              </w:rPr>
              <w:t>-0.72**</w:t>
            </w:r>
          </w:p>
        </w:tc>
        <w:tc>
          <w:tcPr>
            <w:tcW w:w="0" w:type="auto"/>
            <w:tcBorders>
              <w:top w:val="single" w:sz="4" w:space="0" w:color="auto"/>
            </w:tcBorders>
            <w:shd w:val="clear" w:color="auto" w:fill="auto"/>
            <w:noWrap/>
            <w:vAlign w:val="bottom"/>
            <w:hideMark/>
          </w:tcPr>
          <w:p w14:paraId="2703E317" w14:textId="77777777" w:rsidR="009448C8" w:rsidRPr="009448C8" w:rsidRDefault="009448C8" w:rsidP="00C17E21">
            <w:pPr>
              <w:pStyle w:val="Table"/>
              <w:rPr>
                <w:rFonts w:cs="Times New Roman"/>
              </w:rPr>
            </w:pPr>
            <w:r w:rsidRPr="009448C8">
              <w:rPr>
                <w:rFonts w:cs="Times New Roman"/>
              </w:rPr>
              <w:t>-0.76*</w:t>
            </w:r>
          </w:p>
        </w:tc>
      </w:tr>
      <w:tr w:rsidR="009448C8" w:rsidRPr="009448C8" w14:paraId="352D3876" w14:textId="77777777" w:rsidTr="004C5ACE">
        <w:trPr>
          <w:trHeight w:val="260"/>
        </w:trPr>
        <w:tc>
          <w:tcPr>
            <w:tcW w:w="0" w:type="auto"/>
            <w:shd w:val="clear" w:color="auto" w:fill="auto"/>
            <w:vAlign w:val="bottom"/>
          </w:tcPr>
          <w:p w14:paraId="33A8037E" w14:textId="77777777" w:rsidR="009448C8" w:rsidRPr="009448C8" w:rsidRDefault="009448C8" w:rsidP="00C17E21">
            <w:pPr>
              <w:pStyle w:val="Table"/>
              <w:rPr>
                <w:rFonts w:cs="Times New Roman"/>
                <w:lang w:val="fr-FR"/>
              </w:rPr>
            </w:pPr>
          </w:p>
        </w:tc>
        <w:tc>
          <w:tcPr>
            <w:tcW w:w="0" w:type="auto"/>
            <w:shd w:val="clear" w:color="auto" w:fill="auto"/>
            <w:noWrap/>
            <w:vAlign w:val="bottom"/>
            <w:hideMark/>
          </w:tcPr>
          <w:p w14:paraId="4F9ABA69" w14:textId="77777777" w:rsidR="009448C8" w:rsidRPr="009448C8" w:rsidRDefault="009448C8" w:rsidP="00C17E21">
            <w:pPr>
              <w:pStyle w:val="Table"/>
              <w:rPr>
                <w:rFonts w:cs="Times New Roman"/>
              </w:rPr>
            </w:pPr>
            <w:r w:rsidRPr="009448C8">
              <w:rPr>
                <w:rFonts w:cs="Times New Roman"/>
              </w:rPr>
              <w:t>(0.32)</w:t>
            </w:r>
          </w:p>
        </w:tc>
        <w:tc>
          <w:tcPr>
            <w:tcW w:w="0" w:type="auto"/>
            <w:shd w:val="clear" w:color="auto" w:fill="auto"/>
            <w:noWrap/>
            <w:vAlign w:val="bottom"/>
            <w:hideMark/>
          </w:tcPr>
          <w:p w14:paraId="7DEE2C7A" w14:textId="77777777" w:rsidR="009448C8" w:rsidRPr="009448C8" w:rsidRDefault="009448C8" w:rsidP="00C17E21">
            <w:pPr>
              <w:pStyle w:val="Table"/>
              <w:rPr>
                <w:rFonts w:cs="Times New Roman"/>
              </w:rPr>
            </w:pPr>
            <w:r w:rsidRPr="009448C8">
              <w:rPr>
                <w:rFonts w:cs="Times New Roman"/>
              </w:rPr>
              <w:t>(0.40)</w:t>
            </w:r>
          </w:p>
        </w:tc>
      </w:tr>
      <w:tr w:rsidR="009448C8" w:rsidRPr="009448C8" w14:paraId="000C5819" w14:textId="77777777" w:rsidTr="004C5ACE">
        <w:trPr>
          <w:trHeight w:val="260"/>
        </w:trPr>
        <w:tc>
          <w:tcPr>
            <w:tcW w:w="0" w:type="auto"/>
            <w:shd w:val="clear" w:color="auto" w:fill="auto"/>
            <w:vAlign w:val="bottom"/>
          </w:tcPr>
          <w:p w14:paraId="22DBCF53" w14:textId="77777777" w:rsidR="009448C8" w:rsidRPr="009448C8" w:rsidRDefault="009448C8" w:rsidP="00C17E21">
            <w:pPr>
              <w:pStyle w:val="Table"/>
              <w:rPr>
                <w:rFonts w:cs="Times New Roman"/>
                <w:lang w:val="fr-FR"/>
              </w:rPr>
            </w:pPr>
            <w:proofErr w:type="spellStart"/>
            <w:r w:rsidRPr="009448C8">
              <w:rPr>
                <w:rFonts w:cs="Times New Roman"/>
                <w:lang w:val="fr-FR"/>
              </w:rPr>
              <w:t>Incumbent</w:t>
            </w:r>
            <w:proofErr w:type="spellEnd"/>
          </w:p>
        </w:tc>
        <w:tc>
          <w:tcPr>
            <w:tcW w:w="0" w:type="auto"/>
            <w:shd w:val="clear" w:color="auto" w:fill="auto"/>
            <w:noWrap/>
            <w:vAlign w:val="bottom"/>
            <w:hideMark/>
          </w:tcPr>
          <w:p w14:paraId="65AD6F6D"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4998A55A" w14:textId="77777777" w:rsidR="009448C8" w:rsidRPr="009448C8" w:rsidRDefault="009448C8" w:rsidP="00C17E21">
            <w:pPr>
              <w:pStyle w:val="Table"/>
              <w:rPr>
                <w:rFonts w:cs="Times New Roman"/>
              </w:rPr>
            </w:pPr>
            <w:r w:rsidRPr="009448C8">
              <w:rPr>
                <w:rFonts w:cs="Times New Roman"/>
              </w:rPr>
              <w:t>0.72</w:t>
            </w:r>
          </w:p>
        </w:tc>
      </w:tr>
      <w:tr w:rsidR="009448C8" w:rsidRPr="009448C8" w14:paraId="63ADA94C" w14:textId="77777777" w:rsidTr="004C5ACE">
        <w:trPr>
          <w:trHeight w:val="260"/>
        </w:trPr>
        <w:tc>
          <w:tcPr>
            <w:tcW w:w="0" w:type="auto"/>
            <w:shd w:val="clear" w:color="auto" w:fill="auto"/>
            <w:vAlign w:val="bottom"/>
          </w:tcPr>
          <w:p w14:paraId="749C67DC" w14:textId="77777777" w:rsidR="009448C8" w:rsidRPr="009448C8" w:rsidRDefault="009448C8" w:rsidP="00C17E21">
            <w:pPr>
              <w:pStyle w:val="Table"/>
              <w:rPr>
                <w:rFonts w:cs="Times New Roman"/>
                <w:lang w:val="fr-FR"/>
              </w:rPr>
            </w:pPr>
          </w:p>
        </w:tc>
        <w:tc>
          <w:tcPr>
            <w:tcW w:w="0" w:type="auto"/>
            <w:shd w:val="clear" w:color="auto" w:fill="auto"/>
            <w:noWrap/>
            <w:vAlign w:val="bottom"/>
            <w:hideMark/>
          </w:tcPr>
          <w:p w14:paraId="2F494648"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2919F3E0" w14:textId="77777777" w:rsidR="009448C8" w:rsidRPr="009448C8" w:rsidRDefault="009448C8" w:rsidP="00C17E21">
            <w:pPr>
              <w:pStyle w:val="Table"/>
              <w:rPr>
                <w:rFonts w:cs="Times New Roman"/>
              </w:rPr>
            </w:pPr>
            <w:r w:rsidRPr="009448C8">
              <w:rPr>
                <w:rFonts w:cs="Times New Roman"/>
              </w:rPr>
              <w:t>(0.54)</w:t>
            </w:r>
          </w:p>
        </w:tc>
      </w:tr>
      <w:tr w:rsidR="009448C8" w:rsidRPr="009448C8" w14:paraId="5972D1B0" w14:textId="77777777" w:rsidTr="004C5ACE">
        <w:trPr>
          <w:trHeight w:val="260"/>
        </w:trPr>
        <w:tc>
          <w:tcPr>
            <w:tcW w:w="0" w:type="auto"/>
            <w:shd w:val="clear" w:color="auto" w:fill="auto"/>
            <w:vAlign w:val="bottom"/>
          </w:tcPr>
          <w:p w14:paraId="1844A90B" w14:textId="77777777" w:rsidR="009448C8" w:rsidRPr="009448C8" w:rsidRDefault="009448C8" w:rsidP="00C17E21">
            <w:pPr>
              <w:pStyle w:val="Table"/>
              <w:rPr>
                <w:rFonts w:cs="Times New Roman"/>
                <w:lang w:val="fr-FR"/>
              </w:rPr>
            </w:pPr>
            <w:proofErr w:type="spellStart"/>
            <w:r w:rsidRPr="009448C8">
              <w:rPr>
                <w:rFonts w:cs="Times New Roman"/>
                <w:lang w:val="fr-FR"/>
              </w:rPr>
              <w:t>Elected</w:t>
            </w:r>
            <w:proofErr w:type="spellEnd"/>
          </w:p>
        </w:tc>
        <w:tc>
          <w:tcPr>
            <w:tcW w:w="0" w:type="auto"/>
            <w:shd w:val="clear" w:color="auto" w:fill="auto"/>
            <w:noWrap/>
            <w:vAlign w:val="bottom"/>
            <w:hideMark/>
          </w:tcPr>
          <w:p w14:paraId="1D15DC12"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6AA8668B" w14:textId="77777777" w:rsidR="009448C8" w:rsidRPr="009448C8" w:rsidRDefault="009448C8" w:rsidP="00C17E21">
            <w:pPr>
              <w:pStyle w:val="Table"/>
              <w:rPr>
                <w:rFonts w:cs="Times New Roman"/>
              </w:rPr>
            </w:pPr>
            <w:r w:rsidRPr="009448C8">
              <w:rPr>
                <w:rFonts w:cs="Times New Roman"/>
              </w:rPr>
              <w:t>0.26</w:t>
            </w:r>
          </w:p>
        </w:tc>
      </w:tr>
      <w:tr w:rsidR="009448C8" w:rsidRPr="009448C8" w14:paraId="77966F12" w14:textId="77777777" w:rsidTr="004C5ACE">
        <w:trPr>
          <w:trHeight w:val="260"/>
        </w:trPr>
        <w:tc>
          <w:tcPr>
            <w:tcW w:w="0" w:type="auto"/>
            <w:shd w:val="clear" w:color="auto" w:fill="auto"/>
            <w:vAlign w:val="bottom"/>
          </w:tcPr>
          <w:p w14:paraId="24E33C0F" w14:textId="77777777" w:rsidR="009448C8" w:rsidRPr="009448C8" w:rsidRDefault="009448C8" w:rsidP="00C17E21">
            <w:pPr>
              <w:pStyle w:val="Table"/>
              <w:rPr>
                <w:rFonts w:cs="Times New Roman"/>
                <w:lang w:val="fr-FR"/>
              </w:rPr>
            </w:pPr>
          </w:p>
        </w:tc>
        <w:tc>
          <w:tcPr>
            <w:tcW w:w="0" w:type="auto"/>
            <w:shd w:val="clear" w:color="auto" w:fill="auto"/>
            <w:noWrap/>
            <w:vAlign w:val="bottom"/>
            <w:hideMark/>
          </w:tcPr>
          <w:p w14:paraId="3C83CD3D"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27656312" w14:textId="77777777" w:rsidR="009448C8" w:rsidRPr="009448C8" w:rsidRDefault="009448C8" w:rsidP="00C17E21">
            <w:pPr>
              <w:pStyle w:val="Table"/>
              <w:rPr>
                <w:rFonts w:cs="Times New Roman"/>
              </w:rPr>
            </w:pPr>
            <w:r w:rsidRPr="009448C8">
              <w:rPr>
                <w:rFonts w:cs="Times New Roman"/>
              </w:rPr>
              <w:t>(0.45)</w:t>
            </w:r>
          </w:p>
        </w:tc>
      </w:tr>
      <w:tr w:rsidR="009448C8" w:rsidRPr="009448C8" w14:paraId="6FB404C8" w14:textId="77777777" w:rsidTr="004C5ACE">
        <w:trPr>
          <w:trHeight w:val="260"/>
        </w:trPr>
        <w:tc>
          <w:tcPr>
            <w:tcW w:w="0" w:type="auto"/>
            <w:shd w:val="clear" w:color="auto" w:fill="auto"/>
            <w:vAlign w:val="bottom"/>
          </w:tcPr>
          <w:p w14:paraId="612FF4F5" w14:textId="77777777" w:rsidR="009448C8" w:rsidRPr="009448C8" w:rsidRDefault="009448C8" w:rsidP="00C17E21">
            <w:pPr>
              <w:pStyle w:val="Table"/>
              <w:rPr>
                <w:rFonts w:cs="Times New Roman"/>
                <w:lang w:val="fr-FR"/>
              </w:rPr>
            </w:pPr>
            <w:r w:rsidRPr="009448C8">
              <w:rPr>
                <w:rFonts w:cs="Times New Roman"/>
                <w:lang w:val="fr-FR"/>
              </w:rPr>
              <w:t>Tamil</w:t>
            </w:r>
          </w:p>
        </w:tc>
        <w:tc>
          <w:tcPr>
            <w:tcW w:w="0" w:type="auto"/>
            <w:shd w:val="clear" w:color="auto" w:fill="auto"/>
            <w:noWrap/>
            <w:vAlign w:val="bottom"/>
            <w:hideMark/>
          </w:tcPr>
          <w:p w14:paraId="07D538BE"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19EE8D6B" w14:textId="77777777" w:rsidR="009448C8" w:rsidRPr="009448C8" w:rsidRDefault="009448C8" w:rsidP="00C17E21">
            <w:pPr>
              <w:pStyle w:val="Table"/>
              <w:rPr>
                <w:rFonts w:cs="Times New Roman"/>
              </w:rPr>
            </w:pPr>
            <w:r w:rsidRPr="009448C8">
              <w:rPr>
                <w:rFonts w:cs="Times New Roman"/>
              </w:rPr>
              <w:t>1.24</w:t>
            </w:r>
          </w:p>
        </w:tc>
      </w:tr>
      <w:tr w:rsidR="009448C8" w:rsidRPr="009448C8" w14:paraId="3F03B985" w14:textId="77777777" w:rsidTr="004C5ACE">
        <w:trPr>
          <w:trHeight w:val="260"/>
        </w:trPr>
        <w:tc>
          <w:tcPr>
            <w:tcW w:w="0" w:type="auto"/>
            <w:shd w:val="clear" w:color="auto" w:fill="auto"/>
            <w:vAlign w:val="bottom"/>
          </w:tcPr>
          <w:p w14:paraId="68284E5C" w14:textId="77777777" w:rsidR="009448C8" w:rsidRPr="009448C8" w:rsidRDefault="009448C8" w:rsidP="00C17E21">
            <w:pPr>
              <w:pStyle w:val="Table"/>
              <w:rPr>
                <w:rFonts w:cs="Times New Roman"/>
                <w:lang w:val="fr-FR"/>
              </w:rPr>
            </w:pPr>
          </w:p>
        </w:tc>
        <w:tc>
          <w:tcPr>
            <w:tcW w:w="0" w:type="auto"/>
            <w:shd w:val="clear" w:color="auto" w:fill="auto"/>
            <w:noWrap/>
            <w:vAlign w:val="bottom"/>
            <w:hideMark/>
          </w:tcPr>
          <w:p w14:paraId="6D531A3A"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2822181C" w14:textId="77777777" w:rsidR="009448C8" w:rsidRPr="009448C8" w:rsidRDefault="009448C8" w:rsidP="00C17E21">
            <w:pPr>
              <w:pStyle w:val="Table"/>
              <w:rPr>
                <w:rFonts w:cs="Times New Roman"/>
              </w:rPr>
            </w:pPr>
            <w:r w:rsidRPr="009448C8">
              <w:rPr>
                <w:rFonts w:cs="Times New Roman"/>
              </w:rPr>
              <w:t>(1.43)</w:t>
            </w:r>
          </w:p>
        </w:tc>
      </w:tr>
      <w:tr w:rsidR="009448C8" w:rsidRPr="009448C8" w14:paraId="402EC27D" w14:textId="77777777" w:rsidTr="004C5ACE">
        <w:trPr>
          <w:trHeight w:val="260"/>
        </w:trPr>
        <w:tc>
          <w:tcPr>
            <w:tcW w:w="0" w:type="auto"/>
            <w:shd w:val="clear" w:color="auto" w:fill="auto"/>
            <w:vAlign w:val="bottom"/>
          </w:tcPr>
          <w:p w14:paraId="0CF10ADF" w14:textId="77777777" w:rsidR="009448C8" w:rsidRPr="009448C8" w:rsidRDefault="009448C8" w:rsidP="00C17E21">
            <w:pPr>
              <w:pStyle w:val="Table"/>
              <w:rPr>
                <w:rFonts w:cs="Times New Roman"/>
                <w:lang w:val="fr-FR"/>
              </w:rPr>
            </w:pPr>
          </w:p>
        </w:tc>
        <w:tc>
          <w:tcPr>
            <w:tcW w:w="0" w:type="auto"/>
            <w:shd w:val="clear" w:color="auto" w:fill="auto"/>
            <w:noWrap/>
            <w:vAlign w:val="bottom"/>
            <w:hideMark/>
          </w:tcPr>
          <w:p w14:paraId="163AC18A"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671F8B45" w14:textId="77777777" w:rsidR="009448C8" w:rsidRPr="009448C8" w:rsidRDefault="009448C8" w:rsidP="00C17E21">
            <w:pPr>
              <w:pStyle w:val="Table"/>
              <w:rPr>
                <w:rFonts w:cs="Times New Roman"/>
              </w:rPr>
            </w:pPr>
          </w:p>
        </w:tc>
      </w:tr>
      <w:tr w:rsidR="009448C8" w:rsidRPr="00A35207" w14:paraId="6C08E69D" w14:textId="77777777" w:rsidTr="004C5ACE">
        <w:trPr>
          <w:trHeight w:val="260"/>
        </w:trPr>
        <w:tc>
          <w:tcPr>
            <w:tcW w:w="0" w:type="auto"/>
            <w:shd w:val="clear" w:color="auto" w:fill="auto"/>
            <w:vAlign w:val="bottom"/>
          </w:tcPr>
          <w:p w14:paraId="5CE808E1" w14:textId="77777777" w:rsidR="009448C8" w:rsidRPr="009448C8" w:rsidRDefault="009448C8" w:rsidP="00C17E21">
            <w:pPr>
              <w:pStyle w:val="Table"/>
              <w:rPr>
                <w:rFonts w:cs="Times New Roman"/>
                <w:lang w:val="en-US"/>
              </w:rPr>
            </w:pPr>
            <w:r w:rsidRPr="009448C8">
              <w:rPr>
                <w:rFonts w:cs="Times New Roman"/>
                <w:lang w:val="en-US"/>
              </w:rPr>
              <w:t>FE for parties: TNA as reference category</w:t>
            </w:r>
          </w:p>
        </w:tc>
        <w:tc>
          <w:tcPr>
            <w:tcW w:w="0" w:type="auto"/>
            <w:shd w:val="clear" w:color="auto" w:fill="auto"/>
            <w:noWrap/>
            <w:vAlign w:val="bottom"/>
            <w:hideMark/>
          </w:tcPr>
          <w:p w14:paraId="4CA986EA"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1EA99D6B" w14:textId="77777777" w:rsidR="009448C8" w:rsidRPr="009448C8" w:rsidRDefault="009448C8" w:rsidP="00C17E21">
            <w:pPr>
              <w:pStyle w:val="Table"/>
              <w:rPr>
                <w:rFonts w:cs="Times New Roman"/>
              </w:rPr>
            </w:pPr>
          </w:p>
        </w:tc>
      </w:tr>
      <w:tr w:rsidR="009448C8" w:rsidRPr="009448C8" w14:paraId="660696F9" w14:textId="77777777" w:rsidTr="004C5ACE">
        <w:trPr>
          <w:trHeight w:val="260"/>
        </w:trPr>
        <w:tc>
          <w:tcPr>
            <w:tcW w:w="0" w:type="auto"/>
            <w:shd w:val="clear" w:color="auto" w:fill="auto"/>
            <w:vAlign w:val="bottom"/>
          </w:tcPr>
          <w:p w14:paraId="2C83FF96" w14:textId="77777777" w:rsidR="009448C8" w:rsidRPr="009448C8" w:rsidRDefault="009448C8" w:rsidP="00C17E21">
            <w:pPr>
              <w:pStyle w:val="Table"/>
              <w:rPr>
                <w:rFonts w:cs="Times New Roman"/>
                <w:lang w:val="fr-FR"/>
              </w:rPr>
            </w:pPr>
            <w:r w:rsidRPr="009448C8">
              <w:rPr>
                <w:rFonts w:cs="Times New Roman"/>
                <w:lang w:val="en-US"/>
              </w:rPr>
              <w:t xml:space="preserve">     </w:t>
            </w:r>
            <w:r w:rsidRPr="009448C8">
              <w:rPr>
                <w:rFonts w:cs="Times New Roman"/>
                <w:lang w:val="fr-FR"/>
              </w:rPr>
              <w:t>SLFP</w:t>
            </w:r>
          </w:p>
        </w:tc>
        <w:tc>
          <w:tcPr>
            <w:tcW w:w="0" w:type="auto"/>
            <w:shd w:val="clear" w:color="auto" w:fill="auto"/>
            <w:noWrap/>
            <w:vAlign w:val="bottom"/>
            <w:hideMark/>
          </w:tcPr>
          <w:p w14:paraId="5EF0DC5B"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5942781B" w14:textId="77777777" w:rsidR="009448C8" w:rsidRPr="009448C8" w:rsidRDefault="009448C8" w:rsidP="00C17E21">
            <w:pPr>
              <w:pStyle w:val="Table"/>
              <w:rPr>
                <w:rFonts w:cs="Times New Roman"/>
              </w:rPr>
            </w:pPr>
            <w:r w:rsidRPr="009448C8">
              <w:rPr>
                <w:rFonts w:cs="Times New Roman"/>
              </w:rPr>
              <w:t>-0.54</w:t>
            </w:r>
          </w:p>
        </w:tc>
      </w:tr>
      <w:tr w:rsidR="009448C8" w:rsidRPr="009448C8" w14:paraId="604B07F1" w14:textId="77777777" w:rsidTr="004C5ACE">
        <w:trPr>
          <w:trHeight w:val="260"/>
        </w:trPr>
        <w:tc>
          <w:tcPr>
            <w:tcW w:w="0" w:type="auto"/>
            <w:shd w:val="clear" w:color="auto" w:fill="auto"/>
            <w:vAlign w:val="bottom"/>
          </w:tcPr>
          <w:p w14:paraId="25DAAF44" w14:textId="77777777" w:rsidR="009448C8" w:rsidRPr="009448C8" w:rsidRDefault="009448C8" w:rsidP="00C17E21">
            <w:pPr>
              <w:pStyle w:val="Table"/>
              <w:rPr>
                <w:rFonts w:cs="Times New Roman"/>
                <w:lang w:val="fr-FR"/>
              </w:rPr>
            </w:pPr>
          </w:p>
        </w:tc>
        <w:tc>
          <w:tcPr>
            <w:tcW w:w="0" w:type="auto"/>
            <w:shd w:val="clear" w:color="auto" w:fill="auto"/>
            <w:noWrap/>
            <w:vAlign w:val="bottom"/>
            <w:hideMark/>
          </w:tcPr>
          <w:p w14:paraId="51829141"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190B4461" w14:textId="77777777" w:rsidR="009448C8" w:rsidRPr="009448C8" w:rsidRDefault="009448C8" w:rsidP="00C17E21">
            <w:pPr>
              <w:pStyle w:val="Table"/>
              <w:rPr>
                <w:rFonts w:cs="Times New Roman"/>
              </w:rPr>
            </w:pPr>
            <w:r w:rsidRPr="009448C8">
              <w:rPr>
                <w:rFonts w:cs="Times New Roman"/>
              </w:rPr>
              <w:t>(1.02)</w:t>
            </w:r>
          </w:p>
        </w:tc>
      </w:tr>
      <w:tr w:rsidR="009448C8" w:rsidRPr="009448C8" w14:paraId="058141A4" w14:textId="77777777" w:rsidTr="004C5ACE">
        <w:trPr>
          <w:trHeight w:val="260"/>
        </w:trPr>
        <w:tc>
          <w:tcPr>
            <w:tcW w:w="0" w:type="auto"/>
            <w:shd w:val="clear" w:color="auto" w:fill="auto"/>
            <w:vAlign w:val="bottom"/>
          </w:tcPr>
          <w:p w14:paraId="397C8610" w14:textId="77777777" w:rsidR="009448C8" w:rsidRPr="009448C8" w:rsidRDefault="009448C8" w:rsidP="00C17E21">
            <w:pPr>
              <w:pStyle w:val="Table"/>
              <w:rPr>
                <w:rFonts w:cs="Times New Roman"/>
                <w:lang w:val="fr-FR"/>
              </w:rPr>
            </w:pPr>
            <w:r w:rsidRPr="009448C8">
              <w:rPr>
                <w:rFonts w:cs="Times New Roman"/>
                <w:lang w:val="fr-FR"/>
              </w:rPr>
              <w:t xml:space="preserve">     SLPP</w:t>
            </w:r>
          </w:p>
        </w:tc>
        <w:tc>
          <w:tcPr>
            <w:tcW w:w="0" w:type="auto"/>
            <w:shd w:val="clear" w:color="auto" w:fill="auto"/>
            <w:noWrap/>
            <w:vAlign w:val="bottom"/>
            <w:hideMark/>
          </w:tcPr>
          <w:p w14:paraId="792FE1A9"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3CF10608" w14:textId="77777777" w:rsidR="009448C8" w:rsidRPr="009448C8" w:rsidRDefault="009448C8" w:rsidP="00C17E21">
            <w:pPr>
              <w:pStyle w:val="Table"/>
              <w:rPr>
                <w:rFonts w:cs="Times New Roman"/>
              </w:rPr>
            </w:pPr>
            <w:r w:rsidRPr="009448C8">
              <w:rPr>
                <w:rFonts w:cs="Times New Roman"/>
              </w:rPr>
              <w:t>-0.71</w:t>
            </w:r>
          </w:p>
        </w:tc>
      </w:tr>
      <w:tr w:rsidR="009448C8" w:rsidRPr="009448C8" w14:paraId="1EA58395" w14:textId="77777777" w:rsidTr="004C5ACE">
        <w:trPr>
          <w:trHeight w:val="260"/>
        </w:trPr>
        <w:tc>
          <w:tcPr>
            <w:tcW w:w="0" w:type="auto"/>
            <w:shd w:val="clear" w:color="auto" w:fill="auto"/>
            <w:vAlign w:val="bottom"/>
          </w:tcPr>
          <w:p w14:paraId="4ABFF729" w14:textId="77777777" w:rsidR="009448C8" w:rsidRPr="009448C8" w:rsidRDefault="009448C8" w:rsidP="00C17E21">
            <w:pPr>
              <w:pStyle w:val="Table"/>
              <w:rPr>
                <w:rFonts w:cs="Times New Roman"/>
                <w:lang w:val="fr-FR"/>
              </w:rPr>
            </w:pPr>
          </w:p>
        </w:tc>
        <w:tc>
          <w:tcPr>
            <w:tcW w:w="0" w:type="auto"/>
            <w:shd w:val="clear" w:color="auto" w:fill="auto"/>
            <w:noWrap/>
            <w:vAlign w:val="bottom"/>
            <w:hideMark/>
          </w:tcPr>
          <w:p w14:paraId="4179BDC8"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76726BFB" w14:textId="77777777" w:rsidR="009448C8" w:rsidRPr="009448C8" w:rsidRDefault="009448C8" w:rsidP="00C17E21">
            <w:pPr>
              <w:pStyle w:val="Table"/>
              <w:rPr>
                <w:rFonts w:cs="Times New Roman"/>
              </w:rPr>
            </w:pPr>
            <w:r w:rsidRPr="009448C8">
              <w:rPr>
                <w:rFonts w:cs="Times New Roman"/>
              </w:rPr>
              <w:t>(1.03)</w:t>
            </w:r>
          </w:p>
        </w:tc>
      </w:tr>
      <w:tr w:rsidR="009448C8" w:rsidRPr="009448C8" w14:paraId="3FF7C426" w14:textId="77777777" w:rsidTr="004C5ACE">
        <w:trPr>
          <w:trHeight w:val="260"/>
        </w:trPr>
        <w:tc>
          <w:tcPr>
            <w:tcW w:w="0" w:type="auto"/>
            <w:shd w:val="clear" w:color="auto" w:fill="auto"/>
            <w:vAlign w:val="bottom"/>
          </w:tcPr>
          <w:p w14:paraId="4EB5A74C" w14:textId="77777777" w:rsidR="009448C8" w:rsidRPr="009448C8" w:rsidRDefault="009448C8" w:rsidP="00C17E21">
            <w:pPr>
              <w:pStyle w:val="Table"/>
              <w:rPr>
                <w:rFonts w:cs="Times New Roman"/>
                <w:lang w:val="fr-FR"/>
              </w:rPr>
            </w:pPr>
            <w:r w:rsidRPr="009448C8">
              <w:rPr>
                <w:rFonts w:cs="Times New Roman"/>
                <w:lang w:val="fr-FR"/>
              </w:rPr>
              <w:t xml:space="preserve">     UNP </w:t>
            </w:r>
          </w:p>
        </w:tc>
        <w:tc>
          <w:tcPr>
            <w:tcW w:w="0" w:type="auto"/>
            <w:shd w:val="clear" w:color="auto" w:fill="auto"/>
            <w:noWrap/>
            <w:vAlign w:val="bottom"/>
            <w:hideMark/>
          </w:tcPr>
          <w:p w14:paraId="29DFE2FB"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0D137EE5" w14:textId="77777777" w:rsidR="009448C8" w:rsidRPr="009448C8" w:rsidRDefault="009448C8" w:rsidP="00C17E21">
            <w:pPr>
              <w:pStyle w:val="Table"/>
              <w:rPr>
                <w:rFonts w:cs="Times New Roman"/>
              </w:rPr>
            </w:pPr>
            <w:r w:rsidRPr="009448C8">
              <w:rPr>
                <w:rFonts w:cs="Times New Roman"/>
              </w:rPr>
              <w:t>-1.23</w:t>
            </w:r>
          </w:p>
        </w:tc>
      </w:tr>
      <w:tr w:rsidR="009448C8" w:rsidRPr="009448C8" w14:paraId="7E626032" w14:textId="77777777" w:rsidTr="004C5ACE">
        <w:trPr>
          <w:trHeight w:val="260"/>
        </w:trPr>
        <w:tc>
          <w:tcPr>
            <w:tcW w:w="0" w:type="auto"/>
            <w:shd w:val="clear" w:color="auto" w:fill="auto"/>
            <w:vAlign w:val="bottom"/>
          </w:tcPr>
          <w:p w14:paraId="1F2CBF0C" w14:textId="77777777" w:rsidR="009448C8" w:rsidRPr="009448C8" w:rsidRDefault="009448C8" w:rsidP="00C17E21">
            <w:pPr>
              <w:pStyle w:val="Table"/>
              <w:rPr>
                <w:rFonts w:cs="Times New Roman"/>
                <w:lang w:val="fr-FR"/>
              </w:rPr>
            </w:pPr>
          </w:p>
        </w:tc>
        <w:tc>
          <w:tcPr>
            <w:tcW w:w="0" w:type="auto"/>
            <w:shd w:val="clear" w:color="auto" w:fill="auto"/>
            <w:noWrap/>
            <w:vAlign w:val="bottom"/>
            <w:hideMark/>
          </w:tcPr>
          <w:p w14:paraId="12A9EFA7"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1C5B874D" w14:textId="77777777" w:rsidR="009448C8" w:rsidRPr="009448C8" w:rsidRDefault="009448C8" w:rsidP="00C17E21">
            <w:pPr>
              <w:pStyle w:val="Table"/>
              <w:rPr>
                <w:rFonts w:cs="Times New Roman"/>
              </w:rPr>
            </w:pPr>
            <w:r w:rsidRPr="009448C8">
              <w:rPr>
                <w:rFonts w:cs="Times New Roman"/>
              </w:rPr>
              <w:t>(1.01)</w:t>
            </w:r>
          </w:p>
        </w:tc>
      </w:tr>
      <w:tr w:rsidR="009448C8" w:rsidRPr="009448C8" w14:paraId="0D08D39A" w14:textId="77777777" w:rsidTr="004C5ACE">
        <w:trPr>
          <w:trHeight w:val="260"/>
        </w:trPr>
        <w:tc>
          <w:tcPr>
            <w:tcW w:w="0" w:type="auto"/>
            <w:shd w:val="clear" w:color="auto" w:fill="auto"/>
            <w:vAlign w:val="bottom"/>
          </w:tcPr>
          <w:p w14:paraId="1F116C75" w14:textId="77777777" w:rsidR="009448C8" w:rsidRPr="009448C8" w:rsidRDefault="009448C8" w:rsidP="00C17E21">
            <w:pPr>
              <w:pStyle w:val="Table"/>
              <w:rPr>
                <w:rFonts w:cs="Times New Roman"/>
                <w:lang w:val="fr-FR"/>
              </w:rPr>
            </w:pPr>
            <w:r w:rsidRPr="009448C8">
              <w:rPr>
                <w:rFonts w:cs="Times New Roman"/>
                <w:lang w:val="fr-FR"/>
              </w:rPr>
              <w:t xml:space="preserve">     </w:t>
            </w:r>
            <w:proofErr w:type="spellStart"/>
            <w:r w:rsidRPr="009448C8">
              <w:rPr>
                <w:rFonts w:cs="Times New Roman"/>
                <w:lang w:val="fr-FR"/>
              </w:rPr>
              <w:t>Other</w:t>
            </w:r>
            <w:proofErr w:type="spellEnd"/>
          </w:p>
        </w:tc>
        <w:tc>
          <w:tcPr>
            <w:tcW w:w="0" w:type="auto"/>
            <w:shd w:val="clear" w:color="auto" w:fill="auto"/>
            <w:noWrap/>
            <w:vAlign w:val="bottom"/>
            <w:hideMark/>
          </w:tcPr>
          <w:p w14:paraId="7A7A7594"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46FDADFE" w14:textId="77777777" w:rsidR="009448C8" w:rsidRPr="009448C8" w:rsidRDefault="009448C8" w:rsidP="00C17E21">
            <w:pPr>
              <w:pStyle w:val="Table"/>
              <w:rPr>
                <w:rFonts w:cs="Times New Roman"/>
              </w:rPr>
            </w:pPr>
            <w:r w:rsidRPr="009448C8">
              <w:rPr>
                <w:rFonts w:cs="Times New Roman"/>
              </w:rPr>
              <w:t>-0.36</w:t>
            </w:r>
          </w:p>
        </w:tc>
      </w:tr>
      <w:tr w:rsidR="009448C8" w:rsidRPr="009448C8" w14:paraId="2755598E" w14:textId="77777777" w:rsidTr="004C5ACE">
        <w:trPr>
          <w:trHeight w:val="260"/>
        </w:trPr>
        <w:tc>
          <w:tcPr>
            <w:tcW w:w="0" w:type="auto"/>
            <w:shd w:val="clear" w:color="auto" w:fill="auto"/>
            <w:vAlign w:val="bottom"/>
          </w:tcPr>
          <w:p w14:paraId="26AA64C2" w14:textId="77777777" w:rsidR="009448C8" w:rsidRPr="009448C8" w:rsidRDefault="009448C8" w:rsidP="00C17E21">
            <w:pPr>
              <w:pStyle w:val="Table"/>
              <w:rPr>
                <w:rFonts w:cs="Times New Roman"/>
                <w:lang w:val="fr-FR"/>
              </w:rPr>
            </w:pPr>
          </w:p>
        </w:tc>
        <w:tc>
          <w:tcPr>
            <w:tcW w:w="0" w:type="auto"/>
            <w:shd w:val="clear" w:color="auto" w:fill="auto"/>
            <w:noWrap/>
            <w:vAlign w:val="bottom"/>
            <w:hideMark/>
          </w:tcPr>
          <w:p w14:paraId="71E82796"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72439FC6" w14:textId="77777777" w:rsidR="009448C8" w:rsidRPr="009448C8" w:rsidRDefault="009448C8" w:rsidP="00C17E21">
            <w:pPr>
              <w:pStyle w:val="Table"/>
              <w:rPr>
                <w:rFonts w:cs="Times New Roman"/>
              </w:rPr>
            </w:pPr>
            <w:r w:rsidRPr="009448C8">
              <w:rPr>
                <w:rFonts w:cs="Times New Roman"/>
              </w:rPr>
              <w:t>(0.67)</w:t>
            </w:r>
          </w:p>
        </w:tc>
      </w:tr>
      <w:tr w:rsidR="009448C8" w:rsidRPr="00A35207" w14:paraId="5064BD63" w14:textId="77777777" w:rsidTr="004C5ACE">
        <w:trPr>
          <w:trHeight w:val="260"/>
        </w:trPr>
        <w:tc>
          <w:tcPr>
            <w:tcW w:w="0" w:type="auto"/>
            <w:shd w:val="clear" w:color="auto" w:fill="auto"/>
            <w:vAlign w:val="bottom"/>
          </w:tcPr>
          <w:p w14:paraId="10596259" w14:textId="77777777" w:rsidR="009448C8" w:rsidRPr="009448C8" w:rsidRDefault="009448C8" w:rsidP="00C17E21">
            <w:pPr>
              <w:pStyle w:val="Table"/>
              <w:rPr>
                <w:rFonts w:cs="Times New Roman"/>
                <w:lang w:val="en-US"/>
              </w:rPr>
            </w:pPr>
            <w:r w:rsidRPr="009448C8">
              <w:rPr>
                <w:rFonts w:cs="Times New Roman"/>
                <w:lang w:val="en-US"/>
              </w:rPr>
              <w:t>FE for districts: Anuradhapura as reference category</w:t>
            </w:r>
          </w:p>
        </w:tc>
        <w:tc>
          <w:tcPr>
            <w:tcW w:w="0" w:type="auto"/>
            <w:shd w:val="clear" w:color="auto" w:fill="auto"/>
            <w:noWrap/>
            <w:vAlign w:val="bottom"/>
            <w:hideMark/>
          </w:tcPr>
          <w:p w14:paraId="501EA7EE"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431D26C2" w14:textId="77777777" w:rsidR="009448C8" w:rsidRPr="009448C8" w:rsidRDefault="009448C8" w:rsidP="00C17E21">
            <w:pPr>
              <w:pStyle w:val="Table"/>
              <w:rPr>
                <w:rFonts w:cs="Times New Roman"/>
              </w:rPr>
            </w:pPr>
          </w:p>
        </w:tc>
      </w:tr>
      <w:tr w:rsidR="009448C8" w:rsidRPr="009448C8" w14:paraId="63E97FF4" w14:textId="77777777" w:rsidTr="004C5ACE">
        <w:trPr>
          <w:trHeight w:val="260"/>
        </w:trPr>
        <w:tc>
          <w:tcPr>
            <w:tcW w:w="0" w:type="auto"/>
            <w:shd w:val="clear" w:color="auto" w:fill="auto"/>
            <w:vAlign w:val="bottom"/>
          </w:tcPr>
          <w:p w14:paraId="43C261CC" w14:textId="77777777" w:rsidR="009448C8" w:rsidRPr="009448C8" w:rsidRDefault="009448C8" w:rsidP="00C17E21">
            <w:pPr>
              <w:pStyle w:val="Table"/>
              <w:rPr>
                <w:rFonts w:cs="Times New Roman"/>
                <w:lang w:val="fr-FR"/>
              </w:rPr>
            </w:pPr>
            <w:r w:rsidRPr="009448C8">
              <w:rPr>
                <w:rFonts w:cs="Times New Roman"/>
                <w:lang w:val="en-US"/>
              </w:rPr>
              <w:t xml:space="preserve">     </w:t>
            </w:r>
            <w:proofErr w:type="spellStart"/>
            <w:r w:rsidRPr="009448C8">
              <w:rPr>
                <w:rFonts w:cs="Times New Roman"/>
                <w:lang w:val="fr-FR"/>
              </w:rPr>
              <w:t>Batticallo</w:t>
            </w:r>
            <w:proofErr w:type="spellEnd"/>
            <w:r w:rsidRPr="009448C8">
              <w:rPr>
                <w:rFonts w:cs="Times New Roman"/>
                <w:lang w:val="fr-FR"/>
              </w:rPr>
              <w:t xml:space="preserve"> </w:t>
            </w:r>
          </w:p>
        </w:tc>
        <w:tc>
          <w:tcPr>
            <w:tcW w:w="0" w:type="auto"/>
            <w:shd w:val="clear" w:color="auto" w:fill="auto"/>
            <w:noWrap/>
            <w:vAlign w:val="bottom"/>
            <w:hideMark/>
          </w:tcPr>
          <w:p w14:paraId="132E98FE"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7DAFFF7E" w14:textId="77777777" w:rsidR="009448C8" w:rsidRPr="009448C8" w:rsidRDefault="009448C8" w:rsidP="00C17E21">
            <w:pPr>
              <w:pStyle w:val="Table"/>
              <w:rPr>
                <w:rFonts w:cs="Times New Roman"/>
              </w:rPr>
            </w:pPr>
            <w:r w:rsidRPr="009448C8">
              <w:rPr>
                <w:rFonts w:cs="Times New Roman"/>
              </w:rPr>
              <w:t>-0.60</w:t>
            </w:r>
          </w:p>
        </w:tc>
      </w:tr>
      <w:tr w:rsidR="009448C8" w:rsidRPr="009448C8" w14:paraId="76A21726" w14:textId="77777777" w:rsidTr="004C5ACE">
        <w:trPr>
          <w:trHeight w:val="260"/>
        </w:trPr>
        <w:tc>
          <w:tcPr>
            <w:tcW w:w="0" w:type="auto"/>
            <w:shd w:val="clear" w:color="auto" w:fill="auto"/>
            <w:vAlign w:val="bottom"/>
          </w:tcPr>
          <w:p w14:paraId="0FDEA529" w14:textId="77777777" w:rsidR="009448C8" w:rsidRPr="009448C8" w:rsidRDefault="009448C8" w:rsidP="00C17E21">
            <w:pPr>
              <w:pStyle w:val="Table"/>
              <w:rPr>
                <w:rFonts w:cs="Times New Roman"/>
                <w:lang w:val="fr-FR"/>
              </w:rPr>
            </w:pPr>
          </w:p>
        </w:tc>
        <w:tc>
          <w:tcPr>
            <w:tcW w:w="0" w:type="auto"/>
            <w:shd w:val="clear" w:color="auto" w:fill="auto"/>
            <w:noWrap/>
            <w:vAlign w:val="bottom"/>
            <w:hideMark/>
          </w:tcPr>
          <w:p w14:paraId="6B72D07C"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2EB526E6" w14:textId="77777777" w:rsidR="009448C8" w:rsidRPr="009448C8" w:rsidRDefault="009448C8" w:rsidP="00C17E21">
            <w:pPr>
              <w:pStyle w:val="Table"/>
              <w:rPr>
                <w:rFonts w:cs="Times New Roman"/>
              </w:rPr>
            </w:pPr>
            <w:r w:rsidRPr="009448C8">
              <w:rPr>
                <w:rFonts w:cs="Times New Roman"/>
              </w:rPr>
              <w:t>(1.91)</w:t>
            </w:r>
          </w:p>
        </w:tc>
      </w:tr>
      <w:tr w:rsidR="009448C8" w:rsidRPr="009448C8" w14:paraId="73550890" w14:textId="77777777" w:rsidTr="004C5ACE">
        <w:trPr>
          <w:trHeight w:val="260"/>
        </w:trPr>
        <w:tc>
          <w:tcPr>
            <w:tcW w:w="0" w:type="auto"/>
            <w:shd w:val="clear" w:color="auto" w:fill="auto"/>
            <w:vAlign w:val="bottom"/>
          </w:tcPr>
          <w:p w14:paraId="435F0597" w14:textId="77777777" w:rsidR="009448C8" w:rsidRPr="009448C8" w:rsidRDefault="009448C8" w:rsidP="00C17E21">
            <w:pPr>
              <w:pStyle w:val="Table"/>
              <w:rPr>
                <w:rFonts w:cs="Times New Roman"/>
                <w:lang w:val="fr-FR"/>
              </w:rPr>
            </w:pPr>
            <w:r w:rsidRPr="009448C8">
              <w:rPr>
                <w:rFonts w:cs="Times New Roman"/>
                <w:lang w:val="fr-FR"/>
              </w:rPr>
              <w:t xml:space="preserve">     Colombo</w:t>
            </w:r>
          </w:p>
        </w:tc>
        <w:tc>
          <w:tcPr>
            <w:tcW w:w="0" w:type="auto"/>
            <w:shd w:val="clear" w:color="auto" w:fill="auto"/>
            <w:noWrap/>
            <w:vAlign w:val="bottom"/>
            <w:hideMark/>
          </w:tcPr>
          <w:p w14:paraId="2F664434"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01534A46" w14:textId="77777777" w:rsidR="009448C8" w:rsidRPr="009448C8" w:rsidRDefault="009448C8" w:rsidP="00C17E21">
            <w:pPr>
              <w:pStyle w:val="Table"/>
              <w:rPr>
                <w:rFonts w:cs="Times New Roman"/>
              </w:rPr>
            </w:pPr>
            <w:r w:rsidRPr="009448C8">
              <w:rPr>
                <w:rFonts w:cs="Times New Roman"/>
              </w:rPr>
              <w:t>-1.23</w:t>
            </w:r>
          </w:p>
        </w:tc>
      </w:tr>
      <w:tr w:rsidR="009448C8" w:rsidRPr="009448C8" w14:paraId="580BB058" w14:textId="77777777" w:rsidTr="004C5ACE">
        <w:trPr>
          <w:trHeight w:val="260"/>
        </w:trPr>
        <w:tc>
          <w:tcPr>
            <w:tcW w:w="0" w:type="auto"/>
            <w:shd w:val="clear" w:color="auto" w:fill="auto"/>
            <w:vAlign w:val="bottom"/>
          </w:tcPr>
          <w:p w14:paraId="203671CE" w14:textId="77777777" w:rsidR="009448C8" w:rsidRPr="009448C8" w:rsidRDefault="009448C8" w:rsidP="00C17E21">
            <w:pPr>
              <w:pStyle w:val="Table"/>
              <w:rPr>
                <w:rFonts w:cs="Times New Roman"/>
                <w:lang w:val="fr-FR"/>
              </w:rPr>
            </w:pPr>
          </w:p>
        </w:tc>
        <w:tc>
          <w:tcPr>
            <w:tcW w:w="0" w:type="auto"/>
            <w:shd w:val="clear" w:color="auto" w:fill="auto"/>
            <w:noWrap/>
            <w:vAlign w:val="bottom"/>
            <w:hideMark/>
          </w:tcPr>
          <w:p w14:paraId="63B8A3A8"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3D6B4A3C" w14:textId="77777777" w:rsidR="009448C8" w:rsidRPr="009448C8" w:rsidRDefault="009448C8" w:rsidP="00C17E21">
            <w:pPr>
              <w:pStyle w:val="Table"/>
              <w:rPr>
                <w:rFonts w:cs="Times New Roman"/>
              </w:rPr>
            </w:pPr>
            <w:r w:rsidRPr="009448C8">
              <w:rPr>
                <w:rFonts w:cs="Times New Roman"/>
              </w:rPr>
              <w:t>(0.80)</w:t>
            </w:r>
          </w:p>
        </w:tc>
      </w:tr>
      <w:tr w:rsidR="009448C8" w:rsidRPr="009448C8" w14:paraId="518F2004" w14:textId="77777777" w:rsidTr="004C5ACE">
        <w:trPr>
          <w:trHeight w:val="260"/>
        </w:trPr>
        <w:tc>
          <w:tcPr>
            <w:tcW w:w="0" w:type="auto"/>
            <w:shd w:val="clear" w:color="auto" w:fill="auto"/>
            <w:vAlign w:val="bottom"/>
          </w:tcPr>
          <w:p w14:paraId="537903EC" w14:textId="77777777" w:rsidR="009448C8" w:rsidRPr="009448C8" w:rsidRDefault="009448C8" w:rsidP="00C17E21">
            <w:pPr>
              <w:pStyle w:val="Table"/>
              <w:rPr>
                <w:rFonts w:cs="Times New Roman"/>
                <w:lang w:val="fr-FR"/>
              </w:rPr>
            </w:pPr>
            <w:r w:rsidRPr="009448C8">
              <w:rPr>
                <w:rFonts w:cs="Times New Roman"/>
                <w:lang w:val="fr-FR"/>
              </w:rPr>
              <w:t xml:space="preserve">     Galle</w:t>
            </w:r>
          </w:p>
        </w:tc>
        <w:tc>
          <w:tcPr>
            <w:tcW w:w="0" w:type="auto"/>
            <w:shd w:val="clear" w:color="auto" w:fill="auto"/>
            <w:noWrap/>
            <w:vAlign w:val="bottom"/>
            <w:hideMark/>
          </w:tcPr>
          <w:p w14:paraId="64985A69"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43D15AA4" w14:textId="77777777" w:rsidR="009448C8" w:rsidRPr="009448C8" w:rsidRDefault="009448C8" w:rsidP="00C17E21">
            <w:pPr>
              <w:pStyle w:val="Table"/>
              <w:rPr>
                <w:rFonts w:cs="Times New Roman"/>
              </w:rPr>
            </w:pPr>
            <w:r w:rsidRPr="009448C8">
              <w:rPr>
                <w:rFonts w:cs="Times New Roman"/>
              </w:rPr>
              <w:t>-1.72**</w:t>
            </w:r>
          </w:p>
        </w:tc>
      </w:tr>
      <w:tr w:rsidR="009448C8" w:rsidRPr="009448C8" w14:paraId="2BBA9CE1" w14:textId="77777777" w:rsidTr="004C5ACE">
        <w:trPr>
          <w:trHeight w:val="260"/>
        </w:trPr>
        <w:tc>
          <w:tcPr>
            <w:tcW w:w="0" w:type="auto"/>
            <w:shd w:val="clear" w:color="auto" w:fill="auto"/>
            <w:vAlign w:val="bottom"/>
          </w:tcPr>
          <w:p w14:paraId="7ACC1C81" w14:textId="77777777" w:rsidR="009448C8" w:rsidRPr="009448C8" w:rsidRDefault="009448C8" w:rsidP="00C17E21">
            <w:pPr>
              <w:pStyle w:val="Table"/>
              <w:rPr>
                <w:rFonts w:cs="Times New Roman"/>
                <w:lang w:val="fr-FR"/>
              </w:rPr>
            </w:pPr>
          </w:p>
        </w:tc>
        <w:tc>
          <w:tcPr>
            <w:tcW w:w="0" w:type="auto"/>
            <w:shd w:val="clear" w:color="auto" w:fill="auto"/>
            <w:noWrap/>
            <w:vAlign w:val="bottom"/>
            <w:hideMark/>
          </w:tcPr>
          <w:p w14:paraId="036E8604"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4217F263" w14:textId="77777777" w:rsidR="009448C8" w:rsidRPr="009448C8" w:rsidRDefault="009448C8" w:rsidP="00C17E21">
            <w:pPr>
              <w:pStyle w:val="Table"/>
              <w:rPr>
                <w:rFonts w:cs="Times New Roman"/>
              </w:rPr>
            </w:pPr>
            <w:r w:rsidRPr="009448C8">
              <w:rPr>
                <w:rFonts w:cs="Times New Roman"/>
              </w:rPr>
              <w:t>(0.80)</w:t>
            </w:r>
          </w:p>
        </w:tc>
      </w:tr>
      <w:tr w:rsidR="009448C8" w:rsidRPr="009448C8" w14:paraId="68104001" w14:textId="77777777" w:rsidTr="004C5ACE">
        <w:trPr>
          <w:trHeight w:val="260"/>
        </w:trPr>
        <w:tc>
          <w:tcPr>
            <w:tcW w:w="0" w:type="auto"/>
            <w:shd w:val="clear" w:color="auto" w:fill="auto"/>
            <w:vAlign w:val="bottom"/>
          </w:tcPr>
          <w:p w14:paraId="31212035" w14:textId="77777777" w:rsidR="009448C8" w:rsidRPr="009448C8" w:rsidRDefault="009448C8" w:rsidP="00C17E21">
            <w:pPr>
              <w:pStyle w:val="Table"/>
              <w:rPr>
                <w:rFonts w:cs="Times New Roman"/>
                <w:lang w:val="fr-FR"/>
              </w:rPr>
            </w:pPr>
            <w:r w:rsidRPr="009448C8">
              <w:rPr>
                <w:rFonts w:cs="Times New Roman"/>
                <w:lang w:val="fr-FR"/>
              </w:rPr>
              <w:t xml:space="preserve">     Jaffna</w:t>
            </w:r>
          </w:p>
        </w:tc>
        <w:tc>
          <w:tcPr>
            <w:tcW w:w="0" w:type="auto"/>
            <w:shd w:val="clear" w:color="auto" w:fill="auto"/>
            <w:noWrap/>
            <w:vAlign w:val="bottom"/>
            <w:hideMark/>
          </w:tcPr>
          <w:p w14:paraId="5EDD5B22"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6CFE04EF" w14:textId="77777777" w:rsidR="009448C8" w:rsidRPr="009448C8" w:rsidRDefault="009448C8" w:rsidP="00C17E21">
            <w:pPr>
              <w:pStyle w:val="Table"/>
              <w:rPr>
                <w:rFonts w:cs="Times New Roman"/>
              </w:rPr>
            </w:pPr>
            <w:r w:rsidRPr="009448C8">
              <w:rPr>
                <w:rFonts w:cs="Times New Roman"/>
              </w:rPr>
              <w:t>-3.88**</w:t>
            </w:r>
          </w:p>
        </w:tc>
      </w:tr>
      <w:tr w:rsidR="009448C8" w:rsidRPr="009448C8" w14:paraId="31AA1CB1" w14:textId="77777777" w:rsidTr="004C5ACE">
        <w:trPr>
          <w:trHeight w:val="260"/>
        </w:trPr>
        <w:tc>
          <w:tcPr>
            <w:tcW w:w="0" w:type="auto"/>
            <w:shd w:val="clear" w:color="auto" w:fill="auto"/>
            <w:vAlign w:val="bottom"/>
          </w:tcPr>
          <w:p w14:paraId="527457E1" w14:textId="77777777" w:rsidR="009448C8" w:rsidRPr="009448C8" w:rsidRDefault="009448C8" w:rsidP="00C17E21">
            <w:pPr>
              <w:pStyle w:val="Table"/>
              <w:rPr>
                <w:rFonts w:cs="Times New Roman"/>
                <w:lang w:val="fr-FR"/>
              </w:rPr>
            </w:pPr>
          </w:p>
        </w:tc>
        <w:tc>
          <w:tcPr>
            <w:tcW w:w="0" w:type="auto"/>
            <w:shd w:val="clear" w:color="auto" w:fill="auto"/>
            <w:noWrap/>
            <w:vAlign w:val="bottom"/>
            <w:hideMark/>
          </w:tcPr>
          <w:p w14:paraId="545C33B2"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70380F26" w14:textId="77777777" w:rsidR="009448C8" w:rsidRPr="009448C8" w:rsidRDefault="009448C8" w:rsidP="00C17E21">
            <w:pPr>
              <w:pStyle w:val="Table"/>
              <w:rPr>
                <w:rFonts w:cs="Times New Roman"/>
              </w:rPr>
            </w:pPr>
            <w:r w:rsidRPr="009448C8">
              <w:rPr>
                <w:rFonts w:cs="Times New Roman"/>
              </w:rPr>
              <w:t>(1.77)</w:t>
            </w:r>
          </w:p>
        </w:tc>
      </w:tr>
      <w:tr w:rsidR="009448C8" w:rsidRPr="009448C8" w14:paraId="12A2F160" w14:textId="77777777" w:rsidTr="004C5ACE">
        <w:trPr>
          <w:trHeight w:val="260"/>
        </w:trPr>
        <w:tc>
          <w:tcPr>
            <w:tcW w:w="0" w:type="auto"/>
            <w:shd w:val="clear" w:color="auto" w:fill="auto"/>
            <w:vAlign w:val="bottom"/>
          </w:tcPr>
          <w:p w14:paraId="661B7DC0" w14:textId="77777777" w:rsidR="009448C8" w:rsidRPr="009448C8" w:rsidRDefault="009448C8" w:rsidP="00C17E21">
            <w:pPr>
              <w:pStyle w:val="Table"/>
              <w:rPr>
                <w:rFonts w:cs="Times New Roman"/>
                <w:lang w:val="fr-FR"/>
              </w:rPr>
            </w:pPr>
            <w:r w:rsidRPr="009448C8">
              <w:rPr>
                <w:rFonts w:cs="Times New Roman"/>
                <w:lang w:val="fr-FR"/>
              </w:rPr>
              <w:t xml:space="preserve">     Kurunegala</w:t>
            </w:r>
          </w:p>
        </w:tc>
        <w:tc>
          <w:tcPr>
            <w:tcW w:w="0" w:type="auto"/>
            <w:shd w:val="clear" w:color="auto" w:fill="auto"/>
            <w:noWrap/>
            <w:vAlign w:val="bottom"/>
            <w:hideMark/>
          </w:tcPr>
          <w:p w14:paraId="47B42B95"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65F8BE21" w14:textId="77777777" w:rsidR="009448C8" w:rsidRPr="009448C8" w:rsidRDefault="009448C8" w:rsidP="00C17E21">
            <w:pPr>
              <w:pStyle w:val="Table"/>
              <w:rPr>
                <w:rFonts w:cs="Times New Roman"/>
              </w:rPr>
            </w:pPr>
            <w:r w:rsidRPr="009448C8">
              <w:rPr>
                <w:rFonts w:cs="Times New Roman"/>
              </w:rPr>
              <w:t>-2.06***</w:t>
            </w:r>
          </w:p>
        </w:tc>
      </w:tr>
      <w:tr w:rsidR="009448C8" w:rsidRPr="009448C8" w14:paraId="44B01720" w14:textId="77777777" w:rsidTr="004C5ACE">
        <w:trPr>
          <w:trHeight w:val="260"/>
        </w:trPr>
        <w:tc>
          <w:tcPr>
            <w:tcW w:w="0" w:type="auto"/>
            <w:shd w:val="clear" w:color="auto" w:fill="auto"/>
            <w:vAlign w:val="bottom"/>
          </w:tcPr>
          <w:p w14:paraId="1012AD3F" w14:textId="77777777" w:rsidR="009448C8" w:rsidRPr="009448C8" w:rsidRDefault="009448C8" w:rsidP="00C17E21">
            <w:pPr>
              <w:pStyle w:val="Table"/>
              <w:rPr>
                <w:rFonts w:cs="Times New Roman"/>
                <w:lang w:val="fr-FR"/>
              </w:rPr>
            </w:pPr>
          </w:p>
        </w:tc>
        <w:tc>
          <w:tcPr>
            <w:tcW w:w="0" w:type="auto"/>
            <w:shd w:val="clear" w:color="auto" w:fill="auto"/>
            <w:noWrap/>
            <w:vAlign w:val="bottom"/>
            <w:hideMark/>
          </w:tcPr>
          <w:p w14:paraId="378CF44C"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3584DA1B" w14:textId="77777777" w:rsidR="009448C8" w:rsidRPr="009448C8" w:rsidRDefault="009448C8" w:rsidP="00C17E21">
            <w:pPr>
              <w:pStyle w:val="Table"/>
              <w:rPr>
                <w:rFonts w:cs="Times New Roman"/>
              </w:rPr>
            </w:pPr>
            <w:r w:rsidRPr="009448C8">
              <w:rPr>
                <w:rFonts w:cs="Times New Roman"/>
              </w:rPr>
              <w:t>(0.77)</w:t>
            </w:r>
          </w:p>
        </w:tc>
      </w:tr>
      <w:tr w:rsidR="009448C8" w:rsidRPr="009448C8" w14:paraId="36F583A4" w14:textId="77777777" w:rsidTr="004C5ACE">
        <w:trPr>
          <w:trHeight w:val="260"/>
        </w:trPr>
        <w:tc>
          <w:tcPr>
            <w:tcW w:w="0" w:type="auto"/>
            <w:shd w:val="clear" w:color="auto" w:fill="auto"/>
            <w:vAlign w:val="bottom"/>
          </w:tcPr>
          <w:p w14:paraId="3273EDE2" w14:textId="77777777" w:rsidR="009448C8" w:rsidRPr="009448C8" w:rsidRDefault="009448C8" w:rsidP="00C17E21">
            <w:pPr>
              <w:pStyle w:val="Table"/>
              <w:rPr>
                <w:rFonts w:cs="Times New Roman"/>
                <w:lang w:val="fr-FR"/>
              </w:rPr>
            </w:pPr>
            <w:r w:rsidRPr="009448C8">
              <w:rPr>
                <w:rFonts w:cs="Times New Roman"/>
                <w:lang w:val="fr-FR"/>
              </w:rPr>
              <w:t xml:space="preserve">     </w:t>
            </w:r>
            <w:proofErr w:type="spellStart"/>
            <w:r w:rsidRPr="009448C8">
              <w:rPr>
                <w:rFonts w:cs="Times New Roman"/>
                <w:lang w:val="fr-FR"/>
              </w:rPr>
              <w:t>Nuwara</w:t>
            </w:r>
            <w:proofErr w:type="spellEnd"/>
            <w:r w:rsidRPr="009448C8">
              <w:rPr>
                <w:rFonts w:cs="Times New Roman"/>
                <w:lang w:val="fr-FR"/>
              </w:rPr>
              <w:t xml:space="preserve"> Eliya</w:t>
            </w:r>
          </w:p>
        </w:tc>
        <w:tc>
          <w:tcPr>
            <w:tcW w:w="0" w:type="auto"/>
            <w:shd w:val="clear" w:color="auto" w:fill="auto"/>
            <w:noWrap/>
            <w:vAlign w:val="bottom"/>
            <w:hideMark/>
          </w:tcPr>
          <w:p w14:paraId="2479C6FA"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6ED3306C" w14:textId="77777777" w:rsidR="009448C8" w:rsidRPr="009448C8" w:rsidRDefault="009448C8" w:rsidP="00C17E21">
            <w:pPr>
              <w:pStyle w:val="Table"/>
              <w:rPr>
                <w:rFonts w:cs="Times New Roman"/>
              </w:rPr>
            </w:pPr>
            <w:r w:rsidRPr="009448C8">
              <w:rPr>
                <w:rFonts w:cs="Times New Roman"/>
              </w:rPr>
              <w:t>-1.04</w:t>
            </w:r>
          </w:p>
        </w:tc>
      </w:tr>
      <w:tr w:rsidR="009448C8" w:rsidRPr="009448C8" w14:paraId="5CE96B3D" w14:textId="77777777" w:rsidTr="004C5ACE">
        <w:trPr>
          <w:trHeight w:val="260"/>
        </w:trPr>
        <w:tc>
          <w:tcPr>
            <w:tcW w:w="0" w:type="auto"/>
            <w:shd w:val="clear" w:color="auto" w:fill="auto"/>
            <w:vAlign w:val="bottom"/>
          </w:tcPr>
          <w:p w14:paraId="03C7ED58" w14:textId="77777777" w:rsidR="009448C8" w:rsidRPr="009448C8" w:rsidRDefault="009448C8" w:rsidP="00C17E21">
            <w:pPr>
              <w:pStyle w:val="Table"/>
              <w:rPr>
                <w:rFonts w:cs="Times New Roman"/>
                <w:lang w:val="fr-FR"/>
              </w:rPr>
            </w:pPr>
          </w:p>
        </w:tc>
        <w:tc>
          <w:tcPr>
            <w:tcW w:w="0" w:type="auto"/>
            <w:shd w:val="clear" w:color="auto" w:fill="auto"/>
            <w:noWrap/>
            <w:vAlign w:val="bottom"/>
            <w:hideMark/>
          </w:tcPr>
          <w:p w14:paraId="27E8F661"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2F409D90" w14:textId="77777777" w:rsidR="009448C8" w:rsidRPr="009448C8" w:rsidRDefault="009448C8" w:rsidP="00C17E21">
            <w:pPr>
              <w:pStyle w:val="Table"/>
              <w:rPr>
                <w:rFonts w:cs="Times New Roman"/>
              </w:rPr>
            </w:pPr>
            <w:r w:rsidRPr="009448C8">
              <w:rPr>
                <w:rFonts w:cs="Times New Roman"/>
              </w:rPr>
              <w:t>(1.25)</w:t>
            </w:r>
          </w:p>
        </w:tc>
      </w:tr>
      <w:tr w:rsidR="009448C8" w:rsidRPr="009448C8" w14:paraId="6C5999DE" w14:textId="77777777" w:rsidTr="004C5ACE">
        <w:trPr>
          <w:trHeight w:val="260"/>
        </w:trPr>
        <w:tc>
          <w:tcPr>
            <w:tcW w:w="0" w:type="auto"/>
            <w:shd w:val="clear" w:color="auto" w:fill="auto"/>
            <w:vAlign w:val="bottom"/>
          </w:tcPr>
          <w:p w14:paraId="01C3D968" w14:textId="77777777" w:rsidR="009448C8" w:rsidRPr="009448C8" w:rsidRDefault="009448C8" w:rsidP="00C17E21">
            <w:pPr>
              <w:pStyle w:val="Table"/>
              <w:rPr>
                <w:rFonts w:cs="Times New Roman"/>
                <w:lang w:val="fr-FR"/>
              </w:rPr>
            </w:pPr>
            <w:r w:rsidRPr="009448C8">
              <w:rPr>
                <w:rFonts w:cs="Times New Roman"/>
                <w:lang w:val="fr-FR"/>
              </w:rPr>
              <w:t>Constant</w:t>
            </w:r>
          </w:p>
        </w:tc>
        <w:tc>
          <w:tcPr>
            <w:tcW w:w="0" w:type="auto"/>
            <w:shd w:val="clear" w:color="auto" w:fill="auto"/>
            <w:noWrap/>
            <w:vAlign w:val="bottom"/>
            <w:hideMark/>
          </w:tcPr>
          <w:p w14:paraId="517820E1" w14:textId="77777777" w:rsidR="009448C8" w:rsidRPr="009448C8" w:rsidRDefault="009448C8" w:rsidP="00C17E21">
            <w:pPr>
              <w:pStyle w:val="Table"/>
              <w:rPr>
                <w:rFonts w:cs="Times New Roman"/>
              </w:rPr>
            </w:pPr>
            <w:r w:rsidRPr="009448C8">
              <w:rPr>
                <w:rFonts w:cs="Times New Roman"/>
              </w:rPr>
              <w:t>1.20***</w:t>
            </w:r>
          </w:p>
        </w:tc>
        <w:tc>
          <w:tcPr>
            <w:tcW w:w="0" w:type="auto"/>
            <w:shd w:val="clear" w:color="auto" w:fill="auto"/>
            <w:noWrap/>
            <w:vAlign w:val="bottom"/>
            <w:hideMark/>
          </w:tcPr>
          <w:p w14:paraId="08923721" w14:textId="77777777" w:rsidR="009448C8" w:rsidRPr="009448C8" w:rsidRDefault="009448C8" w:rsidP="00C17E21">
            <w:pPr>
              <w:pStyle w:val="Table"/>
              <w:rPr>
                <w:rFonts w:cs="Times New Roman"/>
              </w:rPr>
            </w:pPr>
            <w:r w:rsidRPr="009448C8">
              <w:rPr>
                <w:rFonts w:cs="Times New Roman"/>
              </w:rPr>
              <w:t>3.11***</w:t>
            </w:r>
          </w:p>
        </w:tc>
      </w:tr>
      <w:tr w:rsidR="009448C8" w:rsidRPr="009448C8" w14:paraId="2CB2FC29" w14:textId="77777777" w:rsidTr="004C5ACE">
        <w:trPr>
          <w:trHeight w:val="260"/>
        </w:trPr>
        <w:tc>
          <w:tcPr>
            <w:tcW w:w="0" w:type="auto"/>
            <w:shd w:val="clear" w:color="auto" w:fill="auto"/>
            <w:vAlign w:val="bottom"/>
          </w:tcPr>
          <w:p w14:paraId="4470D248" w14:textId="77777777" w:rsidR="009448C8" w:rsidRPr="009448C8" w:rsidRDefault="009448C8" w:rsidP="00C17E21">
            <w:pPr>
              <w:pStyle w:val="Table"/>
              <w:rPr>
                <w:rFonts w:cs="Times New Roman"/>
                <w:lang w:val="fr-FR"/>
              </w:rPr>
            </w:pPr>
          </w:p>
        </w:tc>
        <w:tc>
          <w:tcPr>
            <w:tcW w:w="0" w:type="auto"/>
            <w:shd w:val="clear" w:color="auto" w:fill="auto"/>
            <w:noWrap/>
            <w:vAlign w:val="bottom"/>
            <w:hideMark/>
          </w:tcPr>
          <w:p w14:paraId="373FFF14" w14:textId="77777777" w:rsidR="009448C8" w:rsidRPr="009448C8" w:rsidRDefault="009448C8" w:rsidP="00C17E21">
            <w:pPr>
              <w:pStyle w:val="Table"/>
              <w:rPr>
                <w:rFonts w:cs="Times New Roman"/>
              </w:rPr>
            </w:pPr>
            <w:r w:rsidRPr="009448C8">
              <w:rPr>
                <w:rFonts w:cs="Times New Roman"/>
              </w:rPr>
              <w:t>(0.24)</w:t>
            </w:r>
          </w:p>
        </w:tc>
        <w:tc>
          <w:tcPr>
            <w:tcW w:w="0" w:type="auto"/>
            <w:shd w:val="clear" w:color="auto" w:fill="auto"/>
            <w:noWrap/>
            <w:vAlign w:val="bottom"/>
            <w:hideMark/>
          </w:tcPr>
          <w:p w14:paraId="2D2983D3" w14:textId="77777777" w:rsidR="009448C8" w:rsidRPr="009448C8" w:rsidRDefault="009448C8" w:rsidP="00C17E21">
            <w:pPr>
              <w:pStyle w:val="Table"/>
              <w:rPr>
                <w:rFonts w:cs="Times New Roman"/>
              </w:rPr>
            </w:pPr>
            <w:r w:rsidRPr="009448C8">
              <w:rPr>
                <w:rFonts w:cs="Times New Roman"/>
              </w:rPr>
              <w:t>(1.17)</w:t>
            </w:r>
          </w:p>
        </w:tc>
      </w:tr>
      <w:tr w:rsidR="009448C8" w:rsidRPr="009448C8" w14:paraId="7A66995D" w14:textId="77777777" w:rsidTr="004C5ACE">
        <w:trPr>
          <w:trHeight w:val="260"/>
        </w:trPr>
        <w:tc>
          <w:tcPr>
            <w:tcW w:w="0" w:type="auto"/>
            <w:shd w:val="clear" w:color="auto" w:fill="auto"/>
            <w:vAlign w:val="bottom"/>
          </w:tcPr>
          <w:p w14:paraId="698087CF" w14:textId="77777777" w:rsidR="009448C8" w:rsidRPr="009448C8" w:rsidRDefault="009448C8" w:rsidP="00C17E21">
            <w:pPr>
              <w:pStyle w:val="Table"/>
              <w:rPr>
                <w:rFonts w:cs="Times New Roman"/>
                <w:lang w:val="fr-FR"/>
              </w:rPr>
            </w:pPr>
          </w:p>
        </w:tc>
        <w:tc>
          <w:tcPr>
            <w:tcW w:w="0" w:type="auto"/>
            <w:shd w:val="clear" w:color="auto" w:fill="auto"/>
            <w:noWrap/>
            <w:vAlign w:val="bottom"/>
            <w:hideMark/>
          </w:tcPr>
          <w:p w14:paraId="02E70504" w14:textId="77777777" w:rsidR="009448C8" w:rsidRPr="009448C8" w:rsidRDefault="009448C8" w:rsidP="00C17E21">
            <w:pPr>
              <w:pStyle w:val="Table"/>
              <w:rPr>
                <w:rFonts w:cs="Times New Roman"/>
              </w:rPr>
            </w:pPr>
          </w:p>
        </w:tc>
        <w:tc>
          <w:tcPr>
            <w:tcW w:w="0" w:type="auto"/>
            <w:shd w:val="clear" w:color="auto" w:fill="auto"/>
            <w:noWrap/>
            <w:vAlign w:val="bottom"/>
            <w:hideMark/>
          </w:tcPr>
          <w:p w14:paraId="73B824BF" w14:textId="77777777" w:rsidR="009448C8" w:rsidRPr="009448C8" w:rsidRDefault="009448C8" w:rsidP="00C17E21">
            <w:pPr>
              <w:pStyle w:val="Table"/>
              <w:rPr>
                <w:rFonts w:cs="Times New Roman"/>
              </w:rPr>
            </w:pPr>
          </w:p>
        </w:tc>
      </w:tr>
      <w:tr w:rsidR="009448C8" w:rsidRPr="009448C8" w14:paraId="19B2D31F" w14:textId="77777777" w:rsidTr="004C5ACE">
        <w:trPr>
          <w:trHeight w:val="260"/>
        </w:trPr>
        <w:tc>
          <w:tcPr>
            <w:tcW w:w="0" w:type="auto"/>
            <w:shd w:val="clear" w:color="auto" w:fill="auto"/>
            <w:vAlign w:val="bottom"/>
          </w:tcPr>
          <w:p w14:paraId="4D167DCB" w14:textId="77777777" w:rsidR="009448C8" w:rsidRPr="009448C8" w:rsidRDefault="009448C8" w:rsidP="00C17E21">
            <w:pPr>
              <w:pStyle w:val="Table"/>
              <w:rPr>
                <w:rFonts w:cs="Times New Roman"/>
                <w:lang w:val="fr-FR"/>
              </w:rPr>
            </w:pPr>
            <w:r w:rsidRPr="009448C8">
              <w:rPr>
                <w:rFonts w:cs="Times New Roman"/>
                <w:lang w:val="fr-FR"/>
              </w:rPr>
              <w:t>Observations</w:t>
            </w:r>
          </w:p>
        </w:tc>
        <w:tc>
          <w:tcPr>
            <w:tcW w:w="0" w:type="auto"/>
            <w:shd w:val="clear" w:color="auto" w:fill="auto"/>
            <w:noWrap/>
            <w:vAlign w:val="bottom"/>
            <w:hideMark/>
          </w:tcPr>
          <w:p w14:paraId="72E4BC12" w14:textId="77777777" w:rsidR="009448C8" w:rsidRPr="009448C8" w:rsidRDefault="009448C8" w:rsidP="00C17E21">
            <w:pPr>
              <w:pStyle w:val="Table"/>
              <w:rPr>
                <w:rFonts w:cs="Times New Roman"/>
              </w:rPr>
            </w:pPr>
            <w:r w:rsidRPr="009448C8">
              <w:rPr>
                <w:rFonts w:cs="Times New Roman"/>
              </w:rPr>
              <w:t>192</w:t>
            </w:r>
          </w:p>
        </w:tc>
        <w:tc>
          <w:tcPr>
            <w:tcW w:w="0" w:type="auto"/>
            <w:shd w:val="clear" w:color="auto" w:fill="auto"/>
            <w:noWrap/>
            <w:vAlign w:val="bottom"/>
            <w:hideMark/>
          </w:tcPr>
          <w:p w14:paraId="4C0FEAE3" w14:textId="77777777" w:rsidR="009448C8" w:rsidRPr="009448C8" w:rsidRDefault="009448C8" w:rsidP="00C17E21">
            <w:pPr>
              <w:pStyle w:val="Table"/>
              <w:rPr>
                <w:rFonts w:cs="Times New Roman"/>
              </w:rPr>
            </w:pPr>
            <w:r w:rsidRPr="009448C8">
              <w:rPr>
                <w:rFonts w:cs="Times New Roman"/>
              </w:rPr>
              <w:t>183</w:t>
            </w:r>
          </w:p>
        </w:tc>
      </w:tr>
      <w:tr w:rsidR="009448C8" w:rsidRPr="009448C8" w14:paraId="05CB9F4F" w14:textId="77777777" w:rsidTr="004C5ACE">
        <w:trPr>
          <w:trHeight w:val="260"/>
        </w:trPr>
        <w:tc>
          <w:tcPr>
            <w:tcW w:w="0" w:type="auto"/>
            <w:tcBorders>
              <w:bottom w:val="single" w:sz="4" w:space="0" w:color="auto"/>
            </w:tcBorders>
            <w:shd w:val="clear" w:color="auto" w:fill="auto"/>
            <w:vAlign w:val="bottom"/>
          </w:tcPr>
          <w:p w14:paraId="7C59F8C4" w14:textId="77777777" w:rsidR="009448C8" w:rsidRPr="009448C8" w:rsidRDefault="009448C8" w:rsidP="00C17E21">
            <w:pPr>
              <w:pStyle w:val="Table"/>
              <w:rPr>
                <w:rFonts w:cs="Times New Roman"/>
                <w:lang w:val="fr-FR"/>
              </w:rPr>
            </w:pPr>
            <w:r w:rsidRPr="009448C8">
              <w:rPr>
                <w:rFonts w:cs="Times New Roman"/>
                <w:lang w:val="fr-FR"/>
              </w:rPr>
              <w:t>Pseudo R-</w:t>
            </w:r>
            <w:proofErr w:type="spellStart"/>
            <w:r w:rsidRPr="009448C8">
              <w:rPr>
                <w:rFonts w:cs="Times New Roman"/>
                <w:lang w:val="fr-FR"/>
              </w:rPr>
              <w:t>squared</w:t>
            </w:r>
            <w:proofErr w:type="spellEnd"/>
          </w:p>
        </w:tc>
        <w:tc>
          <w:tcPr>
            <w:tcW w:w="0" w:type="auto"/>
            <w:tcBorders>
              <w:bottom w:val="single" w:sz="4" w:space="0" w:color="auto"/>
            </w:tcBorders>
            <w:shd w:val="clear" w:color="auto" w:fill="auto"/>
            <w:noWrap/>
            <w:vAlign w:val="bottom"/>
            <w:hideMark/>
          </w:tcPr>
          <w:p w14:paraId="22A9735D" w14:textId="77777777" w:rsidR="009448C8" w:rsidRPr="009448C8" w:rsidRDefault="009448C8" w:rsidP="00C17E21">
            <w:pPr>
              <w:pStyle w:val="Table"/>
              <w:rPr>
                <w:rFonts w:cs="Times New Roman"/>
              </w:rPr>
            </w:pPr>
            <w:r w:rsidRPr="009448C8">
              <w:rPr>
                <w:rFonts w:cs="Times New Roman"/>
              </w:rPr>
              <w:t>0.02</w:t>
            </w:r>
          </w:p>
        </w:tc>
        <w:tc>
          <w:tcPr>
            <w:tcW w:w="0" w:type="auto"/>
            <w:tcBorders>
              <w:bottom w:val="single" w:sz="4" w:space="0" w:color="auto"/>
            </w:tcBorders>
            <w:shd w:val="clear" w:color="auto" w:fill="auto"/>
            <w:noWrap/>
            <w:vAlign w:val="bottom"/>
            <w:hideMark/>
          </w:tcPr>
          <w:p w14:paraId="59BB6983" w14:textId="77777777" w:rsidR="009448C8" w:rsidRPr="009448C8" w:rsidRDefault="009448C8" w:rsidP="00C17E21">
            <w:pPr>
              <w:pStyle w:val="Table"/>
              <w:rPr>
                <w:rFonts w:cs="Times New Roman"/>
              </w:rPr>
            </w:pPr>
            <w:r w:rsidRPr="009448C8">
              <w:rPr>
                <w:rFonts w:cs="Times New Roman"/>
              </w:rPr>
              <w:t>0.15</w:t>
            </w:r>
          </w:p>
        </w:tc>
      </w:tr>
    </w:tbl>
    <w:p w14:paraId="6FAB4F92" w14:textId="77777777" w:rsidR="00B21BAB" w:rsidRPr="009448C8" w:rsidRDefault="00B21BAB" w:rsidP="00B21BAB">
      <w:pPr>
        <w:pStyle w:val="Table"/>
        <w:rPr>
          <w:rFonts w:cs="Times New Roman"/>
          <w:lang w:val="en-US"/>
        </w:rPr>
      </w:pPr>
      <w:r w:rsidRPr="009448C8">
        <w:rPr>
          <w:rFonts w:cs="Times New Roman"/>
          <w:i/>
          <w:iCs/>
        </w:rPr>
        <w:t>Notes</w:t>
      </w:r>
      <w:r w:rsidRPr="009448C8">
        <w:rPr>
          <w:rFonts w:cs="Times New Roman"/>
        </w:rPr>
        <w:t xml:space="preserve">: The coefficient for </w:t>
      </w:r>
      <w:r w:rsidR="00B35DEB" w:rsidRPr="009448C8">
        <w:rPr>
          <w:rFonts w:cs="Times New Roman"/>
          <w:i/>
          <w:iCs/>
        </w:rPr>
        <w:t>Woman</w:t>
      </w:r>
      <w:r w:rsidRPr="009448C8">
        <w:rPr>
          <w:rFonts w:cs="Times New Roman"/>
        </w:rPr>
        <w:t xml:space="preserve"> reports the difference in exposure to psychological election violence among </w:t>
      </w:r>
      <w:r w:rsidR="00B35DEB" w:rsidRPr="009448C8">
        <w:rPr>
          <w:rFonts w:cs="Times New Roman"/>
        </w:rPr>
        <w:t>women</w:t>
      </w:r>
      <w:r w:rsidRPr="009448C8">
        <w:rPr>
          <w:rFonts w:cs="Times New Roman"/>
        </w:rPr>
        <w:t xml:space="preserve"> candidates compared to </w:t>
      </w:r>
      <w:r w:rsidR="00B35DEB" w:rsidRPr="009448C8">
        <w:rPr>
          <w:rFonts w:cs="Times New Roman"/>
        </w:rPr>
        <w:t>men</w:t>
      </w:r>
      <w:r w:rsidRPr="009448C8">
        <w:rPr>
          <w:rFonts w:cs="Times New Roman"/>
        </w:rPr>
        <w:t xml:space="preserve">. </w:t>
      </w:r>
      <w:r w:rsidR="009448C8" w:rsidRPr="009448C8">
        <w:rPr>
          <w:rFonts w:cs="Times New Roman"/>
          <w:i/>
          <w:iCs/>
        </w:rPr>
        <w:t>Incumbent</w:t>
      </w:r>
      <w:r w:rsidR="009448C8" w:rsidRPr="009448C8">
        <w:rPr>
          <w:rFonts w:cs="Times New Roman"/>
        </w:rPr>
        <w:t xml:space="preserve"> refers to whether the candidate was a member of the local council during the election period, and </w:t>
      </w:r>
      <w:r w:rsidR="009448C8" w:rsidRPr="009448C8">
        <w:rPr>
          <w:rFonts w:cs="Times New Roman"/>
          <w:i/>
          <w:iCs/>
        </w:rPr>
        <w:t>Elected</w:t>
      </w:r>
      <w:r w:rsidR="009448C8" w:rsidRPr="009448C8">
        <w:rPr>
          <w:rFonts w:cs="Times New Roman"/>
        </w:rPr>
        <w:t xml:space="preserve"> refers to whether the candidate was elected or not in the 2018 election. </w:t>
      </w:r>
      <w:r w:rsidRPr="009448C8">
        <w:rPr>
          <w:rFonts w:cs="Times New Roman"/>
          <w:i/>
          <w:iCs/>
        </w:rPr>
        <w:t>Tamil</w:t>
      </w:r>
      <w:r w:rsidRPr="009448C8">
        <w:rPr>
          <w:rFonts w:cs="Times New Roman"/>
        </w:rPr>
        <w:t xml:space="preserve"> reports the difference between Tamil and Sinhalese candidates, Tamil coded as 1 and Sinhalese as 0. Fixed effects (FE) for 7 districts and 5 party categories. Standard errors in parentheses. *** p&lt;0.01, ** p&lt;0.05, * p&lt;0.1.</w:t>
      </w:r>
    </w:p>
    <w:p w14:paraId="1A1884E2" w14:textId="77777777" w:rsidR="00B21BAB" w:rsidRDefault="00B21BAB" w:rsidP="00B21BAB">
      <w:pPr>
        <w:rPr>
          <w:lang w:val="en-GB"/>
        </w:rPr>
      </w:pPr>
    </w:p>
    <w:p w14:paraId="39AE9ADC" w14:textId="77777777" w:rsidR="00B21BAB" w:rsidRPr="009448C8" w:rsidRDefault="00C61662" w:rsidP="00B21BAB">
      <w:pPr>
        <w:pStyle w:val="Heading3"/>
        <w:rPr>
          <w:rFonts w:cs="Times New Roman"/>
          <w:lang w:val="en-GB"/>
        </w:rPr>
      </w:pPr>
      <w:r w:rsidRPr="009448C8">
        <w:rPr>
          <w:rFonts w:cs="Times New Roman"/>
          <w:lang w:val="en-GB"/>
        </w:rPr>
        <w:lastRenderedPageBreak/>
        <w:t>Table A7</w:t>
      </w:r>
      <w:r w:rsidR="00B21BAB" w:rsidRPr="009448C8">
        <w:rPr>
          <w:rFonts w:cs="Times New Roman"/>
          <w:lang w:val="en-GB"/>
        </w:rPr>
        <w:t>: Logistic regression, sexual violence</w:t>
      </w:r>
    </w:p>
    <w:tbl>
      <w:tblPr>
        <w:tblW w:w="0" w:type="auto"/>
        <w:tblCellMar>
          <w:left w:w="70" w:type="dxa"/>
          <w:right w:w="70" w:type="dxa"/>
        </w:tblCellMar>
        <w:tblLook w:val="04A0" w:firstRow="1" w:lastRow="0" w:firstColumn="1" w:lastColumn="0" w:noHBand="0" w:noVBand="1"/>
      </w:tblPr>
      <w:tblGrid>
        <w:gridCol w:w="4339"/>
        <w:gridCol w:w="857"/>
        <w:gridCol w:w="974"/>
      </w:tblGrid>
      <w:tr w:rsidR="009448C8" w:rsidRPr="009448C8" w14:paraId="267FB531" w14:textId="77777777" w:rsidTr="00A8276C">
        <w:trPr>
          <w:trHeight w:val="260"/>
        </w:trPr>
        <w:tc>
          <w:tcPr>
            <w:tcW w:w="0" w:type="auto"/>
            <w:tcBorders>
              <w:top w:val="single" w:sz="4" w:space="0" w:color="auto"/>
              <w:bottom w:val="single" w:sz="4" w:space="0" w:color="auto"/>
            </w:tcBorders>
            <w:shd w:val="clear" w:color="auto" w:fill="auto"/>
            <w:vAlign w:val="bottom"/>
          </w:tcPr>
          <w:p w14:paraId="7A77ABB5" w14:textId="77777777" w:rsidR="009448C8" w:rsidRPr="009448C8" w:rsidRDefault="009448C8" w:rsidP="00A8276C">
            <w:pPr>
              <w:pStyle w:val="Table"/>
              <w:rPr>
                <w:rFonts w:cs="Times New Roman"/>
              </w:rPr>
            </w:pPr>
            <w:r w:rsidRPr="009448C8">
              <w:rPr>
                <w:rFonts w:cs="Times New Roman"/>
              </w:rPr>
              <w:t> </w:t>
            </w:r>
          </w:p>
        </w:tc>
        <w:tc>
          <w:tcPr>
            <w:tcW w:w="0" w:type="auto"/>
            <w:tcBorders>
              <w:top w:val="single" w:sz="4" w:space="0" w:color="auto"/>
              <w:bottom w:val="single" w:sz="4" w:space="0" w:color="auto"/>
            </w:tcBorders>
            <w:shd w:val="clear" w:color="auto" w:fill="auto"/>
            <w:noWrap/>
            <w:vAlign w:val="bottom"/>
            <w:hideMark/>
          </w:tcPr>
          <w:p w14:paraId="5C032B06" w14:textId="77777777" w:rsidR="009448C8" w:rsidRPr="009448C8" w:rsidRDefault="009448C8" w:rsidP="00A8276C">
            <w:pPr>
              <w:pStyle w:val="Table"/>
              <w:rPr>
                <w:rFonts w:cs="Times New Roman"/>
              </w:rPr>
            </w:pPr>
            <w:r w:rsidRPr="009448C8">
              <w:rPr>
                <w:rFonts w:cs="Times New Roman"/>
              </w:rPr>
              <w:t>(1)</w:t>
            </w:r>
          </w:p>
        </w:tc>
        <w:tc>
          <w:tcPr>
            <w:tcW w:w="0" w:type="auto"/>
            <w:tcBorders>
              <w:top w:val="single" w:sz="4" w:space="0" w:color="auto"/>
              <w:bottom w:val="single" w:sz="4" w:space="0" w:color="auto"/>
            </w:tcBorders>
            <w:shd w:val="clear" w:color="auto" w:fill="auto"/>
            <w:noWrap/>
            <w:vAlign w:val="bottom"/>
            <w:hideMark/>
          </w:tcPr>
          <w:p w14:paraId="00967128" w14:textId="77777777" w:rsidR="009448C8" w:rsidRPr="009448C8" w:rsidRDefault="009448C8" w:rsidP="00A8276C">
            <w:pPr>
              <w:pStyle w:val="Table"/>
              <w:rPr>
                <w:rFonts w:cs="Times New Roman"/>
              </w:rPr>
            </w:pPr>
            <w:r w:rsidRPr="009448C8">
              <w:rPr>
                <w:rFonts w:cs="Times New Roman"/>
              </w:rPr>
              <w:t>(2)</w:t>
            </w:r>
          </w:p>
        </w:tc>
      </w:tr>
      <w:tr w:rsidR="009448C8" w:rsidRPr="009448C8" w14:paraId="40A35652" w14:textId="77777777" w:rsidTr="00A8276C">
        <w:trPr>
          <w:trHeight w:val="260"/>
        </w:trPr>
        <w:tc>
          <w:tcPr>
            <w:tcW w:w="0" w:type="auto"/>
            <w:tcBorders>
              <w:top w:val="single" w:sz="4" w:space="0" w:color="auto"/>
            </w:tcBorders>
            <w:shd w:val="clear" w:color="auto" w:fill="auto"/>
            <w:vAlign w:val="bottom"/>
          </w:tcPr>
          <w:p w14:paraId="0C56F258" w14:textId="77777777" w:rsidR="009448C8" w:rsidRPr="009448C8" w:rsidRDefault="009448C8" w:rsidP="00A8276C">
            <w:pPr>
              <w:pStyle w:val="Table"/>
              <w:rPr>
                <w:rFonts w:cs="Times New Roman"/>
              </w:rPr>
            </w:pPr>
            <w:r w:rsidRPr="009448C8">
              <w:rPr>
                <w:rFonts w:cs="Times New Roman"/>
              </w:rPr>
              <w:t>Woman</w:t>
            </w:r>
          </w:p>
        </w:tc>
        <w:tc>
          <w:tcPr>
            <w:tcW w:w="0" w:type="auto"/>
            <w:tcBorders>
              <w:top w:val="single" w:sz="4" w:space="0" w:color="auto"/>
            </w:tcBorders>
            <w:shd w:val="clear" w:color="auto" w:fill="auto"/>
            <w:noWrap/>
            <w:vAlign w:val="bottom"/>
            <w:hideMark/>
          </w:tcPr>
          <w:p w14:paraId="7E9BDB44" w14:textId="77777777" w:rsidR="009448C8" w:rsidRPr="009448C8" w:rsidRDefault="009448C8" w:rsidP="00A8276C">
            <w:pPr>
              <w:pStyle w:val="Table"/>
              <w:rPr>
                <w:rFonts w:cs="Times New Roman"/>
              </w:rPr>
            </w:pPr>
            <w:r w:rsidRPr="009448C8">
              <w:rPr>
                <w:rFonts w:cs="Times New Roman"/>
              </w:rPr>
              <w:t>0.96*</w:t>
            </w:r>
          </w:p>
        </w:tc>
        <w:tc>
          <w:tcPr>
            <w:tcW w:w="0" w:type="auto"/>
            <w:tcBorders>
              <w:top w:val="single" w:sz="4" w:space="0" w:color="auto"/>
            </w:tcBorders>
            <w:shd w:val="clear" w:color="auto" w:fill="auto"/>
            <w:noWrap/>
            <w:vAlign w:val="bottom"/>
            <w:hideMark/>
          </w:tcPr>
          <w:p w14:paraId="3C37B83A" w14:textId="77777777" w:rsidR="009448C8" w:rsidRPr="009448C8" w:rsidRDefault="009448C8" w:rsidP="00A8276C">
            <w:pPr>
              <w:pStyle w:val="Table"/>
              <w:rPr>
                <w:rFonts w:cs="Times New Roman"/>
              </w:rPr>
            </w:pPr>
            <w:r w:rsidRPr="009448C8">
              <w:rPr>
                <w:rFonts w:cs="Times New Roman"/>
              </w:rPr>
              <w:t>2.43***</w:t>
            </w:r>
          </w:p>
        </w:tc>
      </w:tr>
      <w:tr w:rsidR="009448C8" w:rsidRPr="009448C8" w14:paraId="729677ED" w14:textId="77777777" w:rsidTr="00A8276C">
        <w:trPr>
          <w:trHeight w:val="260"/>
        </w:trPr>
        <w:tc>
          <w:tcPr>
            <w:tcW w:w="0" w:type="auto"/>
            <w:shd w:val="clear" w:color="auto" w:fill="auto"/>
            <w:vAlign w:val="bottom"/>
          </w:tcPr>
          <w:p w14:paraId="55336C0B"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30C4BD2F" w14:textId="77777777" w:rsidR="009448C8" w:rsidRPr="009448C8" w:rsidRDefault="009448C8" w:rsidP="00A8276C">
            <w:pPr>
              <w:pStyle w:val="Table"/>
              <w:rPr>
                <w:rFonts w:cs="Times New Roman"/>
              </w:rPr>
            </w:pPr>
            <w:r w:rsidRPr="009448C8">
              <w:rPr>
                <w:rFonts w:cs="Times New Roman"/>
              </w:rPr>
              <w:t>(0.55)</w:t>
            </w:r>
          </w:p>
        </w:tc>
        <w:tc>
          <w:tcPr>
            <w:tcW w:w="0" w:type="auto"/>
            <w:shd w:val="clear" w:color="auto" w:fill="auto"/>
            <w:noWrap/>
            <w:vAlign w:val="bottom"/>
            <w:hideMark/>
          </w:tcPr>
          <w:p w14:paraId="069A9017" w14:textId="77777777" w:rsidR="009448C8" w:rsidRPr="009448C8" w:rsidRDefault="009448C8" w:rsidP="00A8276C">
            <w:pPr>
              <w:pStyle w:val="Table"/>
              <w:rPr>
                <w:rFonts w:cs="Times New Roman"/>
              </w:rPr>
            </w:pPr>
            <w:r w:rsidRPr="009448C8">
              <w:rPr>
                <w:rFonts w:cs="Times New Roman"/>
              </w:rPr>
              <w:t>(0.91)</w:t>
            </w:r>
          </w:p>
        </w:tc>
      </w:tr>
      <w:tr w:rsidR="009448C8" w:rsidRPr="009448C8" w14:paraId="69D796B4" w14:textId="77777777" w:rsidTr="00A8276C">
        <w:trPr>
          <w:trHeight w:val="260"/>
        </w:trPr>
        <w:tc>
          <w:tcPr>
            <w:tcW w:w="0" w:type="auto"/>
            <w:shd w:val="clear" w:color="auto" w:fill="auto"/>
            <w:vAlign w:val="bottom"/>
          </w:tcPr>
          <w:p w14:paraId="1183BA6F" w14:textId="77777777" w:rsidR="009448C8" w:rsidRPr="009448C8" w:rsidRDefault="009448C8" w:rsidP="00A8276C">
            <w:pPr>
              <w:pStyle w:val="Table"/>
              <w:rPr>
                <w:rFonts w:cs="Times New Roman"/>
              </w:rPr>
            </w:pPr>
            <w:r w:rsidRPr="009448C8">
              <w:rPr>
                <w:rFonts w:cs="Times New Roman"/>
              </w:rPr>
              <w:t>Incumbent</w:t>
            </w:r>
          </w:p>
        </w:tc>
        <w:tc>
          <w:tcPr>
            <w:tcW w:w="0" w:type="auto"/>
            <w:shd w:val="clear" w:color="auto" w:fill="auto"/>
            <w:noWrap/>
            <w:vAlign w:val="bottom"/>
            <w:hideMark/>
          </w:tcPr>
          <w:p w14:paraId="0593E734"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1619762F" w14:textId="77777777" w:rsidR="009448C8" w:rsidRPr="009448C8" w:rsidRDefault="009448C8" w:rsidP="00A8276C">
            <w:pPr>
              <w:pStyle w:val="Table"/>
              <w:rPr>
                <w:rFonts w:cs="Times New Roman"/>
              </w:rPr>
            </w:pPr>
            <w:r w:rsidRPr="009448C8">
              <w:rPr>
                <w:rFonts w:cs="Times New Roman"/>
              </w:rPr>
              <w:t>0.64</w:t>
            </w:r>
          </w:p>
        </w:tc>
      </w:tr>
      <w:tr w:rsidR="009448C8" w:rsidRPr="009448C8" w14:paraId="54763A07" w14:textId="77777777" w:rsidTr="00A8276C">
        <w:trPr>
          <w:trHeight w:val="260"/>
        </w:trPr>
        <w:tc>
          <w:tcPr>
            <w:tcW w:w="0" w:type="auto"/>
            <w:shd w:val="clear" w:color="auto" w:fill="auto"/>
            <w:vAlign w:val="bottom"/>
          </w:tcPr>
          <w:p w14:paraId="0EBD68FC"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13714D1D"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7CA80289" w14:textId="77777777" w:rsidR="009448C8" w:rsidRPr="009448C8" w:rsidRDefault="009448C8" w:rsidP="00A8276C">
            <w:pPr>
              <w:pStyle w:val="Table"/>
              <w:rPr>
                <w:rFonts w:cs="Times New Roman"/>
              </w:rPr>
            </w:pPr>
            <w:r w:rsidRPr="009448C8">
              <w:rPr>
                <w:rFonts w:cs="Times New Roman"/>
              </w:rPr>
              <w:t>(1.00)</w:t>
            </w:r>
          </w:p>
        </w:tc>
      </w:tr>
      <w:tr w:rsidR="009448C8" w:rsidRPr="009448C8" w14:paraId="01BE7D14" w14:textId="77777777" w:rsidTr="00A8276C">
        <w:trPr>
          <w:trHeight w:val="260"/>
        </w:trPr>
        <w:tc>
          <w:tcPr>
            <w:tcW w:w="0" w:type="auto"/>
            <w:shd w:val="clear" w:color="auto" w:fill="auto"/>
            <w:vAlign w:val="bottom"/>
          </w:tcPr>
          <w:p w14:paraId="569D0CE9" w14:textId="77777777" w:rsidR="009448C8" w:rsidRPr="009448C8" w:rsidRDefault="009448C8" w:rsidP="00A8276C">
            <w:pPr>
              <w:pStyle w:val="Table"/>
              <w:rPr>
                <w:rFonts w:cs="Times New Roman"/>
              </w:rPr>
            </w:pPr>
            <w:r w:rsidRPr="009448C8">
              <w:rPr>
                <w:rFonts w:cs="Times New Roman"/>
              </w:rPr>
              <w:t>Elected</w:t>
            </w:r>
          </w:p>
        </w:tc>
        <w:tc>
          <w:tcPr>
            <w:tcW w:w="0" w:type="auto"/>
            <w:shd w:val="clear" w:color="auto" w:fill="auto"/>
            <w:noWrap/>
            <w:vAlign w:val="bottom"/>
            <w:hideMark/>
          </w:tcPr>
          <w:p w14:paraId="620535D6"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7CEF41DC" w14:textId="77777777" w:rsidR="009448C8" w:rsidRPr="009448C8" w:rsidRDefault="009448C8" w:rsidP="00A8276C">
            <w:pPr>
              <w:pStyle w:val="Table"/>
              <w:rPr>
                <w:rFonts w:cs="Times New Roman"/>
              </w:rPr>
            </w:pPr>
            <w:r w:rsidRPr="009448C8">
              <w:rPr>
                <w:rFonts w:cs="Times New Roman"/>
              </w:rPr>
              <w:t>0.25</w:t>
            </w:r>
          </w:p>
        </w:tc>
      </w:tr>
      <w:tr w:rsidR="009448C8" w:rsidRPr="009448C8" w14:paraId="29489D18" w14:textId="77777777" w:rsidTr="00A8276C">
        <w:trPr>
          <w:trHeight w:val="260"/>
        </w:trPr>
        <w:tc>
          <w:tcPr>
            <w:tcW w:w="0" w:type="auto"/>
            <w:shd w:val="clear" w:color="auto" w:fill="auto"/>
            <w:vAlign w:val="bottom"/>
          </w:tcPr>
          <w:p w14:paraId="03D107F7"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052B3BD8"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66A37EE9" w14:textId="77777777" w:rsidR="009448C8" w:rsidRPr="009448C8" w:rsidRDefault="009448C8" w:rsidP="00A8276C">
            <w:pPr>
              <w:pStyle w:val="Table"/>
              <w:rPr>
                <w:rFonts w:cs="Times New Roman"/>
              </w:rPr>
            </w:pPr>
            <w:r w:rsidRPr="009448C8">
              <w:rPr>
                <w:rFonts w:cs="Times New Roman"/>
              </w:rPr>
              <w:t>(0.79)</w:t>
            </w:r>
          </w:p>
        </w:tc>
      </w:tr>
      <w:tr w:rsidR="009448C8" w:rsidRPr="009448C8" w14:paraId="107BC03C" w14:textId="77777777" w:rsidTr="00A8276C">
        <w:trPr>
          <w:trHeight w:val="260"/>
        </w:trPr>
        <w:tc>
          <w:tcPr>
            <w:tcW w:w="0" w:type="auto"/>
            <w:shd w:val="clear" w:color="auto" w:fill="auto"/>
            <w:vAlign w:val="bottom"/>
          </w:tcPr>
          <w:p w14:paraId="61BF7C9B" w14:textId="77777777" w:rsidR="009448C8" w:rsidRPr="009448C8" w:rsidRDefault="009448C8" w:rsidP="00A8276C">
            <w:pPr>
              <w:pStyle w:val="Table"/>
              <w:rPr>
                <w:rFonts w:cs="Times New Roman"/>
              </w:rPr>
            </w:pPr>
            <w:r w:rsidRPr="009448C8">
              <w:rPr>
                <w:rFonts w:cs="Times New Roman"/>
              </w:rPr>
              <w:t>Tamil</w:t>
            </w:r>
          </w:p>
        </w:tc>
        <w:tc>
          <w:tcPr>
            <w:tcW w:w="0" w:type="auto"/>
            <w:shd w:val="clear" w:color="auto" w:fill="auto"/>
            <w:noWrap/>
            <w:vAlign w:val="bottom"/>
            <w:hideMark/>
          </w:tcPr>
          <w:p w14:paraId="0A1C2CD0"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75EFED9E" w14:textId="77777777" w:rsidR="009448C8" w:rsidRPr="009448C8" w:rsidRDefault="009448C8" w:rsidP="00A8276C">
            <w:pPr>
              <w:pStyle w:val="Table"/>
              <w:rPr>
                <w:rFonts w:cs="Times New Roman"/>
              </w:rPr>
            </w:pPr>
            <w:r w:rsidRPr="009448C8">
              <w:rPr>
                <w:rFonts w:cs="Times New Roman"/>
              </w:rPr>
              <w:t>-16.79</w:t>
            </w:r>
          </w:p>
        </w:tc>
      </w:tr>
      <w:tr w:rsidR="009448C8" w:rsidRPr="009448C8" w14:paraId="45C04635" w14:textId="77777777" w:rsidTr="00A8276C">
        <w:trPr>
          <w:trHeight w:val="260"/>
        </w:trPr>
        <w:tc>
          <w:tcPr>
            <w:tcW w:w="0" w:type="auto"/>
            <w:shd w:val="clear" w:color="auto" w:fill="auto"/>
            <w:vAlign w:val="bottom"/>
          </w:tcPr>
          <w:p w14:paraId="768A7EC2"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3A2DC4D3"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08E49F4F" w14:textId="77777777" w:rsidR="009448C8" w:rsidRPr="009448C8" w:rsidRDefault="009448C8" w:rsidP="00A8276C">
            <w:pPr>
              <w:pStyle w:val="Table"/>
              <w:rPr>
                <w:rFonts w:cs="Times New Roman"/>
              </w:rPr>
            </w:pPr>
            <w:r w:rsidRPr="009448C8">
              <w:rPr>
                <w:rFonts w:cs="Times New Roman"/>
              </w:rPr>
              <w:t>(1,533.03)</w:t>
            </w:r>
          </w:p>
        </w:tc>
      </w:tr>
      <w:tr w:rsidR="009448C8" w:rsidRPr="009448C8" w14:paraId="7D122E31" w14:textId="77777777" w:rsidTr="00A8276C">
        <w:trPr>
          <w:trHeight w:val="260"/>
        </w:trPr>
        <w:tc>
          <w:tcPr>
            <w:tcW w:w="0" w:type="auto"/>
            <w:shd w:val="clear" w:color="auto" w:fill="auto"/>
            <w:vAlign w:val="bottom"/>
          </w:tcPr>
          <w:p w14:paraId="7C52350B"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78C9E65F"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7497C29E" w14:textId="77777777" w:rsidR="009448C8" w:rsidRPr="009448C8" w:rsidRDefault="009448C8" w:rsidP="00A8276C">
            <w:pPr>
              <w:pStyle w:val="Table"/>
              <w:rPr>
                <w:rFonts w:cs="Times New Roman"/>
              </w:rPr>
            </w:pPr>
          </w:p>
        </w:tc>
      </w:tr>
      <w:tr w:rsidR="009448C8" w:rsidRPr="00A35207" w14:paraId="73325BFD" w14:textId="77777777" w:rsidTr="00A8276C">
        <w:trPr>
          <w:trHeight w:val="260"/>
        </w:trPr>
        <w:tc>
          <w:tcPr>
            <w:tcW w:w="0" w:type="auto"/>
            <w:shd w:val="clear" w:color="auto" w:fill="auto"/>
            <w:vAlign w:val="bottom"/>
          </w:tcPr>
          <w:p w14:paraId="3D830550" w14:textId="77777777" w:rsidR="009448C8" w:rsidRPr="009448C8" w:rsidRDefault="009448C8" w:rsidP="00A8276C">
            <w:pPr>
              <w:pStyle w:val="Table"/>
              <w:rPr>
                <w:rFonts w:cs="Times New Roman"/>
              </w:rPr>
            </w:pPr>
            <w:r w:rsidRPr="009448C8">
              <w:rPr>
                <w:rFonts w:cs="Times New Roman"/>
              </w:rPr>
              <w:t>FE for parties: TNA as reference category</w:t>
            </w:r>
          </w:p>
        </w:tc>
        <w:tc>
          <w:tcPr>
            <w:tcW w:w="0" w:type="auto"/>
            <w:shd w:val="clear" w:color="auto" w:fill="auto"/>
            <w:noWrap/>
            <w:vAlign w:val="bottom"/>
            <w:hideMark/>
          </w:tcPr>
          <w:p w14:paraId="666F9D1C"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62EB2D36" w14:textId="77777777" w:rsidR="009448C8" w:rsidRPr="009448C8" w:rsidRDefault="009448C8" w:rsidP="00A8276C">
            <w:pPr>
              <w:pStyle w:val="Table"/>
              <w:rPr>
                <w:rFonts w:cs="Times New Roman"/>
              </w:rPr>
            </w:pPr>
          </w:p>
        </w:tc>
      </w:tr>
      <w:tr w:rsidR="009448C8" w:rsidRPr="009448C8" w14:paraId="787FE76E" w14:textId="77777777" w:rsidTr="00A8276C">
        <w:trPr>
          <w:trHeight w:val="260"/>
        </w:trPr>
        <w:tc>
          <w:tcPr>
            <w:tcW w:w="0" w:type="auto"/>
            <w:shd w:val="clear" w:color="auto" w:fill="auto"/>
            <w:vAlign w:val="bottom"/>
          </w:tcPr>
          <w:p w14:paraId="6DFFDDE9" w14:textId="77777777" w:rsidR="009448C8" w:rsidRPr="009448C8" w:rsidRDefault="009448C8" w:rsidP="00A8276C">
            <w:pPr>
              <w:pStyle w:val="Table"/>
              <w:rPr>
                <w:rFonts w:cs="Times New Roman"/>
              </w:rPr>
            </w:pPr>
            <w:r w:rsidRPr="009448C8">
              <w:rPr>
                <w:rFonts w:cs="Times New Roman"/>
              </w:rPr>
              <w:t xml:space="preserve">     SLFP</w:t>
            </w:r>
          </w:p>
        </w:tc>
        <w:tc>
          <w:tcPr>
            <w:tcW w:w="0" w:type="auto"/>
            <w:shd w:val="clear" w:color="auto" w:fill="auto"/>
            <w:noWrap/>
            <w:vAlign w:val="bottom"/>
            <w:hideMark/>
          </w:tcPr>
          <w:p w14:paraId="0BF12E28"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3E846768" w14:textId="77777777" w:rsidR="009448C8" w:rsidRPr="009448C8" w:rsidRDefault="009448C8" w:rsidP="00A8276C">
            <w:pPr>
              <w:pStyle w:val="Table"/>
              <w:rPr>
                <w:rFonts w:cs="Times New Roman"/>
              </w:rPr>
            </w:pPr>
            <w:r w:rsidRPr="009448C8">
              <w:rPr>
                <w:rFonts w:cs="Times New Roman"/>
              </w:rPr>
              <w:t>1.52</w:t>
            </w:r>
          </w:p>
        </w:tc>
      </w:tr>
      <w:tr w:rsidR="009448C8" w:rsidRPr="009448C8" w14:paraId="58C2097F" w14:textId="77777777" w:rsidTr="00A8276C">
        <w:trPr>
          <w:trHeight w:val="260"/>
        </w:trPr>
        <w:tc>
          <w:tcPr>
            <w:tcW w:w="0" w:type="auto"/>
            <w:shd w:val="clear" w:color="auto" w:fill="auto"/>
            <w:vAlign w:val="bottom"/>
          </w:tcPr>
          <w:p w14:paraId="5DDE6151"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37485218"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6C822B3F" w14:textId="77777777" w:rsidR="009448C8" w:rsidRPr="009448C8" w:rsidRDefault="009448C8" w:rsidP="00A8276C">
            <w:pPr>
              <w:pStyle w:val="Table"/>
              <w:rPr>
                <w:rFonts w:cs="Times New Roman"/>
              </w:rPr>
            </w:pPr>
            <w:r w:rsidRPr="009448C8">
              <w:rPr>
                <w:rFonts w:cs="Times New Roman"/>
              </w:rPr>
              <w:t>(1.67)</w:t>
            </w:r>
          </w:p>
        </w:tc>
      </w:tr>
      <w:tr w:rsidR="009448C8" w:rsidRPr="009448C8" w14:paraId="1D9EFA35" w14:textId="77777777" w:rsidTr="00A8276C">
        <w:trPr>
          <w:trHeight w:val="260"/>
        </w:trPr>
        <w:tc>
          <w:tcPr>
            <w:tcW w:w="0" w:type="auto"/>
            <w:shd w:val="clear" w:color="auto" w:fill="auto"/>
            <w:vAlign w:val="bottom"/>
          </w:tcPr>
          <w:p w14:paraId="26F31F7C" w14:textId="77777777" w:rsidR="009448C8" w:rsidRPr="009448C8" w:rsidRDefault="009448C8" w:rsidP="00A8276C">
            <w:pPr>
              <w:pStyle w:val="Table"/>
              <w:rPr>
                <w:rFonts w:cs="Times New Roman"/>
              </w:rPr>
            </w:pPr>
            <w:r w:rsidRPr="009448C8">
              <w:rPr>
                <w:rFonts w:cs="Times New Roman"/>
              </w:rPr>
              <w:t xml:space="preserve">     SLPP</w:t>
            </w:r>
          </w:p>
        </w:tc>
        <w:tc>
          <w:tcPr>
            <w:tcW w:w="0" w:type="auto"/>
            <w:shd w:val="clear" w:color="auto" w:fill="auto"/>
            <w:noWrap/>
            <w:vAlign w:val="bottom"/>
            <w:hideMark/>
          </w:tcPr>
          <w:p w14:paraId="580BA36C"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51895C19" w14:textId="77777777" w:rsidR="009448C8" w:rsidRPr="009448C8" w:rsidRDefault="009448C8" w:rsidP="00A8276C">
            <w:pPr>
              <w:pStyle w:val="Table"/>
              <w:rPr>
                <w:rFonts w:cs="Times New Roman"/>
              </w:rPr>
            </w:pPr>
            <w:r w:rsidRPr="009448C8">
              <w:rPr>
                <w:rFonts w:cs="Times New Roman"/>
              </w:rPr>
              <w:t>0.69</w:t>
            </w:r>
          </w:p>
        </w:tc>
      </w:tr>
      <w:tr w:rsidR="009448C8" w:rsidRPr="009448C8" w14:paraId="49CFB958" w14:textId="77777777" w:rsidTr="00A8276C">
        <w:trPr>
          <w:trHeight w:val="260"/>
        </w:trPr>
        <w:tc>
          <w:tcPr>
            <w:tcW w:w="0" w:type="auto"/>
            <w:shd w:val="clear" w:color="auto" w:fill="auto"/>
            <w:vAlign w:val="bottom"/>
          </w:tcPr>
          <w:p w14:paraId="76F195E6"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2D107FCF"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6D03E75D" w14:textId="77777777" w:rsidR="009448C8" w:rsidRPr="009448C8" w:rsidRDefault="009448C8" w:rsidP="00A8276C">
            <w:pPr>
              <w:pStyle w:val="Table"/>
              <w:rPr>
                <w:rFonts w:cs="Times New Roman"/>
              </w:rPr>
            </w:pPr>
            <w:r w:rsidRPr="009448C8">
              <w:rPr>
                <w:rFonts w:cs="Times New Roman"/>
              </w:rPr>
              <w:t>(2.20)</w:t>
            </w:r>
          </w:p>
        </w:tc>
      </w:tr>
      <w:tr w:rsidR="009448C8" w:rsidRPr="009448C8" w14:paraId="00C0C5FB" w14:textId="77777777" w:rsidTr="00A8276C">
        <w:trPr>
          <w:trHeight w:val="260"/>
        </w:trPr>
        <w:tc>
          <w:tcPr>
            <w:tcW w:w="0" w:type="auto"/>
            <w:shd w:val="clear" w:color="auto" w:fill="auto"/>
            <w:vAlign w:val="bottom"/>
          </w:tcPr>
          <w:p w14:paraId="410647CD" w14:textId="77777777" w:rsidR="009448C8" w:rsidRPr="009448C8" w:rsidRDefault="009448C8" w:rsidP="00A8276C">
            <w:pPr>
              <w:pStyle w:val="Table"/>
              <w:rPr>
                <w:rFonts w:cs="Times New Roman"/>
              </w:rPr>
            </w:pPr>
            <w:r w:rsidRPr="009448C8">
              <w:rPr>
                <w:rFonts w:cs="Times New Roman"/>
              </w:rPr>
              <w:t xml:space="preserve">     UNP </w:t>
            </w:r>
          </w:p>
        </w:tc>
        <w:tc>
          <w:tcPr>
            <w:tcW w:w="0" w:type="auto"/>
            <w:shd w:val="clear" w:color="auto" w:fill="auto"/>
            <w:noWrap/>
            <w:vAlign w:val="bottom"/>
            <w:hideMark/>
          </w:tcPr>
          <w:p w14:paraId="28FD4D5B"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188D5349" w14:textId="77777777" w:rsidR="009448C8" w:rsidRPr="009448C8" w:rsidRDefault="009448C8" w:rsidP="00A8276C">
            <w:pPr>
              <w:pStyle w:val="Table"/>
              <w:rPr>
                <w:rFonts w:cs="Times New Roman"/>
              </w:rPr>
            </w:pPr>
            <w:r w:rsidRPr="009448C8">
              <w:rPr>
                <w:rFonts w:cs="Times New Roman"/>
              </w:rPr>
              <w:t>-0.15</w:t>
            </w:r>
          </w:p>
        </w:tc>
      </w:tr>
      <w:tr w:rsidR="009448C8" w:rsidRPr="009448C8" w14:paraId="5C68F03E" w14:textId="77777777" w:rsidTr="00A8276C">
        <w:trPr>
          <w:trHeight w:val="260"/>
        </w:trPr>
        <w:tc>
          <w:tcPr>
            <w:tcW w:w="0" w:type="auto"/>
            <w:shd w:val="clear" w:color="auto" w:fill="auto"/>
            <w:vAlign w:val="bottom"/>
          </w:tcPr>
          <w:p w14:paraId="7E77D2F8"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55E57B6A"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5FBC7888" w14:textId="77777777" w:rsidR="009448C8" w:rsidRPr="009448C8" w:rsidRDefault="009448C8" w:rsidP="00A8276C">
            <w:pPr>
              <w:pStyle w:val="Table"/>
              <w:rPr>
                <w:rFonts w:cs="Times New Roman"/>
              </w:rPr>
            </w:pPr>
            <w:r w:rsidRPr="009448C8">
              <w:rPr>
                <w:rFonts w:cs="Times New Roman"/>
              </w:rPr>
              <w:t>(1.75)</w:t>
            </w:r>
          </w:p>
        </w:tc>
      </w:tr>
      <w:tr w:rsidR="009448C8" w:rsidRPr="009448C8" w14:paraId="336CB1EF" w14:textId="77777777" w:rsidTr="00A8276C">
        <w:trPr>
          <w:trHeight w:val="260"/>
        </w:trPr>
        <w:tc>
          <w:tcPr>
            <w:tcW w:w="0" w:type="auto"/>
            <w:shd w:val="clear" w:color="auto" w:fill="auto"/>
            <w:vAlign w:val="bottom"/>
          </w:tcPr>
          <w:p w14:paraId="40D55782" w14:textId="77777777" w:rsidR="009448C8" w:rsidRPr="009448C8" w:rsidRDefault="009448C8" w:rsidP="00A8276C">
            <w:pPr>
              <w:pStyle w:val="Table"/>
              <w:rPr>
                <w:rFonts w:cs="Times New Roman"/>
              </w:rPr>
            </w:pPr>
            <w:r w:rsidRPr="009448C8">
              <w:rPr>
                <w:rFonts w:cs="Times New Roman"/>
              </w:rPr>
              <w:t xml:space="preserve">     Other</w:t>
            </w:r>
          </w:p>
        </w:tc>
        <w:tc>
          <w:tcPr>
            <w:tcW w:w="0" w:type="auto"/>
            <w:shd w:val="clear" w:color="auto" w:fill="auto"/>
            <w:noWrap/>
            <w:vAlign w:val="bottom"/>
            <w:hideMark/>
          </w:tcPr>
          <w:p w14:paraId="538B0006"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168CD24E" w14:textId="77777777" w:rsidR="009448C8" w:rsidRPr="009448C8" w:rsidRDefault="009448C8" w:rsidP="00A8276C">
            <w:pPr>
              <w:pStyle w:val="Table"/>
              <w:rPr>
                <w:rFonts w:cs="Times New Roman"/>
              </w:rPr>
            </w:pPr>
            <w:r w:rsidRPr="009448C8">
              <w:rPr>
                <w:rFonts w:cs="Times New Roman"/>
              </w:rPr>
              <w:t>-2.04</w:t>
            </w:r>
          </w:p>
        </w:tc>
      </w:tr>
      <w:tr w:rsidR="009448C8" w:rsidRPr="009448C8" w14:paraId="648B2ACE" w14:textId="77777777" w:rsidTr="00A8276C">
        <w:trPr>
          <w:trHeight w:val="260"/>
        </w:trPr>
        <w:tc>
          <w:tcPr>
            <w:tcW w:w="0" w:type="auto"/>
            <w:shd w:val="clear" w:color="auto" w:fill="auto"/>
            <w:vAlign w:val="bottom"/>
          </w:tcPr>
          <w:p w14:paraId="6BF2EF1E"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61CC552C"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76EC5BD0" w14:textId="77777777" w:rsidR="009448C8" w:rsidRPr="009448C8" w:rsidRDefault="009448C8" w:rsidP="00A8276C">
            <w:pPr>
              <w:pStyle w:val="Table"/>
              <w:rPr>
                <w:rFonts w:cs="Times New Roman"/>
              </w:rPr>
            </w:pPr>
            <w:r w:rsidRPr="009448C8">
              <w:rPr>
                <w:rFonts w:cs="Times New Roman"/>
              </w:rPr>
              <w:t>(1.25)</w:t>
            </w:r>
          </w:p>
        </w:tc>
      </w:tr>
      <w:tr w:rsidR="009448C8" w:rsidRPr="00A35207" w14:paraId="57E99399" w14:textId="77777777" w:rsidTr="00A8276C">
        <w:trPr>
          <w:trHeight w:val="260"/>
        </w:trPr>
        <w:tc>
          <w:tcPr>
            <w:tcW w:w="0" w:type="auto"/>
            <w:shd w:val="clear" w:color="auto" w:fill="auto"/>
            <w:vAlign w:val="bottom"/>
          </w:tcPr>
          <w:p w14:paraId="49F5FE92" w14:textId="77777777" w:rsidR="009448C8" w:rsidRPr="009448C8" w:rsidRDefault="009448C8" w:rsidP="00A8276C">
            <w:pPr>
              <w:pStyle w:val="Table"/>
              <w:rPr>
                <w:rFonts w:cs="Times New Roman"/>
              </w:rPr>
            </w:pPr>
            <w:r w:rsidRPr="009448C8">
              <w:rPr>
                <w:rFonts w:cs="Times New Roman"/>
              </w:rPr>
              <w:t>FE for districts: Anuradhapura as reference category</w:t>
            </w:r>
          </w:p>
        </w:tc>
        <w:tc>
          <w:tcPr>
            <w:tcW w:w="0" w:type="auto"/>
            <w:shd w:val="clear" w:color="auto" w:fill="auto"/>
            <w:noWrap/>
            <w:vAlign w:val="bottom"/>
            <w:hideMark/>
          </w:tcPr>
          <w:p w14:paraId="7D3409CB"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50689A05" w14:textId="77777777" w:rsidR="009448C8" w:rsidRPr="009448C8" w:rsidRDefault="009448C8" w:rsidP="00A8276C">
            <w:pPr>
              <w:pStyle w:val="Table"/>
              <w:rPr>
                <w:rFonts w:cs="Times New Roman"/>
              </w:rPr>
            </w:pPr>
          </w:p>
        </w:tc>
      </w:tr>
      <w:tr w:rsidR="009448C8" w:rsidRPr="009448C8" w14:paraId="24C9181F" w14:textId="77777777" w:rsidTr="00A8276C">
        <w:trPr>
          <w:trHeight w:val="260"/>
        </w:trPr>
        <w:tc>
          <w:tcPr>
            <w:tcW w:w="0" w:type="auto"/>
            <w:shd w:val="clear" w:color="auto" w:fill="auto"/>
            <w:vAlign w:val="bottom"/>
          </w:tcPr>
          <w:p w14:paraId="36D02FFF" w14:textId="77777777" w:rsidR="009448C8" w:rsidRPr="009448C8" w:rsidRDefault="009448C8" w:rsidP="00A8276C">
            <w:pPr>
              <w:pStyle w:val="Table"/>
              <w:rPr>
                <w:rFonts w:cs="Times New Roman"/>
              </w:rPr>
            </w:pPr>
            <w:r w:rsidRPr="009448C8">
              <w:rPr>
                <w:rFonts w:cs="Times New Roman"/>
              </w:rPr>
              <w:t xml:space="preserve">     </w:t>
            </w:r>
            <w:proofErr w:type="spellStart"/>
            <w:r w:rsidRPr="009448C8">
              <w:rPr>
                <w:rFonts w:cs="Times New Roman"/>
              </w:rPr>
              <w:t>Batticallo</w:t>
            </w:r>
            <w:proofErr w:type="spellEnd"/>
            <w:r w:rsidRPr="009448C8">
              <w:rPr>
                <w:rFonts w:cs="Times New Roman"/>
              </w:rPr>
              <w:t xml:space="preserve"> </w:t>
            </w:r>
          </w:p>
        </w:tc>
        <w:tc>
          <w:tcPr>
            <w:tcW w:w="0" w:type="auto"/>
            <w:shd w:val="clear" w:color="auto" w:fill="auto"/>
            <w:noWrap/>
            <w:vAlign w:val="bottom"/>
            <w:hideMark/>
          </w:tcPr>
          <w:p w14:paraId="6BCE1430"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5BE96B60" w14:textId="77777777" w:rsidR="009448C8" w:rsidRPr="009448C8" w:rsidRDefault="009448C8" w:rsidP="00A8276C">
            <w:pPr>
              <w:pStyle w:val="Table"/>
              <w:rPr>
                <w:rFonts w:cs="Times New Roman"/>
              </w:rPr>
            </w:pPr>
            <w:r w:rsidRPr="009448C8">
              <w:rPr>
                <w:rFonts w:cs="Times New Roman"/>
              </w:rPr>
              <w:t>19.27</w:t>
            </w:r>
          </w:p>
        </w:tc>
      </w:tr>
      <w:tr w:rsidR="009448C8" w:rsidRPr="009448C8" w14:paraId="4EE22E63" w14:textId="77777777" w:rsidTr="00A8276C">
        <w:trPr>
          <w:trHeight w:val="260"/>
        </w:trPr>
        <w:tc>
          <w:tcPr>
            <w:tcW w:w="0" w:type="auto"/>
            <w:shd w:val="clear" w:color="auto" w:fill="auto"/>
            <w:vAlign w:val="bottom"/>
          </w:tcPr>
          <w:p w14:paraId="51AF135C"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44868FCE"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7947B470" w14:textId="77777777" w:rsidR="009448C8" w:rsidRPr="009448C8" w:rsidRDefault="009448C8" w:rsidP="00A8276C">
            <w:pPr>
              <w:pStyle w:val="Table"/>
              <w:rPr>
                <w:rFonts w:cs="Times New Roman"/>
              </w:rPr>
            </w:pPr>
            <w:r w:rsidRPr="009448C8">
              <w:rPr>
                <w:rFonts w:cs="Times New Roman"/>
              </w:rPr>
              <w:t>(1,533.03)</w:t>
            </w:r>
          </w:p>
        </w:tc>
      </w:tr>
      <w:tr w:rsidR="009448C8" w:rsidRPr="009448C8" w14:paraId="7D67D46B" w14:textId="77777777" w:rsidTr="00A8276C">
        <w:trPr>
          <w:trHeight w:val="260"/>
        </w:trPr>
        <w:tc>
          <w:tcPr>
            <w:tcW w:w="0" w:type="auto"/>
            <w:shd w:val="clear" w:color="auto" w:fill="auto"/>
            <w:vAlign w:val="bottom"/>
          </w:tcPr>
          <w:p w14:paraId="561A75FD" w14:textId="77777777" w:rsidR="009448C8" w:rsidRPr="009448C8" w:rsidRDefault="009448C8" w:rsidP="00A8276C">
            <w:pPr>
              <w:pStyle w:val="Table"/>
              <w:rPr>
                <w:rFonts w:cs="Times New Roman"/>
              </w:rPr>
            </w:pPr>
            <w:r w:rsidRPr="009448C8">
              <w:rPr>
                <w:rFonts w:cs="Times New Roman"/>
              </w:rPr>
              <w:t xml:space="preserve">     Colombo</w:t>
            </w:r>
          </w:p>
        </w:tc>
        <w:tc>
          <w:tcPr>
            <w:tcW w:w="0" w:type="auto"/>
            <w:shd w:val="clear" w:color="auto" w:fill="auto"/>
            <w:noWrap/>
            <w:vAlign w:val="bottom"/>
            <w:hideMark/>
          </w:tcPr>
          <w:p w14:paraId="502D4593"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73D2E9FF" w14:textId="77777777" w:rsidR="009448C8" w:rsidRPr="009448C8" w:rsidRDefault="009448C8" w:rsidP="00A8276C">
            <w:pPr>
              <w:pStyle w:val="Table"/>
              <w:rPr>
                <w:rFonts w:cs="Times New Roman"/>
              </w:rPr>
            </w:pPr>
            <w:r w:rsidRPr="009448C8">
              <w:rPr>
                <w:rFonts w:cs="Times New Roman"/>
              </w:rPr>
              <w:t>-2.52</w:t>
            </w:r>
          </w:p>
        </w:tc>
      </w:tr>
      <w:tr w:rsidR="009448C8" w:rsidRPr="009448C8" w14:paraId="38056A96" w14:textId="77777777" w:rsidTr="00A8276C">
        <w:trPr>
          <w:trHeight w:val="260"/>
        </w:trPr>
        <w:tc>
          <w:tcPr>
            <w:tcW w:w="0" w:type="auto"/>
            <w:shd w:val="clear" w:color="auto" w:fill="auto"/>
            <w:vAlign w:val="bottom"/>
          </w:tcPr>
          <w:p w14:paraId="134D0595"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0CDBF096"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6CA95A98" w14:textId="77777777" w:rsidR="009448C8" w:rsidRPr="009448C8" w:rsidRDefault="009448C8" w:rsidP="00A8276C">
            <w:pPr>
              <w:pStyle w:val="Table"/>
              <w:rPr>
                <w:rFonts w:cs="Times New Roman"/>
              </w:rPr>
            </w:pPr>
            <w:r w:rsidRPr="009448C8">
              <w:rPr>
                <w:rFonts w:cs="Times New Roman"/>
              </w:rPr>
              <w:t>(1.67)</w:t>
            </w:r>
          </w:p>
        </w:tc>
      </w:tr>
      <w:tr w:rsidR="009448C8" w:rsidRPr="009448C8" w14:paraId="770CA102" w14:textId="77777777" w:rsidTr="00A8276C">
        <w:trPr>
          <w:trHeight w:val="260"/>
        </w:trPr>
        <w:tc>
          <w:tcPr>
            <w:tcW w:w="0" w:type="auto"/>
            <w:shd w:val="clear" w:color="auto" w:fill="auto"/>
            <w:vAlign w:val="bottom"/>
          </w:tcPr>
          <w:p w14:paraId="42D6CF96" w14:textId="77777777" w:rsidR="009448C8" w:rsidRPr="009448C8" w:rsidRDefault="009448C8" w:rsidP="00A8276C">
            <w:pPr>
              <w:pStyle w:val="Table"/>
              <w:rPr>
                <w:rFonts w:cs="Times New Roman"/>
              </w:rPr>
            </w:pPr>
            <w:r w:rsidRPr="009448C8">
              <w:rPr>
                <w:rFonts w:cs="Times New Roman"/>
              </w:rPr>
              <w:t xml:space="preserve">     Galle</w:t>
            </w:r>
          </w:p>
        </w:tc>
        <w:tc>
          <w:tcPr>
            <w:tcW w:w="0" w:type="auto"/>
            <w:shd w:val="clear" w:color="auto" w:fill="auto"/>
            <w:noWrap/>
            <w:vAlign w:val="bottom"/>
            <w:hideMark/>
          </w:tcPr>
          <w:p w14:paraId="45E69831"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3A695C74" w14:textId="77777777" w:rsidR="009448C8" w:rsidRPr="009448C8" w:rsidRDefault="009448C8" w:rsidP="00A8276C">
            <w:pPr>
              <w:pStyle w:val="Table"/>
              <w:rPr>
                <w:rFonts w:cs="Times New Roman"/>
              </w:rPr>
            </w:pPr>
          </w:p>
        </w:tc>
      </w:tr>
      <w:tr w:rsidR="009448C8" w:rsidRPr="009448C8" w14:paraId="73F79C30" w14:textId="77777777" w:rsidTr="00A8276C">
        <w:trPr>
          <w:trHeight w:val="260"/>
        </w:trPr>
        <w:tc>
          <w:tcPr>
            <w:tcW w:w="0" w:type="auto"/>
            <w:shd w:val="clear" w:color="auto" w:fill="auto"/>
            <w:vAlign w:val="bottom"/>
          </w:tcPr>
          <w:p w14:paraId="3A89C5E2"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52794831"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11D35885" w14:textId="77777777" w:rsidR="009448C8" w:rsidRPr="009448C8" w:rsidRDefault="009448C8" w:rsidP="00A8276C">
            <w:pPr>
              <w:pStyle w:val="Table"/>
              <w:rPr>
                <w:rFonts w:cs="Times New Roman"/>
              </w:rPr>
            </w:pPr>
          </w:p>
        </w:tc>
      </w:tr>
      <w:tr w:rsidR="009448C8" w:rsidRPr="009448C8" w14:paraId="43E429E3" w14:textId="77777777" w:rsidTr="00A8276C">
        <w:trPr>
          <w:trHeight w:val="260"/>
        </w:trPr>
        <w:tc>
          <w:tcPr>
            <w:tcW w:w="0" w:type="auto"/>
            <w:shd w:val="clear" w:color="auto" w:fill="auto"/>
            <w:vAlign w:val="bottom"/>
          </w:tcPr>
          <w:p w14:paraId="7D2FCE47" w14:textId="77777777" w:rsidR="009448C8" w:rsidRPr="009448C8" w:rsidRDefault="009448C8" w:rsidP="00A8276C">
            <w:pPr>
              <w:pStyle w:val="Table"/>
              <w:rPr>
                <w:rFonts w:cs="Times New Roman"/>
              </w:rPr>
            </w:pPr>
            <w:r w:rsidRPr="009448C8">
              <w:rPr>
                <w:rFonts w:cs="Times New Roman"/>
              </w:rPr>
              <w:t xml:space="preserve">     Jaffna</w:t>
            </w:r>
          </w:p>
        </w:tc>
        <w:tc>
          <w:tcPr>
            <w:tcW w:w="0" w:type="auto"/>
            <w:shd w:val="clear" w:color="auto" w:fill="auto"/>
            <w:noWrap/>
            <w:vAlign w:val="bottom"/>
            <w:hideMark/>
          </w:tcPr>
          <w:p w14:paraId="2E0968EA"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3A0A9ADF" w14:textId="77777777" w:rsidR="009448C8" w:rsidRPr="009448C8" w:rsidRDefault="009448C8" w:rsidP="00A8276C">
            <w:pPr>
              <w:pStyle w:val="Table"/>
              <w:rPr>
                <w:rFonts w:cs="Times New Roman"/>
              </w:rPr>
            </w:pPr>
            <w:r w:rsidRPr="009448C8">
              <w:rPr>
                <w:rFonts w:cs="Times New Roman"/>
              </w:rPr>
              <w:t>16.45</w:t>
            </w:r>
          </w:p>
        </w:tc>
      </w:tr>
      <w:tr w:rsidR="009448C8" w:rsidRPr="009448C8" w14:paraId="1D4541D7" w14:textId="77777777" w:rsidTr="00A8276C">
        <w:trPr>
          <w:trHeight w:val="260"/>
        </w:trPr>
        <w:tc>
          <w:tcPr>
            <w:tcW w:w="0" w:type="auto"/>
            <w:shd w:val="clear" w:color="auto" w:fill="auto"/>
            <w:vAlign w:val="bottom"/>
          </w:tcPr>
          <w:p w14:paraId="2327D13E"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499300F4"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27986AC8" w14:textId="77777777" w:rsidR="009448C8" w:rsidRPr="009448C8" w:rsidRDefault="009448C8" w:rsidP="00A8276C">
            <w:pPr>
              <w:pStyle w:val="Table"/>
              <w:rPr>
                <w:rFonts w:cs="Times New Roman"/>
              </w:rPr>
            </w:pPr>
            <w:r w:rsidRPr="009448C8">
              <w:rPr>
                <w:rFonts w:cs="Times New Roman"/>
              </w:rPr>
              <w:t>(1,533.03)</w:t>
            </w:r>
          </w:p>
        </w:tc>
      </w:tr>
      <w:tr w:rsidR="009448C8" w:rsidRPr="009448C8" w14:paraId="2FDBE881" w14:textId="77777777" w:rsidTr="00A8276C">
        <w:trPr>
          <w:trHeight w:val="260"/>
        </w:trPr>
        <w:tc>
          <w:tcPr>
            <w:tcW w:w="0" w:type="auto"/>
            <w:shd w:val="clear" w:color="auto" w:fill="auto"/>
            <w:vAlign w:val="bottom"/>
          </w:tcPr>
          <w:p w14:paraId="04FB9E04" w14:textId="77777777" w:rsidR="009448C8" w:rsidRPr="009448C8" w:rsidRDefault="009448C8" w:rsidP="00A8276C">
            <w:pPr>
              <w:pStyle w:val="Table"/>
              <w:rPr>
                <w:rFonts w:cs="Times New Roman"/>
              </w:rPr>
            </w:pPr>
            <w:r w:rsidRPr="009448C8">
              <w:rPr>
                <w:rFonts w:cs="Times New Roman"/>
              </w:rPr>
              <w:t xml:space="preserve">     Kurunegala</w:t>
            </w:r>
          </w:p>
        </w:tc>
        <w:tc>
          <w:tcPr>
            <w:tcW w:w="0" w:type="auto"/>
            <w:shd w:val="clear" w:color="auto" w:fill="auto"/>
            <w:noWrap/>
            <w:vAlign w:val="bottom"/>
            <w:hideMark/>
          </w:tcPr>
          <w:p w14:paraId="43E9A8D0"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75FE1797" w14:textId="77777777" w:rsidR="009448C8" w:rsidRPr="009448C8" w:rsidRDefault="009448C8" w:rsidP="00A8276C">
            <w:pPr>
              <w:pStyle w:val="Table"/>
              <w:rPr>
                <w:rFonts w:cs="Times New Roman"/>
              </w:rPr>
            </w:pPr>
            <w:r w:rsidRPr="009448C8">
              <w:rPr>
                <w:rFonts w:cs="Times New Roman"/>
              </w:rPr>
              <w:t>-3.22*</w:t>
            </w:r>
          </w:p>
        </w:tc>
      </w:tr>
      <w:tr w:rsidR="009448C8" w:rsidRPr="009448C8" w14:paraId="6B542D0A" w14:textId="77777777" w:rsidTr="00A8276C">
        <w:trPr>
          <w:trHeight w:val="260"/>
        </w:trPr>
        <w:tc>
          <w:tcPr>
            <w:tcW w:w="0" w:type="auto"/>
            <w:shd w:val="clear" w:color="auto" w:fill="auto"/>
            <w:vAlign w:val="bottom"/>
          </w:tcPr>
          <w:p w14:paraId="22735F07"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3F1151EE"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1680EEC1" w14:textId="77777777" w:rsidR="009448C8" w:rsidRPr="009448C8" w:rsidRDefault="009448C8" w:rsidP="00A8276C">
            <w:pPr>
              <w:pStyle w:val="Table"/>
              <w:rPr>
                <w:rFonts w:cs="Times New Roman"/>
              </w:rPr>
            </w:pPr>
            <w:r w:rsidRPr="009448C8">
              <w:rPr>
                <w:rFonts w:cs="Times New Roman"/>
              </w:rPr>
              <w:t>(1.91)</w:t>
            </w:r>
          </w:p>
        </w:tc>
      </w:tr>
      <w:tr w:rsidR="009448C8" w:rsidRPr="009448C8" w14:paraId="43F76C5D" w14:textId="77777777" w:rsidTr="00A8276C">
        <w:trPr>
          <w:trHeight w:val="260"/>
        </w:trPr>
        <w:tc>
          <w:tcPr>
            <w:tcW w:w="0" w:type="auto"/>
            <w:shd w:val="clear" w:color="auto" w:fill="auto"/>
            <w:vAlign w:val="bottom"/>
          </w:tcPr>
          <w:p w14:paraId="1750CB0D" w14:textId="77777777" w:rsidR="009448C8" w:rsidRPr="009448C8" w:rsidRDefault="009448C8" w:rsidP="00A8276C">
            <w:pPr>
              <w:pStyle w:val="Table"/>
              <w:rPr>
                <w:rFonts w:cs="Times New Roman"/>
              </w:rPr>
            </w:pPr>
            <w:r w:rsidRPr="009448C8">
              <w:rPr>
                <w:rFonts w:cs="Times New Roman"/>
              </w:rPr>
              <w:t xml:space="preserve">     Nuwara </w:t>
            </w:r>
            <w:proofErr w:type="spellStart"/>
            <w:r w:rsidRPr="009448C8">
              <w:rPr>
                <w:rFonts w:cs="Times New Roman"/>
              </w:rPr>
              <w:t>Eliya</w:t>
            </w:r>
            <w:proofErr w:type="spellEnd"/>
          </w:p>
        </w:tc>
        <w:tc>
          <w:tcPr>
            <w:tcW w:w="0" w:type="auto"/>
            <w:shd w:val="clear" w:color="auto" w:fill="auto"/>
            <w:noWrap/>
            <w:vAlign w:val="bottom"/>
            <w:hideMark/>
          </w:tcPr>
          <w:p w14:paraId="118A734A"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07758EE4" w14:textId="77777777" w:rsidR="009448C8" w:rsidRPr="009448C8" w:rsidRDefault="009448C8" w:rsidP="00A8276C">
            <w:pPr>
              <w:pStyle w:val="Table"/>
              <w:rPr>
                <w:rFonts w:cs="Times New Roman"/>
              </w:rPr>
            </w:pPr>
          </w:p>
        </w:tc>
      </w:tr>
      <w:tr w:rsidR="009448C8" w:rsidRPr="009448C8" w14:paraId="6F4C7743" w14:textId="77777777" w:rsidTr="00A8276C">
        <w:trPr>
          <w:trHeight w:val="260"/>
        </w:trPr>
        <w:tc>
          <w:tcPr>
            <w:tcW w:w="0" w:type="auto"/>
            <w:shd w:val="clear" w:color="auto" w:fill="auto"/>
            <w:vAlign w:val="bottom"/>
          </w:tcPr>
          <w:p w14:paraId="0604F3B8"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07069BB6"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23903BA2" w14:textId="77777777" w:rsidR="009448C8" w:rsidRPr="009448C8" w:rsidRDefault="009448C8" w:rsidP="00A8276C">
            <w:pPr>
              <w:pStyle w:val="Table"/>
              <w:rPr>
                <w:rFonts w:cs="Times New Roman"/>
              </w:rPr>
            </w:pPr>
          </w:p>
        </w:tc>
      </w:tr>
      <w:tr w:rsidR="009448C8" w:rsidRPr="009448C8" w14:paraId="4173930F" w14:textId="77777777" w:rsidTr="00A8276C">
        <w:trPr>
          <w:trHeight w:val="260"/>
        </w:trPr>
        <w:tc>
          <w:tcPr>
            <w:tcW w:w="0" w:type="auto"/>
            <w:shd w:val="clear" w:color="auto" w:fill="auto"/>
            <w:vAlign w:val="bottom"/>
          </w:tcPr>
          <w:p w14:paraId="63883522" w14:textId="77777777" w:rsidR="009448C8" w:rsidRPr="009448C8" w:rsidRDefault="009448C8" w:rsidP="00A8276C">
            <w:pPr>
              <w:pStyle w:val="Table"/>
              <w:rPr>
                <w:rFonts w:cs="Times New Roman"/>
              </w:rPr>
            </w:pPr>
            <w:r w:rsidRPr="009448C8">
              <w:rPr>
                <w:rFonts w:cs="Times New Roman"/>
              </w:rPr>
              <w:t>Constant</w:t>
            </w:r>
          </w:p>
        </w:tc>
        <w:tc>
          <w:tcPr>
            <w:tcW w:w="0" w:type="auto"/>
            <w:shd w:val="clear" w:color="auto" w:fill="auto"/>
            <w:noWrap/>
            <w:vAlign w:val="bottom"/>
            <w:hideMark/>
          </w:tcPr>
          <w:p w14:paraId="7B6B337D" w14:textId="77777777" w:rsidR="009448C8" w:rsidRPr="009448C8" w:rsidRDefault="009448C8" w:rsidP="00A8276C">
            <w:pPr>
              <w:pStyle w:val="Table"/>
              <w:rPr>
                <w:rFonts w:cs="Times New Roman"/>
              </w:rPr>
            </w:pPr>
            <w:r w:rsidRPr="009448C8">
              <w:rPr>
                <w:rFonts w:cs="Times New Roman"/>
              </w:rPr>
              <w:t>-2.71***</w:t>
            </w:r>
          </w:p>
        </w:tc>
        <w:tc>
          <w:tcPr>
            <w:tcW w:w="0" w:type="auto"/>
            <w:shd w:val="clear" w:color="auto" w:fill="auto"/>
            <w:noWrap/>
            <w:vAlign w:val="bottom"/>
            <w:hideMark/>
          </w:tcPr>
          <w:p w14:paraId="5AA32FF4" w14:textId="77777777" w:rsidR="009448C8" w:rsidRPr="009448C8" w:rsidRDefault="009448C8" w:rsidP="00A8276C">
            <w:pPr>
              <w:pStyle w:val="Table"/>
              <w:rPr>
                <w:rFonts w:cs="Times New Roman"/>
              </w:rPr>
            </w:pPr>
            <w:r w:rsidRPr="009448C8">
              <w:rPr>
                <w:rFonts w:cs="Times New Roman"/>
              </w:rPr>
              <w:t>-2.64</w:t>
            </w:r>
          </w:p>
        </w:tc>
      </w:tr>
      <w:tr w:rsidR="009448C8" w:rsidRPr="009448C8" w14:paraId="70EC8762" w14:textId="77777777" w:rsidTr="00A8276C">
        <w:trPr>
          <w:trHeight w:val="260"/>
        </w:trPr>
        <w:tc>
          <w:tcPr>
            <w:tcW w:w="0" w:type="auto"/>
            <w:shd w:val="clear" w:color="auto" w:fill="auto"/>
            <w:vAlign w:val="bottom"/>
          </w:tcPr>
          <w:p w14:paraId="09DD841D"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122201F6" w14:textId="77777777" w:rsidR="009448C8" w:rsidRPr="009448C8" w:rsidRDefault="009448C8" w:rsidP="00A8276C">
            <w:pPr>
              <w:pStyle w:val="Table"/>
              <w:rPr>
                <w:rFonts w:cs="Times New Roman"/>
              </w:rPr>
            </w:pPr>
            <w:r w:rsidRPr="009448C8">
              <w:rPr>
                <w:rFonts w:cs="Times New Roman"/>
              </w:rPr>
              <w:t>(0.46)</w:t>
            </w:r>
          </w:p>
        </w:tc>
        <w:tc>
          <w:tcPr>
            <w:tcW w:w="0" w:type="auto"/>
            <w:shd w:val="clear" w:color="auto" w:fill="auto"/>
            <w:noWrap/>
            <w:vAlign w:val="bottom"/>
            <w:hideMark/>
          </w:tcPr>
          <w:p w14:paraId="3DB20166" w14:textId="77777777" w:rsidR="009448C8" w:rsidRPr="009448C8" w:rsidRDefault="009448C8" w:rsidP="00A8276C">
            <w:pPr>
              <w:pStyle w:val="Table"/>
              <w:rPr>
                <w:rFonts w:cs="Times New Roman"/>
              </w:rPr>
            </w:pPr>
            <w:r w:rsidRPr="009448C8">
              <w:rPr>
                <w:rFonts w:cs="Times New Roman"/>
              </w:rPr>
              <w:t>(2.17)</w:t>
            </w:r>
          </w:p>
        </w:tc>
      </w:tr>
      <w:tr w:rsidR="009448C8" w:rsidRPr="009448C8" w14:paraId="535ED056" w14:textId="77777777" w:rsidTr="00A8276C">
        <w:trPr>
          <w:trHeight w:val="260"/>
        </w:trPr>
        <w:tc>
          <w:tcPr>
            <w:tcW w:w="0" w:type="auto"/>
            <w:shd w:val="clear" w:color="auto" w:fill="auto"/>
            <w:vAlign w:val="bottom"/>
          </w:tcPr>
          <w:p w14:paraId="3D12B8EE"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124D65E5" w14:textId="77777777" w:rsidR="009448C8" w:rsidRPr="009448C8" w:rsidRDefault="009448C8" w:rsidP="00A8276C">
            <w:pPr>
              <w:pStyle w:val="Table"/>
              <w:rPr>
                <w:rFonts w:cs="Times New Roman"/>
              </w:rPr>
            </w:pPr>
          </w:p>
        </w:tc>
        <w:tc>
          <w:tcPr>
            <w:tcW w:w="0" w:type="auto"/>
            <w:shd w:val="clear" w:color="auto" w:fill="auto"/>
            <w:noWrap/>
            <w:vAlign w:val="bottom"/>
            <w:hideMark/>
          </w:tcPr>
          <w:p w14:paraId="3E4AB717" w14:textId="77777777" w:rsidR="009448C8" w:rsidRPr="009448C8" w:rsidRDefault="009448C8" w:rsidP="00A8276C">
            <w:pPr>
              <w:pStyle w:val="Table"/>
              <w:rPr>
                <w:rFonts w:cs="Times New Roman"/>
              </w:rPr>
            </w:pPr>
          </w:p>
        </w:tc>
      </w:tr>
      <w:tr w:rsidR="009448C8" w:rsidRPr="009448C8" w14:paraId="2AC38F68" w14:textId="77777777" w:rsidTr="00A8276C">
        <w:trPr>
          <w:trHeight w:val="260"/>
        </w:trPr>
        <w:tc>
          <w:tcPr>
            <w:tcW w:w="0" w:type="auto"/>
            <w:shd w:val="clear" w:color="auto" w:fill="auto"/>
            <w:vAlign w:val="bottom"/>
          </w:tcPr>
          <w:p w14:paraId="776B4B0E" w14:textId="77777777" w:rsidR="009448C8" w:rsidRPr="009448C8" w:rsidRDefault="009448C8" w:rsidP="00A8276C">
            <w:pPr>
              <w:pStyle w:val="Table"/>
              <w:rPr>
                <w:rFonts w:cs="Times New Roman"/>
              </w:rPr>
            </w:pPr>
            <w:r w:rsidRPr="009448C8">
              <w:rPr>
                <w:rFonts w:cs="Times New Roman"/>
              </w:rPr>
              <w:t>Observations</w:t>
            </w:r>
          </w:p>
        </w:tc>
        <w:tc>
          <w:tcPr>
            <w:tcW w:w="0" w:type="auto"/>
            <w:shd w:val="clear" w:color="auto" w:fill="auto"/>
            <w:noWrap/>
            <w:vAlign w:val="bottom"/>
            <w:hideMark/>
          </w:tcPr>
          <w:p w14:paraId="6A2B53CA" w14:textId="77777777" w:rsidR="009448C8" w:rsidRPr="009448C8" w:rsidRDefault="009448C8" w:rsidP="00A8276C">
            <w:pPr>
              <w:pStyle w:val="Table"/>
              <w:rPr>
                <w:rFonts w:cs="Times New Roman"/>
              </w:rPr>
            </w:pPr>
            <w:r w:rsidRPr="009448C8">
              <w:rPr>
                <w:rFonts w:cs="Times New Roman"/>
              </w:rPr>
              <w:t>168</w:t>
            </w:r>
          </w:p>
        </w:tc>
        <w:tc>
          <w:tcPr>
            <w:tcW w:w="0" w:type="auto"/>
            <w:shd w:val="clear" w:color="auto" w:fill="auto"/>
            <w:noWrap/>
            <w:vAlign w:val="bottom"/>
            <w:hideMark/>
          </w:tcPr>
          <w:p w14:paraId="1B3A6864" w14:textId="77777777" w:rsidR="009448C8" w:rsidRPr="009448C8" w:rsidRDefault="009448C8" w:rsidP="00A8276C">
            <w:pPr>
              <w:pStyle w:val="Table"/>
              <w:rPr>
                <w:rFonts w:cs="Times New Roman"/>
              </w:rPr>
            </w:pPr>
            <w:r w:rsidRPr="009448C8">
              <w:rPr>
                <w:rFonts w:cs="Times New Roman"/>
              </w:rPr>
              <w:t>110</w:t>
            </w:r>
          </w:p>
        </w:tc>
      </w:tr>
      <w:tr w:rsidR="009448C8" w:rsidRPr="009448C8" w14:paraId="07C6011D" w14:textId="77777777" w:rsidTr="00A8276C">
        <w:trPr>
          <w:trHeight w:val="260"/>
        </w:trPr>
        <w:tc>
          <w:tcPr>
            <w:tcW w:w="0" w:type="auto"/>
            <w:tcBorders>
              <w:bottom w:val="single" w:sz="4" w:space="0" w:color="auto"/>
            </w:tcBorders>
            <w:shd w:val="clear" w:color="auto" w:fill="auto"/>
            <w:vAlign w:val="bottom"/>
          </w:tcPr>
          <w:p w14:paraId="2B6162C6" w14:textId="77777777" w:rsidR="009448C8" w:rsidRPr="009448C8" w:rsidRDefault="009448C8" w:rsidP="00A8276C">
            <w:pPr>
              <w:pStyle w:val="Table"/>
              <w:rPr>
                <w:rFonts w:cs="Times New Roman"/>
              </w:rPr>
            </w:pPr>
            <w:r w:rsidRPr="009448C8">
              <w:rPr>
                <w:rFonts w:cs="Times New Roman"/>
              </w:rPr>
              <w:t>Pseudo R-squared</w:t>
            </w:r>
          </w:p>
        </w:tc>
        <w:tc>
          <w:tcPr>
            <w:tcW w:w="0" w:type="auto"/>
            <w:tcBorders>
              <w:bottom w:val="single" w:sz="4" w:space="0" w:color="auto"/>
            </w:tcBorders>
            <w:shd w:val="clear" w:color="auto" w:fill="auto"/>
            <w:noWrap/>
            <w:vAlign w:val="bottom"/>
            <w:hideMark/>
          </w:tcPr>
          <w:p w14:paraId="5216FF2D" w14:textId="77777777" w:rsidR="009448C8" w:rsidRPr="009448C8" w:rsidRDefault="009448C8" w:rsidP="00A8276C">
            <w:pPr>
              <w:pStyle w:val="Table"/>
              <w:rPr>
                <w:rFonts w:cs="Times New Roman"/>
              </w:rPr>
            </w:pPr>
            <w:r w:rsidRPr="009448C8">
              <w:rPr>
                <w:rFonts w:cs="Times New Roman"/>
              </w:rPr>
              <w:t>0.03</w:t>
            </w:r>
          </w:p>
        </w:tc>
        <w:tc>
          <w:tcPr>
            <w:tcW w:w="0" w:type="auto"/>
            <w:tcBorders>
              <w:bottom w:val="single" w:sz="4" w:space="0" w:color="auto"/>
            </w:tcBorders>
            <w:shd w:val="clear" w:color="auto" w:fill="auto"/>
            <w:noWrap/>
            <w:vAlign w:val="bottom"/>
            <w:hideMark/>
          </w:tcPr>
          <w:p w14:paraId="5748327E" w14:textId="77777777" w:rsidR="009448C8" w:rsidRPr="009448C8" w:rsidRDefault="009448C8" w:rsidP="00A8276C">
            <w:pPr>
              <w:pStyle w:val="Table"/>
              <w:rPr>
                <w:rFonts w:cs="Times New Roman"/>
              </w:rPr>
            </w:pPr>
            <w:r w:rsidRPr="009448C8">
              <w:rPr>
                <w:rFonts w:cs="Times New Roman"/>
              </w:rPr>
              <w:t>0.44</w:t>
            </w:r>
          </w:p>
        </w:tc>
      </w:tr>
    </w:tbl>
    <w:p w14:paraId="52257A3E" w14:textId="77777777" w:rsidR="00B21BAB" w:rsidRPr="009448C8" w:rsidRDefault="00B21BAB" w:rsidP="00B21BAB">
      <w:pPr>
        <w:pStyle w:val="Table"/>
        <w:rPr>
          <w:rFonts w:cs="Times New Roman"/>
          <w:lang w:val="en-US"/>
        </w:rPr>
      </w:pPr>
      <w:r w:rsidRPr="009448C8">
        <w:rPr>
          <w:rFonts w:cs="Times New Roman"/>
          <w:i/>
          <w:iCs/>
        </w:rPr>
        <w:t>Notes</w:t>
      </w:r>
      <w:r w:rsidRPr="009448C8">
        <w:rPr>
          <w:rFonts w:cs="Times New Roman"/>
        </w:rPr>
        <w:t xml:space="preserve">: The coefficient for </w:t>
      </w:r>
      <w:r w:rsidR="00B35DEB" w:rsidRPr="009448C8">
        <w:rPr>
          <w:rFonts w:cs="Times New Roman"/>
          <w:i/>
          <w:iCs/>
        </w:rPr>
        <w:t>Women</w:t>
      </w:r>
      <w:r w:rsidRPr="009448C8">
        <w:rPr>
          <w:rFonts w:cs="Times New Roman"/>
        </w:rPr>
        <w:t xml:space="preserve"> reports the difference in exposure to sexual election violence among </w:t>
      </w:r>
      <w:r w:rsidR="00B35DEB" w:rsidRPr="009448C8">
        <w:rPr>
          <w:rFonts w:cs="Times New Roman"/>
        </w:rPr>
        <w:t>women</w:t>
      </w:r>
      <w:r w:rsidRPr="009448C8">
        <w:rPr>
          <w:rFonts w:cs="Times New Roman"/>
        </w:rPr>
        <w:t xml:space="preserve"> candidates compared to </w:t>
      </w:r>
      <w:r w:rsidR="00B35DEB" w:rsidRPr="009448C8">
        <w:rPr>
          <w:rFonts w:cs="Times New Roman"/>
        </w:rPr>
        <w:t>men</w:t>
      </w:r>
      <w:r w:rsidRPr="009448C8">
        <w:rPr>
          <w:rFonts w:cs="Times New Roman"/>
        </w:rPr>
        <w:t xml:space="preserve">. </w:t>
      </w:r>
      <w:r w:rsidR="009448C8" w:rsidRPr="009448C8">
        <w:rPr>
          <w:rFonts w:cs="Times New Roman"/>
          <w:i/>
          <w:iCs/>
        </w:rPr>
        <w:t>Incumbent</w:t>
      </w:r>
      <w:r w:rsidR="009448C8" w:rsidRPr="009448C8">
        <w:rPr>
          <w:rFonts w:cs="Times New Roman"/>
        </w:rPr>
        <w:t xml:space="preserve"> refers to whether the candidate was a member of the local council during the election period, and </w:t>
      </w:r>
      <w:r w:rsidR="009448C8" w:rsidRPr="009448C8">
        <w:rPr>
          <w:rFonts w:cs="Times New Roman"/>
          <w:i/>
          <w:iCs/>
        </w:rPr>
        <w:t>Elected</w:t>
      </w:r>
      <w:r w:rsidR="009448C8" w:rsidRPr="009448C8">
        <w:rPr>
          <w:rFonts w:cs="Times New Roman"/>
        </w:rPr>
        <w:t xml:space="preserve"> refers to whether the candidate was elected or not in the 2018 election. </w:t>
      </w:r>
      <w:r w:rsidRPr="009448C8">
        <w:rPr>
          <w:rFonts w:cs="Times New Roman"/>
          <w:i/>
          <w:iCs/>
        </w:rPr>
        <w:t>Tamil</w:t>
      </w:r>
      <w:r w:rsidRPr="009448C8">
        <w:rPr>
          <w:rFonts w:cs="Times New Roman"/>
        </w:rPr>
        <w:t xml:space="preserve"> reports the difference between Tamil and Sinhalese candidates, Tamil coded as 1 and Sinhalese as 0. Fixed effects (FE) for 7 districts and 5 party categories. Standard errors in parentheses. *** p&lt;0.01, ** p&lt;0.05, * p&lt;0.1.</w:t>
      </w:r>
    </w:p>
    <w:p w14:paraId="02CF8C05" w14:textId="77777777" w:rsidR="00B21BAB" w:rsidRDefault="00B21BAB" w:rsidP="00B21BAB">
      <w:pPr>
        <w:rPr>
          <w:lang w:val="en-GB"/>
        </w:rPr>
      </w:pPr>
    </w:p>
    <w:p w14:paraId="6F3B5A14" w14:textId="69EFE2FC" w:rsidR="00B56CE9" w:rsidRDefault="00D86FBD" w:rsidP="00D86FBD">
      <w:pPr>
        <w:pStyle w:val="Heading2"/>
        <w:numPr>
          <w:ilvl w:val="0"/>
          <w:numId w:val="2"/>
        </w:numPr>
        <w:rPr>
          <w:lang w:val="en-GB"/>
        </w:rPr>
      </w:pPr>
      <w:r>
        <w:rPr>
          <w:lang w:val="en-GB"/>
        </w:rPr>
        <w:lastRenderedPageBreak/>
        <w:t>Additional analysis</w:t>
      </w:r>
      <w:r w:rsidR="00EA5322">
        <w:rPr>
          <w:lang w:val="en-GB"/>
        </w:rPr>
        <w:t>: Impact of violence</w:t>
      </w:r>
    </w:p>
    <w:p w14:paraId="5EC097BF" w14:textId="40A0E5C5" w:rsidR="00D86FBD" w:rsidRPr="00D86FBD" w:rsidRDefault="00D86FBD" w:rsidP="00D86FBD">
      <w:pPr>
        <w:pStyle w:val="Heading3"/>
        <w:rPr>
          <w:lang w:val="en-GB"/>
        </w:rPr>
      </w:pPr>
      <w:r>
        <w:rPr>
          <w:lang w:val="en-GB"/>
        </w:rPr>
        <w:t xml:space="preserve">Table A8: </w:t>
      </w:r>
      <w:r w:rsidR="00A35207">
        <w:rPr>
          <w:lang w:val="en-GB"/>
        </w:rPr>
        <w:t>Exposure to v</w:t>
      </w:r>
      <w:r w:rsidRPr="00D86FBD">
        <w:rPr>
          <w:lang w:val="en-GB"/>
        </w:rPr>
        <w:t>iolence and propensity to run for office again</w:t>
      </w:r>
    </w:p>
    <w:tbl>
      <w:tblPr>
        <w:tblW w:w="7968" w:type="dxa"/>
        <w:tblCellMar>
          <w:left w:w="70" w:type="dxa"/>
          <w:right w:w="70" w:type="dxa"/>
        </w:tblCellMar>
        <w:tblLook w:val="04A0" w:firstRow="1" w:lastRow="0" w:firstColumn="1" w:lastColumn="0" w:noHBand="0" w:noVBand="1"/>
      </w:tblPr>
      <w:tblGrid>
        <w:gridCol w:w="4400"/>
        <w:gridCol w:w="1160"/>
        <w:gridCol w:w="1528"/>
        <w:gridCol w:w="880"/>
      </w:tblGrid>
      <w:tr w:rsidR="00D86FBD" w:rsidRPr="00D71DB8" w14:paraId="67896DC3" w14:textId="77777777" w:rsidTr="002A0D6F">
        <w:trPr>
          <w:trHeight w:val="259"/>
        </w:trPr>
        <w:tc>
          <w:tcPr>
            <w:tcW w:w="4400" w:type="dxa"/>
            <w:tcBorders>
              <w:top w:val="single" w:sz="4" w:space="0" w:color="auto"/>
              <w:left w:val="nil"/>
              <w:bottom w:val="single" w:sz="4" w:space="0" w:color="auto"/>
              <w:right w:val="nil"/>
            </w:tcBorders>
            <w:shd w:val="clear" w:color="auto" w:fill="auto"/>
            <w:noWrap/>
            <w:vAlign w:val="bottom"/>
            <w:hideMark/>
          </w:tcPr>
          <w:p w14:paraId="1D8A73D9" w14:textId="77777777" w:rsidR="00D86FBD" w:rsidRPr="00DC25BE" w:rsidRDefault="00D86FBD" w:rsidP="002A0D6F">
            <w:pPr>
              <w:pStyle w:val="Table"/>
            </w:pPr>
            <w:r w:rsidRPr="00DC25BE">
              <w:t> </w:t>
            </w:r>
          </w:p>
        </w:tc>
        <w:tc>
          <w:tcPr>
            <w:tcW w:w="1160" w:type="dxa"/>
            <w:tcBorders>
              <w:top w:val="single" w:sz="4" w:space="0" w:color="auto"/>
              <w:left w:val="nil"/>
              <w:bottom w:val="single" w:sz="4" w:space="0" w:color="auto"/>
              <w:right w:val="nil"/>
            </w:tcBorders>
            <w:shd w:val="clear" w:color="auto" w:fill="auto"/>
            <w:noWrap/>
            <w:vAlign w:val="bottom"/>
            <w:hideMark/>
          </w:tcPr>
          <w:p w14:paraId="638B102A" w14:textId="77777777" w:rsidR="00D86FBD" w:rsidRPr="00D71DB8" w:rsidRDefault="00D86FBD" w:rsidP="002A0D6F">
            <w:pPr>
              <w:pStyle w:val="Table"/>
              <w:rPr>
                <w:lang w:val="sv-SE"/>
              </w:rPr>
            </w:pPr>
            <w:r>
              <w:rPr>
                <w:lang w:val="sv-SE"/>
              </w:rPr>
              <w:t>OLS</w:t>
            </w:r>
          </w:p>
        </w:tc>
        <w:tc>
          <w:tcPr>
            <w:tcW w:w="1528" w:type="dxa"/>
            <w:tcBorders>
              <w:top w:val="single" w:sz="4" w:space="0" w:color="auto"/>
              <w:left w:val="nil"/>
              <w:bottom w:val="single" w:sz="4" w:space="0" w:color="auto"/>
              <w:right w:val="nil"/>
            </w:tcBorders>
            <w:shd w:val="clear" w:color="auto" w:fill="auto"/>
            <w:noWrap/>
            <w:vAlign w:val="bottom"/>
            <w:hideMark/>
          </w:tcPr>
          <w:p w14:paraId="68F80E45" w14:textId="77777777" w:rsidR="00D86FBD" w:rsidRPr="00D71DB8" w:rsidRDefault="00D86FBD" w:rsidP="002A0D6F">
            <w:pPr>
              <w:pStyle w:val="Table"/>
              <w:rPr>
                <w:lang w:val="sv-SE"/>
              </w:rPr>
            </w:pPr>
            <w:r>
              <w:rPr>
                <w:lang w:val="sv-SE"/>
              </w:rPr>
              <w:t>Ordered log odds</w:t>
            </w:r>
          </w:p>
        </w:tc>
        <w:tc>
          <w:tcPr>
            <w:tcW w:w="880" w:type="dxa"/>
            <w:tcBorders>
              <w:top w:val="single" w:sz="4" w:space="0" w:color="auto"/>
              <w:left w:val="nil"/>
              <w:bottom w:val="single" w:sz="4" w:space="0" w:color="auto"/>
              <w:right w:val="nil"/>
            </w:tcBorders>
            <w:shd w:val="clear" w:color="auto" w:fill="auto"/>
            <w:noWrap/>
            <w:vAlign w:val="bottom"/>
            <w:hideMark/>
          </w:tcPr>
          <w:p w14:paraId="0F48664E" w14:textId="77777777" w:rsidR="00D86FBD" w:rsidRPr="00D71DB8" w:rsidRDefault="00D86FBD" w:rsidP="002A0D6F">
            <w:pPr>
              <w:pStyle w:val="Table"/>
              <w:rPr>
                <w:lang w:val="sv-SE"/>
              </w:rPr>
            </w:pPr>
            <w:r>
              <w:rPr>
                <w:lang w:val="sv-SE"/>
              </w:rPr>
              <w:t>Ordered odds ratios</w:t>
            </w:r>
          </w:p>
        </w:tc>
      </w:tr>
      <w:tr w:rsidR="00D86FBD" w:rsidRPr="00D71DB8" w14:paraId="0CFCF59F" w14:textId="77777777" w:rsidTr="002A0D6F">
        <w:trPr>
          <w:trHeight w:val="259"/>
        </w:trPr>
        <w:tc>
          <w:tcPr>
            <w:tcW w:w="4400" w:type="dxa"/>
            <w:tcBorders>
              <w:top w:val="single" w:sz="4" w:space="0" w:color="auto"/>
              <w:left w:val="nil"/>
              <w:bottom w:val="single" w:sz="4" w:space="0" w:color="auto"/>
              <w:right w:val="nil"/>
            </w:tcBorders>
            <w:shd w:val="clear" w:color="auto" w:fill="auto"/>
            <w:noWrap/>
            <w:vAlign w:val="bottom"/>
            <w:hideMark/>
          </w:tcPr>
          <w:p w14:paraId="1E44D138" w14:textId="77777777" w:rsidR="00D86FBD" w:rsidRPr="00DC25BE" w:rsidRDefault="00D86FBD" w:rsidP="002A0D6F">
            <w:pPr>
              <w:pStyle w:val="Table"/>
            </w:pPr>
            <w:r w:rsidRPr="00DC25BE">
              <w:t> </w:t>
            </w:r>
          </w:p>
        </w:tc>
        <w:tc>
          <w:tcPr>
            <w:tcW w:w="1160" w:type="dxa"/>
            <w:tcBorders>
              <w:top w:val="single" w:sz="4" w:space="0" w:color="auto"/>
              <w:left w:val="nil"/>
              <w:bottom w:val="single" w:sz="4" w:space="0" w:color="auto"/>
              <w:right w:val="nil"/>
            </w:tcBorders>
            <w:shd w:val="clear" w:color="auto" w:fill="auto"/>
            <w:noWrap/>
            <w:vAlign w:val="bottom"/>
            <w:hideMark/>
          </w:tcPr>
          <w:p w14:paraId="511B2317" w14:textId="77777777" w:rsidR="00D86FBD" w:rsidRPr="00D71DB8" w:rsidRDefault="00D86FBD" w:rsidP="002A0D6F">
            <w:pPr>
              <w:pStyle w:val="Table"/>
              <w:rPr>
                <w:lang w:val="sv-SE"/>
              </w:rPr>
            </w:pPr>
            <w:r w:rsidRPr="00D71DB8">
              <w:rPr>
                <w:lang w:val="sv-SE"/>
              </w:rPr>
              <w:t>(1)</w:t>
            </w:r>
          </w:p>
        </w:tc>
        <w:tc>
          <w:tcPr>
            <w:tcW w:w="1528" w:type="dxa"/>
            <w:tcBorders>
              <w:top w:val="single" w:sz="4" w:space="0" w:color="auto"/>
              <w:left w:val="nil"/>
              <w:bottom w:val="single" w:sz="4" w:space="0" w:color="auto"/>
              <w:right w:val="nil"/>
            </w:tcBorders>
            <w:shd w:val="clear" w:color="auto" w:fill="auto"/>
            <w:noWrap/>
            <w:vAlign w:val="bottom"/>
            <w:hideMark/>
          </w:tcPr>
          <w:p w14:paraId="191E09B7" w14:textId="77777777" w:rsidR="00D86FBD" w:rsidRPr="00D71DB8" w:rsidRDefault="00D86FBD" w:rsidP="002A0D6F">
            <w:pPr>
              <w:pStyle w:val="Table"/>
              <w:rPr>
                <w:lang w:val="sv-SE"/>
              </w:rPr>
            </w:pPr>
            <w:r w:rsidRPr="00D71DB8">
              <w:rPr>
                <w:lang w:val="sv-SE"/>
              </w:rPr>
              <w:t>(2)</w:t>
            </w:r>
          </w:p>
        </w:tc>
        <w:tc>
          <w:tcPr>
            <w:tcW w:w="880" w:type="dxa"/>
            <w:tcBorders>
              <w:top w:val="single" w:sz="4" w:space="0" w:color="auto"/>
              <w:left w:val="nil"/>
              <w:bottom w:val="single" w:sz="4" w:space="0" w:color="auto"/>
              <w:right w:val="nil"/>
            </w:tcBorders>
            <w:shd w:val="clear" w:color="auto" w:fill="auto"/>
            <w:noWrap/>
            <w:vAlign w:val="bottom"/>
            <w:hideMark/>
          </w:tcPr>
          <w:p w14:paraId="30677B96" w14:textId="77777777" w:rsidR="00D86FBD" w:rsidRPr="00D71DB8" w:rsidRDefault="00D86FBD" w:rsidP="002A0D6F">
            <w:pPr>
              <w:pStyle w:val="Table"/>
              <w:rPr>
                <w:lang w:val="sv-SE"/>
              </w:rPr>
            </w:pPr>
            <w:r>
              <w:rPr>
                <w:lang w:val="sv-SE"/>
              </w:rPr>
              <w:t>(3)</w:t>
            </w:r>
          </w:p>
        </w:tc>
      </w:tr>
      <w:tr w:rsidR="00D86FBD" w:rsidRPr="00D71DB8" w14:paraId="49B6A2D1" w14:textId="77777777" w:rsidTr="002A0D6F">
        <w:trPr>
          <w:trHeight w:val="259"/>
        </w:trPr>
        <w:tc>
          <w:tcPr>
            <w:tcW w:w="4400" w:type="dxa"/>
            <w:tcBorders>
              <w:top w:val="single" w:sz="4" w:space="0" w:color="auto"/>
              <w:left w:val="nil"/>
              <w:bottom w:val="nil"/>
              <w:right w:val="nil"/>
            </w:tcBorders>
            <w:shd w:val="clear" w:color="auto" w:fill="auto"/>
            <w:noWrap/>
            <w:vAlign w:val="bottom"/>
            <w:hideMark/>
          </w:tcPr>
          <w:p w14:paraId="5F679D37" w14:textId="77777777" w:rsidR="00D86FBD" w:rsidRPr="00D71DB8" w:rsidRDefault="00D86FBD" w:rsidP="002A0D6F">
            <w:pPr>
              <w:pStyle w:val="Table"/>
              <w:rPr>
                <w:lang w:val="sv-SE"/>
              </w:rPr>
            </w:pPr>
            <w:r w:rsidRPr="00D71DB8">
              <w:rPr>
                <w:lang w:val="sv-SE"/>
              </w:rPr>
              <w:t>Exposed to violence</w:t>
            </w:r>
          </w:p>
        </w:tc>
        <w:tc>
          <w:tcPr>
            <w:tcW w:w="1160" w:type="dxa"/>
            <w:tcBorders>
              <w:top w:val="single" w:sz="4" w:space="0" w:color="auto"/>
              <w:left w:val="nil"/>
              <w:bottom w:val="nil"/>
              <w:right w:val="nil"/>
            </w:tcBorders>
            <w:shd w:val="clear" w:color="auto" w:fill="auto"/>
            <w:noWrap/>
            <w:vAlign w:val="bottom"/>
            <w:hideMark/>
          </w:tcPr>
          <w:p w14:paraId="2507399F" w14:textId="77777777" w:rsidR="00D86FBD" w:rsidRPr="00D71DB8" w:rsidRDefault="00D86FBD" w:rsidP="002A0D6F">
            <w:pPr>
              <w:pStyle w:val="Table"/>
              <w:rPr>
                <w:lang w:val="sv-SE"/>
              </w:rPr>
            </w:pPr>
            <w:r w:rsidRPr="00D71DB8">
              <w:rPr>
                <w:lang w:val="sv-SE"/>
              </w:rPr>
              <w:t>0.22**</w:t>
            </w:r>
          </w:p>
        </w:tc>
        <w:tc>
          <w:tcPr>
            <w:tcW w:w="1528" w:type="dxa"/>
            <w:tcBorders>
              <w:top w:val="single" w:sz="4" w:space="0" w:color="auto"/>
              <w:left w:val="nil"/>
              <w:bottom w:val="nil"/>
              <w:right w:val="nil"/>
            </w:tcBorders>
            <w:shd w:val="clear" w:color="auto" w:fill="auto"/>
            <w:noWrap/>
            <w:vAlign w:val="bottom"/>
            <w:hideMark/>
          </w:tcPr>
          <w:p w14:paraId="213A5F28" w14:textId="77777777" w:rsidR="00D86FBD" w:rsidRPr="00D71DB8" w:rsidRDefault="00D86FBD" w:rsidP="002A0D6F">
            <w:pPr>
              <w:pStyle w:val="Table"/>
              <w:rPr>
                <w:lang w:val="sv-SE"/>
              </w:rPr>
            </w:pPr>
            <w:r w:rsidRPr="00D71DB8">
              <w:rPr>
                <w:lang w:val="sv-SE"/>
              </w:rPr>
              <w:t>0.67*</w:t>
            </w:r>
          </w:p>
        </w:tc>
        <w:tc>
          <w:tcPr>
            <w:tcW w:w="880" w:type="dxa"/>
            <w:tcBorders>
              <w:top w:val="single" w:sz="4" w:space="0" w:color="auto"/>
              <w:left w:val="nil"/>
              <w:bottom w:val="nil"/>
              <w:right w:val="nil"/>
            </w:tcBorders>
            <w:shd w:val="clear" w:color="auto" w:fill="auto"/>
            <w:noWrap/>
            <w:vAlign w:val="bottom"/>
            <w:hideMark/>
          </w:tcPr>
          <w:p w14:paraId="57614591" w14:textId="77777777" w:rsidR="00D86FBD" w:rsidRPr="00D71DB8" w:rsidRDefault="00D86FBD" w:rsidP="002A0D6F">
            <w:pPr>
              <w:pStyle w:val="Table"/>
              <w:rPr>
                <w:lang w:val="sv-SE"/>
              </w:rPr>
            </w:pPr>
            <w:r w:rsidRPr="00D71DB8">
              <w:rPr>
                <w:lang w:val="sv-SE"/>
              </w:rPr>
              <w:t>1.96*</w:t>
            </w:r>
          </w:p>
        </w:tc>
      </w:tr>
      <w:tr w:rsidR="00D86FBD" w:rsidRPr="00D71DB8" w14:paraId="009D2179" w14:textId="77777777" w:rsidTr="002A0D6F">
        <w:trPr>
          <w:trHeight w:val="259"/>
        </w:trPr>
        <w:tc>
          <w:tcPr>
            <w:tcW w:w="4400" w:type="dxa"/>
            <w:tcBorders>
              <w:top w:val="nil"/>
              <w:left w:val="nil"/>
              <w:bottom w:val="nil"/>
              <w:right w:val="nil"/>
            </w:tcBorders>
            <w:shd w:val="clear" w:color="auto" w:fill="auto"/>
            <w:noWrap/>
            <w:vAlign w:val="bottom"/>
            <w:hideMark/>
          </w:tcPr>
          <w:p w14:paraId="7E910F47" w14:textId="77777777" w:rsidR="00D86FBD" w:rsidRPr="00D71DB8" w:rsidRDefault="00D86FBD" w:rsidP="002A0D6F">
            <w:pPr>
              <w:pStyle w:val="Table"/>
              <w:rPr>
                <w:lang w:val="sv-SE"/>
              </w:rPr>
            </w:pPr>
          </w:p>
        </w:tc>
        <w:tc>
          <w:tcPr>
            <w:tcW w:w="1160" w:type="dxa"/>
            <w:tcBorders>
              <w:top w:val="nil"/>
              <w:left w:val="nil"/>
              <w:bottom w:val="nil"/>
              <w:right w:val="nil"/>
            </w:tcBorders>
            <w:shd w:val="clear" w:color="auto" w:fill="auto"/>
            <w:noWrap/>
            <w:vAlign w:val="bottom"/>
            <w:hideMark/>
          </w:tcPr>
          <w:p w14:paraId="1E041174" w14:textId="77777777" w:rsidR="00D86FBD" w:rsidRPr="00D71DB8" w:rsidRDefault="00D86FBD" w:rsidP="002A0D6F">
            <w:pPr>
              <w:pStyle w:val="Table"/>
              <w:rPr>
                <w:lang w:val="sv-SE"/>
              </w:rPr>
            </w:pPr>
            <w:r w:rsidRPr="00D71DB8">
              <w:rPr>
                <w:lang w:val="sv-SE"/>
              </w:rPr>
              <w:t>(0.11)</w:t>
            </w:r>
          </w:p>
        </w:tc>
        <w:tc>
          <w:tcPr>
            <w:tcW w:w="1528" w:type="dxa"/>
            <w:tcBorders>
              <w:top w:val="nil"/>
              <w:left w:val="nil"/>
              <w:bottom w:val="nil"/>
              <w:right w:val="nil"/>
            </w:tcBorders>
            <w:shd w:val="clear" w:color="auto" w:fill="auto"/>
            <w:noWrap/>
            <w:vAlign w:val="bottom"/>
            <w:hideMark/>
          </w:tcPr>
          <w:p w14:paraId="1D1E4FF5" w14:textId="77777777" w:rsidR="00D86FBD" w:rsidRPr="00D71DB8" w:rsidRDefault="00D86FBD" w:rsidP="002A0D6F">
            <w:pPr>
              <w:pStyle w:val="Table"/>
              <w:rPr>
                <w:lang w:val="sv-SE"/>
              </w:rPr>
            </w:pPr>
            <w:r w:rsidRPr="00D71DB8">
              <w:rPr>
                <w:lang w:val="sv-SE"/>
              </w:rPr>
              <w:t>(0.38)</w:t>
            </w:r>
          </w:p>
        </w:tc>
        <w:tc>
          <w:tcPr>
            <w:tcW w:w="880" w:type="dxa"/>
            <w:tcBorders>
              <w:top w:val="nil"/>
              <w:left w:val="nil"/>
              <w:bottom w:val="nil"/>
              <w:right w:val="nil"/>
            </w:tcBorders>
            <w:shd w:val="clear" w:color="auto" w:fill="auto"/>
            <w:noWrap/>
            <w:vAlign w:val="bottom"/>
            <w:hideMark/>
          </w:tcPr>
          <w:p w14:paraId="2EEE220D" w14:textId="77777777" w:rsidR="00D86FBD" w:rsidRPr="00D71DB8" w:rsidRDefault="00D86FBD" w:rsidP="002A0D6F">
            <w:pPr>
              <w:pStyle w:val="Table"/>
              <w:rPr>
                <w:lang w:val="sv-SE"/>
              </w:rPr>
            </w:pPr>
            <w:r w:rsidRPr="00D71DB8">
              <w:rPr>
                <w:lang w:val="sv-SE"/>
              </w:rPr>
              <w:t>(0.74)</w:t>
            </w:r>
          </w:p>
        </w:tc>
      </w:tr>
      <w:tr w:rsidR="00D86FBD" w:rsidRPr="00D71DB8" w14:paraId="011920F0" w14:textId="77777777" w:rsidTr="002A0D6F">
        <w:trPr>
          <w:trHeight w:val="259"/>
        </w:trPr>
        <w:tc>
          <w:tcPr>
            <w:tcW w:w="4400" w:type="dxa"/>
            <w:tcBorders>
              <w:top w:val="nil"/>
              <w:left w:val="nil"/>
              <w:bottom w:val="nil"/>
              <w:right w:val="nil"/>
            </w:tcBorders>
            <w:shd w:val="clear" w:color="auto" w:fill="auto"/>
            <w:noWrap/>
            <w:vAlign w:val="bottom"/>
            <w:hideMark/>
          </w:tcPr>
          <w:p w14:paraId="2719BCC8" w14:textId="77777777" w:rsidR="00D86FBD" w:rsidRPr="00D71DB8" w:rsidRDefault="00D86FBD" w:rsidP="002A0D6F">
            <w:pPr>
              <w:pStyle w:val="Table"/>
              <w:rPr>
                <w:lang w:val="sv-SE"/>
              </w:rPr>
            </w:pPr>
            <w:r w:rsidRPr="00D71DB8">
              <w:rPr>
                <w:lang w:val="sv-SE"/>
              </w:rPr>
              <w:t>Female</w:t>
            </w:r>
          </w:p>
        </w:tc>
        <w:tc>
          <w:tcPr>
            <w:tcW w:w="1160" w:type="dxa"/>
            <w:tcBorders>
              <w:top w:val="nil"/>
              <w:left w:val="nil"/>
              <w:bottom w:val="nil"/>
              <w:right w:val="nil"/>
            </w:tcBorders>
            <w:shd w:val="clear" w:color="auto" w:fill="auto"/>
            <w:noWrap/>
            <w:vAlign w:val="bottom"/>
            <w:hideMark/>
          </w:tcPr>
          <w:p w14:paraId="216C0360" w14:textId="77777777" w:rsidR="00D86FBD" w:rsidRPr="00D71DB8" w:rsidRDefault="00D86FBD" w:rsidP="002A0D6F">
            <w:pPr>
              <w:pStyle w:val="Table"/>
              <w:rPr>
                <w:lang w:val="sv-SE"/>
              </w:rPr>
            </w:pPr>
            <w:r w:rsidRPr="00D71DB8">
              <w:rPr>
                <w:lang w:val="sv-SE"/>
              </w:rPr>
              <w:t>0.07</w:t>
            </w:r>
          </w:p>
        </w:tc>
        <w:tc>
          <w:tcPr>
            <w:tcW w:w="1528" w:type="dxa"/>
            <w:tcBorders>
              <w:top w:val="nil"/>
              <w:left w:val="nil"/>
              <w:bottom w:val="nil"/>
              <w:right w:val="nil"/>
            </w:tcBorders>
            <w:shd w:val="clear" w:color="auto" w:fill="auto"/>
            <w:noWrap/>
            <w:vAlign w:val="bottom"/>
            <w:hideMark/>
          </w:tcPr>
          <w:p w14:paraId="47CA3A20" w14:textId="77777777" w:rsidR="00D86FBD" w:rsidRPr="00D71DB8" w:rsidRDefault="00D86FBD" w:rsidP="002A0D6F">
            <w:pPr>
              <w:pStyle w:val="Table"/>
              <w:rPr>
                <w:lang w:val="sv-SE"/>
              </w:rPr>
            </w:pPr>
            <w:r w:rsidRPr="00D71DB8">
              <w:rPr>
                <w:lang w:val="sv-SE"/>
              </w:rPr>
              <w:t>0.25</w:t>
            </w:r>
          </w:p>
        </w:tc>
        <w:tc>
          <w:tcPr>
            <w:tcW w:w="880" w:type="dxa"/>
            <w:tcBorders>
              <w:top w:val="nil"/>
              <w:left w:val="nil"/>
              <w:bottom w:val="nil"/>
              <w:right w:val="nil"/>
            </w:tcBorders>
            <w:shd w:val="clear" w:color="auto" w:fill="auto"/>
            <w:noWrap/>
            <w:vAlign w:val="bottom"/>
            <w:hideMark/>
          </w:tcPr>
          <w:p w14:paraId="3424C151" w14:textId="77777777" w:rsidR="00D86FBD" w:rsidRPr="00D71DB8" w:rsidRDefault="00D86FBD" w:rsidP="002A0D6F">
            <w:pPr>
              <w:pStyle w:val="Table"/>
              <w:rPr>
                <w:lang w:val="sv-SE"/>
              </w:rPr>
            </w:pPr>
            <w:r w:rsidRPr="00D71DB8">
              <w:rPr>
                <w:lang w:val="sv-SE"/>
              </w:rPr>
              <w:t>1.28</w:t>
            </w:r>
          </w:p>
        </w:tc>
      </w:tr>
      <w:tr w:rsidR="00D86FBD" w:rsidRPr="00D71DB8" w14:paraId="02C381B9" w14:textId="77777777" w:rsidTr="002A0D6F">
        <w:trPr>
          <w:trHeight w:val="259"/>
        </w:trPr>
        <w:tc>
          <w:tcPr>
            <w:tcW w:w="4400" w:type="dxa"/>
            <w:tcBorders>
              <w:top w:val="nil"/>
              <w:left w:val="nil"/>
              <w:bottom w:val="nil"/>
              <w:right w:val="nil"/>
            </w:tcBorders>
            <w:shd w:val="clear" w:color="auto" w:fill="auto"/>
            <w:noWrap/>
            <w:vAlign w:val="bottom"/>
            <w:hideMark/>
          </w:tcPr>
          <w:p w14:paraId="3C1148DE" w14:textId="77777777" w:rsidR="00D86FBD" w:rsidRPr="00D71DB8" w:rsidRDefault="00D86FBD" w:rsidP="002A0D6F">
            <w:pPr>
              <w:pStyle w:val="Table"/>
              <w:rPr>
                <w:lang w:val="sv-SE"/>
              </w:rPr>
            </w:pPr>
          </w:p>
        </w:tc>
        <w:tc>
          <w:tcPr>
            <w:tcW w:w="1160" w:type="dxa"/>
            <w:tcBorders>
              <w:top w:val="nil"/>
              <w:left w:val="nil"/>
              <w:bottom w:val="nil"/>
              <w:right w:val="nil"/>
            </w:tcBorders>
            <w:shd w:val="clear" w:color="auto" w:fill="auto"/>
            <w:noWrap/>
            <w:vAlign w:val="bottom"/>
            <w:hideMark/>
          </w:tcPr>
          <w:p w14:paraId="7E253088" w14:textId="77777777" w:rsidR="00D86FBD" w:rsidRPr="00D71DB8" w:rsidRDefault="00D86FBD" w:rsidP="002A0D6F">
            <w:pPr>
              <w:pStyle w:val="Table"/>
              <w:rPr>
                <w:lang w:val="sv-SE"/>
              </w:rPr>
            </w:pPr>
            <w:r w:rsidRPr="00D71DB8">
              <w:rPr>
                <w:lang w:val="sv-SE"/>
              </w:rPr>
              <w:t>(0.10)</w:t>
            </w:r>
          </w:p>
        </w:tc>
        <w:tc>
          <w:tcPr>
            <w:tcW w:w="1528" w:type="dxa"/>
            <w:tcBorders>
              <w:top w:val="nil"/>
              <w:left w:val="nil"/>
              <w:bottom w:val="nil"/>
              <w:right w:val="nil"/>
            </w:tcBorders>
            <w:shd w:val="clear" w:color="auto" w:fill="auto"/>
            <w:noWrap/>
            <w:vAlign w:val="bottom"/>
            <w:hideMark/>
          </w:tcPr>
          <w:p w14:paraId="73C3CC70" w14:textId="77777777" w:rsidR="00D86FBD" w:rsidRPr="00D71DB8" w:rsidRDefault="00D86FBD" w:rsidP="002A0D6F">
            <w:pPr>
              <w:pStyle w:val="Table"/>
              <w:rPr>
                <w:lang w:val="sv-SE"/>
              </w:rPr>
            </w:pPr>
            <w:r w:rsidRPr="00D71DB8">
              <w:rPr>
                <w:lang w:val="sv-SE"/>
              </w:rPr>
              <w:t>(0.36)</w:t>
            </w:r>
          </w:p>
        </w:tc>
        <w:tc>
          <w:tcPr>
            <w:tcW w:w="880" w:type="dxa"/>
            <w:tcBorders>
              <w:top w:val="nil"/>
              <w:left w:val="nil"/>
              <w:bottom w:val="nil"/>
              <w:right w:val="nil"/>
            </w:tcBorders>
            <w:shd w:val="clear" w:color="auto" w:fill="auto"/>
            <w:noWrap/>
            <w:vAlign w:val="bottom"/>
            <w:hideMark/>
          </w:tcPr>
          <w:p w14:paraId="3986C86B" w14:textId="77777777" w:rsidR="00D86FBD" w:rsidRPr="00D71DB8" w:rsidRDefault="00D86FBD" w:rsidP="002A0D6F">
            <w:pPr>
              <w:pStyle w:val="Table"/>
              <w:rPr>
                <w:lang w:val="sv-SE"/>
              </w:rPr>
            </w:pPr>
            <w:r w:rsidRPr="00D71DB8">
              <w:rPr>
                <w:lang w:val="sv-SE"/>
              </w:rPr>
              <w:t>(0.46)</w:t>
            </w:r>
          </w:p>
        </w:tc>
      </w:tr>
      <w:tr w:rsidR="00D86FBD" w:rsidRPr="00D71DB8" w14:paraId="5276A74E" w14:textId="77777777" w:rsidTr="002A0D6F">
        <w:trPr>
          <w:trHeight w:val="259"/>
        </w:trPr>
        <w:tc>
          <w:tcPr>
            <w:tcW w:w="4400" w:type="dxa"/>
            <w:tcBorders>
              <w:top w:val="nil"/>
              <w:left w:val="nil"/>
              <w:bottom w:val="nil"/>
              <w:right w:val="nil"/>
            </w:tcBorders>
            <w:shd w:val="clear" w:color="auto" w:fill="auto"/>
            <w:vAlign w:val="center"/>
            <w:hideMark/>
          </w:tcPr>
          <w:p w14:paraId="2154494F" w14:textId="77777777" w:rsidR="00D86FBD" w:rsidRPr="00D71DB8" w:rsidRDefault="00D86FBD" w:rsidP="002A0D6F">
            <w:pPr>
              <w:pStyle w:val="Table"/>
              <w:rPr>
                <w:lang w:val="sv-SE"/>
              </w:rPr>
            </w:pPr>
            <w:r w:rsidRPr="00D71DB8">
              <w:rPr>
                <w:lang w:val="sv-SE"/>
              </w:rPr>
              <w:t>Incumbent</w:t>
            </w:r>
          </w:p>
        </w:tc>
        <w:tc>
          <w:tcPr>
            <w:tcW w:w="1160" w:type="dxa"/>
            <w:tcBorders>
              <w:top w:val="nil"/>
              <w:left w:val="nil"/>
              <w:bottom w:val="nil"/>
              <w:right w:val="nil"/>
            </w:tcBorders>
            <w:shd w:val="clear" w:color="auto" w:fill="auto"/>
            <w:noWrap/>
            <w:vAlign w:val="bottom"/>
            <w:hideMark/>
          </w:tcPr>
          <w:p w14:paraId="398D30E5" w14:textId="77777777" w:rsidR="00D86FBD" w:rsidRPr="00D71DB8" w:rsidRDefault="00D86FBD" w:rsidP="002A0D6F">
            <w:pPr>
              <w:pStyle w:val="Table"/>
              <w:rPr>
                <w:lang w:val="sv-SE"/>
              </w:rPr>
            </w:pPr>
            <w:r w:rsidRPr="00D71DB8">
              <w:rPr>
                <w:lang w:val="sv-SE"/>
              </w:rPr>
              <w:t>0.02</w:t>
            </w:r>
          </w:p>
        </w:tc>
        <w:tc>
          <w:tcPr>
            <w:tcW w:w="1528" w:type="dxa"/>
            <w:tcBorders>
              <w:top w:val="nil"/>
              <w:left w:val="nil"/>
              <w:bottom w:val="nil"/>
              <w:right w:val="nil"/>
            </w:tcBorders>
            <w:shd w:val="clear" w:color="auto" w:fill="auto"/>
            <w:noWrap/>
            <w:vAlign w:val="bottom"/>
            <w:hideMark/>
          </w:tcPr>
          <w:p w14:paraId="78999FD3" w14:textId="77777777" w:rsidR="00D86FBD" w:rsidRPr="00D71DB8" w:rsidRDefault="00D86FBD" w:rsidP="002A0D6F">
            <w:pPr>
              <w:pStyle w:val="Table"/>
              <w:rPr>
                <w:lang w:val="sv-SE"/>
              </w:rPr>
            </w:pPr>
            <w:r w:rsidRPr="00D71DB8">
              <w:rPr>
                <w:lang w:val="sv-SE"/>
              </w:rPr>
              <w:t>0.23</w:t>
            </w:r>
          </w:p>
        </w:tc>
        <w:tc>
          <w:tcPr>
            <w:tcW w:w="880" w:type="dxa"/>
            <w:tcBorders>
              <w:top w:val="nil"/>
              <w:left w:val="nil"/>
              <w:bottom w:val="nil"/>
              <w:right w:val="nil"/>
            </w:tcBorders>
            <w:shd w:val="clear" w:color="auto" w:fill="auto"/>
            <w:noWrap/>
            <w:vAlign w:val="bottom"/>
            <w:hideMark/>
          </w:tcPr>
          <w:p w14:paraId="38954B4D" w14:textId="77777777" w:rsidR="00D86FBD" w:rsidRPr="00D71DB8" w:rsidRDefault="00D86FBD" w:rsidP="002A0D6F">
            <w:pPr>
              <w:pStyle w:val="Table"/>
              <w:rPr>
                <w:lang w:val="sv-SE"/>
              </w:rPr>
            </w:pPr>
            <w:r w:rsidRPr="00D71DB8">
              <w:rPr>
                <w:lang w:val="sv-SE"/>
              </w:rPr>
              <w:t>1.26</w:t>
            </w:r>
          </w:p>
        </w:tc>
      </w:tr>
      <w:tr w:rsidR="00D86FBD" w:rsidRPr="00D71DB8" w14:paraId="46191DF4" w14:textId="77777777" w:rsidTr="002A0D6F">
        <w:trPr>
          <w:trHeight w:val="259"/>
        </w:trPr>
        <w:tc>
          <w:tcPr>
            <w:tcW w:w="4400" w:type="dxa"/>
            <w:tcBorders>
              <w:top w:val="nil"/>
              <w:left w:val="nil"/>
              <w:bottom w:val="nil"/>
              <w:right w:val="nil"/>
            </w:tcBorders>
            <w:shd w:val="clear" w:color="auto" w:fill="auto"/>
            <w:vAlign w:val="center"/>
            <w:hideMark/>
          </w:tcPr>
          <w:p w14:paraId="2CFD4F7A" w14:textId="77777777" w:rsidR="00D86FBD" w:rsidRPr="00D71DB8" w:rsidRDefault="00D86FBD" w:rsidP="002A0D6F">
            <w:pPr>
              <w:pStyle w:val="Table"/>
              <w:rPr>
                <w:lang w:val="sv-SE"/>
              </w:rPr>
            </w:pPr>
          </w:p>
        </w:tc>
        <w:tc>
          <w:tcPr>
            <w:tcW w:w="1160" w:type="dxa"/>
            <w:tcBorders>
              <w:top w:val="nil"/>
              <w:left w:val="nil"/>
              <w:bottom w:val="nil"/>
              <w:right w:val="nil"/>
            </w:tcBorders>
            <w:shd w:val="clear" w:color="auto" w:fill="auto"/>
            <w:noWrap/>
            <w:vAlign w:val="bottom"/>
            <w:hideMark/>
          </w:tcPr>
          <w:p w14:paraId="0CDEC3A1" w14:textId="77777777" w:rsidR="00D86FBD" w:rsidRPr="00D71DB8" w:rsidRDefault="00D86FBD" w:rsidP="002A0D6F">
            <w:pPr>
              <w:pStyle w:val="Table"/>
              <w:rPr>
                <w:lang w:val="sv-SE"/>
              </w:rPr>
            </w:pPr>
            <w:r w:rsidRPr="00D71DB8">
              <w:rPr>
                <w:lang w:val="sv-SE"/>
              </w:rPr>
              <w:t>(0.13)</w:t>
            </w:r>
          </w:p>
        </w:tc>
        <w:tc>
          <w:tcPr>
            <w:tcW w:w="1528" w:type="dxa"/>
            <w:tcBorders>
              <w:top w:val="nil"/>
              <w:left w:val="nil"/>
              <w:bottom w:val="nil"/>
              <w:right w:val="nil"/>
            </w:tcBorders>
            <w:shd w:val="clear" w:color="auto" w:fill="auto"/>
            <w:noWrap/>
            <w:vAlign w:val="bottom"/>
            <w:hideMark/>
          </w:tcPr>
          <w:p w14:paraId="5903B5D4" w14:textId="77777777" w:rsidR="00D86FBD" w:rsidRPr="00D71DB8" w:rsidRDefault="00D86FBD" w:rsidP="002A0D6F">
            <w:pPr>
              <w:pStyle w:val="Table"/>
              <w:rPr>
                <w:lang w:val="sv-SE"/>
              </w:rPr>
            </w:pPr>
            <w:r w:rsidRPr="00D71DB8">
              <w:rPr>
                <w:lang w:val="sv-SE"/>
              </w:rPr>
              <w:t>(0.48)</w:t>
            </w:r>
          </w:p>
        </w:tc>
        <w:tc>
          <w:tcPr>
            <w:tcW w:w="880" w:type="dxa"/>
            <w:tcBorders>
              <w:top w:val="nil"/>
              <w:left w:val="nil"/>
              <w:bottom w:val="nil"/>
              <w:right w:val="nil"/>
            </w:tcBorders>
            <w:shd w:val="clear" w:color="auto" w:fill="auto"/>
            <w:noWrap/>
            <w:vAlign w:val="bottom"/>
            <w:hideMark/>
          </w:tcPr>
          <w:p w14:paraId="7E6364A6" w14:textId="77777777" w:rsidR="00D86FBD" w:rsidRPr="00D71DB8" w:rsidRDefault="00D86FBD" w:rsidP="002A0D6F">
            <w:pPr>
              <w:pStyle w:val="Table"/>
              <w:rPr>
                <w:lang w:val="sv-SE"/>
              </w:rPr>
            </w:pPr>
            <w:r w:rsidRPr="00D71DB8">
              <w:rPr>
                <w:lang w:val="sv-SE"/>
              </w:rPr>
              <w:t>(0.60)</w:t>
            </w:r>
          </w:p>
        </w:tc>
      </w:tr>
      <w:tr w:rsidR="00D86FBD" w:rsidRPr="00D71DB8" w14:paraId="64A20D41" w14:textId="77777777" w:rsidTr="002A0D6F">
        <w:trPr>
          <w:trHeight w:val="259"/>
        </w:trPr>
        <w:tc>
          <w:tcPr>
            <w:tcW w:w="4400" w:type="dxa"/>
            <w:tcBorders>
              <w:top w:val="nil"/>
              <w:left w:val="nil"/>
              <w:bottom w:val="nil"/>
              <w:right w:val="nil"/>
            </w:tcBorders>
            <w:shd w:val="clear" w:color="auto" w:fill="auto"/>
            <w:vAlign w:val="center"/>
            <w:hideMark/>
          </w:tcPr>
          <w:p w14:paraId="4C9EF7FA" w14:textId="77777777" w:rsidR="00D86FBD" w:rsidRPr="00D71DB8" w:rsidRDefault="00D86FBD" w:rsidP="002A0D6F">
            <w:pPr>
              <w:pStyle w:val="Table"/>
              <w:rPr>
                <w:lang w:val="sv-SE"/>
              </w:rPr>
            </w:pPr>
            <w:r w:rsidRPr="00D71DB8">
              <w:rPr>
                <w:lang w:val="sv-SE"/>
              </w:rPr>
              <w:t>Elected</w:t>
            </w:r>
          </w:p>
        </w:tc>
        <w:tc>
          <w:tcPr>
            <w:tcW w:w="1160" w:type="dxa"/>
            <w:tcBorders>
              <w:top w:val="nil"/>
              <w:left w:val="nil"/>
              <w:bottom w:val="nil"/>
              <w:right w:val="nil"/>
            </w:tcBorders>
            <w:shd w:val="clear" w:color="auto" w:fill="auto"/>
            <w:noWrap/>
            <w:vAlign w:val="bottom"/>
            <w:hideMark/>
          </w:tcPr>
          <w:p w14:paraId="099BFF99" w14:textId="77777777" w:rsidR="00D86FBD" w:rsidRPr="00D71DB8" w:rsidRDefault="00D86FBD" w:rsidP="002A0D6F">
            <w:pPr>
              <w:pStyle w:val="Table"/>
              <w:rPr>
                <w:lang w:val="sv-SE"/>
              </w:rPr>
            </w:pPr>
            <w:r w:rsidRPr="00D71DB8">
              <w:rPr>
                <w:lang w:val="sv-SE"/>
              </w:rPr>
              <w:t>0.13</w:t>
            </w:r>
          </w:p>
        </w:tc>
        <w:tc>
          <w:tcPr>
            <w:tcW w:w="1528" w:type="dxa"/>
            <w:tcBorders>
              <w:top w:val="nil"/>
              <w:left w:val="nil"/>
              <w:bottom w:val="nil"/>
              <w:right w:val="nil"/>
            </w:tcBorders>
            <w:shd w:val="clear" w:color="auto" w:fill="auto"/>
            <w:noWrap/>
            <w:vAlign w:val="bottom"/>
            <w:hideMark/>
          </w:tcPr>
          <w:p w14:paraId="40A958E3" w14:textId="77777777" w:rsidR="00D86FBD" w:rsidRPr="00D71DB8" w:rsidRDefault="00D86FBD" w:rsidP="002A0D6F">
            <w:pPr>
              <w:pStyle w:val="Table"/>
              <w:rPr>
                <w:lang w:val="sv-SE"/>
              </w:rPr>
            </w:pPr>
            <w:r w:rsidRPr="00D71DB8">
              <w:rPr>
                <w:lang w:val="sv-SE"/>
              </w:rPr>
              <w:t>0.44</w:t>
            </w:r>
          </w:p>
        </w:tc>
        <w:tc>
          <w:tcPr>
            <w:tcW w:w="880" w:type="dxa"/>
            <w:tcBorders>
              <w:top w:val="nil"/>
              <w:left w:val="nil"/>
              <w:bottom w:val="nil"/>
              <w:right w:val="nil"/>
            </w:tcBorders>
            <w:shd w:val="clear" w:color="auto" w:fill="auto"/>
            <w:noWrap/>
            <w:vAlign w:val="bottom"/>
            <w:hideMark/>
          </w:tcPr>
          <w:p w14:paraId="3BC3E12B" w14:textId="77777777" w:rsidR="00D86FBD" w:rsidRPr="00D71DB8" w:rsidRDefault="00D86FBD" w:rsidP="002A0D6F">
            <w:pPr>
              <w:pStyle w:val="Table"/>
              <w:rPr>
                <w:lang w:val="sv-SE"/>
              </w:rPr>
            </w:pPr>
            <w:r w:rsidRPr="00D71DB8">
              <w:rPr>
                <w:lang w:val="sv-SE"/>
              </w:rPr>
              <w:t>1.55</w:t>
            </w:r>
          </w:p>
        </w:tc>
      </w:tr>
      <w:tr w:rsidR="00D86FBD" w:rsidRPr="00D71DB8" w14:paraId="55592C42" w14:textId="77777777" w:rsidTr="002A0D6F">
        <w:trPr>
          <w:trHeight w:val="259"/>
        </w:trPr>
        <w:tc>
          <w:tcPr>
            <w:tcW w:w="4400" w:type="dxa"/>
            <w:tcBorders>
              <w:top w:val="nil"/>
              <w:left w:val="nil"/>
              <w:bottom w:val="nil"/>
              <w:right w:val="nil"/>
            </w:tcBorders>
            <w:shd w:val="clear" w:color="auto" w:fill="auto"/>
            <w:noWrap/>
            <w:vAlign w:val="bottom"/>
            <w:hideMark/>
          </w:tcPr>
          <w:p w14:paraId="37E36043" w14:textId="77777777" w:rsidR="00D86FBD" w:rsidRPr="00D71DB8" w:rsidRDefault="00D86FBD" w:rsidP="002A0D6F">
            <w:pPr>
              <w:pStyle w:val="Table"/>
              <w:rPr>
                <w:lang w:val="sv-SE"/>
              </w:rPr>
            </w:pPr>
          </w:p>
        </w:tc>
        <w:tc>
          <w:tcPr>
            <w:tcW w:w="1160" w:type="dxa"/>
            <w:tcBorders>
              <w:top w:val="nil"/>
              <w:left w:val="nil"/>
              <w:bottom w:val="nil"/>
              <w:right w:val="nil"/>
            </w:tcBorders>
            <w:shd w:val="clear" w:color="auto" w:fill="auto"/>
            <w:noWrap/>
            <w:vAlign w:val="bottom"/>
            <w:hideMark/>
          </w:tcPr>
          <w:p w14:paraId="28F0C887" w14:textId="77777777" w:rsidR="00D86FBD" w:rsidRPr="00D71DB8" w:rsidRDefault="00D86FBD" w:rsidP="002A0D6F">
            <w:pPr>
              <w:pStyle w:val="Table"/>
              <w:rPr>
                <w:lang w:val="sv-SE"/>
              </w:rPr>
            </w:pPr>
            <w:r w:rsidRPr="00D71DB8">
              <w:rPr>
                <w:lang w:val="sv-SE"/>
              </w:rPr>
              <w:t>(0.11)</w:t>
            </w:r>
          </w:p>
        </w:tc>
        <w:tc>
          <w:tcPr>
            <w:tcW w:w="1528" w:type="dxa"/>
            <w:tcBorders>
              <w:top w:val="nil"/>
              <w:left w:val="nil"/>
              <w:bottom w:val="nil"/>
              <w:right w:val="nil"/>
            </w:tcBorders>
            <w:shd w:val="clear" w:color="auto" w:fill="auto"/>
            <w:noWrap/>
            <w:vAlign w:val="bottom"/>
            <w:hideMark/>
          </w:tcPr>
          <w:p w14:paraId="3849A2E2" w14:textId="77777777" w:rsidR="00D86FBD" w:rsidRPr="00D71DB8" w:rsidRDefault="00D86FBD" w:rsidP="002A0D6F">
            <w:pPr>
              <w:pStyle w:val="Table"/>
              <w:rPr>
                <w:lang w:val="sv-SE"/>
              </w:rPr>
            </w:pPr>
            <w:r w:rsidRPr="00D71DB8">
              <w:rPr>
                <w:lang w:val="sv-SE"/>
              </w:rPr>
              <w:t>(0.38)</w:t>
            </w:r>
          </w:p>
        </w:tc>
        <w:tc>
          <w:tcPr>
            <w:tcW w:w="880" w:type="dxa"/>
            <w:tcBorders>
              <w:top w:val="nil"/>
              <w:left w:val="nil"/>
              <w:bottom w:val="nil"/>
              <w:right w:val="nil"/>
            </w:tcBorders>
            <w:shd w:val="clear" w:color="auto" w:fill="auto"/>
            <w:noWrap/>
            <w:vAlign w:val="bottom"/>
            <w:hideMark/>
          </w:tcPr>
          <w:p w14:paraId="7BFA88A5" w14:textId="77777777" w:rsidR="00D86FBD" w:rsidRPr="00D71DB8" w:rsidRDefault="00D86FBD" w:rsidP="002A0D6F">
            <w:pPr>
              <w:pStyle w:val="Table"/>
              <w:rPr>
                <w:lang w:val="sv-SE"/>
              </w:rPr>
            </w:pPr>
            <w:r w:rsidRPr="00D71DB8">
              <w:rPr>
                <w:lang w:val="sv-SE"/>
              </w:rPr>
              <w:t>(0.59)</w:t>
            </w:r>
          </w:p>
        </w:tc>
      </w:tr>
      <w:tr w:rsidR="00D86FBD" w:rsidRPr="00D71DB8" w14:paraId="2B48BFDE" w14:textId="77777777" w:rsidTr="002A0D6F">
        <w:trPr>
          <w:trHeight w:val="259"/>
        </w:trPr>
        <w:tc>
          <w:tcPr>
            <w:tcW w:w="4400" w:type="dxa"/>
            <w:tcBorders>
              <w:top w:val="nil"/>
              <w:left w:val="nil"/>
              <w:bottom w:val="nil"/>
              <w:right w:val="nil"/>
            </w:tcBorders>
            <w:shd w:val="clear" w:color="auto" w:fill="auto"/>
            <w:vAlign w:val="center"/>
            <w:hideMark/>
          </w:tcPr>
          <w:p w14:paraId="5903C5CE" w14:textId="77777777" w:rsidR="00D86FBD" w:rsidRPr="00D71DB8" w:rsidRDefault="00D86FBD" w:rsidP="002A0D6F">
            <w:pPr>
              <w:pStyle w:val="Table"/>
              <w:rPr>
                <w:lang w:val="sv-SE"/>
              </w:rPr>
            </w:pPr>
            <w:r w:rsidRPr="00D71DB8">
              <w:rPr>
                <w:lang w:val="sv-SE"/>
              </w:rPr>
              <w:t>Tamil</w:t>
            </w:r>
          </w:p>
        </w:tc>
        <w:tc>
          <w:tcPr>
            <w:tcW w:w="1160" w:type="dxa"/>
            <w:tcBorders>
              <w:top w:val="nil"/>
              <w:left w:val="nil"/>
              <w:bottom w:val="nil"/>
              <w:right w:val="nil"/>
            </w:tcBorders>
            <w:shd w:val="clear" w:color="auto" w:fill="auto"/>
            <w:noWrap/>
            <w:vAlign w:val="bottom"/>
            <w:hideMark/>
          </w:tcPr>
          <w:p w14:paraId="00C843E9" w14:textId="77777777" w:rsidR="00D86FBD" w:rsidRPr="00D71DB8" w:rsidRDefault="00D86FBD" w:rsidP="002A0D6F">
            <w:pPr>
              <w:pStyle w:val="Table"/>
              <w:rPr>
                <w:lang w:val="sv-SE"/>
              </w:rPr>
            </w:pPr>
            <w:r w:rsidRPr="00D71DB8">
              <w:rPr>
                <w:lang w:val="sv-SE"/>
              </w:rPr>
              <w:t>0.19</w:t>
            </w:r>
          </w:p>
        </w:tc>
        <w:tc>
          <w:tcPr>
            <w:tcW w:w="1528" w:type="dxa"/>
            <w:tcBorders>
              <w:top w:val="nil"/>
              <w:left w:val="nil"/>
              <w:bottom w:val="nil"/>
              <w:right w:val="nil"/>
            </w:tcBorders>
            <w:shd w:val="clear" w:color="auto" w:fill="auto"/>
            <w:noWrap/>
            <w:vAlign w:val="bottom"/>
            <w:hideMark/>
          </w:tcPr>
          <w:p w14:paraId="1DE1ED7B" w14:textId="77777777" w:rsidR="00D86FBD" w:rsidRPr="00D71DB8" w:rsidRDefault="00D86FBD" w:rsidP="002A0D6F">
            <w:pPr>
              <w:pStyle w:val="Table"/>
              <w:rPr>
                <w:lang w:val="sv-SE"/>
              </w:rPr>
            </w:pPr>
            <w:r w:rsidRPr="00D71DB8">
              <w:rPr>
                <w:lang w:val="sv-SE"/>
              </w:rPr>
              <w:t>1.09</w:t>
            </w:r>
          </w:p>
        </w:tc>
        <w:tc>
          <w:tcPr>
            <w:tcW w:w="880" w:type="dxa"/>
            <w:tcBorders>
              <w:top w:val="nil"/>
              <w:left w:val="nil"/>
              <w:bottom w:val="nil"/>
              <w:right w:val="nil"/>
            </w:tcBorders>
            <w:shd w:val="clear" w:color="auto" w:fill="auto"/>
            <w:noWrap/>
            <w:vAlign w:val="bottom"/>
            <w:hideMark/>
          </w:tcPr>
          <w:p w14:paraId="7F60451F" w14:textId="77777777" w:rsidR="00D86FBD" w:rsidRPr="00D71DB8" w:rsidRDefault="00D86FBD" w:rsidP="002A0D6F">
            <w:pPr>
              <w:pStyle w:val="Table"/>
              <w:rPr>
                <w:lang w:val="sv-SE"/>
              </w:rPr>
            </w:pPr>
            <w:r w:rsidRPr="00D71DB8">
              <w:rPr>
                <w:lang w:val="sv-SE"/>
              </w:rPr>
              <w:t>2.99</w:t>
            </w:r>
          </w:p>
        </w:tc>
      </w:tr>
      <w:tr w:rsidR="00D86FBD" w:rsidRPr="00D71DB8" w14:paraId="19A154FD" w14:textId="77777777" w:rsidTr="002A0D6F">
        <w:trPr>
          <w:trHeight w:val="259"/>
        </w:trPr>
        <w:tc>
          <w:tcPr>
            <w:tcW w:w="4400" w:type="dxa"/>
            <w:tcBorders>
              <w:top w:val="nil"/>
              <w:left w:val="nil"/>
              <w:bottom w:val="nil"/>
              <w:right w:val="nil"/>
            </w:tcBorders>
            <w:shd w:val="clear" w:color="auto" w:fill="auto"/>
            <w:noWrap/>
            <w:vAlign w:val="bottom"/>
            <w:hideMark/>
          </w:tcPr>
          <w:p w14:paraId="20F584C9" w14:textId="77777777" w:rsidR="00D86FBD" w:rsidRPr="00D71DB8" w:rsidRDefault="00D86FBD" w:rsidP="002A0D6F">
            <w:pPr>
              <w:pStyle w:val="Table"/>
              <w:rPr>
                <w:lang w:val="sv-SE"/>
              </w:rPr>
            </w:pPr>
          </w:p>
        </w:tc>
        <w:tc>
          <w:tcPr>
            <w:tcW w:w="1160" w:type="dxa"/>
            <w:tcBorders>
              <w:top w:val="nil"/>
              <w:left w:val="nil"/>
              <w:bottom w:val="nil"/>
              <w:right w:val="nil"/>
            </w:tcBorders>
            <w:shd w:val="clear" w:color="auto" w:fill="auto"/>
            <w:noWrap/>
            <w:vAlign w:val="bottom"/>
            <w:hideMark/>
          </w:tcPr>
          <w:p w14:paraId="05F3E465" w14:textId="77777777" w:rsidR="00D86FBD" w:rsidRPr="00D71DB8" w:rsidRDefault="00D86FBD" w:rsidP="002A0D6F">
            <w:pPr>
              <w:pStyle w:val="Table"/>
              <w:rPr>
                <w:lang w:val="sv-SE"/>
              </w:rPr>
            </w:pPr>
            <w:r w:rsidRPr="00D71DB8">
              <w:rPr>
                <w:lang w:val="sv-SE"/>
              </w:rPr>
              <w:t>(0.28)</w:t>
            </w:r>
          </w:p>
        </w:tc>
        <w:tc>
          <w:tcPr>
            <w:tcW w:w="1528" w:type="dxa"/>
            <w:tcBorders>
              <w:top w:val="nil"/>
              <w:left w:val="nil"/>
              <w:bottom w:val="nil"/>
              <w:right w:val="nil"/>
            </w:tcBorders>
            <w:shd w:val="clear" w:color="auto" w:fill="auto"/>
            <w:noWrap/>
            <w:vAlign w:val="bottom"/>
            <w:hideMark/>
          </w:tcPr>
          <w:p w14:paraId="788DB434" w14:textId="77777777" w:rsidR="00D86FBD" w:rsidRPr="00D71DB8" w:rsidRDefault="00D86FBD" w:rsidP="002A0D6F">
            <w:pPr>
              <w:pStyle w:val="Table"/>
              <w:rPr>
                <w:lang w:val="sv-SE"/>
              </w:rPr>
            </w:pPr>
            <w:r w:rsidRPr="00D71DB8">
              <w:rPr>
                <w:lang w:val="sv-SE"/>
              </w:rPr>
              <w:t>(1.13)</w:t>
            </w:r>
          </w:p>
        </w:tc>
        <w:tc>
          <w:tcPr>
            <w:tcW w:w="880" w:type="dxa"/>
            <w:tcBorders>
              <w:top w:val="nil"/>
              <w:left w:val="nil"/>
              <w:bottom w:val="nil"/>
              <w:right w:val="nil"/>
            </w:tcBorders>
            <w:shd w:val="clear" w:color="auto" w:fill="auto"/>
            <w:noWrap/>
            <w:vAlign w:val="bottom"/>
            <w:hideMark/>
          </w:tcPr>
          <w:p w14:paraId="6F4733F6" w14:textId="77777777" w:rsidR="00D86FBD" w:rsidRPr="00D71DB8" w:rsidRDefault="00D86FBD" w:rsidP="002A0D6F">
            <w:pPr>
              <w:pStyle w:val="Table"/>
              <w:rPr>
                <w:lang w:val="sv-SE"/>
              </w:rPr>
            </w:pPr>
            <w:r w:rsidRPr="00D71DB8">
              <w:rPr>
                <w:lang w:val="sv-SE"/>
              </w:rPr>
              <w:t>(3.36)</w:t>
            </w:r>
          </w:p>
        </w:tc>
      </w:tr>
      <w:tr w:rsidR="00D86FBD" w:rsidRPr="00A35207" w14:paraId="3E67C300" w14:textId="77777777" w:rsidTr="002A0D6F">
        <w:trPr>
          <w:trHeight w:val="300"/>
        </w:trPr>
        <w:tc>
          <w:tcPr>
            <w:tcW w:w="4400" w:type="dxa"/>
            <w:tcBorders>
              <w:top w:val="nil"/>
              <w:left w:val="nil"/>
              <w:bottom w:val="nil"/>
              <w:right w:val="nil"/>
            </w:tcBorders>
            <w:shd w:val="clear" w:color="auto" w:fill="auto"/>
            <w:vAlign w:val="center"/>
            <w:hideMark/>
          </w:tcPr>
          <w:p w14:paraId="5D4621AF" w14:textId="77777777" w:rsidR="00D86FBD" w:rsidRPr="00DC25BE" w:rsidRDefault="00D86FBD" w:rsidP="002A0D6F">
            <w:pPr>
              <w:pStyle w:val="Table"/>
            </w:pPr>
            <w:r w:rsidRPr="00DC25BE">
              <w:t>FE for parties: TNA as reference category</w:t>
            </w:r>
          </w:p>
        </w:tc>
        <w:tc>
          <w:tcPr>
            <w:tcW w:w="1160" w:type="dxa"/>
            <w:tcBorders>
              <w:top w:val="nil"/>
              <w:left w:val="nil"/>
              <w:bottom w:val="nil"/>
              <w:right w:val="nil"/>
            </w:tcBorders>
            <w:shd w:val="clear" w:color="auto" w:fill="auto"/>
            <w:noWrap/>
            <w:vAlign w:val="bottom"/>
            <w:hideMark/>
          </w:tcPr>
          <w:p w14:paraId="6687241E" w14:textId="77777777" w:rsidR="00D86FBD" w:rsidRPr="00DC25BE" w:rsidRDefault="00D86FBD" w:rsidP="002A0D6F">
            <w:pPr>
              <w:pStyle w:val="Table"/>
            </w:pPr>
          </w:p>
        </w:tc>
        <w:tc>
          <w:tcPr>
            <w:tcW w:w="1528" w:type="dxa"/>
            <w:tcBorders>
              <w:top w:val="nil"/>
              <w:left w:val="nil"/>
              <w:bottom w:val="nil"/>
              <w:right w:val="nil"/>
            </w:tcBorders>
            <w:shd w:val="clear" w:color="auto" w:fill="auto"/>
            <w:noWrap/>
            <w:vAlign w:val="bottom"/>
            <w:hideMark/>
          </w:tcPr>
          <w:p w14:paraId="6981822A" w14:textId="77777777" w:rsidR="00D86FBD" w:rsidRPr="00DC25BE" w:rsidRDefault="00D86FBD" w:rsidP="002A0D6F">
            <w:pPr>
              <w:pStyle w:val="Table"/>
            </w:pPr>
          </w:p>
        </w:tc>
        <w:tc>
          <w:tcPr>
            <w:tcW w:w="880" w:type="dxa"/>
            <w:tcBorders>
              <w:top w:val="nil"/>
              <w:left w:val="nil"/>
              <w:bottom w:val="nil"/>
              <w:right w:val="nil"/>
            </w:tcBorders>
            <w:shd w:val="clear" w:color="auto" w:fill="auto"/>
            <w:noWrap/>
            <w:vAlign w:val="bottom"/>
            <w:hideMark/>
          </w:tcPr>
          <w:p w14:paraId="286B7B59" w14:textId="77777777" w:rsidR="00D86FBD" w:rsidRPr="00DC25BE" w:rsidRDefault="00D86FBD" w:rsidP="002A0D6F">
            <w:pPr>
              <w:pStyle w:val="Table"/>
            </w:pPr>
          </w:p>
        </w:tc>
      </w:tr>
      <w:tr w:rsidR="00D86FBD" w:rsidRPr="00D71DB8" w14:paraId="711F9BEA" w14:textId="77777777" w:rsidTr="002A0D6F">
        <w:trPr>
          <w:trHeight w:val="259"/>
        </w:trPr>
        <w:tc>
          <w:tcPr>
            <w:tcW w:w="4400" w:type="dxa"/>
            <w:tcBorders>
              <w:top w:val="nil"/>
              <w:left w:val="nil"/>
              <w:bottom w:val="nil"/>
              <w:right w:val="nil"/>
            </w:tcBorders>
            <w:shd w:val="clear" w:color="auto" w:fill="auto"/>
            <w:vAlign w:val="center"/>
            <w:hideMark/>
          </w:tcPr>
          <w:p w14:paraId="2DB09D49" w14:textId="77777777" w:rsidR="00D86FBD" w:rsidRPr="00D71DB8" w:rsidRDefault="00D86FBD" w:rsidP="002A0D6F">
            <w:pPr>
              <w:pStyle w:val="Table"/>
              <w:rPr>
                <w:lang w:val="sv-SE"/>
              </w:rPr>
            </w:pPr>
            <w:r w:rsidRPr="00DC25BE">
              <w:t xml:space="preserve">     </w:t>
            </w:r>
            <w:r w:rsidRPr="00D71DB8">
              <w:rPr>
                <w:lang w:val="sv-SE"/>
              </w:rPr>
              <w:t>SLFP</w:t>
            </w:r>
          </w:p>
        </w:tc>
        <w:tc>
          <w:tcPr>
            <w:tcW w:w="1160" w:type="dxa"/>
            <w:tcBorders>
              <w:top w:val="nil"/>
              <w:left w:val="nil"/>
              <w:bottom w:val="nil"/>
              <w:right w:val="nil"/>
            </w:tcBorders>
            <w:shd w:val="clear" w:color="auto" w:fill="auto"/>
            <w:noWrap/>
            <w:vAlign w:val="bottom"/>
            <w:hideMark/>
          </w:tcPr>
          <w:p w14:paraId="6B8EBB87" w14:textId="77777777" w:rsidR="00D86FBD" w:rsidRPr="00D71DB8" w:rsidRDefault="00D86FBD" w:rsidP="002A0D6F">
            <w:pPr>
              <w:pStyle w:val="Table"/>
              <w:rPr>
                <w:lang w:val="sv-SE"/>
              </w:rPr>
            </w:pPr>
            <w:r w:rsidRPr="00D71DB8">
              <w:rPr>
                <w:lang w:val="sv-SE"/>
              </w:rPr>
              <w:t>-0.31</w:t>
            </w:r>
          </w:p>
        </w:tc>
        <w:tc>
          <w:tcPr>
            <w:tcW w:w="1528" w:type="dxa"/>
            <w:tcBorders>
              <w:top w:val="nil"/>
              <w:left w:val="nil"/>
              <w:bottom w:val="nil"/>
              <w:right w:val="nil"/>
            </w:tcBorders>
            <w:shd w:val="clear" w:color="auto" w:fill="auto"/>
            <w:noWrap/>
            <w:vAlign w:val="bottom"/>
            <w:hideMark/>
          </w:tcPr>
          <w:p w14:paraId="5DBD2B38" w14:textId="77777777" w:rsidR="00D86FBD" w:rsidRPr="00D71DB8" w:rsidRDefault="00D86FBD" w:rsidP="002A0D6F">
            <w:pPr>
              <w:pStyle w:val="Table"/>
              <w:rPr>
                <w:lang w:val="sv-SE"/>
              </w:rPr>
            </w:pPr>
            <w:r w:rsidRPr="00D71DB8">
              <w:rPr>
                <w:lang w:val="sv-SE"/>
              </w:rPr>
              <w:t>-1.00</w:t>
            </w:r>
          </w:p>
        </w:tc>
        <w:tc>
          <w:tcPr>
            <w:tcW w:w="880" w:type="dxa"/>
            <w:tcBorders>
              <w:top w:val="nil"/>
              <w:left w:val="nil"/>
              <w:bottom w:val="nil"/>
              <w:right w:val="nil"/>
            </w:tcBorders>
            <w:shd w:val="clear" w:color="auto" w:fill="auto"/>
            <w:noWrap/>
            <w:vAlign w:val="bottom"/>
            <w:hideMark/>
          </w:tcPr>
          <w:p w14:paraId="3D2FE2E1" w14:textId="77777777" w:rsidR="00D86FBD" w:rsidRPr="00D71DB8" w:rsidRDefault="00D86FBD" w:rsidP="002A0D6F">
            <w:pPr>
              <w:pStyle w:val="Table"/>
              <w:rPr>
                <w:lang w:val="sv-SE"/>
              </w:rPr>
            </w:pPr>
            <w:r w:rsidRPr="00D71DB8">
              <w:rPr>
                <w:lang w:val="sv-SE"/>
              </w:rPr>
              <w:t>0.37</w:t>
            </w:r>
          </w:p>
        </w:tc>
      </w:tr>
      <w:tr w:rsidR="00D86FBD" w:rsidRPr="00D71DB8" w14:paraId="74162DD9" w14:textId="77777777" w:rsidTr="002A0D6F">
        <w:trPr>
          <w:trHeight w:val="259"/>
        </w:trPr>
        <w:tc>
          <w:tcPr>
            <w:tcW w:w="4400" w:type="dxa"/>
            <w:tcBorders>
              <w:top w:val="nil"/>
              <w:left w:val="nil"/>
              <w:bottom w:val="nil"/>
              <w:right w:val="nil"/>
            </w:tcBorders>
            <w:shd w:val="clear" w:color="auto" w:fill="auto"/>
            <w:vAlign w:val="center"/>
            <w:hideMark/>
          </w:tcPr>
          <w:p w14:paraId="64AD5977" w14:textId="77777777" w:rsidR="00D86FBD" w:rsidRPr="00D71DB8" w:rsidRDefault="00D86FBD" w:rsidP="002A0D6F">
            <w:pPr>
              <w:pStyle w:val="Table"/>
              <w:rPr>
                <w:lang w:val="sv-SE"/>
              </w:rPr>
            </w:pPr>
          </w:p>
        </w:tc>
        <w:tc>
          <w:tcPr>
            <w:tcW w:w="1160" w:type="dxa"/>
            <w:tcBorders>
              <w:top w:val="nil"/>
              <w:left w:val="nil"/>
              <w:bottom w:val="nil"/>
              <w:right w:val="nil"/>
            </w:tcBorders>
            <w:shd w:val="clear" w:color="auto" w:fill="auto"/>
            <w:noWrap/>
            <w:vAlign w:val="bottom"/>
            <w:hideMark/>
          </w:tcPr>
          <w:p w14:paraId="694E1500" w14:textId="77777777" w:rsidR="00D86FBD" w:rsidRPr="00D71DB8" w:rsidRDefault="00D86FBD" w:rsidP="002A0D6F">
            <w:pPr>
              <w:pStyle w:val="Table"/>
              <w:rPr>
                <w:lang w:val="sv-SE"/>
              </w:rPr>
            </w:pPr>
            <w:r w:rsidRPr="00D71DB8">
              <w:rPr>
                <w:lang w:val="sv-SE"/>
              </w:rPr>
              <w:t>(0.23)</w:t>
            </w:r>
          </w:p>
        </w:tc>
        <w:tc>
          <w:tcPr>
            <w:tcW w:w="1528" w:type="dxa"/>
            <w:tcBorders>
              <w:top w:val="nil"/>
              <w:left w:val="nil"/>
              <w:bottom w:val="nil"/>
              <w:right w:val="nil"/>
            </w:tcBorders>
            <w:shd w:val="clear" w:color="auto" w:fill="auto"/>
            <w:noWrap/>
            <w:vAlign w:val="bottom"/>
            <w:hideMark/>
          </w:tcPr>
          <w:p w14:paraId="73889AFB" w14:textId="77777777" w:rsidR="00D86FBD" w:rsidRPr="00D71DB8" w:rsidRDefault="00D86FBD" w:rsidP="002A0D6F">
            <w:pPr>
              <w:pStyle w:val="Table"/>
              <w:rPr>
                <w:lang w:val="sv-SE"/>
              </w:rPr>
            </w:pPr>
            <w:r w:rsidRPr="00D71DB8">
              <w:rPr>
                <w:lang w:val="sv-SE"/>
              </w:rPr>
              <w:t>(0.80)</w:t>
            </w:r>
          </w:p>
        </w:tc>
        <w:tc>
          <w:tcPr>
            <w:tcW w:w="880" w:type="dxa"/>
            <w:tcBorders>
              <w:top w:val="nil"/>
              <w:left w:val="nil"/>
              <w:bottom w:val="nil"/>
              <w:right w:val="nil"/>
            </w:tcBorders>
            <w:shd w:val="clear" w:color="auto" w:fill="auto"/>
            <w:noWrap/>
            <w:vAlign w:val="bottom"/>
            <w:hideMark/>
          </w:tcPr>
          <w:p w14:paraId="5AAE844C" w14:textId="77777777" w:rsidR="00D86FBD" w:rsidRPr="00D71DB8" w:rsidRDefault="00D86FBD" w:rsidP="002A0D6F">
            <w:pPr>
              <w:pStyle w:val="Table"/>
              <w:rPr>
                <w:lang w:val="sv-SE"/>
              </w:rPr>
            </w:pPr>
            <w:r w:rsidRPr="00D71DB8">
              <w:rPr>
                <w:lang w:val="sv-SE"/>
              </w:rPr>
              <w:t>(0.29)</w:t>
            </w:r>
          </w:p>
        </w:tc>
      </w:tr>
      <w:tr w:rsidR="00D86FBD" w:rsidRPr="00D71DB8" w14:paraId="64CE4570" w14:textId="77777777" w:rsidTr="002A0D6F">
        <w:trPr>
          <w:trHeight w:val="259"/>
        </w:trPr>
        <w:tc>
          <w:tcPr>
            <w:tcW w:w="4400" w:type="dxa"/>
            <w:tcBorders>
              <w:top w:val="nil"/>
              <w:left w:val="nil"/>
              <w:bottom w:val="nil"/>
              <w:right w:val="nil"/>
            </w:tcBorders>
            <w:shd w:val="clear" w:color="auto" w:fill="auto"/>
            <w:vAlign w:val="center"/>
            <w:hideMark/>
          </w:tcPr>
          <w:p w14:paraId="11E9E0A9" w14:textId="77777777" w:rsidR="00D86FBD" w:rsidRPr="00D71DB8" w:rsidRDefault="00D86FBD" w:rsidP="002A0D6F">
            <w:pPr>
              <w:pStyle w:val="Table"/>
              <w:rPr>
                <w:lang w:val="sv-SE"/>
              </w:rPr>
            </w:pPr>
            <w:r w:rsidRPr="00D71DB8">
              <w:rPr>
                <w:lang w:val="sv-SE"/>
              </w:rPr>
              <w:t xml:space="preserve">     SLPP</w:t>
            </w:r>
          </w:p>
        </w:tc>
        <w:tc>
          <w:tcPr>
            <w:tcW w:w="1160" w:type="dxa"/>
            <w:tcBorders>
              <w:top w:val="nil"/>
              <w:left w:val="nil"/>
              <w:bottom w:val="nil"/>
              <w:right w:val="nil"/>
            </w:tcBorders>
            <w:shd w:val="clear" w:color="auto" w:fill="auto"/>
            <w:noWrap/>
            <w:vAlign w:val="bottom"/>
            <w:hideMark/>
          </w:tcPr>
          <w:p w14:paraId="545C6C90" w14:textId="77777777" w:rsidR="00D86FBD" w:rsidRPr="00D71DB8" w:rsidRDefault="00D86FBD" w:rsidP="002A0D6F">
            <w:pPr>
              <w:pStyle w:val="Table"/>
              <w:rPr>
                <w:lang w:val="sv-SE"/>
              </w:rPr>
            </w:pPr>
            <w:r w:rsidRPr="00D71DB8">
              <w:rPr>
                <w:lang w:val="sv-SE"/>
              </w:rPr>
              <w:t>-0.40</w:t>
            </w:r>
          </w:p>
        </w:tc>
        <w:tc>
          <w:tcPr>
            <w:tcW w:w="1528" w:type="dxa"/>
            <w:tcBorders>
              <w:top w:val="nil"/>
              <w:left w:val="nil"/>
              <w:bottom w:val="nil"/>
              <w:right w:val="nil"/>
            </w:tcBorders>
            <w:shd w:val="clear" w:color="auto" w:fill="auto"/>
            <w:noWrap/>
            <w:vAlign w:val="bottom"/>
            <w:hideMark/>
          </w:tcPr>
          <w:p w14:paraId="78BDC0DA" w14:textId="77777777" w:rsidR="00D86FBD" w:rsidRPr="00D71DB8" w:rsidRDefault="00D86FBD" w:rsidP="002A0D6F">
            <w:pPr>
              <w:pStyle w:val="Table"/>
              <w:rPr>
                <w:lang w:val="sv-SE"/>
              </w:rPr>
            </w:pPr>
            <w:r w:rsidRPr="00D71DB8">
              <w:rPr>
                <w:lang w:val="sv-SE"/>
              </w:rPr>
              <w:t>-1.22</w:t>
            </w:r>
          </w:p>
        </w:tc>
        <w:tc>
          <w:tcPr>
            <w:tcW w:w="880" w:type="dxa"/>
            <w:tcBorders>
              <w:top w:val="nil"/>
              <w:left w:val="nil"/>
              <w:bottom w:val="nil"/>
              <w:right w:val="nil"/>
            </w:tcBorders>
            <w:shd w:val="clear" w:color="auto" w:fill="auto"/>
            <w:noWrap/>
            <w:vAlign w:val="bottom"/>
            <w:hideMark/>
          </w:tcPr>
          <w:p w14:paraId="229C64A8" w14:textId="77777777" w:rsidR="00D86FBD" w:rsidRPr="00D71DB8" w:rsidRDefault="00D86FBD" w:rsidP="002A0D6F">
            <w:pPr>
              <w:pStyle w:val="Table"/>
              <w:rPr>
                <w:lang w:val="sv-SE"/>
              </w:rPr>
            </w:pPr>
            <w:r w:rsidRPr="00D71DB8">
              <w:rPr>
                <w:lang w:val="sv-SE"/>
              </w:rPr>
              <w:t>0.29</w:t>
            </w:r>
          </w:p>
        </w:tc>
      </w:tr>
      <w:tr w:rsidR="00D86FBD" w:rsidRPr="00D71DB8" w14:paraId="3B751A36" w14:textId="77777777" w:rsidTr="002A0D6F">
        <w:trPr>
          <w:trHeight w:val="259"/>
        </w:trPr>
        <w:tc>
          <w:tcPr>
            <w:tcW w:w="4400" w:type="dxa"/>
            <w:tcBorders>
              <w:top w:val="nil"/>
              <w:left w:val="nil"/>
              <w:bottom w:val="nil"/>
              <w:right w:val="nil"/>
            </w:tcBorders>
            <w:shd w:val="clear" w:color="auto" w:fill="auto"/>
            <w:vAlign w:val="center"/>
            <w:hideMark/>
          </w:tcPr>
          <w:p w14:paraId="584AD3AB" w14:textId="77777777" w:rsidR="00D86FBD" w:rsidRPr="00D71DB8" w:rsidRDefault="00D86FBD" w:rsidP="002A0D6F">
            <w:pPr>
              <w:pStyle w:val="Table"/>
              <w:rPr>
                <w:lang w:val="sv-SE"/>
              </w:rPr>
            </w:pPr>
          </w:p>
        </w:tc>
        <w:tc>
          <w:tcPr>
            <w:tcW w:w="1160" w:type="dxa"/>
            <w:tcBorders>
              <w:top w:val="nil"/>
              <w:left w:val="nil"/>
              <w:bottom w:val="nil"/>
              <w:right w:val="nil"/>
            </w:tcBorders>
            <w:shd w:val="clear" w:color="auto" w:fill="auto"/>
            <w:noWrap/>
            <w:vAlign w:val="bottom"/>
            <w:hideMark/>
          </w:tcPr>
          <w:p w14:paraId="49A73C3C" w14:textId="77777777" w:rsidR="00D86FBD" w:rsidRPr="00D71DB8" w:rsidRDefault="00D86FBD" w:rsidP="002A0D6F">
            <w:pPr>
              <w:pStyle w:val="Table"/>
              <w:rPr>
                <w:lang w:val="sv-SE"/>
              </w:rPr>
            </w:pPr>
            <w:r w:rsidRPr="00D71DB8">
              <w:rPr>
                <w:lang w:val="sv-SE"/>
              </w:rPr>
              <w:t>(0.25)</w:t>
            </w:r>
          </w:p>
        </w:tc>
        <w:tc>
          <w:tcPr>
            <w:tcW w:w="1528" w:type="dxa"/>
            <w:tcBorders>
              <w:top w:val="nil"/>
              <w:left w:val="nil"/>
              <w:bottom w:val="nil"/>
              <w:right w:val="nil"/>
            </w:tcBorders>
            <w:shd w:val="clear" w:color="auto" w:fill="auto"/>
            <w:noWrap/>
            <w:vAlign w:val="bottom"/>
            <w:hideMark/>
          </w:tcPr>
          <w:p w14:paraId="2FBE9FF7" w14:textId="77777777" w:rsidR="00D86FBD" w:rsidRPr="00D71DB8" w:rsidRDefault="00D86FBD" w:rsidP="002A0D6F">
            <w:pPr>
              <w:pStyle w:val="Table"/>
              <w:rPr>
                <w:lang w:val="sv-SE"/>
              </w:rPr>
            </w:pPr>
            <w:r w:rsidRPr="00D71DB8">
              <w:rPr>
                <w:lang w:val="sv-SE"/>
              </w:rPr>
              <w:t>(0.86)</w:t>
            </w:r>
          </w:p>
        </w:tc>
        <w:tc>
          <w:tcPr>
            <w:tcW w:w="880" w:type="dxa"/>
            <w:tcBorders>
              <w:top w:val="nil"/>
              <w:left w:val="nil"/>
              <w:bottom w:val="nil"/>
              <w:right w:val="nil"/>
            </w:tcBorders>
            <w:shd w:val="clear" w:color="auto" w:fill="auto"/>
            <w:noWrap/>
            <w:vAlign w:val="bottom"/>
            <w:hideMark/>
          </w:tcPr>
          <w:p w14:paraId="3F0B9C39" w14:textId="77777777" w:rsidR="00D86FBD" w:rsidRPr="00D71DB8" w:rsidRDefault="00D86FBD" w:rsidP="002A0D6F">
            <w:pPr>
              <w:pStyle w:val="Table"/>
              <w:rPr>
                <w:lang w:val="sv-SE"/>
              </w:rPr>
            </w:pPr>
            <w:r w:rsidRPr="00D71DB8">
              <w:rPr>
                <w:lang w:val="sv-SE"/>
              </w:rPr>
              <w:t>(0.25)</w:t>
            </w:r>
          </w:p>
        </w:tc>
      </w:tr>
      <w:tr w:rsidR="00D86FBD" w:rsidRPr="00D71DB8" w14:paraId="2792CD8C" w14:textId="77777777" w:rsidTr="002A0D6F">
        <w:trPr>
          <w:trHeight w:val="259"/>
        </w:trPr>
        <w:tc>
          <w:tcPr>
            <w:tcW w:w="4400" w:type="dxa"/>
            <w:tcBorders>
              <w:top w:val="nil"/>
              <w:left w:val="nil"/>
              <w:bottom w:val="nil"/>
              <w:right w:val="nil"/>
            </w:tcBorders>
            <w:shd w:val="clear" w:color="auto" w:fill="auto"/>
            <w:vAlign w:val="center"/>
            <w:hideMark/>
          </w:tcPr>
          <w:p w14:paraId="167B6BDA" w14:textId="77777777" w:rsidR="00D86FBD" w:rsidRPr="00D71DB8" w:rsidRDefault="00D86FBD" w:rsidP="002A0D6F">
            <w:pPr>
              <w:pStyle w:val="Table"/>
              <w:rPr>
                <w:lang w:val="sv-SE"/>
              </w:rPr>
            </w:pPr>
            <w:r w:rsidRPr="00D71DB8">
              <w:rPr>
                <w:lang w:val="sv-SE"/>
              </w:rPr>
              <w:t xml:space="preserve">     UNP </w:t>
            </w:r>
          </w:p>
        </w:tc>
        <w:tc>
          <w:tcPr>
            <w:tcW w:w="1160" w:type="dxa"/>
            <w:tcBorders>
              <w:top w:val="nil"/>
              <w:left w:val="nil"/>
              <w:bottom w:val="nil"/>
              <w:right w:val="nil"/>
            </w:tcBorders>
            <w:shd w:val="clear" w:color="auto" w:fill="auto"/>
            <w:noWrap/>
            <w:vAlign w:val="bottom"/>
            <w:hideMark/>
          </w:tcPr>
          <w:p w14:paraId="17E542B2" w14:textId="77777777" w:rsidR="00D86FBD" w:rsidRPr="00D71DB8" w:rsidRDefault="00D86FBD" w:rsidP="002A0D6F">
            <w:pPr>
              <w:pStyle w:val="Table"/>
              <w:rPr>
                <w:lang w:val="sv-SE"/>
              </w:rPr>
            </w:pPr>
            <w:r w:rsidRPr="00D71DB8">
              <w:rPr>
                <w:lang w:val="sv-SE"/>
              </w:rPr>
              <w:t>-0.24</w:t>
            </w:r>
          </w:p>
        </w:tc>
        <w:tc>
          <w:tcPr>
            <w:tcW w:w="1528" w:type="dxa"/>
            <w:tcBorders>
              <w:top w:val="nil"/>
              <w:left w:val="nil"/>
              <w:bottom w:val="nil"/>
              <w:right w:val="nil"/>
            </w:tcBorders>
            <w:shd w:val="clear" w:color="auto" w:fill="auto"/>
            <w:noWrap/>
            <w:vAlign w:val="bottom"/>
            <w:hideMark/>
          </w:tcPr>
          <w:p w14:paraId="513C587E" w14:textId="77777777" w:rsidR="00D86FBD" w:rsidRPr="00D71DB8" w:rsidRDefault="00D86FBD" w:rsidP="002A0D6F">
            <w:pPr>
              <w:pStyle w:val="Table"/>
              <w:rPr>
                <w:lang w:val="sv-SE"/>
              </w:rPr>
            </w:pPr>
            <w:r w:rsidRPr="00D71DB8">
              <w:rPr>
                <w:lang w:val="sv-SE"/>
              </w:rPr>
              <w:t>-0.64</w:t>
            </w:r>
          </w:p>
        </w:tc>
        <w:tc>
          <w:tcPr>
            <w:tcW w:w="880" w:type="dxa"/>
            <w:tcBorders>
              <w:top w:val="nil"/>
              <w:left w:val="nil"/>
              <w:bottom w:val="nil"/>
              <w:right w:val="nil"/>
            </w:tcBorders>
            <w:shd w:val="clear" w:color="auto" w:fill="auto"/>
            <w:noWrap/>
            <w:vAlign w:val="bottom"/>
            <w:hideMark/>
          </w:tcPr>
          <w:p w14:paraId="131BAB99" w14:textId="77777777" w:rsidR="00D86FBD" w:rsidRPr="00D71DB8" w:rsidRDefault="00D86FBD" w:rsidP="002A0D6F">
            <w:pPr>
              <w:pStyle w:val="Table"/>
              <w:rPr>
                <w:lang w:val="sv-SE"/>
              </w:rPr>
            </w:pPr>
            <w:r w:rsidRPr="00D71DB8">
              <w:rPr>
                <w:lang w:val="sv-SE"/>
              </w:rPr>
              <w:t>0.53</w:t>
            </w:r>
          </w:p>
        </w:tc>
      </w:tr>
      <w:tr w:rsidR="00D86FBD" w:rsidRPr="00D71DB8" w14:paraId="065BD20E" w14:textId="77777777" w:rsidTr="002A0D6F">
        <w:trPr>
          <w:trHeight w:val="259"/>
        </w:trPr>
        <w:tc>
          <w:tcPr>
            <w:tcW w:w="4400" w:type="dxa"/>
            <w:tcBorders>
              <w:top w:val="nil"/>
              <w:left w:val="nil"/>
              <w:bottom w:val="nil"/>
              <w:right w:val="nil"/>
            </w:tcBorders>
            <w:shd w:val="clear" w:color="auto" w:fill="auto"/>
            <w:vAlign w:val="center"/>
            <w:hideMark/>
          </w:tcPr>
          <w:p w14:paraId="45E439D8" w14:textId="77777777" w:rsidR="00D86FBD" w:rsidRPr="00D71DB8" w:rsidRDefault="00D86FBD" w:rsidP="002A0D6F">
            <w:pPr>
              <w:pStyle w:val="Table"/>
              <w:rPr>
                <w:lang w:val="sv-SE"/>
              </w:rPr>
            </w:pPr>
          </w:p>
        </w:tc>
        <w:tc>
          <w:tcPr>
            <w:tcW w:w="1160" w:type="dxa"/>
            <w:tcBorders>
              <w:top w:val="nil"/>
              <w:left w:val="nil"/>
              <w:bottom w:val="nil"/>
              <w:right w:val="nil"/>
            </w:tcBorders>
            <w:shd w:val="clear" w:color="auto" w:fill="auto"/>
            <w:noWrap/>
            <w:vAlign w:val="bottom"/>
            <w:hideMark/>
          </w:tcPr>
          <w:p w14:paraId="5F8BDFF8" w14:textId="77777777" w:rsidR="00D86FBD" w:rsidRPr="00D71DB8" w:rsidRDefault="00D86FBD" w:rsidP="002A0D6F">
            <w:pPr>
              <w:pStyle w:val="Table"/>
              <w:rPr>
                <w:lang w:val="sv-SE"/>
              </w:rPr>
            </w:pPr>
            <w:r w:rsidRPr="00D71DB8">
              <w:rPr>
                <w:lang w:val="sv-SE"/>
              </w:rPr>
              <w:t>(0.24)</w:t>
            </w:r>
          </w:p>
        </w:tc>
        <w:tc>
          <w:tcPr>
            <w:tcW w:w="1528" w:type="dxa"/>
            <w:tcBorders>
              <w:top w:val="nil"/>
              <w:left w:val="nil"/>
              <w:bottom w:val="nil"/>
              <w:right w:val="nil"/>
            </w:tcBorders>
            <w:shd w:val="clear" w:color="auto" w:fill="auto"/>
            <w:noWrap/>
            <w:vAlign w:val="bottom"/>
            <w:hideMark/>
          </w:tcPr>
          <w:p w14:paraId="141C1865" w14:textId="77777777" w:rsidR="00D86FBD" w:rsidRPr="00D71DB8" w:rsidRDefault="00D86FBD" w:rsidP="002A0D6F">
            <w:pPr>
              <w:pStyle w:val="Table"/>
              <w:rPr>
                <w:lang w:val="sv-SE"/>
              </w:rPr>
            </w:pPr>
            <w:r w:rsidRPr="00D71DB8">
              <w:rPr>
                <w:lang w:val="sv-SE"/>
              </w:rPr>
              <w:t>(0.84)</w:t>
            </w:r>
          </w:p>
        </w:tc>
        <w:tc>
          <w:tcPr>
            <w:tcW w:w="880" w:type="dxa"/>
            <w:tcBorders>
              <w:top w:val="nil"/>
              <w:left w:val="nil"/>
              <w:bottom w:val="nil"/>
              <w:right w:val="nil"/>
            </w:tcBorders>
            <w:shd w:val="clear" w:color="auto" w:fill="auto"/>
            <w:noWrap/>
            <w:vAlign w:val="bottom"/>
            <w:hideMark/>
          </w:tcPr>
          <w:p w14:paraId="14E0925E" w14:textId="77777777" w:rsidR="00D86FBD" w:rsidRPr="00D71DB8" w:rsidRDefault="00D86FBD" w:rsidP="002A0D6F">
            <w:pPr>
              <w:pStyle w:val="Table"/>
              <w:rPr>
                <w:lang w:val="sv-SE"/>
              </w:rPr>
            </w:pPr>
            <w:r w:rsidRPr="00D71DB8">
              <w:rPr>
                <w:lang w:val="sv-SE"/>
              </w:rPr>
              <w:t>(0.45)</w:t>
            </w:r>
          </w:p>
        </w:tc>
      </w:tr>
      <w:tr w:rsidR="00D86FBD" w:rsidRPr="00D71DB8" w14:paraId="3624E318" w14:textId="77777777" w:rsidTr="002A0D6F">
        <w:trPr>
          <w:trHeight w:val="259"/>
        </w:trPr>
        <w:tc>
          <w:tcPr>
            <w:tcW w:w="4400" w:type="dxa"/>
            <w:tcBorders>
              <w:top w:val="nil"/>
              <w:left w:val="nil"/>
              <w:bottom w:val="nil"/>
              <w:right w:val="nil"/>
            </w:tcBorders>
            <w:shd w:val="clear" w:color="auto" w:fill="auto"/>
            <w:vAlign w:val="center"/>
            <w:hideMark/>
          </w:tcPr>
          <w:p w14:paraId="0B961584" w14:textId="77777777" w:rsidR="00D86FBD" w:rsidRPr="00D71DB8" w:rsidRDefault="00D86FBD" w:rsidP="002A0D6F">
            <w:pPr>
              <w:pStyle w:val="Table"/>
              <w:rPr>
                <w:lang w:val="sv-SE"/>
              </w:rPr>
            </w:pPr>
            <w:r w:rsidRPr="00D71DB8">
              <w:rPr>
                <w:lang w:val="sv-SE"/>
              </w:rPr>
              <w:t xml:space="preserve">     Other</w:t>
            </w:r>
          </w:p>
        </w:tc>
        <w:tc>
          <w:tcPr>
            <w:tcW w:w="1160" w:type="dxa"/>
            <w:tcBorders>
              <w:top w:val="nil"/>
              <w:left w:val="nil"/>
              <w:bottom w:val="nil"/>
              <w:right w:val="nil"/>
            </w:tcBorders>
            <w:shd w:val="clear" w:color="auto" w:fill="auto"/>
            <w:noWrap/>
            <w:vAlign w:val="bottom"/>
            <w:hideMark/>
          </w:tcPr>
          <w:p w14:paraId="17C425CC" w14:textId="77777777" w:rsidR="00D86FBD" w:rsidRPr="00D71DB8" w:rsidRDefault="00D86FBD" w:rsidP="002A0D6F">
            <w:pPr>
              <w:pStyle w:val="Table"/>
              <w:rPr>
                <w:lang w:val="sv-SE"/>
              </w:rPr>
            </w:pPr>
            <w:r w:rsidRPr="00D71DB8">
              <w:rPr>
                <w:lang w:val="sv-SE"/>
              </w:rPr>
              <w:t>-0.45**</w:t>
            </w:r>
          </w:p>
        </w:tc>
        <w:tc>
          <w:tcPr>
            <w:tcW w:w="1528" w:type="dxa"/>
            <w:tcBorders>
              <w:top w:val="nil"/>
              <w:left w:val="nil"/>
              <w:bottom w:val="nil"/>
              <w:right w:val="nil"/>
            </w:tcBorders>
            <w:shd w:val="clear" w:color="auto" w:fill="auto"/>
            <w:noWrap/>
            <w:vAlign w:val="bottom"/>
            <w:hideMark/>
          </w:tcPr>
          <w:p w14:paraId="5AEAC977" w14:textId="77777777" w:rsidR="00D86FBD" w:rsidRPr="00D71DB8" w:rsidRDefault="00D86FBD" w:rsidP="002A0D6F">
            <w:pPr>
              <w:pStyle w:val="Table"/>
              <w:rPr>
                <w:lang w:val="sv-SE"/>
              </w:rPr>
            </w:pPr>
            <w:r w:rsidRPr="00D71DB8">
              <w:rPr>
                <w:lang w:val="sv-SE"/>
              </w:rPr>
              <w:t>-1.39**</w:t>
            </w:r>
          </w:p>
        </w:tc>
        <w:tc>
          <w:tcPr>
            <w:tcW w:w="880" w:type="dxa"/>
            <w:tcBorders>
              <w:top w:val="nil"/>
              <w:left w:val="nil"/>
              <w:bottom w:val="nil"/>
              <w:right w:val="nil"/>
            </w:tcBorders>
            <w:shd w:val="clear" w:color="auto" w:fill="auto"/>
            <w:noWrap/>
            <w:vAlign w:val="bottom"/>
            <w:hideMark/>
          </w:tcPr>
          <w:p w14:paraId="7C3FC992" w14:textId="77777777" w:rsidR="00D86FBD" w:rsidRPr="00D71DB8" w:rsidRDefault="00D86FBD" w:rsidP="002A0D6F">
            <w:pPr>
              <w:pStyle w:val="Table"/>
              <w:rPr>
                <w:lang w:val="sv-SE"/>
              </w:rPr>
            </w:pPr>
            <w:r w:rsidRPr="00D71DB8">
              <w:rPr>
                <w:lang w:val="sv-SE"/>
              </w:rPr>
              <w:t>0.25**</w:t>
            </w:r>
          </w:p>
        </w:tc>
      </w:tr>
      <w:tr w:rsidR="00D86FBD" w:rsidRPr="00D71DB8" w14:paraId="789B6192" w14:textId="77777777" w:rsidTr="002A0D6F">
        <w:trPr>
          <w:trHeight w:val="259"/>
        </w:trPr>
        <w:tc>
          <w:tcPr>
            <w:tcW w:w="4400" w:type="dxa"/>
            <w:tcBorders>
              <w:top w:val="nil"/>
              <w:left w:val="nil"/>
              <w:bottom w:val="nil"/>
              <w:right w:val="nil"/>
            </w:tcBorders>
            <w:shd w:val="clear" w:color="auto" w:fill="auto"/>
            <w:noWrap/>
            <w:vAlign w:val="bottom"/>
            <w:hideMark/>
          </w:tcPr>
          <w:p w14:paraId="4028EFB4" w14:textId="77777777" w:rsidR="00D86FBD" w:rsidRPr="00D71DB8" w:rsidRDefault="00D86FBD" w:rsidP="002A0D6F">
            <w:pPr>
              <w:pStyle w:val="Table"/>
              <w:rPr>
                <w:lang w:val="sv-SE"/>
              </w:rPr>
            </w:pPr>
          </w:p>
        </w:tc>
        <w:tc>
          <w:tcPr>
            <w:tcW w:w="1160" w:type="dxa"/>
            <w:tcBorders>
              <w:top w:val="nil"/>
              <w:left w:val="nil"/>
              <w:bottom w:val="nil"/>
              <w:right w:val="nil"/>
            </w:tcBorders>
            <w:shd w:val="clear" w:color="auto" w:fill="auto"/>
            <w:noWrap/>
            <w:vAlign w:val="bottom"/>
            <w:hideMark/>
          </w:tcPr>
          <w:p w14:paraId="7D809A03" w14:textId="77777777" w:rsidR="00D86FBD" w:rsidRPr="00D71DB8" w:rsidRDefault="00D86FBD" w:rsidP="002A0D6F">
            <w:pPr>
              <w:pStyle w:val="Table"/>
              <w:rPr>
                <w:lang w:val="sv-SE"/>
              </w:rPr>
            </w:pPr>
            <w:r w:rsidRPr="00D71DB8">
              <w:rPr>
                <w:lang w:val="sv-SE"/>
              </w:rPr>
              <w:t>(0.18)</w:t>
            </w:r>
          </w:p>
        </w:tc>
        <w:tc>
          <w:tcPr>
            <w:tcW w:w="1528" w:type="dxa"/>
            <w:tcBorders>
              <w:top w:val="nil"/>
              <w:left w:val="nil"/>
              <w:bottom w:val="nil"/>
              <w:right w:val="nil"/>
            </w:tcBorders>
            <w:shd w:val="clear" w:color="auto" w:fill="auto"/>
            <w:noWrap/>
            <w:vAlign w:val="bottom"/>
            <w:hideMark/>
          </w:tcPr>
          <w:p w14:paraId="49A16C2F" w14:textId="77777777" w:rsidR="00D86FBD" w:rsidRPr="00D71DB8" w:rsidRDefault="00D86FBD" w:rsidP="002A0D6F">
            <w:pPr>
              <w:pStyle w:val="Table"/>
              <w:rPr>
                <w:lang w:val="sv-SE"/>
              </w:rPr>
            </w:pPr>
            <w:r w:rsidRPr="00D71DB8">
              <w:rPr>
                <w:lang w:val="sv-SE"/>
              </w:rPr>
              <w:t>(0.62)</w:t>
            </w:r>
          </w:p>
        </w:tc>
        <w:tc>
          <w:tcPr>
            <w:tcW w:w="880" w:type="dxa"/>
            <w:tcBorders>
              <w:top w:val="nil"/>
              <w:left w:val="nil"/>
              <w:bottom w:val="nil"/>
              <w:right w:val="nil"/>
            </w:tcBorders>
            <w:shd w:val="clear" w:color="auto" w:fill="auto"/>
            <w:noWrap/>
            <w:vAlign w:val="bottom"/>
            <w:hideMark/>
          </w:tcPr>
          <w:p w14:paraId="50C03418" w14:textId="77777777" w:rsidR="00D86FBD" w:rsidRPr="00D71DB8" w:rsidRDefault="00D86FBD" w:rsidP="002A0D6F">
            <w:pPr>
              <w:pStyle w:val="Table"/>
              <w:rPr>
                <w:lang w:val="sv-SE"/>
              </w:rPr>
            </w:pPr>
            <w:r w:rsidRPr="00D71DB8">
              <w:rPr>
                <w:lang w:val="sv-SE"/>
              </w:rPr>
              <w:t>(0.15)</w:t>
            </w:r>
          </w:p>
        </w:tc>
      </w:tr>
      <w:tr w:rsidR="00D86FBD" w:rsidRPr="00A35207" w14:paraId="413940BB" w14:textId="77777777" w:rsidTr="002A0D6F">
        <w:trPr>
          <w:trHeight w:val="259"/>
        </w:trPr>
        <w:tc>
          <w:tcPr>
            <w:tcW w:w="4400" w:type="dxa"/>
            <w:tcBorders>
              <w:top w:val="nil"/>
              <w:left w:val="nil"/>
              <w:bottom w:val="nil"/>
              <w:right w:val="nil"/>
            </w:tcBorders>
            <w:shd w:val="clear" w:color="auto" w:fill="auto"/>
            <w:vAlign w:val="center"/>
            <w:hideMark/>
          </w:tcPr>
          <w:p w14:paraId="7BFB0A9B" w14:textId="77777777" w:rsidR="00D86FBD" w:rsidRPr="00DC25BE" w:rsidRDefault="00D86FBD" w:rsidP="002A0D6F">
            <w:pPr>
              <w:pStyle w:val="Table"/>
            </w:pPr>
            <w:r w:rsidRPr="00DC25BE">
              <w:t>FE for districts: Anuradhapura as reference category</w:t>
            </w:r>
          </w:p>
        </w:tc>
        <w:tc>
          <w:tcPr>
            <w:tcW w:w="1160" w:type="dxa"/>
            <w:tcBorders>
              <w:top w:val="nil"/>
              <w:left w:val="nil"/>
              <w:bottom w:val="nil"/>
              <w:right w:val="nil"/>
            </w:tcBorders>
            <w:shd w:val="clear" w:color="auto" w:fill="auto"/>
            <w:noWrap/>
            <w:vAlign w:val="bottom"/>
            <w:hideMark/>
          </w:tcPr>
          <w:p w14:paraId="68D2E427" w14:textId="77777777" w:rsidR="00D86FBD" w:rsidRPr="00DC25BE" w:rsidRDefault="00D86FBD" w:rsidP="002A0D6F">
            <w:pPr>
              <w:pStyle w:val="Table"/>
            </w:pPr>
          </w:p>
        </w:tc>
        <w:tc>
          <w:tcPr>
            <w:tcW w:w="1528" w:type="dxa"/>
            <w:tcBorders>
              <w:top w:val="nil"/>
              <w:left w:val="nil"/>
              <w:bottom w:val="nil"/>
              <w:right w:val="nil"/>
            </w:tcBorders>
            <w:shd w:val="clear" w:color="auto" w:fill="auto"/>
            <w:noWrap/>
            <w:vAlign w:val="bottom"/>
            <w:hideMark/>
          </w:tcPr>
          <w:p w14:paraId="7D879224" w14:textId="77777777" w:rsidR="00D86FBD" w:rsidRPr="00DC25BE" w:rsidRDefault="00D86FBD" w:rsidP="002A0D6F">
            <w:pPr>
              <w:pStyle w:val="Table"/>
            </w:pPr>
          </w:p>
        </w:tc>
        <w:tc>
          <w:tcPr>
            <w:tcW w:w="880" w:type="dxa"/>
            <w:tcBorders>
              <w:top w:val="nil"/>
              <w:left w:val="nil"/>
              <w:bottom w:val="nil"/>
              <w:right w:val="nil"/>
            </w:tcBorders>
            <w:shd w:val="clear" w:color="auto" w:fill="auto"/>
            <w:noWrap/>
            <w:vAlign w:val="bottom"/>
            <w:hideMark/>
          </w:tcPr>
          <w:p w14:paraId="54FE7772" w14:textId="77777777" w:rsidR="00D86FBD" w:rsidRPr="00DC25BE" w:rsidRDefault="00D86FBD" w:rsidP="002A0D6F">
            <w:pPr>
              <w:pStyle w:val="Table"/>
            </w:pPr>
          </w:p>
        </w:tc>
      </w:tr>
      <w:tr w:rsidR="00D86FBD" w:rsidRPr="00D71DB8" w14:paraId="4B54371D" w14:textId="77777777" w:rsidTr="002A0D6F">
        <w:trPr>
          <w:trHeight w:val="259"/>
        </w:trPr>
        <w:tc>
          <w:tcPr>
            <w:tcW w:w="4400" w:type="dxa"/>
            <w:tcBorders>
              <w:top w:val="nil"/>
              <w:left w:val="nil"/>
              <w:bottom w:val="nil"/>
              <w:right w:val="nil"/>
            </w:tcBorders>
            <w:shd w:val="clear" w:color="auto" w:fill="auto"/>
            <w:vAlign w:val="center"/>
            <w:hideMark/>
          </w:tcPr>
          <w:p w14:paraId="4C752A7D" w14:textId="77777777" w:rsidR="00D86FBD" w:rsidRPr="00D71DB8" w:rsidRDefault="00D86FBD" w:rsidP="002A0D6F">
            <w:pPr>
              <w:pStyle w:val="Table"/>
              <w:rPr>
                <w:lang w:val="sv-SE"/>
              </w:rPr>
            </w:pPr>
            <w:r w:rsidRPr="00DC25BE">
              <w:t xml:space="preserve">     </w:t>
            </w:r>
            <w:r w:rsidRPr="00D71DB8">
              <w:rPr>
                <w:lang w:val="sv-SE"/>
              </w:rPr>
              <w:t xml:space="preserve">Batticallo </w:t>
            </w:r>
          </w:p>
        </w:tc>
        <w:tc>
          <w:tcPr>
            <w:tcW w:w="1160" w:type="dxa"/>
            <w:tcBorders>
              <w:top w:val="nil"/>
              <w:left w:val="nil"/>
              <w:bottom w:val="nil"/>
              <w:right w:val="nil"/>
            </w:tcBorders>
            <w:shd w:val="clear" w:color="auto" w:fill="auto"/>
            <w:noWrap/>
            <w:vAlign w:val="bottom"/>
            <w:hideMark/>
          </w:tcPr>
          <w:p w14:paraId="45EBCE1C" w14:textId="77777777" w:rsidR="00D86FBD" w:rsidRPr="00D71DB8" w:rsidRDefault="00D86FBD" w:rsidP="002A0D6F">
            <w:pPr>
              <w:pStyle w:val="Table"/>
              <w:rPr>
                <w:lang w:val="sv-SE"/>
              </w:rPr>
            </w:pPr>
            <w:r w:rsidRPr="00D71DB8">
              <w:rPr>
                <w:lang w:val="sv-SE"/>
              </w:rPr>
              <w:t>-0.48</w:t>
            </w:r>
          </w:p>
        </w:tc>
        <w:tc>
          <w:tcPr>
            <w:tcW w:w="1528" w:type="dxa"/>
            <w:tcBorders>
              <w:top w:val="nil"/>
              <w:left w:val="nil"/>
              <w:bottom w:val="nil"/>
              <w:right w:val="nil"/>
            </w:tcBorders>
            <w:shd w:val="clear" w:color="auto" w:fill="auto"/>
            <w:noWrap/>
            <w:vAlign w:val="bottom"/>
            <w:hideMark/>
          </w:tcPr>
          <w:p w14:paraId="024ED3B4" w14:textId="77777777" w:rsidR="00D86FBD" w:rsidRPr="00D71DB8" w:rsidRDefault="00D86FBD" w:rsidP="002A0D6F">
            <w:pPr>
              <w:pStyle w:val="Table"/>
              <w:rPr>
                <w:lang w:val="sv-SE"/>
              </w:rPr>
            </w:pPr>
            <w:r w:rsidRPr="00D71DB8">
              <w:rPr>
                <w:lang w:val="sv-SE"/>
              </w:rPr>
              <w:t>-2.18*</w:t>
            </w:r>
          </w:p>
        </w:tc>
        <w:tc>
          <w:tcPr>
            <w:tcW w:w="880" w:type="dxa"/>
            <w:tcBorders>
              <w:top w:val="nil"/>
              <w:left w:val="nil"/>
              <w:bottom w:val="nil"/>
              <w:right w:val="nil"/>
            </w:tcBorders>
            <w:shd w:val="clear" w:color="auto" w:fill="auto"/>
            <w:noWrap/>
            <w:vAlign w:val="bottom"/>
            <w:hideMark/>
          </w:tcPr>
          <w:p w14:paraId="251C5777" w14:textId="77777777" w:rsidR="00D86FBD" w:rsidRPr="00D71DB8" w:rsidRDefault="00D86FBD" w:rsidP="002A0D6F">
            <w:pPr>
              <w:pStyle w:val="Table"/>
              <w:rPr>
                <w:lang w:val="sv-SE"/>
              </w:rPr>
            </w:pPr>
            <w:r w:rsidRPr="00D71DB8">
              <w:rPr>
                <w:lang w:val="sv-SE"/>
              </w:rPr>
              <w:t>0.11*</w:t>
            </w:r>
          </w:p>
        </w:tc>
      </w:tr>
      <w:tr w:rsidR="00D86FBD" w:rsidRPr="00D71DB8" w14:paraId="3F1E5083" w14:textId="77777777" w:rsidTr="002A0D6F">
        <w:trPr>
          <w:trHeight w:val="259"/>
        </w:trPr>
        <w:tc>
          <w:tcPr>
            <w:tcW w:w="4400" w:type="dxa"/>
            <w:tcBorders>
              <w:top w:val="nil"/>
              <w:left w:val="nil"/>
              <w:bottom w:val="nil"/>
              <w:right w:val="nil"/>
            </w:tcBorders>
            <w:shd w:val="clear" w:color="auto" w:fill="auto"/>
            <w:vAlign w:val="center"/>
            <w:hideMark/>
          </w:tcPr>
          <w:p w14:paraId="78D33DEE" w14:textId="77777777" w:rsidR="00D86FBD" w:rsidRPr="00D71DB8" w:rsidRDefault="00D86FBD" w:rsidP="002A0D6F">
            <w:pPr>
              <w:pStyle w:val="Table"/>
              <w:rPr>
                <w:lang w:val="sv-SE"/>
              </w:rPr>
            </w:pPr>
          </w:p>
        </w:tc>
        <w:tc>
          <w:tcPr>
            <w:tcW w:w="1160" w:type="dxa"/>
            <w:tcBorders>
              <w:top w:val="nil"/>
              <w:left w:val="nil"/>
              <w:bottom w:val="nil"/>
              <w:right w:val="nil"/>
            </w:tcBorders>
            <w:shd w:val="clear" w:color="auto" w:fill="auto"/>
            <w:noWrap/>
            <w:vAlign w:val="bottom"/>
            <w:hideMark/>
          </w:tcPr>
          <w:p w14:paraId="5AFBD0F7" w14:textId="77777777" w:rsidR="00D86FBD" w:rsidRPr="00D71DB8" w:rsidRDefault="00D86FBD" w:rsidP="002A0D6F">
            <w:pPr>
              <w:pStyle w:val="Table"/>
              <w:rPr>
                <w:lang w:val="sv-SE"/>
              </w:rPr>
            </w:pPr>
            <w:r w:rsidRPr="00D71DB8">
              <w:rPr>
                <w:lang w:val="sv-SE"/>
              </w:rPr>
              <w:t>(0.35)</w:t>
            </w:r>
          </w:p>
        </w:tc>
        <w:tc>
          <w:tcPr>
            <w:tcW w:w="1528" w:type="dxa"/>
            <w:tcBorders>
              <w:top w:val="nil"/>
              <w:left w:val="nil"/>
              <w:bottom w:val="nil"/>
              <w:right w:val="nil"/>
            </w:tcBorders>
            <w:shd w:val="clear" w:color="auto" w:fill="auto"/>
            <w:noWrap/>
            <w:vAlign w:val="bottom"/>
            <w:hideMark/>
          </w:tcPr>
          <w:p w14:paraId="098C772A" w14:textId="77777777" w:rsidR="00D86FBD" w:rsidRPr="00D71DB8" w:rsidRDefault="00D86FBD" w:rsidP="002A0D6F">
            <w:pPr>
              <w:pStyle w:val="Table"/>
              <w:rPr>
                <w:lang w:val="sv-SE"/>
              </w:rPr>
            </w:pPr>
            <w:r w:rsidRPr="00D71DB8">
              <w:rPr>
                <w:lang w:val="sv-SE"/>
              </w:rPr>
              <w:t>(1.33)</w:t>
            </w:r>
          </w:p>
        </w:tc>
        <w:tc>
          <w:tcPr>
            <w:tcW w:w="880" w:type="dxa"/>
            <w:tcBorders>
              <w:top w:val="nil"/>
              <w:left w:val="nil"/>
              <w:bottom w:val="nil"/>
              <w:right w:val="nil"/>
            </w:tcBorders>
            <w:shd w:val="clear" w:color="auto" w:fill="auto"/>
            <w:noWrap/>
            <w:vAlign w:val="bottom"/>
            <w:hideMark/>
          </w:tcPr>
          <w:p w14:paraId="6CC43B28" w14:textId="77777777" w:rsidR="00D86FBD" w:rsidRPr="00D71DB8" w:rsidRDefault="00D86FBD" w:rsidP="002A0D6F">
            <w:pPr>
              <w:pStyle w:val="Table"/>
              <w:rPr>
                <w:lang w:val="sv-SE"/>
              </w:rPr>
            </w:pPr>
            <w:r w:rsidRPr="00D71DB8">
              <w:rPr>
                <w:lang w:val="sv-SE"/>
              </w:rPr>
              <w:t>(0.15)</w:t>
            </w:r>
          </w:p>
        </w:tc>
      </w:tr>
      <w:tr w:rsidR="00D86FBD" w:rsidRPr="00D71DB8" w14:paraId="31BC85E9" w14:textId="77777777" w:rsidTr="002A0D6F">
        <w:trPr>
          <w:trHeight w:val="259"/>
        </w:trPr>
        <w:tc>
          <w:tcPr>
            <w:tcW w:w="4400" w:type="dxa"/>
            <w:tcBorders>
              <w:top w:val="nil"/>
              <w:left w:val="nil"/>
              <w:bottom w:val="nil"/>
              <w:right w:val="nil"/>
            </w:tcBorders>
            <w:shd w:val="clear" w:color="auto" w:fill="auto"/>
            <w:vAlign w:val="center"/>
            <w:hideMark/>
          </w:tcPr>
          <w:p w14:paraId="0903897C" w14:textId="77777777" w:rsidR="00D86FBD" w:rsidRPr="00D71DB8" w:rsidRDefault="00D86FBD" w:rsidP="002A0D6F">
            <w:pPr>
              <w:pStyle w:val="Table"/>
              <w:rPr>
                <w:lang w:val="sv-SE"/>
              </w:rPr>
            </w:pPr>
            <w:r w:rsidRPr="00D71DB8">
              <w:rPr>
                <w:lang w:val="sv-SE"/>
              </w:rPr>
              <w:t xml:space="preserve">     Colombo</w:t>
            </w:r>
          </w:p>
        </w:tc>
        <w:tc>
          <w:tcPr>
            <w:tcW w:w="1160" w:type="dxa"/>
            <w:tcBorders>
              <w:top w:val="nil"/>
              <w:left w:val="nil"/>
              <w:bottom w:val="nil"/>
              <w:right w:val="nil"/>
            </w:tcBorders>
            <w:shd w:val="clear" w:color="auto" w:fill="auto"/>
            <w:noWrap/>
            <w:vAlign w:val="bottom"/>
            <w:hideMark/>
          </w:tcPr>
          <w:p w14:paraId="67BE0FFE" w14:textId="77777777" w:rsidR="00D86FBD" w:rsidRPr="00D71DB8" w:rsidRDefault="00D86FBD" w:rsidP="002A0D6F">
            <w:pPr>
              <w:pStyle w:val="Table"/>
              <w:rPr>
                <w:lang w:val="sv-SE"/>
              </w:rPr>
            </w:pPr>
            <w:r w:rsidRPr="00D71DB8">
              <w:rPr>
                <w:lang w:val="sv-SE"/>
              </w:rPr>
              <w:t>-0.13</w:t>
            </w:r>
          </w:p>
        </w:tc>
        <w:tc>
          <w:tcPr>
            <w:tcW w:w="1528" w:type="dxa"/>
            <w:tcBorders>
              <w:top w:val="nil"/>
              <w:left w:val="nil"/>
              <w:bottom w:val="nil"/>
              <w:right w:val="nil"/>
            </w:tcBorders>
            <w:shd w:val="clear" w:color="auto" w:fill="auto"/>
            <w:noWrap/>
            <w:vAlign w:val="bottom"/>
            <w:hideMark/>
          </w:tcPr>
          <w:p w14:paraId="01787B17" w14:textId="77777777" w:rsidR="00D86FBD" w:rsidRPr="00D71DB8" w:rsidRDefault="00D86FBD" w:rsidP="002A0D6F">
            <w:pPr>
              <w:pStyle w:val="Table"/>
              <w:rPr>
                <w:lang w:val="sv-SE"/>
              </w:rPr>
            </w:pPr>
            <w:r w:rsidRPr="00D71DB8">
              <w:rPr>
                <w:lang w:val="sv-SE"/>
              </w:rPr>
              <w:t>-0.48</w:t>
            </w:r>
          </w:p>
        </w:tc>
        <w:tc>
          <w:tcPr>
            <w:tcW w:w="880" w:type="dxa"/>
            <w:tcBorders>
              <w:top w:val="nil"/>
              <w:left w:val="nil"/>
              <w:bottom w:val="nil"/>
              <w:right w:val="nil"/>
            </w:tcBorders>
            <w:shd w:val="clear" w:color="auto" w:fill="auto"/>
            <w:noWrap/>
            <w:vAlign w:val="bottom"/>
            <w:hideMark/>
          </w:tcPr>
          <w:p w14:paraId="0616BF7B" w14:textId="77777777" w:rsidR="00D86FBD" w:rsidRPr="00D71DB8" w:rsidRDefault="00D86FBD" w:rsidP="002A0D6F">
            <w:pPr>
              <w:pStyle w:val="Table"/>
              <w:rPr>
                <w:lang w:val="sv-SE"/>
              </w:rPr>
            </w:pPr>
            <w:r w:rsidRPr="00D71DB8">
              <w:rPr>
                <w:lang w:val="sv-SE"/>
              </w:rPr>
              <w:t>0.62</w:t>
            </w:r>
          </w:p>
        </w:tc>
      </w:tr>
      <w:tr w:rsidR="00D86FBD" w:rsidRPr="00D71DB8" w14:paraId="29F2BBC8" w14:textId="77777777" w:rsidTr="002A0D6F">
        <w:trPr>
          <w:trHeight w:val="259"/>
        </w:trPr>
        <w:tc>
          <w:tcPr>
            <w:tcW w:w="4400" w:type="dxa"/>
            <w:tcBorders>
              <w:top w:val="nil"/>
              <w:left w:val="nil"/>
              <w:bottom w:val="nil"/>
              <w:right w:val="nil"/>
            </w:tcBorders>
            <w:shd w:val="clear" w:color="auto" w:fill="auto"/>
            <w:vAlign w:val="center"/>
            <w:hideMark/>
          </w:tcPr>
          <w:p w14:paraId="286A11C6" w14:textId="77777777" w:rsidR="00D86FBD" w:rsidRPr="00D71DB8" w:rsidRDefault="00D86FBD" w:rsidP="002A0D6F">
            <w:pPr>
              <w:pStyle w:val="Table"/>
              <w:rPr>
                <w:lang w:val="sv-SE"/>
              </w:rPr>
            </w:pPr>
          </w:p>
        </w:tc>
        <w:tc>
          <w:tcPr>
            <w:tcW w:w="1160" w:type="dxa"/>
            <w:tcBorders>
              <w:top w:val="nil"/>
              <w:left w:val="nil"/>
              <w:bottom w:val="nil"/>
              <w:right w:val="nil"/>
            </w:tcBorders>
            <w:shd w:val="clear" w:color="auto" w:fill="auto"/>
            <w:noWrap/>
            <w:vAlign w:val="bottom"/>
            <w:hideMark/>
          </w:tcPr>
          <w:p w14:paraId="0838901E" w14:textId="77777777" w:rsidR="00D86FBD" w:rsidRPr="00D71DB8" w:rsidRDefault="00D86FBD" w:rsidP="002A0D6F">
            <w:pPr>
              <w:pStyle w:val="Table"/>
              <w:rPr>
                <w:lang w:val="sv-SE"/>
              </w:rPr>
            </w:pPr>
            <w:r w:rsidRPr="00D71DB8">
              <w:rPr>
                <w:lang w:val="sv-SE"/>
              </w:rPr>
              <w:t>(0.18)</w:t>
            </w:r>
          </w:p>
        </w:tc>
        <w:tc>
          <w:tcPr>
            <w:tcW w:w="1528" w:type="dxa"/>
            <w:tcBorders>
              <w:top w:val="nil"/>
              <w:left w:val="nil"/>
              <w:bottom w:val="nil"/>
              <w:right w:val="nil"/>
            </w:tcBorders>
            <w:shd w:val="clear" w:color="auto" w:fill="auto"/>
            <w:noWrap/>
            <w:vAlign w:val="bottom"/>
            <w:hideMark/>
          </w:tcPr>
          <w:p w14:paraId="7CFD8D0C" w14:textId="77777777" w:rsidR="00D86FBD" w:rsidRPr="00D71DB8" w:rsidRDefault="00D86FBD" w:rsidP="002A0D6F">
            <w:pPr>
              <w:pStyle w:val="Table"/>
              <w:rPr>
                <w:lang w:val="sv-SE"/>
              </w:rPr>
            </w:pPr>
            <w:r w:rsidRPr="00D71DB8">
              <w:rPr>
                <w:lang w:val="sv-SE"/>
              </w:rPr>
              <w:t>(0.66)</w:t>
            </w:r>
          </w:p>
        </w:tc>
        <w:tc>
          <w:tcPr>
            <w:tcW w:w="880" w:type="dxa"/>
            <w:tcBorders>
              <w:top w:val="nil"/>
              <w:left w:val="nil"/>
              <w:bottom w:val="nil"/>
              <w:right w:val="nil"/>
            </w:tcBorders>
            <w:shd w:val="clear" w:color="auto" w:fill="auto"/>
            <w:noWrap/>
            <w:vAlign w:val="bottom"/>
            <w:hideMark/>
          </w:tcPr>
          <w:p w14:paraId="26190C1F" w14:textId="77777777" w:rsidR="00D86FBD" w:rsidRPr="00D71DB8" w:rsidRDefault="00D86FBD" w:rsidP="002A0D6F">
            <w:pPr>
              <w:pStyle w:val="Table"/>
              <w:rPr>
                <w:lang w:val="sv-SE"/>
              </w:rPr>
            </w:pPr>
            <w:r w:rsidRPr="00D71DB8">
              <w:rPr>
                <w:lang w:val="sv-SE"/>
              </w:rPr>
              <w:t>(0.41)</w:t>
            </w:r>
          </w:p>
        </w:tc>
      </w:tr>
      <w:tr w:rsidR="00D86FBD" w:rsidRPr="00D71DB8" w14:paraId="5AD064EC" w14:textId="77777777" w:rsidTr="002A0D6F">
        <w:trPr>
          <w:trHeight w:val="259"/>
        </w:trPr>
        <w:tc>
          <w:tcPr>
            <w:tcW w:w="4400" w:type="dxa"/>
            <w:tcBorders>
              <w:top w:val="nil"/>
              <w:left w:val="nil"/>
              <w:bottom w:val="nil"/>
              <w:right w:val="nil"/>
            </w:tcBorders>
            <w:shd w:val="clear" w:color="auto" w:fill="auto"/>
            <w:vAlign w:val="center"/>
            <w:hideMark/>
          </w:tcPr>
          <w:p w14:paraId="601ABC2C" w14:textId="77777777" w:rsidR="00D86FBD" w:rsidRPr="00D71DB8" w:rsidRDefault="00D86FBD" w:rsidP="002A0D6F">
            <w:pPr>
              <w:pStyle w:val="Table"/>
              <w:rPr>
                <w:lang w:val="sv-SE"/>
              </w:rPr>
            </w:pPr>
            <w:r w:rsidRPr="00D71DB8">
              <w:rPr>
                <w:lang w:val="sv-SE"/>
              </w:rPr>
              <w:t xml:space="preserve">     Galle</w:t>
            </w:r>
          </w:p>
        </w:tc>
        <w:tc>
          <w:tcPr>
            <w:tcW w:w="1160" w:type="dxa"/>
            <w:tcBorders>
              <w:top w:val="nil"/>
              <w:left w:val="nil"/>
              <w:bottom w:val="nil"/>
              <w:right w:val="nil"/>
            </w:tcBorders>
            <w:shd w:val="clear" w:color="auto" w:fill="auto"/>
            <w:noWrap/>
            <w:vAlign w:val="bottom"/>
            <w:hideMark/>
          </w:tcPr>
          <w:p w14:paraId="7CB1DFFD" w14:textId="77777777" w:rsidR="00D86FBD" w:rsidRPr="00D71DB8" w:rsidRDefault="00D86FBD" w:rsidP="002A0D6F">
            <w:pPr>
              <w:pStyle w:val="Table"/>
              <w:rPr>
                <w:lang w:val="sv-SE"/>
              </w:rPr>
            </w:pPr>
            <w:r w:rsidRPr="00D71DB8">
              <w:rPr>
                <w:lang w:val="sv-SE"/>
              </w:rPr>
              <w:t>-0.15</w:t>
            </w:r>
          </w:p>
        </w:tc>
        <w:tc>
          <w:tcPr>
            <w:tcW w:w="1528" w:type="dxa"/>
            <w:tcBorders>
              <w:top w:val="nil"/>
              <w:left w:val="nil"/>
              <w:bottom w:val="nil"/>
              <w:right w:val="nil"/>
            </w:tcBorders>
            <w:shd w:val="clear" w:color="auto" w:fill="auto"/>
            <w:noWrap/>
            <w:vAlign w:val="bottom"/>
            <w:hideMark/>
          </w:tcPr>
          <w:p w14:paraId="4EEADE5A" w14:textId="77777777" w:rsidR="00D86FBD" w:rsidRPr="00D71DB8" w:rsidRDefault="00D86FBD" w:rsidP="002A0D6F">
            <w:pPr>
              <w:pStyle w:val="Table"/>
              <w:rPr>
                <w:lang w:val="sv-SE"/>
              </w:rPr>
            </w:pPr>
            <w:r w:rsidRPr="00D71DB8">
              <w:rPr>
                <w:lang w:val="sv-SE"/>
              </w:rPr>
              <w:t>-0.68</w:t>
            </w:r>
          </w:p>
        </w:tc>
        <w:tc>
          <w:tcPr>
            <w:tcW w:w="880" w:type="dxa"/>
            <w:tcBorders>
              <w:top w:val="nil"/>
              <w:left w:val="nil"/>
              <w:bottom w:val="nil"/>
              <w:right w:val="nil"/>
            </w:tcBorders>
            <w:shd w:val="clear" w:color="auto" w:fill="auto"/>
            <w:noWrap/>
            <w:vAlign w:val="bottom"/>
            <w:hideMark/>
          </w:tcPr>
          <w:p w14:paraId="2360FCD6" w14:textId="77777777" w:rsidR="00D86FBD" w:rsidRPr="00D71DB8" w:rsidRDefault="00D86FBD" w:rsidP="002A0D6F">
            <w:pPr>
              <w:pStyle w:val="Table"/>
              <w:rPr>
                <w:lang w:val="sv-SE"/>
              </w:rPr>
            </w:pPr>
            <w:r w:rsidRPr="00D71DB8">
              <w:rPr>
                <w:lang w:val="sv-SE"/>
              </w:rPr>
              <w:t>0.51</w:t>
            </w:r>
          </w:p>
        </w:tc>
      </w:tr>
      <w:tr w:rsidR="00D86FBD" w:rsidRPr="00D71DB8" w14:paraId="38FB023E" w14:textId="77777777" w:rsidTr="002A0D6F">
        <w:trPr>
          <w:trHeight w:val="259"/>
        </w:trPr>
        <w:tc>
          <w:tcPr>
            <w:tcW w:w="4400" w:type="dxa"/>
            <w:tcBorders>
              <w:top w:val="nil"/>
              <w:left w:val="nil"/>
              <w:bottom w:val="nil"/>
              <w:right w:val="nil"/>
            </w:tcBorders>
            <w:shd w:val="clear" w:color="auto" w:fill="auto"/>
            <w:vAlign w:val="center"/>
            <w:hideMark/>
          </w:tcPr>
          <w:p w14:paraId="07BCA102" w14:textId="77777777" w:rsidR="00D86FBD" w:rsidRPr="00D71DB8" w:rsidRDefault="00D86FBD" w:rsidP="002A0D6F">
            <w:pPr>
              <w:pStyle w:val="Table"/>
              <w:rPr>
                <w:lang w:val="sv-SE"/>
              </w:rPr>
            </w:pPr>
          </w:p>
        </w:tc>
        <w:tc>
          <w:tcPr>
            <w:tcW w:w="1160" w:type="dxa"/>
            <w:tcBorders>
              <w:top w:val="nil"/>
              <w:left w:val="nil"/>
              <w:bottom w:val="nil"/>
              <w:right w:val="nil"/>
            </w:tcBorders>
            <w:shd w:val="clear" w:color="auto" w:fill="auto"/>
            <w:noWrap/>
            <w:vAlign w:val="bottom"/>
            <w:hideMark/>
          </w:tcPr>
          <w:p w14:paraId="6A797316" w14:textId="77777777" w:rsidR="00D86FBD" w:rsidRPr="00D71DB8" w:rsidRDefault="00D86FBD" w:rsidP="002A0D6F">
            <w:pPr>
              <w:pStyle w:val="Table"/>
              <w:rPr>
                <w:lang w:val="sv-SE"/>
              </w:rPr>
            </w:pPr>
            <w:r w:rsidRPr="00D71DB8">
              <w:rPr>
                <w:lang w:val="sv-SE"/>
              </w:rPr>
              <w:t>(0.18)</w:t>
            </w:r>
          </w:p>
        </w:tc>
        <w:tc>
          <w:tcPr>
            <w:tcW w:w="1528" w:type="dxa"/>
            <w:tcBorders>
              <w:top w:val="nil"/>
              <w:left w:val="nil"/>
              <w:bottom w:val="nil"/>
              <w:right w:val="nil"/>
            </w:tcBorders>
            <w:shd w:val="clear" w:color="auto" w:fill="auto"/>
            <w:noWrap/>
            <w:vAlign w:val="bottom"/>
            <w:hideMark/>
          </w:tcPr>
          <w:p w14:paraId="5040F705" w14:textId="77777777" w:rsidR="00D86FBD" w:rsidRPr="00D71DB8" w:rsidRDefault="00D86FBD" w:rsidP="002A0D6F">
            <w:pPr>
              <w:pStyle w:val="Table"/>
              <w:rPr>
                <w:lang w:val="sv-SE"/>
              </w:rPr>
            </w:pPr>
            <w:r w:rsidRPr="00D71DB8">
              <w:rPr>
                <w:lang w:val="sv-SE"/>
              </w:rPr>
              <w:t>(0.68)</w:t>
            </w:r>
          </w:p>
        </w:tc>
        <w:tc>
          <w:tcPr>
            <w:tcW w:w="880" w:type="dxa"/>
            <w:tcBorders>
              <w:top w:val="nil"/>
              <w:left w:val="nil"/>
              <w:bottom w:val="nil"/>
              <w:right w:val="nil"/>
            </w:tcBorders>
            <w:shd w:val="clear" w:color="auto" w:fill="auto"/>
            <w:noWrap/>
            <w:vAlign w:val="bottom"/>
            <w:hideMark/>
          </w:tcPr>
          <w:p w14:paraId="67516776" w14:textId="77777777" w:rsidR="00D86FBD" w:rsidRPr="00D71DB8" w:rsidRDefault="00D86FBD" w:rsidP="002A0D6F">
            <w:pPr>
              <w:pStyle w:val="Table"/>
              <w:rPr>
                <w:lang w:val="sv-SE"/>
              </w:rPr>
            </w:pPr>
            <w:r w:rsidRPr="00D71DB8">
              <w:rPr>
                <w:lang w:val="sv-SE"/>
              </w:rPr>
              <w:t>(0.34)</w:t>
            </w:r>
          </w:p>
        </w:tc>
      </w:tr>
      <w:tr w:rsidR="00D86FBD" w:rsidRPr="00D71DB8" w14:paraId="602D336B" w14:textId="77777777" w:rsidTr="002A0D6F">
        <w:trPr>
          <w:trHeight w:val="259"/>
        </w:trPr>
        <w:tc>
          <w:tcPr>
            <w:tcW w:w="4400" w:type="dxa"/>
            <w:tcBorders>
              <w:top w:val="nil"/>
              <w:left w:val="nil"/>
              <w:bottom w:val="nil"/>
              <w:right w:val="nil"/>
            </w:tcBorders>
            <w:shd w:val="clear" w:color="auto" w:fill="auto"/>
            <w:vAlign w:val="center"/>
            <w:hideMark/>
          </w:tcPr>
          <w:p w14:paraId="1091DF57" w14:textId="77777777" w:rsidR="00D86FBD" w:rsidRPr="00D71DB8" w:rsidRDefault="00D86FBD" w:rsidP="002A0D6F">
            <w:pPr>
              <w:pStyle w:val="Table"/>
              <w:rPr>
                <w:lang w:val="sv-SE"/>
              </w:rPr>
            </w:pPr>
            <w:r w:rsidRPr="00D71DB8">
              <w:rPr>
                <w:lang w:val="sv-SE"/>
              </w:rPr>
              <w:t xml:space="preserve">     Jaffna</w:t>
            </w:r>
          </w:p>
        </w:tc>
        <w:tc>
          <w:tcPr>
            <w:tcW w:w="1160" w:type="dxa"/>
            <w:tcBorders>
              <w:top w:val="nil"/>
              <w:left w:val="nil"/>
              <w:bottom w:val="nil"/>
              <w:right w:val="nil"/>
            </w:tcBorders>
            <w:shd w:val="clear" w:color="auto" w:fill="auto"/>
            <w:noWrap/>
            <w:vAlign w:val="bottom"/>
            <w:hideMark/>
          </w:tcPr>
          <w:p w14:paraId="4731C5C7" w14:textId="77777777" w:rsidR="00D86FBD" w:rsidRPr="00D71DB8" w:rsidRDefault="00D86FBD" w:rsidP="002A0D6F">
            <w:pPr>
              <w:pStyle w:val="Table"/>
              <w:rPr>
                <w:lang w:val="sv-SE"/>
              </w:rPr>
            </w:pPr>
            <w:r w:rsidRPr="00D71DB8">
              <w:rPr>
                <w:lang w:val="sv-SE"/>
              </w:rPr>
              <w:t>-0.63*</w:t>
            </w:r>
          </w:p>
        </w:tc>
        <w:tc>
          <w:tcPr>
            <w:tcW w:w="1528" w:type="dxa"/>
            <w:tcBorders>
              <w:top w:val="nil"/>
              <w:left w:val="nil"/>
              <w:bottom w:val="nil"/>
              <w:right w:val="nil"/>
            </w:tcBorders>
            <w:shd w:val="clear" w:color="auto" w:fill="auto"/>
            <w:noWrap/>
            <w:vAlign w:val="bottom"/>
            <w:hideMark/>
          </w:tcPr>
          <w:p w14:paraId="5B7D2D78" w14:textId="77777777" w:rsidR="00D86FBD" w:rsidRPr="00D71DB8" w:rsidRDefault="00D86FBD" w:rsidP="002A0D6F">
            <w:pPr>
              <w:pStyle w:val="Table"/>
              <w:rPr>
                <w:lang w:val="sv-SE"/>
              </w:rPr>
            </w:pPr>
            <w:r w:rsidRPr="00D71DB8">
              <w:rPr>
                <w:lang w:val="sv-SE"/>
              </w:rPr>
              <w:t>-2.63*</w:t>
            </w:r>
          </w:p>
        </w:tc>
        <w:tc>
          <w:tcPr>
            <w:tcW w:w="880" w:type="dxa"/>
            <w:tcBorders>
              <w:top w:val="nil"/>
              <w:left w:val="nil"/>
              <w:bottom w:val="nil"/>
              <w:right w:val="nil"/>
            </w:tcBorders>
            <w:shd w:val="clear" w:color="auto" w:fill="auto"/>
            <w:noWrap/>
            <w:vAlign w:val="bottom"/>
            <w:hideMark/>
          </w:tcPr>
          <w:p w14:paraId="6C464E0D" w14:textId="77777777" w:rsidR="00D86FBD" w:rsidRPr="00D71DB8" w:rsidRDefault="00D86FBD" w:rsidP="002A0D6F">
            <w:pPr>
              <w:pStyle w:val="Table"/>
              <w:rPr>
                <w:lang w:val="sv-SE"/>
              </w:rPr>
            </w:pPr>
            <w:r w:rsidRPr="00D71DB8">
              <w:rPr>
                <w:lang w:val="sv-SE"/>
              </w:rPr>
              <w:t>0.07*</w:t>
            </w:r>
          </w:p>
        </w:tc>
      </w:tr>
      <w:tr w:rsidR="00D86FBD" w:rsidRPr="00D71DB8" w14:paraId="3C478244" w14:textId="77777777" w:rsidTr="002A0D6F">
        <w:trPr>
          <w:trHeight w:val="259"/>
        </w:trPr>
        <w:tc>
          <w:tcPr>
            <w:tcW w:w="4400" w:type="dxa"/>
            <w:tcBorders>
              <w:top w:val="nil"/>
              <w:left w:val="nil"/>
              <w:bottom w:val="nil"/>
              <w:right w:val="nil"/>
            </w:tcBorders>
            <w:shd w:val="clear" w:color="auto" w:fill="auto"/>
            <w:vAlign w:val="center"/>
            <w:hideMark/>
          </w:tcPr>
          <w:p w14:paraId="411A82E3" w14:textId="77777777" w:rsidR="00D86FBD" w:rsidRPr="00D71DB8" w:rsidRDefault="00D86FBD" w:rsidP="002A0D6F">
            <w:pPr>
              <w:pStyle w:val="Table"/>
              <w:rPr>
                <w:lang w:val="sv-SE"/>
              </w:rPr>
            </w:pPr>
          </w:p>
        </w:tc>
        <w:tc>
          <w:tcPr>
            <w:tcW w:w="1160" w:type="dxa"/>
            <w:tcBorders>
              <w:top w:val="nil"/>
              <w:left w:val="nil"/>
              <w:bottom w:val="nil"/>
              <w:right w:val="nil"/>
            </w:tcBorders>
            <w:shd w:val="clear" w:color="auto" w:fill="auto"/>
            <w:noWrap/>
            <w:vAlign w:val="bottom"/>
            <w:hideMark/>
          </w:tcPr>
          <w:p w14:paraId="311C1156" w14:textId="77777777" w:rsidR="00D86FBD" w:rsidRPr="00D71DB8" w:rsidRDefault="00D86FBD" w:rsidP="002A0D6F">
            <w:pPr>
              <w:pStyle w:val="Table"/>
              <w:rPr>
                <w:lang w:val="sv-SE"/>
              </w:rPr>
            </w:pPr>
            <w:r w:rsidRPr="00D71DB8">
              <w:rPr>
                <w:lang w:val="sv-SE"/>
              </w:rPr>
              <w:t>(0.37)</w:t>
            </w:r>
          </w:p>
        </w:tc>
        <w:tc>
          <w:tcPr>
            <w:tcW w:w="1528" w:type="dxa"/>
            <w:tcBorders>
              <w:top w:val="nil"/>
              <w:left w:val="nil"/>
              <w:bottom w:val="nil"/>
              <w:right w:val="nil"/>
            </w:tcBorders>
            <w:shd w:val="clear" w:color="auto" w:fill="auto"/>
            <w:noWrap/>
            <w:vAlign w:val="bottom"/>
            <w:hideMark/>
          </w:tcPr>
          <w:p w14:paraId="1CD1E60A" w14:textId="77777777" w:rsidR="00D86FBD" w:rsidRPr="00D71DB8" w:rsidRDefault="00D86FBD" w:rsidP="002A0D6F">
            <w:pPr>
              <w:pStyle w:val="Table"/>
              <w:rPr>
                <w:lang w:val="sv-SE"/>
              </w:rPr>
            </w:pPr>
            <w:r w:rsidRPr="00D71DB8">
              <w:rPr>
                <w:lang w:val="sv-SE"/>
              </w:rPr>
              <w:t>(1.39)</w:t>
            </w:r>
          </w:p>
        </w:tc>
        <w:tc>
          <w:tcPr>
            <w:tcW w:w="880" w:type="dxa"/>
            <w:tcBorders>
              <w:top w:val="nil"/>
              <w:left w:val="nil"/>
              <w:bottom w:val="nil"/>
              <w:right w:val="nil"/>
            </w:tcBorders>
            <w:shd w:val="clear" w:color="auto" w:fill="auto"/>
            <w:noWrap/>
            <w:vAlign w:val="bottom"/>
            <w:hideMark/>
          </w:tcPr>
          <w:p w14:paraId="3B72C049" w14:textId="77777777" w:rsidR="00D86FBD" w:rsidRPr="00D71DB8" w:rsidRDefault="00D86FBD" w:rsidP="002A0D6F">
            <w:pPr>
              <w:pStyle w:val="Table"/>
              <w:rPr>
                <w:lang w:val="sv-SE"/>
              </w:rPr>
            </w:pPr>
            <w:r w:rsidRPr="00D71DB8">
              <w:rPr>
                <w:lang w:val="sv-SE"/>
              </w:rPr>
              <w:t>(0.10)</w:t>
            </w:r>
          </w:p>
        </w:tc>
      </w:tr>
      <w:tr w:rsidR="00D86FBD" w:rsidRPr="00D71DB8" w14:paraId="10966249" w14:textId="77777777" w:rsidTr="002A0D6F">
        <w:trPr>
          <w:trHeight w:val="259"/>
        </w:trPr>
        <w:tc>
          <w:tcPr>
            <w:tcW w:w="4400" w:type="dxa"/>
            <w:tcBorders>
              <w:top w:val="nil"/>
              <w:left w:val="nil"/>
              <w:bottom w:val="nil"/>
              <w:right w:val="nil"/>
            </w:tcBorders>
            <w:shd w:val="clear" w:color="auto" w:fill="auto"/>
            <w:vAlign w:val="center"/>
            <w:hideMark/>
          </w:tcPr>
          <w:p w14:paraId="1E5D4B10" w14:textId="77777777" w:rsidR="00D86FBD" w:rsidRPr="00D71DB8" w:rsidRDefault="00D86FBD" w:rsidP="002A0D6F">
            <w:pPr>
              <w:pStyle w:val="Table"/>
              <w:rPr>
                <w:lang w:val="sv-SE"/>
              </w:rPr>
            </w:pPr>
            <w:r w:rsidRPr="00D71DB8">
              <w:rPr>
                <w:lang w:val="sv-SE"/>
              </w:rPr>
              <w:t xml:space="preserve">     Kurunegala</w:t>
            </w:r>
          </w:p>
        </w:tc>
        <w:tc>
          <w:tcPr>
            <w:tcW w:w="1160" w:type="dxa"/>
            <w:tcBorders>
              <w:top w:val="nil"/>
              <w:left w:val="nil"/>
              <w:bottom w:val="nil"/>
              <w:right w:val="nil"/>
            </w:tcBorders>
            <w:shd w:val="clear" w:color="auto" w:fill="auto"/>
            <w:noWrap/>
            <w:vAlign w:val="bottom"/>
            <w:hideMark/>
          </w:tcPr>
          <w:p w14:paraId="7C156EEA" w14:textId="77777777" w:rsidR="00D86FBD" w:rsidRPr="00D71DB8" w:rsidRDefault="00D86FBD" w:rsidP="002A0D6F">
            <w:pPr>
              <w:pStyle w:val="Table"/>
              <w:rPr>
                <w:lang w:val="sv-SE"/>
              </w:rPr>
            </w:pPr>
            <w:r w:rsidRPr="00D71DB8">
              <w:rPr>
                <w:lang w:val="sv-SE"/>
              </w:rPr>
              <w:t>-0.21</w:t>
            </w:r>
          </w:p>
        </w:tc>
        <w:tc>
          <w:tcPr>
            <w:tcW w:w="1528" w:type="dxa"/>
            <w:tcBorders>
              <w:top w:val="nil"/>
              <w:left w:val="nil"/>
              <w:bottom w:val="nil"/>
              <w:right w:val="nil"/>
            </w:tcBorders>
            <w:shd w:val="clear" w:color="auto" w:fill="auto"/>
            <w:noWrap/>
            <w:vAlign w:val="bottom"/>
            <w:hideMark/>
          </w:tcPr>
          <w:p w14:paraId="5D4CF97F" w14:textId="77777777" w:rsidR="00D86FBD" w:rsidRPr="00D71DB8" w:rsidRDefault="00D86FBD" w:rsidP="002A0D6F">
            <w:pPr>
              <w:pStyle w:val="Table"/>
              <w:rPr>
                <w:lang w:val="sv-SE"/>
              </w:rPr>
            </w:pPr>
            <w:r w:rsidRPr="00D71DB8">
              <w:rPr>
                <w:lang w:val="sv-SE"/>
              </w:rPr>
              <w:t>-0.89</w:t>
            </w:r>
          </w:p>
        </w:tc>
        <w:tc>
          <w:tcPr>
            <w:tcW w:w="880" w:type="dxa"/>
            <w:tcBorders>
              <w:top w:val="nil"/>
              <w:left w:val="nil"/>
              <w:bottom w:val="nil"/>
              <w:right w:val="nil"/>
            </w:tcBorders>
            <w:shd w:val="clear" w:color="auto" w:fill="auto"/>
            <w:noWrap/>
            <w:vAlign w:val="bottom"/>
            <w:hideMark/>
          </w:tcPr>
          <w:p w14:paraId="6D0C6BF4" w14:textId="77777777" w:rsidR="00D86FBD" w:rsidRPr="00D71DB8" w:rsidRDefault="00D86FBD" w:rsidP="002A0D6F">
            <w:pPr>
              <w:pStyle w:val="Table"/>
              <w:rPr>
                <w:lang w:val="sv-SE"/>
              </w:rPr>
            </w:pPr>
            <w:r w:rsidRPr="00D71DB8">
              <w:rPr>
                <w:lang w:val="sv-SE"/>
              </w:rPr>
              <w:t>0.41</w:t>
            </w:r>
          </w:p>
        </w:tc>
      </w:tr>
      <w:tr w:rsidR="00D86FBD" w:rsidRPr="00D71DB8" w14:paraId="4915546D" w14:textId="77777777" w:rsidTr="002A0D6F">
        <w:trPr>
          <w:trHeight w:val="259"/>
        </w:trPr>
        <w:tc>
          <w:tcPr>
            <w:tcW w:w="4400" w:type="dxa"/>
            <w:tcBorders>
              <w:top w:val="nil"/>
              <w:left w:val="nil"/>
              <w:bottom w:val="nil"/>
              <w:right w:val="nil"/>
            </w:tcBorders>
            <w:shd w:val="clear" w:color="auto" w:fill="auto"/>
            <w:vAlign w:val="center"/>
            <w:hideMark/>
          </w:tcPr>
          <w:p w14:paraId="74453AB2" w14:textId="77777777" w:rsidR="00D86FBD" w:rsidRPr="00D71DB8" w:rsidRDefault="00D86FBD" w:rsidP="002A0D6F">
            <w:pPr>
              <w:pStyle w:val="Table"/>
              <w:rPr>
                <w:lang w:val="sv-SE"/>
              </w:rPr>
            </w:pPr>
          </w:p>
        </w:tc>
        <w:tc>
          <w:tcPr>
            <w:tcW w:w="1160" w:type="dxa"/>
            <w:tcBorders>
              <w:top w:val="nil"/>
              <w:left w:val="nil"/>
              <w:bottom w:val="nil"/>
              <w:right w:val="nil"/>
            </w:tcBorders>
            <w:shd w:val="clear" w:color="auto" w:fill="auto"/>
            <w:noWrap/>
            <w:vAlign w:val="bottom"/>
            <w:hideMark/>
          </w:tcPr>
          <w:p w14:paraId="1EE9B700" w14:textId="77777777" w:rsidR="00D86FBD" w:rsidRPr="00D71DB8" w:rsidRDefault="00D86FBD" w:rsidP="002A0D6F">
            <w:pPr>
              <w:pStyle w:val="Table"/>
              <w:rPr>
                <w:lang w:val="sv-SE"/>
              </w:rPr>
            </w:pPr>
            <w:r w:rsidRPr="00D71DB8">
              <w:rPr>
                <w:lang w:val="sv-SE"/>
              </w:rPr>
              <w:t>(0.18)</w:t>
            </w:r>
          </w:p>
        </w:tc>
        <w:tc>
          <w:tcPr>
            <w:tcW w:w="1528" w:type="dxa"/>
            <w:tcBorders>
              <w:top w:val="nil"/>
              <w:left w:val="nil"/>
              <w:bottom w:val="nil"/>
              <w:right w:val="nil"/>
            </w:tcBorders>
            <w:shd w:val="clear" w:color="auto" w:fill="auto"/>
            <w:noWrap/>
            <w:vAlign w:val="bottom"/>
            <w:hideMark/>
          </w:tcPr>
          <w:p w14:paraId="071E4A0E" w14:textId="77777777" w:rsidR="00D86FBD" w:rsidRPr="00D71DB8" w:rsidRDefault="00D86FBD" w:rsidP="002A0D6F">
            <w:pPr>
              <w:pStyle w:val="Table"/>
              <w:rPr>
                <w:lang w:val="sv-SE"/>
              </w:rPr>
            </w:pPr>
            <w:r w:rsidRPr="00D71DB8">
              <w:rPr>
                <w:lang w:val="sv-SE"/>
              </w:rPr>
              <w:t>(0.67)</w:t>
            </w:r>
          </w:p>
        </w:tc>
        <w:tc>
          <w:tcPr>
            <w:tcW w:w="880" w:type="dxa"/>
            <w:tcBorders>
              <w:top w:val="nil"/>
              <w:left w:val="nil"/>
              <w:bottom w:val="nil"/>
              <w:right w:val="nil"/>
            </w:tcBorders>
            <w:shd w:val="clear" w:color="auto" w:fill="auto"/>
            <w:noWrap/>
            <w:vAlign w:val="bottom"/>
            <w:hideMark/>
          </w:tcPr>
          <w:p w14:paraId="300BA067" w14:textId="77777777" w:rsidR="00D86FBD" w:rsidRPr="00D71DB8" w:rsidRDefault="00D86FBD" w:rsidP="002A0D6F">
            <w:pPr>
              <w:pStyle w:val="Table"/>
              <w:rPr>
                <w:lang w:val="sv-SE"/>
              </w:rPr>
            </w:pPr>
            <w:r w:rsidRPr="00D71DB8">
              <w:rPr>
                <w:lang w:val="sv-SE"/>
              </w:rPr>
              <w:t>(0.27)</w:t>
            </w:r>
          </w:p>
        </w:tc>
      </w:tr>
      <w:tr w:rsidR="00D86FBD" w:rsidRPr="00D71DB8" w14:paraId="6D4A371D" w14:textId="77777777" w:rsidTr="002A0D6F">
        <w:trPr>
          <w:trHeight w:val="259"/>
        </w:trPr>
        <w:tc>
          <w:tcPr>
            <w:tcW w:w="4400" w:type="dxa"/>
            <w:tcBorders>
              <w:top w:val="nil"/>
              <w:left w:val="nil"/>
              <w:bottom w:val="nil"/>
              <w:right w:val="nil"/>
            </w:tcBorders>
            <w:shd w:val="clear" w:color="auto" w:fill="auto"/>
            <w:vAlign w:val="center"/>
            <w:hideMark/>
          </w:tcPr>
          <w:p w14:paraId="5254BE9A" w14:textId="77777777" w:rsidR="00D86FBD" w:rsidRPr="00D71DB8" w:rsidRDefault="00D86FBD" w:rsidP="002A0D6F">
            <w:pPr>
              <w:pStyle w:val="Table"/>
              <w:rPr>
                <w:lang w:val="sv-SE"/>
              </w:rPr>
            </w:pPr>
            <w:r w:rsidRPr="00D71DB8">
              <w:rPr>
                <w:lang w:val="sv-SE"/>
              </w:rPr>
              <w:t xml:space="preserve">     Nuwara Eliya</w:t>
            </w:r>
          </w:p>
        </w:tc>
        <w:tc>
          <w:tcPr>
            <w:tcW w:w="1160" w:type="dxa"/>
            <w:tcBorders>
              <w:top w:val="nil"/>
              <w:left w:val="nil"/>
              <w:bottom w:val="nil"/>
              <w:right w:val="nil"/>
            </w:tcBorders>
            <w:shd w:val="clear" w:color="auto" w:fill="auto"/>
            <w:noWrap/>
            <w:vAlign w:val="bottom"/>
            <w:hideMark/>
          </w:tcPr>
          <w:p w14:paraId="1820EE18" w14:textId="77777777" w:rsidR="00D86FBD" w:rsidRPr="00D71DB8" w:rsidRDefault="00D86FBD" w:rsidP="002A0D6F">
            <w:pPr>
              <w:pStyle w:val="Table"/>
              <w:rPr>
                <w:lang w:val="sv-SE"/>
              </w:rPr>
            </w:pPr>
            <w:r w:rsidRPr="00D71DB8">
              <w:rPr>
                <w:lang w:val="sv-SE"/>
              </w:rPr>
              <w:t>-0.26</w:t>
            </w:r>
          </w:p>
        </w:tc>
        <w:tc>
          <w:tcPr>
            <w:tcW w:w="1528" w:type="dxa"/>
            <w:tcBorders>
              <w:top w:val="nil"/>
              <w:left w:val="nil"/>
              <w:bottom w:val="nil"/>
              <w:right w:val="nil"/>
            </w:tcBorders>
            <w:shd w:val="clear" w:color="auto" w:fill="auto"/>
            <w:noWrap/>
            <w:vAlign w:val="bottom"/>
            <w:hideMark/>
          </w:tcPr>
          <w:p w14:paraId="425AC185" w14:textId="77777777" w:rsidR="00D86FBD" w:rsidRPr="00D71DB8" w:rsidRDefault="00D86FBD" w:rsidP="002A0D6F">
            <w:pPr>
              <w:pStyle w:val="Table"/>
              <w:rPr>
                <w:lang w:val="sv-SE"/>
              </w:rPr>
            </w:pPr>
            <w:r w:rsidRPr="00D71DB8">
              <w:rPr>
                <w:lang w:val="sv-SE"/>
              </w:rPr>
              <w:t>-0.98</w:t>
            </w:r>
          </w:p>
        </w:tc>
        <w:tc>
          <w:tcPr>
            <w:tcW w:w="880" w:type="dxa"/>
            <w:tcBorders>
              <w:top w:val="nil"/>
              <w:left w:val="nil"/>
              <w:bottom w:val="nil"/>
              <w:right w:val="nil"/>
            </w:tcBorders>
            <w:shd w:val="clear" w:color="auto" w:fill="auto"/>
            <w:noWrap/>
            <w:vAlign w:val="bottom"/>
            <w:hideMark/>
          </w:tcPr>
          <w:p w14:paraId="2EBEEB00" w14:textId="77777777" w:rsidR="00D86FBD" w:rsidRPr="00D71DB8" w:rsidRDefault="00D86FBD" w:rsidP="002A0D6F">
            <w:pPr>
              <w:pStyle w:val="Table"/>
              <w:rPr>
                <w:lang w:val="sv-SE"/>
              </w:rPr>
            </w:pPr>
            <w:r w:rsidRPr="00D71DB8">
              <w:rPr>
                <w:lang w:val="sv-SE"/>
              </w:rPr>
              <w:t>0.38</w:t>
            </w:r>
          </w:p>
        </w:tc>
      </w:tr>
      <w:tr w:rsidR="00D86FBD" w:rsidRPr="00D71DB8" w14:paraId="480EC567" w14:textId="77777777" w:rsidTr="002A0D6F">
        <w:trPr>
          <w:trHeight w:val="259"/>
        </w:trPr>
        <w:tc>
          <w:tcPr>
            <w:tcW w:w="4400" w:type="dxa"/>
            <w:tcBorders>
              <w:top w:val="nil"/>
              <w:left w:val="nil"/>
              <w:bottom w:val="nil"/>
              <w:right w:val="nil"/>
            </w:tcBorders>
            <w:shd w:val="clear" w:color="auto" w:fill="auto"/>
            <w:noWrap/>
            <w:vAlign w:val="bottom"/>
            <w:hideMark/>
          </w:tcPr>
          <w:p w14:paraId="533144C0" w14:textId="77777777" w:rsidR="00D86FBD" w:rsidRPr="00D71DB8" w:rsidRDefault="00D86FBD" w:rsidP="002A0D6F">
            <w:pPr>
              <w:pStyle w:val="Table"/>
              <w:rPr>
                <w:lang w:val="sv-SE"/>
              </w:rPr>
            </w:pPr>
          </w:p>
        </w:tc>
        <w:tc>
          <w:tcPr>
            <w:tcW w:w="1160" w:type="dxa"/>
            <w:tcBorders>
              <w:top w:val="nil"/>
              <w:left w:val="nil"/>
              <w:bottom w:val="nil"/>
              <w:right w:val="nil"/>
            </w:tcBorders>
            <w:shd w:val="clear" w:color="auto" w:fill="auto"/>
            <w:noWrap/>
            <w:vAlign w:val="bottom"/>
            <w:hideMark/>
          </w:tcPr>
          <w:p w14:paraId="24276546" w14:textId="77777777" w:rsidR="00D86FBD" w:rsidRPr="00D71DB8" w:rsidRDefault="00D86FBD" w:rsidP="002A0D6F">
            <w:pPr>
              <w:pStyle w:val="Table"/>
              <w:rPr>
                <w:lang w:val="sv-SE"/>
              </w:rPr>
            </w:pPr>
            <w:r w:rsidRPr="00D71DB8">
              <w:rPr>
                <w:lang w:val="sv-SE"/>
              </w:rPr>
              <w:t>(0.26)</w:t>
            </w:r>
          </w:p>
        </w:tc>
        <w:tc>
          <w:tcPr>
            <w:tcW w:w="1528" w:type="dxa"/>
            <w:tcBorders>
              <w:top w:val="nil"/>
              <w:left w:val="nil"/>
              <w:bottom w:val="nil"/>
              <w:right w:val="nil"/>
            </w:tcBorders>
            <w:shd w:val="clear" w:color="auto" w:fill="auto"/>
            <w:noWrap/>
            <w:vAlign w:val="bottom"/>
            <w:hideMark/>
          </w:tcPr>
          <w:p w14:paraId="1664FB02" w14:textId="77777777" w:rsidR="00D86FBD" w:rsidRPr="00D71DB8" w:rsidRDefault="00D86FBD" w:rsidP="002A0D6F">
            <w:pPr>
              <w:pStyle w:val="Table"/>
              <w:rPr>
                <w:lang w:val="sv-SE"/>
              </w:rPr>
            </w:pPr>
            <w:r w:rsidRPr="00D71DB8">
              <w:rPr>
                <w:lang w:val="sv-SE"/>
              </w:rPr>
              <w:t>(0.95)</w:t>
            </w:r>
          </w:p>
        </w:tc>
        <w:tc>
          <w:tcPr>
            <w:tcW w:w="880" w:type="dxa"/>
            <w:tcBorders>
              <w:top w:val="nil"/>
              <w:left w:val="nil"/>
              <w:bottom w:val="nil"/>
              <w:right w:val="nil"/>
            </w:tcBorders>
            <w:shd w:val="clear" w:color="auto" w:fill="auto"/>
            <w:noWrap/>
            <w:vAlign w:val="bottom"/>
            <w:hideMark/>
          </w:tcPr>
          <w:p w14:paraId="3AFE47A1" w14:textId="77777777" w:rsidR="00D86FBD" w:rsidRPr="00D71DB8" w:rsidRDefault="00D86FBD" w:rsidP="002A0D6F">
            <w:pPr>
              <w:pStyle w:val="Table"/>
              <w:rPr>
                <w:lang w:val="sv-SE"/>
              </w:rPr>
            </w:pPr>
            <w:r w:rsidRPr="00D71DB8">
              <w:rPr>
                <w:lang w:val="sv-SE"/>
              </w:rPr>
              <w:t>(0.36)</w:t>
            </w:r>
          </w:p>
        </w:tc>
      </w:tr>
      <w:tr w:rsidR="00D86FBD" w:rsidRPr="00D71DB8" w14:paraId="03FD6A76" w14:textId="77777777" w:rsidTr="002A0D6F">
        <w:trPr>
          <w:trHeight w:val="259"/>
        </w:trPr>
        <w:tc>
          <w:tcPr>
            <w:tcW w:w="4400" w:type="dxa"/>
            <w:tcBorders>
              <w:top w:val="nil"/>
              <w:left w:val="nil"/>
              <w:bottom w:val="nil"/>
              <w:right w:val="nil"/>
            </w:tcBorders>
            <w:shd w:val="clear" w:color="auto" w:fill="auto"/>
            <w:noWrap/>
            <w:vAlign w:val="bottom"/>
            <w:hideMark/>
          </w:tcPr>
          <w:p w14:paraId="79B7D90E" w14:textId="77777777" w:rsidR="00D86FBD" w:rsidRPr="00D71DB8" w:rsidRDefault="00D86FBD" w:rsidP="002A0D6F">
            <w:pPr>
              <w:pStyle w:val="Table"/>
              <w:rPr>
                <w:lang w:val="sv-SE"/>
              </w:rPr>
            </w:pPr>
          </w:p>
        </w:tc>
        <w:tc>
          <w:tcPr>
            <w:tcW w:w="1160" w:type="dxa"/>
            <w:tcBorders>
              <w:top w:val="nil"/>
              <w:left w:val="nil"/>
              <w:bottom w:val="nil"/>
              <w:right w:val="nil"/>
            </w:tcBorders>
            <w:shd w:val="clear" w:color="auto" w:fill="auto"/>
            <w:noWrap/>
            <w:vAlign w:val="bottom"/>
            <w:hideMark/>
          </w:tcPr>
          <w:p w14:paraId="1D0EE9B8" w14:textId="77777777" w:rsidR="00D86FBD" w:rsidRPr="00D71DB8" w:rsidRDefault="00D86FBD" w:rsidP="002A0D6F">
            <w:pPr>
              <w:pStyle w:val="Table"/>
              <w:rPr>
                <w:lang w:val="sv-SE"/>
              </w:rPr>
            </w:pPr>
          </w:p>
        </w:tc>
        <w:tc>
          <w:tcPr>
            <w:tcW w:w="1528" w:type="dxa"/>
            <w:tcBorders>
              <w:top w:val="nil"/>
              <w:left w:val="nil"/>
              <w:bottom w:val="nil"/>
              <w:right w:val="nil"/>
            </w:tcBorders>
            <w:shd w:val="clear" w:color="auto" w:fill="auto"/>
            <w:noWrap/>
            <w:vAlign w:val="bottom"/>
            <w:hideMark/>
          </w:tcPr>
          <w:p w14:paraId="60290697" w14:textId="77777777" w:rsidR="00D86FBD" w:rsidRPr="00D71DB8" w:rsidRDefault="00D86FBD" w:rsidP="002A0D6F">
            <w:pPr>
              <w:pStyle w:val="Table"/>
              <w:rPr>
                <w:lang w:val="sv-SE"/>
              </w:rPr>
            </w:pPr>
          </w:p>
        </w:tc>
        <w:tc>
          <w:tcPr>
            <w:tcW w:w="880" w:type="dxa"/>
            <w:tcBorders>
              <w:top w:val="nil"/>
              <w:left w:val="nil"/>
              <w:bottom w:val="nil"/>
              <w:right w:val="nil"/>
            </w:tcBorders>
            <w:shd w:val="clear" w:color="auto" w:fill="auto"/>
            <w:noWrap/>
            <w:vAlign w:val="bottom"/>
            <w:hideMark/>
          </w:tcPr>
          <w:p w14:paraId="20EECB63" w14:textId="77777777" w:rsidR="00D86FBD" w:rsidRPr="00D71DB8" w:rsidRDefault="00D86FBD" w:rsidP="002A0D6F">
            <w:pPr>
              <w:pStyle w:val="Table"/>
              <w:rPr>
                <w:lang w:val="sv-SE"/>
              </w:rPr>
            </w:pPr>
          </w:p>
        </w:tc>
      </w:tr>
      <w:tr w:rsidR="00D86FBD" w:rsidRPr="00D71DB8" w14:paraId="6333A924" w14:textId="77777777" w:rsidTr="002A0D6F">
        <w:trPr>
          <w:trHeight w:val="259"/>
        </w:trPr>
        <w:tc>
          <w:tcPr>
            <w:tcW w:w="4400" w:type="dxa"/>
            <w:tcBorders>
              <w:top w:val="nil"/>
              <w:left w:val="nil"/>
              <w:bottom w:val="nil"/>
              <w:right w:val="nil"/>
            </w:tcBorders>
            <w:shd w:val="clear" w:color="auto" w:fill="auto"/>
            <w:noWrap/>
            <w:vAlign w:val="bottom"/>
            <w:hideMark/>
          </w:tcPr>
          <w:p w14:paraId="2BE9EE03" w14:textId="77777777" w:rsidR="00D86FBD" w:rsidRPr="00D71DB8" w:rsidRDefault="00D86FBD" w:rsidP="002A0D6F">
            <w:pPr>
              <w:pStyle w:val="Table"/>
              <w:rPr>
                <w:lang w:val="sv-SE"/>
              </w:rPr>
            </w:pPr>
            <w:r w:rsidRPr="00D71DB8">
              <w:rPr>
                <w:lang w:val="sv-SE"/>
              </w:rPr>
              <w:t>Constant</w:t>
            </w:r>
          </w:p>
        </w:tc>
        <w:tc>
          <w:tcPr>
            <w:tcW w:w="1160" w:type="dxa"/>
            <w:tcBorders>
              <w:top w:val="nil"/>
              <w:left w:val="nil"/>
              <w:bottom w:val="nil"/>
              <w:right w:val="nil"/>
            </w:tcBorders>
            <w:shd w:val="clear" w:color="auto" w:fill="auto"/>
            <w:noWrap/>
            <w:vAlign w:val="bottom"/>
            <w:hideMark/>
          </w:tcPr>
          <w:p w14:paraId="485CA4F5" w14:textId="77777777" w:rsidR="00D86FBD" w:rsidRPr="00D71DB8" w:rsidRDefault="00D86FBD" w:rsidP="002A0D6F">
            <w:pPr>
              <w:pStyle w:val="Table"/>
              <w:rPr>
                <w:lang w:val="sv-SE"/>
              </w:rPr>
            </w:pPr>
            <w:r w:rsidRPr="00D71DB8">
              <w:rPr>
                <w:lang w:val="sv-SE"/>
              </w:rPr>
              <w:t>1.76***</w:t>
            </w:r>
          </w:p>
        </w:tc>
        <w:tc>
          <w:tcPr>
            <w:tcW w:w="1528" w:type="dxa"/>
            <w:tcBorders>
              <w:top w:val="nil"/>
              <w:left w:val="nil"/>
              <w:bottom w:val="nil"/>
              <w:right w:val="nil"/>
            </w:tcBorders>
            <w:shd w:val="clear" w:color="auto" w:fill="auto"/>
            <w:noWrap/>
            <w:vAlign w:val="bottom"/>
            <w:hideMark/>
          </w:tcPr>
          <w:p w14:paraId="253129DD" w14:textId="77777777" w:rsidR="00D86FBD" w:rsidRPr="00D71DB8" w:rsidRDefault="00D86FBD" w:rsidP="002A0D6F">
            <w:pPr>
              <w:pStyle w:val="Table"/>
              <w:rPr>
                <w:lang w:val="sv-SE"/>
              </w:rPr>
            </w:pPr>
          </w:p>
        </w:tc>
        <w:tc>
          <w:tcPr>
            <w:tcW w:w="880" w:type="dxa"/>
            <w:tcBorders>
              <w:top w:val="nil"/>
              <w:left w:val="nil"/>
              <w:bottom w:val="nil"/>
              <w:right w:val="nil"/>
            </w:tcBorders>
            <w:shd w:val="clear" w:color="auto" w:fill="auto"/>
            <w:noWrap/>
            <w:vAlign w:val="bottom"/>
            <w:hideMark/>
          </w:tcPr>
          <w:p w14:paraId="6A1FDB79" w14:textId="77777777" w:rsidR="00D86FBD" w:rsidRPr="00D71DB8" w:rsidRDefault="00D86FBD" w:rsidP="002A0D6F">
            <w:pPr>
              <w:pStyle w:val="Table"/>
              <w:rPr>
                <w:lang w:val="sv-SE"/>
              </w:rPr>
            </w:pPr>
          </w:p>
        </w:tc>
      </w:tr>
      <w:tr w:rsidR="00D86FBD" w:rsidRPr="00D71DB8" w14:paraId="3A711CF9" w14:textId="77777777" w:rsidTr="002A0D6F">
        <w:trPr>
          <w:trHeight w:val="259"/>
        </w:trPr>
        <w:tc>
          <w:tcPr>
            <w:tcW w:w="4400" w:type="dxa"/>
            <w:tcBorders>
              <w:top w:val="nil"/>
              <w:left w:val="nil"/>
              <w:bottom w:val="nil"/>
              <w:right w:val="nil"/>
            </w:tcBorders>
            <w:shd w:val="clear" w:color="auto" w:fill="auto"/>
            <w:noWrap/>
            <w:vAlign w:val="bottom"/>
            <w:hideMark/>
          </w:tcPr>
          <w:p w14:paraId="4FECB167" w14:textId="77777777" w:rsidR="00D86FBD" w:rsidRPr="00D71DB8" w:rsidRDefault="00D86FBD" w:rsidP="002A0D6F">
            <w:pPr>
              <w:pStyle w:val="Table"/>
              <w:rPr>
                <w:lang w:val="sv-SE"/>
              </w:rPr>
            </w:pPr>
          </w:p>
        </w:tc>
        <w:tc>
          <w:tcPr>
            <w:tcW w:w="1160" w:type="dxa"/>
            <w:tcBorders>
              <w:top w:val="nil"/>
              <w:left w:val="nil"/>
              <w:bottom w:val="nil"/>
              <w:right w:val="nil"/>
            </w:tcBorders>
            <w:shd w:val="clear" w:color="auto" w:fill="auto"/>
            <w:noWrap/>
            <w:vAlign w:val="bottom"/>
            <w:hideMark/>
          </w:tcPr>
          <w:p w14:paraId="465EA8C4" w14:textId="77777777" w:rsidR="00D86FBD" w:rsidRPr="00D71DB8" w:rsidRDefault="00D86FBD" w:rsidP="002A0D6F">
            <w:pPr>
              <w:pStyle w:val="Table"/>
              <w:rPr>
                <w:lang w:val="sv-SE"/>
              </w:rPr>
            </w:pPr>
            <w:r w:rsidRPr="00D71DB8">
              <w:rPr>
                <w:lang w:val="sv-SE"/>
              </w:rPr>
              <w:t>(0.28)</w:t>
            </w:r>
          </w:p>
        </w:tc>
        <w:tc>
          <w:tcPr>
            <w:tcW w:w="1528" w:type="dxa"/>
            <w:tcBorders>
              <w:top w:val="nil"/>
              <w:left w:val="nil"/>
              <w:bottom w:val="nil"/>
              <w:right w:val="nil"/>
            </w:tcBorders>
            <w:shd w:val="clear" w:color="auto" w:fill="auto"/>
            <w:noWrap/>
            <w:vAlign w:val="bottom"/>
            <w:hideMark/>
          </w:tcPr>
          <w:p w14:paraId="387D33B5" w14:textId="77777777" w:rsidR="00D86FBD" w:rsidRPr="00D71DB8" w:rsidRDefault="00D86FBD" w:rsidP="002A0D6F">
            <w:pPr>
              <w:pStyle w:val="Table"/>
              <w:rPr>
                <w:lang w:val="sv-SE"/>
              </w:rPr>
            </w:pPr>
          </w:p>
        </w:tc>
        <w:tc>
          <w:tcPr>
            <w:tcW w:w="880" w:type="dxa"/>
            <w:tcBorders>
              <w:top w:val="nil"/>
              <w:left w:val="nil"/>
              <w:bottom w:val="nil"/>
              <w:right w:val="nil"/>
            </w:tcBorders>
            <w:shd w:val="clear" w:color="auto" w:fill="auto"/>
            <w:noWrap/>
            <w:vAlign w:val="bottom"/>
            <w:hideMark/>
          </w:tcPr>
          <w:p w14:paraId="36356BB0" w14:textId="77777777" w:rsidR="00D86FBD" w:rsidRPr="00D71DB8" w:rsidRDefault="00D86FBD" w:rsidP="002A0D6F">
            <w:pPr>
              <w:pStyle w:val="Table"/>
              <w:rPr>
                <w:lang w:val="sv-SE"/>
              </w:rPr>
            </w:pPr>
          </w:p>
        </w:tc>
      </w:tr>
      <w:tr w:rsidR="00D86FBD" w:rsidRPr="00D71DB8" w14:paraId="3AE2ABFF" w14:textId="77777777" w:rsidTr="002A0D6F">
        <w:trPr>
          <w:trHeight w:val="259"/>
        </w:trPr>
        <w:tc>
          <w:tcPr>
            <w:tcW w:w="4400" w:type="dxa"/>
            <w:tcBorders>
              <w:top w:val="nil"/>
              <w:left w:val="nil"/>
              <w:bottom w:val="nil"/>
              <w:right w:val="nil"/>
            </w:tcBorders>
            <w:shd w:val="clear" w:color="auto" w:fill="auto"/>
            <w:noWrap/>
            <w:vAlign w:val="bottom"/>
            <w:hideMark/>
          </w:tcPr>
          <w:p w14:paraId="207154BA" w14:textId="77777777" w:rsidR="00D86FBD" w:rsidRPr="00D71DB8" w:rsidRDefault="00D86FBD" w:rsidP="002A0D6F">
            <w:pPr>
              <w:pStyle w:val="Table"/>
              <w:rPr>
                <w:lang w:val="sv-SE"/>
              </w:rPr>
            </w:pPr>
          </w:p>
        </w:tc>
        <w:tc>
          <w:tcPr>
            <w:tcW w:w="1160" w:type="dxa"/>
            <w:tcBorders>
              <w:top w:val="nil"/>
              <w:left w:val="nil"/>
              <w:bottom w:val="nil"/>
              <w:right w:val="nil"/>
            </w:tcBorders>
            <w:shd w:val="clear" w:color="auto" w:fill="auto"/>
            <w:noWrap/>
            <w:vAlign w:val="bottom"/>
            <w:hideMark/>
          </w:tcPr>
          <w:p w14:paraId="36CC15FF" w14:textId="77777777" w:rsidR="00D86FBD" w:rsidRPr="00D71DB8" w:rsidRDefault="00D86FBD" w:rsidP="002A0D6F">
            <w:pPr>
              <w:pStyle w:val="Table"/>
              <w:rPr>
                <w:lang w:val="sv-SE"/>
              </w:rPr>
            </w:pPr>
          </w:p>
        </w:tc>
        <w:tc>
          <w:tcPr>
            <w:tcW w:w="1528" w:type="dxa"/>
            <w:tcBorders>
              <w:top w:val="nil"/>
              <w:left w:val="nil"/>
              <w:bottom w:val="nil"/>
              <w:right w:val="nil"/>
            </w:tcBorders>
            <w:shd w:val="clear" w:color="auto" w:fill="auto"/>
            <w:noWrap/>
            <w:vAlign w:val="bottom"/>
            <w:hideMark/>
          </w:tcPr>
          <w:p w14:paraId="4E74BAD7" w14:textId="77777777" w:rsidR="00D86FBD" w:rsidRPr="00D71DB8" w:rsidRDefault="00D86FBD" w:rsidP="002A0D6F">
            <w:pPr>
              <w:pStyle w:val="Table"/>
              <w:rPr>
                <w:lang w:val="sv-SE"/>
              </w:rPr>
            </w:pPr>
          </w:p>
        </w:tc>
        <w:tc>
          <w:tcPr>
            <w:tcW w:w="880" w:type="dxa"/>
            <w:tcBorders>
              <w:top w:val="nil"/>
              <w:left w:val="nil"/>
              <w:bottom w:val="nil"/>
              <w:right w:val="nil"/>
            </w:tcBorders>
            <w:shd w:val="clear" w:color="auto" w:fill="auto"/>
            <w:noWrap/>
            <w:vAlign w:val="bottom"/>
            <w:hideMark/>
          </w:tcPr>
          <w:p w14:paraId="6F30B6D3" w14:textId="77777777" w:rsidR="00D86FBD" w:rsidRPr="00D71DB8" w:rsidRDefault="00D86FBD" w:rsidP="002A0D6F">
            <w:pPr>
              <w:pStyle w:val="Table"/>
              <w:rPr>
                <w:lang w:val="sv-SE"/>
              </w:rPr>
            </w:pPr>
          </w:p>
        </w:tc>
      </w:tr>
      <w:tr w:rsidR="00D86FBD" w:rsidRPr="00D71DB8" w14:paraId="4730808B" w14:textId="77777777" w:rsidTr="002A0D6F">
        <w:trPr>
          <w:trHeight w:val="259"/>
        </w:trPr>
        <w:tc>
          <w:tcPr>
            <w:tcW w:w="4400" w:type="dxa"/>
            <w:tcBorders>
              <w:top w:val="nil"/>
              <w:left w:val="nil"/>
              <w:bottom w:val="nil"/>
              <w:right w:val="nil"/>
            </w:tcBorders>
            <w:shd w:val="clear" w:color="auto" w:fill="auto"/>
            <w:noWrap/>
            <w:vAlign w:val="bottom"/>
            <w:hideMark/>
          </w:tcPr>
          <w:p w14:paraId="24ED2C7B" w14:textId="77777777" w:rsidR="00D86FBD" w:rsidRPr="00D71DB8" w:rsidRDefault="00D86FBD" w:rsidP="002A0D6F">
            <w:pPr>
              <w:pStyle w:val="Table"/>
              <w:rPr>
                <w:lang w:val="sv-SE"/>
              </w:rPr>
            </w:pPr>
            <w:r w:rsidRPr="00D71DB8">
              <w:rPr>
                <w:lang w:val="sv-SE"/>
              </w:rPr>
              <w:t>Observations</w:t>
            </w:r>
          </w:p>
        </w:tc>
        <w:tc>
          <w:tcPr>
            <w:tcW w:w="1160" w:type="dxa"/>
            <w:tcBorders>
              <w:top w:val="nil"/>
              <w:left w:val="nil"/>
              <w:bottom w:val="nil"/>
              <w:right w:val="nil"/>
            </w:tcBorders>
            <w:shd w:val="clear" w:color="auto" w:fill="auto"/>
            <w:noWrap/>
            <w:vAlign w:val="bottom"/>
            <w:hideMark/>
          </w:tcPr>
          <w:p w14:paraId="39D0322A" w14:textId="77777777" w:rsidR="00D86FBD" w:rsidRPr="00D71DB8" w:rsidRDefault="00D86FBD" w:rsidP="002A0D6F">
            <w:pPr>
              <w:pStyle w:val="Table"/>
              <w:rPr>
                <w:lang w:val="sv-SE"/>
              </w:rPr>
            </w:pPr>
            <w:r w:rsidRPr="00D71DB8">
              <w:rPr>
                <w:lang w:val="sv-SE"/>
              </w:rPr>
              <w:t>177</w:t>
            </w:r>
          </w:p>
        </w:tc>
        <w:tc>
          <w:tcPr>
            <w:tcW w:w="1528" w:type="dxa"/>
            <w:tcBorders>
              <w:top w:val="nil"/>
              <w:left w:val="nil"/>
              <w:bottom w:val="nil"/>
              <w:right w:val="nil"/>
            </w:tcBorders>
            <w:shd w:val="clear" w:color="auto" w:fill="auto"/>
            <w:noWrap/>
            <w:vAlign w:val="bottom"/>
            <w:hideMark/>
          </w:tcPr>
          <w:p w14:paraId="03215A0A" w14:textId="77777777" w:rsidR="00D86FBD" w:rsidRPr="00D71DB8" w:rsidRDefault="00D86FBD" w:rsidP="002A0D6F">
            <w:pPr>
              <w:pStyle w:val="Table"/>
              <w:rPr>
                <w:lang w:val="sv-SE"/>
              </w:rPr>
            </w:pPr>
            <w:r w:rsidRPr="00D71DB8">
              <w:rPr>
                <w:lang w:val="sv-SE"/>
              </w:rPr>
              <w:t>177</w:t>
            </w:r>
          </w:p>
        </w:tc>
        <w:tc>
          <w:tcPr>
            <w:tcW w:w="880" w:type="dxa"/>
            <w:tcBorders>
              <w:top w:val="nil"/>
              <w:left w:val="nil"/>
              <w:bottom w:val="nil"/>
              <w:right w:val="nil"/>
            </w:tcBorders>
            <w:shd w:val="clear" w:color="auto" w:fill="auto"/>
            <w:noWrap/>
            <w:vAlign w:val="bottom"/>
            <w:hideMark/>
          </w:tcPr>
          <w:p w14:paraId="3187F0E0" w14:textId="77777777" w:rsidR="00D86FBD" w:rsidRPr="00D71DB8" w:rsidRDefault="00D86FBD" w:rsidP="002A0D6F">
            <w:pPr>
              <w:pStyle w:val="Table"/>
              <w:rPr>
                <w:lang w:val="sv-SE"/>
              </w:rPr>
            </w:pPr>
            <w:r w:rsidRPr="00D71DB8">
              <w:rPr>
                <w:lang w:val="sv-SE"/>
              </w:rPr>
              <w:t>177</w:t>
            </w:r>
          </w:p>
        </w:tc>
      </w:tr>
      <w:tr w:rsidR="00D86FBD" w:rsidRPr="00D71DB8" w14:paraId="32674683" w14:textId="77777777" w:rsidTr="002A0D6F">
        <w:trPr>
          <w:trHeight w:val="259"/>
        </w:trPr>
        <w:tc>
          <w:tcPr>
            <w:tcW w:w="4400" w:type="dxa"/>
            <w:tcBorders>
              <w:top w:val="nil"/>
              <w:left w:val="nil"/>
              <w:bottom w:val="nil"/>
              <w:right w:val="nil"/>
            </w:tcBorders>
            <w:shd w:val="clear" w:color="auto" w:fill="auto"/>
            <w:noWrap/>
            <w:vAlign w:val="bottom"/>
            <w:hideMark/>
          </w:tcPr>
          <w:p w14:paraId="2AC023B2" w14:textId="77777777" w:rsidR="00D86FBD" w:rsidRPr="00D71DB8" w:rsidRDefault="00D86FBD" w:rsidP="002A0D6F">
            <w:pPr>
              <w:pStyle w:val="Table"/>
              <w:rPr>
                <w:lang w:val="sv-SE"/>
              </w:rPr>
            </w:pPr>
            <w:r w:rsidRPr="00D71DB8">
              <w:rPr>
                <w:lang w:val="sv-SE"/>
              </w:rPr>
              <w:t>R-squared</w:t>
            </w:r>
          </w:p>
        </w:tc>
        <w:tc>
          <w:tcPr>
            <w:tcW w:w="1160" w:type="dxa"/>
            <w:tcBorders>
              <w:top w:val="nil"/>
              <w:left w:val="nil"/>
              <w:bottom w:val="nil"/>
              <w:right w:val="nil"/>
            </w:tcBorders>
            <w:shd w:val="clear" w:color="auto" w:fill="auto"/>
            <w:noWrap/>
            <w:vAlign w:val="bottom"/>
            <w:hideMark/>
          </w:tcPr>
          <w:p w14:paraId="28263D48" w14:textId="77777777" w:rsidR="00D86FBD" w:rsidRPr="00D71DB8" w:rsidRDefault="00D86FBD" w:rsidP="002A0D6F">
            <w:pPr>
              <w:pStyle w:val="Table"/>
              <w:rPr>
                <w:lang w:val="sv-SE"/>
              </w:rPr>
            </w:pPr>
            <w:r w:rsidRPr="00D71DB8">
              <w:rPr>
                <w:lang w:val="sv-SE"/>
              </w:rPr>
              <w:t>0.13</w:t>
            </w:r>
          </w:p>
        </w:tc>
        <w:tc>
          <w:tcPr>
            <w:tcW w:w="1528" w:type="dxa"/>
            <w:tcBorders>
              <w:top w:val="nil"/>
              <w:left w:val="nil"/>
              <w:bottom w:val="nil"/>
              <w:right w:val="nil"/>
            </w:tcBorders>
            <w:shd w:val="clear" w:color="auto" w:fill="auto"/>
            <w:noWrap/>
            <w:vAlign w:val="bottom"/>
            <w:hideMark/>
          </w:tcPr>
          <w:p w14:paraId="5E09AFEC" w14:textId="77777777" w:rsidR="00D86FBD" w:rsidRPr="00D71DB8" w:rsidRDefault="00D86FBD" w:rsidP="002A0D6F">
            <w:pPr>
              <w:pStyle w:val="Table"/>
              <w:rPr>
                <w:lang w:val="sv-SE"/>
              </w:rPr>
            </w:pPr>
          </w:p>
        </w:tc>
        <w:tc>
          <w:tcPr>
            <w:tcW w:w="880" w:type="dxa"/>
            <w:tcBorders>
              <w:top w:val="nil"/>
              <w:left w:val="nil"/>
              <w:bottom w:val="nil"/>
              <w:right w:val="nil"/>
            </w:tcBorders>
            <w:shd w:val="clear" w:color="auto" w:fill="auto"/>
            <w:noWrap/>
            <w:vAlign w:val="bottom"/>
            <w:hideMark/>
          </w:tcPr>
          <w:p w14:paraId="34AED67D" w14:textId="77777777" w:rsidR="00D86FBD" w:rsidRPr="00D71DB8" w:rsidRDefault="00D86FBD" w:rsidP="002A0D6F">
            <w:pPr>
              <w:pStyle w:val="Table"/>
              <w:rPr>
                <w:lang w:val="sv-SE"/>
              </w:rPr>
            </w:pPr>
          </w:p>
        </w:tc>
      </w:tr>
      <w:tr w:rsidR="00D86FBD" w:rsidRPr="00D71DB8" w14:paraId="29BE993D" w14:textId="77777777" w:rsidTr="002A0D6F">
        <w:trPr>
          <w:trHeight w:val="259"/>
        </w:trPr>
        <w:tc>
          <w:tcPr>
            <w:tcW w:w="4400" w:type="dxa"/>
            <w:tcBorders>
              <w:top w:val="nil"/>
              <w:left w:val="nil"/>
              <w:right w:val="nil"/>
            </w:tcBorders>
            <w:shd w:val="clear" w:color="auto" w:fill="auto"/>
            <w:noWrap/>
            <w:vAlign w:val="bottom"/>
            <w:hideMark/>
          </w:tcPr>
          <w:p w14:paraId="3F08E5E8" w14:textId="77777777" w:rsidR="00D86FBD" w:rsidRPr="00D71DB8" w:rsidRDefault="00D86FBD" w:rsidP="002A0D6F">
            <w:pPr>
              <w:pStyle w:val="Table"/>
              <w:rPr>
                <w:lang w:val="sv-SE"/>
              </w:rPr>
            </w:pPr>
            <w:r w:rsidRPr="00D71DB8">
              <w:rPr>
                <w:lang w:val="sv-SE"/>
              </w:rPr>
              <w:t>Log likelihood</w:t>
            </w:r>
          </w:p>
        </w:tc>
        <w:tc>
          <w:tcPr>
            <w:tcW w:w="1160" w:type="dxa"/>
            <w:tcBorders>
              <w:top w:val="nil"/>
              <w:left w:val="nil"/>
              <w:right w:val="nil"/>
            </w:tcBorders>
            <w:shd w:val="clear" w:color="auto" w:fill="auto"/>
            <w:noWrap/>
            <w:vAlign w:val="bottom"/>
            <w:hideMark/>
          </w:tcPr>
          <w:p w14:paraId="5368D8B6" w14:textId="77777777" w:rsidR="00D86FBD" w:rsidRPr="00D71DB8" w:rsidRDefault="00D86FBD" w:rsidP="002A0D6F">
            <w:pPr>
              <w:pStyle w:val="Table"/>
              <w:rPr>
                <w:lang w:val="sv-SE"/>
              </w:rPr>
            </w:pPr>
          </w:p>
        </w:tc>
        <w:tc>
          <w:tcPr>
            <w:tcW w:w="1528" w:type="dxa"/>
            <w:tcBorders>
              <w:top w:val="nil"/>
              <w:left w:val="nil"/>
              <w:right w:val="nil"/>
            </w:tcBorders>
            <w:shd w:val="clear" w:color="auto" w:fill="auto"/>
            <w:noWrap/>
            <w:vAlign w:val="bottom"/>
            <w:hideMark/>
          </w:tcPr>
          <w:p w14:paraId="784E9960" w14:textId="77777777" w:rsidR="00D86FBD" w:rsidRPr="00D71DB8" w:rsidRDefault="00D86FBD" w:rsidP="002A0D6F">
            <w:pPr>
              <w:pStyle w:val="Table"/>
              <w:rPr>
                <w:lang w:val="sv-SE"/>
              </w:rPr>
            </w:pPr>
            <w:r w:rsidRPr="00D71DB8">
              <w:rPr>
                <w:lang w:val="sv-SE"/>
              </w:rPr>
              <w:t>-139.06</w:t>
            </w:r>
          </w:p>
        </w:tc>
        <w:tc>
          <w:tcPr>
            <w:tcW w:w="880" w:type="dxa"/>
            <w:tcBorders>
              <w:top w:val="nil"/>
              <w:left w:val="nil"/>
              <w:right w:val="nil"/>
            </w:tcBorders>
            <w:shd w:val="clear" w:color="auto" w:fill="auto"/>
            <w:noWrap/>
            <w:vAlign w:val="bottom"/>
            <w:hideMark/>
          </w:tcPr>
          <w:p w14:paraId="7A5F0137" w14:textId="77777777" w:rsidR="00D86FBD" w:rsidRPr="00D71DB8" w:rsidRDefault="00D86FBD" w:rsidP="002A0D6F">
            <w:pPr>
              <w:pStyle w:val="Table"/>
              <w:rPr>
                <w:lang w:val="sv-SE"/>
              </w:rPr>
            </w:pPr>
            <w:r w:rsidRPr="00D71DB8">
              <w:rPr>
                <w:lang w:val="sv-SE"/>
              </w:rPr>
              <w:t>-139.06</w:t>
            </w:r>
          </w:p>
        </w:tc>
      </w:tr>
      <w:tr w:rsidR="00D86FBD" w:rsidRPr="00D71DB8" w14:paraId="11F82F52" w14:textId="77777777" w:rsidTr="002A0D6F">
        <w:trPr>
          <w:trHeight w:val="259"/>
        </w:trPr>
        <w:tc>
          <w:tcPr>
            <w:tcW w:w="4400" w:type="dxa"/>
            <w:tcBorders>
              <w:top w:val="nil"/>
              <w:left w:val="nil"/>
              <w:bottom w:val="single" w:sz="4" w:space="0" w:color="auto"/>
              <w:right w:val="nil"/>
            </w:tcBorders>
            <w:shd w:val="clear" w:color="auto" w:fill="auto"/>
            <w:noWrap/>
            <w:vAlign w:val="bottom"/>
            <w:hideMark/>
          </w:tcPr>
          <w:p w14:paraId="10096F30" w14:textId="77777777" w:rsidR="00D86FBD" w:rsidRPr="00D71DB8" w:rsidRDefault="00D86FBD" w:rsidP="002A0D6F">
            <w:pPr>
              <w:pStyle w:val="Table"/>
              <w:rPr>
                <w:lang w:val="sv-SE"/>
              </w:rPr>
            </w:pPr>
            <w:r w:rsidRPr="00D71DB8">
              <w:rPr>
                <w:lang w:val="sv-SE"/>
              </w:rPr>
              <w:t>Pseudo R-squared</w:t>
            </w:r>
          </w:p>
        </w:tc>
        <w:tc>
          <w:tcPr>
            <w:tcW w:w="1160" w:type="dxa"/>
            <w:tcBorders>
              <w:top w:val="nil"/>
              <w:left w:val="nil"/>
              <w:bottom w:val="single" w:sz="4" w:space="0" w:color="auto"/>
              <w:right w:val="nil"/>
            </w:tcBorders>
            <w:shd w:val="clear" w:color="auto" w:fill="auto"/>
            <w:noWrap/>
            <w:vAlign w:val="bottom"/>
            <w:hideMark/>
          </w:tcPr>
          <w:p w14:paraId="54FB367D" w14:textId="77777777" w:rsidR="00D86FBD" w:rsidRPr="00D71DB8" w:rsidRDefault="00D86FBD" w:rsidP="002A0D6F">
            <w:pPr>
              <w:pStyle w:val="Table"/>
              <w:rPr>
                <w:lang w:val="sv-SE"/>
              </w:rPr>
            </w:pPr>
          </w:p>
        </w:tc>
        <w:tc>
          <w:tcPr>
            <w:tcW w:w="1528" w:type="dxa"/>
            <w:tcBorders>
              <w:top w:val="nil"/>
              <w:left w:val="nil"/>
              <w:bottom w:val="single" w:sz="4" w:space="0" w:color="auto"/>
              <w:right w:val="nil"/>
            </w:tcBorders>
            <w:shd w:val="clear" w:color="auto" w:fill="auto"/>
            <w:noWrap/>
            <w:vAlign w:val="bottom"/>
            <w:hideMark/>
          </w:tcPr>
          <w:p w14:paraId="44664023" w14:textId="77777777" w:rsidR="00D86FBD" w:rsidRPr="00D71DB8" w:rsidRDefault="00D86FBD" w:rsidP="002A0D6F">
            <w:pPr>
              <w:pStyle w:val="Table"/>
              <w:rPr>
                <w:lang w:val="sv-SE"/>
              </w:rPr>
            </w:pPr>
            <w:r w:rsidRPr="00D71DB8">
              <w:rPr>
                <w:lang w:val="sv-SE"/>
              </w:rPr>
              <w:t>0.07</w:t>
            </w:r>
          </w:p>
        </w:tc>
        <w:tc>
          <w:tcPr>
            <w:tcW w:w="880" w:type="dxa"/>
            <w:tcBorders>
              <w:top w:val="nil"/>
              <w:left w:val="nil"/>
              <w:bottom w:val="single" w:sz="4" w:space="0" w:color="auto"/>
              <w:right w:val="nil"/>
            </w:tcBorders>
            <w:shd w:val="clear" w:color="auto" w:fill="auto"/>
            <w:noWrap/>
            <w:vAlign w:val="bottom"/>
            <w:hideMark/>
          </w:tcPr>
          <w:p w14:paraId="21B759AE" w14:textId="77777777" w:rsidR="00D86FBD" w:rsidRPr="00D71DB8" w:rsidRDefault="00D86FBD" w:rsidP="002A0D6F">
            <w:pPr>
              <w:pStyle w:val="Table"/>
              <w:rPr>
                <w:lang w:val="sv-SE"/>
              </w:rPr>
            </w:pPr>
            <w:r w:rsidRPr="00D71DB8">
              <w:rPr>
                <w:lang w:val="sv-SE"/>
              </w:rPr>
              <w:t>0.07</w:t>
            </w:r>
          </w:p>
        </w:tc>
      </w:tr>
    </w:tbl>
    <w:p w14:paraId="793C1EB9" w14:textId="29BFE6CE" w:rsidR="00D86FBD" w:rsidRDefault="00D86FBD" w:rsidP="00D86FBD">
      <w:pPr>
        <w:pStyle w:val="Notes"/>
      </w:pPr>
      <w:r w:rsidRPr="00634466">
        <w:rPr>
          <w:i/>
          <w:iCs/>
        </w:rPr>
        <w:t>Notes</w:t>
      </w:r>
      <w:r w:rsidRPr="00634466">
        <w:t>:</w:t>
      </w:r>
      <w:r>
        <w:t xml:space="preserve"> Variables defined as in Table 1. M1 reports results from an OLS regression, and M2 and M3 report results from logistic regressions; M1 as log odds and M2 as odds ratios. </w:t>
      </w:r>
      <w:r w:rsidRPr="007A130D">
        <w:t>McFadden’s pseudo R-square</w:t>
      </w:r>
      <w:r>
        <w:t>d is reported for the logistic regressions.</w:t>
      </w:r>
    </w:p>
    <w:p w14:paraId="42062C86" w14:textId="3D63E053" w:rsidR="00B044EA" w:rsidRDefault="00B044EA" w:rsidP="00D86FBD">
      <w:pPr>
        <w:pStyle w:val="Notes"/>
      </w:pPr>
    </w:p>
    <w:p w14:paraId="3BA1B71B" w14:textId="6476261F" w:rsidR="00B044EA" w:rsidRDefault="00B044EA" w:rsidP="00D86FBD">
      <w:pPr>
        <w:pStyle w:val="Notes"/>
      </w:pPr>
    </w:p>
    <w:p w14:paraId="23A16395" w14:textId="6A175A8F" w:rsidR="00B044EA" w:rsidRDefault="00B044EA" w:rsidP="00D86FBD">
      <w:pPr>
        <w:pStyle w:val="Notes"/>
      </w:pPr>
    </w:p>
    <w:p w14:paraId="1CFA2121" w14:textId="77777777" w:rsidR="00B044EA" w:rsidRDefault="00B044EA" w:rsidP="00D86FBD">
      <w:pPr>
        <w:pStyle w:val="Notes"/>
      </w:pPr>
    </w:p>
    <w:p w14:paraId="52FBAF4C" w14:textId="25241582" w:rsidR="00B56CE9" w:rsidRDefault="00B044EA" w:rsidP="00B044EA">
      <w:pPr>
        <w:pStyle w:val="Heading2"/>
        <w:numPr>
          <w:ilvl w:val="0"/>
          <w:numId w:val="2"/>
        </w:numPr>
        <w:rPr>
          <w:lang w:val="en-GB"/>
        </w:rPr>
      </w:pPr>
      <w:r>
        <w:rPr>
          <w:lang w:val="en-GB"/>
        </w:rPr>
        <w:t>Information about interviews</w:t>
      </w:r>
    </w:p>
    <w:p w14:paraId="1E321852" w14:textId="1C4C5EAF" w:rsidR="00930AA9" w:rsidRDefault="00930AA9" w:rsidP="00B044EA">
      <w:pPr>
        <w:rPr>
          <w:lang w:val="en-GB"/>
        </w:rPr>
      </w:pPr>
      <w:r>
        <w:rPr>
          <w:lang w:val="en-GB"/>
        </w:rPr>
        <w:t xml:space="preserve">All interviews were coded using </w:t>
      </w:r>
      <w:proofErr w:type="spellStart"/>
      <w:r>
        <w:rPr>
          <w:lang w:val="en-GB"/>
        </w:rPr>
        <w:t>AtlasTi</w:t>
      </w:r>
      <w:proofErr w:type="spellEnd"/>
      <w:r>
        <w:rPr>
          <w:lang w:val="en-GB"/>
        </w:rPr>
        <w:t xml:space="preserve">. Below is additional information about the interviews cited in the main text. </w:t>
      </w:r>
    </w:p>
    <w:p w14:paraId="36F6F642" w14:textId="77777777" w:rsidR="00930AA9" w:rsidRDefault="00930AA9" w:rsidP="00B044EA">
      <w:pPr>
        <w:rPr>
          <w:lang w:val="en-GB"/>
        </w:rPr>
      </w:pPr>
    </w:p>
    <w:p w14:paraId="2AE2F599" w14:textId="049D0FE2" w:rsidR="00B044EA" w:rsidRPr="005258EB" w:rsidRDefault="00B044EA" w:rsidP="00B044EA">
      <w:pPr>
        <w:pStyle w:val="Heading3"/>
        <w:rPr>
          <w:lang w:val="es-ES"/>
        </w:rPr>
      </w:pPr>
      <w:r w:rsidRPr="001E2325">
        <w:rPr>
          <w:lang w:val="en-US"/>
        </w:rPr>
        <w:t xml:space="preserve">Table A9: </w:t>
      </w:r>
      <w:r w:rsidR="001E2325" w:rsidRPr="001E2325">
        <w:rPr>
          <w:lang w:val="en-US"/>
        </w:rPr>
        <w:t>List of cited i</w:t>
      </w:r>
      <w:r w:rsidRPr="001E2325">
        <w:rPr>
          <w:lang w:val="en-US"/>
        </w:rPr>
        <w:t>nterviews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1269"/>
      </w:tblGrid>
      <w:tr w:rsidR="00B044EA" w14:paraId="10010082" w14:textId="77777777" w:rsidTr="00542C62">
        <w:tc>
          <w:tcPr>
            <w:tcW w:w="1136" w:type="dxa"/>
            <w:tcBorders>
              <w:top w:val="single" w:sz="4" w:space="0" w:color="auto"/>
              <w:bottom w:val="single" w:sz="4" w:space="0" w:color="auto"/>
            </w:tcBorders>
          </w:tcPr>
          <w:p w14:paraId="5FF4B34A" w14:textId="77777777" w:rsidR="00B044EA" w:rsidRDefault="00B044EA" w:rsidP="00542C62">
            <w:pPr>
              <w:pStyle w:val="Table"/>
            </w:pPr>
            <w:r>
              <w:t>Interview number</w:t>
            </w:r>
          </w:p>
        </w:tc>
        <w:tc>
          <w:tcPr>
            <w:tcW w:w="1269" w:type="dxa"/>
            <w:tcBorders>
              <w:top w:val="single" w:sz="4" w:space="0" w:color="auto"/>
              <w:bottom w:val="single" w:sz="4" w:space="0" w:color="auto"/>
            </w:tcBorders>
          </w:tcPr>
          <w:p w14:paraId="498F0D60" w14:textId="77777777" w:rsidR="00B044EA" w:rsidRDefault="00B044EA" w:rsidP="00542C62">
            <w:pPr>
              <w:pStyle w:val="Table"/>
            </w:pPr>
            <w:r>
              <w:t>Sex</w:t>
            </w:r>
          </w:p>
        </w:tc>
      </w:tr>
      <w:tr w:rsidR="00B044EA" w14:paraId="5AEB1D5F" w14:textId="77777777" w:rsidTr="00542C62">
        <w:tc>
          <w:tcPr>
            <w:tcW w:w="1136" w:type="dxa"/>
            <w:tcBorders>
              <w:top w:val="single" w:sz="4" w:space="0" w:color="auto"/>
            </w:tcBorders>
          </w:tcPr>
          <w:p w14:paraId="117D2C88" w14:textId="77777777" w:rsidR="00B044EA" w:rsidRDefault="00B044EA" w:rsidP="00542C62">
            <w:pPr>
              <w:pStyle w:val="Table"/>
            </w:pPr>
            <w:r>
              <w:t>1</w:t>
            </w:r>
          </w:p>
        </w:tc>
        <w:tc>
          <w:tcPr>
            <w:tcW w:w="1269" w:type="dxa"/>
            <w:tcBorders>
              <w:top w:val="single" w:sz="4" w:space="0" w:color="auto"/>
            </w:tcBorders>
          </w:tcPr>
          <w:p w14:paraId="0A2224D1" w14:textId="77777777" w:rsidR="00B044EA" w:rsidRDefault="00B044EA" w:rsidP="00542C62">
            <w:pPr>
              <w:pStyle w:val="Table"/>
            </w:pPr>
            <w:r>
              <w:t>Woman</w:t>
            </w:r>
          </w:p>
        </w:tc>
      </w:tr>
      <w:tr w:rsidR="00B044EA" w14:paraId="3B4ECD5C" w14:textId="77777777" w:rsidTr="00542C62">
        <w:tc>
          <w:tcPr>
            <w:tcW w:w="1136" w:type="dxa"/>
          </w:tcPr>
          <w:p w14:paraId="08D2AF3D" w14:textId="77777777" w:rsidR="00B044EA" w:rsidRDefault="00B044EA" w:rsidP="00542C62">
            <w:pPr>
              <w:pStyle w:val="Table"/>
            </w:pPr>
            <w:r>
              <w:t>2</w:t>
            </w:r>
          </w:p>
        </w:tc>
        <w:tc>
          <w:tcPr>
            <w:tcW w:w="1269" w:type="dxa"/>
          </w:tcPr>
          <w:p w14:paraId="159975F4" w14:textId="77777777" w:rsidR="00B044EA" w:rsidRDefault="00B044EA" w:rsidP="00542C62">
            <w:pPr>
              <w:pStyle w:val="Table"/>
            </w:pPr>
            <w:r>
              <w:t>Man</w:t>
            </w:r>
          </w:p>
        </w:tc>
      </w:tr>
      <w:tr w:rsidR="00B044EA" w14:paraId="533AFB7D" w14:textId="77777777" w:rsidTr="00542C62">
        <w:tc>
          <w:tcPr>
            <w:tcW w:w="1136" w:type="dxa"/>
          </w:tcPr>
          <w:p w14:paraId="59291358" w14:textId="77777777" w:rsidR="00B044EA" w:rsidRDefault="00B044EA" w:rsidP="00542C62">
            <w:pPr>
              <w:pStyle w:val="Table"/>
            </w:pPr>
            <w:r>
              <w:t>3</w:t>
            </w:r>
          </w:p>
        </w:tc>
        <w:tc>
          <w:tcPr>
            <w:tcW w:w="1269" w:type="dxa"/>
          </w:tcPr>
          <w:p w14:paraId="17D7F767" w14:textId="77777777" w:rsidR="00B044EA" w:rsidRDefault="00B044EA" w:rsidP="00542C62">
            <w:pPr>
              <w:pStyle w:val="Table"/>
            </w:pPr>
            <w:r>
              <w:t>Man</w:t>
            </w:r>
          </w:p>
        </w:tc>
      </w:tr>
      <w:tr w:rsidR="00B044EA" w14:paraId="2A2D392B" w14:textId="77777777" w:rsidTr="00542C62">
        <w:tc>
          <w:tcPr>
            <w:tcW w:w="1136" w:type="dxa"/>
          </w:tcPr>
          <w:p w14:paraId="18CED8C8" w14:textId="77777777" w:rsidR="00B044EA" w:rsidRDefault="00B044EA" w:rsidP="00542C62">
            <w:pPr>
              <w:pStyle w:val="Table"/>
            </w:pPr>
            <w:r>
              <w:t>4</w:t>
            </w:r>
          </w:p>
        </w:tc>
        <w:tc>
          <w:tcPr>
            <w:tcW w:w="1269" w:type="dxa"/>
          </w:tcPr>
          <w:p w14:paraId="525F397C" w14:textId="77777777" w:rsidR="00B044EA" w:rsidRDefault="00B044EA" w:rsidP="00542C62">
            <w:pPr>
              <w:pStyle w:val="Table"/>
            </w:pPr>
            <w:r>
              <w:t>Woman</w:t>
            </w:r>
          </w:p>
        </w:tc>
      </w:tr>
      <w:tr w:rsidR="00B044EA" w14:paraId="4DDA409E" w14:textId="77777777" w:rsidTr="00542C62">
        <w:tc>
          <w:tcPr>
            <w:tcW w:w="1136" w:type="dxa"/>
          </w:tcPr>
          <w:p w14:paraId="23F6E869" w14:textId="77777777" w:rsidR="00B044EA" w:rsidRDefault="00B044EA" w:rsidP="00542C62">
            <w:pPr>
              <w:pStyle w:val="Table"/>
            </w:pPr>
            <w:r>
              <w:t>5</w:t>
            </w:r>
          </w:p>
        </w:tc>
        <w:tc>
          <w:tcPr>
            <w:tcW w:w="1269" w:type="dxa"/>
          </w:tcPr>
          <w:p w14:paraId="523ECA0D" w14:textId="77777777" w:rsidR="00B044EA" w:rsidRDefault="00B044EA" w:rsidP="00542C62">
            <w:pPr>
              <w:pStyle w:val="Table"/>
            </w:pPr>
            <w:r>
              <w:t>Woman</w:t>
            </w:r>
          </w:p>
        </w:tc>
      </w:tr>
      <w:tr w:rsidR="00B044EA" w14:paraId="0B582548" w14:textId="77777777" w:rsidTr="00542C62">
        <w:tc>
          <w:tcPr>
            <w:tcW w:w="1136" w:type="dxa"/>
          </w:tcPr>
          <w:p w14:paraId="48EDDCD1" w14:textId="77777777" w:rsidR="00B044EA" w:rsidRDefault="00B044EA" w:rsidP="00542C62">
            <w:pPr>
              <w:pStyle w:val="Table"/>
            </w:pPr>
            <w:r>
              <w:t>6</w:t>
            </w:r>
          </w:p>
        </w:tc>
        <w:tc>
          <w:tcPr>
            <w:tcW w:w="1269" w:type="dxa"/>
          </w:tcPr>
          <w:p w14:paraId="683D1B96" w14:textId="77777777" w:rsidR="00B044EA" w:rsidRDefault="00B044EA" w:rsidP="00542C62">
            <w:pPr>
              <w:pStyle w:val="Table"/>
            </w:pPr>
            <w:r>
              <w:t>Woman</w:t>
            </w:r>
          </w:p>
        </w:tc>
      </w:tr>
      <w:tr w:rsidR="00B044EA" w14:paraId="5B4F7988" w14:textId="77777777" w:rsidTr="00542C62">
        <w:tc>
          <w:tcPr>
            <w:tcW w:w="1136" w:type="dxa"/>
          </w:tcPr>
          <w:p w14:paraId="4F9B0230" w14:textId="77777777" w:rsidR="00B044EA" w:rsidRDefault="00B044EA" w:rsidP="00542C62">
            <w:pPr>
              <w:pStyle w:val="Table"/>
            </w:pPr>
            <w:r>
              <w:t>7</w:t>
            </w:r>
          </w:p>
        </w:tc>
        <w:tc>
          <w:tcPr>
            <w:tcW w:w="1269" w:type="dxa"/>
          </w:tcPr>
          <w:p w14:paraId="08AFCCC6" w14:textId="77777777" w:rsidR="00B044EA" w:rsidRDefault="00B044EA" w:rsidP="00542C62">
            <w:pPr>
              <w:pStyle w:val="Table"/>
            </w:pPr>
            <w:r>
              <w:t>Man</w:t>
            </w:r>
          </w:p>
        </w:tc>
      </w:tr>
      <w:tr w:rsidR="00B044EA" w14:paraId="7B680F8F" w14:textId="77777777" w:rsidTr="00542C62">
        <w:tc>
          <w:tcPr>
            <w:tcW w:w="1136" w:type="dxa"/>
          </w:tcPr>
          <w:p w14:paraId="12F639B0" w14:textId="77777777" w:rsidR="00B044EA" w:rsidRDefault="00B044EA" w:rsidP="00542C62">
            <w:pPr>
              <w:pStyle w:val="Table"/>
            </w:pPr>
            <w:r>
              <w:t>8</w:t>
            </w:r>
          </w:p>
        </w:tc>
        <w:tc>
          <w:tcPr>
            <w:tcW w:w="1269" w:type="dxa"/>
          </w:tcPr>
          <w:p w14:paraId="0B0FE244" w14:textId="77777777" w:rsidR="00B044EA" w:rsidRDefault="00B044EA" w:rsidP="00542C62">
            <w:pPr>
              <w:pStyle w:val="Table"/>
            </w:pPr>
            <w:r>
              <w:t xml:space="preserve">Man </w:t>
            </w:r>
          </w:p>
        </w:tc>
      </w:tr>
      <w:tr w:rsidR="00B044EA" w14:paraId="22E19149" w14:textId="77777777" w:rsidTr="00542C62">
        <w:tc>
          <w:tcPr>
            <w:tcW w:w="1136" w:type="dxa"/>
          </w:tcPr>
          <w:p w14:paraId="6229DE61" w14:textId="77777777" w:rsidR="00B044EA" w:rsidRDefault="00B044EA" w:rsidP="00542C62">
            <w:pPr>
              <w:pStyle w:val="Table"/>
            </w:pPr>
            <w:r>
              <w:t>9</w:t>
            </w:r>
          </w:p>
        </w:tc>
        <w:tc>
          <w:tcPr>
            <w:tcW w:w="1269" w:type="dxa"/>
          </w:tcPr>
          <w:p w14:paraId="7B450BC5" w14:textId="77777777" w:rsidR="00B044EA" w:rsidRDefault="00B044EA" w:rsidP="00542C62">
            <w:pPr>
              <w:pStyle w:val="Table"/>
            </w:pPr>
            <w:r>
              <w:t>Man</w:t>
            </w:r>
          </w:p>
        </w:tc>
      </w:tr>
      <w:tr w:rsidR="00B044EA" w14:paraId="6202E117" w14:textId="77777777" w:rsidTr="00542C62">
        <w:tc>
          <w:tcPr>
            <w:tcW w:w="1136" w:type="dxa"/>
          </w:tcPr>
          <w:p w14:paraId="428F55CA" w14:textId="77777777" w:rsidR="00B044EA" w:rsidRDefault="00B044EA" w:rsidP="00542C62">
            <w:pPr>
              <w:pStyle w:val="Table"/>
            </w:pPr>
            <w:r>
              <w:t>10</w:t>
            </w:r>
          </w:p>
        </w:tc>
        <w:tc>
          <w:tcPr>
            <w:tcW w:w="1269" w:type="dxa"/>
          </w:tcPr>
          <w:p w14:paraId="0FDB1009" w14:textId="77777777" w:rsidR="00B044EA" w:rsidRDefault="00B044EA" w:rsidP="00542C62">
            <w:pPr>
              <w:pStyle w:val="Table"/>
            </w:pPr>
            <w:r>
              <w:t>Woman</w:t>
            </w:r>
          </w:p>
        </w:tc>
      </w:tr>
      <w:tr w:rsidR="00B044EA" w14:paraId="2167EF18" w14:textId="77777777" w:rsidTr="00542C62">
        <w:tc>
          <w:tcPr>
            <w:tcW w:w="1136" w:type="dxa"/>
          </w:tcPr>
          <w:p w14:paraId="2382158F" w14:textId="77777777" w:rsidR="00B044EA" w:rsidRDefault="00B044EA" w:rsidP="00542C62">
            <w:pPr>
              <w:pStyle w:val="Table"/>
            </w:pPr>
            <w:r>
              <w:t>11</w:t>
            </w:r>
          </w:p>
        </w:tc>
        <w:tc>
          <w:tcPr>
            <w:tcW w:w="1269" w:type="dxa"/>
          </w:tcPr>
          <w:p w14:paraId="5081DF7F" w14:textId="77777777" w:rsidR="00B044EA" w:rsidRDefault="00B044EA" w:rsidP="00542C62">
            <w:pPr>
              <w:pStyle w:val="Table"/>
            </w:pPr>
            <w:r>
              <w:t>Man</w:t>
            </w:r>
          </w:p>
        </w:tc>
      </w:tr>
      <w:tr w:rsidR="00B044EA" w14:paraId="57644FDB" w14:textId="77777777" w:rsidTr="00542C62">
        <w:tc>
          <w:tcPr>
            <w:tcW w:w="1136" w:type="dxa"/>
          </w:tcPr>
          <w:p w14:paraId="2B4C2B09" w14:textId="77777777" w:rsidR="00B044EA" w:rsidRDefault="00B044EA" w:rsidP="00542C62">
            <w:pPr>
              <w:pStyle w:val="Table"/>
            </w:pPr>
            <w:r>
              <w:t>12</w:t>
            </w:r>
          </w:p>
        </w:tc>
        <w:tc>
          <w:tcPr>
            <w:tcW w:w="1269" w:type="dxa"/>
          </w:tcPr>
          <w:p w14:paraId="241BBE68" w14:textId="77777777" w:rsidR="00B044EA" w:rsidRDefault="00B044EA" w:rsidP="00542C62">
            <w:pPr>
              <w:pStyle w:val="Table"/>
            </w:pPr>
            <w:r>
              <w:t>Woman</w:t>
            </w:r>
          </w:p>
        </w:tc>
      </w:tr>
      <w:tr w:rsidR="00B044EA" w14:paraId="6ED6D982" w14:textId="77777777" w:rsidTr="00542C62">
        <w:tc>
          <w:tcPr>
            <w:tcW w:w="1136" w:type="dxa"/>
          </w:tcPr>
          <w:p w14:paraId="3E58679D" w14:textId="77777777" w:rsidR="00B044EA" w:rsidRDefault="00B044EA" w:rsidP="00542C62">
            <w:pPr>
              <w:pStyle w:val="Table"/>
            </w:pPr>
            <w:r>
              <w:t>13</w:t>
            </w:r>
          </w:p>
        </w:tc>
        <w:tc>
          <w:tcPr>
            <w:tcW w:w="1269" w:type="dxa"/>
          </w:tcPr>
          <w:p w14:paraId="608BD0D1" w14:textId="77777777" w:rsidR="00B044EA" w:rsidRDefault="00B044EA" w:rsidP="00542C62">
            <w:pPr>
              <w:pStyle w:val="Table"/>
            </w:pPr>
            <w:r>
              <w:t>Man</w:t>
            </w:r>
          </w:p>
        </w:tc>
      </w:tr>
      <w:tr w:rsidR="00B044EA" w14:paraId="52F746CC" w14:textId="77777777" w:rsidTr="00542C62">
        <w:tc>
          <w:tcPr>
            <w:tcW w:w="1136" w:type="dxa"/>
          </w:tcPr>
          <w:p w14:paraId="43634C88" w14:textId="77777777" w:rsidR="00B044EA" w:rsidRDefault="00B044EA" w:rsidP="00542C62">
            <w:pPr>
              <w:pStyle w:val="Table"/>
            </w:pPr>
            <w:r>
              <w:t>14</w:t>
            </w:r>
          </w:p>
        </w:tc>
        <w:tc>
          <w:tcPr>
            <w:tcW w:w="1269" w:type="dxa"/>
          </w:tcPr>
          <w:p w14:paraId="537BE46F" w14:textId="77777777" w:rsidR="00B044EA" w:rsidRDefault="00B044EA" w:rsidP="00542C62">
            <w:pPr>
              <w:pStyle w:val="Table"/>
            </w:pPr>
            <w:r>
              <w:t>Woman</w:t>
            </w:r>
          </w:p>
        </w:tc>
      </w:tr>
      <w:tr w:rsidR="00B044EA" w14:paraId="19FD7314" w14:textId="77777777" w:rsidTr="00542C62">
        <w:tc>
          <w:tcPr>
            <w:tcW w:w="1136" w:type="dxa"/>
          </w:tcPr>
          <w:p w14:paraId="7363DD18" w14:textId="77777777" w:rsidR="00B044EA" w:rsidRDefault="00B044EA" w:rsidP="00542C62">
            <w:pPr>
              <w:pStyle w:val="Table"/>
            </w:pPr>
            <w:r>
              <w:t>15</w:t>
            </w:r>
          </w:p>
        </w:tc>
        <w:tc>
          <w:tcPr>
            <w:tcW w:w="1269" w:type="dxa"/>
          </w:tcPr>
          <w:p w14:paraId="5925CB84" w14:textId="77777777" w:rsidR="00B044EA" w:rsidRDefault="00B044EA" w:rsidP="00542C62">
            <w:pPr>
              <w:pStyle w:val="Table"/>
            </w:pPr>
            <w:r>
              <w:t>Man</w:t>
            </w:r>
          </w:p>
        </w:tc>
      </w:tr>
      <w:tr w:rsidR="00B044EA" w14:paraId="3BCC290A" w14:textId="77777777" w:rsidTr="00542C62">
        <w:tc>
          <w:tcPr>
            <w:tcW w:w="1136" w:type="dxa"/>
          </w:tcPr>
          <w:p w14:paraId="2B347DDD" w14:textId="77777777" w:rsidR="00B044EA" w:rsidRDefault="00B044EA" w:rsidP="00542C62">
            <w:pPr>
              <w:pStyle w:val="Table"/>
            </w:pPr>
            <w:r>
              <w:t>16</w:t>
            </w:r>
          </w:p>
        </w:tc>
        <w:tc>
          <w:tcPr>
            <w:tcW w:w="1269" w:type="dxa"/>
          </w:tcPr>
          <w:p w14:paraId="17CD5896" w14:textId="77777777" w:rsidR="00B044EA" w:rsidRDefault="00B044EA" w:rsidP="00542C62">
            <w:pPr>
              <w:pStyle w:val="Table"/>
            </w:pPr>
            <w:r>
              <w:t>Woman</w:t>
            </w:r>
          </w:p>
        </w:tc>
      </w:tr>
      <w:tr w:rsidR="00B044EA" w14:paraId="717491C1" w14:textId="77777777" w:rsidTr="00542C62">
        <w:tc>
          <w:tcPr>
            <w:tcW w:w="1136" w:type="dxa"/>
          </w:tcPr>
          <w:p w14:paraId="224F4777" w14:textId="77777777" w:rsidR="00B044EA" w:rsidRDefault="00B044EA" w:rsidP="00542C62">
            <w:pPr>
              <w:pStyle w:val="Table"/>
            </w:pPr>
            <w:r>
              <w:t>17</w:t>
            </w:r>
          </w:p>
        </w:tc>
        <w:tc>
          <w:tcPr>
            <w:tcW w:w="1269" w:type="dxa"/>
          </w:tcPr>
          <w:p w14:paraId="56756A1C" w14:textId="77777777" w:rsidR="00B044EA" w:rsidRDefault="00B044EA" w:rsidP="00542C62">
            <w:pPr>
              <w:pStyle w:val="Table"/>
            </w:pPr>
            <w:r>
              <w:t>Woman</w:t>
            </w:r>
          </w:p>
        </w:tc>
      </w:tr>
      <w:tr w:rsidR="00B044EA" w14:paraId="71C703CB" w14:textId="77777777" w:rsidTr="00542C62">
        <w:tc>
          <w:tcPr>
            <w:tcW w:w="1136" w:type="dxa"/>
            <w:tcBorders>
              <w:bottom w:val="single" w:sz="4" w:space="0" w:color="auto"/>
            </w:tcBorders>
          </w:tcPr>
          <w:p w14:paraId="2008944C" w14:textId="77777777" w:rsidR="00B044EA" w:rsidRDefault="00B044EA" w:rsidP="00542C62">
            <w:pPr>
              <w:pStyle w:val="Table"/>
            </w:pPr>
            <w:r>
              <w:t>18</w:t>
            </w:r>
          </w:p>
        </w:tc>
        <w:tc>
          <w:tcPr>
            <w:tcW w:w="1269" w:type="dxa"/>
            <w:tcBorders>
              <w:bottom w:val="single" w:sz="4" w:space="0" w:color="auto"/>
            </w:tcBorders>
          </w:tcPr>
          <w:p w14:paraId="042DF2C4" w14:textId="77777777" w:rsidR="00B044EA" w:rsidRDefault="00B044EA" w:rsidP="00542C62">
            <w:pPr>
              <w:pStyle w:val="Table"/>
            </w:pPr>
            <w:r>
              <w:t>Man</w:t>
            </w:r>
          </w:p>
        </w:tc>
      </w:tr>
    </w:tbl>
    <w:p w14:paraId="7AE98498" w14:textId="77777777" w:rsidR="00B044EA" w:rsidRDefault="00B044EA" w:rsidP="00B044EA">
      <w:pPr>
        <w:spacing w:line="276" w:lineRule="auto"/>
        <w:rPr>
          <w:lang w:val="es-ES"/>
        </w:rPr>
      </w:pPr>
    </w:p>
    <w:p w14:paraId="6B90B32D" w14:textId="498CF5DD" w:rsidR="00B044EA" w:rsidRDefault="00B044EA" w:rsidP="00B044EA">
      <w:pPr>
        <w:pStyle w:val="Heading3"/>
        <w:rPr>
          <w:lang w:val="es-ES"/>
        </w:rPr>
      </w:pPr>
      <w:r>
        <w:rPr>
          <w:lang w:val="es-ES"/>
        </w:rPr>
        <w:t xml:space="preserve">Table A10: </w:t>
      </w:r>
      <w:proofErr w:type="spellStart"/>
      <w:r>
        <w:rPr>
          <w:lang w:val="es-ES"/>
        </w:rPr>
        <w:t>Descriptive</w:t>
      </w:r>
      <w:proofErr w:type="spellEnd"/>
      <w:r>
        <w:rPr>
          <w:lang w:val="es-ES"/>
        </w:rPr>
        <w:t xml:space="preserve"> </w:t>
      </w:r>
      <w:proofErr w:type="spellStart"/>
      <w:r>
        <w:rPr>
          <w:lang w:val="es-ES"/>
        </w:rPr>
        <w:t>statistics</w:t>
      </w:r>
      <w:proofErr w:type="spellEnd"/>
      <w:r>
        <w:rPr>
          <w:lang w:val="es-ES"/>
        </w:rPr>
        <w:t xml:space="preserve"> </w:t>
      </w:r>
      <w:proofErr w:type="spellStart"/>
      <w:r>
        <w:rPr>
          <w:lang w:val="es-ES"/>
        </w:rPr>
        <w:t>on</w:t>
      </w:r>
      <w:proofErr w:type="spellEnd"/>
      <w:r>
        <w:rPr>
          <w:lang w:val="es-ES"/>
        </w:rPr>
        <w:t xml:space="preserve"> </w:t>
      </w:r>
      <w:proofErr w:type="spellStart"/>
      <w:r w:rsidR="001E2325">
        <w:rPr>
          <w:lang w:val="es-ES"/>
        </w:rPr>
        <w:t>cited</w:t>
      </w:r>
      <w:proofErr w:type="spellEnd"/>
      <w:r w:rsidR="001E2325">
        <w:rPr>
          <w:lang w:val="es-ES"/>
        </w:rPr>
        <w:t xml:space="preserve"> </w:t>
      </w:r>
      <w:proofErr w:type="spellStart"/>
      <w:r>
        <w:rPr>
          <w:lang w:val="es-ES"/>
        </w:rPr>
        <w:t>interviewees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456"/>
      </w:tblGrid>
      <w:tr w:rsidR="00B044EA" w14:paraId="0FF0182B" w14:textId="77777777" w:rsidTr="00542C62">
        <w:trPr>
          <w:trHeight w:val="340"/>
        </w:trPr>
        <w:tc>
          <w:tcPr>
            <w:tcW w:w="1129" w:type="dxa"/>
            <w:tcBorders>
              <w:top w:val="single" w:sz="4" w:space="0" w:color="auto"/>
              <w:bottom w:val="single" w:sz="4" w:space="0" w:color="auto"/>
            </w:tcBorders>
          </w:tcPr>
          <w:p w14:paraId="2936BE35" w14:textId="77777777" w:rsidR="00B044EA" w:rsidRPr="00542C62" w:rsidRDefault="00B044EA" w:rsidP="00542C62">
            <w:pPr>
              <w:spacing w:line="240" w:lineRule="auto"/>
              <w:contextualSpacing/>
              <w:rPr>
                <w:i/>
                <w:lang w:val="es-ES"/>
              </w:rPr>
            </w:pPr>
            <w:proofErr w:type="spellStart"/>
            <w:r w:rsidRPr="00542C62">
              <w:rPr>
                <w:i/>
                <w:lang w:val="es-ES"/>
              </w:rPr>
              <w:t>Survey</w:t>
            </w:r>
            <w:proofErr w:type="spellEnd"/>
            <w:r w:rsidRPr="00542C62">
              <w:rPr>
                <w:i/>
                <w:lang w:val="es-ES"/>
              </w:rPr>
              <w:t xml:space="preserve"> </w:t>
            </w:r>
            <w:proofErr w:type="spellStart"/>
            <w:r w:rsidRPr="00542C62">
              <w:rPr>
                <w:i/>
                <w:lang w:val="es-ES"/>
              </w:rPr>
              <w:t>site</w:t>
            </w:r>
            <w:proofErr w:type="spellEnd"/>
          </w:p>
        </w:tc>
        <w:tc>
          <w:tcPr>
            <w:tcW w:w="0" w:type="auto"/>
            <w:tcBorders>
              <w:top w:val="single" w:sz="4" w:space="0" w:color="auto"/>
              <w:bottom w:val="single" w:sz="4" w:space="0" w:color="auto"/>
            </w:tcBorders>
          </w:tcPr>
          <w:p w14:paraId="342BD0A5" w14:textId="77777777" w:rsidR="00B044EA" w:rsidRDefault="00B044EA" w:rsidP="00542C62">
            <w:pPr>
              <w:spacing w:line="240" w:lineRule="auto"/>
              <w:contextualSpacing/>
              <w:rPr>
                <w:lang w:val="es-ES"/>
              </w:rPr>
            </w:pPr>
          </w:p>
        </w:tc>
      </w:tr>
      <w:tr w:rsidR="00B044EA" w14:paraId="20759F14" w14:textId="77777777" w:rsidTr="00542C62">
        <w:trPr>
          <w:trHeight w:val="340"/>
        </w:trPr>
        <w:tc>
          <w:tcPr>
            <w:tcW w:w="1129" w:type="dxa"/>
            <w:tcBorders>
              <w:top w:val="single" w:sz="4" w:space="0" w:color="auto"/>
            </w:tcBorders>
          </w:tcPr>
          <w:p w14:paraId="08DBF561" w14:textId="77777777" w:rsidR="00B044EA" w:rsidRDefault="00B044EA" w:rsidP="00542C62">
            <w:pPr>
              <w:spacing w:line="240" w:lineRule="auto"/>
              <w:contextualSpacing/>
              <w:rPr>
                <w:lang w:val="es-ES"/>
              </w:rPr>
            </w:pPr>
            <w:proofErr w:type="spellStart"/>
            <w:r>
              <w:rPr>
                <w:lang w:val="es-ES"/>
              </w:rPr>
              <w:t>Kurunegala</w:t>
            </w:r>
            <w:proofErr w:type="spellEnd"/>
          </w:p>
        </w:tc>
        <w:tc>
          <w:tcPr>
            <w:tcW w:w="0" w:type="auto"/>
            <w:tcBorders>
              <w:top w:val="single" w:sz="4" w:space="0" w:color="auto"/>
            </w:tcBorders>
          </w:tcPr>
          <w:p w14:paraId="79612FD9" w14:textId="77777777" w:rsidR="00B044EA" w:rsidRDefault="00B044EA" w:rsidP="00542C62">
            <w:pPr>
              <w:spacing w:line="240" w:lineRule="auto"/>
              <w:contextualSpacing/>
              <w:rPr>
                <w:lang w:val="es-ES"/>
              </w:rPr>
            </w:pPr>
            <w:r>
              <w:rPr>
                <w:lang w:val="es-ES"/>
              </w:rPr>
              <w:t>2</w:t>
            </w:r>
          </w:p>
        </w:tc>
      </w:tr>
      <w:tr w:rsidR="00B044EA" w14:paraId="36F718BA" w14:textId="77777777" w:rsidTr="00542C62">
        <w:trPr>
          <w:trHeight w:val="340"/>
        </w:trPr>
        <w:tc>
          <w:tcPr>
            <w:tcW w:w="1129" w:type="dxa"/>
          </w:tcPr>
          <w:p w14:paraId="5B6496DC" w14:textId="77777777" w:rsidR="00B044EA" w:rsidRDefault="00B044EA" w:rsidP="00542C62">
            <w:pPr>
              <w:spacing w:line="240" w:lineRule="auto"/>
              <w:contextualSpacing/>
              <w:rPr>
                <w:lang w:val="es-ES"/>
              </w:rPr>
            </w:pPr>
            <w:proofErr w:type="spellStart"/>
            <w:r>
              <w:rPr>
                <w:lang w:val="es-ES"/>
              </w:rPr>
              <w:t>Anuradhapura</w:t>
            </w:r>
            <w:proofErr w:type="spellEnd"/>
          </w:p>
        </w:tc>
        <w:tc>
          <w:tcPr>
            <w:tcW w:w="0" w:type="auto"/>
          </w:tcPr>
          <w:p w14:paraId="3CFC5289" w14:textId="77777777" w:rsidR="00B044EA" w:rsidRDefault="00B044EA" w:rsidP="00542C62">
            <w:pPr>
              <w:spacing w:line="240" w:lineRule="auto"/>
              <w:contextualSpacing/>
              <w:rPr>
                <w:lang w:val="es-ES"/>
              </w:rPr>
            </w:pPr>
            <w:r>
              <w:rPr>
                <w:lang w:val="es-ES"/>
              </w:rPr>
              <w:t>3</w:t>
            </w:r>
          </w:p>
        </w:tc>
      </w:tr>
      <w:tr w:rsidR="00B044EA" w14:paraId="0588028E" w14:textId="77777777" w:rsidTr="00542C62">
        <w:trPr>
          <w:trHeight w:val="340"/>
        </w:trPr>
        <w:tc>
          <w:tcPr>
            <w:tcW w:w="1129" w:type="dxa"/>
          </w:tcPr>
          <w:p w14:paraId="407C71EF" w14:textId="77777777" w:rsidR="00B044EA" w:rsidRDefault="00B044EA" w:rsidP="00542C62">
            <w:pPr>
              <w:spacing w:line="240" w:lineRule="auto"/>
              <w:contextualSpacing/>
              <w:rPr>
                <w:lang w:val="es-ES"/>
              </w:rPr>
            </w:pPr>
            <w:r>
              <w:rPr>
                <w:lang w:val="es-ES"/>
              </w:rPr>
              <w:t>Jaffna</w:t>
            </w:r>
          </w:p>
        </w:tc>
        <w:tc>
          <w:tcPr>
            <w:tcW w:w="0" w:type="auto"/>
          </w:tcPr>
          <w:p w14:paraId="012BB9EA" w14:textId="77777777" w:rsidR="00B044EA" w:rsidRDefault="00B044EA" w:rsidP="00542C62">
            <w:pPr>
              <w:spacing w:line="240" w:lineRule="auto"/>
              <w:contextualSpacing/>
              <w:rPr>
                <w:lang w:val="es-ES"/>
              </w:rPr>
            </w:pPr>
            <w:r>
              <w:rPr>
                <w:lang w:val="es-ES"/>
              </w:rPr>
              <w:t>2</w:t>
            </w:r>
          </w:p>
        </w:tc>
      </w:tr>
      <w:tr w:rsidR="00B044EA" w14:paraId="2EBCF1BD" w14:textId="77777777" w:rsidTr="00542C62">
        <w:trPr>
          <w:trHeight w:val="340"/>
        </w:trPr>
        <w:tc>
          <w:tcPr>
            <w:tcW w:w="1129" w:type="dxa"/>
          </w:tcPr>
          <w:p w14:paraId="4DD6AC12" w14:textId="77777777" w:rsidR="00B044EA" w:rsidRDefault="00B044EA" w:rsidP="00542C62">
            <w:pPr>
              <w:spacing w:line="240" w:lineRule="auto"/>
              <w:contextualSpacing/>
              <w:rPr>
                <w:lang w:val="es-ES"/>
              </w:rPr>
            </w:pPr>
            <w:proofErr w:type="spellStart"/>
            <w:r>
              <w:rPr>
                <w:lang w:val="es-ES"/>
              </w:rPr>
              <w:t>Batticallo</w:t>
            </w:r>
            <w:proofErr w:type="spellEnd"/>
          </w:p>
        </w:tc>
        <w:tc>
          <w:tcPr>
            <w:tcW w:w="0" w:type="auto"/>
          </w:tcPr>
          <w:p w14:paraId="3F941380" w14:textId="77777777" w:rsidR="00B044EA" w:rsidRDefault="00B044EA" w:rsidP="00542C62">
            <w:pPr>
              <w:spacing w:line="240" w:lineRule="auto"/>
              <w:contextualSpacing/>
              <w:rPr>
                <w:lang w:val="es-ES"/>
              </w:rPr>
            </w:pPr>
            <w:r>
              <w:rPr>
                <w:lang w:val="es-ES"/>
              </w:rPr>
              <w:t>5</w:t>
            </w:r>
          </w:p>
        </w:tc>
      </w:tr>
      <w:tr w:rsidR="00B044EA" w14:paraId="1D18E6CA" w14:textId="77777777" w:rsidTr="00542C62">
        <w:trPr>
          <w:trHeight w:val="340"/>
        </w:trPr>
        <w:tc>
          <w:tcPr>
            <w:tcW w:w="1129" w:type="dxa"/>
          </w:tcPr>
          <w:p w14:paraId="2192AA24" w14:textId="77777777" w:rsidR="00B044EA" w:rsidRDefault="00B044EA" w:rsidP="00542C62">
            <w:pPr>
              <w:spacing w:line="240" w:lineRule="auto"/>
              <w:contextualSpacing/>
              <w:rPr>
                <w:lang w:val="es-ES"/>
              </w:rPr>
            </w:pPr>
            <w:r>
              <w:rPr>
                <w:lang w:val="es-ES"/>
              </w:rPr>
              <w:t>Colombo</w:t>
            </w:r>
          </w:p>
        </w:tc>
        <w:tc>
          <w:tcPr>
            <w:tcW w:w="0" w:type="auto"/>
          </w:tcPr>
          <w:p w14:paraId="1295EFB0" w14:textId="77777777" w:rsidR="00B044EA" w:rsidRDefault="00B044EA" w:rsidP="00542C62">
            <w:pPr>
              <w:spacing w:line="240" w:lineRule="auto"/>
              <w:contextualSpacing/>
              <w:rPr>
                <w:lang w:val="es-ES"/>
              </w:rPr>
            </w:pPr>
            <w:r>
              <w:rPr>
                <w:lang w:val="es-ES"/>
              </w:rPr>
              <w:t>2</w:t>
            </w:r>
          </w:p>
        </w:tc>
      </w:tr>
      <w:tr w:rsidR="00B044EA" w14:paraId="4D881CAF" w14:textId="77777777" w:rsidTr="00542C62">
        <w:trPr>
          <w:trHeight w:val="340"/>
        </w:trPr>
        <w:tc>
          <w:tcPr>
            <w:tcW w:w="1129" w:type="dxa"/>
          </w:tcPr>
          <w:p w14:paraId="5F5AA188" w14:textId="77777777" w:rsidR="00B044EA" w:rsidRDefault="00B044EA" w:rsidP="00542C62">
            <w:pPr>
              <w:spacing w:line="240" w:lineRule="auto"/>
              <w:contextualSpacing/>
              <w:rPr>
                <w:lang w:val="es-ES"/>
              </w:rPr>
            </w:pPr>
            <w:r>
              <w:rPr>
                <w:lang w:val="es-ES"/>
              </w:rPr>
              <w:t>Galle</w:t>
            </w:r>
          </w:p>
        </w:tc>
        <w:tc>
          <w:tcPr>
            <w:tcW w:w="0" w:type="auto"/>
          </w:tcPr>
          <w:p w14:paraId="32F3C98E" w14:textId="77777777" w:rsidR="00B044EA" w:rsidRDefault="00B044EA" w:rsidP="00542C62">
            <w:pPr>
              <w:tabs>
                <w:tab w:val="center" w:pos="1043"/>
              </w:tabs>
              <w:spacing w:line="240" w:lineRule="auto"/>
              <w:contextualSpacing/>
              <w:rPr>
                <w:lang w:val="es-ES"/>
              </w:rPr>
            </w:pPr>
            <w:r>
              <w:rPr>
                <w:lang w:val="es-ES"/>
              </w:rPr>
              <w:t>2</w:t>
            </w:r>
          </w:p>
        </w:tc>
      </w:tr>
      <w:tr w:rsidR="00B044EA" w14:paraId="52F16972" w14:textId="77777777" w:rsidTr="00542C62">
        <w:trPr>
          <w:trHeight w:val="340"/>
        </w:trPr>
        <w:tc>
          <w:tcPr>
            <w:tcW w:w="1129" w:type="dxa"/>
          </w:tcPr>
          <w:p w14:paraId="79C14614" w14:textId="77777777" w:rsidR="00B044EA" w:rsidRDefault="00B044EA" w:rsidP="00542C62">
            <w:pPr>
              <w:spacing w:line="240" w:lineRule="auto"/>
              <w:contextualSpacing/>
              <w:rPr>
                <w:lang w:val="es-ES"/>
              </w:rPr>
            </w:pPr>
            <w:proofErr w:type="spellStart"/>
            <w:r>
              <w:rPr>
                <w:lang w:val="es-ES"/>
              </w:rPr>
              <w:t>Nuwara</w:t>
            </w:r>
            <w:proofErr w:type="spellEnd"/>
            <w:r>
              <w:rPr>
                <w:lang w:val="es-ES"/>
              </w:rPr>
              <w:t xml:space="preserve"> </w:t>
            </w:r>
            <w:proofErr w:type="spellStart"/>
            <w:r>
              <w:rPr>
                <w:lang w:val="es-ES"/>
              </w:rPr>
              <w:t>Eliya</w:t>
            </w:r>
            <w:proofErr w:type="spellEnd"/>
          </w:p>
        </w:tc>
        <w:tc>
          <w:tcPr>
            <w:tcW w:w="0" w:type="auto"/>
          </w:tcPr>
          <w:p w14:paraId="06AA6BAC" w14:textId="77777777" w:rsidR="00B044EA" w:rsidRDefault="00B044EA" w:rsidP="00542C62">
            <w:pPr>
              <w:spacing w:line="240" w:lineRule="auto"/>
              <w:contextualSpacing/>
              <w:rPr>
                <w:lang w:val="es-ES"/>
              </w:rPr>
            </w:pPr>
            <w:r>
              <w:rPr>
                <w:lang w:val="es-ES"/>
              </w:rPr>
              <w:t>2</w:t>
            </w:r>
          </w:p>
        </w:tc>
      </w:tr>
      <w:tr w:rsidR="00B044EA" w14:paraId="32BB1504" w14:textId="77777777" w:rsidTr="00542C62">
        <w:trPr>
          <w:trHeight w:val="340"/>
        </w:trPr>
        <w:tc>
          <w:tcPr>
            <w:tcW w:w="1129" w:type="dxa"/>
            <w:tcBorders>
              <w:bottom w:val="single" w:sz="4" w:space="0" w:color="auto"/>
            </w:tcBorders>
          </w:tcPr>
          <w:p w14:paraId="12670A97" w14:textId="77777777" w:rsidR="00B044EA" w:rsidRPr="00542C62" w:rsidRDefault="00B044EA" w:rsidP="00542C62">
            <w:pPr>
              <w:spacing w:line="240" w:lineRule="auto"/>
              <w:contextualSpacing/>
              <w:rPr>
                <w:i/>
                <w:lang w:val="es-ES"/>
              </w:rPr>
            </w:pPr>
            <w:proofErr w:type="spellStart"/>
            <w:r>
              <w:rPr>
                <w:i/>
                <w:lang w:val="es-ES"/>
              </w:rPr>
              <w:t>Language</w:t>
            </w:r>
            <w:proofErr w:type="spellEnd"/>
          </w:p>
        </w:tc>
        <w:tc>
          <w:tcPr>
            <w:tcW w:w="0" w:type="auto"/>
            <w:tcBorders>
              <w:bottom w:val="single" w:sz="4" w:space="0" w:color="auto"/>
            </w:tcBorders>
          </w:tcPr>
          <w:p w14:paraId="160E03F9" w14:textId="77777777" w:rsidR="00B044EA" w:rsidRDefault="00B044EA" w:rsidP="00542C62">
            <w:pPr>
              <w:spacing w:line="240" w:lineRule="auto"/>
              <w:contextualSpacing/>
              <w:rPr>
                <w:lang w:val="es-ES"/>
              </w:rPr>
            </w:pPr>
          </w:p>
        </w:tc>
      </w:tr>
      <w:tr w:rsidR="00B044EA" w14:paraId="634FBA3F" w14:textId="77777777" w:rsidTr="00542C62">
        <w:trPr>
          <w:trHeight w:val="340"/>
        </w:trPr>
        <w:tc>
          <w:tcPr>
            <w:tcW w:w="1129" w:type="dxa"/>
            <w:tcBorders>
              <w:top w:val="single" w:sz="4" w:space="0" w:color="auto"/>
            </w:tcBorders>
          </w:tcPr>
          <w:p w14:paraId="4E21FEB6" w14:textId="77777777" w:rsidR="00B044EA" w:rsidRPr="00542C62" w:rsidRDefault="00B044EA" w:rsidP="00542C62">
            <w:pPr>
              <w:spacing w:line="240" w:lineRule="auto"/>
              <w:contextualSpacing/>
              <w:rPr>
                <w:lang w:val="es-ES"/>
              </w:rPr>
            </w:pPr>
            <w:proofErr w:type="spellStart"/>
            <w:r>
              <w:rPr>
                <w:lang w:val="es-ES"/>
              </w:rPr>
              <w:t>Singhalese</w:t>
            </w:r>
            <w:proofErr w:type="spellEnd"/>
          </w:p>
        </w:tc>
        <w:tc>
          <w:tcPr>
            <w:tcW w:w="0" w:type="auto"/>
            <w:tcBorders>
              <w:top w:val="single" w:sz="4" w:space="0" w:color="auto"/>
            </w:tcBorders>
          </w:tcPr>
          <w:p w14:paraId="0935782B" w14:textId="77777777" w:rsidR="00B044EA" w:rsidRDefault="00B044EA" w:rsidP="00542C62">
            <w:pPr>
              <w:spacing w:line="240" w:lineRule="auto"/>
              <w:contextualSpacing/>
              <w:rPr>
                <w:lang w:val="es-ES"/>
              </w:rPr>
            </w:pPr>
            <w:r>
              <w:rPr>
                <w:lang w:val="es-ES"/>
              </w:rPr>
              <w:t>8</w:t>
            </w:r>
          </w:p>
        </w:tc>
      </w:tr>
      <w:tr w:rsidR="00B044EA" w14:paraId="1CBE8D63" w14:textId="77777777" w:rsidTr="00542C62">
        <w:trPr>
          <w:trHeight w:val="340"/>
        </w:trPr>
        <w:tc>
          <w:tcPr>
            <w:tcW w:w="1129" w:type="dxa"/>
          </w:tcPr>
          <w:p w14:paraId="04A8FEAC" w14:textId="77777777" w:rsidR="00B044EA" w:rsidRDefault="00B044EA" w:rsidP="00542C62">
            <w:pPr>
              <w:spacing w:line="240" w:lineRule="auto"/>
              <w:contextualSpacing/>
              <w:rPr>
                <w:lang w:val="es-ES"/>
              </w:rPr>
            </w:pPr>
            <w:r>
              <w:rPr>
                <w:lang w:val="es-ES"/>
              </w:rPr>
              <w:t>Tamil</w:t>
            </w:r>
          </w:p>
        </w:tc>
        <w:tc>
          <w:tcPr>
            <w:tcW w:w="0" w:type="auto"/>
          </w:tcPr>
          <w:p w14:paraId="623EC2A8" w14:textId="77777777" w:rsidR="00B044EA" w:rsidRDefault="00B044EA" w:rsidP="00542C62">
            <w:pPr>
              <w:spacing w:line="240" w:lineRule="auto"/>
              <w:contextualSpacing/>
              <w:rPr>
                <w:lang w:val="es-ES"/>
              </w:rPr>
            </w:pPr>
            <w:r>
              <w:rPr>
                <w:lang w:val="es-ES"/>
              </w:rPr>
              <w:t>10</w:t>
            </w:r>
          </w:p>
        </w:tc>
      </w:tr>
      <w:tr w:rsidR="00B044EA" w14:paraId="0D2949D2" w14:textId="77777777" w:rsidTr="00542C62">
        <w:trPr>
          <w:trHeight w:val="340"/>
        </w:trPr>
        <w:tc>
          <w:tcPr>
            <w:tcW w:w="1129" w:type="dxa"/>
            <w:tcBorders>
              <w:bottom w:val="single" w:sz="4" w:space="0" w:color="auto"/>
            </w:tcBorders>
          </w:tcPr>
          <w:p w14:paraId="5542C716" w14:textId="77777777" w:rsidR="00B044EA" w:rsidRPr="00542C62" w:rsidRDefault="00B044EA" w:rsidP="00542C62">
            <w:pPr>
              <w:spacing w:line="240" w:lineRule="auto"/>
              <w:contextualSpacing/>
              <w:rPr>
                <w:i/>
                <w:lang w:val="es-ES"/>
              </w:rPr>
            </w:pPr>
            <w:r>
              <w:rPr>
                <w:i/>
                <w:lang w:val="es-ES"/>
              </w:rPr>
              <w:t>Sex</w:t>
            </w:r>
          </w:p>
        </w:tc>
        <w:tc>
          <w:tcPr>
            <w:tcW w:w="0" w:type="auto"/>
            <w:tcBorders>
              <w:bottom w:val="single" w:sz="4" w:space="0" w:color="auto"/>
            </w:tcBorders>
          </w:tcPr>
          <w:p w14:paraId="7DDC72B3" w14:textId="77777777" w:rsidR="00B044EA" w:rsidRDefault="00B044EA" w:rsidP="00542C62">
            <w:pPr>
              <w:spacing w:line="240" w:lineRule="auto"/>
              <w:contextualSpacing/>
              <w:rPr>
                <w:lang w:val="es-ES"/>
              </w:rPr>
            </w:pPr>
          </w:p>
        </w:tc>
      </w:tr>
      <w:tr w:rsidR="00B044EA" w14:paraId="23CD91B6" w14:textId="77777777" w:rsidTr="00542C62">
        <w:trPr>
          <w:trHeight w:val="340"/>
        </w:trPr>
        <w:tc>
          <w:tcPr>
            <w:tcW w:w="1129" w:type="dxa"/>
            <w:tcBorders>
              <w:top w:val="single" w:sz="4" w:space="0" w:color="auto"/>
            </w:tcBorders>
          </w:tcPr>
          <w:p w14:paraId="0401BC75" w14:textId="77777777" w:rsidR="00B044EA" w:rsidRPr="008F1145" w:rsidRDefault="00B044EA" w:rsidP="00542C62">
            <w:pPr>
              <w:spacing w:line="240" w:lineRule="auto"/>
              <w:contextualSpacing/>
              <w:rPr>
                <w:lang w:val="es-ES"/>
              </w:rPr>
            </w:pPr>
            <w:proofErr w:type="spellStart"/>
            <w:r w:rsidRPr="008F1145">
              <w:rPr>
                <w:lang w:val="es-ES"/>
              </w:rPr>
              <w:t>Women</w:t>
            </w:r>
            <w:proofErr w:type="spellEnd"/>
          </w:p>
        </w:tc>
        <w:tc>
          <w:tcPr>
            <w:tcW w:w="0" w:type="auto"/>
            <w:tcBorders>
              <w:top w:val="single" w:sz="4" w:space="0" w:color="auto"/>
            </w:tcBorders>
          </w:tcPr>
          <w:p w14:paraId="51A78CB3" w14:textId="77777777" w:rsidR="00B044EA" w:rsidRDefault="00B044EA" w:rsidP="00542C62">
            <w:pPr>
              <w:spacing w:line="240" w:lineRule="auto"/>
              <w:contextualSpacing/>
              <w:rPr>
                <w:lang w:val="es-ES"/>
              </w:rPr>
            </w:pPr>
            <w:r>
              <w:rPr>
                <w:lang w:val="es-ES"/>
              </w:rPr>
              <w:t>9</w:t>
            </w:r>
          </w:p>
        </w:tc>
      </w:tr>
      <w:tr w:rsidR="00B044EA" w14:paraId="58454FDD" w14:textId="77777777" w:rsidTr="00542C62">
        <w:trPr>
          <w:trHeight w:val="340"/>
        </w:trPr>
        <w:tc>
          <w:tcPr>
            <w:tcW w:w="1129" w:type="dxa"/>
            <w:tcBorders>
              <w:bottom w:val="single" w:sz="4" w:space="0" w:color="auto"/>
            </w:tcBorders>
          </w:tcPr>
          <w:p w14:paraId="205BAF10" w14:textId="77777777" w:rsidR="00B044EA" w:rsidRPr="008F1145" w:rsidRDefault="00B044EA" w:rsidP="00542C62">
            <w:pPr>
              <w:spacing w:line="240" w:lineRule="auto"/>
              <w:contextualSpacing/>
              <w:rPr>
                <w:lang w:val="es-ES"/>
              </w:rPr>
            </w:pPr>
            <w:proofErr w:type="spellStart"/>
            <w:r w:rsidRPr="008F1145">
              <w:rPr>
                <w:lang w:val="es-ES"/>
              </w:rPr>
              <w:t>Men</w:t>
            </w:r>
            <w:proofErr w:type="spellEnd"/>
          </w:p>
        </w:tc>
        <w:tc>
          <w:tcPr>
            <w:tcW w:w="0" w:type="auto"/>
            <w:tcBorders>
              <w:bottom w:val="single" w:sz="4" w:space="0" w:color="auto"/>
            </w:tcBorders>
          </w:tcPr>
          <w:p w14:paraId="7857B846" w14:textId="77777777" w:rsidR="00B044EA" w:rsidRDefault="00B044EA" w:rsidP="00542C62">
            <w:pPr>
              <w:spacing w:line="240" w:lineRule="auto"/>
              <w:contextualSpacing/>
              <w:rPr>
                <w:lang w:val="es-ES"/>
              </w:rPr>
            </w:pPr>
            <w:r>
              <w:rPr>
                <w:lang w:val="es-ES"/>
              </w:rPr>
              <w:t>9</w:t>
            </w:r>
          </w:p>
        </w:tc>
      </w:tr>
    </w:tbl>
    <w:p w14:paraId="6AEB29E2" w14:textId="6857CAEE" w:rsidR="00B044EA" w:rsidRPr="00B044EA" w:rsidRDefault="00B044EA" w:rsidP="001E2325">
      <w:pPr>
        <w:spacing w:line="276" w:lineRule="auto"/>
        <w:rPr>
          <w:lang w:val="en-GB"/>
        </w:rPr>
      </w:pPr>
    </w:p>
    <w:sectPr w:rsidR="00B044EA" w:rsidRPr="00B044EA" w:rsidSect="00C61662">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A57FD" w14:textId="77777777" w:rsidR="00946AAF" w:rsidRDefault="00946AAF">
      <w:pPr>
        <w:spacing w:after="0" w:line="240" w:lineRule="auto"/>
      </w:pPr>
      <w:r>
        <w:separator/>
      </w:r>
    </w:p>
  </w:endnote>
  <w:endnote w:type="continuationSeparator" w:id="0">
    <w:p w14:paraId="7DB536A3" w14:textId="77777777" w:rsidR="00946AAF" w:rsidRDefault="0094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093942"/>
      <w:docPartObj>
        <w:docPartGallery w:val="Page Numbers (Bottom of Page)"/>
        <w:docPartUnique/>
      </w:docPartObj>
    </w:sdtPr>
    <w:sdtEndPr/>
    <w:sdtContent>
      <w:p w14:paraId="0B6CE9DE" w14:textId="29A33CC6" w:rsidR="00186436" w:rsidRDefault="00186436">
        <w:pPr>
          <w:pStyle w:val="Footer"/>
          <w:jc w:val="center"/>
        </w:pPr>
        <w:r>
          <w:fldChar w:fldCharType="begin"/>
        </w:r>
        <w:r>
          <w:instrText>PAGE   \* MERGEFORMAT</w:instrText>
        </w:r>
        <w:r>
          <w:fldChar w:fldCharType="separate"/>
        </w:r>
        <w:r w:rsidR="00D3025A">
          <w:rPr>
            <w:noProof/>
          </w:rPr>
          <w:t>9</w:t>
        </w:r>
        <w:r>
          <w:fldChar w:fldCharType="end"/>
        </w:r>
      </w:p>
    </w:sdtContent>
  </w:sdt>
  <w:p w14:paraId="6C54A5E3" w14:textId="77777777" w:rsidR="00186436" w:rsidRDefault="00186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12095" w14:textId="77777777" w:rsidR="00946AAF" w:rsidRDefault="00946AAF">
      <w:pPr>
        <w:spacing w:after="0" w:line="240" w:lineRule="auto"/>
      </w:pPr>
      <w:r>
        <w:separator/>
      </w:r>
    </w:p>
  </w:footnote>
  <w:footnote w:type="continuationSeparator" w:id="0">
    <w:p w14:paraId="1E0FA23C" w14:textId="77777777" w:rsidR="00946AAF" w:rsidRDefault="00946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72757"/>
    <w:multiLevelType w:val="hybridMultilevel"/>
    <w:tmpl w:val="90B03E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6141617"/>
    <w:multiLevelType w:val="hybridMultilevel"/>
    <w:tmpl w:val="684E04BC"/>
    <w:lvl w:ilvl="0" w:tplc="8E387748">
      <w:start w:val="3"/>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proofState w:spelling="clean"/>
  <w:defaultTabStop w:val="1304"/>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AB"/>
    <w:rsid w:val="00054747"/>
    <w:rsid w:val="000668C6"/>
    <w:rsid w:val="00087BF6"/>
    <w:rsid w:val="000B3D38"/>
    <w:rsid w:val="0011020F"/>
    <w:rsid w:val="00120BC1"/>
    <w:rsid w:val="00140966"/>
    <w:rsid w:val="0016246F"/>
    <w:rsid w:val="00186436"/>
    <w:rsid w:val="001E2325"/>
    <w:rsid w:val="00202142"/>
    <w:rsid w:val="0028014A"/>
    <w:rsid w:val="002F0B5F"/>
    <w:rsid w:val="00416B4A"/>
    <w:rsid w:val="00421ECD"/>
    <w:rsid w:val="004471C4"/>
    <w:rsid w:val="004C5ACE"/>
    <w:rsid w:val="005F1B55"/>
    <w:rsid w:val="00663F15"/>
    <w:rsid w:val="006C50A7"/>
    <w:rsid w:val="006D157A"/>
    <w:rsid w:val="007231DE"/>
    <w:rsid w:val="007B21F9"/>
    <w:rsid w:val="007B70A4"/>
    <w:rsid w:val="007E7300"/>
    <w:rsid w:val="00924A32"/>
    <w:rsid w:val="00930AA9"/>
    <w:rsid w:val="0093603B"/>
    <w:rsid w:val="009448C8"/>
    <w:rsid w:val="00946AAF"/>
    <w:rsid w:val="00951C13"/>
    <w:rsid w:val="00972D71"/>
    <w:rsid w:val="009A452D"/>
    <w:rsid w:val="00A13BE6"/>
    <w:rsid w:val="00A35207"/>
    <w:rsid w:val="00A562FF"/>
    <w:rsid w:val="00A82012"/>
    <w:rsid w:val="00A8276C"/>
    <w:rsid w:val="00AA08D2"/>
    <w:rsid w:val="00B044EA"/>
    <w:rsid w:val="00B21BAB"/>
    <w:rsid w:val="00B35DEB"/>
    <w:rsid w:val="00B56CE9"/>
    <w:rsid w:val="00C17E21"/>
    <w:rsid w:val="00C614D2"/>
    <w:rsid w:val="00C61662"/>
    <w:rsid w:val="00C756AE"/>
    <w:rsid w:val="00CF15DC"/>
    <w:rsid w:val="00D3025A"/>
    <w:rsid w:val="00D86FBD"/>
    <w:rsid w:val="00DF2465"/>
    <w:rsid w:val="00E952E8"/>
    <w:rsid w:val="00EA5322"/>
    <w:rsid w:val="00F26A7A"/>
    <w:rsid w:val="00F62FFD"/>
    <w:rsid w:val="00FD3F0E"/>
  </w:rsids>
  <m:mathPr>
    <m:mathFont m:val="Cambria Math"/>
    <m:brkBin m:val="before"/>
    <m:brkBinSub m:val="--"/>
    <m:smallFrac m:val="0"/>
    <m:dispDef/>
    <m:lMargin m:val="0"/>
    <m:rMargin m:val="0"/>
    <m:defJc m:val="centerGroup"/>
    <m:wrapIndent m:val="1440"/>
    <m:intLim m:val="subSup"/>
    <m:naryLim m:val="undOvr"/>
  </m:mathPr>
  <w:themeFontLang w:val="sv-S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83CB"/>
  <w15:docId w15:val="{196F25AD-D1D3-4381-9434-0ADC3B46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1"/>
    <w:qFormat/>
    <w:rsid w:val="00B21BAB"/>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2F0B5F"/>
    <w:pPr>
      <w:keepNext/>
      <w:keepLines/>
      <w:spacing w:before="480" w:after="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F0B5F"/>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0B5F"/>
    <w:pPr>
      <w:keepNext/>
      <w:keepLines/>
      <w:spacing w:before="200" w:after="0"/>
      <w:outlineLvl w:val="2"/>
    </w:pPr>
    <w:rPr>
      <w:rFonts w:eastAsiaTheme="majorEastAsia"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B5F"/>
    <w:rPr>
      <w:rFonts w:ascii="Times New Roman" w:eastAsiaTheme="majorEastAsia" w:hAnsi="Times New Roman" w:cstheme="majorBidi"/>
      <w:b/>
      <w:bCs/>
      <w:color w:val="2F5496" w:themeColor="accent1" w:themeShade="BF"/>
      <w:sz w:val="28"/>
      <w:szCs w:val="28"/>
    </w:rPr>
  </w:style>
  <w:style w:type="character" w:customStyle="1" w:styleId="Heading3Char">
    <w:name w:val="Heading 3 Char"/>
    <w:basedOn w:val="DefaultParagraphFont"/>
    <w:link w:val="Heading3"/>
    <w:uiPriority w:val="9"/>
    <w:rsid w:val="002F0B5F"/>
    <w:rPr>
      <w:rFonts w:ascii="Times New Roman" w:eastAsiaTheme="majorEastAsia" w:hAnsi="Times New Roman" w:cstheme="majorBidi"/>
      <w:b/>
      <w:bCs/>
      <w:color w:val="4472C4" w:themeColor="accent1"/>
      <w:sz w:val="24"/>
    </w:rPr>
  </w:style>
  <w:style w:type="paragraph" w:styleId="Header">
    <w:name w:val="header"/>
    <w:basedOn w:val="Normal"/>
    <w:link w:val="HeaderChar"/>
    <w:uiPriority w:val="99"/>
    <w:unhideWhenUsed/>
    <w:rsid w:val="00B21B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1BAB"/>
    <w:rPr>
      <w:rFonts w:ascii="Times New Roman" w:hAnsi="Times New Roman"/>
      <w:sz w:val="24"/>
    </w:rPr>
  </w:style>
  <w:style w:type="paragraph" w:styleId="Footer">
    <w:name w:val="footer"/>
    <w:basedOn w:val="Normal"/>
    <w:link w:val="FooterChar"/>
    <w:uiPriority w:val="99"/>
    <w:unhideWhenUsed/>
    <w:rsid w:val="00B21B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1BAB"/>
    <w:rPr>
      <w:rFonts w:ascii="Times New Roman" w:hAnsi="Times New Roman"/>
      <w:sz w:val="24"/>
    </w:rPr>
  </w:style>
  <w:style w:type="paragraph" w:customStyle="1" w:styleId="Table">
    <w:name w:val="Table"/>
    <w:basedOn w:val="Normal"/>
    <w:link w:val="TableChar"/>
    <w:qFormat/>
    <w:rsid w:val="00B21BAB"/>
    <w:pPr>
      <w:keepNext/>
      <w:keepLines/>
      <w:widowControl w:val="0"/>
      <w:spacing w:after="0" w:line="240" w:lineRule="auto"/>
      <w:contextualSpacing/>
    </w:pPr>
    <w:rPr>
      <w:rFonts w:eastAsia="Times New Roman" w:cstheme="minorHAnsi"/>
      <w:color w:val="000000"/>
      <w:sz w:val="20"/>
      <w:szCs w:val="20"/>
      <w:lang w:val="en-GB" w:eastAsia="sv-SE"/>
    </w:rPr>
  </w:style>
  <w:style w:type="character" w:customStyle="1" w:styleId="TableChar">
    <w:name w:val="Table Char"/>
    <w:basedOn w:val="DefaultParagraphFont"/>
    <w:link w:val="Table"/>
    <w:rsid w:val="00B21BAB"/>
    <w:rPr>
      <w:rFonts w:ascii="Times New Roman" w:eastAsia="Times New Roman" w:hAnsi="Times New Roman" w:cstheme="minorHAnsi"/>
      <w:color w:val="000000"/>
      <w:sz w:val="20"/>
      <w:szCs w:val="20"/>
      <w:lang w:val="en-GB" w:eastAsia="sv-SE"/>
    </w:rPr>
  </w:style>
  <w:style w:type="table" w:customStyle="1" w:styleId="TableGridLight1">
    <w:name w:val="Table Grid Light1"/>
    <w:basedOn w:val="TableNormal"/>
    <w:uiPriority w:val="40"/>
    <w:rsid w:val="00B21B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B21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BAB"/>
    <w:rPr>
      <w:rFonts w:ascii="Tahoma" w:hAnsi="Tahoma" w:cs="Tahoma"/>
      <w:sz w:val="16"/>
      <w:szCs w:val="16"/>
    </w:rPr>
  </w:style>
  <w:style w:type="character" w:styleId="CommentReference">
    <w:name w:val="annotation reference"/>
    <w:basedOn w:val="DefaultParagraphFont"/>
    <w:uiPriority w:val="99"/>
    <w:semiHidden/>
    <w:unhideWhenUsed/>
    <w:rsid w:val="00F26A7A"/>
    <w:rPr>
      <w:sz w:val="16"/>
      <w:szCs w:val="16"/>
    </w:rPr>
  </w:style>
  <w:style w:type="paragraph" w:styleId="CommentText">
    <w:name w:val="annotation text"/>
    <w:basedOn w:val="Normal"/>
    <w:link w:val="CommentTextChar"/>
    <w:uiPriority w:val="99"/>
    <w:unhideWhenUsed/>
    <w:rsid w:val="00F26A7A"/>
    <w:pPr>
      <w:spacing w:after="0" w:line="240" w:lineRule="auto"/>
    </w:pPr>
    <w:rPr>
      <w:rFonts w:cs="Times New Roman"/>
      <w:sz w:val="20"/>
      <w:szCs w:val="20"/>
      <w:lang w:val="en-US"/>
    </w:rPr>
  </w:style>
  <w:style w:type="character" w:customStyle="1" w:styleId="CommentTextChar">
    <w:name w:val="Comment Text Char"/>
    <w:basedOn w:val="DefaultParagraphFont"/>
    <w:link w:val="CommentText"/>
    <w:uiPriority w:val="99"/>
    <w:rsid w:val="00F26A7A"/>
    <w:rPr>
      <w:rFonts w:ascii="Times New Roman" w:hAnsi="Times New Roman" w:cs="Times New Roman"/>
      <w:sz w:val="20"/>
      <w:szCs w:val="20"/>
      <w:lang w:val="en-US"/>
    </w:rPr>
  </w:style>
  <w:style w:type="character" w:customStyle="1" w:styleId="Heading2Char">
    <w:name w:val="Heading 2 Char"/>
    <w:basedOn w:val="DefaultParagraphFont"/>
    <w:link w:val="Heading2"/>
    <w:uiPriority w:val="9"/>
    <w:rsid w:val="002F0B5F"/>
    <w:rPr>
      <w:rFonts w:ascii="Times New Roman" w:eastAsiaTheme="majorEastAsia" w:hAnsi="Times New Roman" w:cstheme="majorBidi"/>
      <w:color w:val="2F5496" w:themeColor="accent1" w:themeShade="BF"/>
      <w:sz w:val="26"/>
      <w:szCs w:val="26"/>
    </w:rPr>
  </w:style>
  <w:style w:type="table" w:styleId="TableGrid">
    <w:name w:val="Table Grid"/>
    <w:basedOn w:val="TableNormal"/>
    <w:uiPriority w:val="59"/>
    <w:rsid w:val="00D86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Normal"/>
    <w:link w:val="NotesChar"/>
    <w:qFormat/>
    <w:rsid w:val="00D86FBD"/>
    <w:pPr>
      <w:spacing w:after="0" w:line="240" w:lineRule="auto"/>
    </w:pPr>
    <w:rPr>
      <w:rFonts w:cs="Times New Roman"/>
      <w:sz w:val="20"/>
      <w:szCs w:val="20"/>
      <w:lang w:val="en-GB"/>
    </w:rPr>
  </w:style>
  <w:style w:type="character" w:customStyle="1" w:styleId="NotesChar">
    <w:name w:val="Notes Char"/>
    <w:basedOn w:val="DefaultParagraphFont"/>
    <w:link w:val="Notes"/>
    <w:rsid w:val="00D86FBD"/>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343162">
      <w:bodyDiv w:val="1"/>
      <w:marLeft w:val="0"/>
      <w:marRight w:val="0"/>
      <w:marTop w:val="0"/>
      <w:marBottom w:val="0"/>
      <w:divBdr>
        <w:top w:val="none" w:sz="0" w:space="0" w:color="auto"/>
        <w:left w:val="none" w:sz="0" w:space="0" w:color="auto"/>
        <w:bottom w:val="none" w:sz="0" w:space="0" w:color="auto"/>
        <w:right w:val="none" w:sz="0" w:space="0" w:color="auto"/>
      </w:divBdr>
    </w:div>
    <w:div w:id="527304678">
      <w:bodyDiv w:val="1"/>
      <w:marLeft w:val="0"/>
      <w:marRight w:val="0"/>
      <w:marTop w:val="0"/>
      <w:marBottom w:val="0"/>
      <w:divBdr>
        <w:top w:val="none" w:sz="0" w:space="0" w:color="auto"/>
        <w:left w:val="none" w:sz="0" w:space="0" w:color="auto"/>
        <w:bottom w:val="none" w:sz="0" w:space="0" w:color="auto"/>
        <w:right w:val="none" w:sz="0" w:space="0" w:color="auto"/>
      </w:divBdr>
    </w:div>
    <w:div w:id="1889368358">
      <w:bodyDiv w:val="1"/>
      <w:marLeft w:val="0"/>
      <w:marRight w:val="0"/>
      <w:marTop w:val="0"/>
      <w:marBottom w:val="0"/>
      <w:divBdr>
        <w:top w:val="none" w:sz="0" w:space="0" w:color="auto"/>
        <w:left w:val="none" w:sz="0" w:space="0" w:color="auto"/>
        <w:bottom w:val="none" w:sz="0" w:space="0" w:color="auto"/>
        <w:right w:val="none" w:sz="0" w:space="0" w:color="auto"/>
      </w:divBdr>
    </w:div>
    <w:div w:id="1947806246">
      <w:bodyDiv w:val="1"/>
      <w:marLeft w:val="0"/>
      <w:marRight w:val="0"/>
      <w:marTop w:val="0"/>
      <w:marBottom w:val="0"/>
      <w:divBdr>
        <w:top w:val="none" w:sz="0" w:space="0" w:color="auto"/>
        <w:left w:val="none" w:sz="0" w:space="0" w:color="auto"/>
        <w:bottom w:val="none" w:sz="0" w:space="0" w:color="auto"/>
        <w:right w:val="none" w:sz="0" w:space="0" w:color="auto"/>
      </w:divBdr>
    </w:div>
    <w:div w:id="200084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jarnegard_E\Dropbox\Election%20violence\Sri%20Lanka\IFES_report\Tables%20for%20report%20Dec%202018_EB%20vers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jarnegard_E\AppData\Local\Microsoft\Windows\Temporary%20Internet%20Files\Content.Outlook\U9BQMUQE\Tables%20for%20report%20Dec%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Bjarnegard_E\Dropbox\Election%20violence\Sri%20Lanka\IFES_report\Tables%20for%20report%20Dec%202018_EB%20versio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jarnegard_E\Dropbox\Election%20violence\Sri%20Lanka\IFES_report\Tables%20for%20report%20Dec%202018_EB%20vers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tx>
            <c:strRef>
              <c:f>Perpetrators!$I$63</c:f>
              <c:strCache>
                <c:ptCount val="1"/>
                <c:pt idx="0">
                  <c:v>Men</c:v>
                </c:pt>
              </c:strCache>
            </c:strRef>
          </c:tx>
          <c:spPr>
            <a:solidFill>
              <a:schemeClr val="dk1">
                <a:tint val="88500"/>
              </a:schemeClr>
            </a:solidFill>
            <a:ln>
              <a:noFill/>
            </a:ln>
            <a:effectLst/>
          </c:spPr>
          <c:invertIfNegative val="0"/>
          <c:cat>
            <c:strRef>
              <c:f>Perpetrators!$H$64:$H$71</c:f>
              <c:strCache>
                <c:ptCount val="8"/>
                <c:pt idx="0">
                  <c:v>Others</c:v>
                </c:pt>
                <c:pt idx="1">
                  <c:v>Social media and message services</c:v>
                </c:pt>
                <c:pt idx="2">
                  <c:v>People from other ethnic groups</c:v>
                </c:pt>
                <c:pt idx="3">
                  <c:v>Members of other party</c:v>
                </c:pt>
                <c:pt idx="4">
                  <c:v>Members of one's own party</c:v>
                </c:pt>
                <c:pt idx="5">
                  <c:v>Military, police and government</c:v>
                </c:pt>
                <c:pt idx="6">
                  <c:v>Community members</c:v>
                </c:pt>
                <c:pt idx="7">
                  <c:v>Family and friends</c:v>
                </c:pt>
              </c:strCache>
            </c:strRef>
          </c:cat>
          <c:val>
            <c:numRef>
              <c:f>Perpetrators!$I$64:$I$71</c:f>
              <c:numCache>
                <c:formatCode>General</c:formatCode>
                <c:ptCount val="8"/>
                <c:pt idx="0">
                  <c:v>6.12</c:v>
                </c:pt>
                <c:pt idx="1">
                  <c:v>19.39</c:v>
                </c:pt>
                <c:pt idx="2">
                  <c:v>8.16</c:v>
                </c:pt>
                <c:pt idx="3">
                  <c:v>66.83</c:v>
                </c:pt>
                <c:pt idx="4">
                  <c:v>10.199999999999999</c:v>
                </c:pt>
                <c:pt idx="5">
                  <c:v>7.14</c:v>
                </c:pt>
                <c:pt idx="6">
                  <c:v>11.22</c:v>
                </c:pt>
                <c:pt idx="7">
                  <c:v>9.18</c:v>
                </c:pt>
              </c:numCache>
            </c:numRef>
          </c:val>
          <c:extLst>
            <c:ext xmlns:c16="http://schemas.microsoft.com/office/drawing/2014/chart" uri="{C3380CC4-5D6E-409C-BE32-E72D297353CC}">
              <c16:uniqueId val="{00000000-C2EE-4E4F-867C-1E71C19AE008}"/>
            </c:ext>
          </c:extLst>
        </c:ser>
        <c:ser>
          <c:idx val="1"/>
          <c:order val="1"/>
          <c:tx>
            <c:strRef>
              <c:f>Perpetrators!$J$63</c:f>
              <c:strCache>
                <c:ptCount val="1"/>
                <c:pt idx="0">
                  <c:v>Women</c:v>
                </c:pt>
              </c:strCache>
            </c:strRef>
          </c:tx>
          <c:spPr>
            <a:solidFill>
              <a:schemeClr val="dk1">
                <a:tint val="55000"/>
              </a:schemeClr>
            </a:solidFill>
            <a:ln>
              <a:noFill/>
            </a:ln>
            <a:effectLst/>
          </c:spPr>
          <c:invertIfNegative val="0"/>
          <c:cat>
            <c:strRef>
              <c:f>Perpetrators!$H$64:$H$71</c:f>
              <c:strCache>
                <c:ptCount val="8"/>
                <c:pt idx="0">
                  <c:v>Others</c:v>
                </c:pt>
                <c:pt idx="1">
                  <c:v>Social media and message services</c:v>
                </c:pt>
                <c:pt idx="2">
                  <c:v>People from other ethnic groups</c:v>
                </c:pt>
                <c:pt idx="3">
                  <c:v>Members of other party</c:v>
                </c:pt>
                <c:pt idx="4">
                  <c:v>Members of one's own party</c:v>
                </c:pt>
                <c:pt idx="5">
                  <c:v>Military, police and government</c:v>
                </c:pt>
                <c:pt idx="6">
                  <c:v>Community members</c:v>
                </c:pt>
                <c:pt idx="7">
                  <c:v>Family and friends</c:v>
                </c:pt>
              </c:strCache>
            </c:strRef>
          </c:cat>
          <c:val>
            <c:numRef>
              <c:f>Perpetrators!$J$64:$J$71</c:f>
              <c:numCache>
                <c:formatCode>General</c:formatCode>
                <c:ptCount val="8"/>
                <c:pt idx="0">
                  <c:v>2.02</c:v>
                </c:pt>
                <c:pt idx="1">
                  <c:v>12.12</c:v>
                </c:pt>
                <c:pt idx="2">
                  <c:v>0</c:v>
                </c:pt>
                <c:pt idx="3">
                  <c:v>47.47</c:v>
                </c:pt>
                <c:pt idx="4">
                  <c:v>8.08</c:v>
                </c:pt>
                <c:pt idx="5">
                  <c:v>3.03</c:v>
                </c:pt>
                <c:pt idx="6">
                  <c:v>14.14</c:v>
                </c:pt>
                <c:pt idx="7">
                  <c:v>8.08</c:v>
                </c:pt>
              </c:numCache>
            </c:numRef>
          </c:val>
          <c:extLst>
            <c:ext xmlns:c16="http://schemas.microsoft.com/office/drawing/2014/chart" uri="{C3380CC4-5D6E-409C-BE32-E72D297353CC}">
              <c16:uniqueId val="{00000001-C2EE-4E4F-867C-1E71C19AE008}"/>
            </c:ext>
          </c:extLst>
        </c:ser>
        <c:dLbls>
          <c:showLegendKey val="0"/>
          <c:showVal val="0"/>
          <c:showCatName val="0"/>
          <c:showSerName val="0"/>
          <c:showPercent val="0"/>
          <c:showBubbleSize val="0"/>
        </c:dLbls>
        <c:gapWidth val="150"/>
        <c:axId val="322087136"/>
        <c:axId val="398691280"/>
      </c:barChart>
      <c:catAx>
        <c:axId val="322087136"/>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98691280"/>
        <c:crosses val="autoZero"/>
        <c:auto val="1"/>
        <c:lblAlgn val="ctr"/>
        <c:lblOffset val="100"/>
        <c:noMultiLvlLbl val="0"/>
      </c:catAx>
      <c:valAx>
        <c:axId val="398691280"/>
        <c:scaling>
          <c:orientation val="minMax"/>
          <c:max val="100"/>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22087136"/>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'Violence &amp; how often'!$D$24</c:f>
              <c:strCache>
                <c:ptCount val="1"/>
                <c:pt idx="0">
                  <c:v>Men</c:v>
                </c:pt>
              </c:strCache>
            </c:strRef>
          </c:tx>
          <c:spPr>
            <a:solidFill>
              <a:schemeClr val="dk1">
                <a:tint val="88500"/>
              </a:schemeClr>
            </a:solidFill>
            <a:ln>
              <a:noFill/>
            </a:ln>
            <a:effectLst/>
          </c:spPr>
          <c:invertIfNegative val="0"/>
          <c:cat>
            <c:strRef>
              <c:f>'Violence &amp; how often'!$C$25:$C$28</c:f>
              <c:strCache>
                <c:ptCount val="4"/>
                <c:pt idx="0">
                  <c:v>Only once</c:v>
                </c:pt>
                <c:pt idx="1">
                  <c:v>A few times</c:v>
                </c:pt>
                <c:pt idx="2">
                  <c:v>Several times</c:v>
                </c:pt>
                <c:pt idx="3">
                  <c:v>Very often</c:v>
                </c:pt>
              </c:strCache>
            </c:strRef>
          </c:cat>
          <c:val>
            <c:numRef>
              <c:f>'Violence &amp; how often'!$D$25:$D$28</c:f>
              <c:numCache>
                <c:formatCode>General</c:formatCode>
                <c:ptCount val="4"/>
                <c:pt idx="0">
                  <c:v>4.2300000000000004</c:v>
                </c:pt>
                <c:pt idx="1">
                  <c:v>29.58</c:v>
                </c:pt>
                <c:pt idx="2">
                  <c:v>52.11</c:v>
                </c:pt>
                <c:pt idx="3">
                  <c:v>14.08</c:v>
                </c:pt>
              </c:numCache>
            </c:numRef>
          </c:val>
          <c:extLst>
            <c:ext xmlns:c16="http://schemas.microsoft.com/office/drawing/2014/chart" uri="{C3380CC4-5D6E-409C-BE32-E72D297353CC}">
              <c16:uniqueId val="{00000000-19DF-403B-9301-9F867F7D7D96}"/>
            </c:ext>
          </c:extLst>
        </c:ser>
        <c:ser>
          <c:idx val="1"/>
          <c:order val="1"/>
          <c:tx>
            <c:strRef>
              <c:f>'Violence &amp; how often'!$E$24</c:f>
              <c:strCache>
                <c:ptCount val="1"/>
                <c:pt idx="0">
                  <c:v>Women</c:v>
                </c:pt>
              </c:strCache>
            </c:strRef>
          </c:tx>
          <c:spPr>
            <a:solidFill>
              <a:schemeClr val="dk1">
                <a:tint val="55000"/>
              </a:schemeClr>
            </a:solidFill>
            <a:ln>
              <a:noFill/>
            </a:ln>
            <a:effectLst/>
          </c:spPr>
          <c:invertIfNegative val="0"/>
          <c:cat>
            <c:strRef>
              <c:f>'Violence &amp; how often'!$C$25:$C$28</c:f>
              <c:strCache>
                <c:ptCount val="4"/>
                <c:pt idx="0">
                  <c:v>Only once</c:v>
                </c:pt>
                <c:pt idx="1">
                  <c:v>A few times</c:v>
                </c:pt>
                <c:pt idx="2">
                  <c:v>Several times</c:v>
                </c:pt>
                <c:pt idx="3">
                  <c:v>Very often</c:v>
                </c:pt>
              </c:strCache>
            </c:strRef>
          </c:cat>
          <c:val>
            <c:numRef>
              <c:f>'Violence &amp; how often'!$E$25:$E$28</c:f>
              <c:numCache>
                <c:formatCode>General</c:formatCode>
                <c:ptCount val="4"/>
                <c:pt idx="0">
                  <c:v>10</c:v>
                </c:pt>
                <c:pt idx="1">
                  <c:v>28.33</c:v>
                </c:pt>
                <c:pt idx="2">
                  <c:v>48.33</c:v>
                </c:pt>
                <c:pt idx="3">
                  <c:v>13.33</c:v>
                </c:pt>
              </c:numCache>
            </c:numRef>
          </c:val>
          <c:extLst>
            <c:ext xmlns:c16="http://schemas.microsoft.com/office/drawing/2014/chart" uri="{C3380CC4-5D6E-409C-BE32-E72D297353CC}">
              <c16:uniqueId val="{00000001-19DF-403B-9301-9F867F7D7D96}"/>
            </c:ext>
          </c:extLst>
        </c:ser>
        <c:dLbls>
          <c:showLegendKey val="0"/>
          <c:showVal val="0"/>
          <c:showCatName val="0"/>
          <c:showSerName val="0"/>
          <c:showPercent val="0"/>
          <c:showBubbleSize val="0"/>
        </c:dLbls>
        <c:gapWidth val="219"/>
        <c:overlap val="-27"/>
        <c:axId val="398690496"/>
        <c:axId val="398686184"/>
      </c:barChart>
      <c:catAx>
        <c:axId val="39869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686184"/>
        <c:crosses val="autoZero"/>
        <c:auto val="1"/>
        <c:lblAlgn val="ctr"/>
        <c:lblOffset val="100"/>
        <c:noMultiLvlLbl val="0"/>
      </c:catAx>
      <c:valAx>
        <c:axId val="398686184"/>
        <c:scaling>
          <c:orientation val="minMax"/>
          <c:max val="100"/>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690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1"/>
          <c:order val="0"/>
          <c:tx>
            <c:strRef>
              <c:f>'When violence '!$F$5</c:f>
              <c:strCache>
                <c:ptCount val="1"/>
                <c:pt idx="0">
                  <c:v>Men</c:v>
                </c:pt>
              </c:strCache>
            </c:strRef>
          </c:tx>
          <c:spPr>
            <a:solidFill>
              <a:schemeClr val="dk1">
                <a:tint val="55000"/>
              </a:schemeClr>
            </a:solidFill>
            <a:ln>
              <a:noFill/>
            </a:ln>
            <a:effectLst/>
          </c:spPr>
          <c:invertIfNegative val="0"/>
          <c:cat>
            <c:strRef>
              <c:f>'When violence '!$D$6:$D$9</c:f>
              <c:strCache>
                <c:ptCount val="4"/>
                <c:pt idx="0">
                  <c:v>Nomination phase</c:v>
                </c:pt>
                <c:pt idx="1">
                  <c:v>Campaign phase</c:v>
                </c:pt>
                <c:pt idx="2">
                  <c:v>Election day</c:v>
                </c:pt>
                <c:pt idx="3">
                  <c:v>Post-election phase</c:v>
                </c:pt>
              </c:strCache>
            </c:strRef>
          </c:cat>
          <c:val>
            <c:numRef>
              <c:f>'When violence '!$F$6:$F$9</c:f>
              <c:numCache>
                <c:formatCode>General</c:formatCode>
                <c:ptCount val="4"/>
                <c:pt idx="0">
                  <c:v>13</c:v>
                </c:pt>
                <c:pt idx="1">
                  <c:v>38</c:v>
                </c:pt>
                <c:pt idx="2">
                  <c:v>48</c:v>
                </c:pt>
                <c:pt idx="3">
                  <c:v>11</c:v>
                </c:pt>
              </c:numCache>
            </c:numRef>
          </c:val>
          <c:extLst>
            <c:ext xmlns:c16="http://schemas.microsoft.com/office/drawing/2014/chart" uri="{C3380CC4-5D6E-409C-BE32-E72D297353CC}">
              <c16:uniqueId val="{00000000-5EDF-4B38-93BA-F7BCE498E5D2}"/>
            </c:ext>
          </c:extLst>
        </c:ser>
        <c:ser>
          <c:idx val="2"/>
          <c:order val="1"/>
          <c:tx>
            <c:strRef>
              <c:f>'When violence '!$G$5</c:f>
              <c:strCache>
                <c:ptCount val="1"/>
                <c:pt idx="0">
                  <c:v>Women</c:v>
                </c:pt>
              </c:strCache>
            </c:strRef>
          </c:tx>
          <c:spPr>
            <a:solidFill>
              <a:schemeClr val="dk1">
                <a:tint val="75000"/>
              </a:schemeClr>
            </a:solidFill>
            <a:ln>
              <a:noFill/>
            </a:ln>
            <a:effectLst/>
          </c:spPr>
          <c:invertIfNegative val="0"/>
          <c:cat>
            <c:strRef>
              <c:f>'When violence '!$D$6:$D$9</c:f>
              <c:strCache>
                <c:ptCount val="4"/>
                <c:pt idx="0">
                  <c:v>Nomination phase</c:v>
                </c:pt>
                <c:pt idx="1">
                  <c:v>Campaign phase</c:v>
                </c:pt>
                <c:pt idx="2">
                  <c:v>Election day</c:v>
                </c:pt>
                <c:pt idx="3">
                  <c:v>Post-election phase</c:v>
                </c:pt>
              </c:strCache>
            </c:strRef>
          </c:cat>
          <c:val>
            <c:numRef>
              <c:f>'When violence '!$G$6:$G$9</c:f>
              <c:numCache>
                <c:formatCode>General</c:formatCode>
                <c:ptCount val="4"/>
                <c:pt idx="0">
                  <c:v>21</c:v>
                </c:pt>
                <c:pt idx="1">
                  <c:v>41</c:v>
                </c:pt>
                <c:pt idx="2">
                  <c:v>35</c:v>
                </c:pt>
                <c:pt idx="3">
                  <c:v>12</c:v>
                </c:pt>
              </c:numCache>
            </c:numRef>
          </c:val>
          <c:extLst>
            <c:ext xmlns:c16="http://schemas.microsoft.com/office/drawing/2014/chart" uri="{C3380CC4-5D6E-409C-BE32-E72D297353CC}">
              <c16:uniqueId val="{00000001-5EDF-4B38-93BA-F7BCE498E5D2}"/>
            </c:ext>
          </c:extLst>
        </c:ser>
        <c:dLbls>
          <c:showLegendKey val="0"/>
          <c:showVal val="0"/>
          <c:showCatName val="0"/>
          <c:showSerName val="0"/>
          <c:showPercent val="0"/>
          <c:showBubbleSize val="0"/>
        </c:dLbls>
        <c:gapWidth val="219"/>
        <c:overlap val="-27"/>
        <c:axId val="398686576"/>
        <c:axId val="398688536"/>
      </c:barChart>
      <c:catAx>
        <c:axId val="39868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688536"/>
        <c:crosses val="autoZero"/>
        <c:auto val="1"/>
        <c:lblAlgn val="ctr"/>
        <c:lblOffset val="100"/>
        <c:noMultiLvlLbl val="0"/>
      </c:catAx>
      <c:valAx>
        <c:axId val="398688536"/>
        <c:scaling>
          <c:orientation val="minMax"/>
          <c:max val="60"/>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686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prstDash val="solid"/>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sv-SE" b="0"/>
              <a:t>Physical </a:t>
            </a:r>
            <a:r>
              <a:rPr lang="sv-SE" b="0" baseline="0"/>
              <a:t>violence</a:t>
            </a:r>
            <a:endParaRPr lang="sv-SE" b="0"/>
          </a:p>
        </c:rich>
      </c:tx>
      <c:overlay val="0"/>
      <c:spPr>
        <a:noFill/>
        <a:ln>
          <a:noFill/>
        </a:ln>
        <a:effectLst/>
      </c:spPr>
    </c:title>
    <c:autoTitleDeleted val="0"/>
    <c:plotArea>
      <c:layout>
        <c:manualLayout>
          <c:layoutTarget val="inner"/>
          <c:xMode val="edge"/>
          <c:yMode val="edge"/>
          <c:x val="0.45560093056549739"/>
          <c:y val="0.25942545964201941"/>
          <c:w val="7.5684264533422668E-2"/>
          <c:h val="0.58574355430540281"/>
        </c:manualLayout>
      </c:layout>
      <c:barChart>
        <c:barDir val="bar"/>
        <c:grouping val="clustered"/>
        <c:varyColors val="0"/>
        <c:ser>
          <c:idx val="0"/>
          <c:order val="0"/>
          <c:tx>
            <c:strRef>
              <c:f>Perpetrators!$E$101</c:f>
              <c:strCache>
                <c:ptCount val="1"/>
                <c:pt idx="0">
                  <c:v>Men</c:v>
                </c:pt>
              </c:strCache>
            </c:strRef>
          </c:tx>
          <c:spPr>
            <a:solidFill>
              <a:schemeClr val="dk1">
                <a:tint val="88500"/>
              </a:schemeClr>
            </a:solidFill>
            <a:ln>
              <a:noFill/>
            </a:ln>
            <a:effectLst/>
          </c:spPr>
          <c:invertIfNegative val="0"/>
          <c:cat>
            <c:strRef>
              <c:f>Perpetrators!$D$102:$D$107</c:f>
              <c:strCache>
                <c:ptCount val="6"/>
                <c:pt idx="0">
                  <c:v>Family and friends</c:v>
                </c:pt>
                <c:pt idx="1">
                  <c:v>Community members</c:v>
                </c:pt>
                <c:pt idx="2">
                  <c:v>Military, police and government</c:v>
                </c:pt>
                <c:pt idx="3">
                  <c:v>Members of own party</c:v>
                </c:pt>
                <c:pt idx="4">
                  <c:v>Members of other party</c:v>
                </c:pt>
                <c:pt idx="5">
                  <c:v>People from other ethnic groups</c:v>
                </c:pt>
              </c:strCache>
            </c:strRef>
          </c:cat>
          <c:val>
            <c:numRef>
              <c:f>Perpetrators!$E$102:$E$107</c:f>
              <c:numCache>
                <c:formatCode>General</c:formatCode>
                <c:ptCount val="6"/>
                <c:pt idx="0">
                  <c:v>0</c:v>
                </c:pt>
                <c:pt idx="1">
                  <c:v>0</c:v>
                </c:pt>
                <c:pt idx="2">
                  <c:v>1.02</c:v>
                </c:pt>
                <c:pt idx="3">
                  <c:v>2.04</c:v>
                </c:pt>
                <c:pt idx="4">
                  <c:v>5.0999999999999996</c:v>
                </c:pt>
                <c:pt idx="5">
                  <c:v>0</c:v>
                </c:pt>
              </c:numCache>
            </c:numRef>
          </c:val>
          <c:extLst>
            <c:ext xmlns:c16="http://schemas.microsoft.com/office/drawing/2014/chart" uri="{C3380CC4-5D6E-409C-BE32-E72D297353CC}">
              <c16:uniqueId val="{00000000-FC62-4F30-ACE1-A1DBB55A96FF}"/>
            </c:ext>
          </c:extLst>
        </c:ser>
        <c:ser>
          <c:idx val="1"/>
          <c:order val="1"/>
          <c:tx>
            <c:strRef>
              <c:f>Perpetrators!$F$101</c:f>
              <c:strCache>
                <c:ptCount val="1"/>
                <c:pt idx="0">
                  <c:v>Women</c:v>
                </c:pt>
              </c:strCache>
            </c:strRef>
          </c:tx>
          <c:spPr>
            <a:solidFill>
              <a:schemeClr val="dk1">
                <a:tint val="55000"/>
              </a:schemeClr>
            </a:solidFill>
            <a:ln>
              <a:noFill/>
            </a:ln>
            <a:effectLst/>
          </c:spPr>
          <c:invertIfNegative val="0"/>
          <c:cat>
            <c:strRef>
              <c:f>Perpetrators!$D$102:$D$107</c:f>
              <c:strCache>
                <c:ptCount val="6"/>
                <c:pt idx="0">
                  <c:v>Family and friends</c:v>
                </c:pt>
                <c:pt idx="1">
                  <c:v>Community members</c:v>
                </c:pt>
                <c:pt idx="2">
                  <c:v>Military, police and government</c:v>
                </c:pt>
                <c:pt idx="3">
                  <c:v>Members of own party</c:v>
                </c:pt>
                <c:pt idx="4">
                  <c:v>Members of other party</c:v>
                </c:pt>
                <c:pt idx="5">
                  <c:v>People from other ethnic groups</c:v>
                </c:pt>
              </c:strCache>
            </c:strRef>
          </c:cat>
          <c:val>
            <c:numRef>
              <c:f>Perpetrators!$F$102:$F$107</c:f>
              <c:numCache>
                <c:formatCode>General</c:formatCode>
                <c:ptCount val="6"/>
                <c:pt idx="0">
                  <c:v>3.03</c:v>
                </c:pt>
                <c:pt idx="1">
                  <c:v>1.01</c:v>
                </c:pt>
                <c:pt idx="2">
                  <c:v>0</c:v>
                </c:pt>
                <c:pt idx="3">
                  <c:v>1.01</c:v>
                </c:pt>
                <c:pt idx="4">
                  <c:v>5.05</c:v>
                </c:pt>
                <c:pt idx="5">
                  <c:v>0</c:v>
                </c:pt>
              </c:numCache>
            </c:numRef>
          </c:val>
          <c:extLst>
            <c:ext xmlns:c16="http://schemas.microsoft.com/office/drawing/2014/chart" uri="{C3380CC4-5D6E-409C-BE32-E72D297353CC}">
              <c16:uniqueId val="{00000001-FC62-4F30-ACE1-A1DBB55A96FF}"/>
            </c:ext>
          </c:extLst>
        </c:ser>
        <c:dLbls>
          <c:showLegendKey val="0"/>
          <c:showVal val="0"/>
          <c:showCatName val="0"/>
          <c:showSerName val="0"/>
          <c:showPercent val="0"/>
          <c:showBubbleSize val="0"/>
        </c:dLbls>
        <c:gapWidth val="150"/>
        <c:axId val="322086744"/>
        <c:axId val="405118120"/>
      </c:barChart>
      <c:catAx>
        <c:axId val="322086744"/>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05118120"/>
        <c:crosses val="autoZero"/>
        <c:auto val="1"/>
        <c:lblAlgn val="ctr"/>
        <c:lblOffset val="100"/>
        <c:noMultiLvlLbl val="0"/>
      </c:catAx>
      <c:valAx>
        <c:axId val="405118120"/>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22086744"/>
        <c:crosses val="autoZero"/>
        <c:crossBetween val="between"/>
      </c:valAx>
      <c:spPr>
        <a:solidFill>
          <a:schemeClr val="bg1"/>
        </a:solidFill>
        <a:ln>
          <a:noFill/>
        </a:ln>
        <a:effectLst/>
      </c:spPr>
    </c:plotArea>
    <c:legend>
      <c:legendPos val="r"/>
      <c:layout>
        <c:manualLayout>
          <c:xMode val="edge"/>
          <c:yMode val="edge"/>
          <c:x val="0.57516088045812452"/>
          <c:y val="0.43451524678080261"/>
          <c:w val="0.10942962249399676"/>
          <c:h val="0.2235217971053989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b="0"/>
              <a:t>Psychological violence</a:t>
            </a:r>
          </a:p>
        </c:rich>
      </c:tx>
      <c:overlay val="0"/>
      <c:spPr>
        <a:noFill/>
        <a:ln>
          <a:noFill/>
        </a:ln>
        <a:effectLst/>
      </c:spPr>
    </c:title>
    <c:autoTitleDeleted val="0"/>
    <c:plotArea>
      <c:layout/>
      <c:barChart>
        <c:barDir val="bar"/>
        <c:grouping val="clustered"/>
        <c:varyColors val="0"/>
        <c:ser>
          <c:idx val="0"/>
          <c:order val="0"/>
          <c:tx>
            <c:strRef>
              <c:f>Perpetrators!$E$129</c:f>
              <c:strCache>
                <c:ptCount val="1"/>
                <c:pt idx="0">
                  <c:v>Men</c:v>
                </c:pt>
              </c:strCache>
            </c:strRef>
          </c:tx>
          <c:spPr>
            <a:solidFill>
              <a:schemeClr val="dk1">
                <a:tint val="88500"/>
              </a:schemeClr>
            </a:solidFill>
            <a:ln>
              <a:noFill/>
            </a:ln>
            <a:effectLst/>
          </c:spPr>
          <c:invertIfNegative val="0"/>
          <c:cat>
            <c:strRef>
              <c:f>Perpetrators!$D$130:$D$137</c:f>
              <c:strCache>
                <c:ptCount val="8"/>
                <c:pt idx="0">
                  <c:v>Family and friends</c:v>
                </c:pt>
                <c:pt idx="1">
                  <c:v>Community members</c:v>
                </c:pt>
                <c:pt idx="2">
                  <c:v>Military, police and government</c:v>
                </c:pt>
                <c:pt idx="3">
                  <c:v>Members of own party</c:v>
                </c:pt>
                <c:pt idx="4">
                  <c:v>Members of other party</c:v>
                </c:pt>
                <c:pt idx="5">
                  <c:v>People from other ethnic groups</c:v>
                </c:pt>
                <c:pt idx="6">
                  <c:v>Social media and message services</c:v>
                </c:pt>
                <c:pt idx="7">
                  <c:v>Other</c:v>
                </c:pt>
              </c:strCache>
            </c:strRef>
          </c:cat>
          <c:val>
            <c:numRef>
              <c:f>Perpetrators!$E$130:$E$137</c:f>
              <c:numCache>
                <c:formatCode>General</c:formatCode>
                <c:ptCount val="8"/>
                <c:pt idx="0">
                  <c:v>9.18</c:v>
                </c:pt>
                <c:pt idx="1">
                  <c:v>11.22</c:v>
                </c:pt>
                <c:pt idx="2">
                  <c:v>7.14</c:v>
                </c:pt>
                <c:pt idx="3">
                  <c:v>9.18</c:v>
                </c:pt>
                <c:pt idx="4">
                  <c:v>65.31</c:v>
                </c:pt>
                <c:pt idx="5">
                  <c:v>8.16</c:v>
                </c:pt>
                <c:pt idx="6">
                  <c:v>19.39</c:v>
                </c:pt>
                <c:pt idx="7">
                  <c:v>6.12</c:v>
                </c:pt>
              </c:numCache>
            </c:numRef>
          </c:val>
          <c:extLst>
            <c:ext xmlns:c16="http://schemas.microsoft.com/office/drawing/2014/chart" uri="{C3380CC4-5D6E-409C-BE32-E72D297353CC}">
              <c16:uniqueId val="{00000000-5BF0-448C-95D9-8A63390B1FB3}"/>
            </c:ext>
          </c:extLst>
        </c:ser>
        <c:ser>
          <c:idx val="1"/>
          <c:order val="1"/>
          <c:tx>
            <c:strRef>
              <c:f>Perpetrators!$F$129</c:f>
              <c:strCache>
                <c:ptCount val="1"/>
                <c:pt idx="0">
                  <c:v>Women</c:v>
                </c:pt>
              </c:strCache>
            </c:strRef>
          </c:tx>
          <c:spPr>
            <a:solidFill>
              <a:schemeClr val="dk1">
                <a:tint val="55000"/>
              </a:schemeClr>
            </a:solidFill>
            <a:ln>
              <a:noFill/>
            </a:ln>
            <a:effectLst/>
          </c:spPr>
          <c:invertIfNegative val="0"/>
          <c:cat>
            <c:strRef>
              <c:f>Perpetrators!$D$130:$D$137</c:f>
              <c:strCache>
                <c:ptCount val="8"/>
                <c:pt idx="0">
                  <c:v>Family and friends</c:v>
                </c:pt>
                <c:pt idx="1">
                  <c:v>Community members</c:v>
                </c:pt>
                <c:pt idx="2">
                  <c:v>Military, police and government</c:v>
                </c:pt>
                <c:pt idx="3">
                  <c:v>Members of own party</c:v>
                </c:pt>
                <c:pt idx="4">
                  <c:v>Members of other party</c:v>
                </c:pt>
                <c:pt idx="5">
                  <c:v>People from other ethnic groups</c:v>
                </c:pt>
                <c:pt idx="6">
                  <c:v>Social media and message services</c:v>
                </c:pt>
                <c:pt idx="7">
                  <c:v>Other</c:v>
                </c:pt>
              </c:strCache>
            </c:strRef>
          </c:cat>
          <c:val>
            <c:numRef>
              <c:f>Perpetrators!$F$130:$F$137</c:f>
              <c:numCache>
                <c:formatCode>General</c:formatCode>
                <c:ptCount val="8"/>
                <c:pt idx="0">
                  <c:v>6.06</c:v>
                </c:pt>
                <c:pt idx="1">
                  <c:v>14.14</c:v>
                </c:pt>
                <c:pt idx="2">
                  <c:v>3.03</c:v>
                </c:pt>
                <c:pt idx="3">
                  <c:v>7.07</c:v>
                </c:pt>
                <c:pt idx="4">
                  <c:v>47.47</c:v>
                </c:pt>
                <c:pt idx="5">
                  <c:v>0</c:v>
                </c:pt>
                <c:pt idx="6">
                  <c:v>12.12</c:v>
                </c:pt>
                <c:pt idx="7">
                  <c:v>2.02</c:v>
                </c:pt>
              </c:numCache>
            </c:numRef>
          </c:val>
          <c:extLst>
            <c:ext xmlns:c16="http://schemas.microsoft.com/office/drawing/2014/chart" uri="{C3380CC4-5D6E-409C-BE32-E72D297353CC}">
              <c16:uniqueId val="{00000001-5BF0-448C-95D9-8A63390B1FB3}"/>
            </c:ext>
          </c:extLst>
        </c:ser>
        <c:dLbls>
          <c:showLegendKey val="0"/>
          <c:showVal val="0"/>
          <c:showCatName val="0"/>
          <c:showSerName val="0"/>
          <c:showPercent val="0"/>
          <c:showBubbleSize val="0"/>
        </c:dLbls>
        <c:gapWidth val="150"/>
        <c:axId val="405110672"/>
        <c:axId val="405113024"/>
      </c:barChart>
      <c:catAx>
        <c:axId val="405110672"/>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05113024"/>
        <c:crosses val="autoZero"/>
        <c:auto val="1"/>
        <c:lblAlgn val="ctr"/>
        <c:lblOffset val="100"/>
        <c:noMultiLvlLbl val="0"/>
      </c:catAx>
      <c:valAx>
        <c:axId val="405113024"/>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05110672"/>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1497</Words>
  <Characters>8537</Characters>
  <Application>Microsoft Office Word</Application>
  <DocSecurity>4</DocSecurity>
  <Lines>71</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Uppsala universitet</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Bjarnegård</dc:creator>
  <cp:lastModifiedBy>Deborah Ring</cp:lastModifiedBy>
  <cp:revision>2</cp:revision>
  <dcterms:created xsi:type="dcterms:W3CDTF">2020-09-21T16:01:00Z</dcterms:created>
  <dcterms:modified xsi:type="dcterms:W3CDTF">2020-09-21T16:01:00Z</dcterms:modified>
</cp:coreProperties>
</file>