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6D4F4" w14:textId="77777777" w:rsidR="00AE224B" w:rsidRPr="00AF58A2" w:rsidRDefault="00AE224B" w:rsidP="00AE224B">
      <w:pPr>
        <w:spacing w:after="100" w:afterAutospacing="1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8A2">
        <w:rPr>
          <w:rFonts w:ascii="Times New Roman" w:hAnsi="Times New Roman" w:cs="Times New Roman"/>
          <w:b/>
          <w:sz w:val="24"/>
          <w:szCs w:val="24"/>
        </w:rPr>
        <w:t>Appendix</w:t>
      </w:r>
    </w:p>
    <w:p w14:paraId="48C45E12" w14:textId="77777777" w:rsidR="00AE224B" w:rsidRDefault="00AE224B" w:rsidP="00AE224B">
      <w:pPr>
        <w:spacing w:after="100" w:afterAutospacing="1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513BD9DA" wp14:editId="00215AF0">
            <wp:extent cx="5551714" cy="38862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VoteDistr_FigureA1 (1).t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378" cy="389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88464" w14:textId="4FB55C8E" w:rsidR="00AE224B" w:rsidRPr="00826CCA" w:rsidRDefault="00AE224B" w:rsidP="00AE224B">
      <w:pPr>
        <w:spacing w:after="100" w:afterAutospacing="1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B1610C">
        <w:rPr>
          <w:rFonts w:ascii="Times New Roman" w:hAnsi="Times New Roman" w:cs="Times New Roman"/>
          <w:bCs/>
          <w:smallCaps/>
          <w:sz w:val="24"/>
          <w:szCs w:val="24"/>
        </w:rPr>
        <w:t xml:space="preserve">Figure A1. </w:t>
      </w:r>
      <w:r w:rsidRPr="00826CCA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B1610C" w:rsidRPr="00826CCA">
        <w:rPr>
          <w:rFonts w:ascii="Times New Roman" w:hAnsi="Times New Roman" w:cs="Times New Roman"/>
          <w:bCs/>
          <w:sz w:val="24"/>
          <w:szCs w:val="24"/>
        </w:rPr>
        <w:t>distribution of candidate vote shares: data from the 2014 provincial legislative elections in Korea.</w:t>
      </w:r>
      <w:r w:rsidRPr="00826CCA">
        <w:rPr>
          <w:rFonts w:ascii="Times New Roman" w:hAnsi="Times New Roman" w:cs="Times New Roman"/>
          <w:bCs/>
          <w:sz w:val="24"/>
          <w:szCs w:val="24"/>
        </w:rPr>
        <w:t xml:space="preserve"> The red reference lines denote the mean vote shares for winners and losers. </w:t>
      </w:r>
    </w:p>
    <w:p w14:paraId="396BDF99" w14:textId="77777777" w:rsidR="00AE224B" w:rsidRPr="00826CCA" w:rsidRDefault="00AE224B" w:rsidP="00AE224B">
      <w:pPr>
        <w:spacing w:after="100" w:afterAutospacing="1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A6DC061" w14:textId="77777777" w:rsidR="00AE224B" w:rsidRPr="00826CCA" w:rsidRDefault="00AE224B" w:rsidP="00AE224B">
      <w:pPr>
        <w:spacing w:after="100" w:afterAutospacing="1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F7A343C" w14:textId="77777777" w:rsidR="00AE224B" w:rsidRPr="00826CCA" w:rsidRDefault="00AE224B" w:rsidP="00AE224B">
      <w:pPr>
        <w:spacing w:after="100" w:afterAutospacing="1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E32CA52" w14:textId="77777777" w:rsidR="00AE224B" w:rsidRPr="00826CCA" w:rsidRDefault="00AE224B" w:rsidP="00AE224B">
      <w:pPr>
        <w:spacing w:after="100" w:afterAutospacing="1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D88948A" w14:textId="6BC1AF44" w:rsidR="00AE224B" w:rsidRPr="00826CCA" w:rsidRDefault="00AE224B" w:rsidP="00AE224B">
      <w:pPr>
        <w:spacing w:after="100" w:afterAutospacing="1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B1610C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Table A1. </w:t>
      </w:r>
      <w:r w:rsidRPr="00826CCA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B1610C" w:rsidRPr="00826CCA">
        <w:rPr>
          <w:rFonts w:ascii="Times New Roman" w:hAnsi="Times New Roman" w:cs="Times New Roman"/>
          <w:bCs/>
          <w:sz w:val="24"/>
          <w:szCs w:val="24"/>
        </w:rPr>
        <w:t>positive effect of old age with a youthful face for women candidates in their electoral performance</w:t>
      </w:r>
      <w:r w:rsidRPr="00826CCA">
        <w:rPr>
          <w:rFonts w:ascii="Times New Roman" w:hAnsi="Times New Roman" w:cs="Times New Roman"/>
          <w:bCs/>
          <w:sz w:val="24"/>
          <w:szCs w:val="24"/>
        </w:rPr>
        <w:t xml:space="preserve">: OLS </w:t>
      </w:r>
      <w:r w:rsidR="00B1610C" w:rsidRPr="00826CCA">
        <w:rPr>
          <w:rFonts w:ascii="Times New Roman" w:hAnsi="Times New Roman" w:cs="Times New Roman"/>
          <w:bCs/>
          <w:sz w:val="24"/>
          <w:szCs w:val="24"/>
        </w:rPr>
        <w:t>models including the gap between true age and appearance age, instead of the two age variables</w:t>
      </w:r>
    </w:p>
    <w:tbl>
      <w:tblPr>
        <w:tblStyle w:val="3"/>
        <w:tblW w:w="9611" w:type="dxa"/>
        <w:tblInd w:w="-140" w:type="dxa"/>
        <w:tblLayout w:type="fixed"/>
        <w:tblLook w:val="0600" w:firstRow="0" w:lastRow="0" w:firstColumn="0" w:lastColumn="0" w:noHBand="1" w:noVBand="1"/>
      </w:tblPr>
      <w:tblGrid>
        <w:gridCol w:w="2833"/>
        <w:gridCol w:w="2410"/>
        <w:gridCol w:w="2106"/>
        <w:gridCol w:w="2262"/>
      </w:tblGrid>
      <w:tr w:rsidR="00AE224B" w:rsidRPr="00B1610C" w14:paraId="04D2F8CC" w14:textId="77777777" w:rsidTr="00EC5C85">
        <w:trPr>
          <w:trHeight w:val="190"/>
        </w:trPr>
        <w:tc>
          <w:tcPr>
            <w:tcW w:w="2833" w:type="dxa"/>
            <w:tcBorders>
              <w:top w:val="single" w:sz="4" w:space="0" w:color="auto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BB74992" w14:textId="77777777" w:rsidR="00AE224B" w:rsidRPr="00B1610C" w:rsidRDefault="00AE224B" w:rsidP="00EC5C85">
            <w:pPr>
              <w:spacing w:after="100" w:afterAutospacing="1" w:line="240" w:lineRule="auto"/>
              <w:ind w:right="10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18E6544" w14:textId="77777777" w:rsidR="00AE224B" w:rsidRPr="00B1610C" w:rsidRDefault="00AE224B" w:rsidP="00EC5C85">
            <w:pPr>
              <w:spacing w:after="100" w:afterAutospacing="1" w:line="240" w:lineRule="auto"/>
              <w:ind w:right="10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1610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Model 1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ECFCC06" w14:textId="77777777" w:rsidR="00AE224B" w:rsidRPr="00B1610C" w:rsidRDefault="00AE224B" w:rsidP="00EC5C85">
            <w:pPr>
              <w:spacing w:after="100" w:afterAutospacing="1" w:line="240" w:lineRule="auto"/>
              <w:ind w:right="10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1610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Model 2</w:t>
            </w:r>
          </w:p>
        </w:tc>
      </w:tr>
      <w:tr w:rsidR="00AE224B" w:rsidRPr="00B1610C" w14:paraId="1E9364F3" w14:textId="77777777" w:rsidTr="00EC5C85">
        <w:trPr>
          <w:trHeight w:val="135"/>
        </w:trPr>
        <w:tc>
          <w:tcPr>
            <w:tcW w:w="2833" w:type="dxa"/>
            <w:tcBorders>
              <w:bottom w:val="single" w:sz="4" w:space="0" w:color="auto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C9F4BE7" w14:textId="77777777" w:rsidR="00AE224B" w:rsidRPr="00B1610C" w:rsidRDefault="00AE224B" w:rsidP="00EC5C85">
            <w:pPr>
              <w:spacing w:after="100" w:afterAutospacing="1" w:line="240" w:lineRule="auto"/>
              <w:ind w:right="10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1610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Variables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62FB3AF" w14:textId="77777777" w:rsidR="00AE224B" w:rsidRPr="00B1610C" w:rsidRDefault="00AE224B" w:rsidP="00EC5C85">
            <w:pPr>
              <w:spacing w:after="100" w:afterAutospacing="1" w:line="240" w:lineRule="auto"/>
              <w:ind w:right="10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1610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Pooled Sample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F0D2774" w14:textId="77777777" w:rsidR="00AE224B" w:rsidRPr="00B1610C" w:rsidRDefault="00AE224B" w:rsidP="00EC5C85">
            <w:pPr>
              <w:spacing w:after="100" w:afterAutospacing="1" w:line="240" w:lineRule="auto"/>
              <w:ind w:right="10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1610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Men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6AF4FC0" w14:textId="77777777" w:rsidR="00AE224B" w:rsidRPr="00B1610C" w:rsidRDefault="00AE224B" w:rsidP="00EC5C85">
            <w:pPr>
              <w:spacing w:after="100" w:afterAutospacing="1" w:line="240" w:lineRule="auto"/>
              <w:ind w:right="10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1610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Women</w:t>
            </w:r>
          </w:p>
        </w:tc>
      </w:tr>
      <w:tr w:rsidR="00AE224B" w:rsidRPr="00826CCA" w14:paraId="1FE656E1" w14:textId="77777777" w:rsidTr="00EC5C85">
        <w:trPr>
          <w:trHeight w:val="190"/>
        </w:trPr>
        <w:tc>
          <w:tcPr>
            <w:tcW w:w="2833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7947CD8" w14:textId="77777777" w:rsidR="00AE224B" w:rsidRPr="00826CCA" w:rsidRDefault="00AE224B" w:rsidP="00EC5C85">
            <w:pPr>
              <w:spacing w:after="100" w:afterAutospacing="1" w:line="240" w:lineRule="auto"/>
              <w:ind w:righ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CCA">
              <w:rPr>
                <w:rFonts w:ascii="Times New Roman" w:hAnsi="Times New Roman" w:cs="Times New Roman"/>
                <w:bCs/>
                <w:sz w:val="24"/>
                <w:szCs w:val="24"/>
              </w:rPr>
              <w:t>Smile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68637A5" w14:textId="77777777" w:rsidR="00AE224B" w:rsidRPr="00826CCA" w:rsidRDefault="00AE224B" w:rsidP="00EC5C85">
            <w:pPr>
              <w:spacing w:after="100" w:afterAutospacing="1" w:line="240" w:lineRule="auto"/>
              <w:ind w:righ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CCA">
              <w:rPr>
                <w:rFonts w:ascii="Times New Roman" w:hAnsi="Times New Roman" w:cs="Times New Roman"/>
                <w:bCs/>
                <w:sz w:val="24"/>
                <w:szCs w:val="24"/>
              </w:rPr>
              <w:t>-11.618 (4.586)**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611923A" w14:textId="77777777" w:rsidR="00AE224B" w:rsidRPr="00826CCA" w:rsidRDefault="00AE224B" w:rsidP="00EC5C85">
            <w:pPr>
              <w:spacing w:after="100" w:afterAutospacing="1" w:line="240" w:lineRule="auto"/>
              <w:ind w:righ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CCA">
              <w:rPr>
                <w:rFonts w:ascii="Times New Roman" w:hAnsi="Times New Roman" w:cs="Times New Roman"/>
                <w:bCs/>
                <w:sz w:val="24"/>
                <w:szCs w:val="24"/>
              </w:rPr>
              <w:t>-.560 (2.726)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B239A60" w14:textId="77777777" w:rsidR="00AE224B" w:rsidRPr="00826CCA" w:rsidRDefault="00AE224B" w:rsidP="00EC5C85">
            <w:pPr>
              <w:spacing w:after="100" w:afterAutospacing="1" w:line="240" w:lineRule="auto"/>
              <w:ind w:righ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CCA">
              <w:rPr>
                <w:rFonts w:ascii="Times New Roman" w:hAnsi="Times New Roman" w:cs="Times New Roman"/>
                <w:bCs/>
                <w:sz w:val="24"/>
                <w:szCs w:val="24"/>
              </w:rPr>
              <w:t>-15.263 (4.392)**</w:t>
            </w:r>
          </w:p>
        </w:tc>
      </w:tr>
      <w:tr w:rsidR="00AE224B" w:rsidRPr="00826CCA" w14:paraId="43E285A5" w14:textId="77777777" w:rsidTr="00EC5C85">
        <w:trPr>
          <w:trHeight w:val="190"/>
        </w:trPr>
        <w:tc>
          <w:tcPr>
            <w:tcW w:w="2833" w:type="dxa"/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29FAEE8" w14:textId="77777777" w:rsidR="00AE224B" w:rsidRPr="00826CCA" w:rsidRDefault="00AE224B" w:rsidP="00EC5C85">
            <w:pPr>
              <w:spacing w:after="100" w:afterAutospacing="1" w:line="240" w:lineRule="auto"/>
              <w:ind w:righ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C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Age gap </w:t>
            </w:r>
          </w:p>
        </w:tc>
        <w:tc>
          <w:tcPr>
            <w:tcW w:w="2410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305EAD3" w14:textId="77777777" w:rsidR="00AE224B" w:rsidRPr="00826CCA" w:rsidRDefault="00AE224B" w:rsidP="00EC5C85">
            <w:pPr>
              <w:spacing w:after="100" w:afterAutospacing="1" w:line="240" w:lineRule="auto"/>
              <w:ind w:righ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CCA">
              <w:rPr>
                <w:rFonts w:ascii="Times New Roman" w:hAnsi="Times New Roman" w:cs="Times New Roman"/>
                <w:bCs/>
                <w:sz w:val="24"/>
                <w:szCs w:val="24"/>
              </w:rPr>
              <w:t>.074 (.047)</w:t>
            </w:r>
          </w:p>
        </w:tc>
        <w:tc>
          <w:tcPr>
            <w:tcW w:w="2106" w:type="dxa"/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50E73C0" w14:textId="77777777" w:rsidR="00AE224B" w:rsidRPr="00826CCA" w:rsidRDefault="00AE224B" w:rsidP="00EC5C85">
            <w:pPr>
              <w:spacing w:after="100" w:afterAutospacing="1" w:line="240" w:lineRule="auto"/>
              <w:ind w:righ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CCA">
              <w:rPr>
                <w:rFonts w:ascii="Times New Roman" w:hAnsi="Times New Roman" w:cs="Times New Roman"/>
                <w:bCs/>
                <w:sz w:val="24"/>
                <w:szCs w:val="24"/>
              </w:rPr>
              <w:t>.015 (.051)</w:t>
            </w:r>
          </w:p>
        </w:tc>
        <w:tc>
          <w:tcPr>
            <w:tcW w:w="2262" w:type="dxa"/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67B5117" w14:textId="77777777" w:rsidR="00AE224B" w:rsidRPr="00826CCA" w:rsidRDefault="00AE224B" w:rsidP="00EC5C85">
            <w:pPr>
              <w:spacing w:after="100" w:afterAutospacing="1" w:line="240" w:lineRule="auto"/>
              <w:ind w:righ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CCA">
              <w:rPr>
                <w:rFonts w:ascii="Times New Roman" w:hAnsi="Times New Roman" w:cs="Times New Roman"/>
                <w:bCs/>
                <w:sz w:val="24"/>
                <w:szCs w:val="24"/>
              </w:rPr>
              <w:t>.474 (.079)**</w:t>
            </w:r>
          </w:p>
        </w:tc>
      </w:tr>
      <w:tr w:rsidR="00AE224B" w:rsidRPr="00826CCA" w14:paraId="356A50AA" w14:textId="77777777" w:rsidTr="00EC5C85">
        <w:trPr>
          <w:trHeight w:val="190"/>
        </w:trPr>
        <w:tc>
          <w:tcPr>
            <w:tcW w:w="2833" w:type="dxa"/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42DDDCF" w14:textId="77777777" w:rsidR="00AE224B" w:rsidRPr="00826CCA" w:rsidRDefault="00AE224B" w:rsidP="00EC5C85">
            <w:pPr>
              <w:spacing w:after="100" w:afterAutospacing="1" w:line="240" w:lineRule="auto"/>
              <w:ind w:righ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CCA">
              <w:rPr>
                <w:rFonts w:ascii="Times New Roman" w:hAnsi="Times New Roman" w:cs="Times New Roman"/>
                <w:bCs/>
                <w:sz w:val="24"/>
                <w:szCs w:val="24"/>
              </w:rPr>
              <w:t>Ballot number</w:t>
            </w:r>
          </w:p>
        </w:tc>
        <w:tc>
          <w:tcPr>
            <w:tcW w:w="2410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EA34A5B" w14:textId="77777777" w:rsidR="00AE224B" w:rsidRPr="00826CCA" w:rsidRDefault="00AE224B" w:rsidP="00EC5C85">
            <w:pPr>
              <w:spacing w:after="100" w:afterAutospacing="1" w:line="240" w:lineRule="auto"/>
              <w:ind w:righ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CCA">
              <w:rPr>
                <w:rFonts w:ascii="Times New Roman" w:hAnsi="Times New Roman" w:cs="Times New Roman"/>
                <w:bCs/>
                <w:sz w:val="24"/>
                <w:szCs w:val="24"/>
              </w:rPr>
              <w:t>-6.962 (.846)**</w:t>
            </w:r>
          </w:p>
        </w:tc>
        <w:tc>
          <w:tcPr>
            <w:tcW w:w="2106" w:type="dxa"/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9685E12" w14:textId="77777777" w:rsidR="00AE224B" w:rsidRPr="00826CCA" w:rsidRDefault="00AE224B" w:rsidP="00EC5C85">
            <w:pPr>
              <w:spacing w:after="100" w:afterAutospacing="1" w:line="240" w:lineRule="auto"/>
              <w:ind w:righ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CCA">
              <w:rPr>
                <w:rFonts w:ascii="Times New Roman" w:hAnsi="Times New Roman" w:cs="Times New Roman"/>
                <w:bCs/>
                <w:sz w:val="24"/>
                <w:szCs w:val="24"/>
              </w:rPr>
              <w:t>-6.697 (.810)**</w:t>
            </w:r>
          </w:p>
        </w:tc>
        <w:tc>
          <w:tcPr>
            <w:tcW w:w="2262" w:type="dxa"/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3EDD0A6" w14:textId="77777777" w:rsidR="00AE224B" w:rsidRPr="00826CCA" w:rsidRDefault="00AE224B" w:rsidP="00EC5C85">
            <w:pPr>
              <w:spacing w:after="100" w:afterAutospacing="1" w:line="240" w:lineRule="auto"/>
              <w:ind w:righ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CCA">
              <w:rPr>
                <w:rFonts w:ascii="Times New Roman" w:hAnsi="Times New Roman" w:cs="Times New Roman"/>
                <w:bCs/>
                <w:sz w:val="24"/>
                <w:szCs w:val="24"/>
              </w:rPr>
              <w:t>-8.920 (1.357)**</w:t>
            </w:r>
          </w:p>
        </w:tc>
      </w:tr>
      <w:tr w:rsidR="00AE224B" w:rsidRPr="00826CCA" w14:paraId="441C821E" w14:textId="77777777" w:rsidTr="00EC5C85">
        <w:trPr>
          <w:trHeight w:val="190"/>
        </w:trPr>
        <w:tc>
          <w:tcPr>
            <w:tcW w:w="2833" w:type="dxa"/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AA553DD" w14:textId="46B0B22D" w:rsidR="00AE224B" w:rsidRPr="00826CCA" w:rsidRDefault="00B1610C" w:rsidP="00EC5C85">
            <w:pPr>
              <w:spacing w:after="100" w:afterAutospacing="1" w:line="240" w:lineRule="auto"/>
              <w:ind w:righ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C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Number </w:t>
            </w:r>
            <w:r w:rsidR="00AE224B" w:rsidRPr="00826CCA">
              <w:rPr>
                <w:rFonts w:ascii="Times New Roman" w:hAnsi="Times New Roman" w:cs="Times New Roman"/>
                <w:bCs/>
                <w:sz w:val="24"/>
                <w:szCs w:val="24"/>
              </w:rPr>
              <w:t>of candidates</w:t>
            </w:r>
          </w:p>
        </w:tc>
        <w:tc>
          <w:tcPr>
            <w:tcW w:w="2410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38F116A" w14:textId="77777777" w:rsidR="00AE224B" w:rsidRPr="00826CCA" w:rsidRDefault="00AE224B" w:rsidP="00EC5C85">
            <w:pPr>
              <w:spacing w:after="100" w:afterAutospacing="1" w:line="240" w:lineRule="auto"/>
              <w:ind w:righ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CCA">
              <w:rPr>
                <w:rFonts w:ascii="Times New Roman" w:hAnsi="Times New Roman" w:cs="Times New Roman"/>
                <w:bCs/>
                <w:sz w:val="24"/>
                <w:szCs w:val="24"/>
              </w:rPr>
              <w:t>-11.699 (1.364)**</w:t>
            </w:r>
          </w:p>
        </w:tc>
        <w:tc>
          <w:tcPr>
            <w:tcW w:w="2106" w:type="dxa"/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29BD7F6" w14:textId="77777777" w:rsidR="00AE224B" w:rsidRPr="00826CCA" w:rsidRDefault="00AE224B" w:rsidP="00EC5C85">
            <w:pPr>
              <w:spacing w:after="100" w:afterAutospacing="1" w:line="240" w:lineRule="auto"/>
              <w:ind w:righ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CCA">
              <w:rPr>
                <w:rFonts w:ascii="Times New Roman" w:hAnsi="Times New Roman" w:cs="Times New Roman"/>
                <w:bCs/>
                <w:sz w:val="24"/>
                <w:szCs w:val="24"/>
              </w:rPr>
              <w:t>-7.654 (1.045)**</w:t>
            </w:r>
          </w:p>
        </w:tc>
        <w:tc>
          <w:tcPr>
            <w:tcW w:w="2262" w:type="dxa"/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FB8EB03" w14:textId="77777777" w:rsidR="00AE224B" w:rsidRPr="00826CCA" w:rsidRDefault="00AE224B" w:rsidP="00EC5C85">
            <w:pPr>
              <w:spacing w:after="100" w:afterAutospacing="1" w:line="240" w:lineRule="auto"/>
              <w:ind w:righ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CCA">
              <w:rPr>
                <w:rFonts w:ascii="Times New Roman" w:hAnsi="Times New Roman" w:cs="Times New Roman"/>
                <w:bCs/>
                <w:sz w:val="24"/>
                <w:szCs w:val="24"/>
              </w:rPr>
              <w:t>-10.432 (.948)**</w:t>
            </w:r>
          </w:p>
        </w:tc>
      </w:tr>
      <w:tr w:rsidR="00AE224B" w:rsidRPr="00826CCA" w14:paraId="7508128B" w14:textId="77777777" w:rsidTr="00EC5C85">
        <w:trPr>
          <w:trHeight w:val="190"/>
        </w:trPr>
        <w:tc>
          <w:tcPr>
            <w:tcW w:w="2833" w:type="dxa"/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4B8A34D" w14:textId="77777777" w:rsidR="00AE224B" w:rsidRPr="00826CCA" w:rsidRDefault="00AE224B" w:rsidP="00EC5C85">
            <w:pPr>
              <w:spacing w:after="100" w:afterAutospacing="1" w:line="240" w:lineRule="auto"/>
              <w:ind w:righ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CCA">
              <w:rPr>
                <w:rFonts w:ascii="Times New Roman" w:hAnsi="Times New Roman" w:cs="Times New Roman"/>
                <w:bCs/>
                <w:sz w:val="24"/>
                <w:szCs w:val="24"/>
              </w:rPr>
              <w:t>Times running election</w:t>
            </w:r>
          </w:p>
        </w:tc>
        <w:tc>
          <w:tcPr>
            <w:tcW w:w="2410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A5D71C1" w14:textId="77777777" w:rsidR="00AE224B" w:rsidRPr="00826CCA" w:rsidRDefault="00AE224B" w:rsidP="00EC5C85">
            <w:pPr>
              <w:spacing w:after="100" w:afterAutospacing="1" w:line="240" w:lineRule="auto"/>
              <w:ind w:righ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CCA">
              <w:rPr>
                <w:rFonts w:ascii="Times New Roman" w:hAnsi="Times New Roman" w:cs="Times New Roman"/>
                <w:bCs/>
                <w:sz w:val="24"/>
                <w:szCs w:val="24"/>
              </w:rPr>
              <w:t>1.375 (.186)**</w:t>
            </w:r>
          </w:p>
        </w:tc>
        <w:tc>
          <w:tcPr>
            <w:tcW w:w="2106" w:type="dxa"/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DE1B61B" w14:textId="77777777" w:rsidR="00AE224B" w:rsidRPr="00826CCA" w:rsidRDefault="00AE224B" w:rsidP="00EC5C85">
            <w:pPr>
              <w:spacing w:after="100" w:afterAutospacing="1" w:line="240" w:lineRule="auto"/>
              <w:ind w:righ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CCA">
              <w:rPr>
                <w:rFonts w:ascii="Times New Roman" w:hAnsi="Times New Roman" w:cs="Times New Roman"/>
                <w:bCs/>
                <w:sz w:val="24"/>
                <w:szCs w:val="24"/>
              </w:rPr>
              <w:t>1.325 (.189)**</w:t>
            </w:r>
          </w:p>
        </w:tc>
        <w:tc>
          <w:tcPr>
            <w:tcW w:w="2262" w:type="dxa"/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713FE1B" w14:textId="77777777" w:rsidR="00AE224B" w:rsidRPr="00826CCA" w:rsidRDefault="00AE224B" w:rsidP="00EC5C85">
            <w:pPr>
              <w:spacing w:after="100" w:afterAutospacing="1" w:line="240" w:lineRule="auto"/>
              <w:ind w:righ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CCA">
              <w:rPr>
                <w:rFonts w:ascii="Times New Roman" w:hAnsi="Times New Roman" w:cs="Times New Roman"/>
                <w:bCs/>
                <w:sz w:val="24"/>
                <w:szCs w:val="24"/>
              </w:rPr>
              <w:t>2.175 (1.088)*</w:t>
            </w:r>
          </w:p>
        </w:tc>
      </w:tr>
      <w:tr w:rsidR="00AE224B" w:rsidRPr="00826CCA" w14:paraId="4C49084E" w14:textId="77777777" w:rsidTr="00EC5C85">
        <w:trPr>
          <w:trHeight w:val="190"/>
        </w:trPr>
        <w:tc>
          <w:tcPr>
            <w:tcW w:w="2833" w:type="dxa"/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1BC5C4D" w14:textId="1A4E5F94" w:rsidR="00AE224B" w:rsidRPr="00826CCA" w:rsidRDefault="00B1610C" w:rsidP="00EC5C85">
            <w:pPr>
              <w:spacing w:after="100" w:afterAutospacing="1" w:line="240" w:lineRule="auto"/>
              <w:ind w:righ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AE224B" w:rsidRPr="00826CCA">
              <w:rPr>
                <w:rFonts w:ascii="Times New Roman" w:hAnsi="Times New Roman" w:cs="Times New Roman"/>
                <w:bCs/>
                <w:sz w:val="24"/>
                <w:szCs w:val="24"/>
              </w:rPr>
              <w:t>umber of convictions</w:t>
            </w:r>
          </w:p>
        </w:tc>
        <w:tc>
          <w:tcPr>
            <w:tcW w:w="2410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22DCEEA" w14:textId="77777777" w:rsidR="00AE224B" w:rsidRPr="00826CCA" w:rsidRDefault="00AE224B" w:rsidP="00EC5C85">
            <w:pPr>
              <w:spacing w:after="100" w:afterAutospacing="1" w:line="240" w:lineRule="auto"/>
              <w:ind w:righ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CCA">
              <w:rPr>
                <w:rFonts w:ascii="Times New Roman" w:hAnsi="Times New Roman" w:cs="Times New Roman"/>
                <w:bCs/>
                <w:sz w:val="24"/>
                <w:szCs w:val="24"/>
              </w:rPr>
              <w:t>-.451 (.175)**</w:t>
            </w:r>
          </w:p>
        </w:tc>
        <w:tc>
          <w:tcPr>
            <w:tcW w:w="2106" w:type="dxa"/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267B1C9" w14:textId="77777777" w:rsidR="00AE224B" w:rsidRPr="00826CCA" w:rsidRDefault="00AE224B" w:rsidP="00EC5C85">
            <w:pPr>
              <w:spacing w:after="100" w:afterAutospacing="1" w:line="240" w:lineRule="auto"/>
              <w:ind w:righ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CCA">
              <w:rPr>
                <w:rFonts w:ascii="Times New Roman" w:hAnsi="Times New Roman" w:cs="Times New Roman"/>
                <w:bCs/>
                <w:sz w:val="24"/>
                <w:szCs w:val="24"/>
              </w:rPr>
              <w:t>-.487 (.170)**</w:t>
            </w:r>
          </w:p>
        </w:tc>
        <w:tc>
          <w:tcPr>
            <w:tcW w:w="2262" w:type="dxa"/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F1C5080" w14:textId="77777777" w:rsidR="00AE224B" w:rsidRPr="00826CCA" w:rsidRDefault="00AE224B" w:rsidP="00EC5C85">
            <w:pPr>
              <w:spacing w:after="100" w:afterAutospacing="1" w:line="240" w:lineRule="auto"/>
              <w:ind w:righ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CCA">
              <w:rPr>
                <w:rFonts w:ascii="Times New Roman" w:hAnsi="Times New Roman" w:cs="Times New Roman"/>
                <w:bCs/>
                <w:sz w:val="24"/>
                <w:szCs w:val="24"/>
              </w:rPr>
              <w:t>-.363 (1.196)</w:t>
            </w:r>
          </w:p>
        </w:tc>
      </w:tr>
      <w:tr w:rsidR="00AE224B" w:rsidRPr="00826CCA" w14:paraId="478D7392" w14:textId="77777777" w:rsidTr="00EC5C85">
        <w:trPr>
          <w:trHeight w:val="190"/>
        </w:trPr>
        <w:tc>
          <w:tcPr>
            <w:tcW w:w="2833" w:type="dxa"/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8D06EF4" w14:textId="77777777" w:rsidR="00AE224B" w:rsidRPr="00826CCA" w:rsidRDefault="00AE224B" w:rsidP="00EC5C85">
            <w:pPr>
              <w:spacing w:after="100" w:afterAutospacing="1" w:line="240" w:lineRule="auto"/>
              <w:ind w:righ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CCA">
              <w:rPr>
                <w:rFonts w:ascii="Times New Roman" w:hAnsi="Times New Roman" w:cs="Times New Roman"/>
                <w:bCs/>
                <w:sz w:val="24"/>
                <w:szCs w:val="24"/>
              </w:rPr>
              <w:t>Incumbent</w:t>
            </w:r>
          </w:p>
        </w:tc>
        <w:tc>
          <w:tcPr>
            <w:tcW w:w="2410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F3D5F94" w14:textId="77777777" w:rsidR="00AE224B" w:rsidRPr="00826CCA" w:rsidRDefault="00AE224B" w:rsidP="00EC5C85">
            <w:pPr>
              <w:spacing w:after="100" w:afterAutospacing="1" w:line="240" w:lineRule="auto"/>
              <w:ind w:righ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CCA">
              <w:rPr>
                <w:rFonts w:ascii="Times New Roman" w:hAnsi="Times New Roman" w:cs="Times New Roman"/>
                <w:bCs/>
                <w:sz w:val="24"/>
                <w:szCs w:val="24"/>
              </w:rPr>
              <w:t>5.193 (1.179)**</w:t>
            </w:r>
          </w:p>
        </w:tc>
        <w:tc>
          <w:tcPr>
            <w:tcW w:w="2106" w:type="dxa"/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088A1E8" w14:textId="77777777" w:rsidR="00AE224B" w:rsidRPr="00826CCA" w:rsidRDefault="00AE224B" w:rsidP="00EC5C85">
            <w:pPr>
              <w:spacing w:after="100" w:afterAutospacing="1" w:line="240" w:lineRule="auto"/>
              <w:ind w:righ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CCA">
              <w:rPr>
                <w:rFonts w:ascii="Times New Roman" w:hAnsi="Times New Roman" w:cs="Times New Roman"/>
                <w:bCs/>
                <w:sz w:val="24"/>
                <w:szCs w:val="24"/>
              </w:rPr>
              <w:t>5.081 (1.199)**</w:t>
            </w:r>
          </w:p>
        </w:tc>
        <w:tc>
          <w:tcPr>
            <w:tcW w:w="2262" w:type="dxa"/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4B825C3" w14:textId="77777777" w:rsidR="00AE224B" w:rsidRPr="00826CCA" w:rsidRDefault="00AE224B" w:rsidP="00EC5C85">
            <w:pPr>
              <w:spacing w:after="100" w:afterAutospacing="1" w:line="240" w:lineRule="auto"/>
              <w:ind w:righ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CCA">
              <w:rPr>
                <w:rFonts w:ascii="Times New Roman" w:hAnsi="Times New Roman" w:cs="Times New Roman"/>
                <w:bCs/>
                <w:sz w:val="24"/>
                <w:szCs w:val="24"/>
              </w:rPr>
              <w:t>5.633 (1.239)**</w:t>
            </w:r>
          </w:p>
        </w:tc>
      </w:tr>
      <w:tr w:rsidR="00AE224B" w:rsidRPr="00826CCA" w14:paraId="68747434" w14:textId="77777777" w:rsidTr="00EC5C85">
        <w:trPr>
          <w:trHeight w:val="190"/>
        </w:trPr>
        <w:tc>
          <w:tcPr>
            <w:tcW w:w="2833" w:type="dxa"/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89777B1" w14:textId="77777777" w:rsidR="00AE224B" w:rsidRPr="00826CCA" w:rsidRDefault="00AE224B" w:rsidP="00EC5C85">
            <w:pPr>
              <w:spacing w:after="100" w:afterAutospacing="1" w:line="240" w:lineRule="auto"/>
              <w:ind w:righ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CCA">
              <w:rPr>
                <w:rFonts w:ascii="Times New Roman" w:hAnsi="Times New Roman" w:cs="Times New Roman"/>
                <w:bCs/>
                <w:sz w:val="24"/>
                <w:szCs w:val="24"/>
              </w:rPr>
              <w:t>Male</w:t>
            </w:r>
          </w:p>
        </w:tc>
        <w:tc>
          <w:tcPr>
            <w:tcW w:w="2410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5D77801" w14:textId="77777777" w:rsidR="00AE224B" w:rsidRPr="00826CCA" w:rsidRDefault="00AE224B" w:rsidP="00EC5C85">
            <w:pPr>
              <w:spacing w:after="100" w:afterAutospacing="1" w:line="240" w:lineRule="auto"/>
              <w:ind w:righ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CCA">
              <w:rPr>
                <w:rFonts w:ascii="Times New Roman" w:hAnsi="Times New Roman" w:cs="Times New Roman"/>
                <w:bCs/>
                <w:sz w:val="24"/>
                <w:szCs w:val="24"/>
              </w:rPr>
              <w:t>-4.582 (5.004)</w:t>
            </w:r>
          </w:p>
        </w:tc>
        <w:tc>
          <w:tcPr>
            <w:tcW w:w="2106" w:type="dxa"/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6236268" w14:textId="77777777" w:rsidR="00AE224B" w:rsidRPr="00826CCA" w:rsidRDefault="00AE224B" w:rsidP="00EC5C85">
            <w:pPr>
              <w:spacing w:after="100" w:afterAutospacing="1" w:line="240" w:lineRule="auto"/>
              <w:ind w:left="100" w:righ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682F16C" w14:textId="77777777" w:rsidR="00AE224B" w:rsidRPr="00826CCA" w:rsidRDefault="00AE224B" w:rsidP="00EC5C85">
            <w:pPr>
              <w:spacing w:after="100" w:afterAutospacing="1" w:line="240" w:lineRule="auto"/>
              <w:ind w:righ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24B" w:rsidRPr="00826CCA" w14:paraId="2EDCB6E2" w14:textId="77777777" w:rsidTr="00EC5C85">
        <w:trPr>
          <w:trHeight w:val="190"/>
        </w:trPr>
        <w:tc>
          <w:tcPr>
            <w:tcW w:w="2833" w:type="dxa"/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69AE307" w14:textId="0B0C9698" w:rsidR="00AE224B" w:rsidRPr="00826CCA" w:rsidRDefault="00AE224B" w:rsidP="00EC5C85">
            <w:pPr>
              <w:spacing w:after="100" w:afterAutospacing="1" w:line="240" w:lineRule="auto"/>
              <w:ind w:righ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C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Male </w:t>
            </w:r>
            <w:r w:rsidR="00B1610C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r w:rsidRPr="00826C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Smile</w:t>
            </w:r>
          </w:p>
        </w:tc>
        <w:tc>
          <w:tcPr>
            <w:tcW w:w="2410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F047237" w14:textId="77777777" w:rsidR="00AE224B" w:rsidRPr="00826CCA" w:rsidRDefault="00AE224B" w:rsidP="00EC5C85">
            <w:pPr>
              <w:spacing w:after="100" w:afterAutospacing="1" w:line="240" w:lineRule="auto"/>
              <w:ind w:righ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CCA">
              <w:rPr>
                <w:rFonts w:ascii="Times New Roman" w:hAnsi="Times New Roman" w:cs="Times New Roman"/>
                <w:bCs/>
                <w:sz w:val="24"/>
                <w:szCs w:val="24"/>
              </w:rPr>
              <w:t>11.081 (6.287)*</w:t>
            </w:r>
          </w:p>
        </w:tc>
        <w:tc>
          <w:tcPr>
            <w:tcW w:w="2106" w:type="dxa"/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89E6652" w14:textId="77777777" w:rsidR="00AE224B" w:rsidRPr="00826CCA" w:rsidRDefault="00AE224B" w:rsidP="00EC5C85">
            <w:pPr>
              <w:spacing w:after="100" w:afterAutospacing="1" w:line="240" w:lineRule="auto"/>
              <w:ind w:left="100" w:righ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FC8366D" w14:textId="77777777" w:rsidR="00AE224B" w:rsidRPr="00826CCA" w:rsidRDefault="00AE224B" w:rsidP="00EC5C85">
            <w:pPr>
              <w:spacing w:after="100" w:afterAutospacing="1" w:line="240" w:lineRule="auto"/>
              <w:ind w:righ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24B" w:rsidRPr="00826CCA" w14:paraId="588A9ACC" w14:textId="77777777" w:rsidTr="00EC5C85">
        <w:trPr>
          <w:trHeight w:val="190"/>
        </w:trPr>
        <w:tc>
          <w:tcPr>
            <w:tcW w:w="2833" w:type="dxa"/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460DA49" w14:textId="0928C9A0" w:rsidR="00AE224B" w:rsidRPr="00826CCA" w:rsidRDefault="00B1610C" w:rsidP="00EC5C85">
            <w:pPr>
              <w:spacing w:after="100" w:afterAutospacing="1" w:line="240" w:lineRule="auto"/>
              <w:ind w:righ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AE224B" w:rsidRPr="00826C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umber of candidates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r w:rsidR="00AE224B" w:rsidRPr="00826C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Smile</w:t>
            </w:r>
          </w:p>
        </w:tc>
        <w:tc>
          <w:tcPr>
            <w:tcW w:w="2410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2A308B8" w14:textId="77777777" w:rsidR="00AE224B" w:rsidRPr="00826CCA" w:rsidRDefault="00AE224B" w:rsidP="00EC5C85">
            <w:pPr>
              <w:spacing w:after="100" w:afterAutospacing="1" w:line="240" w:lineRule="auto"/>
              <w:ind w:righ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CCA">
              <w:rPr>
                <w:rFonts w:ascii="Times New Roman" w:hAnsi="Times New Roman" w:cs="Times New Roman"/>
                <w:bCs/>
                <w:sz w:val="24"/>
                <w:szCs w:val="24"/>
              </w:rPr>
              <w:t>6.298 (2.173)**</w:t>
            </w:r>
          </w:p>
        </w:tc>
        <w:tc>
          <w:tcPr>
            <w:tcW w:w="2106" w:type="dxa"/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39271C1" w14:textId="77777777" w:rsidR="00AE224B" w:rsidRPr="00826CCA" w:rsidRDefault="00AE224B" w:rsidP="00EC5C85">
            <w:pPr>
              <w:spacing w:after="100" w:afterAutospacing="1" w:line="240" w:lineRule="auto"/>
              <w:ind w:righ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CCA">
              <w:rPr>
                <w:rFonts w:ascii="Times New Roman" w:hAnsi="Times New Roman" w:cs="Times New Roman"/>
                <w:bCs/>
                <w:sz w:val="24"/>
                <w:szCs w:val="24"/>
              </w:rPr>
              <w:t>1.244 (.851)</w:t>
            </w:r>
          </w:p>
        </w:tc>
        <w:tc>
          <w:tcPr>
            <w:tcW w:w="2262" w:type="dxa"/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422DD24" w14:textId="77777777" w:rsidR="00AE224B" w:rsidRPr="00826CCA" w:rsidRDefault="00AE224B" w:rsidP="00EC5C85">
            <w:pPr>
              <w:spacing w:after="100" w:afterAutospacing="1" w:line="240" w:lineRule="auto"/>
              <w:ind w:righ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CCA">
              <w:rPr>
                <w:rFonts w:ascii="Times New Roman" w:hAnsi="Times New Roman" w:cs="Times New Roman"/>
                <w:bCs/>
                <w:sz w:val="24"/>
                <w:szCs w:val="24"/>
              </w:rPr>
              <w:t>6.800 (2.086)**</w:t>
            </w:r>
          </w:p>
        </w:tc>
      </w:tr>
      <w:tr w:rsidR="00AE224B" w:rsidRPr="00826CCA" w14:paraId="62D039FC" w14:textId="77777777" w:rsidTr="00EC5C85">
        <w:trPr>
          <w:trHeight w:val="190"/>
        </w:trPr>
        <w:tc>
          <w:tcPr>
            <w:tcW w:w="2833" w:type="dxa"/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8617374" w14:textId="7F7CF712" w:rsidR="00AE224B" w:rsidRPr="00826CCA" w:rsidRDefault="00AE224B" w:rsidP="00EC5C85">
            <w:pPr>
              <w:spacing w:after="100" w:afterAutospacing="1" w:line="240" w:lineRule="auto"/>
              <w:ind w:righ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C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Male </w:t>
            </w:r>
            <w:r w:rsidR="00B1610C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r w:rsidRPr="00826C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1610C" w:rsidRPr="00826C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Number </w:t>
            </w:r>
            <w:r w:rsidRPr="00826CCA">
              <w:rPr>
                <w:rFonts w:ascii="Times New Roman" w:hAnsi="Times New Roman" w:cs="Times New Roman"/>
                <w:bCs/>
                <w:sz w:val="24"/>
                <w:szCs w:val="24"/>
              </w:rPr>
              <w:t>of candidates</w:t>
            </w:r>
          </w:p>
        </w:tc>
        <w:tc>
          <w:tcPr>
            <w:tcW w:w="2410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D96FFD6" w14:textId="77777777" w:rsidR="00AE224B" w:rsidRPr="00826CCA" w:rsidRDefault="00AE224B" w:rsidP="00EC5C85">
            <w:pPr>
              <w:spacing w:after="100" w:afterAutospacing="1" w:line="240" w:lineRule="auto"/>
              <w:ind w:righ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CCA">
              <w:rPr>
                <w:rFonts w:ascii="Times New Roman" w:hAnsi="Times New Roman" w:cs="Times New Roman"/>
                <w:bCs/>
                <w:sz w:val="24"/>
                <w:szCs w:val="24"/>
              </w:rPr>
              <w:t>4.231 (2.012)*</w:t>
            </w:r>
          </w:p>
        </w:tc>
        <w:tc>
          <w:tcPr>
            <w:tcW w:w="2106" w:type="dxa"/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4E16E4A" w14:textId="77777777" w:rsidR="00AE224B" w:rsidRPr="00826CCA" w:rsidRDefault="00AE224B" w:rsidP="00EC5C85">
            <w:pPr>
              <w:spacing w:after="100" w:afterAutospacing="1" w:line="240" w:lineRule="auto"/>
              <w:ind w:left="100" w:righ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750D38B" w14:textId="77777777" w:rsidR="00AE224B" w:rsidRPr="00826CCA" w:rsidRDefault="00AE224B" w:rsidP="00EC5C85">
            <w:pPr>
              <w:spacing w:after="100" w:afterAutospacing="1" w:line="240" w:lineRule="auto"/>
              <w:ind w:righ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24B" w:rsidRPr="00826CCA" w14:paraId="738CB8C5" w14:textId="77777777" w:rsidTr="00EC5C85">
        <w:trPr>
          <w:trHeight w:val="190"/>
        </w:trPr>
        <w:tc>
          <w:tcPr>
            <w:tcW w:w="2833" w:type="dxa"/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94D651E" w14:textId="3AA76545" w:rsidR="00AE224B" w:rsidRPr="00826CCA" w:rsidRDefault="00AE224B" w:rsidP="00EC5C85">
            <w:pPr>
              <w:spacing w:after="100" w:afterAutospacing="1" w:line="240" w:lineRule="auto"/>
              <w:ind w:righ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C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Male </w:t>
            </w:r>
            <w:r w:rsidR="00B1610C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r w:rsidRPr="00826C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1610C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826C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umber of candidates </w:t>
            </w:r>
            <w:r w:rsidR="00F63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r w:rsidRPr="00826CCA">
              <w:rPr>
                <w:rFonts w:ascii="Times New Roman" w:hAnsi="Times New Roman" w:cs="Times New Roman"/>
                <w:bCs/>
                <w:sz w:val="24"/>
                <w:szCs w:val="24"/>
              </w:rPr>
              <w:t>Smile</w:t>
            </w:r>
          </w:p>
        </w:tc>
        <w:tc>
          <w:tcPr>
            <w:tcW w:w="2410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92D114E" w14:textId="77777777" w:rsidR="00AE224B" w:rsidRPr="00826CCA" w:rsidRDefault="00AE224B" w:rsidP="00EC5C85">
            <w:pPr>
              <w:spacing w:after="100" w:afterAutospacing="1" w:line="240" w:lineRule="auto"/>
              <w:ind w:righ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CCA">
              <w:rPr>
                <w:rFonts w:ascii="Times New Roman" w:hAnsi="Times New Roman" w:cs="Times New Roman"/>
                <w:bCs/>
                <w:sz w:val="24"/>
                <w:szCs w:val="24"/>
              </w:rPr>
              <w:t>-5.103 (2.691)*</w:t>
            </w:r>
          </w:p>
        </w:tc>
        <w:tc>
          <w:tcPr>
            <w:tcW w:w="2106" w:type="dxa"/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0FDBC45" w14:textId="77777777" w:rsidR="00AE224B" w:rsidRPr="00826CCA" w:rsidRDefault="00AE224B" w:rsidP="00EC5C85">
            <w:pPr>
              <w:spacing w:after="100" w:afterAutospacing="1" w:line="240" w:lineRule="auto"/>
              <w:ind w:left="100" w:righ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12C823B" w14:textId="77777777" w:rsidR="00AE224B" w:rsidRPr="00826CCA" w:rsidRDefault="00AE224B" w:rsidP="00EC5C85">
            <w:pPr>
              <w:spacing w:after="100" w:afterAutospacing="1" w:line="240" w:lineRule="auto"/>
              <w:ind w:righ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24B" w:rsidRPr="00826CCA" w14:paraId="54376FC2" w14:textId="77777777" w:rsidTr="00EC5C85">
        <w:trPr>
          <w:trHeight w:val="190"/>
        </w:trPr>
        <w:tc>
          <w:tcPr>
            <w:tcW w:w="283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8994544" w14:textId="77777777" w:rsidR="00AE224B" w:rsidRPr="00826CCA" w:rsidRDefault="00AE224B" w:rsidP="00EC5C85">
            <w:pPr>
              <w:spacing w:after="100" w:afterAutospacing="1" w:line="240" w:lineRule="auto"/>
              <w:ind w:righ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CCA">
              <w:rPr>
                <w:rFonts w:ascii="Times New Roman" w:hAnsi="Times New Roman" w:cs="Times New Roman"/>
                <w:bCs/>
                <w:sz w:val="24"/>
                <w:szCs w:val="24"/>
              </w:rPr>
              <w:t>Regionalism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B032A88" w14:textId="77777777" w:rsidR="00AE224B" w:rsidRPr="00826CCA" w:rsidRDefault="00AE224B" w:rsidP="00EC5C85">
            <w:pPr>
              <w:spacing w:after="100" w:afterAutospacing="1" w:line="240" w:lineRule="auto"/>
              <w:ind w:righ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CCA">
              <w:rPr>
                <w:rFonts w:ascii="Times New Roman" w:hAnsi="Times New Roman" w:cs="Times New Roman"/>
                <w:bCs/>
                <w:sz w:val="24"/>
                <w:szCs w:val="24"/>
              </w:rPr>
              <w:t>11.197 (1.932)**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3835B61" w14:textId="77777777" w:rsidR="00AE224B" w:rsidRPr="00826CCA" w:rsidRDefault="00AE224B" w:rsidP="00EC5C85">
            <w:pPr>
              <w:spacing w:after="100" w:afterAutospacing="1" w:line="240" w:lineRule="auto"/>
              <w:ind w:righ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CCA">
              <w:rPr>
                <w:rFonts w:ascii="Times New Roman" w:hAnsi="Times New Roman" w:cs="Times New Roman"/>
                <w:bCs/>
                <w:sz w:val="24"/>
                <w:szCs w:val="24"/>
              </w:rPr>
              <w:t>11.324 (1.780)**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1556603" w14:textId="77777777" w:rsidR="00AE224B" w:rsidRPr="00826CCA" w:rsidRDefault="00AE224B" w:rsidP="00EC5C85">
            <w:pPr>
              <w:spacing w:after="100" w:afterAutospacing="1" w:line="240" w:lineRule="auto"/>
              <w:ind w:righ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CCA">
              <w:rPr>
                <w:rFonts w:ascii="Times New Roman" w:hAnsi="Times New Roman" w:cs="Times New Roman"/>
                <w:bCs/>
                <w:sz w:val="24"/>
                <w:szCs w:val="24"/>
              </w:rPr>
              <w:t>10.829 (3.883)**</w:t>
            </w:r>
          </w:p>
        </w:tc>
      </w:tr>
      <w:tr w:rsidR="00AE224B" w:rsidRPr="00826CCA" w14:paraId="4478FD39" w14:textId="77777777" w:rsidTr="00EC5C85">
        <w:trPr>
          <w:trHeight w:val="190"/>
        </w:trPr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DC74A2D" w14:textId="77777777" w:rsidR="00AE224B" w:rsidRPr="00826CCA" w:rsidRDefault="00AE224B" w:rsidP="00EC5C85">
            <w:pPr>
              <w:spacing w:after="100" w:afterAutospacing="1" w:line="240" w:lineRule="auto"/>
              <w:ind w:righ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CC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C</w:t>
            </w:r>
            <w:r w:rsidRPr="00826C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onstant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175A559" w14:textId="77777777" w:rsidR="00AE224B" w:rsidRPr="00826CCA" w:rsidRDefault="00AE224B" w:rsidP="00EC5C85">
            <w:pPr>
              <w:spacing w:after="100" w:afterAutospacing="1" w:line="240" w:lineRule="auto"/>
              <w:ind w:righ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CCA">
              <w:rPr>
                <w:rFonts w:ascii="Times New Roman" w:hAnsi="Times New Roman" w:cs="Times New Roman"/>
                <w:bCs/>
                <w:sz w:val="24"/>
                <w:szCs w:val="24"/>
              </w:rPr>
              <w:t>68.982 (3.866)**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9550AB1" w14:textId="77777777" w:rsidR="00AE224B" w:rsidRPr="00826CCA" w:rsidRDefault="00AE224B" w:rsidP="00EC5C85">
            <w:pPr>
              <w:spacing w:after="100" w:afterAutospacing="1" w:line="240" w:lineRule="auto"/>
              <w:ind w:righ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CCA">
              <w:rPr>
                <w:rFonts w:ascii="Times New Roman" w:hAnsi="Times New Roman" w:cs="Times New Roman"/>
                <w:bCs/>
                <w:sz w:val="24"/>
                <w:szCs w:val="24"/>
              </w:rPr>
              <w:t>70.229 (2.655)**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E880D73" w14:textId="77777777" w:rsidR="00AE224B" w:rsidRPr="00826CCA" w:rsidRDefault="00AE224B" w:rsidP="00EC5C85">
            <w:pPr>
              <w:spacing w:after="100" w:afterAutospacing="1" w:line="240" w:lineRule="auto"/>
              <w:ind w:righ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CCA">
              <w:rPr>
                <w:rFonts w:ascii="Times New Roman" w:hAnsi="Times New Roman" w:cs="Times New Roman"/>
                <w:bCs/>
                <w:sz w:val="24"/>
                <w:szCs w:val="24"/>
              </w:rPr>
              <w:t>67.969 (5.343)**</w:t>
            </w:r>
          </w:p>
        </w:tc>
      </w:tr>
      <w:tr w:rsidR="00AE224B" w:rsidRPr="00826CCA" w14:paraId="756D8C52" w14:textId="77777777" w:rsidTr="00EC5C85">
        <w:trPr>
          <w:trHeight w:val="190"/>
        </w:trPr>
        <w:tc>
          <w:tcPr>
            <w:tcW w:w="283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744B4" w14:textId="77777777" w:rsidR="00AE224B" w:rsidRPr="00826CCA" w:rsidRDefault="00AE224B" w:rsidP="00EC5C85">
            <w:pPr>
              <w:spacing w:after="100" w:afterAutospacing="1" w:line="240" w:lineRule="auto"/>
              <w:ind w:right="10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26C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R</w:t>
            </w:r>
            <w:r w:rsidRPr="00826CC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394CA" w14:textId="77777777" w:rsidR="00AE224B" w:rsidRPr="00826CCA" w:rsidRDefault="00AE224B" w:rsidP="00EC5C85">
            <w:pPr>
              <w:spacing w:after="100" w:afterAutospacing="1" w:line="240" w:lineRule="auto"/>
              <w:ind w:righ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CCA">
              <w:rPr>
                <w:rFonts w:ascii="Times New Roman" w:hAnsi="Times New Roman" w:cs="Times New Roman"/>
                <w:bCs/>
                <w:sz w:val="24"/>
                <w:szCs w:val="24"/>
              </w:rPr>
              <w:t>.684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FFCB3" w14:textId="77777777" w:rsidR="00AE224B" w:rsidRPr="00826CCA" w:rsidRDefault="00AE224B" w:rsidP="00EC5C85">
            <w:pPr>
              <w:spacing w:after="100" w:afterAutospacing="1" w:line="240" w:lineRule="auto"/>
              <w:ind w:righ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CCA">
              <w:rPr>
                <w:rFonts w:ascii="Times New Roman" w:hAnsi="Times New Roman" w:cs="Times New Roman"/>
                <w:bCs/>
                <w:sz w:val="24"/>
                <w:szCs w:val="24"/>
              </w:rPr>
              <w:t>.676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E277C" w14:textId="77777777" w:rsidR="00AE224B" w:rsidRPr="00826CCA" w:rsidRDefault="00AE224B" w:rsidP="00EC5C85">
            <w:pPr>
              <w:spacing w:after="100" w:afterAutospacing="1" w:line="240" w:lineRule="auto"/>
              <w:ind w:righ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CCA">
              <w:rPr>
                <w:rFonts w:ascii="Times New Roman" w:hAnsi="Times New Roman" w:cs="Times New Roman"/>
                <w:bCs/>
                <w:sz w:val="24"/>
                <w:szCs w:val="24"/>
              </w:rPr>
              <w:t>.754</w:t>
            </w:r>
          </w:p>
        </w:tc>
      </w:tr>
      <w:tr w:rsidR="00AE224B" w:rsidRPr="00826CCA" w14:paraId="1F1F224C" w14:textId="77777777" w:rsidTr="00EC5C85">
        <w:trPr>
          <w:trHeight w:val="190"/>
        </w:trPr>
        <w:tc>
          <w:tcPr>
            <w:tcW w:w="283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D228C" w14:textId="77777777" w:rsidR="00AE224B" w:rsidRPr="00826CCA" w:rsidRDefault="00AE224B" w:rsidP="00EC5C85">
            <w:pPr>
              <w:spacing w:after="100" w:afterAutospacing="1" w:line="240" w:lineRule="auto"/>
              <w:ind w:right="10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26C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318F8" w14:textId="77777777" w:rsidR="00AE224B" w:rsidRPr="00826CCA" w:rsidRDefault="00AE224B" w:rsidP="00EC5C85">
            <w:pPr>
              <w:spacing w:after="100" w:afterAutospacing="1" w:line="240" w:lineRule="auto"/>
              <w:ind w:righ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CCA">
              <w:rPr>
                <w:rFonts w:ascii="Times New Roman" w:hAnsi="Times New Roman" w:cs="Times New Roman"/>
                <w:bCs/>
                <w:sz w:val="24"/>
                <w:szCs w:val="24"/>
              </w:rPr>
              <w:t>1638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1C034" w14:textId="77777777" w:rsidR="00AE224B" w:rsidRPr="00826CCA" w:rsidRDefault="00AE224B" w:rsidP="00EC5C85">
            <w:pPr>
              <w:spacing w:after="100" w:afterAutospacing="1" w:line="240" w:lineRule="auto"/>
              <w:ind w:righ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CCA">
              <w:rPr>
                <w:rFonts w:ascii="Times New Roman" w:hAnsi="Times New Roman" w:cs="Times New Roman"/>
                <w:bCs/>
                <w:sz w:val="24"/>
                <w:szCs w:val="24"/>
              </w:rPr>
              <w:t>1443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76A20" w14:textId="77777777" w:rsidR="00AE224B" w:rsidRPr="00826CCA" w:rsidRDefault="00AE224B" w:rsidP="00EC5C85">
            <w:pPr>
              <w:spacing w:after="100" w:afterAutospacing="1" w:line="240" w:lineRule="auto"/>
              <w:ind w:righ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CCA"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</w:p>
        </w:tc>
      </w:tr>
    </w:tbl>
    <w:p w14:paraId="2C7DC699" w14:textId="77777777" w:rsidR="00F63032" w:rsidRDefault="00AE224B" w:rsidP="00AE224B">
      <w:pPr>
        <w:spacing w:after="100" w:afterAutospacing="1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826CCA">
        <w:rPr>
          <w:rFonts w:ascii="Times New Roman" w:hAnsi="Times New Roman" w:cs="Times New Roman"/>
          <w:bCs/>
          <w:i/>
          <w:iCs/>
          <w:sz w:val="24"/>
          <w:szCs w:val="24"/>
        </w:rPr>
        <w:t>Note</w:t>
      </w:r>
      <w:r w:rsidR="00F63032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r w:rsidRPr="00826CCA">
        <w:rPr>
          <w:rFonts w:ascii="Times New Roman" w:hAnsi="Times New Roman" w:cs="Times New Roman"/>
          <w:bCs/>
          <w:sz w:val="24"/>
          <w:szCs w:val="24"/>
        </w:rPr>
        <w:t>: The dependent variable is vote share (%); Model 2 shows the separate regression results for male and female candidates; the cell entries are coefficients; the robust standard errors (in parentheses) are clustered errors of coefficients at the region level (17 regions)</w:t>
      </w:r>
      <w:r w:rsidR="00F63032">
        <w:rPr>
          <w:rFonts w:ascii="Times New Roman" w:hAnsi="Times New Roman" w:cs="Times New Roman"/>
          <w:bCs/>
          <w:sz w:val="24"/>
          <w:szCs w:val="24"/>
        </w:rPr>
        <w:t>.</w:t>
      </w:r>
      <w:r w:rsidRPr="00826CC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A4167AE" w14:textId="6F305352" w:rsidR="002008BF" w:rsidRPr="00F63032" w:rsidRDefault="00AE224B" w:rsidP="00F63032">
      <w:pPr>
        <w:spacing w:after="100" w:afterAutospacing="1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826CCA">
        <w:rPr>
          <w:rFonts w:ascii="Times New Roman" w:hAnsi="Times New Roman" w:cs="Times New Roman"/>
          <w:bCs/>
          <w:sz w:val="24"/>
          <w:szCs w:val="24"/>
        </w:rPr>
        <w:t>*</w:t>
      </w:r>
      <w:r w:rsidR="00F630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3032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="00F630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6CCA">
        <w:rPr>
          <w:rFonts w:ascii="Times New Roman" w:hAnsi="Times New Roman" w:cs="Times New Roman"/>
          <w:bCs/>
          <w:sz w:val="24"/>
          <w:szCs w:val="24"/>
        </w:rPr>
        <w:t>&lt;</w:t>
      </w:r>
      <w:r w:rsidR="00F630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6CCA">
        <w:rPr>
          <w:rFonts w:ascii="Times New Roman" w:hAnsi="Times New Roman" w:cs="Times New Roman"/>
          <w:bCs/>
          <w:sz w:val="24"/>
          <w:szCs w:val="24"/>
        </w:rPr>
        <w:t>.1</w:t>
      </w:r>
      <w:r w:rsidR="00F63032">
        <w:rPr>
          <w:rFonts w:ascii="Times New Roman" w:hAnsi="Times New Roman" w:cs="Times New Roman"/>
          <w:bCs/>
          <w:sz w:val="24"/>
          <w:szCs w:val="24"/>
        </w:rPr>
        <w:t>;</w:t>
      </w:r>
      <w:r w:rsidRPr="00826CCA">
        <w:rPr>
          <w:rFonts w:ascii="Times New Roman" w:hAnsi="Times New Roman" w:cs="Times New Roman"/>
          <w:bCs/>
          <w:sz w:val="24"/>
          <w:szCs w:val="24"/>
        </w:rPr>
        <w:t xml:space="preserve"> **</w:t>
      </w:r>
      <w:r w:rsidR="00F630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3032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="00F630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6CCA">
        <w:rPr>
          <w:rFonts w:ascii="Times New Roman" w:hAnsi="Times New Roman" w:cs="Times New Roman"/>
          <w:bCs/>
          <w:sz w:val="24"/>
          <w:szCs w:val="24"/>
        </w:rPr>
        <w:t>&lt;</w:t>
      </w:r>
      <w:r w:rsidR="00F630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6CCA">
        <w:rPr>
          <w:rFonts w:ascii="Times New Roman" w:hAnsi="Times New Roman" w:cs="Times New Roman"/>
          <w:bCs/>
          <w:sz w:val="24"/>
          <w:szCs w:val="24"/>
        </w:rPr>
        <w:t>.05.</w:t>
      </w:r>
    </w:p>
    <w:sectPr w:rsidR="002008BF" w:rsidRPr="00F63032" w:rsidSect="00DC1346">
      <w:pgSz w:w="12242" w:h="15842" w:code="1"/>
      <w:pgMar w:top="1440" w:right="1440" w:bottom="1440" w:left="1440" w:header="1440" w:footer="144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24B"/>
    <w:rsid w:val="0015235F"/>
    <w:rsid w:val="002008BF"/>
    <w:rsid w:val="0050295B"/>
    <w:rsid w:val="00973024"/>
    <w:rsid w:val="00AE224B"/>
    <w:rsid w:val="00AE76A4"/>
    <w:rsid w:val="00AF58A2"/>
    <w:rsid w:val="00B1610C"/>
    <w:rsid w:val="00BB160A"/>
    <w:rsid w:val="00C46D63"/>
    <w:rsid w:val="00E92F09"/>
    <w:rsid w:val="00F63032"/>
    <w:rsid w:val="00F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33DF3"/>
  <w15:chartTrackingRefBased/>
  <w15:docId w15:val="{B7216642-09FE-401A-B8A0-37E5D9D5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24B"/>
    <w:pPr>
      <w:spacing w:after="0" w:line="276" w:lineRule="auto"/>
    </w:pPr>
    <w:rPr>
      <w:rFonts w:ascii="Arial" w:eastAsiaTheme="minorEastAsia" w:hAnsi="Arial" w:cs="Arial"/>
      <w:lang w:val="en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3">
    <w:name w:val="3"/>
    <w:basedOn w:val="TableNormal"/>
    <w:rsid w:val="00AE224B"/>
    <w:pPr>
      <w:spacing w:after="0" w:line="276" w:lineRule="auto"/>
    </w:pPr>
    <w:rPr>
      <w:rFonts w:ascii="Arial" w:eastAsiaTheme="minorEastAsia" w:hAnsi="Arial" w:cs="Arial"/>
      <w:lang w:val="en" w:eastAsia="ko-KR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7ADB5BC3A394DB2C7F5B14FFF5361" ma:contentTypeVersion="10" ma:contentTypeDescription="Create a new document." ma:contentTypeScope="" ma:versionID="2f0c2dda8272d0f53c8742ff596b2222">
  <xsd:schema xmlns:xsd="http://www.w3.org/2001/XMLSchema" xmlns:xs="http://www.w3.org/2001/XMLSchema" xmlns:p="http://schemas.microsoft.com/office/2006/metadata/properties" xmlns:ns3="86c1b8b5-3127-427b-b13e-4e36304a2b8a" targetNamespace="http://schemas.microsoft.com/office/2006/metadata/properties" ma:root="true" ma:fieldsID="4b84b8cd5187cd299d96360d49bccc33" ns3:_="">
    <xsd:import namespace="86c1b8b5-3127-427b-b13e-4e36304a2b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1b8b5-3127-427b-b13e-4e36304a2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2D2BD7-168C-404C-A019-C0E184E52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1b8b5-3127-427b-b13e-4e36304a2b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9CCFB1-15B7-4C9A-8420-B444D15A49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A0A23B-88D2-48E9-AC43-EB5519B9BD9C}">
  <ds:schemaRefs>
    <ds:schemaRef ds:uri="http://purl.org/dc/elements/1.1/"/>
    <ds:schemaRef ds:uri="http://schemas.microsoft.com/office/2006/metadata/properties"/>
    <ds:schemaRef ds:uri="86c1b8b5-3127-427b-b13e-4e36304a2b8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Ring</dc:creator>
  <cp:keywords/>
  <dc:description/>
  <cp:lastModifiedBy>Deborah Ring</cp:lastModifiedBy>
  <cp:revision>2</cp:revision>
  <dcterms:created xsi:type="dcterms:W3CDTF">2020-09-08T21:19:00Z</dcterms:created>
  <dcterms:modified xsi:type="dcterms:W3CDTF">2020-09-08T21:19:00Z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0x0101007067ADB5BC3A394DB2C7F5B14FFF5361</vt:lpwstr>
  </property>
</Properties>
</file>