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1" w:type="dxa"/>
        <w:tblInd w:w="93" w:type="dxa"/>
        <w:tblLook w:val="04A0" w:firstRow="1" w:lastRow="0" w:firstColumn="1" w:lastColumn="0" w:noHBand="0" w:noVBand="1"/>
      </w:tblPr>
      <w:tblGrid>
        <w:gridCol w:w="2260"/>
        <w:gridCol w:w="975"/>
        <w:gridCol w:w="826"/>
        <w:gridCol w:w="919"/>
        <w:gridCol w:w="266"/>
        <w:gridCol w:w="975"/>
        <w:gridCol w:w="826"/>
        <w:gridCol w:w="919"/>
        <w:gridCol w:w="266"/>
        <w:gridCol w:w="975"/>
        <w:gridCol w:w="826"/>
        <w:gridCol w:w="919"/>
        <w:gridCol w:w="266"/>
        <w:gridCol w:w="975"/>
        <w:gridCol w:w="826"/>
        <w:gridCol w:w="919"/>
        <w:gridCol w:w="623"/>
      </w:tblGrid>
      <w:tr w:rsidR="00324F18" w:rsidRPr="000438BC" w14:paraId="30C9FF10" w14:textId="77777777" w:rsidTr="001E7193">
        <w:trPr>
          <w:trHeight w:val="1890"/>
        </w:trPr>
        <w:tc>
          <w:tcPr>
            <w:tcW w:w="145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5C41" w14:textId="3E84C8CB" w:rsidR="00324F18" w:rsidRDefault="00214947" w:rsidP="001E7193">
            <w:pPr>
              <w:tabs>
                <w:tab w:val="left" w:pos="314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Supplementary </w:t>
            </w:r>
            <w:r w:rsidR="00324F18" w:rsidRPr="008F0E05">
              <w:rPr>
                <w:rFonts w:ascii="Times New Roman" w:eastAsia="Times New Roman" w:hAnsi="Times New Roman" w:cs="Times New Roman"/>
              </w:rPr>
              <w:t>Table 4.</w:t>
            </w:r>
            <w:r w:rsidR="00324F18" w:rsidRPr="000438BC">
              <w:rPr>
                <w:rFonts w:ascii="Times New Roman" w:eastAsia="Times New Roman" w:hAnsi="Times New Roman" w:cs="Times New Roman"/>
              </w:rPr>
              <w:t xml:space="preserve"> </w:t>
            </w:r>
            <w:r w:rsidR="001E7193" w:rsidRPr="001E7193">
              <w:rPr>
                <w:rFonts w:ascii="Times New Roman" w:eastAsia="Times New Roman" w:hAnsi="Times New Roman" w:cs="Times New Roman"/>
                <w:iCs/>
              </w:rPr>
              <w:t>Results</w:t>
            </w:r>
            <w:r w:rsidR="00324F18" w:rsidRPr="001E7193">
              <w:rPr>
                <w:rFonts w:ascii="Times New Roman" w:eastAsia="Times New Roman" w:hAnsi="Times New Roman" w:cs="Times New Roman"/>
              </w:rPr>
              <w:t xml:space="preserve"> from</w:t>
            </w:r>
            <w:r w:rsidR="00324F18" w:rsidRPr="000438BC">
              <w:rPr>
                <w:rFonts w:ascii="Times New Roman" w:eastAsia="Times New Roman" w:hAnsi="Times New Roman" w:cs="Times New Roman"/>
              </w:rPr>
              <w:t xml:space="preserve"> a mixed model analysis of Start</w:t>
            </w:r>
            <w:r w:rsidR="009B10A6">
              <w:rPr>
                <w:rFonts w:ascii="Times New Roman" w:eastAsia="Times New Roman" w:hAnsi="Times New Roman" w:cs="Times New Roman"/>
              </w:rPr>
              <w:t>s</w:t>
            </w:r>
            <w:r w:rsidR="00324F18" w:rsidRPr="000438BC">
              <w:rPr>
                <w:rFonts w:ascii="Times New Roman" w:eastAsia="Times New Roman" w:hAnsi="Times New Roman" w:cs="Times New Roman"/>
              </w:rPr>
              <w:t xml:space="preserve"> 1 and </w:t>
            </w:r>
            <w:bookmarkStart w:id="0" w:name="_GoBack"/>
            <w:bookmarkEnd w:id="0"/>
            <w:r w:rsidR="00324F18" w:rsidRPr="000438BC">
              <w:rPr>
                <w:rFonts w:ascii="Times New Roman" w:eastAsia="Times New Roman" w:hAnsi="Times New Roman" w:cs="Times New Roman"/>
              </w:rPr>
              <w:t>2 for activity-</w:t>
            </w:r>
            <w:r w:rsidR="00324F18" w:rsidRPr="001E7193">
              <w:rPr>
                <w:rFonts w:ascii="Times New Roman" w:eastAsia="Times New Roman" w:hAnsi="Times New Roman" w:cs="Times New Roman"/>
              </w:rPr>
              <w:t xml:space="preserve">density </w:t>
            </w:r>
            <w:r w:rsidR="001E7193" w:rsidRPr="001E7193">
              <w:rPr>
                <w:rFonts w:ascii="Times New Roman" w:eastAsia="Times New Roman" w:hAnsi="Times New Roman" w:cs="Times New Roman"/>
              </w:rPr>
              <w:t>(</w:t>
            </w:r>
            <w:r w:rsidR="001E7193" w:rsidRPr="001E7193">
              <w:rPr>
                <w:rFonts w:ascii="Times New Roman" w:hAnsi="Times New Roman" w:cs="Times New Roman"/>
                <w:color w:val="000000"/>
              </w:rPr>
              <w:t>Log</w:t>
            </w:r>
            <w:r w:rsidR="001E7193" w:rsidRPr="001E7193">
              <w:rPr>
                <w:rFonts w:ascii="Times New Roman" w:hAnsi="Times New Roman" w:cs="Times New Roman"/>
                <w:color w:val="000000"/>
                <w:vertAlign w:val="subscript"/>
              </w:rPr>
              <w:t>10</w:t>
            </w:r>
            <w:r w:rsidR="001E719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 w:rsidR="001E7193">
              <w:rPr>
                <w:rFonts w:ascii="Times New Roman" w:hAnsi="Times New Roman" w:cs="Times New Roman"/>
                <w:color w:val="000000"/>
              </w:rPr>
              <w:t>(AD</w:t>
            </w:r>
            <w:r w:rsidR="001E7193" w:rsidRPr="001E7193">
              <w:rPr>
                <w:rFonts w:ascii="Times New Roman" w:hAnsi="Times New Roman" w:cs="Times New Roman"/>
                <w:color w:val="000000"/>
              </w:rPr>
              <w:t>+1))</w:t>
            </w:r>
            <w:r w:rsidR="001E71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4F18" w:rsidRPr="000438BC">
              <w:rPr>
                <w:rFonts w:ascii="Times New Roman" w:eastAsia="Times New Roman" w:hAnsi="Times New Roman" w:cs="Times New Roman"/>
              </w:rPr>
              <w:t xml:space="preserve">and species diversity indices of </w:t>
            </w:r>
            <w:proofErr w:type="spellStart"/>
            <w:r w:rsidR="00324F18" w:rsidRPr="000438BC">
              <w:rPr>
                <w:rFonts w:ascii="Times New Roman" w:eastAsia="Times New Roman" w:hAnsi="Times New Roman" w:cs="Times New Roman"/>
              </w:rPr>
              <w:t>carabid</w:t>
            </w:r>
            <w:proofErr w:type="spellEnd"/>
            <w:r w:rsidR="00324F18" w:rsidRPr="000438BC">
              <w:rPr>
                <w:rFonts w:ascii="Times New Roman" w:eastAsia="Times New Roman" w:hAnsi="Times New Roman" w:cs="Times New Roman"/>
              </w:rPr>
              <w:t xml:space="preserve"> beetles. </w:t>
            </w:r>
            <w:r w:rsidR="001E7193">
              <w:rPr>
                <w:rFonts w:ascii="Times New Roman" w:eastAsia="Times New Roman" w:hAnsi="Times New Roman" w:cs="Times New Roman"/>
              </w:rPr>
              <w:t xml:space="preserve">Numerator and denominator degrees of freedom are indicated by the abbreviations </w:t>
            </w:r>
            <w:proofErr w:type="spellStart"/>
            <w:r w:rsidR="001E7193">
              <w:rPr>
                <w:rFonts w:ascii="Times New Roman" w:eastAsia="Times New Roman" w:hAnsi="Times New Roman" w:cs="Times New Roman"/>
              </w:rPr>
              <w:t>Num</w:t>
            </w:r>
            <w:proofErr w:type="spellEnd"/>
            <w:r w:rsidR="001E7193">
              <w:rPr>
                <w:rFonts w:ascii="Times New Roman" w:eastAsia="Times New Roman" w:hAnsi="Times New Roman" w:cs="Times New Roman"/>
              </w:rPr>
              <w:t xml:space="preserve"> DF and Den DF. </w:t>
            </w:r>
            <w:r w:rsidR="00324F18" w:rsidRPr="000438BC">
              <w:rPr>
                <w:rFonts w:ascii="Times New Roman" w:eastAsia="Times New Roman" w:hAnsi="Times New Roman" w:cs="Times New Roman"/>
              </w:rPr>
              <w:t xml:space="preserve">Bolded P-values are significant at P&lt; 0.05. </w:t>
            </w:r>
            <w:proofErr w:type="gramStart"/>
            <w:r w:rsidR="00324F18" w:rsidRPr="000438BC">
              <w:rPr>
                <w:rFonts w:ascii="Times New Roman" w:eastAsia="Times New Roman" w:hAnsi="Times New Roman" w:cs="Times New Roman"/>
              </w:rPr>
              <w:t>Block[</w:t>
            </w:r>
            <w:proofErr w:type="gramEnd"/>
            <w:r w:rsidR="00324F18" w:rsidRPr="000438BC">
              <w:rPr>
                <w:rFonts w:ascii="Times New Roman" w:eastAsia="Times New Roman" w:hAnsi="Times New Roman" w:cs="Times New Roman"/>
              </w:rPr>
              <w:t>Tillage] was identified as a random effect in the model.</w:t>
            </w:r>
          </w:p>
          <w:p w14:paraId="20A9E52F" w14:textId="77777777" w:rsidR="001E7193" w:rsidRPr="000438BC" w:rsidRDefault="001E7193" w:rsidP="00D068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7193" w:rsidRPr="001E7193" w14:paraId="15D90E19" w14:textId="77777777" w:rsidTr="001E7193">
        <w:trPr>
          <w:gridAfter w:val="1"/>
          <w:wAfter w:w="881" w:type="dxa"/>
          <w:trHeight w:val="340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CB20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Fixed Effects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5AF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Activity-</w:t>
            </w: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Density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EB5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0C13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0602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65CF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E71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var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359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E05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H' </w:t>
            </w:r>
          </w:p>
        </w:tc>
      </w:tr>
      <w:tr w:rsidR="001E7193" w:rsidRPr="001E7193" w14:paraId="045351FB" w14:textId="77777777" w:rsidTr="001E7193">
        <w:trPr>
          <w:gridAfter w:val="1"/>
          <w:wAfter w:w="881" w:type="dxa"/>
          <w:trHeight w:val="6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A2B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D293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proofErr w:type="spellEnd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DF, Den DF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38C75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F value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03E0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082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AD06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proofErr w:type="spellEnd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DF, Den DF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9F281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F value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93F1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40D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59E6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proofErr w:type="spellEnd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DF, Den DF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97EC0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F value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0563B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DE0A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AFFD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proofErr w:type="spellEnd"/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DF, Den DF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5F5FB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F value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A8955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1E7193" w:rsidRPr="001E7193" w14:paraId="706C737D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455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Start 1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28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BD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9F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48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92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AB8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16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87B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E8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71B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D0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5E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19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58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44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3" w:rsidRPr="001E7193" w14:paraId="6FD8C13C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659E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Tillage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24C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1, 3.04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F7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23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0.687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881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79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1, 3.29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DDC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E0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FD6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75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1, 1.39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6D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DD4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4C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99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038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1.460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554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0.314</w:t>
            </w:r>
          </w:p>
        </w:tc>
      </w:tr>
      <w:tr w:rsidR="001E7193" w:rsidRPr="001E7193" w14:paraId="24489F17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454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Cover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CC5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1, 14.1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F5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45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A4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601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1, 23.5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636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68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F1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D2E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1, 5.87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6B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19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757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F4A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AE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17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0.465</w:t>
            </w:r>
          </w:p>
        </w:tc>
      </w:tr>
      <w:tr w:rsidR="001E7193" w:rsidRPr="001E7193" w14:paraId="30EC930A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07EE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Tillage*Cover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F6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1, 14.1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45B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33E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9B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45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1, 23.5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52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4F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07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5F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1, 5.87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42D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6BA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0.932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893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3C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59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2.190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B1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0.167</w:t>
            </w:r>
          </w:p>
        </w:tc>
      </w:tr>
      <w:tr w:rsidR="001E7193" w:rsidRPr="001E7193" w14:paraId="56986A15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262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BF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3D9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17.90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5F9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AE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0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5C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28.23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69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6D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83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2, 22.4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85E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13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C65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42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4E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17.760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E5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</w:tr>
      <w:tr w:rsidR="001E7193" w:rsidRPr="001E7193" w14:paraId="663F41BA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9699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Year*Tillage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5C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14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DC3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7A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E8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27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20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E5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4C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2, 22.4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08C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580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5B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94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DA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1F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0.859</w:t>
            </w:r>
          </w:p>
        </w:tc>
      </w:tr>
      <w:tr w:rsidR="001E7193" w:rsidRPr="001E7193" w14:paraId="16B41FB4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CF7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Year*Cover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04E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B6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0A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EF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74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04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EBE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9D3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57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2, 22.4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B92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1A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5B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67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A9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46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0.909</w:t>
            </w:r>
          </w:p>
        </w:tc>
      </w:tr>
      <w:tr w:rsidR="001E7193" w:rsidRPr="001E7193" w14:paraId="4554CA1F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44A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Year*Tillage*Cover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81B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42FB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D6E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17B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790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1E0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6428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15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AD6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2, 22.4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D94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A4D9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B3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516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6B2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2.400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8954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0.113</w:t>
            </w:r>
          </w:p>
        </w:tc>
      </w:tr>
      <w:tr w:rsidR="001E7193" w:rsidRPr="001E7193" w14:paraId="3DB408DD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99B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Start 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10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F3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9CD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A0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F6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45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E3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1F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CED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7E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E66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0C0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F6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23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9F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93" w:rsidRPr="001E7193" w14:paraId="240E0BA3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EAD7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Tillage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AC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C5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93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769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26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1, 3.01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13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BF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75D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EA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1, 2.98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E01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11.63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035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D56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8F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1, 3.18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46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BA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0.528</w:t>
            </w:r>
          </w:p>
        </w:tc>
      </w:tr>
      <w:tr w:rsidR="001E7193" w:rsidRPr="001E7193" w14:paraId="50CC35C8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C81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Cover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4D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1, 11.1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D72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4B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14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8D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1, 8.57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AF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4.66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7C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A2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B6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1, 8.78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17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C2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49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0A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1, 7.17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FD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3.020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58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1E7193" w:rsidRPr="001E7193" w14:paraId="7B55AB4F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208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Tillage*Cover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7B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1, 11.1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D6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C6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0.766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7F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96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1, 8.57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D9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2F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0.643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3F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FC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1, 8.78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A5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18A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DF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0E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1, 7.17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7D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0.720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4E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0.422</w:t>
            </w:r>
          </w:p>
        </w:tc>
      </w:tr>
      <w:tr w:rsidR="001E7193" w:rsidRPr="001E7193" w14:paraId="09C468E6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FB4C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75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23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26.23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99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40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E87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9D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13.72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4F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11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68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409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A7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94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D1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2, 24.1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AC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6.980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EB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0.004</w:t>
            </w:r>
          </w:p>
        </w:tc>
      </w:tr>
      <w:tr w:rsidR="001E7193" w:rsidRPr="001E7193" w14:paraId="2C9332E3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A5F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Year*Tillage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EE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CF7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EA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26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03E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32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78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54A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62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A3B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AC9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52D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D4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2, 24.1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E2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67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</w:p>
        </w:tc>
      </w:tr>
      <w:tr w:rsidR="001E7193" w:rsidRPr="001E7193" w14:paraId="6689BD4C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FF04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Year*Cover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FA0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5DA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BF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26A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4D1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4B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B5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E8C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A7E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FF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72D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3CC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B0C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2, 24.1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04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F1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0.103</w:t>
            </w:r>
          </w:p>
        </w:tc>
      </w:tr>
      <w:tr w:rsidR="001E7193" w:rsidRPr="001E7193" w14:paraId="04AD94CB" w14:textId="77777777" w:rsidTr="001E7193">
        <w:trPr>
          <w:gridAfter w:val="1"/>
          <w:wAfter w:w="881" w:type="dxa"/>
          <w:trHeight w:val="28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E732" w14:textId="77777777" w:rsidR="001E7193" w:rsidRPr="001E7193" w:rsidRDefault="001E7193" w:rsidP="001E71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Year*Tillage*Cover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5A28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2, 21.3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0871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B5E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0214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95E89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C7B05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5313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0.546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B4BA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1F96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2, 23.2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7312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2824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EC87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F61F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2, 24.1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DF80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0.890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FBFB" w14:textId="77777777" w:rsidR="001E7193" w:rsidRPr="001E7193" w:rsidRDefault="001E7193" w:rsidP="001E7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3">
              <w:rPr>
                <w:rFonts w:ascii="Times New Roman" w:eastAsia="Times New Roman" w:hAnsi="Times New Roman" w:cs="Times New Roman"/>
                <w:sz w:val="20"/>
                <w:szCs w:val="20"/>
              </w:rPr>
              <w:t>0.423</w:t>
            </w:r>
          </w:p>
        </w:tc>
      </w:tr>
    </w:tbl>
    <w:p w14:paraId="1231E399" w14:textId="77777777" w:rsidR="004B632A" w:rsidRPr="001E7193" w:rsidRDefault="004B632A">
      <w:pPr>
        <w:rPr>
          <w:rFonts w:ascii="Times New Roman" w:hAnsi="Times New Roman" w:cs="Times New Roman"/>
          <w:sz w:val="20"/>
          <w:szCs w:val="20"/>
        </w:rPr>
      </w:pPr>
    </w:p>
    <w:sectPr w:rsidR="004B632A" w:rsidRPr="001E7193" w:rsidSect="00894B8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8"/>
    <w:rsid w:val="001E7193"/>
    <w:rsid w:val="00214947"/>
    <w:rsid w:val="00324F18"/>
    <w:rsid w:val="004B632A"/>
    <w:rsid w:val="00894B81"/>
    <w:rsid w:val="009B10A6"/>
    <w:rsid w:val="00D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81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1644</Characters>
  <Application>Microsoft Macintosh Word</Application>
  <DocSecurity>0</DocSecurity>
  <Lines>13</Lines>
  <Paragraphs>3</Paragraphs>
  <ScaleCrop>false</ScaleCrop>
  <Company>University of Maine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Jabbour</dc:creator>
  <cp:keywords/>
  <dc:description/>
  <cp:lastModifiedBy>MaryB</cp:lastModifiedBy>
  <cp:revision>5</cp:revision>
  <dcterms:created xsi:type="dcterms:W3CDTF">2015-03-25T15:47:00Z</dcterms:created>
  <dcterms:modified xsi:type="dcterms:W3CDTF">2015-04-16T01:26:00Z</dcterms:modified>
</cp:coreProperties>
</file>