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EEB5" w14:textId="72DFFD40" w:rsidR="007B4B26" w:rsidRPr="00C8518A" w:rsidRDefault="00286A3E" w:rsidP="00184C73">
      <w:pPr>
        <w:rPr>
          <w:rFonts w:ascii="Times New Roman" w:hAnsi="Times New Roman" w:cs="Times New Roman"/>
          <w:b/>
        </w:rPr>
      </w:pPr>
      <w:r w:rsidRPr="00C8518A">
        <w:rPr>
          <w:rFonts w:ascii="Times New Roman" w:hAnsi="Times New Roman" w:cs="Times New Roman"/>
          <w:b/>
        </w:rPr>
        <w:t>Appendix A</w:t>
      </w:r>
      <w:r w:rsidR="008442ED" w:rsidRPr="00C8518A">
        <w:rPr>
          <w:rFonts w:ascii="Times New Roman" w:hAnsi="Times New Roman" w:cs="Times New Roman"/>
          <w:b/>
        </w:rPr>
        <w:t xml:space="preserve">. </w:t>
      </w:r>
      <w:r w:rsidR="0083564D" w:rsidRPr="00C8518A">
        <w:rPr>
          <w:rFonts w:ascii="Times New Roman" w:hAnsi="Times New Roman" w:cs="Times New Roman"/>
          <w:b/>
        </w:rPr>
        <w:t>Frequency</w:t>
      </w:r>
      <w:r w:rsidR="0029100D" w:rsidRPr="00C8518A">
        <w:rPr>
          <w:rFonts w:ascii="Times New Roman" w:hAnsi="Times New Roman" w:cs="Times New Roman"/>
          <w:b/>
        </w:rPr>
        <w:t xml:space="preserve"> Tables </w:t>
      </w:r>
    </w:p>
    <w:p w14:paraId="2ECEC109" w14:textId="77777777" w:rsidR="00F43392" w:rsidRPr="00C8518A" w:rsidRDefault="00F43392" w:rsidP="0029100D">
      <w:pPr>
        <w:rPr>
          <w:rFonts w:ascii="Times New Roman" w:hAnsi="Times New Roman" w:cs="Times New Roman"/>
        </w:rPr>
      </w:pPr>
    </w:p>
    <w:p w14:paraId="44E3F919" w14:textId="248F21F6" w:rsidR="0029100D" w:rsidRPr="00AE11A2" w:rsidRDefault="0029100D" w:rsidP="0029100D">
      <w:pPr>
        <w:rPr>
          <w:rFonts w:ascii="Times New Roman" w:hAnsi="Times New Roman" w:cs="Times New Roman"/>
          <w:b/>
          <w:bCs/>
        </w:rPr>
      </w:pPr>
      <w:r w:rsidRPr="00AE11A2">
        <w:rPr>
          <w:rFonts w:ascii="Times New Roman" w:hAnsi="Times New Roman" w:cs="Times New Roman"/>
          <w:b/>
          <w:bCs/>
        </w:rPr>
        <w:t xml:space="preserve">Table </w:t>
      </w:r>
      <w:r w:rsidR="00586A67">
        <w:rPr>
          <w:rFonts w:ascii="Times New Roman" w:hAnsi="Times New Roman" w:cs="Times New Roman"/>
          <w:b/>
          <w:bCs/>
        </w:rPr>
        <w:t>A</w:t>
      </w:r>
      <w:r w:rsidRPr="00AE11A2">
        <w:rPr>
          <w:rFonts w:ascii="Times New Roman" w:hAnsi="Times New Roman" w:cs="Times New Roman"/>
          <w:b/>
          <w:bCs/>
        </w:rPr>
        <w:t xml:space="preserve">1. </w:t>
      </w:r>
      <w:r w:rsidR="00ED68B8" w:rsidRPr="00AE11A2">
        <w:rPr>
          <w:rFonts w:ascii="Times New Roman" w:hAnsi="Times New Roman" w:cs="Times New Roman"/>
          <w:b/>
          <w:bCs/>
        </w:rPr>
        <w:t>Race and Ethnicity of</w:t>
      </w:r>
      <w:r w:rsidRPr="00AE11A2">
        <w:rPr>
          <w:rFonts w:ascii="Times New Roman" w:hAnsi="Times New Roman" w:cs="Times New Roman"/>
          <w:b/>
          <w:bCs/>
        </w:rPr>
        <w:t xml:space="preserve"> the Respondent</w:t>
      </w:r>
      <w:r w:rsidR="00E03791" w:rsidRPr="00AE11A2">
        <w:rPr>
          <w:rFonts w:ascii="Times New Roman" w:hAnsi="Times New Roman" w:cs="Times New Roman"/>
          <w:b/>
          <w:bCs/>
        </w:rPr>
        <w:t>s</w:t>
      </w:r>
      <w:r w:rsidR="006B093C" w:rsidRPr="00AE11A2">
        <w:rPr>
          <w:rFonts w:ascii="Times New Roman" w:hAnsi="Times New Roman" w:cs="Times New Roman"/>
          <w:b/>
          <w:bCs/>
        </w:rPr>
        <w:t xml:space="preserve"> in I</w:t>
      </w:r>
      <w:r w:rsidR="003D6DCF" w:rsidRPr="00AE11A2">
        <w:rPr>
          <w:rFonts w:ascii="Times New Roman" w:hAnsi="Times New Roman" w:cs="Times New Roman"/>
          <w:b/>
          <w:bCs/>
        </w:rPr>
        <w:t>I</w:t>
      </w:r>
      <w:r w:rsidR="006B093C" w:rsidRPr="00AE11A2">
        <w:rPr>
          <w:rFonts w:ascii="Times New Roman" w:hAnsi="Times New Roman" w:cs="Times New Roman"/>
          <w:b/>
          <w:bCs/>
        </w:rPr>
        <w:t>M</w:t>
      </w:r>
      <w:r w:rsidR="003D6DCF" w:rsidRPr="00AE11A2">
        <w:rPr>
          <w:rFonts w:ascii="Times New Roman" w:hAnsi="Times New Roman" w:cs="Times New Roman"/>
          <w:b/>
          <w:bCs/>
        </w:rPr>
        <w:t>ML</w:t>
      </w:r>
      <w:r w:rsidR="006B093C" w:rsidRPr="00AE11A2">
        <w:rPr>
          <w:rFonts w:ascii="Times New Roman" w:hAnsi="Times New Roman" w:cs="Times New Roman"/>
          <w:b/>
          <w:bCs/>
        </w:rPr>
        <w:t>A</w:t>
      </w:r>
      <w:r w:rsidRPr="00AE11A2">
        <w:rPr>
          <w:rFonts w:ascii="Times New Roman" w:hAnsi="Times New Roman" w:cs="Times New Roman"/>
          <w:b/>
          <w:bCs/>
        </w:rPr>
        <w:t xml:space="preserve"> Dataset</w:t>
      </w:r>
    </w:p>
    <w:p w14:paraId="0516870D" w14:textId="77777777" w:rsidR="00517306" w:rsidRPr="00C8518A" w:rsidRDefault="00517306" w:rsidP="00517306">
      <w:pPr>
        <w:jc w:val="center"/>
        <w:rPr>
          <w:rFonts w:ascii="Times New Roman" w:hAnsi="Times New Roman" w:cs="Times New Roman"/>
        </w:rPr>
      </w:pPr>
    </w:p>
    <w:tbl>
      <w:tblPr>
        <w:tblW w:w="5810" w:type="dxa"/>
        <w:tblBorders>
          <w:top w:val="single" w:sz="4" w:space="0" w:color="auto"/>
          <w:bottom w:val="single" w:sz="4" w:space="0" w:color="auto"/>
        </w:tblBorders>
        <w:tblLook w:val="04A0" w:firstRow="1" w:lastRow="0" w:firstColumn="1" w:lastColumn="0" w:noHBand="0" w:noVBand="1"/>
      </w:tblPr>
      <w:tblGrid>
        <w:gridCol w:w="2880"/>
        <w:gridCol w:w="1465"/>
        <w:gridCol w:w="1465"/>
      </w:tblGrid>
      <w:tr w:rsidR="00F43392" w:rsidRPr="00C8518A" w14:paraId="7FE93569" w14:textId="77777777" w:rsidTr="00021C2F">
        <w:trPr>
          <w:trHeight w:val="419"/>
        </w:trPr>
        <w:tc>
          <w:tcPr>
            <w:tcW w:w="2880" w:type="dxa"/>
            <w:tcBorders>
              <w:top w:val="double" w:sz="4" w:space="0" w:color="auto"/>
              <w:bottom w:val="single" w:sz="4" w:space="0" w:color="auto"/>
            </w:tcBorders>
            <w:shd w:val="clear" w:color="auto" w:fill="auto"/>
            <w:noWrap/>
            <w:vAlign w:val="bottom"/>
            <w:hideMark/>
          </w:tcPr>
          <w:p w14:paraId="63D062E1" w14:textId="77777777" w:rsidR="00ED68B8" w:rsidRPr="00C8518A" w:rsidRDefault="00ED68B8" w:rsidP="00F43392">
            <w:pPr>
              <w:jc w:val="center"/>
              <w:rPr>
                <w:rFonts w:ascii="Times New Roman" w:eastAsia="Times New Roman" w:hAnsi="Times New Roman" w:cs="Times New Roman"/>
                <w:color w:val="000000"/>
              </w:rPr>
            </w:pPr>
          </w:p>
        </w:tc>
        <w:tc>
          <w:tcPr>
            <w:tcW w:w="1465" w:type="dxa"/>
            <w:tcBorders>
              <w:top w:val="double" w:sz="4" w:space="0" w:color="auto"/>
              <w:bottom w:val="single" w:sz="4" w:space="0" w:color="auto"/>
            </w:tcBorders>
            <w:shd w:val="clear" w:color="auto" w:fill="auto"/>
            <w:noWrap/>
            <w:vAlign w:val="bottom"/>
            <w:hideMark/>
          </w:tcPr>
          <w:p w14:paraId="4C6E39B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Frequency</w:t>
            </w:r>
          </w:p>
        </w:tc>
        <w:tc>
          <w:tcPr>
            <w:tcW w:w="1465" w:type="dxa"/>
            <w:tcBorders>
              <w:top w:val="double" w:sz="4" w:space="0" w:color="auto"/>
              <w:bottom w:val="single" w:sz="4" w:space="0" w:color="auto"/>
            </w:tcBorders>
            <w:shd w:val="clear" w:color="auto" w:fill="auto"/>
            <w:noWrap/>
            <w:vAlign w:val="bottom"/>
            <w:hideMark/>
          </w:tcPr>
          <w:p w14:paraId="3BA9E5F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Percent</w:t>
            </w:r>
          </w:p>
        </w:tc>
      </w:tr>
      <w:tr w:rsidR="00F43392" w:rsidRPr="00C8518A" w14:paraId="0679D0C9" w14:textId="77777777" w:rsidTr="00021C2F">
        <w:trPr>
          <w:trHeight w:val="419"/>
        </w:trPr>
        <w:tc>
          <w:tcPr>
            <w:tcW w:w="2880" w:type="dxa"/>
            <w:tcBorders>
              <w:top w:val="single" w:sz="4" w:space="0" w:color="auto"/>
              <w:bottom w:val="nil"/>
            </w:tcBorders>
            <w:shd w:val="clear" w:color="auto" w:fill="auto"/>
            <w:noWrap/>
            <w:vAlign w:val="bottom"/>
            <w:hideMark/>
          </w:tcPr>
          <w:p w14:paraId="30B2EBD1"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1465" w:type="dxa"/>
            <w:tcBorders>
              <w:top w:val="single" w:sz="4" w:space="0" w:color="auto"/>
              <w:bottom w:val="nil"/>
            </w:tcBorders>
            <w:shd w:val="clear" w:color="auto" w:fill="auto"/>
            <w:noWrap/>
            <w:vAlign w:val="bottom"/>
            <w:hideMark/>
          </w:tcPr>
          <w:p w14:paraId="5B0D6F5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1244</w:t>
            </w:r>
          </w:p>
        </w:tc>
        <w:tc>
          <w:tcPr>
            <w:tcW w:w="1465" w:type="dxa"/>
            <w:tcBorders>
              <w:top w:val="single" w:sz="4" w:space="0" w:color="auto"/>
              <w:bottom w:val="nil"/>
            </w:tcBorders>
            <w:shd w:val="clear" w:color="auto" w:fill="auto"/>
            <w:noWrap/>
            <w:vAlign w:val="bottom"/>
            <w:hideMark/>
          </w:tcPr>
          <w:p w14:paraId="2D75423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26.7</w:t>
            </w:r>
          </w:p>
        </w:tc>
      </w:tr>
      <w:tr w:rsidR="00F43392" w:rsidRPr="00C8518A" w14:paraId="610E1CDA" w14:textId="77777777" w:rsidTr="00021C2F">
        <w:trPr>
          <w:trHeight w:val="419"/>
        </w:trPr>
        <w:tc>
          <w:tcPr>
            <w:tcW w:w="2880" w:type="dxa"/>
            <w:tcBorders>
              <w:top w:val="nil"/>
            </w:tcBorders>
            <w:shd w:val="clear" w:color="auto" w:fill="auto"/>
            <w:noWrap/>
            <w:vAlign w:val="bottom"/>
            <w:hideMark/>
          </w:tcPr>
          <w:p w14:paraId="0A4B6738" w14:textId="6A3466AB"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w:t>
            </w:r>
            <w:r w:rsidR="00F43392" w:rsidRPr="00C8518A">
              <w:rPr>
                <w:rFonts w:ascii="Times New Roman" w:eastAsia="Times New Roman" w:hAnsi="Times New Roman" w:cs="Times New Roman"/>
                <w:color w:val="000000"/>
              </w:rPr>
              <w:t>vadoran</w:t>
            </w:r>
            <w:r w:rsidRPr="00C8518A">
              <w:rPr>
                <w:rFonts w:ascii="Times New Roman" w:eastAsia="Times New Roman" w:hAnsi="Times New Roman" w:cs="Times New Roman"/>
                <w:color w:val="000000"/>
              </w:rPr>
              <w:t>/Gua</w:t>
            </w:r>
            <w:r w:rsidR="00F43392" w:rsidRPr="00C8518A">
              <w:rPr>
                <w:rFonts w:ascii="Times New Roman" w:eastAsia="Times New Roman" w:hAnsi="Times New Roman" w:cs="Times New Roman"/>
                <w:color w:val="000000"/>
              </w:rPr>
              <w:t>temalan</w:t>
            </w:r>
          </w:p>
        </w:tc>
        <w:tc>
          <w:tcPr>
            <w:tcW w:w="1465" w:type="dxa"/>
            <w:tcBorders>
              <w:top w:val="nil"/>
            </w:tcBorders>
            <w:shd w:val="clear" w:color="auto" w:fill="auto"/>
            <w:noWrap/>
            <w:vAlign w:val="bottom"/>
            <w:hideMark/>
          </w:tcPr>
          <w:p w14:paraId="09C38BAA"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376</w:t>
            </w:r>
          </w:p>
        </w:tc>
        <w:tc>
          <w:tcPr>
            <w:tcW w:w="1465" w:type="dxa"/>
            <w:tcBorders>
              <w:top w:val="nil"/>
            </w:tcBorders>
            <w:shd w:val="clear" w:color="auto" w:fill="auto"/>
            <w:noWrap/>
            <w:vAlign w:val="bottom"/>
            <w:hideMark/>
          </w:tcPr>
          <w:p w14:paraId="2DD1B4B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8.1</w:t>
            </w:r>
          </w:p>
        </w:tc>
      </w:tr>
      <w:tr w:rsidR="00F43392" w:rsidRPr="00C8518A" w14:paraId="04E2E0DB" w14:textId="77777777" w:rsidTr="00021C2F">
        <w:trPr>
          <w:trHeight w:val="419"/>
        </w:trPr>
        <w:tc>
          <w:tcPr>
            <w:tcW w:w="2880" w:type="dxa"/>
            <w:shd w:val="clear" w:color="auto" w:fill="auto"/>
            <w:noWrap/>
            <w:vAlign w:val="bottom"/>
            <w:hideMark/>
          </w:tcPr>
          <w:p w14:paraId="7575D1A0" w14:textId="77538FD3" w:rsidR="00ED68B8" w:rsidRPr="00C8518A" w:rsidRDefault="00ED68B8" w:rsidP="00F43392">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w:t>
            </w:r>
            <w:r w:rsidR="00F43392" w:rsidRPr="00C8518A">
              <w:rPr>
                <w:rFonts w:ascii="Times New Roman" w:eastAsia="Times New Roman" w:hAnsi="Times New Roman" w:cs="Times New Roman"/>
                <w:color w:val="000000"/>
              </w:rPr>
              <w:t>o</w:t>
            </w:r>
          </w:p>
        </w:tc>
        <w:tc>
          <w:tcPr>
            <w:tcW w:w="1465" w:type="dxa"/>
            <w:shd w:val="clear" w:color="auto" w:fill="auto"/>
            <w:noWrap/>
            <w:vAlign w:val="bottom"/>
            <w:hideMark/>
          </w:tcPr>
          <w:p w14:paraId="43F7DFA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188</w:t>
            </w:r>
          </w:p>
        </w:tc>
        <w:tc>
          <w:tcPr>
            <w:tcW w:w="1465" w:type="dxa"/>
            <w:shd w:val="clear" w:color="auto" w:fill="auto"/>
            <w:noWrap/>
            <w:vAlign w:val="bottom"/>
            <w:hideMark/>
          </w:tcPr>
          <w:p w14:paraId="174D2075"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w:t>
            </w:r>
          </w:p>
        </w:tc>
      </w:tr>
      <w:tr w:rsidR="00F43392" w:rsidRPr="00C8518A" w14:paraId="17C2929A" w14:textId="77777777" w:rsidTr="00021C2F">
        <w:trPr>
          <w:trHeight w:val="419"/>
        </w:trPr>
        <w:tc>
          <w:tcPr>
            <w:tcW w:w="2880" w:type="dxa"/>
            <w:shd w:val="clear" w:color="auto" w:fill="auto"/>
            <w:noWrap/>
            <w:vAlign w:val="bottom"/>
            <w:hideMark/>
          </w:tcPr>
          <w:p w14:paraId="0ED8D57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1465" w:type="dxa"/>
            <w:shd w:val="clear" w:color="auto" w:fill="auto"/>
            <w:noWrap/>
            <w:vAlign w:val="bottom"/>
            <w:hideMark/>
          </w:tcPr>
          <w:p w14:paraId="2F8176D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c>
          <w:tcPr>
            <w:tcW w:w="1465" w:type="dxa"/>
            <w:shd w:val="clear" w:color="auto" w:fill="auto"/>
            <w:noWrap/>
            <w:vAlign w:val="bottom"/>
            <w:hideMark/>
          </w:tcPr>
          <w:p w14:paraId="14B8FCA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r>
      <w:tr w:rsidR="00F43392" w:rsidRPr="00C8518A" w14:paraId="792C3E23" w14:textId="77777777" w:rsidTr="00021C2F">
        <w:trPr>
          <w:trHeight w:val="419"/>
        </w:trPr>
        <w:tc>
          <w:tcPr>
            <w:tcW w:w="2880" w:type="dxa"/>
            <w:shd w:val="clear" w:color="auto" w:fill="auto"/>
            <w:noWrap/>
            <w:vAlign w:val="bottom"/>
            <w:hideMark/>
          </w:tcPr>
          <w:p w14:paraId="1E7EED4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1465" w:type="dxa"/>
            <w:shd w:val="clear" w:color="auto" w:fill="auto"/>
            <w:noWrap/>
            <w:vAlign w:val="bottom"/>
            <w:hideMark/>
          </w:tcPr>
          <w:p w14:paraId="06623DC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c>
          <w:tcPr>
            <w:tcW w:w="1465" w:type="dxa"/>
            <w:shd w:val="clear" w:color="auto" w:fill="auto"/>
            <w:noWrap/>
            <w:vAlign w:val="bottom"/>
            <w:hideMark/>
          </w:tcPr>
          <w:p w14:paraId="01E9960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r>
      <w:tr w:rsidR="00F43392" w:rsidRPr="00C8518A" w14:paraId="502FF318" w14:textId="77777777" w:rsidTr="00021C2F">
        <w:trPr>
          <w:trHeight w:val="419"/>
        </w:trPr>
        <w:tc>
          <w:tcPr>
            <w:tcW w:w="2880" w:type="dxa"/>
            <w:shd w:val="clear" w:color="auto" w:fill="auto"/>
            <w:noWrap/>
            <w:vAlign w:val="bottom"/>
            <w:hideMark/>
          </w:tcPr>
          <w:p w14:paraId="3158B12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1465" w:type="dxa"/>
            <w:shd w:val="clear" w:color="auto" w:fill="auto"/>
            <w:noWrap/>
            <w:vAlign w:val="bottom"/>
            <w:hideMark/>
          </w:tcPr>
          <w:p w14:paraId="3290763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c>
          <w:tcPr>
            <w:tcW w:w="1465" w:type="dxa"/>
            <w:shd w:val="clear" w:color="auto" w:fill="auto"/>
            <w:noWrap/>
            <w:vAlign w:val="bottom"/>
            <w:hideMark/>
          </w:tcPr>
          <w:p w14:paraId="6B12ED8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r>
      <w:tr w:rsidR="00F43392" w:rsidRPr="00C8518A" w14:paraId="1881459C" w14:textId="77777777" w:rsidTr="00021C2F">
        <w:trPr>
          <w:trHeight w:val="419"/>
        </w:trPr>
        <w:tc>
          <w:tcPr>
            <w:tcW w:w="2880" w:type="dxa"/>
            <w:shd w:val="clear" w:color="auto" w:fill="auto"/>
            <w:noWrap/>
            <w:vAlign w:val="bottom"/>
            <w:hideMark/>
          </w:tcPr>
          <w:p w14:paraId="5A8DB47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1465" w:type="dxa"/>
            <w:shd w:val="clear" w:color="auto" w:fill="auto"/>
            <w:noWrap/>
            <w:vAlign w:val="bottom"/>
            <w:hideMark/>
          </w:tcPr>
          <w:p w14:paraId="0950FD6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c>
          <w:tcPr>
            <w:tcW w:w="1465" w:type="dxa"/>
            <w:shd w:val="clear" w:color="auto" w:fill="auto"/>
            <w:noWrap/>
            <w:vAlign w:val="bottom"/>
            <w:hideMark/>
          </w:tcPr>
          <w:p w14:paraId="0316B09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r>
      <w:tr w:rsidR="00F43392" w:rsidRPr="00C8518A" w14:paraId="009A94CE" w14:textId="77777777" w:rsidTr="00021C2F">
        <w:trPr>
          <w:trHeight w:val="419"/>
        </w:trPr>
        <w:tc>
          <w:tcPr>
            <w:tcW w:w="2880" w:type="dxa"/>
            <w:shd w:val="clear" w:color="auto" w:fill="auto"/>
            <w:noWrap/>
            <w:vAlign w:val="bottom"/>
            <w:hideMark/>
          </w:tcPr>
          <w:p w14:paraId="3258205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1465" w:type="dxa"/>
            <w:shd w:val="clear" w:color="auto" w:fill="auto"/>
            <w:noWrap/>
            <w:vAlign w:val="bottom"/>
            <w:hideMark/>
          </w:tcPr>
          <w:p w14:paraId="79DE13C1"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95</w:t>
            </w:r>
          </w:p>
        </w:tc>
        <w:tc>
          <w:tcPr>
            <w:tcW w:w="1465" w:type="dxa"/>
            <w:shd w:val="clear" w:color="auto" w:fill="auto"/>
            <w:noWrap/>
            <w:vAlign w:val="bottom"/>
            <w:hideMark/>
          </w:tcPr>
          <w:p w14:paraId="57A8C501"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w:t>
            </w:r>
          </w:p>
        </w:tc>
      </w:tr>
      <w:tr w:rsidR="00F43392" w:rsidRPr="00C8518A" w14:paraId="2F50F427" w14:textId="77777777" w:rsidTr="00021C2F">
        <w:trPr>
          <w:trHeight w:val="419"/>
        </w:trPr>
        <w:tc>
          <w:tcPr>
            <w:tcW w:w="2880" w:type="dxa"/>
            <w:tcBorders>
              <w:bottom w:val="nil"/>
            </w:tcBorders>
            <w:shd w:val="clear" w:color="auto" w:fill="auto"/>
            <w:noWrap/>
            <w:vAlign w:val="bottom"/>
            <w:hideMark/>
          </w:tcPr>
          <w:p w14:paraId="454B435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1465" w:type="dxa"/>
            <w:tcBorders>
              <w:bottom w:val="nil"/>
            </w:tcBorders>
            <w:shd w:val="clear" w:color="auto" w:fill="auto"/>
            <w:noWrap/>
            <w:vAlign w:val="bottom"/>
            <w:hideMark/>
          </w:tcPr>
          <w:p w14:paraId="7363CD7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704</w:t>
            </w:r>
          </w:p>
        </w:tc>
        <w:tc>
          <w:tcPr>
            <w:tcW w:w="1465" w:type="dxa"/>
            <w:tcBorders>
              <w:bottom w:val="nil"/>
            </w:tcBorders>
            <w:shd w:val="clear" w:color="auto" w:fill="auto"/>
            <w:noWrap/>
            <w:vAlign w:val="bottom"/>
            <w:hideMark/>
          </w:tcPr>
          <w:p w14:paraId="56CDC6D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15.1</w:t>
            </w:r>
          </w:p>
        </w:tc>
      </w:tr>
      <w:tr w:rsidR="00F43392" w:rsidRPr="00C8518A" w14:paraId="5E01E07A" w14:textId="77777777" w:rsidTr="00021C2F">
        <w:trPr>
          <w:trHeight w:val="419"/>
        </w:trPr>
        <w:tc>
          <w:tcPr>
            <w:tcW w:w="2880" w:type="dxa"/>
            <w:tcBorders>
              <w:top w:val="nil"/>
              <w:bottom w:val="single" w:sz="4" w:space="0" w:color="auto"/>
            </w:tcBorders>
            <w:shd w:val="clear" w:color="auto" w:fill="auto"/>
            <w:noWrap/>
            <w:vAlign w:val="bottom"/>
            <w:hideMark/>
          </w:tcPr>
          <w:p w14:paraId="4FB346C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1465" w:type="dxa"/>
            <w:tcBorders>
              <w:top w:val="nil"/>
              <w:bottom w:val="single" w:sz="4" w:space="0" w:color="auto"/>
            </w:tcBorders>
            <w:shd w:val="clear" w:color="auto" w:fill="auto"/>
            <w:noWrap/>
            <w:vAlign w:val="bottom"/>
            <w:hideMark/>
          </w:tcPr>
          <w:p w14:paraId="2BAFD6A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445</w:t>
            </w:r>
          </w:p>
        </w:tc>
        <w:tc>
          <w:tcPr>
            <w:tcW w:w="1465" w:type="dxa"/>
            <w:tcBorders>
              <w:top w:val="nil"/>
              <w:bottom w:val="single" w:sz="4" w:space="0" w:color="auto"/>
            </w:tcBorders>
            <w:shd w:val="clear" w:color="auto" w:fill="auto"/>
            <w:noWrap/>
            <w:vAlign w:val="bottom"/>
            <w:hideMark/>
          </w:tcPr>
          <w:p w14:paraId="13CA96A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9.6</w:t>
            </w:r>
          </w:p>
        </w:tc>
      </w:tr>
      <w:tr w:rsidR="00F43392" w:rsidRPr="00C8518A" w14:paraId="08C2BA2F" w14:textId="77777777" w:rsidTr="00021C2F">
        <w:trPr>
          <w:trHeight w:val="419"/>
        </w:trPr>
        <w:tc>
          <w:tcPr>
            <w:tcW w:w="2880" w:type="dxa"/>
            <w:tcBorders>
              <w:top w:val="single" w:sz="4" w:space="0" w:color="auto"/>
              <w:bottom w:val="double" w:sz="4" w:space="0" w:color="auto"/>
            </w:tcBorders>
            <w:shd w:val="clear" w:color="auto" w:fill="auto"/>
            <w:noWrap/>
            <w:vAlign w:val="bottom"/>
            <w:hideMark/>
          </w:tcPr>
          <w:p w14:paraId="090D8C6E"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c>
          <w:tcPr>
            <w:tcW w:w="1465" w:type="dxa"/>
            <w:tcBorders>
              <w:top w:val="single" w:sz="4" w:space="0" w:color="auto"/>
              <w:bottom w:val="double" w:sz="4" w:space="0" w:color="auto"/>
            </w:tcBorders>
            <w:shd w:val="clear" w:color="auto" w:fill="auto"/>
            <w:noWrap/>
            <w:vAlign w:val="bottom"/>
            <w:hideMark/>
          </w:tcPr>
          <w:p w14:paraId="67D0FED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4655</w:t>
            </w:r>
          </w:p>
        </w:tc>
        <w:tc>
          <w:tcPr>
            <w:tcW w:w="1465" w:type="dxa"/>
            <w:tcBorders>
              <w:top w:val="single" w:sz="4" w:space="0" w:color="auto"/>
              <w:bottom w:val="double" w:sz="4" w:space="0" w:color="auto"/>
            </w:tcBorders>
            <w:shd w:val="clear" w:color="auto" w:fill="auto"/>
            <w:noWrap/>
            <w:vAlign w:val="bottom"/>
            <w:hideMark/>
          </w:tcPr>
          <w:p w14:paraId="57CDAF1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100</w:t>
            </w:r>
          </w:p>
        </w:tc>
      </w:tr>
    </w:tbl>
    <w:p w14:paraId="13921599" w14:textId="77777777" w:rsidR="00517306" w:rsidRPr="00C8518A" w:rsidRDefault="00517306" w:rsidP="00ED68B8">
      <w:pPr>
        <w:rPr>
          <w:rFonts w:ascii="Times New Roman" w:hAnsi="Times New Roman" w:cs="Times New Roman"/>
        </w:rPr>
      </w:pPr>
    </w:p>
    <w:p w14:paraId="44E4CDDF" w14:textId="77777777" w:rsidR="00B64503" w:rsidRPr="00C8518A" w:rsidRDefault="00B64503" w:rsidP="00B05818">
      <w:pPr>
        <w:rPr>
          <w:rFonts w:ascii="Times New Roman" w:hAnsi="Times New Roman" w:cs="Times New Roman"/>
        </w:rPr>
      </w:pPr>
    </w:p>
    <w:p w14:paraId="459ACA8D" w14:textId="77777777" w:rsidR="008B6BA3" w:rsidRPr="00C8518A" w:rsidRDefault="008B6BA3" w:rsidP="00E03791">
      <w:pPr>
        <w:rPr>
          <w:rFonts w:ascii="Times New Roman" w:hAnsi="Times New Roman" w:cs="Times New Roman"/>
        </w:rPr>
      </w:pPr>
    </w:p>
    <w:p w14:paraId="06A2314E" w14:textId="77777777" w:rsidR="00E03791" w:rsidRPr="00C8518A" w:rsidRDefault="00E03791" w:rsidP="00E03791">
      <w:pPr>
        <w:rPr>
          <w:rFonts w:ascii="Times New Roman" w:hAnsi="Times New Roman" w:cs="Times New Roman"/>
        </w:rPr>
      </w:pPr>
    </w:p>
    <w:p w14:paraId="64C1921B" w14:textId="77777777" w:rsidR="00F43392" w:rsidRPr="00C8518A" w:rsidRDefault="00F43392" w:rsidP="00E03791">
      <w:pPr>
        <w:rPr>
          <w:rFonts w:ascii="Times New Roman" w:hAnsi="Times New Roman" w:cs="Times New Roman"/>
        </w:rPr>
      </w:pPr>
    </w:p>
    <w:p w14:paraId="710F00E1" w14:textId="77777777" w:rsidR="00F43392" w:rsidRPr="00C8518A" w:rsidRDefault="00F43392" w:rsidP="00E03791">
      <w:pPr>
        <w:rPr>
          <w:rFonts w:ascii="Times New Roman" w:hAnsi="Times New Roman" w:cs="Times New Roman"/>
        </w:rPr>
      </w:pPr>
    </w:p>
    <w:p w14:paraId="67A1A73B" w14:textId="77777777" w:rsidR="00F43392" w:rsidRPr="00C8518A" w:rsidRDefault="00F43392" w:rsidP="00E03791">
      <w:pPr>
        <w:rPr>
          <w:rFonts w:ascii="Times New Roman" w:hAnsi="Times New Roman" w:cs="Times New Roman"/>
        </w:rPr>
      </w:pPr>
    </w:p>
    <w:p w14:paraId="3F996710" w14:textId="77777777" w:rsidR="00F43392" w:rsidRPr="00C8518A" w:rsidRDefault="00F43392" w:rsidP="00E03791">
      <w:pPr>
        <w:rPr>
          <w:rFonts w:ascii="Times New Roman" w:hAnsi="Times New Roman" w:cs="Times New Roman"/>
        </w:rPr>
      </w:pPr>
    </w:p>
    <w:p w14:paraId="7B13A87A" w14:textId="77777777" w:rsidR="00F43392" w:rsidRPr="00C8518A" w:rsidRDefault="00F43392" w:rsidP="00E03791">
      <w:pPr>
        <w:rPr>
          <w:rFonts w:ascii="Times New Roman" w:hAnsi="Times New Roman" w:cs="Times New Roman"/>
        </w:rPr>
      </w:pPr>
    </w:p>
    <w:p w14:paraId="3C333E17" w14:textId="77777777" w:rsidR="00F43392" w:rsidRPr="00C8518A" w:rsidRDefault="00F43392" w:rsidP="00E03791">
      <w:pPr>
        <w:rPr>
          <w:rFonts w:ascii="Times New Roman" w:hAnsi="Times New Roman" w:cs="Times New Roman"/>
        </w:rPr>
      </w:pPr>
    </w:p>
    <w:p w14:paraId="14E1D63E" w14:textId="77777777" w:rsidR="00F43392" w:rsidRPr="00C8518A" w:rsidRDefault="00F43392" w:rsidP="00E03791">
      <w:pPr>
        <w:rPr>
          <w:rFonts w:ascii="Times New Roman" w:hAnsi="Times New Roman" w:cs="Times New Roman"/>
        </w:rPr>
      </w:pPr>
    </w:p>
    <w:p w14:paraId="36E4D2DA" w14:textId="77777777" w:rsidR="00F43392" w:rsidRPr="00C8518A" w:rsidRDefault="00F43392" w:rsidP="00E03791">
      <w:pPr>
        <w:rPr>
          <w:rFonts w:ascii="Times New Roman" w:hAnsi="Times New Roman" w:cs="Times New Roman"/>
        </w:rPr>
      </w:pPr>
    </w:p>
    <w:p w14:paraId="0379D63B" w14:textId="77777777" w:rsidR="00F43392" w:rsidRPr="00C8518A" w:rsidRDefault="00F43392" w:rsidP="00E03791">
      <w:pPr>
        <w:rPr>
          <w:rFonts w:ascii="Times New Roman" w:hAnsi="Times New Roman" w:cs="Times New Roman"/>
        </w:rPr>
      </w:pPr>
    </w:p>
    <w:p w14:paraId="741C5186" w14:textId="77777777" w:rsidR="00F43392" w:rsidRPr="00C8518A" w:rsidRDefault="00F43392" w:rsidP="00E03791">
      <w:pPr>
        <w:rPr>
          <w:rFonts w:ascii="Times New Roman" w:hAnsi="Times New Roman" w:cs="Times New Roman"/>
        </w:rPr>
      </w:pPr>
    </w:p>
    <w:p w14:paraId="7D707571" w14:textId="77777777" w:rsidR="00F43392" w:rsidRPr="00C8518A" w:rsidRDefault="00F43392" w:rsidP="00E03791">
      <w:pPr>
        <w:rPr>
          <w:rFonts w:ascii="Times New Roman" w:hAnsi="Times New Roman" w:cs="Times New Roman"/>
        </w:rPr>
      </w:pPr>
    </w:p>
    <w:p w14:paraId="5E566251" w14:textId="77777777" w:rsidR="00F43392" w:rsidRPr="00C8518A" w:rsidRDefault="00F43392" w:rsidP="00E03791">
      <w:pPr>
        <w:rPr>
          <w:rFonts w:ascii="Times New Roman" w:hAnsi="Times New Roman" w:cs="Times New Roman"/>
        </w:rPr>
      </w:pPr>
    </w:p>
    <w:p w14:paraId="3306976A" w14:textId="77777777" w:rsidR="00F43392" w:rsidRPr="00C8518A" w:rsidRDefault="00F43392" w:rsidP="00E03791">
      <w:pPr>
        <w:rPr>
          <w:rFonts w:ascii="Times New Roman" w:hAnsi="Times New Roman" w:cs="Times New Roman"/>
        </w:rPr>
      </w:pPr>
    </w:p>
    <w:p w14:paraId="1EEB9D1E" w14:textId="77777777" w:rsidR="00F43392" w:rsidRPr="00C8518A" w:rsidRDefault="00F43392" w:rsidP="00E03791">
      <w:pPr>
        <w:rPr>
          <w:rFonts w:ascii="Times New Roman" w:hAnsi="Times New Roman" w:cs="Times New Roman"/>
        </w:rPr>
      </w:pPr>
    </w:p>
    <w:p w14:paraId="4FF7590C" w14:textId="77777777" w:rsidR="00F43392" w:rsidRPr="00C8518A" w:rsidRDefault="00F43392" w:rsidP="00E03791">
      <w:pPr>
        <w:rPr>
          <w:rFonts w:ascii="Times New Roman" w:hAnsi="Times New Roman" w:cs="Times New Roman"/>
        </w:rPr>
      </w:pPr>
    </w:p>
    <w:p w14:paraId="5F1FF055" w14:textId="77777777" w:rsidR="00F43392" w:rsidRPr="00C8518A" w:rsidRDefault="00F43392" w:rsidP="00E03791">
      <w:pPr>
        <w:rPr>
          <w:rFonts w:ascii="Times New Roman" w:hAnsi="Times New Roman" w:cs="Times New Roman"/>
        </w:rPr>
      </w:pPr>
    </w:p>
    <w:p w14:paraId="6753D7F3" w14:textId="77777777" w:rsidR="00F43392" w:rsidRPr="00C8518A" w:rsidRDefault="00F43392" w:rsidP="00E03791">
      <w:pPr>
        <w:rPr>
          <w:rFonts w:ascii="Times New Roman" w:hAnsi="Times New Roman" w:cs="Times New Roman"/>
        </w:rPr>
      </w:pPr>
    </w:p>
    <w:p w14:paraId="169074C6" w14:textId="77777777" w:rsidR="00F43392" w:rsidRPr="00C8518A" w:rsidRDefault="00F43392" w:rsidP="00E03791">
      <w:pPr>
        <w:rPr>
          <w:rFonts w:ascii="Times New Roman" w:hAnsi="Times New Roman" w:cs="Times New Roman"/>
        </w:rPr>
      </w:pPr>
    </w:p>
    <w:p w14:paraId="3EDC8E32" w14:textId="77777777" w:rsidR="00F43392" w:rsidRPr="00C8518A" w:rsidRDefault="00F43392" w:rsidP="00E03791">
      <w:pPr>
        <w:rPr>
          <w:rFonts w:ascii="Times New Roman" w:hAnsi="Times New Roman" w:cs="Times New Roman"/>
        </w:rPr>
      </w:pPr>
    </w:p>
    <w:p w14:paraId="2E47EBD5" w14:textId="77777777" w:rsidR="00F43392" w:rsidRPr="00C8518A" w:rsidRDefault="00F43392" w:rsidP="00E03791">
      <w:pPr>
        <w:rPr>
          <w:rFonts w:ascii="Times New Roman" w:hAnsi="Times New Roman" w:cs="Times New Roman"/>
        </w:rPr>
      </w:pPr>
    </w:p>
    <w:p w14:paraId="12915917" w14:textId="77777777" w:rsidR="00021C2F" w:rsidRPr="00C8518A" w:rsidRDefault="00021C2F" w:rsidP="00E03791">
      <w:pPr>
        <w:rPr>
          <w:rFonts w:ascii="Times New Roman" w:hAnsi="Times New Roman" w:cs="Times New Roman"/>
        </w:rPr>
      </w:pPr>
    </w:p>
    <w:p w14:paraId="6D13949B" w14:textId="77777777" w:rsidR="00021C2F" w:rsidRPr="00C8518A" w:rsidRDefault="00021C2F" w:rsidP="00E03791">
      <w:pPr>
        <w:rPr>
          <w:rFonts w:ascii="Times New Roman" w:hAnsi="Times New Roman" w:cs="Times New Roman"/>
        </w:rPr>
      </w:pPr>
    </w:p>
    <w:p w14:paraId="450AA210" w14:textId="77777777" w:rsidR="00BA2DD3" w:rsidRPr="00C8518A" w:rsidRDefault="00BA2DD3" w:rsidP="00F43392">
      <w:pPr>
        <w:jc w:val="center"/>
        <w:rPr>
          <w:rFonts w:ascii="Times New Roman" w:hAnsi="Times New Roman" w:cs="Times New Roman"/>
        </w:rPr>
      </w:pPr>
    </w:p>
    <w:p w14:paraId="57A58F41" w14:textId="77777777" w:rsidR="00021C2F" w:rsidRPr="00C8518A" w:rsidRDefault="00021C2F" w:rsidP="008B6BA3">
      <w:pPr>
        <w:widowControl w:val="0"/>
        <w:autoSpaceDE w:val="0"/>
        <w:autoSpaceDN w:val="0"/>
        <w:adjustRightInd w:val="0"/>
        <w:rPr>
          <w:rFonts w:ascii="Times New Roman" w:hAnsi="Times New Roman" w:cs="Times New Roman"/>
        </w:rPr>
      </w:pPr>
    </w:p>
    <w:p w14:paraId="015069CD" w14:textId="2216ABD1" w:rsidR="008B6BA3" w:rsidRPr="00AE11A2" w:rsidRDefault="00B05818" w:rsidP="008B6BA3">
      <w:pPr>
        <w:widowControl w:val="0"/>
        <w:autoSpaceDE w:val="0"/>
        <w:autoSpaceDN w:val="0"/>
        <w:adjustRightInd w:val="0"/>
        <w:rPr>
          <w:rFonts w:ascii="Times New Roman" w:hAnsi="Times New Roman" w:cs="Times New Roman"/>
          <w:b/>
          <w:bCs/>
        </w:rPr>
      </w:pPr>
      <w:r w:rsidRPr="00AE11A2">
        <w:rPr>
          <w:rFonts w:ascii="Times New Roman" w:hAnsi="Times New Roman" w:cs="Times New Roman"/>
          <w:b/>
          <w:bCs/>
        </w:rPr>
        <w:t xml:space="preserve">Table </w:t>
      </w:r>
      <w:r w:rsidR="00586A67">
        <w:rPr>
          <w:rFonts w:ascii="Times New Roman" w:hAnsi="Times New Roman" w:cs="Times New Roman"/>
          <w:b/>
          <w:bCs/>
        </w:rPr>
        <w:t>A</w:t>
      </w:r>
      <w:r w:rsidR="00DE1D04" w:rsidRPr="00AE11A2">
        <w:rPr>
          <w:rFonts w:ascii="Times New Roman" w:hAnsi="Times New Roman" w:cs="Times New Roman"/>
          <w:b/>
          <w:bCs/>
        </w:rPr>
        <w:t>2</w:t>
      </w:r>
      <w:r w:rsidR="008B6BA3" w:rsidRPr="00AE11A2">
        <w:rPr>
          <w:rFonts w:ascii="Times New Roman" w:hAnsi="Times New Roman" w:cs="Times New Roman"/>
          <w:b/>
          <w:bCs/>
        </w:rPr>
        <w:t xml:space="preserve">. LCA Variables by Race and Ethnicity: Voter Registration </w:t>
      </w:r>
    </w:p>
    <w:p w14:paraId="04F79C91" w14:textId="77777777" w:rsidR="008B6BA3" w:rsidRPr="00C8518A" w:rsidRDefault="008B6BA3" w:rsidP="008B6BA3">
      <w:pPr>
        <w:widowControl w:val="0"/>
        <w:autoSpaceDE w:val="0"/>
        <w:autoSpaceDN w:val="0"/>
        <w:adjustRightInd w:val="0"/>
        <w:rPr>
          <w:rFonts w:ascii="Times New Roman" w:hAnsi="Times New Roman" w:cs="Times New Roman"/>
        </w:rPr>
      </w:pPr>
    </w:p>
    <w:tbl>
      <w:tblPr>
        <w:tblW w:w="8205" w:type="dxa"/>
        <w:tblInd w:w="93" w:type="dxa"/>
        <w:tblBorders>
          <w:top w:val="double" w:sz="4" w:space="0" w:color="auto"/>
          <w:bottom w:val="double" w:sz="4" w:space="0" w:color="auto"/>
        </w:tblBorders>
        <w:tblLayout w:type="fixed"/>
        <w:tblLook w:val="04A0" w:firstRow="1" w:lastRow="0" w:firstColumn="1" w:lastColumn="0" w:noHBand="0" w:noVBand="1"/>
      </w:tblPr>
      <w:tblGrid>
        <w:gridCol w:w="1641"/>
        <w:gridCol w:w="1884"/>
        <w:gridCol w:w="1800"/>
        <w:gridCol w:w="1800"/>
        <w:gridCol w:w="1080"/>
      </w:tblGrid>
      <w:tr w:rsidR="00567849" w:rsidRPr="00C8518A" w14:paraId="2F87CB5D" w14:textId="77777777" w:rsidTr="00382167">
        <w:trPr>
          <w:trHeight w:val="329"/>
        </w:trPr>
        <w:tc>
          <w:tcPr>
            <w:tcW w:w="1641" w:type="dxa"/>
            <w:tcBorders>
              <w:bottom w:val="single" w:sz="4" w:space="0" w:color="auto"/>
            </w:tcBorders>
            <w:shd w:val="clear" w:color="auto" w:fill="auto"/>
            <w:noWrap/>
            <w:vAlign w:val="bottom"/>
            <w:hideMark/>
          </w:tcPr>
          <w:p w14:paraId="2264D92B" w14:textId="77777777" w:rsidR="00567849" w:rsidRPr="00C8518A" w:rsidRDefault="00567849" w:rsidP="00567849">
            <w:pPr>
              <w:jc w:val="center"/>
              <w:rPr>
                <w:rFonts w:ascii="Times New Roman" w:eastAsia="Times New Roman" w:hAnsi="Times New Roman" w:cs="Times New Roman"/>
                <w:color w:val="000000"/>
              </w:rPr>
            </w:pPr>
          </w:p>
        </w:tc>
        <w:tc>
          <w:tcPr>
            <w:tcW w:w="1884" w:type="dxa"/>
            <w:tcBorders>
              <w:bottom w:val="single" w:sz="4" w:space="0" w:color="auto"/>
            </w:tcBorders>
            <w:shd w:val="clear" w:color="auto" w:fill="auto"/>
            <w:noWrap/>
            <w:vAlign w:val="bottom"/>
            <w:hideMark/>
          </w:tcPr>
          <w:p w14:paraId="11EBFC0C" w14:textId="6639700E"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Registered</w:t>
            </w:r>
          </w:p>
        </w:tc>
        <w:tc>
          <w:tcPr>
            <w:tcW w:w="1800" w:type="dxa"/>
            <w:tcBorders>
              <w:bottom w:val="single" w:sz="4" w:space="0" w:color="auto"/>
            </w:tcBorders>
            <w:shd w:val="clear" w:color="auto" w:fill="auto"/>
            <w:noWrap/>
            <w:vAlign w:val="bottom"/>
            <w:hideMark/>
          </w:tcPr>
          <w:p w14:paraId="25311F65" w14:textId="57FC3FB1"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Somewhere else</w:t>
            </w:r>
          </w:p>
        </w:tc>
        <w:tc>
          <w:tcPr>
            <w:tcW w:w="1800" w:type="dxa"/>
            <w:tcBorders>
              <w:bottom w:val="single" w:sz="4" w:space="0" w:color="auto"/>
            </w:tcBorders>
            <w:shd w:val="clear" w:color="auto" w:fill="auto"/>
            <w:noWrap/>
            <w:vAlign w:val="bottom"/>
            <w:hideMark/>
          </w:tcPr>
          <w:p w14:paraId="4DDF1342" w14:textId="6431D80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Not registered</w:t>
            </w:r>
          </w:p>
        </w:tc>
        <w:tc>
          <w:tcPr>
            <w:tcW w:w="1080" w:type="dxa"/>
            <w:tcBorders>
              <w:bottom w:val="single" w:sz="4" w:space="0" w:color="auto"/>
            </w:tcBorders>
            <w:shd w:val="clear" w:color="auto" w:fill="auto"/>
            <w:vAlign w:val="bottom"/>
          </w:tcPr>
          <w:p w14:paraId="688E20A8" w14:textId="01F2B53B"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r>
      <w:tr w:rsidR="00567849" w:rsidRPr="00C8518A" w14:paraId="00429024" w14:textId="77777777" w:rsidTr="00382167">
        <w:trPr>
          <w:trHeight w:val="329"/>
        </w:trPr>
        <w:tc>
          <w:tcPr>
            <w:tcW w:w="1641" w:type="dxa"/>
            <w:tcBorders>
              <w:top w:val="single" w:sz="4" w:space="0" w:color="auto"/>
              <w:bottom w:val="nil"/>
            </w:tcBorders>
            <w:shd w:val="clear" w:color="auto" w:fill="auto"/>
            <w:noWrap/>
            <w:vAlign w:val="bottom"/>
            <w:hideMark/>
          </w:tcPr>
          <w:p w14:paraId="07916BB5"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1884" w:type="dxa"/>
            <w:tcBorders>
              <w:top w:val="single" w:sz="4" w:space="0" w:color="auto"/>
              <w:bottom w:val="nil"/>
            </w:tcBorders>
            <w:shd w:val="clear" w:color="auto" w:fill="auto"/>
            <w:noWrap/>
            <w:vAlign w:val="bottom"/>
            <w:hideMark/>
          </w:tcPr>
          <w:p w14:paraId="70DDA5B7"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785</w:t>
            </w:r>
          </w:p>
        </w:tc>
        <w:tc>
          <w:tcPr>
            <w:tcW w:w="1800" w:type="dxa"/>
            <w:tcBorders>
              <w:top w:val="single" w:sz="4" w:space="0" w:color="auto"/>
              <w:bottom w:val="nil"/>
            </w:tcBorders>
            <w:shd w:val="clear" w:color="auto" w:fill="auto"/>
            <w:noWrap/>
            <w:vAlign w:val="bottom"/>
            <w:hideMark/>
          </w:tcPr>
          <w:p w14:paraId="022B48B5"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69</w:t>
            </w:r>
          </w:p>
        </w:tc>
        <w:tc>
          <w:tcPr>
            <w:tcW w:w="1800" w:type="dxa"/>
            <w:tcBorders>
              <w:top w:val="single" w:sz="4" w:space="0" w:color="auto"/>
              <w:bottom w:val="nil"/>
            </w:tcBorders>
            <w:shd w:val="clear" w:color="auto" w:fill="auto"/>
            <w:noWrap/>
            <w:vAlign w:val="bottom"/>
            <w:hideMark/>
          </w:tcPr>
          <w:p w14:paraId="5190F888"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218</w:t>
            </w:r>
          </w:p>
        </w:tc>
        <w:tc>
          <w:tcPr>
            <w:tcW w:w="1080" w:type="dxa"/>
            <w:tcBorders>
              <w:top w:val="single" w:sz="4" w:space="0" w:color="auto"/>
              <w:bottom w:val="nil"/>
            </w:tcBorders>
            <w:shd w:val="clear" w:color="auto" w:fill="auto"/>
            <w:noWrap/>
            <w:vAlign w:val="bottom"/>
            <w:hideMark/>
          </w:tcPr>
          <w:p w14:paraId="419B5CC4"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1072</w:t>
            </w:r>
          </w:p>
        </w:tc>
      </w:tr>
      <w:tr w:rsidR="00567849" w:rsidRPr="00C8518A" w14:paraId="2B825895" w14:textId="77777777" w:rsidTr="00382167">
        <w:trPr>
          <w:trHeight w:val="329"/>
        </w:trPr>
        <w:tc>
          <w:tcPr>
            <w:tcW w:w="1641" w:type="dxa"/>
            <w:tcBorders>
              <w:top w:val="nil"/>
            </w:tcBorders>
            <w:shd w:val="clear" w:color="auto" w:fill="auto"/>
            <w:noWrap/>
            <w:vAlign w:val="bottom"/>
            <w:hideMark/>
          </w:tcPr>
          <w:p w14:paraId="3CA1AC83" w14:textId="77777777" w:rsidR="004C74EF"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w:t>
            </w:r>
            <w:r w:rsidR="004C74EF" w:rsidRPr="00C8518A">
              <w:rPr>
                <w:rFonts w:ascii="Times New Roman" w:eastAsia="Times New Roman" w:hAnsi="Times New Roman" w:cs="Times New Roman"/>
                <w:color w:val="000000"/>
              </w:rPr>
              <w:t>vadoran</w:t>
            </w:r>
            <w:r w:rsidRPr="00C8518A">
              <w:rPr>
                <w:rFonts w:ascii="Times New Roman" w:eastAsia="Times New Roman" w:hAnsi="Times New Roman" w:cs="Times New Roman"/>
                <w:color w:val="000000"/>
              </w:rPr>
              <w:t>/</w:t>
            </w:r>
          </w:p>
          <w:p w14:paraId="14A06CC1" w14:textId="2163E992"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Gua</w:t>
            </w:r>
            <w:r w:rsidR="004C74EF" w:rsidRPr="00C8518A">
              <w:rPr>
                <w:rFonts w:ascii="Times New Roman" w:eastAsia="Times New Roman" w:hAnsi="Times New Roman" w:cs="Times New Roman"/>
                <w:color w:val="000000"/>
              </w:rPr>
              <w:t>temalan</w:t>
            </w:r>
          </w:p>
        </w:tc>
        <w:tc>
          <w:tcPr>
            <w:tcW w:w="1884" w:type="dxa"/>
            <w:tcBorders>
              <w:top w:val="nil"/>
            </w:tcBorders>
            <w:shd w:val="clear" w:color="auto" w:fill="auto"/>
            <w:noWrap/>
            <w:vAlign w:val="bottom"/>
            <w:hideMark/>
          </w:tcPr>
          <w:p w14:paraId="6978DA04"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222</w:t>
            </w:r>
          </w:p>
        </w:tc>
        <w:tc>
          <w:tcPr>
            <w:tcW w:w="1800" w:type="dxa"/>
            <w:tcBorders>
              <w:top w:val="nil"/>
            </w:tcBorders>
            <w:shd w:val="clear" w:color="auto" w:fill="auto"/>
            <w:noWrap/>
            <w:vAlign w:val="bottom"/>
            <w:hideMark/>
          </w:tcPr>
          <w:p w14:paraId="5C50B29C"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w:t>
            </w:r>
          </w:p>
        </w:tc>
        <w:tc>
          <w:tcPr>
            <w:tcW w:w="1800" w:type="dxa"/>
            <w:tcBorders>
              <w:top w:val="nil"/>
            </w:tcBorders>
            <w:shd w:val="clear" w:color="auto" w:fill="auto"/>
            <w:noWrap/>
            <w:vAlign w:val="bottom"/>
            <w:hideMark/>
          </w:tcPr>
          <w:p w14:paraId="1EE0F0F4"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45</w:t>
            </w:r>
          </w:p>
        </w:tc>
        <w:tc>
          <w:tcPr>
            <w:tcW w:w="1080" w:type="dxa"/>
            <w:tcBorders>
              <w:top w:val="nil"/>
            </w:tcBorders>
            <w:shd w:val="clear" w:color="auto" w:fill="auto"/>
            <w:noWrap/>
            <w:vAlign w:val="bottom"/>
            <w:hideMark/>
          </w:tcPr>
          <w:p w14:paraId="368871CB"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280</w:t>
            </w:r>
          </w:p>
        </w:tc>
      </w:tr>
      <w:tr w:rsidR="00567849" w:rsidRPr="00C8518A" w14:paraId="35110540" w14:textId="77777777" w:rsidTr="00382167">
        <w:trPr>
          <w:trHeight w:val="329"/>
        </w:trPr>
        <w:tc>
          <w:tcPr>
            <w:tcW w:w="1641" w:type="dxa"/>
            <w:shd w:val="clear" w:color="auto" w:fill="auto"/>
            <w:noWrap/>
            <w:vAlign w:val="bottom"/>
            <w:hideMark/>
          </w:tcPr>
          <w:p w14:paraId="428D0BD1" w14:textId="31019C17" w:rsidR="00567849" w:rsidRPr="00C8518A" w:rsidRDefault="00567849" w:rsidP="00567849">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Latino</w:t>
            </w:r>
          </w:p>
        </w:tc>
        <w:tc>
          <w:tcPr>
            <w:tcW w:w="1884" w:type="dxa"/>
            <w:shd w:val="clear" w:color="auto" w:fill="auto"/>
            <w:noWrap/>
            <w:vAlign w:val="bottom"/>
            <w:hideMark/>
          </w:tcPr>
          <w:p w14:paraId="380B39E7"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128</w:t>
            </w:r>
          </w:p>
        </w:tc>
        <w:tc>
          <w:tcPr>
            <w:tcW w:w="1800" w:type="dxa"/>
            <w:shd w:val="clear" w:color="auto" w:fill="auto"/>
            <w:noWrap/>
            <w:vAlign w:val="bottom"/>
            <w:hideMark/>
          </w:tcPr>
          <w:p w14:paraId="21B918C1"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w:t>
            </w:r>
          </w:p>
        </w:tc>
        <w:tc>
          <w:tcPr>
            <w:tcW w:w="1800" w:type="dxa"/>
            <w:shd w:val="clear" w:color="auto" w:fill="auto"/>
            <w:noWrap/>
            <w:vAlign w:val="bottom"/>
            <w:hideMark/>
          </w:tcPr>
          <w:p w14:paraId="54F762A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16</w:t>
            </w:r>
          </w:p>
        </w:tc>
        <w:tc>
          <w:tcPr>
            <w:tcW w:w="1080" w:type="dxa"/>
            <w:shd w:val="clear" w:color="auto" w:fill="auto"/>
            <w:noWrap/>
            <w:vAlign w:val="bottom"/>
            <w:hideMark/>
          </w:tcPr>
          <w:p w14:paraId="31917A63"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156</w:t>
            </w:r>
          </w:p>
        </w:tc>
      </w:tr>
      <w:tr w:rsidR="00567849" w:rsidRPr="00C8518A" w14:paraId="61B41C77" w14:textId="77777777" w:rsidTr="00382167">
        <w:trPr>
          <w:trHeight w:val="329"/>
        </w:trPr>
        <w:tc>
          <w:tcPr>
            <w:tcW w:w="1641" w:type="dxa"/>
            <w:shd w:val="clear" w:color="auto" w:fill="auto"/>
            <w:noWrap/>
            <w:vAlign w:val="bottom"/>
            <w:hideMark/>
          </w:tcPr>
          <w:p w14:paraId="6903478E"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1884" w:type="dxa"/>
            <w:shd w:val="clear" w:color="auto" w:fill="auto"/>
            <w:noWrap/>
            <w:vAlign w:val="bottom"/>
            <w:hideMark/>
          </w:tcPr>
          <w:p w14:paraId="3DDD1496"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257</w:t>
            </w:r>
          </w:p>
        </w:tc>
        <w:tc>
          <w:tcPr>
            <w:tcW w:w="1800" w:type="dxa"/>
            <w:shd w:val="clear" w:color="auto" w:fill="auto"/>
            <w:noWrap/>
            <w:vAlign w:val="bottom"/>
            <w:hideMark/>
          </w:tcPr>
          <w:p w14:paraId="656B9DF3"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29</w:t>
            </w:r>
          </w:p>
        </w:tc>
        <w:tc>
          <w:tcPr>
            <w:tcW w:w="1800" w:type="dxa"/>
            <w:shd w:val="clear" w:color="auto" w:fill="auto"/>
            <w:noWrap/>
            <w:vAlign w:val="bottom"/>
            <w:hideMark/>
          </w:tcPr>
          <w:p w14:paraId="6C975CD9"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93</w:t>
            </w:r>
          </w:p>
        </w:tc>
        <w:tc>
          <w:tcPr>
            <w:tcW w:w="1080" w:type="dxa"/>
            <w:shd w:val="clear" w:color="auto" w:fill="auto"/>
            <w:noWrap/>
            <w:vAlign w:val="bottom"/>
            <w:hideMark/>
          </w:tcPr>
          <w:p w14:paraId="05D1EE6A"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379</w:t>
            </w:r>
          </w:p>
        </w:tc>
      </w:tr>
      <w:tr w:rsidR="00567849" w:rsidRPr="00C8518A" w14:paraId="4FE8F5B5" w14:textId="77777777" w:rsidTr="00382167">
        <w:trPr>
          <w:trHeight w:val="329"/>
        </w:trPr>
        <w:tc>
          <w:tcPr>
            <w:tcW w:w="1641" w:type="dxa"/>
            <w:shd w:val="clear" w:color="auto" w:fill="auto"/>
            <w:noWrap/>
            <w:vAlign w:val="bottom"/>
            <w:hideMark/>
          </w:tcPr>
          <w:p w14:paraId="55B4F7C4"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1884" w:type="dxa"/>
            <w:shd w:val="clear" w:color="auto" w:fill="auto"/>
            <w:noWrap/>
            <w:vAlign w:val="bottom"/>
            <w:hideMark/>
          </w:tcPr>
          <w:p w14:paraId="1A9201AF"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232</w:t>
            </w:r>
          </w:p>
        </w:tc>
        <w:tc>
          <w:tcPr>
            <w:tcW w:w="1800" w:type="dxa"/>
            <w:shd w:val="clear" w:color="auto" w:fill="auto"/>
            <w:noWrap/>
            <w:vAlign w:val="bottom"/>
            <w:hideMark/>
          </w:tcPr>
          <w:p w14:paraId="6E574421"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29</w:t>
            </w:r>
          </w:p>
        </w:tc>
        <w:tc>
          <w:tcPr>
            <w:tcW w:w="1800" w:type="dxa"/>
            <w:shd w:val="clear" w:color="auto" w:fill="auto"/>
            <w:noWrap/>
            <w:vAlign w:val="bottom"/>
            <w:hideMark/>
          </w:tcPr>
          <w:p w14:paraId="24DD909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81</w:t>
            </w:r>
          </w:p>
        </w:tc>
        <w:tc>
          <w:tcPr>
            <w:tcW w:w="1080" w:type="dxa"/>
            <w:shd w:val="clear" w:color="auto" w:fill="auto"/>
            <w:noWrap/>
            <w:vAlign w:val="bottom"/>
            <w:hideMark/>
          </w:tcPr>
          <w:p w14:paraId="63019CCB"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342</w:t>
            </w:r>
          </w:p>
        </w:tc>
      </w:tr>
      <w:tr w:rsidR="00567849" w:rsidRPr="00C8518A" w14:paraId="28863248" w14:textId="77777777" w:rsidTr="00382167">
        <w:trPr>
          <w:trHeight w:val="329"/>
        </w:trPr>
        <w:tc>
          <w:tcPr>
            <w:tcW w:w="1641" w:type="dxa"/>
            <w:shd w:val="clear" w:color="auto" w:fill="auto"/>
            <w:noWrap/>
            <w:vAlign w:val="bottom"/>
            <w:hideMark/>
          </w:tcPr>
          <w:p w14:paraId="3726F20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1884" w:type="dxa"/>
            <w:shd w:val="clear" w:color="auto" w:fill="auto"/>
            <w:noWrap/>
            <w:vAlign w:val="bottom"/>
            <w:hideMark/>
          </w:tcPr>
          <w:p w14:paraId="6C20B9A2"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259</w:t>
            </w:r>
          </w:p>
        </w:tc>
        <w:tc>
          <w:tcPr>
            <w:tcW w:w="1800" w:type="dxa"/>
            <w:shd w:val="clear" w:color="auto" w:fill="auto"/>
            <w:noWrap/>
            <w:vAlign w:val="bottom"/>
            <w:hideMark/>
          </w:tcPr>
          <w:p w14:paraId="3E7E5EAF"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22</w:t>
            </w:r>
          </w:p>
        </w:tc>
        <w:tc>
          <w:tcPr>
            <w:tcW w:w="1800" w:type="dxa"/>
            <w:shd w:val="clear" w:color="auto" w:fill="auto"/>
            <w:noWrap/>
            <w:vAlign w:val="bottom"/>
            <w:hideMark/>
          </w:tcPr>
          <w:p w14:paraId="11032988"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90</w:t>
            </w:r>
          </w:p>
        </w:tc>
        <w:tc>
          <w:tcPr>
            <w:tcW w:w="1080" w:type="dxa"/>
            <w:shd w:val="clear" w:color="auto" w:fill="auto"/>
            <w:noWrap/>
            <w:vAlign w:val="bottom"/>
            <w:hideMark/>
          </w:tcPr>
          <w:p w14:paraId="415D0499"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371</w:t>
            </w:r>
          </w:p>
        </w:tc>
      </w:tr>
      <w:tr w:rsidR="00567849" w:rsidRPr="00C8518A" w14:paraId="7871E2D1" w14:textId="77777777" w:rsidTr="00382167">
        <w:trPr>
          <w:trHeight w:val="329"/>
        </w:trPr>
        <w:tc>
          <w:tcPr>
            <w:tcW w:w="1641" w:type="dxa"/>
            <w:shd w:val="clear" w:color="auto" w:fill="auto"/>
            <w:noWrap/>
            <w:vAlign w:val="bottom"/>
            <w:hideMark/>
          </w:tcPr>
          <w:p w14:paraId="3F43BFAF"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1884" w:type="dxa"/>
            <w:shd w:val="clear" w:color="auto" w:fill="auto"/>
            <w:noWrap/>
            <w:vAlign w:val="bottom"/>
            <w:hideMark/>
          </w:tcPr>
          <w:p w14:paraId="251D7A03"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251</w:t>
            </w:r>
          </w:p>
        </w:tc>
        <w:tc>
          <w:tcPr>
            <w:tcW w:w="1800" w:type="dxa"/>
            <w:shd w:val="clear" w:color="auto" w:fill="auto"/>
            <w:noWrap/>
            <w:vAlign w:val="bottom"/>
            <w:hideMark/>
          </w:tcPr>
          <w:p w14:paraId="76DE8BF8"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27</w:t>
            </w:r>
          </w:p>
        </w:tc>
        <w:tc>
          <w:tcPr>
            <w:tcW w:w="1800" w:type="dxa"/>
            <w:shd w:val="clear" w:color="auto" w:fill="auto"/>
            <w:noWrap/>
            <w:vAlign w:val="bottom"/>
            <w:hideMark/>
          </w:tcPr>
          <w:p w14:paraId="52ACA2DA"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81</w:t>
            </w:r>
          </w:p>
        </w:tc>
        <w:tc>
          <w:tcPr>
            <w:tcW w:w="1080" w:type="dxa"/>
            <w:shd w:val="clear" w:color="auto" w:fill="auto"/>
            <w:noWrap/>
            <w:vAlign w:val="bottom"/>
            <w:hideMark/>
          </w:tcPr>
          <w:p w14:paraId="43F0657A"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359</w:t>
            </w:r>
          </w:p>
        </w:tc>
      </w:tr>
      <w:tr w:rsidR="00567849" w:rsidRPr="00C8518A" w14:paraId="4D60AEE6" w14:textId="77777777" w:rsidTr="00382167">
        <w:trPr>
          <w:trHeight w:val="329"/>
        </w:trPr>
        <w:tc>
          <w:tcPr>
            <w:tcW w:w="1641" w:type="dxa"/>
            <w:shd w:val="clear" w:color="auto" w:fill="auto"/>
            <w:noWrap/>
            <w:vAlign w:val="bottom"/>
            <w:hideMark/>
          </w:tcPr>
          <w:p w14:paraId="4417628A"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1884" w:type="dxa"/>
            <w:shd w:val="clear" w:color="auto" w:fill="auto"/>
            <w:noWrap/>
            <w:vAlign w:val="bottom"/>
            <w:hideMark/>
          </w:tcPr>
          <w:p w14:paraId="502C104A"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47</w:t>
            </w:r>
          </w:p>
        </w:tc>
        <w:tc>
          <w:tcPr>
            <w:tcW w:w="1800" w:type="dxa"/>
            <w:shd w:val="clear" w:color="auto" w:fill="auto"/>
            <w:noWrap/>
            <w:vAlign w:val="bottom"/>
            <w:hideMark/>
          </w:tcPr>
          <w:p w14:paraId="4579BDA6"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w:t>
            </w:r>
          </w:p>
        </w:tc>
        <w:tc>
          <w:tcPr>
            <w:tcW w:w="1800" w:type="dxa"/>
            <w:shd w:val="clear" w:color="auto" w:fill="auto"/>
            <w:noWrap/>
            <w:vAlign w:val="bottom"/>
            <w:hideMark/>
          </w:tcPr>
          <w:p w14:paraId="6A6D702E"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25</w:t>
            </w:r>
          </w:p>
        </w:tc>
        <w:tc>
          <w:tcPr>
            <w:tcW w:w="1080" w:type="dxa"/>
            <w:shd w:val="clear" w:color="auto" w:fill="auto"/>
            <w:noWrap/>
            <w:vAlign w:val="bottom"/>
            <w:hideMark/>
          </w:tcPr>
          <w:p w14:paraId="03757D9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79</w:t>
            </w:r>
          </w:p>
        </w:tc>
      </w:tr>
      <w:tr w:rsidR="00567849" w:rsidRPr="00C8518A" w14:paraId="2A7E8785" w14:textId="77777777" w:rsidTr="00382167">
        <w:trPr>
          <w:trHeight w:val="329"/>
        </w:trPr>
        <w:tc>
          <w:tcPr>
            <w:tcW w:w="1641" w:type="dxa"/>
            <w:shd w:val="clear" w:color="auto" w:fill="auto"/>
            <w:noWrap/>
            <w:vAlign w:val="bottom"/>
            <w:hideMark/>
          </w:tcPr>
          <w:p w14:paraId="1122969B" w14:textId="64538B4D"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1884" w:type="dxa"/>
            <w:shd w:val="clear" w:color="auto" w:fill="auto"/>
            <w:noWrap/>
            <w:vAlign w:val="bottom"/>
            <w:hideMark/>
          </w:tcPr>
          <w:p w14:paraId="76F8851B"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523</w:t>
            </w:r>
          </w:p>
        </w:tc>
        <w:tc>
          <w:tcPr>
            <w:tcW w:w="1800" w:type="dxa"/>
            <w:shd w:val="clear" w:color="auto" w:fill="auto"/>
            <w:noWrap/>
            <w:vAlign w:val="bottom"/>
            <w:hideMark/>
          </w:tcPr>
          <w:p w14:paraId="371763FB"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55</w:t>
            </w:r>
          </w:p>
        </w:tc>
        <w:tc>
          <w:tcPr>
            <w:tcW w:w="1800" w:type="dxa"/>
            <w:shd w:val="clear" w:color="auto" w:fill="auto"/>
            <w:noWrap/>
            <w:vAlign w:val="bottom"/>
            <w:hideMark/>
          </w:tcPr>
          <w:p w14:paraId="176361B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97</w:t>
            </w:r>
          </w:p>
        </w:tc>
        <w:tc>
          <w:tcPr>
            <w:tcW w:w="1080" w:type="dxa"/>
            <w:shd w:val="clear" w:color="auto" w:fill="auto"/>
            <w:noWrap/>
            <w:vAlign w:val="bottom"/>
            <w:hideMark/>
          </w:tcPr>
          <w:p w14:paraId="5AA9430F"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675</w:t>
            </w:r>
          </w:p>
        </w:tc>
      </w:tr>
      <w:tr w:rsidR="00567849" w:rsidRPr="00C8518A" w14:paraId="66FDAF39" w14:textId="77777777" w:rsidTr="00382167">
        <w:trPr>
          <w:trHeight w:val="329"/>
        </w:trPr>
        <w:tc>
          <w:tcPr>
            <w:tcW w:w="1641" w:type="dxa"/>
            <w:tcBorders>
              <w:bottom w:val="single" w:sz="4" w:space="0" w:color="auto"/>
            </w:tcBorders>
            <w:shd w:val="clear" w:color="auto" w:fill="auto"/>
            <w:noWrap/>
            <w:vAlign w:val="bottom"/>
            <w:hideMark/>
          </w:tcPr>
          <w:p w14:paraId="5321B076" w14:textId="64F8ABE4"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1884" w:type="dxa"/>
            <w:tcBorders>
              <w:bottom w:val="single" w:sz="4" w:space="0" w:color="auto"/>
            </w:tcBorders>
            <w:shd w:val="clear" w:color="auto" w:fill="auto"/>
            <w:noWrap/>
            <w:vAlign w:val="bottom"/>
            <w:hideMark/>
          </w:tcPr>
          <w:p w14:paraId="4E7B9315"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336</w:t>
            </w:r>
          </w:p>
        </w:tc>
        <w:tc>
          <w:tcPr>
            <w:tcW w:w="1800" w:type="dxa"/>
            <w:tcBorders>
              <w:bottom w:val="single" w:sz="4" w:space="0" w:color="auto"/>
            </w:tcBorders>
            <w:shd w:val="clear" w:color="auto" w:fill="auto"/>
            <w:noWrap/>
            <w:vAlign w:val="bottom"/>
            <w:hideMark/>
          </w:tcPr>
          <w:p w14:paraId="75C65BE6"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w:t>
            </w:r>
          </w:p>
        </w:tc>
        <w:tc>
          <w:tcPr>
            <w:tcW w:w="1800" w:type="dxa"/>
            <w:tcBorders>
              <w:bottom w:val="single" w:sz="4" w:space="0" w:color="auto"/>
            </w:tcBorders>
            <w:shd w:val="clear" w:color="auto" w:fill="auto"/>
            <w:noWrap/>
            <w:vAlign w:val="bottom"/>
            <w:hideMark/>
          </w:tcPr>
          <w:p w14:paraId="55C08D80"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61</w:t>
            </w:r>
          </w:p>
        </w:tc>
        <w:tc>
          <w:tcPr>
            <w:tcW w:w="1080" w:type="dxa"/>
            <w:tcBorders>
              <w:bottom w:val="single" w:sz="4" w:space="0" w:color="auto"/>
            </w:tcBorders>
            <w:shd w:val="clear" w:color="auto" w:fill="auto"/>
            <w:noWrap/>
            <w:vAlign w:val="bottom"/>
            <w:hideMark/>
          </w:tcPr>
          <w:p w14:paraId="57014695"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437</w:t>
            </w:r>
          </w:p>
        </w:tc>
      </w:tr>
      <w:tr w:rsidR="00567849" w:rsidRPr="00C8518A" w14:paraId="00FDAB2A" w14:textId="77777777" w:rsidTr="00382167">
        <w:trPr>
          <w:trHeight w:val="329"/>
        </w:trPr>
        <w:tc>
          <w:tcPr>
            <w:tcW w:w="1641" w:type="dxa"/>
            <w:tcBorders>
              <w:top w:val="single" w:sz="4" w:space="0" w:color="auto"/>
              <w:bottom w:val="double" w:sz="4" w:space="0" w:color="auto"/>
            </w:tcBorders>
            <w:shd w:val="clear" w:color="auto" w:fill="auto"/>
            <w:noWrap/>
            <w:vAlign w:val="bottom"/>
            <w:hideMark/>
          </w:tcPr>
          <w:p w14:paraId="2D380988" w14:textId="571F3B46"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c>
          <w:tcPr>
            <w:tcW w:w="1884" w:type="dxa"/>
            <w:tcBorders>
              <w:top w:val="single" w:sz="4" w:space="0" w:color="auto"/>
              <w:bottom w:val="double" w:sz="4" w:space="0" w:color="auto"/>
            </w:tcBorders>
            <w:shd w:val="clear" w:color="auto" w:fill="auto"/>
            <w:noWrap/>
            <w:vAlign w:val="bottom"/>
            <w:hideMark/>
          </w:tcPr>
          <w:p w14:paraId="59D2687E"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3040</w:t>
            </w:r>
          </w:p>
        </w:tc>
        <w:tc>
          <w:tcPr>
            <w:tcW w:w="1800" w:type="dxa"/>
            <w:tcBorders>
              <w:top w:val="single" w:sz="4" w:space="0" w:color="auto"/>
              <w:bottom w:val="double" w:sz="4" w:space="0" w:color="auto"/>
            </w:tcBorders>
            <w:shd w:val="clear" w:color="auto" w:fill="auto"/>
            <w:noWrap/>
            <w:vAlign w:val="bottom"/>
            <w:hideMark/>
          </w:tcPr>
          <w:p w14:paraId="77FF8B8D"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303</w:t>
            </w:r>
          </w:p>
        </w:tc>
        <w:tc>
          <w:tcPr>
            <w:tcW w:w="1800" w:type="dxa"/>
            <w:tcBorders>
              <w:top w:val="single" w:sz="4" w:space="0" w:color="auto"/>
              <w:bottom w:val="double" w:sz="4" w:space="0" w:color="auto"/>
            </w:tcBorders>
            <w:shd w:val="clear" w:color="auto" w:fill="auto"/>
            <w:noWrap/>
            <w:vAlign w:val="bottom"/>
            <w:hideMark/>
          </w:tcPr>
          <w:p w14:paraId="2199A200"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807</w:t>
            </w:r>
          </w:p>
        </w:tc>
        <w:tc>
          <w:tcPr>
            <w:tcW w:w="1080" w:type="dxa"/>
            <w:tcBorders>
              <w:top w:val="single" w:sz="4" w:space="0" w:color="auto"/>
              <w:bottom w:val="double" w:sz="4" w:space="0" w:color="auto"/>
            </w:tcBorders>
            <w:shd w:val="clear" w:color="auto" w:fill="auto"/>
            <w:noWrap/>
            <w:vAlign w:val="bottom"/>
            <w:hideMark/>
          </w:tcPr>
          <w:p w14:paraId="1DE8A48E" w14:textId="77777777" w:rsidR="00567849" w:rsidRPr="00C8518A" w:rsidRDefault="00567849" w:rsidP="00567849">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4150</w:t>
            </w:r>
          </w:p>
        </w:tc>
      </w:tr>
    </w:tbl>
    <w:p w14:paraId="29BA48B9" w14:textId="77777777" w:rsidR="008B6BA3" w:rsidRPr="00C8518A" w:rsidRDefault="008B6BA3" w:rsidP="00567849">
      <w:pPr>
        <w:widowControl w:val="0"/>
        <w:autoSpaceDE w:val="0"/>
        <w:autoSpaceDN w:val="0"/>
        <w:adjustRightInd w:val="0"/>
        <w:spacing w:line="400" w:lineRule="atLeast"/>
        <w:jc w:val="center"/>
        <w:rPr>
          <w:rFonts w:ascii="Times New Roman" w:hAnsi="Times New Roman" w:cs="Times New Roman"/>
        </w:rPr>
      </w:pPr>
    </w:p>
    <w:p w14:paraId="5E595D36" w14:textId="77777777" w:rsidR="008B6BA3" w:rsidRPr="00C8518A" w:rsidRDefault="008B6BA3" w:rsidP="008B6BA3">
      <w:pPr>
        <w:rPr>
          <w:rFonts w:ascii="Times New Roman" w:hAnsi="Times New Roman" w:cs="Times New Roman"/>
        </w:rPr>
      </w:pPr>
    </w:p>
    <w:p w14:paraId="43F812E8" w14:textId="77777777" w:rsidR="00BA2DD3" w:rsidRPr="00C8518A" w:rsidRDefault="00BA2DD3" w:rsidP="008B6BA3">
      <w:pPr>
        <w:rPr>
          <w:rFonts w:ascii="Times New Roman" w:hAnsi="Times New Roman" w:cs="Times New Roman"/>
        </w:rPr>
      </w:pPr>
    </w:p>
    <w:p w14:paraId="1EFA38FB" w14:textId="77777777" w:rsidR="00BA2DD3" w:rsidRPr="00C8518A" w:rsidRDefault="00BA2DD3" w:rsidP="008B6BA3">
      <w:pPr>
        <w:rPr>
          <w:rFonts w:ascii="Times New Roman" w:hAnsi="Times New Roman" w:cs="Times New Roman"/>
        </w:rPr>
      </w:pPr>
    </w:p>
    <w:p w14:paraId="0068C1D7" w14:textId="77777777" w:rsidR="00BA2DD3" w:rsidRPr="00C8518A" w:rsidRDefault="00BA2DD3" w:rsidP="008B6BA3">
      <w:pPr>
        <w:rPr>
          <w:rFonts w:ascii="Times New Roman" w:hAnsi="Times New Roman" w:cs="Times New Roman"/>
        </w:rPr>
      </w:pPr>
    </w:p>
    <w:p w14:paraId="4DE1019D" w14:textId="77777777" w:rsidR="00BA2DD3" w:rsidRPr="00C8518A" w:rsidRDefault="00BA2DD3" w:rsidP="008B6BA3">
      <w:pPr>
        <w:rPr>
          <w:rFonts w:ascii="Times New Roman" w:hAnsi="Times New Roman" w:cs="Times New Roman"/>
        </w:rPr>
      </w:pPr>
    </w:p>
    <w:p w14:paraId="579E544A" w14:textId="77777777" w:rsidR="00A95327" w:rsidRPr="00C8518A" w:rsidRDefault="00A95327" w:rsidP="008B6BA3">
      <w:pPr>
        <w:rPr>
          <w:rFonts w:ascii="Times New Roman" w:hAnsi="Times New Roman" w:cs="Times New Roman"/>
        </w:rPr>
      </w:pPr>
    </w:p>
    <w:p w14:paraId="70148B20" w14:textId="77777777" w:rsidR="00A95327" w:rsidRPr="00C8518A" w:rsidRDefault="00A95327" w:rsidP="008B6BA3">
      <w:pPr>
        <w:rPr>
          <w:rFonts w:ascii="Times New Roman" w:hAnsi="Times New Roman" w:cs="Times New Roman"/>
        </w:rPr>
      </w:pPr>
    </w:p>
    <w:p w14:paraId="5F2A33AC" w14:textId="77777777" w:rsidR="00A95327" w:rsidRPr="00C8518A" w:rsidRDefault="00A95327" w:rsidP="008B6BA3">
      <w:pPr>
        <w:rPr>
          <w:rFonts w:ascii="Times New Roman" w:hAnsi="Times New Roman" w:cs="Times New Roman"/>
        </w:rPr>
      </w:pPr>
    </w:p>
    <w:p w14:paraId="710D40CC" w14:textId="77777777" w:rsidR="00A95327" w:rsidRPr="00C8518A" w:rsidRDefault="00A95327" w:rsidP="008B6BA3">
      <w:pPr>
        <w:rPr>
          <w:rFonts w:ascii="Times New Roman" w:hAnsi="Times New Roman" w:cs="Times New Roman"/>
        </w:rPr>
      </w:pPr>
    </w:p>
    <w:p w14:paraId="247BC0DB" w14:textId="77777777" w:rsidR="00A95327" w:rsidRPr="00C8518A" w:rsidRDefault="00A95327" w:rsidP="008B6BA3">
      <w:pPr>
        <w:rPr>
          <w:rFonts w:ascii="Times New Roman" w:hAnsi="Times New Roman" w:cs="Times New Roman"/>
        </w:rPr>
      </w:pPr>
    </w:p>
    <w:p w14:paraId="3AA25705" w14:textId="77777777" w:rsidR="00A95327" w:rsidRPr="00C8518A" w:rsidRDefault="00A95327" w:rsidP="008B6BA3">
      <w:pPr>
        <w:rPr>
          <w:rFonts w:ascii="Times New Roman" w:hAnsi="Times New Roman" w:cs="Times New Roman"/>
        </w:rPr>
      </w:pPr>
    </w:p>
    <w:p w14:paraId="00F11CE8" w14:textId="77777777" w:rsidR="00A95327" w:rsidRPr="00C8518A" w:rsidRDefault="00A95327" w:rsidP="008B6BA3">
      <w:pPr>
        <w:rPr>
          <w:rFonts w:ascii="Times New Roman" w:hAnsi="Times New Roman" w:cs="Times New Roman"/>
        </w:rPr>
      </w:pPr>
    </w:p>
    <w:p w14:paraId="3CEEABB3" w14:textId="77777777" w:rsidR="00A95327" w:rsidRPr="00C8518A" w:rsidRDefault="00A95327" w:rsidP="008B6BA3">
      <w:pPr>
        <w:rPr>
          <w:rFonts w:ascii="Times New Roman" w:hAnsi="Times New Roman" w:cs="Times New Roman"/>
        </w:rPr>
      </w:pPr>
    </w:p>
    <w:p w14:paraId="2B3DCD71" w14:textId="77777777" w:rsidR="00A95327" w:rsidRPr="00C8518A" w:rsidRDefault="00A95327" w:rsidP="008B6BA3">
      <w:pPr>
        <w:rPr>
          <w:rFonts w:ascii="Times New Roman" w:hAnsi="Times New Roman" w:cs="Times New Roman"/>
        </w:rPr>
      </w:pPr>
    </w:p>
    <w:p w14:paraId="7CFF3E11" w14:textId="77777777" w:rsidR="00A95327" w:rsidRPr="00C8518A" w:rsidRDefault="00A95327" w:rsidP="008B6BA3">
      <w:pPr>
        <w:rPr>
          <w:rFonts w:ascii="Times New Roman" w:hAnsi="Times New Roman" w:cs="Times New Roman"/>
        </w:rPr>
      </w:pPr>
    </w:p>
    <w:p w14:paraId="66FD0018" w14:textId="77777777" w:rsidR="00A95327" w:rsidRPr="00C8518A" w:rsidRDefault="00A95327" w:rsidP="008B6BA3">
      <w:pPr>
        <w:rPr>
          <w:rFonts w:ascii="Times New Roman" w:hAnsi="Times New Roman" w:cs="Times New Roman"/>
        </w:rPr>
      </w:pPr>
    </w:p>
    <w:p w14:paraId="12F9848B" w14:textId="77777777" w:rsidR="00A95327" w:rsidRPr="00C8518A" w:rsidRDefault="00A95327" w:rsidP="008B6BA3">
      <w:pPr>
        <w:rPr>
          <w:rFonts w:ascii="Times New Roman" w:hAnsi="Times New Roman" w:cs="Times New Roman"/>
        </w:rPr>
      </w:pPr>
    </w:p>
    <w:p w14:paraId="095E8A96" w14:textId="77777777" w:rsidR="00A95327" w:rsidRPr="00C8518A" w:rsidRDefault="00A95327" w:rsidP="008B6BA3">
      <w:pPr>
        <w:rPr>
          <w:rFonts w:ascii="Times New Roman" w:hAnsi="Times New Roman" w:cs="Times New Roman"/>
        </w:rPr>
      </w:pPr>
    </w:p>
    <w:p w14:paraId="0AF757EA" w14:textId="77777777" w:rsidR="00A95327" w:rsidRPr="00C8518A" w:rsidRDefault="00A95327" w:rsidP="008B6BA3">
      <w:pPr>
        <w:rPr>
          <w:rFonts w:ascii="Times New Roman" w:hAnsi="Times New Roman" w:cs="Times New Roman"/>
        </w:rPr>
      </w:pPr>
    </w:p>
    <w:p w14:paraId="4DF4610E" w14:textId="77777777" w:rsidR="00A95327" w:rsidRPr="00C8518A" w:rsidRDefault="00A95327" w:rsidP="008B6BA3">
      <w:pPr>
        <w:rPr>
          <w:rFonts w:ascii="Times New Roman" w:hAnsi="Times New Roman" w:cs="Times New Roman"/>
        </w:rPr>
      </w:pPr>
    </w:p>
    <w:p w14:paraId="333C4701" w14:textId="77777777" w:rsidR="00A95327" w:rsidRPr="00C8518A" w:rsidRDefault="00A95327" w:rsidP="008B6BA3">
      <w:pPr>
        <w:rPr>
          <w:rFonts w:ascii="Times New Roman" w:hAnsi="Times New Roman" w:cs="Times New Roman"/>
        </w:rPr>
      </w:pPr>
    </w:p>
    <w:p w14:paraId="2A7CC0F0" w14:textId="77777777" w:rsidR="00A95327" w:rsidRPr="00C8518A" w:rsidRDefault="00A95327" w:rsidP="008B6BA3">
      <w:pPr>
        <w:rPr>
          <w:rFonts w:ascii="Times New Roman" w:hAnsi="Times New Roman" w:cs="Times New Roman"/>
        </w:rPr>
      </w:pPr>
    </w:p>
    <w:p w14:paraId="0F028D49" w14:textId="77777777" w:rsidR="00A95327" w:rsidRPr="00C8518A" w:rsidRDefault="00A95327" w:rsidP="008B6BA3">
      <w:pPr>
        <w:rPr>
          <w:rFonts w:ascii="Times New Roman" w:hAnsi="Times New Roman" w:cs="Times New Roman"/>
        </w:rPr>
      </w:pPr>
    </w:p>
    <w:p w14:paraId="6FF2D1AE" w14:textId="688906B8" w:rsidR="00A95327" w:rsidRDefault="00A95327" w:rsidP="008B6BA3">
      <w:pPr>
        <w:rPr>
          <w:rFonts w:ascii="Times New Roman" w:hAnsi="Times New Roman" w:cs="Times New Roman"/>
        </w:rPr>
      </w:pPr>
    </w:p>
    <w:p w14:paraId="6BD3A7F1" w14:textId="77777777" w:rsidR="00A27216" w:rsidRPr="00C8518A" w:rsidRDefault="00A27216" w:rsidP="008B6BA3">
      <w:pPr>
        <w:rPr>
          <w:rFonts w:ascii="Times New Roman" w:hAnsi="Times New Roman" w:cs="Times New Roman"/>
        </w:rPr>
      </w:pPr>
    </w:p>
    <w:p w14:paraId="5162E7D6" w14:textId="77777777" w:rsidR="00A95327" w:rsidRPr="00C8518A" w:rsidRDefault="00A95327" w:rsidP="008B6BA3">
      <w:pPr>
        <w:rPr>
          <w:rFonts w:ascii="Times New Roman" w:hAnsi="Times New Roman" w:cs="Times New Roman"/>
        </w:rPr>
      </w:pPr>
    </w:p>
    <w:p w14:paraId="5A64DEAC" w14:textId="77777777" w:rsidR="00A95327" w:rsidRPr="00C8518A" w:rsidRDefault="00A95327" w:rsidP="008B6BA3">
      <w:pPr>
        <w:rPr>
          <w:rFonts w:ascii="Times New Roman" w:hAnsi="Times New Roman" w:cs="Times New Roman"/>
        </w:rPr>
      </w:pPr>
    </w:p>
    <w:p w14:paraId="0861A06C" w14:textId="77777777" w:rsidR="00021C2F" w:rsidRPr="00C8518A" w:rsidRDefault="00021C2F" w:rsidP="008B6BA3">
      <w:pPr>
        <w:rPr>
          <w:rFonts w:ascii="Times New Roman" w:hAnsi="Times New Roman" w:cs="Times New Roman"/>
        </w:rPr>
      </w:pPr>
    </w:p>
    <w:p w14:paraId="6ABF55D5" w14:textId="77777777" w:rsidR="00A95327" w:rsidRPr="00C8518A" w:rsidRDefault="00A95327" w:rsidP="008B6BA3">
      <w:pPr>
        <w:rPr>
          <w:rFonts w:ascii="Times New Roman" w:hAnsi="Times New Roman" w:cs="Times New Roman"/>
        </w:rPr>
      </w:pPr>
    </w:p>
    <w:p w14:paraId="3A611B14" w14:textId="5ACA3569" w:rsidR="00C24DF5" w:rsidRPr="00063D95" w:rsidRDefault="00382167" w:rsidP="008B6BA3">
      <w:pPr>
        <w:widowControl w:val="0"/>
        <w:autoSpaceDE w:val="0"/>
        <w:autoSpaceDN w:val="0"/>
        <w:adjustRightInd w:val="0"/>
        <w:rPr>
          <w:rFonts w:ascii="Times New Roman" w:hAnsi="Times New Roman" w:cs="Times New Roman"/>
          <w:b/>
          <w:bCs/>
        </w:rPr>
      </w:pPr>
      <w:r w:rsidRPr="00063D95">
        <w:rPr>
          <w:rFonts w:ascii="Times New Roman" w:hAnsi="Times New Roman" w:cs="Times New Roman"/>
          <w:b/>
          <w:bCs/>
        </w:rPr>
        <w:t xml:space="preserve">Table </w:t>
      </w:r>
      <w:r w:rsidR="00586A67">
        <w:rPr>
          <w:rFonts w:ascii="Times New Roman" w:hAnsi="Times New Roman" w:cs="Times New Roman"/>
          <w:b/>
          <w:bCs/>
        </w:rPr>
        <w:t>A</w:t>
      </w:r>
      <w:r w:rsidR="00DE1D04" w:rsidRPr="00063D95">
        <w:rPr>
          <w:rFonts w:ascii="Times New Roman" w:hAnsi="Times New Roman" w:cs="Times New Roman"/>
          <w:b/>
          <w:bCs/>
        </w:rPr>
        <w:t>3</w:t>
      </w:r>
      <w:r w:rsidRPr="00063D95">
        <w:rPr>
          <w:rFonts w:ascii="Times New Roman" w:hAnsi="Times New Roman" w:cs="Times New Roman"/>
          <w:b/>
          <w:bCs/>
        </w:rPr>
        <w:t xml:space="preserve">. LCA Variables by Race and Ethnicity: Protest </w:t>
      </w:r>
      <w:r w:rsidR="0083564D" w:rsidRPr="00063D95">
        <w:rPr>
          <w:rFonts w:ascii="Times New Roman" w:hAnsi="Times New Roman" w:cs="Times New Roman"/>
          <w:b/>
          <w:bCs/>
        </w:rPr>
        <w:t>Participation</w:t>
      </w:r>
    </w:p>
    <w:p w14:paraId="3A58A2A3" w14:textId="77777777" w:rsidR="00C24DF5" w:rsidRPr="00C8518A" w:rsidRDefault="00C24DF5" w:rsidP="008B6BA3">
      <w:pPr>
        <w:widowControl w:val="0"/>
        <w:autoSpaceDE w:val="0"/>
        <w:autoSpaceDN w:val="0"/>
        <w:adjustRightInd w:val="0"/>
        <w:rPr>
          <w:rFonts w:ascii="Times New Roman" w:hAnsi="Times New Roman" w:cs="Times New Roman"/>
        </w:rPr>
      </w:pPr>
    </w:p>
    <w:tbl>
      <w:tblPr>
        <w:tblW w:w="7125" w:type="dxa"/>
        <w:tblInd w:w="93" w:type="dxa"/>
        <w:tblBorders>
          <w:top w:val="double" w:sz="4" w:space="0" w:color="auto"/>
          <w:bottom w:val="double" w:sz="4" w:space="0" w:color="auto"/>
        </w:tblBorders>
        <w:tblLayout w:type="fixed"/>
        <w:tblLook w:val="04A0" w:firstRow="1" w:lastRow="0" w:firstColumn="1" w:lastColumn="0" w:noHBand="0" w:noVBand="1"/>
      </w:tblPr>
      <w:tblGrid>
        <w:gridCol w:w="1781"/>
        <w:gridCol w:w="1781"/>
        <w:gridCol w:w="1781"/>
        <w:gridCol w:w="1782"/>
      </w:tblGrid>
      <w:tr w:rsidR="00382167" w:rsidRPr="00C8518A" w14:paraId="77439A32" w14:textId="77777777" w:rsidTr="00382167">
        <w:trPr>
          <w:trHeight w:val="300"/>
        </w:trPr>
        <w:tc>
          <w:tcPr>
            <w:tcW w:w="1781" w:type="dxa"/>
            <w:tcBorders>
              <w:bottom w:val="single" w:sz="4" w:space="0" w:color="auto"/>
            </w:tcBorders>
            <w:shd w:val="clear" w:color="auto" w:fill="auto"/>
            <w:noWrap/>
            <w:vAlign w:val="bottom"/>
            <w:hideMark/>
          </w:tcPr>
          <w:p w14:paraId="34AA158F" w14:textId="77777777" w:rsidR="00382167" w:rsidRPr="00C8518A" w:rsidRDefault="00382167" w:rsidP="00382167">
            <w:pPr>
              <w:jc w:val="center"/>
              <w:rPr>
                <w:rFonts w:ascii="Times New Roman" w:eastAsia="Times New Roman" w:hAnsi="Times New Roman" w:cs="Times New Roman"/>
                <w:color w:val="000000"/>
              </w:rPr>
            </w:pPr>
          </w:p>
        </w:tc>
        <w:tc>
          <w:tcPr>
            <w:tcW w:w="1781" w:type="dxa"/>
            <w:tcBorders>
              <w:bottom w:val="single" w:sz="4" w:space="0" w:color="auto"/>
            </w:tcBorders>
            <w:shd w:val="clear" w:color="auto" w:fill="auto"/>
            <w:noWrap/>
            <w:vAlign w:val="bottom"/>
            <w:hideMark/>
          </w:tcPr>
          <w:p w14:paraId="7C09D813"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781" w:type="dxa"/>
            <w:tcBorders>
              <w:bottom w:val="single" w:sz="4" w:space="0" w:color="auto"/>
            </w:tcBorders>
            <w:shd w:val="clear" w:color="auto" w:fill="auto"/>
            <w:noWrap/>
            <w:vAlign w:val="bottom"/>
            <w:hideMark/>
          </w:tcPr>
          <w:p w14:paraId="20B35BE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Yes</w:t>
            </w:r>
          </w:p>
        </w:tc>
        <w:tc>
          <w:tcPr>
            <w:tcW w:w="1782" w:type="dxa"/>
            <w:tcBorders>
              <w:bottom w:val="single" w:sz="4" w:space="0" w:color="auto"/>
            </w:tcBorders>
            <w:shd w:val="clear" w:color="auto" w:fill="auto"/>
            <w:noWrap/>
            <w:vAlign w:val="bottom"/>
            <w:hideMark/>
          </w:tcPr>
          <w:p w14:paraId="1BD937EF" w14:textId="5F8B5389"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r>
      <w:tr w:rsidR="00382167" w:rsidRPr="00C8518A" w14:paraId="64A8C8AA" w14:textId="77777777" w:rsidTr="00382167">
        <w:trPr>
          <w:trHeight w:val="300"/>
        </w:trPr>
        <w:tc>
          <w:tcPr>
            <w:tcW w:w="1781" w:type="dxa"/>
            <w:tcBorders>
              <w:top w:val="single" w:sz="4" w:space="0" w:color="auto"/>
              <w:bottom w:val="nil"/>
            </w:tcBorders>
            <w:shd w:val="clear" w:color="auto" w:fill="auto"/>
            <w:noWrap/>
            <w:vAlign w:val="bottom"/>
            <w:hideMark/>
          </w:tcPr>
          <w:p w14:paraId="777F7037"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1781" w:type="dxa"/>
            <w:tcBorders>
              <w:top w:val="single" w:sz="4" w:space="0" w:color="auto"/>
              <w:bottom w:val="nil"/>
            </w:tcBorders>
            <w:shd w:val="clear" w:color="auto" w:fill="auto"/>
            <w:noWrap/>
            <w:vAlign w:val="bottom"/>
            <w:hideMark/>
          </w:tcPr>
          <w:p w14:paraId="6F00D827"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1056</w:t>
            </w:r>
          </w:p>
        </w:tc>
        <w:tc>
          <w:tcPr>
            <w:tcW w:w="1781" w:type="dxa"/>
            <w:tcBorders>
              <w:top w:val="single" w:sz="4" w:space="0" w:color="auto"/>
              <w:bottom w:val="nil"/>
            </w:tcBorders>
            <w:shd w:val="clear" w:color="auto" w:fill="auto"/>
            <w:noWrap/>
            <w:vAlign w:val="bottom"/>
            <w:hideMark/>
          </w:tcPr>
          <w:p w14:paraId="0E7138D9"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186</w:t>
            </w:r>
          </w:p>
        </w:tc>
        <w:tc>
          <w:tcPr>
            <w:tcW w:w="1782" w:type="dxa"/>
            <w:tcBorders>
              <w:top w:val="single" w:sz="4" w:space="0" w:color="auto"/>
              <w:bottom w:val="nil"/>
            </w:tcBorders>
            <w:shd w:val="clear" w:color="auto" w:fill="auto"/>
            <w:noWrap/>
            <w:vAlign w:val="bottom"/>
            <w:hideMark/>
          </w:tcPr>
          <w:p w14:paraId="289E86DE"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1242</w:t>
            </w:r>
          </w:p>
        </w:tc>
      </w:tr>
      <w:tr w:rsidR="00382167" w:rsidRPr="00C8518A" w14:paraId="5163BC80" w14:textId="77777777" w:rsidTr="00382167">
        <w:trPr>
          <w:trHeight w:val="300"/>
        </w:trPr>
        <w:tc>
          <w:tcPr>
            <w:tcW w:w="1781" w:type="dxa"/>
            <w:tcBorders>
              <w:top w:val="nil"/>
            </w:tcBorders>
            <w:shd w:val="clear" w:color="auto" w:fill="auto"/>
            <w:noWrap/>
            <w:vAlign w:val="bottom"/>
            <w:hideMark/>
          </w:tcPr>
          <w:p w14:paraId="6B2D8277" w14:textId="77777777" w:rsidR="004C74EF"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w:t>
            </w:r>
            <w:r w:rsidR="004C74EF" w:rsidRPr="00C8518A">
              <w:rPr>
                <w:rFonts w:ascii="Times New Roman" w:eastAsia="Times New Roman" w:hAnsi="Times New Roman" w:cs="Times New Roman"/>
                <w:color w:val="000000"/>
              </w:rPr>
              <w:t>vadoran</w:t>
            </w:r>
            <w:r w:rsidRPr="00C8518A">
              <w:rPr>
                <w:rFonts w:ascii="Times New Roman" w:eastAsia="Times New Roman" w:hAnsi="Times New Roman" w:cs="Times New Roman"/>
                <w:color w:val="000000"/>
              </w:rPr>
              <w:t>/</w:t>
            </w:r>
          </w:p>
          <w:p w14:paraId="3A270FAE" w14:textId="4602EE50"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Gua</w:t>
            </w:r>
            <w:r w:rsidR="004C74EF" w:rsidRPr="00C8518A">
              <w:rPr>
                <w:rFonts w:ascii="Times New Roman" w:eastAsia="Times New Roman" w:hAnsi="Times New Roman" w:cs="Times New Roman"/>
                <w:color w:val="000000"/>
              </w:rPr>
              <w:t>temalan</w:t>
            </w:r>
          </w:p>
        </w:tc>
        <w:tc>
          <w:tcPr>
            <w:tcW w:w="1781" w:type="dxa"/>
            <w:tcBorders>
              <w:top w:val="nil"/>
            </w:tcBorders>
            <w:shd w:val="clear" w:color="auto" w:fill="auto"/>
            <w:noWrap/>
            <w:vAlign w:val="bottom"/>
            <w:hideMark/>
          </w:tcPr>
          <w:p w14:paraId="07914B99"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322</w:t>
            </w:r>
          </w:p>
        </w:tc>
        <w:tc>
          <w:tcPr>
            <w:tcW w:w="1781" w:type="dxa"/>
            <w:tcBorders>
              <w:top w:val="nil"/>
            </w:tcBorders>
            <w:shd w:val="clear" w:color="auto" w:fill="auto"/>
            <w:noWrap/>
            <w:vAlign w:val="bottom"/>
            <w:hideMark/>
          </w:tcPr>
          <w:p w14:paraId="6C0DE7B3"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53</w:t>
            </w:r>
          </w:p>
        </w:tc>
        <w:tc>
          <w:tcPr>
            <w:tcW w:w="1782" w:type="dxa"/>
            <w:tcBorders>
              <w:top w:val="nil"/>
            </w:tcBorders>
            <w:shd w:val="clear" w:color="auto" w:fill="auto"/>
            <w:noWrap/>
            <w:vAlign w:val="bottom"/>
            <w:hideMark/>
          </w:tcPr>
          <w:p w14:paraId="6C7EA3ED"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375</w:t>
            </w:r>
          </w:p>
        </w:tc>
      </w:tr>
      <w:tr w:rsidR="00382167" w:rsidRPr="00C8518A" w14:paraId="3924D806" w14:textId="77777777" w:rsidTr="00382167">
        <w:trPr>
          <w:trHeight w:val="300"/>
        </w:trPr>
        <w:tc>
          <w:tcPr>
            <w:tcW w:w="1781" w:type="dxa"/>
            <w:shd w:val="clear" w:color="auto" w:fill="auto"/>
            <w:noWrap/>
            <w:vAlign w:val="bottom"/>
            <w:hideMark/>
          </w:tcPr>
          <w:p w14:paraId="7A4348A6" w14:textId="797D5404" w:rsidR="00382167" w:rsidRPr="00C8518A" w:rsidRDefault="00382167" w:rsidP="00382167">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w:t>
            </w:r>
            <w:r w:rsidR="004C74EF" w:rsidRPr="00C8518A">
              <w:rPr>
                <w:rFonts w:ascii="Times New Roman" w:eastAsia="Times New Roman" w:hAnsi="Times New Roman" w:cs="Times New Roman"/>
                <w:color w:val="000000"/>
              </w:rPr>
              <w:t>o</w:t>
            </w:r>
          </w:p>
        </w:tc>
        <w:tc>
          <w:tcPr>
            <w:tcW w:w="1781" w:type="dxa"/>
            <w:shd w:val="clear" w:color="auto" w:fill="auto"/>
            <w:noWrap/>
            <w:vAlign w:val="bottom"/>
            <w:hideMark/>
          </w:tcPr>
          <w:p w14:paraId="0246F375"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159</w:t>
            </w:r>
          </w:p>
        </w:tc>
        <w:tc>
          <w:tcPr>
            <w:tcW w:w="1781" w:type="dxa"/>
            <w:shd w:val="clear" w:color="auto" w:fill="auto"/>
            <w:noWrap/>
            <w:vAlign w:val="bottom"/>
            <w:hideMark/>
          </w:tcPr>
          <w:p w14:paraId="76F67963"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29</w:t>
            </w:r>
          </w:p>
        </w:tc>
        <w:tc>
          <w:tcPr>
            <w:tcW w:w="1782" w:type="dxa"/>
            <w:shd w:val="clear" w:color="auto" w:fill="auto"/>
            <w:noWrap/>
            <w:vAlign w:val="bottom"/>
            <w:hideMark/>
          </w:tcPr>
          <w:p w14:paraId="689BB969"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188</w:t>
            </w:r>
          </w:p>
        </w:tc>
      </w:tr>
      <w:tr w:rsidR="00382167" w:rsidRPr="00C8518A" w14:paraId="72466A05" w14:textId="77777777" w:rsidTr="00382167">
        <w:trPr>
          <w:trHeight w:val="300"/>
        </w:trPr>
        <w:tc>
          <w:tcPr>
            <w:tcW w:w="1781" w:type="dxa"/>
            <w:shd w:val="clear" w:color="auto" w:fill="auto"/>
            <w:noWrap/>
            <w:vAlign w:val="bottom"/>
            <w:hideMark/>
          </w:tcPr>
          <w:p w14:paraId="558020B7"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1781" w:type="dxa"/>
            <w:shd w:val="clear" w:color="auto" w:fill="auto"/>
            <w:noWrap/>
            <w:vAlign w:val="bottom"/>
            <w:hideMark/>
          </w:tcPr>
          <w:p w14:paraId="2F73F1B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358</w:t>
            </w:r>
          </w:p>
        </w:tc>
        <w:tc>
          <w:tcPr>
            <w:tcW w:w="1781" w:type="dxa"/>
            <w:shd w:val="clear" w:color="auto" w:fill="auto"/>
            <w:noWrap/>
            <w:vAlign w:val="bottom"/>
            <w:hideMark/>
          </w:tcPr>
          <w:p w14:paraId="0E0C95CF"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42</w:t>
            </w:r>
          </w:p>
        </w:tc>
        <w:tc>
          <w:tcPr>
            <w:tcW w:w="1782" w:type="dxa"/>
            <w:shd w:val="clear" w:color="auto" w:fill="auto"/>
            <w:noWrap/>
            <w:vAlign w:val="bottom"/>
            <w:hideMark/>
          </w:tcPr>
          <w:p w14:paraId="13DBCCA4"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r>
      <w:tr w:rsidR="00382167" w:rsidRPr="00C8518A" w14:paraId="0B3A8F79" w14:textId="77777777" w:rsidTr="00382167">
        <w:trPr>
          <w:trHeight w:val="300"/>
        </w:trPr>
        <w:tc>
          <w:tcPr>
            <w:tcW w:w="1781" w:type="dxa"/>
            <w:shd w:val="clear" w:color="auto" w:fill="auto"/>
            <w:noWrap/>
            <w:vAlign w:val="bottom"/>
            <w:hideMark/>
          </w:tcPr>
          <w:p w14:paraId="125E35BC"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1781" w:type="dxa"/>
            <w:shd w:val="clear" w:color="auto" w:fill="auto"/>
            <w:noWrap/>
            <w:vAlign w:val="bottom"/>
            <w:hideMark/>
          </w:tcPr>
          <w:p w14:paraId="434020C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361</w:t>
            </w:r>
          </w:p>
        </w:tc>
        <w:tc>
          <w:tcPr>
            <w:tcW w:w="1781" w:type="dxa"/>
            <w:shd w:val="clear" w:color="auto" w:fill="auto"/>
            <w:noWrap/>
            <w:vAlign w:val="bottom"/>
            <w:hideMark/>
          </w:tcPr>
          <w:p w14:paraId="0E361D9B"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w:t>
            </w:r>
          </w:p>
        </w:tc>
        <w:tc>
          <w:tcPr>
            <w:tcW w:w="1782" w:type="dxa"/>
            <w:shd w:val="clear" w:color="auto" w:fill="auto"/>
            <w:noWrap/>
            <w:vAlign w:val="bottom"/>
            <w:hideMark/>
          </w:tcPr>
          <w:p w14:paraId="4D1A765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382167" w:rsidRPr="00C8518A" w14:paraId="33DC70F3" w14:textId="77777777" w:rsidTr="00382167">
        <w:trPr>
          <w:trHeight w:val="300"/>
        </w:trPr>
        <w:tc>
          <w:tcPr>
            <w:tcW w:w="1781" w:type="dxa"/>
            <w:shd w:val="clear" w:color="auto" w:fill="auto"/>
            <w:noWrap/>
            <w:vAlign w:val="bottom"/>
            <w:hideMark/>
          </w:tcPr>
          <w:p w14:paraId="609EBA58"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1781" w:type="dxa"/>
            <w:shd w:val="clear" w:color="auto" w:fill="auto"/>
            <w:noWrap/>
            <w:vAlign w:val="bottom"/>
            <w:hideMark/>
          </w:tcPr>
          <w:p w14:paraId="445FB44F"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373</w:t>
            </w:r>
          </w:p>
        </w:tc>
        <w:tc>
          <w:tcPr>
            <w:tcW w:w="1781" w:type="dxa"/>
            <w:shd w:val="clear" w:color="auto" w:fill="auto"/>
            <w:noWrap/>
            <w:vAlign w:val="bottom"/>
            <w:hideMark/>
          </w:tcPr>
          <w:p w14:paraId="26951B95"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28</w:t>
            </w:r>
          </w:p>
        </w:tc>
        <w:tc>
          <w:tcPr>
            <w:tcW w:w="1782" w:type="dxa"/>
            <w:shd w:val="clear" w:color="auto" w:fill="auto"/>
            <w:noWrap/>
            <w:vAlign w:val="bottom"/>
            <w:hideMark/>
          </w:tcPr>
          <w:p w14:paraId="414FF7A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382167" w:rsidRPr="00C8518A" w14:paraId="7442F17F" w14:textId="77777777" w:rsidTr="00382167">
        <w:trPr>
          <w:trHeight w:val="300"/>
        </w:trPr>
        <w:tc>
          <w:tcPr>
            <w:tcW w:w="1781" w:type="dxa"/>
            <w:shd w:val="clear" w:color="auto" w:fill="auto"/>
            <w:noWrap/>
            <w:vAlign w:val="bottom"/>
            <w:hideMark/>
          </w:tcPr>
          <w:p w14:paraId="2AE5E55B"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1781" w:type="dxa"/>
            <w:shd w:val="clear" w:color="auto" w:fill="auto"/>
            <w:noWrap/>
            <w:vAlign w:val="bottom"/>
            <w:hideMark/>
          </w:tcPr>
          <w:p w14:paraId="509CAE0C"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375</w:t>
            </w:r>
          </w:p>
        </w:tc>
        <w:tc>
          <w:tcPr>
            <w:tcW w:w="1781" w:type="dxa"/>
            <w:shd w:val="clear" w:color="auto" w:fill="auto"/>
            <w:noWrap/>
            <w:vAlign w:val="bottom"/>
            <w:hideMark/>
          </w:tcPr>
          <w:p w14:paraId="25CDE1F8"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w:t>
            </w:r>
          </w:p>
        </w:tc>
        <w:tc>
          <w:tcPr>
            <w:tcW w:w="1782" w:type="dxa"/>
            <w:shd w:val="clear" w:color="auto" w:fill="auto"/>
            <w:noWrap/>
            <w:vAlign w:val="bottom"/>
            <w:hideMark/>
          </w:tcPr>
          <w:p w14:paraId="6662B83D"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399</w:t>
            </w:r>
          </w:p>
        </w:tc>
      </w:tr>
      <w:tr w:rsidR="00382167" w:rsidRPr="00C8518A" w14:paraId="564A4DF2" w14:textId="77777777" w:rsidTr="00382167">
        <w:trPr>
          <w:trHeight w:val="300"/>
        </w:trPr>
        <w:tc>
          <w:tcPr>
            <w:tcW w:w="1781" w:type="dxa"/>
            <w:shd w:val="clear" w:color="auto" w:fill="auto"/>
            <w:noWrap/>
            <w:vAlign w:val="bottom"/>
            <w:hideMark/>
          </w:tcPr>
          <w:p w14:paraId="47378036"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1781" w:type="dxa"/>
            <w:shd w:val="clear" w:color="auto" w:fill="auto"/>
            <w:noWrap/>
            <w:vAlign w:val="bottom"/>
            <w:hideMark/>
          </w:tcPr>
          <w:p w14:paraId="373E60D3"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85</w:t>
            </w:r>
          </w:p>
        </w:tc>
        <w:tc>
          <w:tcPr>
            <w:tcW w:w="1781" w:type="dxa"/>
            <w:shd w:val="clear" w:color="auto" w:fill="auto"/>
            <w:noWrap/>
            <w:vAlign w:val="bottom"/>
            <w:hideMark/>
          </w:tcPr>
          <w:p w14:paraId="6F1543E2"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782" w:type="dxa"/>
            <w:shd w:val="clear" w:color="auto" w:fill="auto"/>
            <w:noWrap/>
            <w:vAlign w:val="bottom"/>
            <w:hideMark/>
          </w:tcPr>
          <w:p w14:paraId="1DDA2F03"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95</w:t>
            </w:r>
          </w:p>
        </w:tc>
      </w:tr>
      <w:tr w:rsidR="00382167" w:rsidRPr="00C8518A" w14:paraId="0ED53CB0" w14:textId="77777777" w:rsidTr="00382167">
        <w:trPr>
          <w:trHeight w:val="300"/>
        </w:trPr>
        <w:tc>
          <w:tcPr>
            <w:tcW w:w="1781" w:type="dxa"/>
            <w:shd w:val="clear" w:color="auto" w:fill="auto"/>
            <w:noWrap/>
            <w:vAlign w:val="bottom"/>
            <w:hideMark/>
          </w:tcPr>
          <w:p w14:paraId="7B9D1E2B"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1781" w:type="dxa"/>
            <w:shd w:val="clear" w:color="auto" w:fill="auto"/>
            <w:noWrap/>
            <w:vAlign w:val="bottom"/>
            <w:hideMark/>
          </w:tcPr>
          <w:p w14:paraId="559B4EFB"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598</w:t>
            </w:r>
          </w:p>
        </w:tc>
        <w:tc>
          <w:tcPr>
            <w:tcW w:w="1781" w:type="dxa"/>
            <w:shd w:val="clear" w:color="auto" w:fill="auto"/>
            <w:noWrap/>
            <w:vAlign w:val="bottom"/>
            <w:hideMark/>
          </w:tcPr>
          <w:p w14:paraId="4231DAA9"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106</w:t>
            </w:r>
          </w:p>
        </w:tc>
        <w:tc>
          <w:tcPr>
            <w:tcW w:w="1782" w:type="dxa"/>
            <w:shd w:val="clear" w:color="auto" w:fill="auto"/>
            <w:noWrap/>
            <w:vAlign w:val="bottom"/>
            <w:hideMark/>
          </w:tcPr>
          <w:p w14:paraId="0D9E5951"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704</w:t>
            </w:r>
          </w:p>
        </w:tc>
      </w:tr>
      <w:tr w:rsidR="00382167" w:rsidRPr="00C8518A" w14:paraId="7C6FC8E6" w14:textId="77777777" w:rsidTr="00382167">
        <w:trPr>
          <w:trHeight w:val="300"/>
        </w:trPr>
        <w:tc>
          <w:tcPr>
            <w:tcW w:w="1781" w:type="dxa"/>
            <w:tcBorders>
              <w:bottom w:val="single" w:sz="4" w:space="0" w:color="auto"/>
            </w:tcBorders>
            <w:shd w:val="clear" w:color="auto" w:fill="auto"/>
            <w:noWrap/>
            <w:vAlign w:val="bottom"/>
            <w:hideMark/>
          </w:tcPr>
          <w:p w14:paraId="2585F19F"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1781" w:type="dxa"/>
            <w:tcBorders>
              <w:bottom w:val="single" w:sz="4" w:space="0" w:color="auto"/>
            </w:tcBorders>
            <w:shd w:val="clear" w:color="auto" w:fill="auto"/>
            <w:noWrap/>
            <w:vAlign w:val="bottom"/>
            <w:hideMark/>
          </w:tcPr>
          <w:p w14:paraId="1E9337C1"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381</w:t>
            </w:r>
          </w:p>
        </w:tc>
        <w:tc>
          <w:tcPr>
            <w:tcW w:w="1781" w:type="dxa"/>
            <w:tcBorders>
              <w:bottom w:val="single" w:sz="4" w:space="0" w:color="auto"/>
            </w:tcBorders>
            <w:shd w:val="clear" w:color="auto" w:fill="auto"/>
            <w:noWrap/>
            <w:vAlign w:val="bottom"/>
            <w:hideMark/>
          </w:tcPr>
          <w:p w14:paraId="10CEBC89"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63</w:t>
            </w:r>
          </w:p>
        </w:tc>
        <w:tc>
          <w:tcPr>
            <w:tcW w:w="1782" w:type="dxa"/>
            <w:tcBorders>
              <w:bottom w:val="single" w:sz="4" w:space="0" w:color="auto"/>
            </w:tcBorders>
            <w:shd w:val="clear" w:color="auto" w:fill="auto"/>
            <w:noWrap/>
            <w:vAlign w:val="bottom"/>
            <w:hideMark/>
          </w:tcPr>
          <w:p w14:paraId="662389F1"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444</w:t>
            </w:r>
          </w:p>
        </w:tc>
      </w:tr>
      <w:tr w:rsidR="00382167" w:rsidRPr="00C8518A" w14:paraId="4D20C329" w14:textId="77777777" w:rsidTr="00382167">
        <w:trPr>
          <w:trHeight w:val="300"/>
        </w:trPr>
        <w:tc>
          <w:tcPr>
            <w:tcW w:w="1781" w:type="dxa"/>
            <w:tcBorders>
              <w:top w:val="single" w:sz="4" w:space="0" w:color="auto"/>
              <w:bottom w:val="double" w:sz="4" w:space="0" w:color="auto"/>
            </w:tcBorders>
            <w:shd w:val="clear" w:color="auto" w:fill="auto"/>
            <w:noWrap/>
            <w:vAlign w:val="bottom"/>
            <w:hideMark/>
          </w:tcPr>
          <w:p w14:paraId="677B2467" w14:textId="7F108A1B"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c>
          <w:tcPr>
            <w:tcW w:w="1781" w:type="dxa"/>
            <w:tcBorders>
              <w:top w:val="single" w:sz="4" w:space="0" w:color="auto"/>
              <w:bottom w:val="double" w:sz="4" w:space="0" w:color="auto"/>
            </w:tcBorders>
            <w:shd w:val="clear" w:color="auto" w:fill="auto"/>
            <w:noWrap/>
            <w:vAlign w:val="bottom"/>
            <w:hideMark/>
          </w:tcPr>
          <w:p w14:paraId="7A305F34"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4068</w:t>
            </w:r>
          </w:p>
        </w:tc>
        <w:tc>
          <w:tcPr>
            <w:tcW w:w="1781" w:type="dxa"/>
            <w:tcBorders>
              <w:top w:val="single" w:sz="4" w:space="0" w:color="auto"/>
              <w:bottom w:val="double" w:sz="4" w:space="0" w:color="auto"/>
            </w:tcBorders>
            <w:shd w:val="clear" w:color="auto" w:fill="auto"/>
            <w:noWrap/>
            <w:vAlign w:val="bottom"/>
            <w:hideMark/>
          </w:tcPr>
          <w:p w14:paraId="2CC13B4A"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581</w:t>
            </w:r>
          </w:p>
        </w:tc>
        <w:tc>
          <w:tcPr>
            <w:tcW w:w="1782" w:type="dxa"/>
            <w:tcBorders>
              <w:top w:val="single" w:sz="4" w:space="0" w:color="auto"/>
              <w:bottom w:val="double" w:sz="4" w:space="0" w:color="auto"/>
            </w:tcBorders>
            <w:shd w:val="clear" w:color="auto" w:fill="auto"/>
            <w:noWrap/>
            <w:vAlign w:val="bottom"/>
            <w:hideMark/>
          </w:tcPr>
          <w:p w14:paraId="0C0C40DB" w14:textId="77777777" w:rsidR="00382167"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4649</w:t>
            </w:r>
          </w:p>
        </w:tc>
      </w:tr>
    </w:tbl>
    <w:p w14:paraId="75640EEB" w14:textId="77777777" w:rsidR="00C24DF5" w:rsidRPr="00C8518A" w:rsidRDefault="00C24DF5" w:rsidP="00382167">
      <w:pPr>
        <w:widowControl w:val="0"/>
        <w:autoSpaceDE w:val="0"/>
        <w:autoSpaceDN w:val="0"/>
        <w:adjustRightInd w:val="0"/>
        <w:jc w:val="center"/>
        <w:rPr>
          <w:rFonts w:ascii="Times New Roman" w:hAnsi="Times New Roman" w:cs="Times New Roman"/>
        </w:rPr>
      </w:pPr>
    </w:p>
    <w:p w14:paraId="1A9D470F" w14:textId="77777777" w:rsidR="00C24DF5" w:rsidRPr="00C8518A" w:rsidRDefault="00C24DF5" w:rsidP="008B6BA3">
      <w:pPr>
        <w:widowControl w:val="0"/>
        <w:autoSpaceDE w:val="0"/>
        <w:autoSpaceDN w:val="0"/>
        <w:adjustRightInd w:val="0"/>
        <w:rPr>
          <w:rFonts w:ascii="Times New Roman" w:hAnsi="Times New Roman" w:cs="Times New Roman"/>
        </w:rPr>
      </w:pPr>
    </w:p>
    <w:p w14:paraId="1EBBBD54" w14:textId="77777777" w:rsidR="00C24DF5" w:rsidRPr="00C8518A" w:rsidRDefault="00C24DF5" w:rsidP="008B6BA3">
      <w:pPr>
        <w:widowControl w:val="0"/>
        <w:autoSpaceDE w:val="0"/>
        <w:autoSpaceDN w:val="0"/>
        <w:adjustRightInd w:val="0"/>
        <w:rPr>
          <w:rFonts w:ascii="Times New Roman" w:hAnsi="Times New Roman" w:cs="Times New Roman"/>
        </w:rPr>
      </w:pPr>
    </w:p>
    <w:p w14:paraId="235AFFCE" w14:textId="77777777" w:rsidR="00C24DF5" w:rsidRPr="00C8518A" w:rsidRDefault="00C24DF5" w:rsidP="008B6BA3">
      <w:pPr>
        <w:widowControl w:val="0"/>
        <w:autoSpaceDE w:val="0"/>
        <w:autoSpaceDN w:val="0"/>
        <w:adjustRightInd w:val="0"/>
        <w:rPr>
          <w:rFonts w:ascii="Times New Roman" w:hAnsi="Times New Roman" w:cs="Times New Roman"/>
        </w:rPr>
      </w:pPr>
    </w:p>
    <w:p w14:paraId="751455D4" w14:textId="77777777" w:rsidR="00C24DF5" w:rsidRPr="00C8518A" w:rsidRDefault="00C24DF5" w:rsidP="008B6BA3">
      <w:pPr>
        <w:widowControl w:val="0"/>
        <w:autoSpaceDE w:val="0"/>
        <w:autoSpaceDN w:val="0"/>
        <w:adjustRightInd w:val="0"/>
        <w:rPr>
          <w:rFonts w:ascii="Times New Roman" w:hAnsi="Times New Roman" w:cs="Times New Roman"/>
        </w:rPr>
      </w:pPr>
    </w:p>
    <w:p w14:paraId="282D979C" w14:textId="1E9CD3EF" w:rsidR="00C24DF5" w:rsidRDefault="00C24DF5" w:rsidP="008B6BA3">
      <w:pPr>
        <w:widowControl w:val="0"/>
        <w:autoSpaceDE w:val="0"/>
        <w:autoSpaceDN w:val="0"/>
        <w:adjustRightInd w:val="0"/>
        <w:rPr>
          <w:rFonts w:ascii="Times New Roman" w:hAnsi="Times New Roman" w:cs="Times New Roman"/>
        </w:rPr>
      </w:pPr>
    </w:p>
    <w:p w14:paraId="017B2D1A" w14:textId="6D7DF78A" w:rsidR="00DE1D04" w:rsidRDefault="00DE1D04" w:rsidP="008B6BA3">
      <w:pPr>
        <w:widowControl w:val="0"/>
        <w:autoSpaceDE w:val="0"/>
        <w:autoSpaceDN w:val="0"/>
        <w:adjustRightInd w:val="0"/>
        <w:rPr>
          <w:rFonts w:ascii="Times New Roman" w:hAnsi="Times New Roman" w:cs="Times New Roman"/>
        </w:rPr>
      </w:pPr>
    </w:p>
    <w:p w14:paraId="148E52B6" w14:textId="3307CC96" w:rsidR="00DE1D04" w:rsidRDefault="00DE1D04" w:rsidP="008B6BA3">
      <w:pPr>
        <w:widowControl w:val="0"/>
        <w:autoSpaceDE w:val="0"/>
        <w:autoSpaceDN w:val="0"/>
        <w:adjustRightInd w:val="0"/>
        <w:rPr>
          <w:rFonts w:ascii="Times New Roman" w:hAnsi="Times New Roman" w:cs="Times New Roman"/>
        </w:rPr>
      </w:pPr>
    </w:p>
    <w:p w14:paraId="4D40605F" w14:textId="39BDFA19" w:rsidR="00DE1D04" w:rsidRDefault="00DE1D04" w:rsidP="008B6BA3">
      <w:pPr>
        <w:widowControl w:val="0"/>
        <w:autoSpaceDE w:val="0"/>
        <w:autoSpaceDN w:val="0"/>
        <w:adjustRightInd w:val="0"/>
        <w:rPr>
          <w:rFonts w:ascii="Times New Roman" w:hAnsi="Times New Roman" w:cs="Times New Roman"/>
        </w:rPr>
      </w:pPr>
    </w:p>
    <w:p w14:paraId="483065E7" w14:textId="03C21A13" w:rsidR="00DE1D04" w:rsidRDefault="00DE1D04" w:rsidP="008B6BA3">
      <w:pPr>
        <w:widowControl w:val="0"/>
        <w:autoSpaceDE w:val="0"/>
        <w:autoSpaceDN w:val="0"/>
        <w:adjustRightInd w:val="0"/>
        <w:rPr>
          <w:rFonts w:ascii="Times New Roman" w:hAnsi="Times New Roman" w:cs="Times New Roman"/>
        </w:rPr>
      </w:pPr>
    </w:p>
    <w:p w14:paraId="486F057F" w14:textId="6632B49F" w:rsidR="00DE1D04" w:rsidRDefault="00DE1D04" w:rsidP="008B6BA3">
      <w:pPr>
        <w:widowControl w:val="0"/>
        <w:autoSpaceDE w:val="0"/>
        <w:autoSpaceDN w:val="0"/>
        <w:adjustRightInd w:val="0"/>
        <w:rPr>
          <w:rFonts w:ascii="Times New Roman" w:hAnsi="Times New Roman" w:cs="Times New Roman"/>
        </w:rPr>
      </w:pPr>
    </w:p>
    <w:p w14:paraId="42482FA6" w14:textId="6658BEC1" w:rsidR="00DE1D04" w:rsidRDefault="00DE1D04" w:rsidP="008B6BA3">
      <w:pPr>
        <w:widowControl w:val="0"/>
        <w:autoSpaceDE w:val="0"/>
        <w:autoSpaceDN w:val="0"/>
        <w:adjustRightInd w:val="0"/>
        <w:rPr>
          <w:rFonts w:ascii="Times New Roman" w:hAnsi="Times New Roman" w:cs="Times New Roman"/>
        </w:rPr>
      </w:pPr>
    </w:p>
    <w:p w14:paraId="759AEEF1" w14:textId="53CD84EB" w:rsidR="00DE1D04" w:rsidRDefault="00DE1D04" w:rsidP="008B6BA3">
      <w:pPr>
        <w:widowControl w:val="0"/>
        <w:autoSpaceDE w:val="0"/>
        <w:autoSpaceDN w:val="0"/>
        <w:adjustRightInd w:val="0"/>
        <w:rPr>
          <w:rFonts w:ascii="Times New Roman" w:hAnsi="Times New Roman" w:cs="Times New Roman"/>
        </w:rPr>
      </w:pPr>
    </w:p>
    <w:p w14:paraId="0E70FE78" w14:textId="1FDF05EE" w:rsidR="00DE1D04" w:rsidRDefault="00DE1D04" w:rsidP="008B6BA3">
      <w:pPr>
        <w:widowControl w:val="0"/>
        <w:autoSpaceDE w:val="0"/>
        <w:autoSpaceDN w:val="0"/>
        <w:adjustRightInd w:val="0"/>
        <w:rPr>
          <w:rFonts w:ascii="Times New Roman" w:hAnsi="Times New Roman" w:cs="Times New Roman"/>
        </w:rPr>
      </w:pPr>
    </w:p>
    <w:p w14:paraId="49F3481D" w14:textId="15225369" w:rsidR="00DE1D04" w:rsidRDefault="00DE1D04" w:rsidP="008B6BA3">
      <w:pPr>
        <w:widowControl w:val="0"/>
        <w:autoSpaceDE w:val="0"/>
        <w:autoSpaceDN w:val="0"/>
        <w:adjustRightInd w:val="0"/>
        <w:rPr>
          <w:rFonts w:ascii="Times New Roman" w:hAnsi="Times New Roman" w:cs="Times New Roman"/>
        </w:rPr>
      </w:pPr>
    </w:p>
    <w:p w14:paraId="60E69293" w14:textId="0891EA6C" w:rsidR="00DE1D04" w:rsidRDefault="00DE1D04" w:rsidP="008B6BA3">
      <w:pPr>
        <w:widowControl w:val="0"/>
        <w:autoSpaceDE w:val="0"/>
        <w:autoSpaceDN w:val="0"/>
        <w:adjustRightInd w:val="0"/>
        <w:rPr>
          <w:rFonts w:ascii="Times New Roman" w:hAnsi="Times New Roman" w:cs="Times New Roman"/>
        </w:rPr>
      </w:pPr>
    </w:p>
    <w:p w14:paraId="60DADC9E" w14:textId="474E79C2" w:rsidR="00DE1D04" w:rsidRDefault="00DE1D04" w:rsidP="008B6BA3">
      <w:pPr>
        <w:widowControl w:val="0"/>
        <w:autoSpaceDE w:val="0"/>
        <w:autoSpaceDN w:val="0"/>
        <w:adjustRightInd w:val="0"/>
        <w:rPr>
          <w:rFonts w:ascii="Times New Roman" w:hAnsi="Times New Roman" w:cs="Times New Roman"/>
        </w:rPr>
      </w:pPr>
    </w:p>
    <w:p w14:paraId="28A1D195" w14:textId="62F20D41" w:rsidR="00DE1D04" w:rsidRDefault="00DE1D04" w:rsidP="008B6BA3">
      <w:pPr>
        <w:widowControl w:val="0"/>
        <w:autoSpaceDE w:val="0"/>
        <w:autoSpaceDN w:val="0"/>
        <w:adjustRightInd w:val="0"/>
        <w:rPr>
          <w:rFonts w:ascii="Times New Roman" w:hAnsi="Times New Roman" w:cs="Times New Roman"/>
        </w:rPr>
      </w:pPr>
    </w:p>
    <w:p w14:paraId="7AF3656E" w14:textId="66871F99" w:rsidR="00DE1D04" w:rsidRDefault="00DE1D04" w:rsidP="008B6BA3">
      <w:pPr>
        <w:widowControl w:val="0"/>
        <w:autoSpaceDE w:val="0"/>
        <w:autoSpaceDN w:val="0"/>
        <w:adjustRightInd w:val="0"/>
        <w:rPr>
          <w:rFonts w:ascii="Times New Roman" w:hAnsi="Times New Roman" w:cs="Times New Roman"/>
        </w:rPr>
      </w:pPr>
    </w:p>
    <w:p w14:paraId="68D42D7C" w14:textId="2EE1E662" w:rsidR="00DE1D04" w:rsidRDefault="00DE1D04" w:rsidP="008B6BA3">
      <w:pPr>
        <w:widowControl w:val="0"/>
        <w:autoSpaceDE w:val="0"/>
        <w:autoSpaceDN w:val="0"/>
        <w:adjustRightInd w:val="0"/>
        <w:rPr>
          <w:rFonts w:ascii="Times New Roman" w:hAnsi="Times New Roman" w:cs="Times New Roman"/>
        </w:rPr>
      </w:pPr>
    </w:p>
    <w:p w14:paraId="2B500C81" w14:textId="77777777" w:rsidR="00DE1D04" w:rsidRPr="00C8518A" w:rsidRDefault="00DE1D04" w:rsidP="008B6BA3">
      <w:pPr>
        <w:widowControl w:val="0"/>
        <w:autoSpaceDE w:val="0"/>
        <w:autoSpaceDN w:val="0"/>
        <w:adjustRightInd w:val="0"/>
        <w:rPr>
          <w:rFonts w:ascii="Times New Roman" w:hAnsi="Times New Roman" w:cs="Times New Roman"/>
        </w:rPr>
      </w:pPr>
    </w:p>
    <w:p w14:paraId="3136EC60" w14:textId="77777777" w:rsidR="00C24DF5" w:rsidRPr="00C8518A" w:rsidRDefault="00C24DF5" w:rsidP="008B6BA3">
      <w:pPr>
        <w:widowControl w:val="0"/>
        <w:autoSpaceDE w:val="0"/>
        <w:autoSpaceDN w:val="0"/>
        <w:adjustRightInd w:val="0"/>
        <w:rPr>
          <w:rFonts w:ascii="Times New Roman" w:hAnsi="Times New Roman" w:cs="Times New Roman"/>
        </w:rPr>
      </w:pPr>
    </w:p>
    <w:p w14:paraId="2316FDD0" w14:textId="77777777" w:rsidR="00C24DF5" w:rsidRPr="00C8518A" w:rsidRDefault="00C24DF5" w:rsidP="008B6BA3">
      <w:pPr>
        <w:widowControl w:val="0"/>
        <w:autoSpaceDE w:val="0"/>
        <w:autoSpaceDN w:val="0"/>
        <w:adjustRightInd w:val="0"/>
        <w:rPr>
          <w:rFonts w:ascii="Times New Roman" w:hAnsi="Times New Roman" w:cs="Times New Roman"/>
        </w:rPr>
      </w:pPr>
    </w:p>
    <w:p w14:paraId="4413CD5C" w14:textId="77777777" w:rsidR="00C24DF5" w:rsidRPr="00C8518A" w:rsidRDefault="00C24DF5" w:rsidP="008B6BA3">
      <w:pPr>
        <w:widowControl w:val="0"/>
        <w:autoSpaceDE w:val="0"/>
        <w:autoSpaceDN w:val="0"/>
        <w:adjustRightInd w:val="0"/>
        <w:rPr>
          <w:rFonts w:ascii="Times New Roman" w:hAnsi="Times New Roman" w:cs="Times New Roman"/>
        </w:rPr>
      </w:pPr>
    </w:p>
    <w:p w14:paraId="494CB50E" w14:textId="718A2D31" w:rsidR="00A95327" w:rsidRDefault="00A95327" w:rsidP="008B6BA3">
      <w:pPr>
        <w:widowControl w:val="0"/>
        <w:autoSpaceDE w:val="0"/>
        <w:autoSpaceDN w:val="0"/>
        <w:adjustRightInd w:val="0"/>
        <w:rPr>
          <w:rFonts w:ascii="Times New Roman" w:hAnsi="Times New Roman" w:cs="Times New Roman"/>
        </w:rPr>
      </w:pPr>
    </w:p>
    <w:p w14:paraId="5CF4A04B" w14:textId="2FB641E0" w:rsidR="00DE1D04" w:rsidRDefault="00DE1D04" w:rsidP="008B6BA3">
      <w:pPr>
        <w:widowControl w:val="0"/>
        <w:autoSpaceDE w:val="0"/>
        <w:autoSpaceDN w:val="0"/>
        <w:adjustRightInd w:val="0"/>
        <w:rPr>
          <w:rFonts w:ascii="Times New Roman" w:hAnsi="Times New Roman" w:cs="Times New Roman"/>
        </w:rPr>
      </w:pPr>
    </w:p>
    <w:p w14:paraId="7E0A060A" w14:textId="61969B67" w:rsidR="00DE1D04" w:rsidRDefault="00DE1D04" w:rsidP="008B6BA3">
      <w:pPr>
        <w:widowControl w:val="0"/>
        <w:autoSpaceDE w:val="0"/>
        <w:autoSpaceDN w:val="0"/>
        <w:adjustRightInd w:val="0"/>
        <w:rPr>
          <w:rFonts w:ascii="Times New Roman" w:hAnsi="Times New Roman" w:cs="Times New Roman"/>
        </w:rPr>
      </w:pPr>
    </w:p>
    <w:p w14:paraId="69D49C4D" w14:textId="77777777" w:rsidR="00DE1D04" w:rsidRPr="00C8518A" w:rsidRDefault="00DE1D04" w:rsidP="008B6BA3">
      <w:pPr>
        <w:widowControl w:val="0"/>
        <w:autoSpaceDE w:val="0"/>
        <w:autoSpaceDN w:val="0"/>
        <w:adjustRightInd w:val="0"/>
        <w:rPr>
          <w:rFonts w:ascii="Times New Roman" w:hAnsi="Times New Roman" w:cs="Times New Roman"/>
        </w:rPr>
      </w:pPr>
    </w:p>
    <w:p w14:paraId="6EAD7A83" w14:textId="1041F944" w:rsidR="00DE1D04" w:rsidRDefault="00DE1D04" w:rsidP="008B6BA3">
      <w:pPr>
        <w:widowControl w:val="0"/>
        <w:autoSpaceDE w:val="0"/>
        <w:autoSpaceDN w:val="0"/>
        <w:adjustRightInd w:val="0"/>
        <w:rPr>
          <w:rFonts w:ascii="Times New Roman" w:hAnsi="Times New Roman" w:cs="Times New Roman"/>
        </w:rPr>
      </w:pPr>
    </w:p>
    <w:p w14:paraId="4E04720E" w14:textId="1B986073" w:rsidR="00DE1D04" w:rsidRDefault="00DE1D04" w:rsidP="008B6BA3">
      <w:pPr>
        <w:widowControl w:val="0"/>
        <w:autoSpaceDE w:val="0"/>
        <w:autoSpaceDN w:val="0"/>
        <w:adjustRightInd w:val="0"/>
        <w:rPr>
          <w:rFonts w:ascii="Times New Roman" w:hAnsi="Times New Roman" w:cs="Times New Roman"/>
        </w:rPr>
      </w:pPr>
    </w:p>
    <w:p w14:paraId="3FB8DBB1" w14:textId="77777777" w:rsidR="00DE1D04" w:rsidRPr="00C8518A" w:rsidRDefault="00DE1D04" w:rsidP="008B6BA3">
      <w:pPr>
        <w:widowControl w:val="0"/>
        <w:autoSpaceDE w:val="0"/>
        <w:autoSpaceDN w:val="0"/>
        <w:adjustRightInd w:val="0"/>
        <w:rPr>
          <w:rFonts w:ascii="Times New Roman" w:hAnsi="Times New Roman" w:cs="Times New Roman"/>
        </w:rPr>
      </w:pPr>
    </w:p>
    <w:p w14:paraId="00BFA30C" w14:textId="4A2087A4" w:rsidR="00BA2DD3" w:rsidRPr="00063D95" w:rsidRDefault="00382167" w:rsidP="00C170D3">
      <w:pPr>
        <w:widowControl w:val="0"/>
        <w:autoSpaceDE w:val="0"/>
        <w:autoSpaceDN w:val="0"/>
        <w:adjustRightInd w:val="0"/>
        <w:rPr>
          <w:rFonts w:ascii="Times New Roman" w:hAnsi="Times New Roman" w:cs="Times New Roman"/>
          <w:b/>
          <w:bCs/>
        </w:rPr>
      </w:pPr>
      <w:r w:rsidRPr="00063D95">
        <w:rPr>
          <w:rFonts w:ascii="Times New Roman" w:hAnsi="Times New Roman" w:cs="Times New Roman"/>
          <w:b/>
          <w:bCs/>
        </w:rPr>
        <w:t xml:space="preserve">Table </w:t>
      </w:r>
      <w:r w:rsidR="00586A67">
        <w:rPr>
          <w:rFonts w:ascii="Times New Roman" w:hAnsi="Times New Roman" w:cs="Times New Roman"/>
          <w:b/>
          <w:bCs/>
        </w:rPr>
        <w:t>A</w:t>
      </w:r>
      <w:r w:rsidR="00DE1D04" w:rsidRPr="00063D95">
        <w:rPr>
          <w:rFonts w:ascii="Times New Roman" w:hAnsi="Times New Roman" w:cs="Times New Roman"/>
          <w:b/>
          <w:bCs/>
        </w:rPr>
        <w:t>4</w:t>
      </w:r>
      <w:r w:rsidR="008B6BA3" w:rsidRPr="00063D95">
        <w:rPr>
          <w:rFonts w:ascii="Times New Roman" w:hAnsi="Times New Roman" w:cs="Times New Roman"/>
          <w:b/>
          <w:bCs/>
        </w:rPr>
        <w:t xml:space="preserve">. LCA Variables by Race and Ethnicity: </w:t>
      </w:r>
      <w:r w:rsidR="006B093C" w:rsidRPr="00063D95">
        <w:rPr>
          <w:rFonts w:ascii="Times New Roman" w:hAnsi="Times New Roman" w:cs="Times New Roman"/>
          <w:b/>
          <w:bCs/>
        </w:rPr>
        <w:t xml:space="preserve">Understanding Politics </w:t>
      </w:r>
      <w:r w:rsidR="008B6BA3" w:rsidRPr="00063D95">
        <w:rPr>
          <w:rFonts w:ascii="Times New Roman" w:hAnsi="Times New Roman" w:cs="Times New Roman"/>
          <w:b/>
          <w:bCs/>
        </w:rPr>
        <w:t xml:space="preserve"> </w:t>
      </w:r>
    </w:p>
    <w:p w14:paraId="2D242D93" w14:textId="77777777" w:rsidR="00846100" w:rsidRPr="00C8518A" w:rsidRDefault="00846100" w:rsidP="00846100">
      <w:pPr>
        <w:widowControl w:val="0"/>
        <w:autoSpaceDE w:val="0"/>
        <w:autoSpaceDN w:val="0"/>
        <w:adjustRightInd w:val="0"/>
        <w:rPr>
          <w:rFonts w:ascii="Times New Roman" w:hAnsi="Times New Roman" w:cs="Times New Roman"/>
        </w:rPr>
      </w:pPr>
    </w:p>
    <w:tbl>
      <w:tblPr>
        <w:tblW w:w="9375" w:type="dxa"/>
        <w:tblInd w:w="93" w:type="dxa"/>
        <w:tblBorders>
          <w:top w:val="double" w:sz="4" w:space="0" w:color="auto"/>
          <w:bottom w:val="double" w:sz="4" w:space="0" w:color="auto"/>
        </w:tblBorders>
        <w:tblLayout w:type="fixed"/>
        <w:tblLook w:val="04A0" w:firstRow="1" w:lastRow="0" w:firstColumn="1" w:lastColumn="0" w:noHBand="0" w:noVBand="1"/>
      </w:tblPr>
      <w:tblGrid>
        <w:gridCol w:w="1562"/>
        <w:gridCol w:w="1563"/>
        <w:gridCol w:w="1562"/>
        <w:gridCol w:w="1563"/>
        <w:gridCol w:w="1562"/>
        <w:gridCol w:w="1563"/>
      </w:tblGrid>
      <w:tr w:rsidR="00382167" w:rsidRPr="00C8518A" w14:paraId="4780BA78" w14:textId="77777777" w:rsidTr="00382167">
        <w:trPr>
          <w:trHeight w:val="359"/>
        </w:trPr>
        <w:tc>
          <w:tcPr>
            <w:tcW w:w="1562" w:type="dxa"/>
            <w:tcBorders>
              <w:bottom w:val="single" w:sz="4" w:space="0" w:color="auto"/>
            </w:tcBorders>
            <w:shd w:val="clear" w:color="auto" w:fill="auto"/>
            <w:noWrap/>
            <w:vAlign w:val="bottom"/>
            <w:hideMark/>
          </w:tcPr>
          <w:p w14:paraId="3CF6DAD7" w14:textId="77777777" w:rsidR="00ED68B8" w:rsidRPr="00C8518A" w:rsidRDefault="00ED68B8" w:rsidP="00F43392">
            <w:pPr>
              <w:jc w:val="center"/>
              <w:rPr>
                <w:rFonts w:ascii="Times New Roman" w:eastAsia="Times New Roman" w:hAnsi="Times New Roman" w:cs="Times New Roman"/>
                <w:color w:val="000000"/>
              </w:rPr>
            </w:pPr>
          </w:p>
        </w:tc>
        <w:tc>
          <w:tcPr>
            <w:tcW w:w="1563" w:type="dxa"/>
            <w:tcBorders>
              <w:bottom w:val="single" w:sz="4" w:space="0" w:color="auto"/>
            </w:tcBorders>
            <w:shd w:val="clear" w:color="auto" w:fill="auto"/>
            <w:noWrap/>
            <w:vAlign w:val="bottom"/>
            <w:hideMark/>
          </w:tcPr>
          <w:p w14:paraId="653632C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Very Low</w:t>
            </w:r>
          </w:p>
        </w:tc>
        <w:tc>
          <w:tcPr>
            <w:tcW w:w="1562" w:type="dxa"/>
            <w:tcBorders>
              <w:bottom w:val="single" w:sz="4" w:space="0" w:color="auto"/>
            </w:tcBorders>
            <w:shd w:val="clear" w:color="auto" w:fill="auto"/>
            <w:noWrap/>
            <w:vAlign w:val="bottom"/>
            <w:hideMark/>
          </w:tcPr>
          <w:p w14:paraId="6B472A33"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Low</w:t>
            </w:r>
          </w:p>
        </w:tc>
        <w:tc>
          <w:tcPr>
            <w:tcW w:w="1563" w:type="dxa"/>
            <w:tcBorders>
              <w:bottom w:val="single" w:sz="4" w:space="0" w:color="auto"/>
            </w:tcBorders>
            <w:shd w:val="clear" w:color="auto" w:fill="auto"/>
            <w:noWrap/>
            <w:vAlign w:val="bottom"/>
            <w:hideMark/>
          </w:tcPr>
          <w:p w14:paraId="242AD6EC" w14:textId="66E824EB" w:rsidR="00ED68B8" w:rsidRPr="00C8518A" w:rsidRDefault="00F43392"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Hi</w:t>
            </w:r>
            <w:r w:rsidR="00ED68B8" w:rsidRPr="00C8518A">
              <w:rPr>
                <w:rFonts w:ascii="Times New Roman" w:eastAsia="Times New Roman" w:hAnsi="Times New Roman" w:cs="Times New Roman"/>
                <w:color w:val="000000"/>
              </w:rPr>
              <w:t>gh</w:t>
            </w:r>
          </w:p>
        </w:tc>
        <w:tc>
          <w:tcPr>
            <w:tcW w:w="1562" w:type="dxa"/>
            <w:tcBorders>
              <w:bottom w:val="single" w:sz="4" w:space="0" w:color="auto"/>
            </w:tcBorders>
            <w:shd w:val="clear" w:color="auto" w:fill="auto"/>
            <w:noWrap/>
            <w:vAlign w:val="bottom"/>
            <w:hideMark/>
          </w:tcPr>
          <w:p w14:paraId="1A83E0E5"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Very High</w:t>
            </w:r>
          </w:p>
        </w:tc>
        <w:tc>
          <w:tcPr>
            <w:tcW w:w="1563" w:type="dxa"/>
            <w:tcBorders>
              <w:bottom w:val="single" w:sz="4" w:space="0" w:color="auto"/>
            </w:tcBorders>
            <w:shd w:val="clear" w:color="auto" w:fill="auto"/>
            <w:noWrap/>
            <w:vAlign w:val="bottom"/>
            <w:hideMark/>
          </w:tcPr>
          <w:p w14:paraId="50577DC4" w14:textId="6E7F65FD" w:rsidR="00ED68B8" w:rsidRPr="00C8518A" w:rsidRDefault="00382167"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r>
      <w:tr w:rsidR="00382167" w:rsidRPr="00C8518A" w14:paraId="5046D7CA" w14:textId="77777777" w:rsidTr="00382167">
        <w:trPr>
          <w:trHeight w:val="359"/>
        </w:trPr>
        <w:tc>
          <w:tcPr>
            <w:tcW w:w="1562" w:type="dxa"/>
            <w:tcBorders>
              <w:top w:val="single" w:sz="4" w:space="0" w:color="auto"/>
              <w:bottom w:val="nil"/>
            </w:tcBorders>
            <w:shd w:val="clear" w:color="auto" w:fill="auto"/>
            <w:noWrap/>
            <w:vAlign w:val="bottom"/>
            <w:hideMark/>
          </w:tcPr>
          <w:p w14:paraId="307E6782"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1563" w:type="dxa"/>
            <w:tcBorders>
              <w:top w:val="single" w:sz="4" w:space="0" w:color="auto"/>
              <w:bottom w:val="nil"/>
            </w:tcBorders>
            <w:shd w:val="clear" w:color="auto" w:fill="auto"/>
            <w:noWrap/>
            <w:vAlign w:val="bottom"/>
            <w:hideMark/>
          </w:tcPr>
          <w:p w14:paraId="7C55BED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51</w:t>
            </w:r>
          </w:p>
        </w:tc>
        <w:tc>
          <w:tcPr>
            <w:tcW w:w="1562" w:type="dxa"/>
            <w:tcBorders>
              <w:top w:val="single" w:sz="4" w:space="0" w:color="auto"/>
              <w:bottom w:val="nil"/>
            </w:tcBorders>
            <w:shd w:val="clear" w:color="auto" w:fill="auto"/>
            <w:noWrap/>
            <w:vAlign w:val="bottom"/>
            <w:hideMark/>
          </w:tcPr>
          <w:p w14:paraId="00881FE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112</w:t>
            </w:r>
          </w:p>
        </w:tc>
        <w:tc>
          <w:tcPr>
            <w:tcW w:w="1563" w:type="dxa"/>
            <w:tcBorders>
              <w:top w:val="single" w:sz="4" w:space="0" w:color="auto"/>
              <w:bottom w:val="nil"/>
            </w:tcBorders>
            <w:shd w:val="clear" w:color="auto" w:fill="auto"/>
            <w:noWrap/>
            <w:vAlign w:val="bottom"/>
            <w:hideMark/>
          </w:tcPr>
          <w:p w14:paraId="013D492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541</w:t>
            </w:r>
          </w:p>
        </w:tc>
        <w:tc>
          <w:tcPr>
            <w:tcW w:w="1562" w:type="dxa"/>
            <w:tcBorders>
              <w:top w:val="single" w:sz="4" w:space="0" w:color="auto"/>
              <w:bottom w:val="nil"/>
            </w:tcBorders>
            <w:shd w:val="clear" w:color="auto" w:fill="auto"/>
            <w:noWrap/>
            <w:vAlign w:val="bottom"/>
            <w:hideMark/>
          </w:tcPr>
          <w:p w14:paraId="272B006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533</w:t>
            </w:r>
          </w:p>
        </w:tc>
        <w:tc>
          <w:tcPr>
            <w:tcW w:w="1563" w:type="dxa"/>
            <w:tcBorders>
              <w:top w:val="single" w:sz="4" w:space="0" w:color="auto"/>
              <w:bottom w:val="nil"/>
            </w:tcBorders>
            <w:shd w:val="clear" w:color="auto" w:fill="auto"/>
            <w:noWrap/>
            <w:vAlign w:val="bottom"/>
            <w:hideMark/>
          </w:tcPr>
          <w:p w14:paraId="37BC5CF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1237</w:t>
            </w:r>
          </w:p>
        </w:tc>
      </w:tr>
      <w:tr w:rsidR="00382167" w:rsidRPr="00C8518A" w14:paraId="49D5B67D" w14:textId="77777777" w:rsidTr="00382167">
        <w:trPr>
          <w:trHeight w:val="359"/>
        </w:trPr>
        <w:tc>
          <w:tcPr>
            <w:tcW w:w="1562" w:type="dxa"/>
            <w:tcBorders>
              <w:top w:val="nil"/>
            </w:tcBorders>
            <w:shd w:val="clear" w:color="auto" w:fill="auto"/>
            <w:noWrap/>
            <w:vAlign w:val="bottom"/>
            <w:hideMark/>
          </w:tcPr>
          <w:p w14:paraId="096DD740" w14:textId="77777777" w:rsidR="004C74EF"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w:t>
            </w:r>
            <w:r w:rsidR="004C74EF" w:rsidRPr="00C8518A">
              <w:rPr>
                <w:rFonts w:ascii="Times New Roman" w:eastAsia="Times New Roman" w:hAnsi="Times New Roman" w:cs="Times New Roman"/>
                <w:color w:val="000000"/>
              </w:rPr>
              <w:t>vadoran</w:t>
            </w:r>
            <w:r w:rsidRPr="00C8518A">
              <w:rPr>
                <w:rFonts w:ascii="Times New Roman" w:eastAsia="Times New Roman" w:hAnsi="Times New Roman" w:cs="Times New Roman"/>
                <w:color w:val="000000"/>
              </w:rPr>
              <w:t>/</w:t>
            </w:r>
          </w:p>
          <w:p w14:paraId="48D14C21" w14:textId="55E75E3B"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Gua</w:t>
            </w:r>
            <w:r w:rsidR="004C74EF" w:rsidRPr="00C8518A">
              <w:rPr>
                <w:rFonts w:ascii="Times New Roman" w:eastAsia="Times New Roman" w:hAnsi="Times New Roman" w:cs="Times New Roman"/>
                <w:color w:val="000000"/>
              </w:rPr>
              <w:t>temalan</w:t>
            </w:r>
          </w:p>
        </w:tc>
        <w:tc>
          <w:tcPr>
            <w:tcW w:w="1563" w:type="dxa"/>
            <w:tcBorders>
              <w:top w:val="nil"/>
            </w:tcBorders>
            <w:shd w:val="clear" w:color="auto" w:fill="auto"/>
            <w:noWrap/>
            <w:vAlign w:val="bottom"/>
            <w:hideMark/>
          </w:tcPr>
          <w:p w14:paraId="20626F7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562" w:type="dxa"/>
            <w:tcBorders>
              <w:top w:val="nil"/>
            </w:tcBorders>
            <w:shd w:val="clear" w:color="auto" w:fill="auto"/>
            <w:noWrap/>
            <w:vAlign w:val="bottom"/>
            <w:hideMark/>
          </w:tcPr>
          <w:p w14:paraId="7B5B347E"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31</w:t>
            </w:r>
          </w:p>
        </w:tc>
        <w:tc>
          <w:tcPr>
            <w:tcW w:w="1563" w:type="dxa"/>
            <w:tcBorders>
              <w:top w:val="nil"/>
            </w:tcBorders>
            <w:shd w:val="clear" w:color="auto" w:fill="auto"/>
            <w:noWrap/>
            <w:vAlign w:val="bottom"/>
            <w:hideMark/>
          </w:tcPr>
          <w:p w14:paraId="74F9C72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144</w:t>
            </w:r>
          </w:p>
        </w:tc>
        <w:tc>
          <w:tcPr>
            <w:tcW w:w="1562" w:type="dxa"/>
            <w:tcBorders>
              <w:top w:val="nil"/>
            </w:tcBorders>
            <w:shd w:val="clear" w:color="auto" w:fill="auto"/>
            <w:noWrap/>
            <w:vAlign w:val="bottom"/>
            <w:hideMark/>
          </w:tcPr>
          <w:p w14:paraId="2D5AD78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189</w:t>
            </w:r>
          </w:p>
        </w:tc>
        <w:tc>
          <w:tcPr>
            <w:tcW w:w="1563" w:type="dxa"/>
            <w:tcBorders>
              <w:top w:val="nil"/>
            </w:tcBorders>
            <w:shd w:val="clear" w:color="auto" w:fill="auto"/>
            <w:noWrap/>
            <w:vAlign w:val="bottom"/>
            <w:hideMark/>
          </w:tcPr>
          <w:p w14:paraId="110A0E5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374</w:t>
            </w:r>
          </w:p>
        </w:tc>
      </w:tr>
      <w:tr w:rsidR="00382167" w:rsidRPr="00C8518A" w14:paraId="5FE025C0" w14:textId="77777777" w:rsidTr="00382167">
        <w:trPr>
          <w:trHeight w:val="359"/>
        </w:trPr>
        <w:tc>
          <w:tcPr>
            <w:tcW w:w="1562" w:type="dxa"/>
            <w:shd w:val="clear" w:color="auto" w:fill="auto"/>
            <w:noWrap/>
            <w:vAlign w:val="bottom"/>
            <w:hideMark/>
          </w:tcPr>
          <w:p w14:paraId="26C6B5CC" w14:textId="35200214" w:rsidR="00ED68B8" w:rsidRPr="00C8518A" w:rsidRDefault="00ED68B8" w:rsidP="00F43392">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w:t>
            </w:r>
            <w:r w:rsidR="00382167" w:rsidRPr="00C8518A">
              <w:rPr>
                <w:rFonts w:ascii="Times New Roman" w:eastAsia="Times New Roman" w:hAnsi="Times New Roman" w:cs="Times New Roman"/>
                <w:color w:val="000000"/>
              </w:rPr>
              <w:t>o</w:t>
            </w:r>
          </w:p>
        </w:tc>
        <w:tc>
          <w:tcPr>
            <w:tcW w:w="1563" w:type="dxa"/>
            <w:shd w:val="clear" w:color="auto" w:fill="auto"/>
            <w:noWrap/>
            <w:vAlign w:val="bottom"/>
            <w:hideMark/>
          </w:tcPr>
          <w:p w14:paraId="30392B8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w:t>
            </w:r>
          </w:p>
        </w:tc>
        <w:tc>
          <w:tcPr>
            <w:tcW w:w="1562" w:type="dxa"/>
            <w:shd w:val="clear" w:color="auto" w:fill="auto"/>
            <w:noWrap/>
            <w:vAlign w:val="bottom"/>
            <w:hideMark/>
          </w:tcPr>
          <w:p w14:paraId="1C479A6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14</w:t>
            </w:r>
          </w:p>
        </w:tc>
        <w:tc>
          <w:tcPr>
            <w:tcW w:w="1563" w:type="dxa"/>
            <w:shd w:val="clear" w:color="auto" w:fill="auto"/>
            <w:noWrap/>
            <w:vAlign w:val="bottom"/>
            <w:hideMark/>
          </w:tcPr>
          <w:p w14:paraId="01FB62C0"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69</w:t>
            </w:r>
          </w:p>
        </w:tc>
        <w:tc>
          <w:tcPr>
            <w:tcW w:w="1562" w:type="dxa"/>
            <w:shd w:val="clear" w:color="auto" w:fill="auto"/>
            <w:noWrap/>
            <w:vAlign w:val="bottom"/>
            <w:hideMark/>
          </w:tcPr>
          <w:p w14:paraId="2408007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100</w:t>
            </w:r>
          </w:p>
        </w:tc>
        <w:tc>
          <w:tcPr>
            <w:tcW w:w="1563" w:type="dxa"/>
            <w:shd w:val="clear" w:color="auto" w:fill="auto"/>
            <w:noWrap/>
            <w:vAlign w:val="bottom"/>
            <w:hideMark/>
          </w:tcPr>
          <w:p w14:paraId="6207CA13"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187</w:t>
            </w:r>
          </w:p>
        </w:tc>
      </w:tr>
      <w:tr w:rsidR="00382167" w:rsidRPr="00C8518A" w14:paraId="399ED889" w14:textId="77777777" w:rsidTr="00382167">
        <w:trPr>
          <w:trHeight w:val="359"/>
        </w:trPr>
        <w:tc>
          <w:tcPr>
            <w:tcW w:w="1562" w:type="dxa"/>
            <w:shd w:val="clear" w:color="auto" w:fill="auto"/>
            <w:noWrap/>
            <w:vAlign w:val="bottom"/>
            <w:hideMark/>
          </w:tcPr>
          <w:p w14:paraId="3515115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1563" w:type="dxa"/>
            <w:shd w:val="clear" w:color="auto" w:fill="auto"/>
            <w:noWrap/>
            <w:vAlign w:val="bottom"/>
            <w:hideMark/>
          </w:tcPr>
          <w:p w14:paraId="0447013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11</w:t>
            </w:r>
          </w:p>
        </w:tc>
        <w:tc>
          <w:tcPr>
            <w:tcW w:w="1562" w:type="dxa"/>
            <w:shd w:val="clear" w:color="auto" w:fill="auto"/>
            <w:noWrap/>
            <w:vAlign w:val="bottom"/>
            <w:hideMark/>
          </w:tcPr>
          <w:p w14:paraId="3307315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53</w:t>
            </w:r>
          </w:p>
        </w:tc>
        <w:tc>
          <w:tcPr>
            <w:tcW w:w="1563" w:type="dxa"/>
            <w:shd w:val="clear" w:color="auto" w:fill="auto"/>
            <w:noWrap/>
            <w:vAlign w:val="bottom"/>
            <w:hideMark/>
          </w:tcPr>
          <w:p w14:paraId="35FCA89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195</w:t>
            </w:r>
          </w:p>
        </w:tc>
        <w:tc>
          <w:tcPr>
            <w:tcW w:w="1562" w:type="dxa"/>
            <w:shd w:val="clear" w:color="auto" w:fill="auto"/>
            <w:noWrap/>
            <w:vAlign w:val="bottom"/>
            <w:hideMark/>
          </w:tcPr>
          <w:p w14:paraId="38DC04AA"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139</w:t>
            </w:r>
          </w:p>
        </w:tc>
        <w:tc>
          <w:tcPr>
            <w:tcW w:w="1563" w:type="dxa"/>
            <w:shd w:val="clear" w:color="auto" w:fill="auto"/>
            <w:noWrap/>
            <w:vAlign w:val="bottom"/>
            <w:hideMark/>
          </w:tcPr>
          <w:p w14:paraId="6BABD1D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398</w:t>
            </w:r>
          </w:p>
        </w:tc>
      </w:tr>
      <w:tr w:rsidR="00382167" w:rsidRPr="00C8518A" w14:paraId="057BFDFB" w14:textId="77777777" w:rsidTr="00382167">
        <w:trPr>
          <w:trHeight w:val="359"/>
        </w:trPr>
        <w:tc>
          <w:tcPr>
            <w:tcW w:w="1562" w:type="dxa"/>
            <w:shd w:val="clear" w:color="auto" w:fill="auto"/>
            <w:noWrap/>
            <w:vAlign w:val="bottom"/>
            <w:hideMark/>
          </w:tcPr>
          <w:p w14:paraId="1DE5E41A"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1563" w:type="dxa"/>
            <w:shd w:val="clear" w:color="auto" w:fill="auto"/>
            <w:noWrap/>
            <w:vAlign w:val="bottom"/>
            <w:hideMark/>
          </w:tcPr>
          <w:p w14:paraId="176C753E"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w:t>
            </w:r>
          </w:p>
        </w:tc>
        <w:tc>
          <w:tcPr>
            <w:tcW w:w="1562" w:type="dxa"/>
            <w:shd w:val="clear" w:color="auto" w:fill="auto"/>
            <w:noWrap/>
            <w:vAlign w:val="bottom"/>
            <w:hideMark/>
          </w:tcPr>
          <w:p w14:paraId="36DA7D0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w:t>
            </w:r>
          </w:p>
        </w:tc>
        <w:tc>
          <w:tcPr>
            <w:tcW w:w="1563" w:type="dxa"/>
            <w:shd w:val="clear" w:color="auto" w:fill="auto"/>
            <w:noWrap/>
            <w:vAlign w:val="bottom"/>
            <w:hideMark/>
          </w:tcPr>
          <w:p w14:paraId="76FC380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184</w:t>
            </w:r>
          </w:p>
        </w:tc>
        <w:tc>
          <w:tcPr>
            <w:tcW w:w="1562" w:type="dxa"/>
            <w:shd w:val="clear" w:color="auto" w:fill="auto"/>
            <w:noWrap/>
            <w:vAlign w:val="bottom"/>
            <w:hideMark/>
          </w:tcPr>
          <w:p w14:paraId="44FE82B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171</w:t>
            </w:r>
          </w:p>
        </w:tc>
        <w:tc>
          <w:tcPr>
            <w:tcW w:w="1563" w:type="dxa"/>
            <w:shd w:val="clear" w:color="auto" w:fill="auto"/>
            <w:noWrap/>
            <w:vAlign w:val="bottom"/>
            <w:hideMark/>
          </w:tcPr>
          <w:p w14:paraId="72E9916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382167" w:rsidRPr="00C8518A" w14:paraId="24D55945" w14:textId="77777777" w:rsidTr="00382167">
        <w:trPr>
          <w:trHeight w:val="359"/>
        </w:trPr>
        <w:tc>
          <w:tcPr>
            <w:tcW w:w="1562" w:type="dxa"/>
            <w:shd w:val="clear" w:color="auto" w:fill="auto"/>
            <w:noWrap/>
            <w:vAlign w:val="bottom"/>
            <w:hideMark/>
          </w:tcPr>
          <w:p w14:paraId="00CB267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1563" w:type="dxa"/>
            <w:shd w:val="clear" w:color="auto" w:fill="auto"/>
            <w:noWrap/>
            <w:vAlign w:val="bottom"/>
            <w:hideMark/>
          </w:tcPr>
          <w:p w14:paraId="0C8FFB2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w:t>
            </w:r>
          </w:p>
        </w:tc>
        <w:tc>
          <w:tcPr>
            <w:tcW w:w="1562" w:type="dxa"/>
            <w:shd w:val="clear" w:color="auto" w:fill="auto"/>
            <w:noWrap/>
            <w:vAlign w:val="bottom"/>
            <w:hideMark/>
          </w:tcPr>
          <w:p w14:paraId="0AA3B38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52</w:t>
            </w:r>
          </w:p>
        </w:tc>
        <w:tc>
          <w:tcPr>
            <w:tcW w:w="1563" w:type="dxa"/>
            <w:shd w:val="clear" w:color="auto" w:fill="auto"/>
            <w:noWrap/>
            <w:vAlign w:val="bottom"/>
            <w:hideMark/>
          </w:tcPr>
          <w:p w14:paraId="452C3B7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193</w:t>
            </w:r>
          </w:p>
        </w:tc>
        <w:tc>
          <w:tcPr>
            <w:tcW w:w="1562" w:type="dxa"/>
            <w:shd w:val="clear" w:color="auto" w:fill="auto"/>
            <w:noWrap/>
            <w:vAlign w:val="bottom"/>
            <w:hideMark/>
          </w:tcPr>
          <w:p w14:paraId="4CF33E5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135</w:t>
            </w:r>
          </w:p>
        </w:tc>
        <w:tc>
          <w:tcPr>
            <w:tcW w:w="1563" w:type="dxa"/>
            <w:shd w:val="clear" w:color="auto" w:fill="auto"/>
            <w:noWrap/>
            <w:vAlign w:val="bottom"/>
            <w:hideMark/>
          </w:tcPr>
          <w:p w14:paraId="2AAC08A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398</w:t>
            </w:r>
          </w:p>
        </w:tc>
      </w:tr>
      <w:tr w:rsidR="00382167" w:rsidRPr="00C8518A" w14:paraId="1691C582" w14:textId="77777777" w:rsidTr="00382167">
        <w:trPr>
          <w:trHeight w:val="359"/>
        </w:trPr>
        <w:tc>
          <w:tcPr>
            <w:tcW w:w="1562" w:type="dxa"/>
            <w:shd w:val="clear" w:color="auto" w:fill="auto"/>
            <w:noWrap/>
            <w:vAlign w:val="bottom"/>
            <w:hideMark/>
          </w:tcPr>
          <w:p w14:paraId="27CE7B0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1563" w:type="dxa"/>
            <w:shd w:val="clear" w:color="auto" w:fill="auto"/>
            <w:noWrap/>
            <w:vAlign w:val="bottom"/>
            <w:hideMark/>
          </w:tcPr>
          <w:p w14:paraId="375319B5"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562" w:type="dxa"/>
            <w:shd w:val="clear" w:color="auto" w:fill="auto"/>
            <w:noWrap/>
            <w:vAlign w:val="bottom"/>
            <w:hideMark/>
          </w:tcPr>
          <w:p w14:paraId="0A0DFDE3"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w:t>
            </w:r>
          </w:p>
        </w:tc>
        <w:tc>
          <w:tcPr>
            <w:tcW w:w="1563" w:type="dxa"/>
            <w:shd w:val="clear" w:color="auto" w:fill="auto"/>
            <w:noWrap/>
            <w:vAlign w:val="bottom"/>
            <w:hideMark/>
          </w:tcPr>
          <w:p w14:paraId="55D1ABB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197</w:t>
            </w:r>
          </w:p>
        </w:tc>
        <w:tc>
          <w:tcPr>
            <w:tcW w:w="1562" w:type="dxa"/>
            <w:shd w:val="clear" w:color="auto" w:fill="auto"/>
            <w:noWrap/>
            <w:vAlign w:val="bottom"/>
            <w:hideMark/>
          </w:tcPr>
          <w:p w14:paraId="67B5FC9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153</w:t>
            </w:r>
          </w:p>
        </w:tc>
        <w:tc>
          <w:tcPr>
            <w:tcW w:w="1563" w:type="dxa"/>
            <w:shd w:val="clear" w:color="auto" w:fill="auto"/>
            <w:noWrap/>
            <w:vAlign w:val="bottom"/>
            <w:hideMark/>
          </w:tcPr>
          <w:p w14:paraId="4BA8675A"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399</w:t>
            </w:r>
          </w:p>
        </w:tc>
      </w:tr>
      <w:tr w:rsidR="00382167" w:rsidRPr="00C8518A" w14:paraId="7B9ED04E" w14:textId="77777777" w:rsidTr="00382167">
        <w:trPr>
          <w:trHeight w:val="359"/>
        </w:trPr>
        <w:tc>
          <w:tcPr>
            <w:tcW w:w="1562" w:type="dxa"/>
            <w:shd w:val="clear" w:color="auto" w:fill="auto"/>
            <w:noWrap/>
            <w:vAlign w:val="bottom"/>
            <w:hideMark/>
          </w:tcPr>
          <w:p w14:paraId="7152CF9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1563" w:type="dxa"/>
            <w:shd w:val="clear" w:color="auto" w:fill="auto"/>
            <w:noWrap/>
            <w:vAlign w:val="bottom"/>
            <w:hideMark/>
          </w:tcPr>
          <w:p w14:paraId="10F292A6"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w:t>
            </w:r>
          </w:p>
        </w:tc>
        <w:tc>
          <w:tcPr>
            <w:tcW w:w="1562" w:type="dxa"/>
            <w:shd w:val="clear" w:color="auto" w:fill="auto"/>
            <w:noWrap/>
            <w:vAlign w:val="bottom"/>
            <w:hideMark/>
          </w:tcPr>
          <w:p w14:paraId="44F0A62C"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w:t>
            </w:r>
          </w:p>
        </w:tc>
        <w:tc>
          <w:tcPr>
            <w:tcW w:w="1563" w:type="dxa"/>
            <w:shd w:val="clear" w:color="auto" w:fill="auto"/>
            <w:noWrap/>
            <w:vAlign w:val="bottom"/>
            <w:hideMark/>
          </w:tcPr>
          <w:p w14:paraId="5F23C4D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w:t>
            </w:r>
          </w:p>
        </w:tc>
        <w:tc>
          <w:tcPr>
            <w:tcW w:w="1562" w:type="dxa"/>
            <w:shd w:val="clear" w:color="auto" w:fill="auto"/>
            <w:noWrap/>
            <w:vAlign w:val="bottom"/>
            <w:hideMark/>
          </w:tcPr>
          <w:p w14:paraId="7A436AA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w:t>
            </w:r>
          </w:p>
        </w:tc>
        <w:tc>
          <w:tcPr>
            <w:tcW w:w="1563" w:type="dxa"/>
            <w:shd w:val="clear" w:color="auto" w:fill="auto"/>
            <w:noWrap/>
            <w:vAlign w:val="bottom"/>
            <w:hideMark/>
          </w:tcPr>
          <w:p w14:paraId="075FA73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95</w:t>
            </w:r>
          </w:p>
        </w:tc>
      </w:tr>
      <w:tr w:rsidR="00382167" w:rsidRPr="00C8518A" w14:paraId="5EE7129A" w14:textId="77777777" w:rsidTr="00382167">
        <w:trPr>
          <w:trHeight w:val="359"/>
        </w:trPr>
        <w:tc>
          <w:tcPr>
            <w:tcW w:w="1562" w:type="dxa"/>
            <w:shd w:val="clear" w:color="auto" w:fill="auto"/>
            <w:noWrap/>
            <w:vAlign w:val="bottom"/>
            <w:hideMark/>
          </w:tcPr>
          <w:p w14:paraId="16AA2CA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1563" w:type="dxa"/>
            <w:shd w:val="clear" w:color="auto" w:fill="auto"/>
            <w:noWrap/>
            <w:vAlign w:val="bottom"/>
            <w:hideMark/>
          </w:tcPr>
          <w:p w14:paraId="1981023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w:t>
            </w:r>
          </w:p>
        </w:tc>
        <w:tc>
          <w:tcPr>
            <w:tcW w:w="1562" w:type="dxa"/>
            <w:shd w:val="clear" w:color="auto" w:fill="auto"/>
            <w:noWrap/>
            <w:vAlign w:val="bottom"/>
            <w:hideMark/>
          </w:tcPr>
          <w:p w14:paraId="053F3DF2"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45</w:t>
            </w:r>
          </w:p>
        </w:tc>
        <w:tc>
          <w:tcPr>
            <w:tcW w:w="1563" w:type="dxa"/>
            <w:shd w:val="clear" w:color="auto" w:fill="auto"/>
            <w:noWrap/>
            <w:vAlign w:val="bottom"/>
            <w:hideMark/>
          </w:tcPr>
          <w:p w14:paraId="66381C57"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294</w:t>
            </w:r>
          </w:p>
        </w:tc>
        <w:tc>
          <w:tcPr>
            <w:tcW w:w="1562" w:type="dxa"/>
            <w:shd w:val="clear" w:color="auto" w:fill="auto"/>
            <w:noWrap/>
            <w:vAlign w:val="bottom"/>
            <w:hideMark/>
          </w:tcPr>
          <w:p w14:paraId="11A434FD"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341</w:t>
            </w:r>
          </w:p>
        </w:tc>
        <w:tc>
          <w:tcPr>
            <w:tcW w:w="1563" w:type="dxa"/>
            <w:shd w:val="clear" w:color="auto" w:fill="auto"/>
            <w:noWrap/>
            <w:vAlign w:val="bottom"/>
            <w:hideMark/>
          </w:tcPr>
          <w:p w14:paraId="6391794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698</w:t>
            </w:r>
          </w:p>
        </w:tc>
      </w:tr>
      <w:tr w:rsidR="00382167" w:rsidRPr="00C8518A" w14:paraId="02F59965" w14:textId="77777777" w:rsidTr="00382167">
        <w:trPr>
          <w:trHeight w:val="359"/>
        </w:trPr>
        <w:tc>
          <w:tcPr>
            <w:tcW w:w="1562" w:type="dxa"/>
            <w:tcBorders>
              <w:bottom w:val="single" w:sz="4" w:space="0" w:color="auto"/>
            </w:tcBorders>
            <w:shd w:val="clear" w:color="auto" w:fill="auto"/>
            <w:noWrap/>
            <w:vAlign w:val="bottom"/>
            <w:hideMark/>
          </w:tcPr>
          <w:p w14:paraId="61C18E69"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1563" w:type="dxa"/>
            <w:tcBorders>
              <w:bottom w:val="single" w:sz="4" w:space="0" w:color="auto"/>
            </w:tcBorders>
            <w:shd w:val="clear" w:color="auto" w:fill="auto"/>
            <w:noWrap/>
            <w:vAlign w:val="bottom"/>
            <w:hideMark/>
          </w:tcPr>
          <w:p w14:paraId="598144A2"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w:t>
            </w:r>
          </w:p>
        </w:tc>
        <w:tc>
          <w:tcPr>
            <w:tcW w:w="1562" w:type="dxa"/>
            <w:tcBorders>
              <w:bottom w:val="single" w:sz="4" w:space="0" w:color="auto"/>
            </w:tcBorders>
            <w:shd w:val="clear" w:color="auto" w:fill="auto"/>
            <w:noWrap/>
            <w:vAlign w:val="bottom"/>
            <w:hideMark/>
          </w:tcPr>
          <w:p w14:paraId="4F32E9A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38</w:t>
            </w:r>
          </w:p>
        </w:tc>
        <w:tc>
          <w:tcPr>
            <w:tcW w:w="1563" w:type="dxa"/>
            <w:tcBorders>
              <w:bottom w:val="single" w:sz="4" w:space="0" w:color="auto"/>
            </w:tcBorders>
            <w:shd w:val="clear" w:color="auto" w:fill="auto"/>
            <w:noWrap/>
            <w:vAlign w:val="bottom"/>
            <w:hideMark/>
          </w:tcPr>
          <w:p w14:paraId="6F3B37C2"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168</w:t>
            </w:r>
          </w:p>
        </w:tc>
        <w:tc>
          <w:tcPr>
            <w:tcW w:w="1562" w:type="dxa"/>
            <w:tcBorders>
              <w:bottom w:val="single" w:sz="4" w:space="0" w:color="auto"/>
            </w:tcBorders>
            <w:shd w:val="clear" w:color="auto" w:fill="auto"/>
            <w:noWrap/>
            <w:vAlign w:val="bottom"/>
            <w:hideMark/>
          </w:tcPr>
          <w:p w14:paraId="4DD70A3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217</w:t>
            </w:r>
          </w:p>
        </w:tc>
        <w:tc>
          <w:tcPr>
            <w:tcW w:w="1563" w:type="dxa"/>
            <w:tcBorders>
              <w:bottom w:val="single" w:sz="4" w:space="0" w:color="auto"/>
            </w:tcBorders>
            <w:shd w:val="clear" w:color="auto" w:fill="auto"/>
            <w:noWrap/>
            <w:vAlign w:val="bottom"/>
            <w:hideMark/>
          </w:tcPr>
          <w:p w14:paraId="4DB063E8"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442</w:t>
            </w:r>
          </w:p>
        </w:tc>
      </w:tr>
      <w:tr w:rsidR="00382167" w:rsidRPr="00C8518A" w14:paraId="10FF8098" w14:textId="77777777" w:rsidTr="00382167">
        <w:trPr>
          <w:trHeight w:val="359"/>
        </w:trPr>
        <w:tc>
          <w:tcPr>
            <w:tcW w:w="1562" w:type="dxa"/>
            <w:tcBorders>
              <w:top w:val="single" w:sz="4" w:space="0" w:color="auto"/>
              <w:bottom w:val="double" w:sz="4" w:space="0" w:color="auto"/>
            </w:tcBorders>
            <w:shd w:val="clear" w:color="auto" w:fill="auto"/>
            <w:noWrap/>
            <w:vAlign w:val="bottom"/>
            <w:hideMark/>
          </w:tcPr>
          <w:p w14:paraId="230A7090" w14:textId="28789605" w:rsidR="00ED68B8" w:rsidRPr="00C8518A" w:rsidRDefault="00382167"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 xml:space="preserve">Total </w:t>
            </w:r>
          </w:p>
        </w:tc>
        <w:tc>
          <w:tcPr>
            <w:tcW w:w="1563" w:type="dxa"/>
            <w:tcBorders>
              <w:top w:val="single" w:sz="4" w:space="0" w:color="auto"/>
              <w:bottom w:val="double" w:sz="4" w:space="0" w:color="auto"/>
            </w:tcBorders>
            <w:shd w:val="clear" w:color="auto" w:fill="auto"/>
            <w:noWrap/>
            <w:vAlign w:val="bottom"/>
            <w:hideMark/>
          </w:tcPr>
          <w:p w14:paraId="628D18F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150</w:t>
            </w:r>
          </w:p>
        </w:tc>
        <w:tc>
          <w:tcPr>
            <w:tcW w:w="1562" w:type="dxa"/>
            <w:tcBorders>
              <w:top w:val="single" w:sz="4" w:space="0" w:color="auto"/>
              <w:bottom w:val="double" w:sz="4" w:space="0" w:color="auto"/>
            </w:tcBorders>
            <w:shd w:val="clear" w:color="auto" w:fill="auto"/>
            <w:noWrap/>
            <w:vAlign w:val="bottom"/>
            <w:hideMark/>
          </w:tcPr>
          <w:p w14:paraId="5A044FC4"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431</w:t>
            </w:r>
          </w:p>
        </w:tc>
        <w:tc>
          <w:tcPr>
            <w:tcW w:w="1563" w:type="dxa"/>
            <w:tcBorders>
              <w:top w:val="single" w:sz="4" w:space="0" w:color="auto"/>
              <w:bottom w:val="double" w:sz="4" w:space="0" w:color="auto"/>
            </w:tcBorders>
            <w:shd w:val="clear" w:color="auto" w:fill="auto"/>
            <w:noWrap/>
            <w:vAlign w:val="bottom"/>
            <w:hideMark/>
          </w:tcPr>
          <w:p w14:paraId="7274F255"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2031</w:t>
            </w:r>
          </w:p>
        </w:tc>
        <w:tc>
          <w:tcPr>
            <w:tcW w:w="1562" w:type="dxa"/>
            <w:tcBorders>
              <w:top w:val="single" w:sz="4" w:space="0" w:color="auto"/>
              <w:bottom w:val="double" w:sz="4" w:space="0" w:color="auto"/>
            </w:tcBorders>
            <w:shd w:val="clear" w:color="auto" w:fill="auto"/>
            <w:noWrap/>
            <w:vAlign w:val="bottom"/>
            <w:hideMark/>
          </w:tcPr>
          <w:p w14:paraId="0B81A8CF"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2017</w:t>
            </w:r>
          </w:p>
        </w:tc>
        <w:tc>
          <w:tcPr>
            <w:tcW w:w="1563" w:type="dxa"/>
            <w:tcBorders>
              <w:top w:val="single" w:sz="4" w:space="0" w:color="auto"/>
              <w:bottom w:val="double" w:sz="4" w:space="0" w:color="auto"/>
            </w:tcBorders>
            <w:shd w:val="clear" w:color="auto" w:fill="auto"/>
            <w:noWrap/>
            <w:vAlign w:val="bottom"/>
            <w:hideMark/>
          </w:tcPr>
          <w:p w14:paraId="0835BF7B" w14:textId="77777777" w:rsidR="00ED68B8" w:rsidRPr="00C8518A" w:rsidRDefault="00ED68B8" w:rsidP="00F43392">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4629</w:t>
            </w:r>
          </w:p>
        </w:tc>
      </w:tr>
    </w:tbl>
    <w:p w14:paraId="446C8497" w14:textId="77777777" w:rsidR="00846100" w:rsidRPr="00C8518A" w:rsidRDefault="00846100" w:rsidP="008B6BA3">
      <w:pPr>
        <w:rPr>
          <w:rFonts w:ascii="Times New Roman" w:hAnsi="Times New Roman" w:cs="Times New Roman"/>
        </w:rPr>
      </w:pPr>
    </w:p>
    <w:p w14:paraId="12276675" w14:textId="77777777" w:rsidR="00846100" w:rsidRPr="00C8518A" w:rsidRDefault="00846100" w:rsidP="008B6BA3">
      <w:pPr>
        <w:rPr>
          <w:rFonts w:ascii="Times New Roman" w:hAnsi="Times New Roman" w:cs="Times New Roman"/>
        </w:rPr>
      </w:pPr>
    </w:p>
    <w:p w14:paraId="0A84EB42" w14:textId="5D83C0B8" w:rsidR="00C24DF5" w:rsidRDefault="00C24DF5" w:rsidP="00B05818">
      <w:pPr>
        <w:widowControl w:val="0"/>
        <w:autoSpaceDE w:val="0"/>
        <w:autoSpaceDN w:val="0"/>
        <w:adjustRightInd w:val="0"/>
        <w:rPr>
          <w:rFonts w:ascii="Times New Roman" w:hAnsi="Times New Roman" w:cs="Times New Roman"/>
        </w:rPr>
      </w:pPr>
    </w:p>
    <w:p w14:paraId="2285390C" w14:textId="6BEA51E8" w:rsidR="00DE1D04" w:rsidRDefault="00DE1D04" w:rsidP="00B05818">
      <w:pPr>
        <w:widowControl w:val="0"/>
        <w:autoSpaceDE w:val="0"/>
        <w:autoSpaceDN w:val="0"/>
        <w:adjustRightInd w:val="0"/>
        <w:rPr>
          <w:rFonts w:ascii="Times New Roman" w:hAnsi="Times New Roman" w:cs="Times New Roman"/>
        </w:rPr>
      </w:pPr>
    </w:p>
    <w:p w14:paraId="1755153D" w14:textId="361C84A0" w:rsidR="00DE1D04" w:rsidRDefault="00DE1D04" w:rsidP="00B05818">
      <w:pPr>
        <w:widowControl w:val="0"/>
        <w:autoSpaceDE w:val="0"/>
        <w:autoSpaceDN w:val="0"/>
        <w:adjustRightInd w:val="0"/>
        <w:rPr>
          <w:rFonts w:ascii="Times New Roman" w:hAnsi="Times New Roman" w:cs="Times New Roman"/>
        </w:rPr>
      </w:pPr>
    </w:p>
    <w:p w14:paraId="7F18C231" w14:textId="73DECA5C" w:rsidR="00DE1D04" w:rsidRDefault="00DE1D04" w:rsidP="00B05818">
      <w:pPr>
        <w:widowControl w:val="0"/>
        <w:autoSpaceDE w:val="0"/>
        <w:autoSpaceDN w:val="0"/>
        <w:adjustRightInd w:val="0"/>
        <w:rPr>
          <w:rFonts w:ascii="Times New Roman" w:hAnsi="Times New Roman" w:cs="Times New Roman"/>
        </w:rPr>
      </w:pPr>
    </w:p>
    <w:p w14:paraId="45060F4D" w14:textId="1485DBC3" w:rsidR="00DE1D04" w:rsidRDefault="00DE1D04" w:rsidP="00B05818">
      <w:pPr>
        <w:widowControl w:val="0"/>
        <w:autoSpaceDE w:val="0"/>
        <w:autoSpaceDN w:val="0"/>
        <w:adjustRightInd w:val="0"/>
        <w:rPr>
          <w:rFonts w:ascii="Times New Roman" w:hAnsi="Times New Roman" w:cs="Times New Roman"/>
        </w:rPr>
      </w:pPr>
    </w:p>
    <w:p w14:paraId="6E4C72B2" w14:textId="05D912F9" w:rsidR="00DE1D04" w:rsidRDefault="00DE1D04" w:rsidP="00B05818">
      <w:pPr>
        <w:widowControl w:val="0"/>
        <w:autoSpaceDE w:val="0"/>
        <w:autoSpaceDN w:val="0"/>
        <w:adjustRightInd w:val="0"/>
        <w:rPr>
          <w:rFonts w:ascii="Times New Roman" w:hAnsi="Times New Roman" w:cs="Times New Roman"/>
        </w:rPr>
      </w:pPr>
    </w:p>
    <w:p w14:paraId="73B99B1E" w14:textId="3280C4BC" w:rsidR="00DE1D04" w:rsidRDefault="00DE1D04" w:rsidP="00B05818">
      <w:pPr>
        <w:widowControl w:val="0"/>
        <w:autoSpaceDE w:val="0"/>
        <w:autoSpaceDN w:val="0"/>
        <w:adjustRightInd w:val="0"/>
        <w:rPr>
          <w:rFonts w:ascii="Times New Roman" w:hAnsi="Times New Roman" w:cs="Times New Roman"/>
        </w:rPr>
      </w:pPr>
    </w:p>
    <w:p w14:paraId="11083D70" w14:textId="04299CB3" w:rsidR="00DE1D04" w:rsidRDefault="00DE1D04" w:rsidP="00B05818">
      <w:pPr>
        <w:widowControl w:val="0"/>
        <w:autoSpaceDE w:val="0"/>
        <w:autoSpaceDN w:val="0"/>
        <w:adjustRightInd w:val="0"/>
        <w:rPr>
          <w:rFonts w:ascii="Times New Roman" w:hAnsi="Times New Roman" w:cs="Times New Roman"/>
        </w:rPr>
      </w:pPr>
    </w:p>
    <w:p w14:paraId="4B6D3C8B" w14:textId="38B87F35" w:rsidR="00DE1D04" w:rsidRDefault="00DE1D04" w:rsidP="00B05818">
      <w:pPr>
        <w:widowControl w:val="0"/>
        <w:autoSpaceDE w:val="0"/>
        <w:autoSpaceDN w:val="0"/>
        <w:adjustRightInd w:val="0"/>
        <w:rPr>
          <w:rFonts w:ascii="Times New Roman" w:hAnsi="Times New Roman" w:cs="Times New Roman"/>
        </w:rPr>
      </w:pPr>
    </w:p>
    <w:p w14:paraId="18F4DE83" w14:textId="0508FB4B" w:rsidR="00DE1D04" w:rsidRDefault="00DE1D04" w:rsidP="00B05818">
      <w:pPr>
        <w:widowControl w:val="0"/>
        <w:autoSpaceDE w:val="0"/>
        <w:autoSpaceDN w:val="0"/>
        <w:adjustRightInd w:val="0"/>
        <w:rPr>
          <w:rFonts w:ascii="Times New Roman" w:hAnsi="Times New Roman" w:cs="Times New Roman"/>
        </w:rPr>
      </w:pPr>
    </w:p>
    <w:p w14:paraId="449D2C76" w14:textId="5CBF77E4" w:rsidR="00DE1D04" w:rsidRDefault="00DE1D04" w:rsidP="00B05818">
      <w:pPr>
        <w:widowControl w:val="0"/>
        <w:autoSpaceDE w:val="0"/>
        <w:autoSpaceDN w:val="0"/>
        <w:adjustRightInd w:val="0"/>
        <w:rPr>
          <w:rFonts w:ascii="Times New Roman" w:hAnsi="Times New Roman" w:cs="Times New Roman"/>
        </w:rPr>
      </w:pPr>
    </w:p>
    <w:p w14:paraId="38675B8B" w14:textId="702FA4AE" w:rsidR="00DE1D04" w:rsidRDefault="00DE1D04" w:rsidP="00B05818">
      <w:pPr>
        <w:widowControl w:val="0"/>
        <w:autoSpaceDE w:val="0"/>
        <w:autoSpaceDN w:val="0"/>
        <w:adjustRightInd w:val="0"/>
        <w:rPr>
          <w:rFonts w:ascii="Times New Roman" w:hAnsi="Times New Roman" w:cs="Times New Roman"/>
        </w:rPr>
      </w:pPr>
    </w:p>
    <w:p w14:paraId="6ECDA876" w14:textId="62C49D71" w:rsidR="00DE1D04" w:rsidRDefault="00DE1D04" w:rsidP="00B05818">
      <w:pPr>
        <w:widowControl w:val="0"/>
        <w:autoSpaceDE w:val="0"/>
        <w:autoSpaceDN w:val="0"/>
        <w:adjustRightInd w:val="0"/>
        <w:rPr>
          <w:rFonts w:ascii="Times New Roman" w:hAnsi="Times New Roman" w:cs="Times New Roman"/>
        </w:rPr>
      </w:pPr>
    </w:p>
    <w:p w14:paraId="2BD8EB84" w14:textId="3BCFFD45" w:rsidR="00DE1D04" w:rsidRDefault="00DE1D04" w:rsidP="00B05818">
      <w:pPr>
        <w:widowControl w:val="0"/>
        <w:autoSpaceDE w:val="0"/>
        <w:autoSpaceDN w:val="0"/>
        <w:adjustRightInd w:val="0"/>
        <w:rPr>
          <w:rFonts w:ascii="Times New Roman" w:hAnsi="Times New Roman" w:cs="Times New Roman"/>
        </w:rPr>
      </w:pPr>
    </w:p>
    <w:p w14:paraId="3534237F" w14:textId="2C429A67" w:rsidR="00DE1D04" w:rsidRDefault="00DE1D04" w:rsidP="00B05818">
      <w:pPr>
        <w:widowControl w:val="0"/>
        <w:autoSpaceDE w:val="0"/>
        <w:autoSpaceDN w:val="0"/>
        <w:adjustRightInd w:val="0"/>
        <w:rPr>
          <w:rFonts w:ascii="Times New Roman" w:hAnsi="Times New Roman" w:cs="Times New Roman"/>
        </w:rPr>
      </w:pPr>
    </w:p>
    <w:p w14:paraId="122A1E0A" w14:textId="74CF1715" w:rsidR="00DE1D04" w:rsidRDefault="00DE1D04" w:rsidP="00B05818">
      <w:pPr>
        <w:widowControl w:val="0"/>
        <w:autoSpaceDE w:val="0"/>
        <w:autoSpaceDN w:val="0"/>
        <w:adjustRightInd w:val="0"/>
        <w:rPr>
          <w:rFonts w:ascii="Times New Roman" w:hAnsi="Times New Roman" w:cs="Times New Roman"/>
        </w:rPr>
      </w:pPr>
    </w:p>
    <w:p w14:paraId="47B57C56" w14:textId="186FC4E3" w:rsidR="00DE1D04" w:rsidRDefault="00DE1D04" w:rsidP="00B05818">
      <w:pPr>
        <w:widowControl w:val="0"/>
        <w:autoSpaceDE w:val="0"/>
        <w:autoSpaceDN w:val="0"/>
        <w:adjustRightInd w:val="0"/>
        <w:rPr>
          <w:rFonts w:ascii="Times New Roman" w:hAnsi="Times New Roman" w:cs="Times New Roman"/>
        </w:rPr>
      </w:pPr>
    </w:p>
    <w:p w14:paraId="12E1038C" w14:textId="5D51C57C" w:rsidR="00DE1D04" w:rsidRDefault="00DE1D04" w:rsidP="00B05818">
      <w:pPr>
        <w:widowControl w:val="0"/>
        <w:autoSpaceDE w:val="0"/>
        <w:autoSpaceDN w:val="0"/>
        <w:adjustRightInd w:val="0"/>
        <w:rPr>
          <w:rFonts w:ascii="Times New Roman" w:hAnsi="Times New Roman" w:cs="Times New Roman"/>
        </w:rPr>
      </w:pPr>
    </w:p>
    <w:p w14:paraId="251205A8" w14:textId="3F6FCF2E" w:rsidR="00DE1D04" w:rsidRDefault="00DE1D04" w:rsidP="00B05818">
      <w:pPr>
        <w:widowControl w:val="0"/>
        <w:autoSpaceDE w:val="0"/>
        <w:autoSpaceDN w:val="0"/>
        <w:adjustRightInd w:val="0"/>
        <w:rPr>
          <w:rFonts w:ascii="Times New Roman" w:hAnsi="Times New Roman" w:cs="Times New Roman"/>
        </w:rPr>
      </w:pPr>
    </w:p>
    <w:p w14:paraId="3F6BE6B0" w14:textId="297DB2A6" w:rsidR="00DE1D04" w:rsidRDefault="00DE1D04" w:rsidP="00B05818">
      <w:pPr>
        <w:widowControl w:val="0"/>
        <w:autoSpaceDE w:val="0"/>
        <w:autoSpaceDN w:val="0"/>
        <w:adjustRightInd w:val="0"/>
        <w:rPr>
          <w:rFonts w:ascii="Times New Roman" w:hAnsi="Times New Roman" w:cs="Times New Roman"/>
        </w:rPr>
      </w:pPr>
    </w:p>
    <w:p w14:paraId="563B536F" w14:textId="3CFCADF4" w:rsidR="00DE1D04" w:rsidRDefault="00DE1D04" w:rsidP="00B05818">
      <w:pPr>
        <w:widowControl w:val="0"/>
        <w:autoSpaceDE w:val="0"/>
        <w:autoSpaceDN w:val="0"/>
        <w:adjustRightInd w:val="0"/>
        <w:rPr>
          <w:rFonts w:ascii="Times New Roman" w:hAnsi="Times New Roman" w:cs="Times New Roman"/>
        </w:rPr>
      </w:pPr>
    </w:p>
    <w:p w14:paraId="44AA414F" w14:textId="52983B1B" w:rsidR="00DE1D04" w:rsidRDefault="00DE1D04" w:rsidP="00B05818">
      <w:pPr>
        <w:widowControl w:val="0"/>
        <w:autoSpaceDE w:val="0"/>
        <w:autoSpaceDN w:val="0"/>
        <w:adjustRightInd w:val="0"/>
        <w:rPr>
          <w:rFonts w:ascii="Times New Roman" w:hAnsi="Times New Roman" w:cs="Times New Roman"/>
        </w:rPr>
      </w:pPr>
    </w:p>
    <w:p w14:paraId="3520589F" w14:textId="34F48F20" w:rsidR="00DE1D04" w:rsidRDefault="00DE1D04" w:rsidP="00B05818">
      <w:pPr>
        <w:widowControl w:val="0"/>
        <w:autoSpaceDE w:val="0"/>
        <w:autoSpaceDN w:val="0"/>
        <w:adjustRightInd w:val="0"/>
        <w:rPr>
          <w:rFonts w:ascii="Times New Roman" w:hAnsi="Times New Roman" w:cs="Times New Roman"/>
        </w:rPr>
      </w:pPr>
    </w:p>
    <w:p w14:paraId="25237D6B" w14:textId="5D8F2D96" w:rsidR="00DE1D04" w:rsidRDefault="00DE1D04" w:rsidP="00B05818">
      <w:pPr>
        <w:widowControl w:val="0"/>
        <w:autoSpaceDE w:val="0"/>
        <w:autoSpaceDN w:val="0"/>
        <w:adjustRightInd w:val="0"/>
        <w:rPr>
          <w:rFonts w:ascii="Times New Roman" w:hAnsi="Times New Roman" w:cs="Times New Roman"/>
        </w:rPr>
      </w:pPr>
    </w:p>
    <w:p w14:paraId="58D4CAC7" w14:textId="77777777" w:rsidR="00DE1D04" w:rsidRPr="00C8518A" w:rsidRDefault="00DE1D04" w:rsidP="00B05818">
      <w:pPr>
        <w:widowControl w:val="0"/>
        <w:autoSpaceDE w:val="0"/>
        <w:autoSpaceDN w:val="0"/>
        <w:adjustRightInd w:val="0"/>
        <w:rPr>
          <w:rFonts w:ascii="Times New Roman" w:hAnsi="Times New Roman" w:cs="Times New Roman"/>
        </w:rPr>
      </w:pPr>
    </w:p>
    <w:p w14:paraId="48DA2D8F" w14:textId="5D00708C" w:rsidR="00846100" w:rsidRPr="00063D95" w:rsidRDefault="00382167" w:rsidP="00B05818">
      <w:pPr>
        <w:widowControl w:val="0"/>
        <w:autoSpaceDE w:val="0"/>
        <w:autoSpaceDN w:val="0"/>
        <w:adjustRightInd w:val="0"/>
        <w:rPr>
          <w:rFonts w:ascii="Times New Roman" w:hAnsi="Times New Roman" w:cs="Times New Roman"/>
          <w:b/>
          <w:bCs/>
        </w:rPr>
      </w:pPr>
      <w:r w:rsidRPr="00063D95">
        <w:rPr>
          <w:rFonts w:ascii="Times New Roman" w:hAnsi="Times New Roman" w:cs="Times New Roman"/>
          <w:b/>
          <w:bCs/>
        </w:rPr>
        <w:t xml:space="preserve">Table </w:t>
      </w:r>
      <w:r w:rsidR="00586A67">
        <w:rPr>
          <w:rFonts w:ascii="Times New Roman" w:hAnsi="Times New Roman" w:cs="Times New Roman"/>
          <w:b/>
          <w:bCs/>
        </w:rPr>
        <w:t>A</w:t>
      </w:r>
      <w:r w:rsidR="00DE1D04" w:rsidRPr="00063D95">
        <w:rPr>
          <w:rFonts w:ascii="Times New Roman" w:hAnsi="Times New Roman" w:cs="Times New Roman"/>
          <w:b/>
          <w:bCs/>
        </w:rPr>
        <w:t>5</w:t>
      </w:r>
      <w:r w:rsidR="008B6BA3" w:rsidRPr="00063D95">
        <w:rPr>
          <w:rFonts w:ascii="Times New Roman" w:hAnsi="Times New Roman" w:cs="Times New Roman"/>
          <w:b/>
          <w:bCs/>
        </w:rPr>
        <w:t xml:space="preserve">. LCA Variables by Race and Ethnicity: </w:t>
      </w:r>
      <w:r w:rsidR="0083564D" w:rsidRPr="00063D95">
        <w:rPr>
          <w:rFonts w:ascii="Times New Roman" w:hAnsi="Times New Roman" w:cs="Times New Roman"/>
          <w:b/>
          <w:bCs/>
        </w:rPr>
        <w:t xml:space="preserve">Experience of </w:t>
      </w:r>
      <w:r w:rsidR="008B6BA3" w:rsidRPr="00063D95">
        <w:rPr>
          <w:rFonts w:ascii="Times New Roman" w:hAnsi="Times New Roman" w:cs="Times New Roman"/>
          <w:b/>
          <w:bCs/>
        </w:rPr>
        <w:t xml:space="preserve">Discrimination </w:t>
      </w:r>
    </w:p>
    <w:p w14:paraId="68CB1C44" w14:textId="77777777" w:rsidR="004C57A5" w:rsidRPr="00C8518A" w:rsidRDefault="004C57A5" w:rsidP="004C57A5">
      <w:pPr>
        <w:widowControl w:val="0"/>
        <w:autoSpaceDE w:val="0"/>
        <w:autoSpaceDN w:val="0"/>
        <w:adjustRightInd w:val="0"/>
        <w:rPr>
          <w:rFonts w:ascii="Times New Roman" w:hAnsi="Times New Roman" w:cs="Times New Roman"/>
        </w:rPr>
      </w:pPr>
    </w:p>
    <w:tbl>
      <w:tblPr>
        <w:tblW w:w="7395" w:type="dxa"/>
        <w:tblInd w:w="93" w:type="dxa"/>
        <w:tblBorders>
          <w:top w:val="double" w:sz="4" w:space="0" w:color="auto"/>
          <w:bottom w:val="double" w:sz="4" w:space="0" w:color="auto"/>
        </w:tblBorders>
        <w:tblLayout w:type="fixed"/>
        <w:tblLook w:val="04A0" w:firstRow="1" w:lastRow="0" w:firstColumn="1" w:lastColumn="0" w:noHBand="0" w:noVBand="1"/>
      </w:tblPr>
      <w:tblGrid>
        <w:gridCol w:w="1848"/>
        <w:gridCol w:w="1849"/>
        <w:gridCol w:w="1849"/>
        <w:gridCol w:w="1849"/>
      </w:tblGrid>
      <w:tr w:rsidR="00ED68B8" w:rsidRPr="00C8518A" w14:paraId="5E72A01F" w14:textId="77777777" w:rsidTr="00382167">
        <w:trPr>
          <w:trHeight w:val="300"/>
        </w:trPr>
        <w:tc>
          <w:tcPr>
            <w:tcW w:w="1848" w:type="dxa"/>
            <w:tcBorders>
              <w:bottom w:val="single" w:sz="4" w:space="0" w:color="auto"/>
            </w:tcBorders>
            <w:shd w:val="clear" w:color="auto" w:fill="auto"/>
            <w:noWrap/>
            <w:vAlign w:val="bottom"/>
            <w:hideMark/>
          </w:tcPr>
          <w:p w14:paraId="2CDAF932" w14:textId="77777777" w:rsidR="00ED68B8" w:rsidRPr="00C8518A" w:rsidRDefault="00ED68B8" w:rsidP="00382167">
            <w:pPr>
              <w:jc w:val="center"/>
              <w:rPr>
                <w:rFonts w:ascii="Times New Roman" w:eastAsia="Times New Roman" w:hAnsi="Times New Roman" w:cs="Times New Roman"/>
                <w:color w:val="000000"/>
              </w:rPr>
            </w:pPr>
          </w:p>
        </w:tc>
        <w:tc>
          <w:tcPr>
            <w:tcW w:w="1849" w:type="dxa"/>
            <w:tcBorders>
              <w:bottom w:val="single" w:sz="4" w:space="0" w:color="auto"/>
            </w:tcBorders>
            <w:shd w:val="clear" w:color="auto" w:fill="auto"/>
            <w:noWrap/>
            <w:vAlign w:val="bottom"/>
            <w:hideMark/>
          </w:tcPr>
          <w:p w14:paraId="6796BF84"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849" w:type="dxa"/>
            <w:tcBorders>
              <w:bottom w:val="single" w:sz="4" w:space="0" w:color="auto"/>
            </w:tcBorders>
            <w:shd w:val="clear" w:color="auto" w:fill="auto"/>
            <w:noWrap/>
            <w:vAlign w:val="bottom"/>
            <w:hideMark/>
          </w:tcPr>
          <w:p w14:paraId="1D3E0851"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Yes</w:t>
            </w:r>
          </w:p>
        </w:tc>
        <w:tc>
          <w:tcPr>
            <w:tcW w:w="1849" w:type="dxa"/>
            <w:tcBorders>
              <w:bottom w:val="single" w:sz="4" w:space="0" w:color="auto"/>
            </w:tcBorders>
            <w:shd w:val="clear" w:color="auto" w:fill="auto"/>
            <w:noWrap/>
            <w:vAlign w:val="bottom"/>
            <w:hideMark/>
          </w:tcPr>
          <w:p w14:paraId="6FD1CB56" w14:textId="7D19EC94" w:rsidR="00ED68B8"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r>
      <w:tr w:rsidR="00ED68B8" w:rsidRPr="00C8518A" w14:paraId="706ECA39" w14:textId="77777777" w:rsidTr="00382167">
        <w:trPr>
          <w:trHeight w:val="300"/>
        </w:trPr>
        <w:tc>
          <w:tcPr>
            <w:tcW w:w="1848" w:type="dxa"/>
            <w:tcBorders>
              <w:top w:val="single" w:sz="4" w:space="0" w:color="auto"/>
              <w:bottom w:val="nil"/>
            </w:tcBorders>
            <w:shd w:val="clear" w:color="auto" w:fill="auto"/>
            <w:noWrap/>
            <w:vAlign w:val="bottom"/>
            <w:hideMark/>
          </w:tcPr>
          <w:p w14:paraId="6E75A518"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1849" w:type="dxa"/>
            <w:tcBorders>
              <w:top w:val="single" w:sz="4" w:space="0" w:color="auto"/>
              <w:bottom w:val="nil"/>
            </w:tcBorders>
            <w:shd w:val="clear" w:color="auto" w:fill="auto"/>
            <w:noWrap/>
            <w:vAlign w:val="bottom"/>
            <w:hideMark/>
          </w:tcPr>
          <w:p w14:paraId="324B6FC6"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841</w:t>
            </w:r>
          </w:p>
        </w:tc>
        <w:tc>
          <w:tcPr>
            <w:tcW w:w="1849" w:type="dxa"/>
            <w:tcBorders>
              <w:top w:val="single" w:sz="4" w:space="0" w:color="auto"/>
              <w:bottom w:val="nil"/>
            </w:tcBorders>
            <w:shd w:val="clear" w:color="auto" w:fill="auto"/>
            <w:noWrap/>
            <w:vAlign w:val="bottom"/>
            <w:hideMark/>
          </w:tcPr>
          <w:p w14:paraId="130BC1B2"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c>
          <w:tcPr>
            <w:tcW w:w="1849" w:type="dxa"/>
            <w:tcBorders>
              <w:top w:val="single" w:sz="4" w:space="0" w:color="auto"/>
              <w:bottom w:val="nil"/>
            </w:tcBorders>
            <w:shd w:val="clear" w:color="auto" w:fill="auto"/>
            <w:noWrap/>
            <w:vAlign w:val="bottom"/>
            <w:hideMark/>
          </w:tcPr>
          <w:p w14:paraId="45127712"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1241</w:t>
            </w:r>
          </w:p>
        </w:tc>
      </w:tr>
      <w:tr w:rsidR="00ED68B8" w:rsidRPr="00C8518A" w14:paraId="32777411" w14:textId="77777777" w:rsidTr="00382167">
        <w:trPr>
          <w:trHeight w:val="300"/>
        </w:trPr>
        <w:tc>
          <w:tcPr>
            <w:tcW w:w="1848" w:type="dxa"/>
            <w:tcBorders>
              <w:top w:val="nil"/>
            </w:tcBorders>
            <w:shd w:val="clear" w:color="auto" w:fill="auto"/>
            <w:noWrap/>
            <w:vAlign w:val="bottom"/>
            <w:hideMark/>
          </w:tcPr>
          <w:p w14:paraId="11AA33F6" w14:textId="77777777" w:rsidR="004C74EF"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w:t>
            </w:r>
            <w:r w:rsidR="004C74EF" w:rsidRPr="00C8518A">
              <w:rPr>
                <w:rFonts w:ascii="Times New Roman" w:eastAsia="Times New Roman" w:hAnsi="Times New Roman" w:cs="Times New Roman"/>
                <w:color w:val="000000"/>
              </w:rPr>
              <w:t>vadoran</w:t>
            </w:r>
            <w:r w:rsidRPr="00C8518A">
              <w:rPr>
                <w:rFonts w:ascii="Times New Roman" w:eastAsia="Times New Roman" w:hAnsi="Times New Roman" w:cs="Times New Roman"/>
                <w:color w:val="000000"/>
              </w:rPr>
              <w:t>/</w:t>
            </w:r>
          </w:p>
          <w:p w14:paraId="6550E0FE" w14:textId="499810A6"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Gua</w:t>
            </w:r>
            <w:r w:rsidR="004C74EF" w:rsidRPr="00C8518A">
              <w:rPr>
                <w:rFonts w:ascii="Times New Roman" w:eastAsia="Times New Roman" w:hAnsi="Times New Roman" w:cs="Times New Roman"/>
                <w:color w:val="000000"/>
              </w:rPr>
              <w:t>temalan</w:t>
            </w:r>
          </w:p>
        </w:tc>
        <w:tc>
          <w:tcPr>
            <w:tcW w:w="1849" w:type="dxa"/>
            <w:tcBorders>
              <w:top w:val="nil"/>
            </w:tcBorders>
            <w:shd w:val="clear" w:color="auto" w:fill="auto"/>
            <w:noWrap/>
            <w:vAlign w:val="bottom"/>
            <w:hideMark/>
          </w:tcPr>
          <w:p w14:paraId="6AD46CE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248</w:t>
            </w:r>
          </w:p>
        </w:tc>
        <w:tc>
          <w:tcPr>
            <w:tcW w:w="1849" w:type="dxa"/>
            <w:tcBorders>
              <w:top w:val="nil"/>
            </w:tcBorders>
            <w:shd w:val="clear" w:color="auto" w:fill="auto"/>
            <w:noWrap/>
            <w:vAlign w:val="bottom"/>
            <w:hideMark/>
          </w:tcPr>
          <w:p w14:paraId="7261D032"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126</w:t>
            </w:r>
          </w:p>
        </w:tc>
        <w:tc>
          <w:tcPr>
            <w:tcW w:w="1849" w:type="dxa"/>
            <w:tcBorders>
              <w:top w:val="nil"/>
            </w:tcBorders>
            <w:shd w:val="clear" w:color="auto" w:fill="auto"/>
            <w:noWrap/>
            <w:vAlign w:val="bottom"/>
            <w:hideMark/>
          </w:tcPr>
          <w:p w14:paraId="2D7D141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374</w:t>
            </w:r>
          </w:p>
        </w:tc>
      </w:tr>
      <w:tr w:rsidR="00ED68B8" w:rsidRPr="00C8518A" w14:paraId="6A1B1E11" w14:textId="77777777" w:rsidTr="00382167">
        <w:trPr>
          <w:trHeight w:val="300"/>
        </w:trPr>
        <w:tc>
          <w:tcPr>
            <w:tcW w:w="1848" w:type="dxa"/>
            <w:shd w:val="clear" w:color="auto" w:fill="auto"/>
            <w:noWrap/>
            <w:vAlign w:val="bottom"/>
            <w:hideMark/>
          </w:tcPr>
          <w:p w14:paraId="2BAC8A3E" w14:textId="1BE6B77D" w:rsidR="00ED68B8" w:rsidRPr="00C8518A" w:rsidRDefault="00ED68B8" w:rsidP="00382167">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w:t>
            </w:r>
            <w:r w:rsidR="00382167" w:rsidRPr="00C8518A">
              <w:rPr>
                <w:rFonts w:ascii="Times New Roman" w:eastAsia="Times New Roman" w:hAnsi="Times New Roman" w:cs="Times New Roman"/>
                <w:color w:val="000000"/>
              </w:rPr>
              <w:t>o</w:t>
            </w:r>
          </w:p>
        </w:tc>
        <w:tc>
          <w:tcPr>
            <w:tcW w:w="1849" w:type="dxa"/>
            <w:shd w:val="clear" w:color="auto" w:fill="auto"/>
            <w:noWrap/>
            <w:vAlign w:val="bottom"/>
            <w:hideMark/>
          </w:tcPr>
          <w:p w14:paraId="15402CBD"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134</w:t>
            </w:r>
          </w:p>
        </w:tc>
        <w:tc>
          <w:tcPr>
            <w:tcW w:w="1849" w:type="dxa"/>
            <w:shd w:val="clear" w:color="auto" w:fill="auto"/>
            <w:noWrap/>
            <w:vAlign w:val="bottom"/>
            <w:hideMark/>
          </w:tcPr>
          <w:p w14:paraId="5A011BAF"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54</w:t>
            </w:r>
          </w:p>
        </w:tc>
        <w:tc>
          <w:tcPr>
            <w:tcW w:w="1849" w:type="dxa"/>
            <w:shd w:val="clear" w:color="auto" w:fill="auto"/>
            <w:noWrap/>
            <w:vAlign w:val="bottom"/>
            <w:hideMark/>
          </w:tcPr>
          <w:p w14:paraId="778FFE49"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188</w:t>
            </w:r>
          </w:p>
        </w:tc>
      </w:tr>
      <w:tr w:rsidR="00ED68B8" w:rsidRPr="00C8518A" w14:paraId="41540CAA" w14:textId="77777777" w:rsidTr="00382167">
        <w:trPr>
          <w:trHeight w:val="300"/>
        </w:trPr>
        <w:tc>
          <w:tcPr>
            <w:tcW w:w="1848" w:type="dxa"/>
            <w:shd w:val="clear" w:color="auto" w:fill="auto"/>
            <w:noWrap/>
            <w:vAlign w:val="bottom"/>
            <w:hideMark/>
          </w:tcPr>
          <w:p w14:paraId="2D5D7394"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1849" w:type="dxa"/>
            <w:shd w:val="clear" w:color="auto" w:fill="auto"/>
            <w:noWrap/>
            <w:vAlign w:val="bottom"/>
            <w:hideMark/>
          </w:tcPr>
          <w:p w14:paraId="7527C2D7"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280</w:t>
            </w:r>
          </w:p>
        </w:tc>
        <w:tc>
          <w:tcPr>
            <w:tcW w:w="1849" w:type="dxa"/>
            <w:shd w:val="clear" w:color="auto" w:fill="auto"/>
            <w:noWrap/>
            <w:vAlign w:val="bottom"/>
            <w:hideMark/>
          </w:tcPr>
          <w:p w14:paraId="116A964A"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117</w:t>
            </w:r>
          </w:p>
        </w:tc>
        <w:tc>
          <w:tcPr>
            <w:tcW w:w="1849" w:type="dxa"/>
            <w:shd w:val="clear" w:color="auto" w:fill="auto"/>
            <w:noWrap/>
            <w:vAlign w:val="bottom"/>
            <w:hideMark/>
          </w:tcPr>
          <w:p w14:paraId="411442D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397</w:t>
            </w:r>
          </w:p>
        </w:tc>
      </w:tr>
      <w:tr w:rsidR="00ED68B8" w:rsidRPr="00C8518A" w14:paraId="55682DAB" w14:textId="77777777" w:rsidTr="00382167">
        <w:trPr>
          <w:trHeight w:val="300"/>
        </w:trPr>
        <w:tc>
          <w:tcPr>
            <w:tcW w:w="1848" w:type="dxa"/>
            <w:shd w:val="clear" w:color="auto" w:fill="auto"/>
            <w:noWrap/>
            <w:vAlign w:val="bottom"/>
            <w:hideMark/>
          </w:tcPr>
          <w:p w14:paraId="5076AD33"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1849" w:type="dxa"/>
            <w:shd w:val="clear" w:color="auto" w:fill="auto"/>
            <w:noWrap/>
            <w:vAlign w:val="bottom"/>
            <w:hideMark/>
          </w:tcPr>
          <w:p w14:paraId="73DF5664"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243</w:t>
            </w:r>
          </w:p>
        </w:tc>
        <w:tc>
          <w:tcPr>
            <w:tcW w:w="1849" w:type="dxa"/>
            <w:shd w:val="clear" w:color="auto" w:fill="auto"/>
            <w:noWrap/>
            <w:vAlign w:val="bottom"/>
            <w:hideMark/>
          </w:tcPr>
          <w:p w14:paraId="5A02248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157</w:t>
            </w:r>
          </w:p>
        </w:tc>
        <w:tc>
          <w:tcPr>
            <w:tcW w:w="1849" w:type="dxa"/>
            <w:shd w:val="clear" w:color="auto" w:fill="auto"/>
            <w:noWrap/>
            <w:vAlign w:val="bottom"/>
            <w:hideMark/>
          </w:tcPr>
          <w:p w14:paraId="1F3F2B2D"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r>
      <w:tr w:rsidR="00ED68B8" w:rsidRPr="00C8518A" w14:paraId="3F431B53" w14:textId="77777777" w:rsidTr="00382167">
        <w:trPr>
          <w:trHeight w:val="300"/>
        </w:trPr>
        <w:tc>
          <w:tcPr>
            <w:tcW w:w="1848" w:type="dxa"/>
            <w:shd w:val="clear" w:color="auto" w:fill="auto"/>
            <w:noWrap/>
            <w:vAlign w:val="bottom"/>
            <w:hideMark/>
          </w:tcPr>
          <w:p w14:paraId="18ACEE89"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1849" w:type="dxa"/>
            <w:shd w:val="clear" w:color="auto" w:fill="auto"/>
            <w:noWrap/>
            <w:vAlign w:val="bottom"/>
            <w:hideMark/>
          </w:tcPr>
          <w:p w14:paraId="3D47C973"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248</w:t>
            </w:r>
          </w:p>
        </w:tc>
        <w:tc>
          <w:tcPr>
            <w:tcW w:w="1849" w:type="dxa"/>
            <w:shd w:val="clear" w:color="auto" w:fill="auto"/>
            <w:noWrap/>
            <w:vAlign w:val="bottom"/>
            <w:hideMark/>
          </w:tcPr>
          <w:p w14:paraId="060805CA"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151</w:t>
            </w:r>
          </w:p>
        </w:tc>
        <w:tc>
          <w:tcPr>
            <w:tcW w:w="1849" w:type="dxa"/>
            <w:shd w:val="clear" w:color="auto" w:fill="auto"/>
            <w:noWrap/>
            <w:vAlign w:val="bottom"/>
            <w:hideMark/>
          </w:tcPr>
          <w:p w14:paraId="7CD2D505"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399</w:t>
            </w:r>
          </w:p>
        </w:tc>
      </w:tr>
      <w:tr w:rsidR="00ED68B8" w:rsidRPr="00C8518A" w14:paraId="796C2D1C" w14:textId="77777777" w:rsidTr="00382167">
        <w:trPr>
          <w:trHeight w:val="300"/>
        </w:trPr>
        <w:tc>
          <w:tcPr>
            <w:tcW w:w="1848" w:type="dxa"/>
            <w:shd w:val="clear" w:color="auto" w:fill="auto"/>
            <w:noWrap/>
            <w:vAlign w:val="bottom"/>
            <w:hideMark/>
          </w:tcPr>
          <w:p w14:paraId="0C7C1865"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1849" w:type="dxa"/>
            <w:shd w:val="clear" w:color="auto" w:fill="auto"/>
            <w:noWrap/>
            <w:vAlign w:val="bottom"/>
            <w:hideMark/>
          </w:tcPr>
          <w:p w14:paraId="0FC09AFC"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268</w:t>
            </w:r>
          </w:p>
        </w:tc>
        <w:tc>
          <w:tcPr>
            <w:tcW w:w="1849" w:type="dxa"/>
            <w:shd w:val="clear" w:color="auto" w:fill="auto"/>
            <w:noWrap/>
            <w:vAlign w:val="bottom"/>
            <w:hideMark/>
          </w:tcPr>
          <w:p w14:paraId="6B06632D"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132</w:t>
            </w:r>
          </w:p>
        </w:tc>
        <w:tc>
          <w:tcPr>
            <w:tcW w:w="1849" w:type="dxa"/>
            <w:shd w:val="clear" w:color="auto" w:fill="auto"/>
            <w:noWrap/>
            <w:vAlign w:val="bottom"/>
            <w:hideMark/>
          </w:tcPr>
          <w:p w14:paraId="6F17A6F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r>
      <w:tr w:rsidR="00ED68B8" w:rsidRPr="00C8518A" w14:paraId="40061C8B" w14:textId="77777777" w:rsidTr="00021C2F">
        <w:trPr>
          <w:trHeight w:val="333"/>
        </w:trPr>
        <w:tc>
          <w:tcPr>
            <w:tcW w:w="1848" w:type="dxa"/>
            <w:shd w:val="clear" w:color="auto" w:fill="auto"/>
            <w:noWrap/>
            <w:vAlign w:val="bottom"/>
            <w:hideMark/>
          </w:tcPr>
          <w:p w14:paraId="460B88FA"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1849" w:type="dxa"/>
            <w:shd w:val="clear" w:color="auto" w:fill="auto"/>
            <w:noWrap/>
            <w:vAlign w:val="bottom"/>
            <w:hideMark/>
          </w:tcPr>
          <w:p w14:paraId="4392B7C3"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57</w:t>
            </w:r>
          </w:p>
        </w:tc>
        <w:tc>
          <w:tcPr>
            <w:tcW w:w="1849" w:type="dxa"/>
            <w:shd w:val="clear" w:color="auto" w:fill="auto"/>
            <w:noWrap/>
            <w:vAlign w:val="bottom"/>
            <w:hideMark/>
          </w:tcPr>
          <w:p w14:paraId="6EA07E9E"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w:t>
            </w:r>
          </w:p>
        </w:tc>
        <w:tc>
          <w:tcPr>
            <w:tcW w:w="1849" w:type="dxa"/>
            <w:shd w:val="clear" w:color="auto" w:fill="auto"/>
            <w:noWrap/>
            <w:vAlign w:val="bottom"/>
            <w:hideMark/>
          </w:tcPr>
          <w:p w14:paraId="1E2657E1"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94</w:t>
            </w:r>
          </w:p>
        </w:tc>
      </w:tr>
      <w:tr w:rsidR="00ED68B8" w:rsidRPr="00C8518A" w14:paraId="06EBFC0C" w14:textId="77777777" w:rsidTr="00382167">
        <w:trPr>
          <w:trHeight w:val="300"/>
        </w:trPr>
        <w:tc>
          <w:tcPr>
            <w:tcW w:w="1848" w:type="dxa"/>
            <w:shd w:val="clear" w:color="auto" w:fill="auto"/>
            <w:noWrap/>
            <w:vAlign w:val="bottom"/>
            <w:hideMark/>
          </w:tcPr>
          <w:p w14:paraId="4581D71D"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1849" w:type="dxa"/>
            <w:shd w:val="clear" w:color="auto" w:fill="auto"/>
            <w:noWrap/>
            <w:vAlign w:val="bottom"/>
            <w:hideMark/>
          </w:tcPr>
          <w:p w14:paraId="21264C7A"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544</w:t>
            </w:r>
          </w:p>
        </w:tc>
        <w:tc>
          <w:tcPr>
            <w:tcW w:w="1849" w:type="dxa"/>
            <w:shd w:val="clear" w:color="auto" w:fill="auto"/>
            <w:noWrap/>
            <w:vAlign w:val="bottom"/>
            <w:hideMark/>
          </w:tcPr>
          <w:p w14:paraId="5550AF19"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157</w:t>
            </w:r>
          </w:p>
        </w:tc>
        <w:tc>
          <w:tcPr>
            <w:tcW w:w="1849" w:type="dxa"/>
            <w:shd w:val="clear" w:color="auto" w:fill="auto"/>
            <w:noWrap/>
            <w:vAlign w:val="bottom"/>
            <w:hideMark/>
          </w:tcPr>
          <w:p w14:paraId="135A3690"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701</w:t>
            </w:r>
          </w:p>
        </w:tc>
      </w:tr>
      <w:tr w:rsidR="00ED68B8" w:rsidRPr="00C8518A" w14:paraId="7A6FA839" w14:textId="77777777" w:rsidTr="00382167">
        <w:trPr>
          <w:trHeight w:val="300"/>
        </w:trPr>
        <w:tc>
          <w:tcPr>
            <w:tcW w:w="1848" w:type="dxa"/>
            <w:tcBorders>
              <w:bottom w:val="single" w:sz="4" w:space="0" w:color="auto"/>
            </w:tcBorders>
            <w:shd w:val="clear" w:color="auto" w:fill="auto"/>
            <w:noWrap/>
            <w:vAlign w:val="bottom"/>
            <w:hideMark/>
          </w:tcPr>
          <w:p w14:paraId="263101A6"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1849" w:type="dxa"/>
            <w:tcBorders>
              <w:bottom w:val="single" w:sz="4" w:space="0" w:color="auto"/>
            </w:tcBorders>
            <w:shd w:val="clear" w:color="auto" w:fill="auto"/>
            <w:noWrap/>
            <w:vAlign w:val="bottom"/>
            <w:hideMark/>
          </w:tcPr>
          <w:p w14:paraId="4118F401"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194</w:t>
            </w:r>
          </w:p>
        </w:tc>
        <w:tc>
          <w:tcPr>
            <w:tcW w:w="1849" w:type="dxa"/>
            <w:tcBorders>
              <w:bottom w:val="single" w:sz="4" w:space="0" w:color="auto"/>
            </w:tcBorders>
            <w:shd w:val="clear" w:color="auto" w:fill="auto"/>
            <w:noWrap/>
            <w:vAlign w:val="bottom"/>
            <w:hideMark/>
          </w:tcPr>
          <w:p w14:paraId="755594C4"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249</w:t>
            </w:r>
          </w:p>
        </w:tc>
        <w:tc>
          <w:tcPr>
            <w:tcW w:w="1849" w:type="dxa"/>
            <w:tcBorders>
              <w:bottom w:val="single" w:sz="4" w:space="0" w:color="auto"/>
            </w:tcBorders>
            <w:shd w:val="clear" w:color="auto" w:fill="auto"/>
            <w:noWrap/>
            <w:vAlign w:val="bottom"/>
            <w:hideMark/>
          </w:tcPr>
          <w:p w14:paraId="6F390B33"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443</w:t>
            </w:r>
          </w:p>
        </w:tc>
      </w:tr>
      <w:tr w:rsidR="00ED68B8" w:rsidRPr="00C8518A" w14:paraId="78F2B315" w14:textId="77777777" w:rsidTr="00382167">
        <w:trPr>
          <w:trHeight w:val="300"/>
        </w:trPr>
        <w:tc>
          <w:tcPr>
            <w:tcW w:w="1848" w:type="dxa"/>
            <w:tcBorders>
              <w:top w:val="single" w:sz="4" w:space="0" w:color="auto"/>
              <w:bottom w:val="double" w:sz="4" w:space="0" w:color="auto"/>
            </w:tcBorders>
            <w:shd w:val="clear" w:color="auto" w:fill="auto"/>
            <w:noWrap/>
            <w:vAlign w:val="bottom"/>
            <w:hideMark/>
          </w:tcPr>
          <w:p w14:paraId="289586EC" w14:textId="6695F67B" w:rsidR="00ED68B8" w:rsidRPr="00C8518A" w:rsidRDefault="00382167"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c>
          <w:tcPr>
            <w:tcW w:w="1849" w:type="dxa"/>
            <w:tcBorders>
              <w:top w:val="single" w:sz="4" w:space="0" w:color="auto"/>
              <w:bottom w:val="double" w:sz="4" w:space="0" w:color="auto"/>
            </w:tcBorders>
            <w:shd w:val="clear" w:color="auto" w:fill="auto"/>
            <w:noWrap/>
            <w:vAlign w:val="bottom"/>
            <w:hideMark/>
          </w:tcPr>
          <w:p w14:paraId="0B65DB16"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3057</w:t>
            </w:r>
          </w:p>
        </w:tc>
        <w:tc>
          <w:tcPr>
            <w:tcW w:w="1849" w:type="dxa"/>
            <w:tcBorders>
              <w:top w:val="single" w:sz="4" w:space="0" w:color="auto"/>
              <w:bottom w:val="double" w:sz="4" w:space="0" w:color="auto"/>
            </w:tcBorders>
            <w:shd w:val="clear" w:color="auto" w:fill="auto"/>
            <w:noWrap/>
            <w:vAlign w:val="bottom"/>
            <w:hideMark/>
          </w:tcPr>
          <w:p w14:paraId="5D929C2E"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1580</w:t>
            </w:r>
          </w:p>
        </w:tc>
        <w:tc>
          <w:tcPr>
            <w:tcW w:w="1849" w:type="dxa"/>
            <w:tcBorders>
              <w:top w:val="single" w:sz="4" w:space="0" w:color="auto"/>
              <w:bottom w:val="double" w:sz="4" w:space="0" w:color="auto"/>
            </w:tcBorders>
            <w:shd w:val="clear" w:color="auto" w:fill="auto"/>
            <w:noWrap/>
            <w:vAlign w:val="bottom"/>
            <w:hideMark/>
          </w:tcPr>
          <w:p w14:paraId="5C7E6B99" w14:textId="77777777" w:rsidR="00ED68B8" w:rsidRPr="00C8518A" w:rsidRDefault="00ED68B8" w:rsidP="00382167">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4637</w:t>
            </w:r>
          </w:p>
        </w:tc>
      </w:tr>
    </w:tbl>
    <w:p w14:paraId="79692D51" w14:textId="77777777" w:rsidR="008B6BA3" w:rsidRPr="00C8518A" w:rsidRDefault="008B6BA3" w:rsidP="00E03791">
      <w:pPr>
        <w:rPr>
          <w:rFonts w:ascii="Times New Roman" w:hAnsi="Times New Roman" w:cs="Times New Roman"/>
        </w:rPr>
      </w:pPr>
    </w:p>
    <w:p w14:paraId="41F4E77B" w14:textId="77777777" w:rsidR="00B05818" w:rsidRPr="00C8518A" w:rsidRDefault="00B05818" w:rsidP="00E03791">
      <w:pPr>
        <w:rPr>
          <w:rFonts w:ascii="Times New Roman" w:hAnsi="Times New Roman" w:cs="Times New Roman"/>
        </w:rPr>
      </w:pPr>
    </w:p>
    <w:p w14:paraId="38212272" w14:textId="77777777" w:rsidR="008B6BA3" w:rsidRPr="00C8518A" w:rsidRDefault="008B6BA3" w:rsidP="00E03791">
      <w:pPr>
        <w:rPr>
          <w:rFonts w:ascii="Times New Roman" w:hAnsi="Times New Roman" w:cs="Times New Roman"/>
        </w:rPr>
      </w:pPr>
    </w:p>
    <w:p w14:paraId="4DFB23DC" w14:textId="7EF798A6" w:rsidR="008B6BA3" w:rsidRDefault="008B6BA3" w:rsidP="00E03791">
      <w:pPr>
        <w:rPr>
          <w:rFonts w:ascii="Times New Roman" w:hAnsi="Times New Roman" w:cs="Times New Roman"/>
        </w:rPr>
      </w:pPr>
      <w:r w:rsidRPr="00C8518A">
        <w:rPr>
          <w:rFonts w:ascii="Times New Roman" w:hAnsi="Times New Roman" w:cs="Times New Roman"/>
        </w:rPr>
        <w:t xml:space="preserve"> </w:t>
      </w:r>
    </w:p>
    <w:p w14:paraId="7BA806BF" w14:textId="7817C3B2" w:rsidR="00DE1D04" w:rsidRDefault="00DE1D04" w:rsidP="00E03791">
      <w:pPr>
        <w:rPr>
          <w:rFonts w:ascii="Times New Roman" w:hAnsi="Times New Roman" w:cs="Times New Roman"/>
        </w:rPr>
      </w:pPr>
    </w:p>
    <w:p w14:paraId="42BB7CAC" w14:textId="2DAAB9D0" w:rsidR="00DE1D04" w:rsidRDefault="00DE1D04" w:rsidP="00E03791">
      <w:pPr>
        <w:rPr>
          <w:rFonts w:ascii="Times New Roman" w:hAnsi="Times New Roman" w:cs="Times New Roman"/>
        </w:rPr>
      </w:pPr>
    </w:p>
    <w:p w14:paraId="09A7268D" w14:textId="6C7E955C" w:rsidR="00DE1D04" w:rsidRDefault="00DE1D04" w:rsidP="00E03791">
      <w:pPr>
        <w:rPr>
          <w:rFonts w:ascii="Times New Roman" w:hAnsi="Times New Roman" w:cs="Times New Roman"/>
        </w:rPr>
      </w:pPr>
    </w:p>
    <w:p w14:paraId="4F34D5B8" w14:textId="38F7D1E1" w:rsidR="00DE1D04" w:rsidRDefault="00DE1D04" w:rsidP="00E03791">
      <w:pPr>
        <w:rPr>
          <w:rFonts w:ascii="Times New Roman" w:hAnsi="Times New Roman" w:cs="Times New Roman"/>
        </w:rPr>
      </w:pPr>
    </w:p>
    <w:p w14:paraId="163B7D02" w14:textId="03376828" w:rsidR="00DE1D04" w:rsidRDefault="00DE1D04" w:rsidP="00E03791">
      <w:pPr>
        <w:rPr>
          <w:rFonts w:ascii="Times New Roman" w:hAnsi="Times New Roman" w:cs="Times New Roman"/>
        </w:rPr>
      </w:pPr>
    </w:p>
    <w:p w14:paraId="7FA3835F" w14:textId="3EF3C03C" w:rsidR="00DE1D04" w:rsidRDefault="00DE1D04" w:rsidP="00E03791">
      <w:pPr>
        <w:rPr>
          <w:rFonts w:ascii="Times New Roman" w:hAnsi="Times New Roman" w:cs="Times New Roman"/>
        </w:rPr>
      </w:pPr>
    </w:p>
    <w:p w14:paraId="28229DC8" w14:textId="530BCF48" w:rsidR="00DE1D04" w:rsidRDefault="00DE1D04" w:rsidP="00E03791">
      <w:pPr>
        <w:rPr>
          <w:rFonts w:ascii="Times New Roman" w:hAnsi="Times New Roman" w:cs="Times New Roman"/>
        </w:rPr>
      </w:pPr>
    </w:p>
    <w:p w14:paraId="071BDDE4" w14:textId="531C3A69" w:rsidR="00DE1D04" w:rsidRDefault="00DE1D04" w:rsidP="00E03791">
      <w:pPr>
        <w:rPr>
          <w:rFonts w:ascii="Times New Roman" w:hAnsi="Times New Roman" w:cs="Times New Roman"/>
        </w:rPr>
      </w:pPr>
    </w:p>
    <w:p w14:paraId="7CF9AC07" w14:textId="1149793D" w:rsidR="00DE1D04" w:rsidRDefault="00DE1D04" w:rsidP="00E03791">
      <w:pPr>
        <w:rPr>
          <w:rFonts w:ascii="Times New Roman" w:hAnsi="Times New Roman" w:cs="Times New Roman"/>
        </w:rPr>
      </w:pPr>
    </w:p>
    <w:p w14:paraId="4ABCD3D4" w14:textId="49174E79" w:rsidR="00DE1D04" w:rsidRDefault="00DE1D04" w:rsidP="00E03791">
      <w:pPr>
        <w:rPr>
          <w:rFonts w:ascii="Times New Roman" w:hAnsi="Times New Roman" w:cs="Times New Roman"/>
        </w:rPr>
      </w:pPr>
    </w:p>
    <w:p w14:paraId="1E2A455C" w14:textId="56B3A640" w:rsidR="00DE1D04" w:rsidRDefault="00DE1D04" w:rsidP="00E03791">
      <w:pPr>
        <w:rPr>
          <w:rFonts w:ascii="Times New Roman" w:hAnsi="Times New Roman" w:cs="Times New Roman"/>
        </w:rPr>
      </w:pPr>
    </w:p>
    <w:p w14:paraId="44FDB832" w14:textId="549032ED" w:rsidR="00DE1D04" w:rsidRDefault="00DE1D04" w:rsidP="00E03791">
      <w:pPr>
        <w:rPr>
          <w:rFonts w:ascii="Times New Roman" w:hAnsi="Times New Roman" w:cs="Times New Roman"/>
        </w:rPr>
      </w:pPr>
    </w:p>
    <w:p w14:paraId="3AFE82FE" w14:textId="50F41C65" w:rsidR="00DE1D04" w:rsidRDefault="00DE1D04" w:rsidP="00E03791">
      <w:pPr>
        <w:rPr>
          <w:rFonts w:ascii="Times New Roman" w:hAnsi="Times New Roman" w:cs="Times New Roman"/>
        </w:rPr>
      </w:pPr>
    </w:p>
    <w:p w14:paraId="3FF22B87" w14:textId="487CB5E8" w:rsidR="00DE1D04" w:rsidRDefault="00DE1D04" w:rsidP="00E03791">
      <w:pPr>
        <w:rPr>
          <w:rFonts w:ascii="Times New Roman" w:hAnsi="Times New Roman" w:cs="Times New Roman"/>
        </w:rPr>
      </w:pPr>
    </w:p>
    <w:p w14:paraId="735B5347" w14:textId="1196CE5F" w:rsidR="00DE1D04" w:rsidRDefault="00DE1D04" w:rsidP="00E03791">
      <w:pPr>
        <w:rPr>
          <w:rFonts w:ascii="Times New Roman" w:hAnsi="Times New Roman" w:cs="Times New Roman"/>
        </w:rPr>
      </w:pPr>
    </w:p>
    <w:p w14:paraId="6177C47D" w14:textId="4AB9CF2B" w:rsidR="00DE1D04" w:rsidRDefault="00DE1D04" w:rsidP="00E03791">
      <w:pPr>
        <w:rPr>
          <w:rFonts w:ascii="Times New Roman" w:hAnsi="Times New Roman" w:cs="Times New Roman"/>
        </w:rPr>
      </w:pPr>
    </w:p>
    <w:p w14:paraId="554D83B4" w14:textId="19C27D7D" w:rsidR="00DE1D04" w:rsidRDefault="00DE1D04" w:rsidP="00E03791">
      <w:pPr>
        <w:rPr>
          <w:rFonts w:ascii="Times New Roman" w:hAnsi="Times New Roman" w:cs="Times New Roman"/>
        </w:rPr>
      </w:pPr>
    </w:p>
    <w:p w14:paraId="5554E9DE" w14:textId="359CD219" w:rsidR="00DE1D04" w:rsidRDefault="00DE1D04" w:rsidP="00E03791">
      <w:pPr>
        <w:rPr>
          <w:rFonts w:ascii="Times New Roman" w:hAnsi="Times New Roman" w:cs="Times New Roman"/>
        </w:rPr>
      </w:pPr>
    </w:p>
    <w:p w14:paraId="5C34EADD" w14:textId="7522FBB2" w:rsidR="00DE1D04" w:rsidRDefault="00DE1D04" w:rsidP="00E03791">
      <w:pPr>
        <w:rPr>
          <w:rFonts w:ascii="Times New Roman" w:hAnsi="Times New Roman" w:cs="Times New Roman"/>
        </w:rPr>
      </w:pPr>
    </w:p>
    <w:p w14:paraId="5A1ECC94" w14:textId="6A9B3FC7" w:rsidR="00DE1D04" w:rsidRDefault="00DE1D04" w:rsidP="00E03791">
      <w:pPr>
        <w:rPr>
          <w:rFonts w:ascii="Times New Roman" w:hAnsi="Times New Roman" w:cs="Times New Roman"/>
        </w:rPr>
      </w:pPr>
    </w:p>
    <w:p w14:paraId="60EA925A" w14:textId="21FD7777" w:rsidR="00DE1D04" w:rsidRDefault="00DE1D04" w:rsidP="00E03791">
      <w:pPr>
        <w:rPr>
          <w:rFonts w:ascii="Times New Roman" w:hAnsi="Times New Roman" w:cs="Times New Roman"/>
        </w:rPr>
      </w:pPr>
    </w:p>
    <w:p w14:paraId="13DCD1DF" w14:textId="196C0FFC" w:rsidR="00DE1D04" w:rsidRDefault="00DE1D04" w:rsidP="00E03791">
      <w:pPr>
        <w:rPr>
          <w:rFonts w:ascii="Times New Roman" w:hAnsi="Times New Roman" w:cs="Times New Roman"/>
        </w:rPr>
      </w:pPr>
    </w:p>
    <w:p w14:paraId="61AE0452" w14:textId="6BE8AC75" w:rsidR="00DE1D04" w:rsidRDefault="00DE1D04" w:rsidP="00E03791">
      <w:pPr>
        <w:rPr>
          <w:rFonts w:ascii="Times New Roman" w:hAnsi="Times New Roman" w:cs="Times New Roman"/>
        </w:rPr>
      </w:pPr>
    </w:p>
    <w:p w14:paraId="582CE935" w14:textId="4DFB74E3" w:rsidR="00DE1D04" w:rsidRDefault="00DE1D04" w:rsidP="00E03791">
      <w:pPr>
        <w:rPr>
          <w:rFonts w:ascii="Times New Roman" w:hAnsi="Times New Roman" w:cs="Times New Roman"/>
        </w:rPr>
      </w:pPr>
    </w:p>
    <w:p w14:paraId="42C0121D" w14:textId="77777777" w:rsidR="00DE1D04" w:rsidRPr="00C8518A" w:rsidRDefault="00DE1D04" w:rsidP="00E03791">
      <w:pPr>
        <w:rPr>
          <w:rFonts w:ascii="Times New Roman" w:hAnsi="Times New Roman" w:cs="Times New Roman"/>
        </w:rPr>
      </w:pPr>
    </w:p>
    <w:p w14:paraId="618FEA40" w14:textId="767414B9" w:rsidR="00021C2F" w:rsidRDefault="00021C2F" w:rsidP="00E03791">
      <w:pPr>
        <w:rPr>
          <w:rFonts w:ascii="Times New Roman" w:hAnsi="Times New Roman" w:cs="Times New Roman"/>
        </w:rPr>
      </w:pPr>
    </w:p>
    <w:p w14:paraId="5E4BF4A4" w14:textId="22F52619" w:rsidR="00DE1D04" w:rsidRDefault="00DE1D04" w:rsidP="00E03791">
      <w:pPr>
        <w:rPr>
          <w:rFonts w:ascii="Times New Roman" w:hAnsi="Times New Roman" w:cs="Times New Roman"/>
        </w:rPr>
      </w:pPr>
    </w:p>
    <w:p w14:paraId="31C363DA" w14:textId="77777777" w:rsidR="00DE1D04" w:rsidRPr="00C8518A" w:rsidRDefault="00DE1D04" w:rsidP="00E03791">
      <w:pPr>
        <w:rPr>
          <w:rFonts w:ascii="Times New Roman" w:hAnsi="Times New Roman" w:cs="Times New Roman"/>
        </w:rPr>
      </w:pPr>
    </w:p>
    <w:p w14:paraId="2A5C2558" w14:textId="74EAA01F" w:rsidR="00DE1D04" w:rsidRPr="00063D95" w:rsidRDefault="00DE1D04" w:rsidP="00DE1D04">
      <w:pPr>
        <w:rPr>
          <w:rFonts w:ascii="Times New Roman" w:hAnsi="Times New Roman" w:cs="Times New Roman"/>
          <w:b/>
          <w:bCs/>
        </w:rPr>
      </w:pPr>
      <w:r w:rsidRPr="00063D95">
        <w:rPr>
          <w:rFonts w:ascii="Times New Roman" w:hAnsi="Times New Roman" w:cs="Times New Roman"/>
          <w:b/>
          <w:bCs/>
        </w:rPr>
        <w:t xml:space="preserve">Table </w:t>
      </w:r>
      <w:r w:rsidR="00586A67">
        <w:rPr>
          <w:rFonts w:ascii="Times New Roman" w:hAnsi="Times New Roman" w:cs="Times New Roman"/>
          <w:b/>
          <w:bCs/>
        </w:rPr>
        <w:t>A</w:t>
      </w:r>
      <w:r w:rsidRPr="00063D95">
        <w:rPr>
          <w:rFonts w:ascii="Times New Roman" w:hAnsi="Times New Roman" w:cs="Times New Roman"/>
          <w:b/>
          <w:bCs/>
        </w:rPr>
        <w:t xml:space="preserve">6. LCA Variables by Race and Ethnicity: Education </w:t>
      </w:r>
    </w:p>
    <w:p w14:paraId="2C116767" w14:textId="77777777" w:rsidR="00DE1D04" w:rsidRPr="00C8518A" w:rsidRDefault="00DE1D04" w:rsidP="00DE1D04">
      <w:pPr>
        <w:widowControl w:val="0"/>
        <w:autoSpaceDE w:val="0"/>
        <w:autoSpaceDN w:val="0"/>
        <w:adjustRightInd w:val="0"/>
        <w:rPr>
          <w:rFonts w:ascii="Times New Roman" w:hAnsi="Times New Roman" w:cs="Times New Roman"/>
        </w:rPr>
      </w:pPr>
    </w:p>
    <w:tbl>
      <w:tblPr>
        <w:tblpPr w:leftFromText="180" w:rightFromText="180" w:vertAnchor="text" w:horzAnchor="page" w:tblpX="1450" w:tblpY="40"/>
        <w:tblW w:w="10091" w:type="dxa"/>
        <w:tblBorders>
          <w:top w:val="double" w:sz="4" w:space="0" w:color="auto"/>
          <w:bottom w:val="double" w:sz="4" w:space="0" w:color="auto"/>
        </w:tblBorders>
        <w:tblLayout w:type="fixed"/>
        <w:tblLook w:val="04A0" w:firstRow="1" w:lastRow="0" w:firstColumn="1" w:lastColumn="0" w:noHBand="0" w:noVBand="1"/>
      </w:tblPr>
      <w:tblGrid>
        <w:gridCol w:w="1458"/>
        <w:gridCol w:w="2158"/>
        <w:gridCol w:w="1295"/>
        <w:gridCol w:w="1295"/>
        <w:gridCol w:w="1295"/>
        <w:gridCol w:w="1295"/>
        <w:gridCol w:w="1295"/>
      </w:tblGrid>
      <w:tr w:rsidR="00DE1D04" w:rsidRPr="00C8518A" w14:paraId="0B8F528C" w14:textId="77777777" w:rsidTr="00E42876">
        <w:trPr>
          <w:trHeight w:val="368"/>
        </w:trPr>
        <w:tc>
          <w:tcPr>
            <w:tcW w:w="1458" w:type="dxa"/>
            <w:tcBorders>
              <w:bottom w:val="single" w:sz="4" w:space="0" w:color="auto"/>
            </w:tcBorders>
            <w:shd w:val="clear" w:color="auto" w:fill="auto"/>
            <w:noWrap/>
            <w:vAlign w:val="bottom"/>
            <w:hideMark/>
          </w:tcPr>
          <w:p w14:paraId="32B8AA5E" w14:textId="77777777" w:rsidR="00DE1D04" w:rsidRPr="00C8518A" w:rsidRDefault="00DE1D04" w:rsidP="00E42876">
            <w:pPr>
              <w:jc w:val="center"/>
              <w:rPr>
                <w:rFonts w:ascii="Times New Roman" w:eastAsia="Times New Roman" w:hAnsi="Times New Roman" w:cs="Times New Roman"/>
                <w:color w:val="000000"/>
              </w:rPr>
            </w:pPr>
          </w:p>
        </w:tc>
        <w:tc>
          <w:tcPr>
            <w:tcW w:w="2158" w:type="dxa"/>
            <w:tcBorders>
              <w:bottom w:val="single" w:sz="4" w:space="0" w:color="auto"/>
            </w:tcBorders>
            <w:shd w:val="clear" w:color="auto" w:fill="auto"/>
            <w:noWrap/>
            <w:vAlign w:val="bottom"/>
            <w:hideMark/>
          </w:tcPr>
          <w:p w14:paraId="716CAAB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No HSD</w:t>
            </w:r>
          </w:p>
        </w:tc>
        <w:tc>
          <w:tcPr>
            <w:tcW w:w="1295" w:type="dxa"/>
            <w:tcBorders>
              <w:bottom w:val="single" w:sz="4" w:space="0" w:color="auto"/>
            </w:tcBorders>
            <w:shd w:val="clear" w:color="auto" w:fill="auto"/>
            <w:noWrap/>
            <w:vAlign w:val="bottom"/>
            <w:hideMark/>
          </w:tcPr>
          <w:p w14:paraId="70DE3520"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HSD</w:t>
            </w:r>
          </w:p>
        </w:tc>
        <w:tc>
          <w:tcPr>
            <w:tcW w:w="1295" w:type="dxa"/>
            <w:tcBorders>
              <w:bottom w:val="single" w:sz="4" w:space="0" w:color="auto"/>
            </w:tcBorders>
            <w:shd w:val="clear" w:color="auto" w:fill="auto"/>
            <w:noWrap/>
            <w:vAlign w:val="bottom"/>
            <w:hideMark/>
          </w:tcPr>
          <w:p w14:paraId="17A8F63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Some College</w:t>
            </w:r>
          </w:p>
        </w:tc>
        <w:tc>
          <w:tcPr>
            <w:tcW w:w="1295" w:type="dxa"/>
            <w:tcBorders>
              <w:bottom w:val="single" w:sz="4" w:space="0" w:color="auto"/>
            </w:tcBorders>
            <w:shd w:val="clear" w:color="auto" w:fill="auto"/>
            <w:noWrap/>
            <w:vAlign w:val="bottom"/>
            <w:hideMark/>
          </w:tcPr>
          <w:p w14:paraId="47F9D9D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BA</w:t>
            </w:r>
          </w:p>
        </w:tc>
        <w:tc>
          <w:tcPr>
            <w:tcW w:w="1295" w:type="dxa"/>
            <w:tcBorders>
              <w:bottom w:val="single" w:sz="4" w:space="0" w:color="auto"/>
            </w:tcBorders>
            <w:shd w:val="clear" w:color="auto" w:fill="auto"/>
            <w:noWrap/>
            <w:vAlign w:val="bottom"/>
            <w:hideMark/>
          </w:tcPr>
          <w:p w14:paraId="5726183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Grad</w:t>
            </w:r>
          </w:p>
        </w:tc>
        <w:tc>
          <w:tcPr>
            <w:tcW w:w="1295" w:type="dxa"/>
            <w:tcBorders>
              <w:bottom w:val="single" w:sz="4" w:space="0" w:color="auto"/>
            </w:tcBorders>
            <w:shd w:val="clear" w:color="auto" w:fill="auto"/>
            <w:noWrap/>
            <w:vAlign w:val="bottom"/>
            <w:hideMark/>
          </w:tcPr>
          <w:p w14:paraId="6B7BE865"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r>
      <w:tr w:rsidR="00DE1D04" w:rsidRPr="00C8518A" w14:paraId="423AD3FF" w14:textId="77777777" w:rsidTr="00E42876">
        <w:trPr>
          <w:trHeight w:val="368"/>
        </w:trPr>
        <w:tc>
          <w:tcPr>
            <w:tcW w:w="1458" w:type="dxa"/>
            <w:tcBorders>
              <w:top w:val="single" w:sz="4" w:space="0" w:color="auto"/>
              <w:bottom w:val="nil"/>
            </w:tcBorders>
            <w:shd w:val="clear" w:color="auto" w:fill="auto"/>
            <w:noWrap/>
            <w:vAlign w:val="bottom"/>
            <w:hideMark/>
          </w:tcPr>
          <w:p w14:paraId="145E6F0C"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Mexican</w:t>
            </w:r>
          </w:p>
        </w:tc>
        <w:tc>
          <w:tcPr>
            <w:tcW w:w="2158" w:type="dxa"/>
            <w:tcBorders>
              <w:top w:val="single" w:sz="4" w:space="0" w:color="auto"/>
              <w:bottom w:val="nil"/>
            </w:tcBorders>
            <w:shd w:val="clear" w:color="auto" w:fill="auto"/>
            <w:noWrap/>
            <w:vAlign w:val="bottom"/>
            <w:hideMark/>
          </w:tcPr>
          <w:p w14:paraId="05D6DCF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286</w:t>
            </w:r>
          </w:p>
        </w:tc>
        <w:tc>
          <w:tcPr>
            <w:tcW w:w="1295" w:type="dxa"/>
            <w:tcBorders>
              <w:top w:val="single" w:sz="4" w:space="0" w:color="auto"/>
              <w:bottom w:val="nil"/>
            </w:tcBorders>
            <w:shd w:val="clear" w:color="auto" w:fill="auto"/>
            <w:noWrap/>
            <w:vAlign w:val="bottom"/>
            <w:hideMark/>
          </w:tcPr>
          <w:p w14:paraId="1EE73BF5"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334</w:t>
            </w:r>
          </w:p>
        </w:tc>
        <w:tc>
          <w:tcPr>
            <w:tcW w:w="1295" w:type="dxa"/>
            <w:tcBorders>
              <w:top w:val="single" w:sz="4" w:space="0" w:color="auto"/>
              <w:bottom w:val="nil"/>
            </w:tcBorders>
            <w:shd w:val="clear" w:color="auto" w:fill="auto"/>
            <w:noWrap/>
            <w:vAlign w:val="bottom"/>
            <w:hideMark/>
          </w:tcPr>
          <w:p w14:paraId="27F3EC23"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428</w:t>
            </w:r>
          </w:p>
        </w:tc>
        <w:tc>
          <w:tcPr>
            <w:tcW w:w="1295" w:type="dxa"/>
            <w:tcBorders>
              <w:top w:val="single" w:sz="4" w:space="0" w:color="auto"/>
              <w:bottom w:val="nil"/>
            </w:tcBorders>
            <w:shd w:val="clear" w:color="auto" w:fill="auto"/>
            <w:noWrap/>
            <w:vAlign w:val="bottom"/>
            <w:hideMark/>
          </w:tcPr>
          <w:p w14:paraId="53B6D52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137</w:t>
            </w:r>
          </w:p>
        </w:tc>
        <w:tc>
          <w:tcPr>
            <w:tcW w:w="1295" w:type="dxa"/>
            <w:tcBorders>
              <w:top w:val="single" w:sz="4" w:space="0" w:color="auto"/>
              <w:bottom w:val="nil"/>
            </w:tcBorders>
            <w:shd w:val="clear" w:color="auto" w:fill="auto"/>
            <w:noWrap/>
            <w:vAlign w:val="bottom"/>
            <w:hideMark/>
          </w:tcPr>
          <w:p w14:paraId="281C1C3A"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59</w:t>
            </w:r>
          </w:p>
        </w:tc>
        <w:tc>
          <w:tcPr>
            <w:tcW w:w="1295" w:type="dxa"/>
            <w:tcBorders>
              <w:top w:val="single" w:sz="4" w:space="0" w:color="auto"/>
              <w:bottom w:val="nil"/>
            </w:tcBorders>
            <w:shd w:val="clear" w:color="auto" w:fill="auto"/>
            <w:noWrap/>
            <w:vAlign w:val="bottom"/>
            <w:hideMark/>
          </w:tcPr>
          <w:p w14:paraId="5973957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1244</w:t>
            </w:r>
          </w:p>
        </w:tc>
      </w:tr>
      <w:tr w:rsidR="00DE1D04" w:rsidRPr="00C8518A" w14:paraId="0B67D3E5" w14:textId="77777777" w:rsidTr="00E42876">
        <w:trPr>
          <w:trHeight w:val="368"/>
        </w:trPr>
        <w:tc>
          <w:tcPr>
            <w:tcW w:w="1458" w:type="dxa"/>
            <w:tcBorders>
              <w:top w:val="nil"/>
            </w:tcBorders>
            <w:shd w:val="clear" w:color="auto" w:fill="auto"/>
            <w:noWrap/>
            <w:vAlign w:val="bottom"/>
            <w:hideMark/>
          </w:tcPr>
          <w:p w14:paraId="65E3B39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Salvadoran/Guatemalan</w:t>
            </w:r>
          </w:p>
        </w:tc>
        <w:tc>
          <w:tcPr>
            <w:tcW w:w="2158" w:type="dxa"/>
            <w:tcBorders>
              <w:top w:val="nil"/>
            </w:tcBorders>
            <w:shd w:val="clear" w:color="auto" w:fill="auto"/>
            <w:noWrap/>
            <w:vAlign w:val="bottom"/>
            <w:hideMark/>
          </w:tcPr>
          <w:p w14:paraId="6B6D1BB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59</w:t>
            </w:r>
          </w:p>
        </w:tc>
        <w:tc>
          <w:tcPr>
            <w:tcW w:w="1295" w:type="dxa"/>
            <w:tcBorders>
              <w:top w:val="nil"/>
            </w:tcBorders>
            <w:shd w:val="clear" w:color="auto" w:fill="auto"/>
            <w:noWrap/>
            <w:vAlign w:val="bottom"/>
            <w:hideMark/>
          </w:tcPr>
          <w:p w14:paraId="53CD2B59"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80</w:t>
            </w:r>
          </w:p>
        </w:tc>
        <w:tc>
          <w:tcPr>
            <w:tcW w:w="1295" w:type="dxa"/>
            <w:tcBorders>
              <w:top w:val="nil"/>
            </w:tcBorders>
            <w:shd w:val="clear" w:color="auto" w:fill="auto"/>
            <w:noWrap/>
            <w:vAlign w:val="bottom"/>
            <w:hideMark/>
          </w:tcPr>
          <w:p w14:paraId="0104D685"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175</w:t>
            </w:r>
          </w:p>
        </w:tc>
        <w:tc>
          <w:tcPr>
            <w:tcW w:w="1295" w:type="dxa"/>
            <w:tcBorders>
              <w:top w:val="nil"/>
            </w:tcBorders>
            <w:shd w:val="clear" w:color="auto" w:fill="auto"/>
            <w:noWrap/>
            <w:vAlign w:val="bottom"/>
            <w:hideMark/>
          </w:tcPr>
          <w:p w14:paraId="31A64FFC"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w:t>
            </w:r>
          </w:p>
        </w:tc>
        <w:tc>
          <w:tcPr>
            <w:tcW w:w="1295" w:type="dxa"/>
            <w:tcBorders>
              <w:top w:val="nil"/>
            </w:tcBorders>
            <w:shd w:val="clear" w:color="auto" w:fill="auto"/>
            <w:noWrap/>
            <w:vAlign w:val="bottom"/>
            <w:hideMark/>
          </w:tcPr>
          <w:p w14:paraId="54573BB5"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16</w:t>
            </w:r>
          </w:p>
        </w:tc>
        <w:tc>
          <w:tcPr>
            <w:tcW w:w="1295" w:type="dxa"/>
            <w:tcBorders>
              <w:top w:val="nil"/>
            </w:tcBorders>
            <w:shd w:val="clear" w:color="auto" w:fill="auto"/>
            <w:noWrap/>
            <w:vAlign w:val="bottom"/>
            <w:hideMark/>
          </w:tcPr>
          <w:p w14:paraId="319A66D5"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376</w:t>
            </w:r>
          </w:p>
        </w:tc>
      </w:tr>
      <w:tr w:rsidR="00DE1D04" w:rsidRPr="00C8518A" w14:paraId="421F5952" w14:textId="77777777" w:rsidTr="00E42876">
        <w:trPr>
          <w:trHeight w:val="368"/>
        </w:trPr>
        <w:tc>
          <w:tcPr>
            <w:tcW w:w="1458" w:type="dxa"/>
            <w:shd w:val="clear" w:color="auto" w:fill="auto"/>
            <w:noWrap/>
            <w:vAlign w:val="bottom"/>
            <w:hideMark/>
          </w:tcPr>
          <w:p w14:paraId="2938BBDA" w14:textId="77777777" w:rsidR="00DE1D04" w:rsidRPr="00C8518A" w:rsidRDefault="00DE1D04" w:rsidP="00E42876">
            <w:pPr>
              <w:jc w:val="center"/>
              <w:rPr>
                <w:rFonts w:ascii="Times New Roman" w:eastAsia="Times New Roman" w:hAnsi="Times New Roman" w:cs="Times New Roman"/>
                <w:color w:val="000000"/>
              </w:rPr>
            </w:pPr>
            <w:proofErr w:type="gramStart"/>
            <w:r w:rsidRPr="00C8518A">
              <w:rPr>
                <w:rFonts w:ascii="Times New Roman" w:eastAsia="Times New Roman" w:hAnsi="Times New Roman" w:cs="Times New Roman"/>
                <w:color w:val="000000"/>
              </w:rPr>
              <w:t>Other</w:t>
            </w:r>
            <w:proofErr w:type="gramEnd"/>
            <w:r w:rsidRPr="00C8518A">
              <w:rPr>
                <w:rFonts w:ascii="Times New Roman" w:eastAsia="Times New Roman" w:hAnsi="Times New Roman" w:cs="Times New Roman"/>
                <w:color w:val="000000"/>
              </w:rPr>
              <w:t xml:space="preserve"> Latino</w:t>
            </w:r>
          </w:p>
        </w:tc>
        <w:tc>
          <w:tcPr>
            <w:tcW w:w="2158" w:type="dxa"/>
            <w:shd w:val="clear" w:color="auto" w:fill="auto"/>
            <w:noWrap/>
            <w:vAlign w:val="bottom"/>
            <w:hideMark/>
          </w:tcPr>
          <w:p w14:paraId="008B74D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14</w:t>
            </w:r>
          </w:p>
        </w:tc>
        <w:tc>
          <w:tcPr>
            <w:tcW w:w="1295" w:type="dxa"/>
            <w:shd w:val="clear" w:color="auto" w:fill="auto"/>
            <w:noWrap/>
            <w:vAlign w:val="bottom"/>
            <w:hideMark/>
          </w:tcPr>
          <w:p w14:paraId="010EED86"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27</w:t>
            </w:r>
          </w:p>
        </w:tc>
        <w:tc>
          <w:tcPr>
            <w:tcW w:w="1295" w:type="dxa"/>
            <w:shd w:val="clear" w:color="auto" w:fill="auto"/>
            <w:noWrap/>
            <w:vAlign w:val="bottom"/>
            <w:hideMark/>
          </w:tcPr>
          <w:p w14:paraId="34BAD9B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93</w:t>
            </w:r>
          </w:p>
        </w:tc>
        <w:tc>
          <w:tcPr>
            <w:tcW w:w="1295" w:type="dxa"/>
            <w:shd w:val="clear" w:color="auto" w:fill="auto"/>
            <w:noWrap/>
            <w:vAlign w:val="bottom"/>
            <w:hideMark/>
          </w:tcPr>
          <w:p w14:paraId="7F40058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36</w:t>
            </w:r>
          </w:p>
        </w:tc>
        <w:tc>
          <w:tcPr>
            <w:tcW w:w="1295" w:type="dxa"/>
            <w:shd w:val="clear" w:color="auto" w:fill="auto"/>
            <w:noWrap/>
            <w:vAlign w:val="bottom"/>
            <w:hideMark/>
          </w:tcPr>
          <w:p w14:paraId="56200F40"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w:t>
            </w:r>
          </w:p>
        </w:tc>
        <w:tc>
          <w:tcPr>
            <w:tcW w:w="1295" w:type="dxa"/>
            <w:shd w:val="clear" w:color="auto" w:fill="auto"/>
            <w:noWrap/>
            <w:vAlign w:val="bottom"/>
            <w:hideMark/>
          </w:tcPr>
          <w:p w14:paraId="26F5E35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188</w:t>
            </w:r>
          </w:p>
        </w:tc>
      </w:tr>
      <w:tr w:rsidR="00DE1D04" w:rsidRPr="00C8518A" w14:paraId="4A435F27" w14:textId="77777777" w:rsidTr="00E42876">
        <w:trPr>
          <w:trHeight w:val="368"/>
        </w:trPr>
        <w:tc>
          <w:tcPr>
            <w:tcW w:w="1458" w:type="dxa"/>
            <w:shd w:val="clear" w:color="auto" w:fill="auto"/>
            <w:noWrap/>
            <w:vAlign w:val="bottom"/>
            <w:hideMark/>
          </w:tcPr>
          <w:p w14:paraId="47B27B0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Chinese</w:t>
            </w:r>
          </w:p>
        </w:tc>
        <w:tc>
          <w:tcPr>
            <w:tcW w:w="2158" w:type="dxa"/>
            <w:shd w:val="clear" w:color="auto" w:fill="auto"/>
            <w:noWrap/>
            <w:vAlign w:val="bottom"/>
            <w:hideMark/>
          </w:tcPr>
          <w:p w14:paraId="25268606"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w:t>
            </w:r>
          </w:p>
        </w:tc>
        <w:tc>
          <w:tcPr>
            <w:tcW w:w="1295" w:type="dxa"/>
            <w:shd w:val="clear" w:color="auto" w:fill="auto"/>
            <w:noWrap/>
            <w:vAlign w:val="bottom"/>
            <w:hideMark/>
          </w:tcPr>
          <w:p w14:paraId="51F05CC9"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21</w:t>
            </w:r>
          </w:p>
        </w:tc>
        <w:tc>
          <w:tcPr>
            <w:tcW w:w="1295" w:type="dxa"/>
            <w:shd w:val="clear" w:color="auto" w:fill="auto"/>
            <w:noWrap/>
            <w:vAlign w:val="bottom"/>
            <w:hideMark/>
          </w:tcPr>
          <w:p w14:paraId="0D24653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119</w:t>
            </w:r>
          </w:p>
        </w:tc>
        <w:tc>
          <w:tcPr>
            <w:tcW w:w="1295" w:type="dxa"/>
            <w:shd w:val="clear" w:color="auto" w:fill="auto"/>
            <w:noWrap/>
            <w:vAlign w:val="bottom"/>
            <w:hideMark/>
          </w:tcPr>
          <w:p w14:paraId="484C7CF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172</w:t>
            </w:r>
          </w:p>
        </w:tc>
        <w:tc>
          <w:tcPr>
            <w:tcW w:w="1295" w:type="dxa"/>
            <w:shd w:val="clear" w:color="auto" w:fill="auto"/>
            <w:noWrap/>
            <w:vAlign w:val="bottom"/>
            <w:hideMark/>
          </w:tcPr>
          <w:p w14:paraId="39623B10"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c>
          <w:tcPr>
            <w:tcW w:w="1295" w:type="dxa"/>
            <w:shd w:val="clear" w:color="auto" w:fill="auto"/>
            <w:noWrap/>
            <w:vAlign w:val="bottom"/>
            <w:hideMark/>
          </w:tcPr>
          <w:p w14:paraId="0880A4EA"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400</w:t>
            </w:r>
          </w:p>
        </w:tc>
      </w:tr>
      <w:tr w:rsidR="00DE1D04" w:rsidRPr="00C8518A" w14:paraId="3475EE6B" w14:textId="77777777" w:rsidTr="00E42876">
        <w:trPr>
          <w:trHeight w:val="368"/>
        </w:trPr>
        <w:tc>
          <w:tcPr>
            <w:tcW w:w="1458" w:type="dxa"/>
            <w:shd w:val="clear" w:color="auto" w:fill="auto"/>
            <w:noWrap/>
            <w:vAlign w:val="bottom"/>
            <w:hideMark/>
          </w:tcPr>
          <w:p w14:paraId="15A63336"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Korean</w:t>
            </w:r>
          </w:p>
        </w:tc>
        <w:tc>
          <w:tcPr>
            <w:tcW w:w="2158" w:type="dxa"/>
            <w:shd w:val="clear" w:color="auto" w:fill="auto"/>
            <w:noWrap/>
            <w:vAlign w:val="bottom"/>
            <w:hideMark/>
          </w:tcPr>
          <w:p w14:paraId="2407628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w:t>
            </w:r>
          </w:p>
        </w:tc>
        <w:tc>
          <w:tcPr>
            <w:tcW w:w="1295" w:type="dxa"/>
            <w:shd w:val="clear" w:color="auto" w:fill="auto"/>
            <w:noWrap/>
            <w:vAlign w:val="bottom"/>
            <w:hideMark/>
          </w:tcPr>
          <w:p w14:paraId="4A5AB81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25</w:t>
            </w:r>
          </w:p>
        </w:tc>
        <w:tc>
          <w:tcPr>
            <w:tcW w:w="1295" w:type="dxa"/>
            <w:shd w:val="clear" w:color="auto" w:fill="auto"/>
            <w:noWrap/>
            <w:vAlign w:val="bottom"/>
            <w:hideMark/>
          </w:tcPr>
          <w:p w14:paraId="15544FC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127</w:t>
            </w:r>
          </w:p>
        </w:tc>
        <w:tc>
          <w:tcPr>
            <w:tcW w:w="1295" w:type="dxa"/>
            <w:shd w:val="clear" w:color="auto" w:fill="auto"/>
            <w:noWrap/>
            <w:vAlign w:val="bottom"/>
            <w:hideMark/>
          </w:tcPr>
          <w:p w14:paraId="5E853279"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168</w:t>
            </w:r>
          </w:p>
        </w:tc>
        <w:tc>
          <w:tcPr>
            <w:tcW w:w="1295" w:type="dxa"/>
            <w:shd w:val="clear" w:color="auto" w:fill="auto"/>
            <w:noWrap/>
            <w:vAlign w:val="bottom"/>
            <w:hideMark/>
          </w:tcPr>
          <w:p w14:paraId="36EE3A1A"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72</w:t>
            </w:r>
          </w:p>
        </w:tc>
        <w:tc>
          <w:tcPr>
            <w:tcW w:w="1295" w:type="dxa"/>
            <w:shd w:val="clear" w:color="auto" w:fill="auto"/>
            <w:noWrap/>
            <w:vAlign w:val="bottom"/>
            <w:hideMark/>
          </w:tcPr>
          <w:p w14:paraId="6C37D1BB"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DE1D04" w:rsidRPr="00C8518A" w14:paraId="36ACA82C" w14:textId="77777777" w:rsidTr="00E42876">
        <w:trPr>
          <w:trHeight w:val="368"/>
        </w:trPr>
        <w:tc>
          <w:tcPr>
            <w:tcW w:w="1458" w:type="dxa"/>
            <w:shd w:val="clear" w:color="auto" w:fill="auto"/>
            <w:noWrap/>
            <w:vAlign w:val="bottom"/>
            <w:hideMark/>
          </w:tcPr>
          <w:p w14:paraId="2B483F89"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Vietnamese</w:t>
            </w:r>
          </w:p>
        </w:tc>
        <w:tc>
          <w:tcPr>
            <w:tcW w:w="2158" w:type="dxa"/>
            <w:shd w:val="clear" w:color="auto" w:fill="auto"/>
            <w:noWrap/>
            <w:vAlign w:val="bottom"/>
            <w:hideMark/>
          </w:tcPr>
          <w:p w14:paraId="0DBA3B3F"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w:t>
            </w:r>
          </w:p>
        </w:tc>
        <w:tc>
          <w:tcPr>
            <w:tcW w:w="1295" w:type="dxa"/>
            <w:shd w:val="clear" w:color="auto" w:fill="auto"/>
            <w:noWrap/>
            <w:vAlign w:val="bottom"/>
            <w:hideMark/>
          </w:tcPr>
          <w:p w14:paraId="3C7F9683"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30</w:t>
            </w:r>
          </w:p>
        </w:tc>
        <w:tc>
          <w:tcPr>
            <w:tcW w:w="1295" w:type="dxa"/>
            <w:shd w:val="clear" w:color="auto" w:fill="auto"/>
            <w:noWrap/>
            <w:vAlign w:val="bottom"/>
            <w:hideMark/>
          </w:tcPr>
          <w:p w14:paraId="05BDE30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172</w:t>
            </w:r>
          </w:p>
        </w:tc>
        <w:tc>
          <w:tcPr>
            <w:tcW w:w="1295" w:type="dxa"/>
            <w:shd w:val="clear" w:color="auto" w:fill="auto"/>
            <w:noWrap/>
            <w:vAlign w:val="bottom"/>
            <w:hideMark/>
          </w:tcPr>
          <w:p w14:paraId="60BB494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149</w:t>
            </w:r>
          </w:p>
        </w:tc>
        <w:tc>
          <w:tcPr>
            <w:tcW w:w="1295" w:type="dxa"/>
            <w:shd w:val="clear" w:color="auto" w:fill="auto"/>
            <w:noWrap/>
            <w:vAlign w:val="bottom"/>
            <w:hideMark/>
          </w:tcPr>
          <w:p w14:paraId="0BF7ECF0"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42</w:t>
            </w:r>
          </w:p>
        </w:tc>
        <w:tc>
          <w:tcPr>
            <w:tcW w:w="1295" w:type="dxa"/>
            <w:shd w:val="clear" w:color="auto" w:fill="auto"/>
            <w:noWrap/>
            <w:vAlign w:val="bottom"/>
            <w:hideMark/>
          </w:tcPr>
          <w:p w14:paraId="41495E1F"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DE1D04" w:rsidRPr="00C8518A" w14:paraId="6ED7578F" w14:textId="77777777" w:rsidTr="00E42876">
        <w:trPr>
          <w:trHeight w:val="368"/>
        </w:trPr>
        <w:tc>
          <w:tcPr>
            <w:tcW w:w="1458" w:type="dxa"/>
            <w:shd w:val="clear" w:color="auto" w:fill="auto"/>
            <w:noWrap/>
            <w:vAlign w:val="bottom"/>
            <w:hideMark/>
          </w:tcPr>
          <w:p w14:paraId="18BC82D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Filipino</w:t>
            </w:r>
          </w:p>
        </w:tc>
        <w:tc>
          <w:tcPr>
            <w:tcW w:w="2158" w:type="dxa"/>
            <w:shd w:val="clear" w:color="auto" w:fill="auto"/>
            <w:noWrap/>
            <w:vAlign w:val="bottom"/>
            <w:hideMark/>
          </w:tcPr>
          <w:p w14:paraId="12F355CF"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w:t>
            </w:r>
          </w:p>
        </w:tc>
        <w:tc>
          <w:tcPr>
            <w:tcW w:w="1295" w:type="dxa"/>
            <w:shd w:val="clear" w:color="auto" w:fill="auto"/>
            <w:noWrap/>
            <w:vAlign w:val="bottom"/>
            <w:hideMark/>
          </w:tcPr>
          <w:p w14:paraId="1C2F9D6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35</w:t>
            </w:r>
          </w:p>
        </w:tc>
        <w:tc>
          <w:tcPr>
            <w:tcW w:w="1295" w:type="dxa"/>
            <w:shd w:val="clear" w:color="auto" w:fill="auto"/>
            <w:noWrap/>
            <w:vAlign w:val="bottom"/>
            <w:hideMark/>
          </w:tcPr>
          <w:p w14:paraId="69B70D0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185</w:t>
            </w:r>
          </w:p>
        </w:tc>
        <w:tc>
          <w:tcPr>
            <w:tcW w:w="1295" w:type="dxa"/>
            <w:shd w:val="clear" w:color="auto" w:fill="auto"/>
            <w:noWrap/>
            <w:vAlign w:val="bottom"/>
            <w:hideMark/>
          </w:tcPr>
          <w:p w14:paraId="2E7C9D3E"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129</w:t>
            </w:r>
          </w:p>
        </w:tc>
        <w:tc>
          <w:tcPr>
            <w:tcW w:w="1295" w:type="dxa"/>
            <w:shd w:val="clear" w:color="auto" w:fill="auto"/>
            <w:noWrap/>
            <w:vAlign w:val="bottom"/>
            <w:hideMark/>
          </w:tcPr>
          <w:p w14:paraId="7DA90E1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w:t>
            </w:r>
          </w:p>
        </w:tc>
        <w:tc>
          <w:tcPr>
            <w:tcW w:w="1295" w:type="dxa"/>
            <w:shd w:val="clear" w:color="auto" w:fill="auto"/>
            <w:noWrap/>
            <w:vAlign w:val="bottom"/>
            <w:hideMark/>
          </w:tcPr>
          <w:p w14:paraId="598F706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401</w:t>
            </w:r>
          </w:p>
        </w:tc>
      </w:tr>
      <w:tr w:rsidR="00DE1D04" w:rsidRPr="00C8518A" w14:paraId="359AD5E7" w14:textId="77777777" w:rsidTr="00E42876">
        <w:trPr>
          <w:trHeight w:val="368"/>
        </w:trPr>
        <w:tc>
          <w:tcPr>
            <w:tcW w:w="1458" w:type="dxa"/>
            <w:shd w:val="clear" w:color="auto" w:fill="auto"/>
            <w:noWrap/>
            <w:vAlign w:val="bottom"/>
            <w:hideMark/>
          </w:tcPr>
          <w:p w14:paraId="564701BC"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Other Asian</w:t>
            </w:r>
          </w:p>
        </w:tc>
        <w:tc>
          <w:tcPr>
            <w:tcW w:w="2158" w:type="dxa"/>
            <w:shd w:val="clear" w:color="auto" w:fill="auto"/>
            <w:noWrap/>
            <w:vAlign w:val="bottom"/>
            <w:hideMark/>
          </w:tcPr>
          <w:p w14:paraId="7D1A5BA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295" w:type="dxa"/>
            <w:shd w:val="clear" w:color="auto" w:fill="auto"/>
            <w:noWrap/>
            <w:vAlign w:val="bottom"/>
            <w:hideMark/>
          </w:tcPr>
          <w:p w14:paraId="773A945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295" w:type="dxa"/>
            <w:shd w:val="clear" w:color="auto" w:fill="auto"/>
            <w:noWrap/>
            <w:vAlign w:val="bottom"/>
            <w:hideMark/>
          </w:tcPr>
          <w:p w14:paraId="1D58DD7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32</w:t>
            </w:r>
          </w:p>
        </w:tc>
        <w:tc>
          <w:tcPr>
            <w:tcW w:w="1295" w:type="dxa"/>
            <w:shd w:val="clear" w:color="auto" w:fill="auto"/>
            <w:noWrap/>
            <w:vAlign w:val="bottom"/>
            <w:hideMark/>
          </w:tcPr>
          <w:p w14:paraId="7533EED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33</w:t>
            </w:r>
          </w:p>
        </w:tc>
        <w:tc>
          <w:tcPr>
            <w:tcW w:w="1295" w:type="dxa"/>
            <w:shd w:val="clear" w:color="auto" w:fill="auto"/>
            <w:noWrap/>
            <w:vAlign w:val="bottom"/>
            <w:hideMark/>
          </w:tcPr>
          <w:p w14:paraId="645DE606"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w:t>
            </w:r>
          </w:p>
        </w:tc>
        <w:tc>
          <w:tcPr>
            <w:tcW w:w="1295" w:type="dxa"/>
            <w:shd w:val="clear" w:color="auto" w:fill="auto"/>
            <w:noWrap/>
            <w:vAlign w:val="bottom"/>
            <w:hideMark/>
          </w:tcPr>
          <w:p w14:paraId="014E583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95</w:t>
            </w:r>
          </w:p>
        </w:tc>
      </w:tr>
      <w:tr w:rsidR="00DE1D04" w:rsidRPr="00C8518A" w14:paraId="6A1C2D9B" w14:textId="77777777" w:rsidTr="00E42876">
        <w:trPr>
          <w:trHeight w:val="368"/>
        </w:trPr>
        <w:tc>
          <w:tcPr>
            <w:tcW w:w="1458" w:type="dxa"/>
            <w:tcBorders>
              <w:bottom w:val="nil"/>
            </w:tcBorders>
            <w:shd w:val="clear" w:color="auto" w:fill="auto"/>
            <w:noWrap/>
            <w:vAlign w:val="bottom"/>
            <w:hideMark/>
          </w:tcPr>
          <w:p w14:paraId="100CC0EF"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White</w:t>
            </w:r>
          </w:p>
        </w:tc>
        <w:tc>
          <w:tcPr>
            <w:tcW w:w="2158" w:type="dxa"/>
            <w:tcBorders>
              <w:bottom w:val="nil"/>
            </w:tcBorders>
            <w:shd w:val="clear" w:color="auto" w:fill="auto"/>
            <w:noWrap/>
            <w:vAlign w:val="bottom"/>
            <w:hideMark/>
          </w:tcPr>
          <w:p w14:paraId="545250BD"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54</w:t>
            </w:r>
          </w:p>
        </w:tc>
        <w:tc>
          <w:tcPr>
            <w:tcW w:w="1295" w:type="dxa"/>
            <w:tcBorders>
              <w:bottom w:val="nil"/>
            </w:tcBorders>
            <w:shd w:val="clear" w:color="auto" w:fill="auto"/>
            <w:noWrap/>
            <w:vAlign w:val="bottom"/>
            <w:hideMark/>
          </w:tcPr>
          <w:p w14:paraId="74F03A2C"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107</w:t>
            </w:r>
          </w:p>
        </w:tc>
        <w:tc>
          <w:tcPr>
            <w:tcW w:w="1295" w:type="dxa"/>
            <w:tcBorders>
              <w:bottom w:val="nil"/>
            </w:tcBorders>
            <w:shd w:val="clear" w:color="auto" w:fill="auto"/>
            <w:noWrap/>
            <w:vAlign w:val="bottom"/>
            <w:hideMark/>
          </w:tcPr>
          <w:p w14:paraId="3EF4B02E"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239</w:t>
            </w:r>
          </w:p>
        </w:tc>
        <w:tc>
          <w:tcPr>
            <w:tcW w:w="1295" w:type="dxa"/>
            <w:tcBorders>
              <w:bottom w:val="nil"/>
            </w:tcBorders>
            <w:shd w:val="clear" w:color="auto" w:fill="auto"/>
            <w:noWrap/>
            <w:vAlign w:val="bottom"/>
            <w:hideMark/>
          </w:tcPr>
          <w:p w14:paraId="4C17BAD6"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196</w:t>
            </w:r>
          </w:p>
        </w:tc>
        <w:tc>
          <w:tcPr>
            <w:tcW w:w="1295" w:type="dxa"/>
            <w:tcBorders>
              <w:bottom w:val="nil"/>
            </w:tcBorders>
            <w:shd w:val="clear" w:color="auto" w:fill="auto"/>
            <w:noWrap/>
            <w:vAlign w:val="bottom"/>
            <w:hideMark/>
          </w:tcPr>
          <w:p w14:paraId="456793AF"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108</w:t>
            </w:r>
          </w:p>
        </w:tc>
        <w:tc>
          <w:tcPr>
            <w:tcW w:w="1295" w:type="dxa"/>
            <w:tcBorders>
              <w:bottom w:val="nil"/>
            </w:tcBorders>
            <w:shd w:val="clear" w:color="auto" w:fill="auto"/>
            <w:noWrap/>
            <w:vAlign w:val="bottom"/>
            <w:hideMark/>
          </w:tcPr>
          <w:p w14:paraId="319988A7"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704</w:t>
            </w:r>
          </w:p>
        </w:tc>
      </w:tr>
      <w:tr w:rsidR="00DE1D04" w:rsidRPr="00C8518A" w14:paraId="4FEDCCC3" w14:textId="77777777" w:rsidTr="00E42876">
        <w:trPr>
          <w:trHeight w:val="368"/>
        </w:trPr>
        <w:tc>
          <w:tcPr>
            <w:tcW w:w="1458" w:type="dxa"/>
            <w:tcBorders>
              <w:top w:val="nil"/>
              <w:bottom w:val="single" w:sz="4" w:space="0" w:color="auto"/>
            </w:tcBorders>
            <w:shd w:val="clear" w:color="auto" w:fill="auto"/>
            <w:noWrap/>
            <w:vAlign w:val="bottom"/>
            <w:hideMark/>
          </w:tcPr>
          <w:p w14:paraId="560E8353"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Black</w:t>
            </w:r>
          </w:p>
        </w:tc>
        <w:tc>
          <w:tcPr>
            <w:tcW w:w="2158" w:type="dxa"/>
            <w:tcBorders>
              <w:top w:val="nil"/>
              <w:bottom w:val="single" w:sz="4" w:space="0" w:color="auto"/>
            </w:tcBorders>
            <w:shd w:val="clear" w:color="auto" w:fill="auto"/>
            <w:noWrap/>
            <w:vAlign w:val="bottom"/>
            <w:hideMark/>
          </w:tcPr>
          <w:p w14:paraId="05D0F633"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67</w:t>
            </w:r>
          </w:p>
        </w:tc>
        <w:tc>
          <w:tcPr>
            <w:tcW w:w="1295" w:type="dxa"/>
            <w:tcBorders>
              <w:top w:val="nil"/>
              <w:bottom w:val="single" w:sz="4" w:space="0" w:color="auto"/>
            </w:tcBorders>
            <w:shd w:val="clear" w:color="auto" w:fill="auto"/>
            <w:noWrap/>
            <w:vAlign w:val="bottom"/>
            <w:hideMark/>
          </w:tcPr>
          <w:p w14:paraId="3C81BD59"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86</w:t>
            </w:r>
          </w:p>
        </w:tc>
        <w:tc>
          <w:tcPr>
            <w:tcW w:w="1295" w:type="dxa"/>
            <w:tcBorders>
              <w:top w:val="nil"/>
              <w:bottom w:val="single" w:sz="4" w:space="0" w:color="auto"/>
            </w:tcBorders>
            <w:shd w:val="clear" w:color="auto" w:fill="auto"/>
            <w:noWrap/>
            <w:vAlign w:val="bottom"/>
            <w:hideMark/>
          </w:tcPr>
          <w:p w14:paraId="5849C95C"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202</w:t>
            </w:r>
          </w:p>
        </w:tc>
        <w:tc>
          <w:tcPr>
            <w:tcW w:w="1295" w:type="dxa"/>
            <w:tcBorders>
              <w:top w:val="nil"/>
              <w:bottom w:val="single" w:sz="4" w:space="0" w:color="auto"/>
            </w:tcBorders>
            <w:shd w:val="clear" w:color="auto" w:fill="auto"/>
            <w:noWrap/>
            <w:vAlign w:val="bottom"/>
            <w:hideMark/>
          </w:tcPr>
          <w:p w14:paraId="21BEB9F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66</w:t>
            </w:r>
          </w:p>
        </w:tc>
        <w:tc>
          <w:tcPr>
            <w:tcW w:w="1295" w:type="dxa"/>
            <w:tcBorders>
              <w:top w:val="nil"/>
              <w:bottom w:val="single" w:sz="4" w:space="0" w:color="auto"/>
            </w:tcBorders>
            <w:shd w:val="clear" w:color="auto" w:fill="auto"/>
            <w:noWrap/>
            <w:vAlign w:val="bottom"/>
            <w:hideMark/>
          </w:tcPr>
          <w:p w14:paraId="2CF0457E"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24</w:t>
            </w:r>
          </w:p>
        </w:tc>
        <w:tc>
          <w:tcPr>
            <w:tcW w:w="1295" w:type="dxa"/>
            <w:tcBorders>
              <w:top w:val="nil"/>
              <w:bottom w:val="single" w:sz="4" w:space="0" w:color="auto"/>
            </w:tcBorders>
            <w:shd w:val="clear" w:color="auto" w:fill="auto"/>
            <w:noWrap/>
            <w:vAlign w:val="bottom"/>
            <w:hideMark/>
          </w:tcPr>
          <w:p w14:paraId="18A6BEAE"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445</w:t>
            </w:r>
          </w:p>
        </w:tc>
      </w:tr>
      <w:tr w:rsidR="00DE1D04" w:rsidRPr="00C8518A" w14:paraId="79A66AB8" w14:textId="77777777" w:rsidTr="00E42876">
        <w:trPr>
          <w:trHeight w:val="368"/>
        </w:trPr>
        <w:tc>
          <w:tcPr>
            <w:tcW w:w="1458" w:type="dxa"/>
            <w:tcBorders>
              <w:top w:val="single" w:sz="4" w:space="0" w:color="auto"/>
            </w:tcBorders>
            <w:shd w:val="clear" w:color="auto" w:fill="auto"/>
            <w:noWrap/>
            <w:vAlign w:val="bottom"/>
            <w:hideMark/>
          </w:tcPr>
          <w:p w14:paraId="70D52D7A"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Total</w:t>
            </w:r>
          </w:p>
        </w:tc>
        <w:tc>
          <w:tcPr>
            <w:tcW w:w="2158" w:type="dxa"/>
            <w:tcBorders>
              <w:top w:val="single" w:sz="4" w:space="0" w:color="auto"/>
            </w:tcBorders>
            <w:shd w:val="clear" w:color="auto" w:fill="auto"/>
            <w:noWrap/>
            <w:vAlign w:val="bottom"/>
            <w:hideMark/>
          </w:tcPr>
          <w:p w14:paraId="3D3E9CF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521</w:t>
            </w:r>
          </w:p>
        </w:tc>
        <w:tc>
          <w:tcPr>
            <w:tcW w:w="1295" w:type="dxa"/>
            <w:tcBorders>
              <w:top w:val="single" w:sz="4" w:space="0" w:color="auto"/>
            </w:tcBorders>
            <w:shd w:val="clear" w:color="auto" w:fill="auto"/>
            <w:noWrap/>
            <w:vAlign w:val="bottom"/>
            <w:hideMark/>
          </w:tcPr>
          <w:p w14:paraId="26180B64"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755</w:t>
            </w:r>
          </w:p>
        </w:tc>
        <w:tc>
          <w:tcPr>
            <w:tcW w:w="1295" w:type="dxa"/>
            <w:tcBorders>
              <w:top w:val="single" w:sz="4" w:space="0" w:color="auto"/>
            </w:tcBorders>
            <w:shd w:val="clear" w:color="auto" w:fill="auto"/>
            <w:noWrap/>
            <w:vAlign w:val="bottom"/>
            <w:hideMark/>
          </w:tcPr>
          <w:p w14:paraId="0379D180"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1772</w:t>
            </w:r>
          </w:p>
        </w:tc>
        <w:tc>
          <w:tcPr>
            <w:tcW w:w="1295" w:type="dxa"/>
            <w:tcBorders>
              <w:top w:val="single" w:sz="4" w:space="0" w:color="auto"/>
            </w:tcBorders>
            <w:shd w:val="clear" w:color="auto" w:fill="auto"/>
            <w:noWrap/>
            <w:vAlign w:val="bottom"/>
            <w:hideMark/>
          </w:tcPr>
          <w:p w14:paraId="7366CAA1"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1132</w:t>
            </w:r>
          </w:p>
        </w:tc>
        <w:tc>
          <w:tcPr>
            <w:tcW w:w="1295" w:type="dxa"/>
            <w:tcBorders>
              <w:top w:val="single" w:sz="4" w:space="0" w:color="auto"/>
            </w:tcBorders>
            <w:shd w:val="clear" w:color="auto" w:fill="auto"/>
            <w:noWrap/>
            <w:vAlign w:val="bottom"/>
            <w:hideMark/>
          </w:tcPr>
          <w:p w14:paraId="497865FE"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475</w:t>
            </w:r>
          </w:p>
        </w:tc>
        <w:tc>
          <w:tcPr>
            <w:tcW w:w="1295" w:type="dxa"/>
            <w:tcBorders>
              <w:top w:val="single" w:sz="4" w:space="0" w:color="auto"/>
            </w:tcBorders>
            <w:shd w:val="clear" w:color="auto" w:fill="auto"/>
            <w:noWrap/>
            <w:vAlign w:val="bottom"/>
            <w:hideMark/>
          </w:tcPr>
          <w:p w14:paraId="2AEDA382" w14:textId="77777777" w:rsidR="00DE1D04" w:rsidRPr="00C8518A" w:rsidRDefault="00DE1D0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4655</w:t>
            </w:r>
          </w:p>
        </w:tc>
      </w:tr>
    </w:tbl>
    <w:p w14:paraId="00591367" w14:textId="77777777" w:rsidR="00DE1D04" w:rsidRPr="00C8518A" w:rsidRDefault="00DE1D04" w:rsidP="00DE1D04">
      <w:pPr>
        <w:rPr>
          <w:rFonts w:ascii="Times New Roman" w:hAnsi="Times New Roman" w:cs="Times New Roman"/>
        </w:rPr>
      </w:pPr>
    </w:p>
    <w:p w14:paraId="691A93E8" w14:textId="77777777" w:rsidR="00021C2F" w:rsidRPr="00C8518A" w:rsidRDefault="00021C2F" w:rsidP="00E03791">
      <w:pPr>
        <w:rPr>
          <w:rFonts w:ascii="Times New Roman" w:hAnsi="Times New Roman" w:cs="Times New Roman"/>
        </w:rPr>
      </w:pPr>
    </w:p>
    <w:p w14:paraId="3BA91262" w14:textId="77777777" w:rsidR="00021C2F" w:rsidRPr="00C8518A" w:rsidRDefault="00021C2F" w:rsidP="00E03791">
      <w:pPr>
        <w:rPr>
          <w:rFonts w:ascii="Times New Roman" w:hAnsi="Times New Roman" w:cs="Times New Roman"/>
        </w:rPr>
      </w:pPr>
    </w:p>
    <w:p w14:paraId="6033110B" w14:textId="77777777" w:rsidR="00021C2F" w:rsidRPr="00C8518A" w:rsidRDefault="00021C2F" w:rsidP="00E03791">
      <w:pPr>
        <w:rPr>
          <w:rFonts w:ascii="Times New Roman" w:hAnsi="Times New Roman" w:cs="Times New Roman"/>
        </w:rPr>
      </w:pPr>
    </w:p>
    <w:p w14:paraId="2221ABDD" w14:textId="77777777" w:rsidR="00021C2F" w:rsidRPr="00C8518A" w:rsidRDefault="00021C2F" w:rsidP="00E03791">
      <w:pPr>
        <w:rPr>
          <w:rFonts w:ascii="Times New Roman" w:hAnsi="Times New Roman" w:cs="Times New Roman"/>
        </w:rPr>
      </w:pPr>
    </w:p>
    <w:p w14:paraId="00CB0119" w14:textId="77777777" w:rsidR="00021C2F" w:rsidRPr="00C8518A" w:rsidRDefault="00021C2F" w:rsidP="00E03791">
      <w:pPr>
        <w:rPr>
          <w:rFonts w:ascii="Times New Roman" w:hAnsi="Times New Roman" w:cs="Times New Roman"/>
        </w:rPr>
      </w:pPr>
    </w:p>
    <w:p w14:paraId="06F5DE53" w14:textId="77777777" w:rsidR="00021C2F" w:rsidRPr="00C8518A" w:rsidRDefault="00021C2F" w:rsidP="00E03791">
      <w:pPr>
        <w:rPr>
          <w:rFonts w:ascii="Times New Roman" w:hAnsi="Times New Roman" w:cs="Times New Roman"/>
        </w:rPr>
      </w:pPr>
    </w:p>
    <w:p w14:paraId="215EB926" w14:textId="77777777" w:rsidR="00021C2F" w:rsidRPr="00C8518A" w:rsidRDefault="00021C2F" w:rsidP="00E03791">
      <w:pPr>
        <w:rPr>
          <w:rFonts w:ascii="Times New Roman" w:hAnsi="Times New Roman" w:cs="Times New Roman"/>
        </w:rPr>
      </w:pPr>
    </w:p>
    <w:p w14:paraId="62829047" w14:textId="77777777" w:rsidR="00C8518A" w:rsidRPr="00C8518A" w:rsidRDefault="00C8518A" w:rsidP="00286A3E">
      <w:pPr>
        <w:spacing w:line="480" w:lineRule="auto"/>
        <w:jc w:val="both"/>
        <w:rPr>
          <w:rFonts w:ascii="Times New Roman" w:hAnsi="Times New Roman" w:cs="Times New Roman"/>
        </w:rPr>
      </w:pPr>
    </w:p>
    <w:p w14:paraId="45E5E576" w14:textId="77777777" w:rsidR="00C8518A" w:rsidRPr="00C8518A" w:rsidRDefault="00C8518A" w:rsidP="00286A3E">
      <w:pPr>
        <w:spacing w:line="480" w:lineRule="auto"/>
        <w:jc w:val="both"/>
        <w:rPr>
          <w:rFonts w:ascii="Times New Roman" w:hAnsi="Times New Roman" w:cs="Times New Roman"/>
        </w:rPr>
      </w:pPr>
    </w:p>
    <w:p w14:paraId="1FA0A866" w14:textId="77777777" w:rsidR="00C8518A" w:rsidRPr="00C8518A" w:rsidRDefault="00C8518A" w:rsidP="00286A3E">
      <w:pPr>
        <w:spacing w:line="480" w:lineRule="auto"/>
        <w:jc w:val="both"/>
        <w:rPr>
          <w:rFonts w:ascii="Times New Roman" w:hAnsi="Times New Roman" w:cs="Times New Roman"/>
        </w:rPr>
      </w:pPr>
    </w:p>
    <w:p w14:paraId="7169244C" w14:textId="77777777" w:rsidR="00C8518A" w:rsidRPr="00C8518A" w:rsidRDefault="00C8518A" w:rsidP="00286A3E">
      <w:pPr>
        <w:spacing w:line="480" w:lineRule="auto"/>
        <w:jc w:val="both"/>
        <w:rPr>
          <w:rFonts w:ascii="Times New Roman" w:hAnsi="Times New Roman" w:cs="Times New Roman"/>
        </w:rPr>
      </w:pPr>
    </w:p>
    <w:p w14:paraId="69A2703E" w14:textId="77777777" w:rsidR="00C8518A" w:rsidRPr="00C8518A" w:rsidRDefault="00C8518A" w:rsidP="00286A3E">
      <w:pPr>
        <w:spacing w:line="480" w:lineRule="auto"/>
        <w:jc w:val="both"/>
        <w:rPr>
          <w:rFonts w:ascii="Times New Roman" w:hAnsi="Times New Roman" w:cs="Times New Roman"/>
        </w:rPr>
      </w:pPr>
    </w:p>
    <w:p w14:paraId="17B8E573" w14:textId="0BC4B10F" w:rsidR="00C8518A" w:rsidRDefault="00C8518A" w:rsidP="00286A3E">
      <w:pPr>
        <w:spacing w:line="480" w:lineRule="auto"/>
        <w:jc w:val="both"/>
        <w:rPr>
          <w:rFonts w:ascii="Times New Roman" w:hAnsi="Times New Roman" w:cs="Times New Roman"/>
        </w:rPr>
      </w:pPr>
    </w:p>
    <w:p w14:paraId="3FB44261" w14:textId="58A31FF3" w:rsidR="00286A3E" w:rsidRPr="00C8518A" w:rsidRDefault="00286A3E" w:rsidP="00286A3E">
      <w:pPr>
        <w:spacing w:line="480" w:lineRule="auto"/>
        <w:jc w:val="both"/>
        <w:rPr>
          <w:rFonts w:ascii="Times New Roman" w:hAnsi="Times New Roman" w:cs="Times New Roman"/>
          <w:b/>
          <w:color w:val="000000" w:themeColor="text1"/>
        </w:rPr>
      </w:pPr>
      <w:r w:rsidRPr="00C8518A">
        <w:rPr>
          <w:rFonts w:ascii="Times New Roman" w:hAnsi="Times New Roman" w:cs="Times New Roman"/>
          <w:b/>
          <w:color w:val="000000" w:themeColor="text1"/>
        </w:rPr>
        <w:lastRenderedPageBreak/>
        <w:t>Appendix B. Logistic Regression Models</w:t>
      </w:r>
    </w:p>
    <w:p w14:paraId="01636579" w14:textId="4C6089D8" w:rsidR="00286A3E" w:rsidRPr="00C8518A" w:rsidRDefault="00286A3E" w:rsidP="00AE11A2">
      <w:pPr>
        <w:spacing w:line="480" w:lineRule="auto"/>
        <w:rPr>
          <w:rFonts w:ascii="Times New Roman" w:hAnsi="Times New Roman" w:cs="Times New Roman"/>
          <w:color w:val="000000" w:themeColor="text1"/>
        </w:rPr>
      </w:pPr>
      <w:r w:rsidRPr="00C8518A">
        <w:rPr>
          <w:rFonts w:ascii="Times New Roman" w:hAnsi="Times New Roman" w:cs="Times New Roman"/>
          <w:color w:val="000000" w:themeColor="text1"/>
        </w:rPr>
        <w:t>I use logistic regression models to demonstrate how the principle of “different models for different groups” functions in practice</w:t>
      </w:r>
      <w:r w:rsidR="00AE11A2">
        <w:rPr>
          <w:rFonts w:ascii="Times New Roman" w:hAnsi="Times New Roman" w:cs="Times New Roman"/>
          <w:color w:val="000000" w:themeColor="text1"/>
        </w:rPr>
        <w:t>. B</w:t>
      </w:r>
      <w:r w:rsidRPr="00C8518A">
        <w:rPr>
          <w:rFonts w:ascii="Times New Roman" w:hAnsi="Times New Roman" w:cs="Times New Roman"/>
          <w:color w:val="000000" w:themeColor="text1"/>
        </w:rPr>
        <w:t>y running separate regressions for each racial and ethnic group, we do discover that different groups have different political participation models, yet we do not understand how those models are related to each other. The two indicators of political participation</w:t>
      </w:r>
      <w:r w:rsidR="00AE11A2">
        <w:rPr>
          <w:rFonts w:ascii="Times New Roman" w:hAnsi="Times New Roman" w:cs="Times New Roman"/>
          <w:color w:val="000000" w:themeColor="text1"/>
        </w:rPr>
        <w:t>—</w:t>
      </w:r>
      <w:r w:rsidRPr="00C8518A">
        <w:rPr>
          <w:rFonts w:ascii="Times New Roman" w:hAnsi="Times New Roman" w:cs="Times New Roman"/>
          <w:color w:val="000000" w:themeColor="text1"/>
        </w:rPr>
        <w:t xml:space="preserve">voter registration status and experience of protesting </w:t>
      </w:r>
      <w:r w:rsidR="00AE11A2">
        <w:rPr>
          <w:rFonts w:ascii="Times New Roman" w:hAnsi="Times New Roman" w:cs="Times New Roman"/>
          <w:color w:val="000000" w:themeColor="text1"/>
        </w:rPr>
        <w:t>in the</w:t>
      </w:r>
      <w:r w:rsidR="00AE11A2" w:rsidRPr="00C8518A">
        <w:rPr>
          <w:rFonts w:ascii="Times New Roman" w:hAnsi="Times New Roman" w:cs="Times New Roman"/>
          <w:color w:val="000000" w:themeColor="text1"/>
        </w:rPr>
        <w:t xml:space="preserve"> </w:t>
      </w:r>
      <w:r w:rsidRPr="00C8518A">
        <w:rPr>
          <w:rFonts w:ascii="Times New Roman" w:hAnsi="Times New Roman" w:cs="Times New Roman"/>
          <w:color w:val="000000" w:themeColor="text1"/>
        </w:rPr>
        <w:t>streets</w:t>
      </w:r>
      <w:r w:rsidR="00AE11A2">
        <w:rPr>
          <w:rFonts w:ascii="Times New Roman" w:hAnsi="Times New Roman" w:cs="Times New Roman"/>
          <w:color w:val="000000" w:themeColor="text1"/>
        </w:rPr>
        <w:t>—</w:t>
      </w:r>
      <w:r w:rsidRPr="00C8518A">
        <w:rPr>
          <w:rFonts w:ascii="Times New Roman" w:hAnsi="Times New Roman" w:cs="Times New Roman"/>
          <w:color w:val="000000" w:themeColor="text1"/>
        </w:rPr>
        <w:t>are used as dependent variables, while three other variables</w:t>
      </w:r>
      <w:r w:rsidR="00AE11A2">
        <w:rPr>
          <w:rFonts w:ascii="Times New Roman" w:hAnsi="Times New Roman" w:cs="Times New Roman"/>
          <w:color w:val="000000" w:themeColor="text1"/>
        </w:rPr>
        <w:t>—</w:t>
      </w:r>
      <w:r w:rsidRPr="00C8518A">
        <w:rPr>
          <w:rFonts w:ascii="Times New Roman" w:hAnsi="Times New Roman" w:cs="Times New Roman"/>
          <w:color w:val="000000" w:themeColor="text1"/>
        </w:rPr>
        <w:t>education, “understanding politics,” and experience of racial discrimination</w:t>
      </w:r>
      <w:r w:rsidR="00AE11A2">
        <w:rPr>
          <w:rFonts w:ascii="Times New Roman" w:hAnsi="Times New Roman" w:cs="Times New Roman"/>
          <w:color w:val="000000" w:themeColor="text1"/>
        </w:rPr>
        <w:t>—</w:t>
      </w:r>
      <w:r w:rsidRPr="00C8518A">
        <w:rPr>
          <w:rFonts w:ascii="Times New Roman" w:hAnsi="Times New Roman" w:cs="Times New Roman"/>
          <w:color w:val="000000" w:themeColor="text1"/>
        </w:rPr>
        <w:t>are included in the model as independent variables.</w:t>
      </w:r>
      <w:r w:rsidRPr="00C8518A">
        <w:rPr>
          <w:rStyle w:val="FootnoteReference"/>
          <w:rFonts w:ascii="Times New Roman" w:hAnsi="Times New Roman" w:cs="Times New Roman"/>
          <w:color w:val="000000" w:themeColor="text1"/>
        </w:rPr>
        <w:footnoteReference w:id="1"/>
      </w:r>
      <w:r w:rsidRPr="00C8518A">
        <w:rPr>
          <w:rFonts w:ascii="Times New Roman" w:hAnsi="Times New Roman" w:cs="Times New Roman"/>
          <w:color w:val="000000" w:themeColor="text1"/>
        </w:rPr>
        <w:t xml:space="preserve"> The models can be stated as: </w:t>
      </w:r>
    </w:p>
    <w:p w14:paraId="5D388B74" w14:textId="77777777" w:rsidR="00286A3E" w:rsidRPr="00C8518A" w:rsidRDefault="00286A3E" w:rsidP="00286A3E">
      <w:pPr>
        <w:spacing w:line="480" w:lineRule="auto"/>
        <w:jc w:val="both"/>
        <w:rPr>
          <w:rFonts w:ascii="Times New Roman" w:hAnsi="Times New Roman" w:cs="Times New Roman"/>
          <w:color w:val="000000" w:themeColor="text1"/>
        </w:rPr>
      </w:pPr>
    </w:p>
    <w:p w14:paraId="5D4AB955" w14:textId="77777777" w:rsidR="00286A3E" w:rsidRPr="00C8518A" w:rsidRDefault="00C714FD" w:rsidP="00286A3E">
      <w:pPr>
        <w:spacing w:line="480" w:lineRule="auto"/>
        <w:ind w:firstLine="720"/>
        <w:jc w:val="both"/>
        <w:rPr>
          <w:rFonts w:ascii="Times New Roman" w:hAnsi="Times New Roman" w:cs="Times New Roman"/>
          <w:color w:val="000000" w:themeColor="text1"/>
        </w:rPr>
      </w:pPr>
      <m:oMathPara>
        <m:oMathParaPr>
          <m:jc m:val="center"/>
        </m:oMathParaPr>
        <m:oMath>
          <m:func>
            <m:funcPr>
              <m:ctrlPr>
                <w:rPr>
                  <w:rFonts w:ascii="Cambria Math" w:hAnsi="Cambria Math" w:cs="Times New Roman"/>
                  <w:i/>
                  <w:color w:val="000000" w:themeColor="text1"/>
                </w:rPr>
              </m:ctrlPr>
            </m:funcPr>
            <m:fName>
              <m:r>
                <m:rPr>
                  <m:sty m:val="p"/>
                </m:rPr>
                <w:rPr>
                  <w:rFonts w:ascii="Cambria Math" w:hAnsi="Cambria Math" w:cs="Times New Roman"/>
                  <w:color w:val="000000" w:themeColor="text1"/>
                </w:rPr>
                <m:t>ln</m:t>
              </m:r>
            </m:fName>
            <m:e>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P</m:t>
                      </m:r>
                    </m:num>
                    <m:den>
                      <m:r>
                        <w:rPr>
                          <w:rFonts w:ascii="Cambria Math" w:hAnsi="Cambria Math" w:cs="Times New Roman"/>
                          <w:color w:val="000000" w:themeColor="text1"/>
                        </w:rPr>
                        <m:t>1-P</m:t>
                      </m:r>
                    </m:den>
                  </m:f>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0</m:t>
                  </m:r>
                </m:sub>
              </m:sSub>
            </m:e>
          </m:func>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3</m:t>
              </m:r>
            </m:sub>
          </m:sSub>
          <m:r>
            <w:rPr>
              <w:rFonts w:ascii="Cambria Math" w:hAnsi="Cambria Math" w:cs="Times New Roman"/>
              <w:color w:val="000000" w:themeColor="text1"/>
            </w:rPr>
            <m:t>+ε</m:t>
          </m:r>
        </m:oMath>
      </m:oMathPara>
    </w:p>
    <w:p w14:paraId="16B4CF2B" w14:textId="77777777" w:rsidR="00286A3E" w:rsidRPr="00C8518A" w:rsidRDefault="00286A3E" w:rsidP="00286A3E">
      <w:pPr>
        <w:spacing w:line="480" w:lineRule="auto"/>
        <w:ind w:firstLine="720"/>
        <w:jc w:val="both"/>
        <w:rPr>
          <w:rFonts w:ascii="Times New Roman" w:hAnsi="Times New Roman" w:cs="Times New Roman"/>
          <w:color w:val="000000" w:themeColor="text1"/>
        </w:rPr>
      </w:pPr>
    </w:p>
    <w:p w14:paraId="317C5D91" w14:textId="499F2DBA" w:rsidR="00286A3E" w:rsidRPr="00C8518A" w:rsidRDefault="00286A3E" w:rsidP="00063D95">
      <w:pPr>
        <w:spacing w:line="480" w:lineRule="auto"/>
        <w:ind w:firstLine="720"/>
        <w:rPr>
          <w:rFonts w:ascii="Times New Roman" w:hAnsi="Times New Roman" w:cs="Times New Roman"/>
          <w:color w:val="000000" w:themeColor="text1"/>
        </w:rPr>
      </w:pPr>
      <w:r w:rsidRPr="00C8518A">
        <w:rPr>
          <w:rFonts w:ascii="Times New Roman" w:hAnsi="Times New Roman" w:cs="Times New Roman"/>
          <w:color w:val="000000" w:themeColor="text1"/>
        </w:rPr>
        <w:t xml:space="preserve">Whereas P stands for the probability that a given respondent is registered as a voter (or having participated in </w:t>
      </w:r>
      <w:r w:rsidR="00913C91">
        <w:rPr>
          <w:rFonts w:ascii="Times New Roman" w:hAnsi="Times New Roman" w:cs="Times New Roman"/>
          <w:color w:val="000000" w:themeColor="text1"/>
        </w:rPr>
        <w:t xml:space="preserve">a </w:t>
      </w:r>
      <w:r w:rsidRPr="00C8518A">
        <w:rPr>
          <w:rFonts w:ascii="Times New Roman" w:hAnsi="Times New Roman" w:cs="Times New Roman"/>
          <w:color w:val="000000" w:themeColor="text1"/>
        </w:rPr>
        <w:t xml:space="preserve">street protest),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C8518A">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C8518A">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3</m:t>
            </m:r>
          </m:sub>
        </m:sSub>
      </m:oMath>
      <w:r w:rsidRPr="00C8518A">
        <w:rPr>
          <w:rFonts w:ascii="Times New Roman" w:hAnsi="Times New Roman" w:cs="Times New Roman"/>
          <w:color w:val="000000" w:themeColor="text1"/>
        </w:rPr>
        <w:t>, respectively, represent education level, understanding of politics, and experience of discrimination, all measured in the response categories presented in Table 1</w:t>
      </w:r>
      <w:r w:rsidR="00913C91">
        <w:rPr>
          <w:rFonts w:ascii="Times New Roman" w:hAnsi="Times New Roman" w:cs="Times New Roman"/>
          <w:color w:val="000000" w:themeColor="text1"/>
        </w:rPr>
        <w:t xml:space="preserve"> of the article</w:t>
      </w:r>
      <w:r w:rsidRPr="00C8518A">
        <w:rPr>
          <w:rFonts w:ascii="Times New Roman" w:hAnsi="Times New Roman" w:cs="Times New Roman"/>
          <w:color w:val="000000" w:themeColor="text1"/>
        </w:rPr>
        <w:t xml:space="preserve">. </w:t>
      </w:r>
      <m:oMath>
        <m:r>
          <w:rPr>
            <w:rFonts w:ascii="Cambria Math" w:hAnsi="Cambria Math" w:cs="Times New Roman"/>
            <w:color w:val="000000" w:themeColor="text1"/>
          </w:rPr>
          <m:t>ε</m:t>
        </m:r>
      </m:oMath>
      <w:r w:rsidRPr="00C8518A">
        <w:rPr>
          <w:rFonts w:ascii="Times New Roman" w:hAnsi="Times New Roman" w:cs="Times New Roman"/>
          <w:color w:val="000000" w:themeColor="text1"/>
        </w:rPr>
        <w:t xml:space="preserve"> represents error terms. The two models are estimated for the whole data set and then separately for </w:t>
      </w:r>
      <w:r w:rsidR="00AE11A2">
        <w:rPr>
          <w:rFonts w:ascii="Times New Roman" w:hAnsi="Times New Roman" w:cs="Times New Roman"/>
          <w:color w:val="000000" w:themeColor="text1"/>
        </w:rPr>
        <w:t>ten</w:t>
      </w:r>
      <w:r w:rsidR="00AE11A2" w:rsidRPr="00C8518A">
        <w:rPr>
          <w:rFonts w:ascii="Times New Roman" w:hAnsi="Times New Roman" w:cs="Times New Roman"/>
          <w:color w:val="000000" w:themeColor="text1"/>
        </w:rPr>
        <w:t xml:space="preserve"> </w:t>
      </w:r>
      <w:r w:rsidRPr="00C8518A">
        <w:rPr>
          <w:rFonts w:ascii="Times New Roman" w:hAnsi="Times New Roman" w:cs="Times New Roman"/>
          <w:color w:val="000000" w:themeColor="text1"/>
        </w:rPr>
        <w:t xml:space="preserve">racial and ethnic groups, resulting in </w:t>
      </w:r>
      <w:r w:rsidR="00AE11A2">
        <w:rPr>
          <w:rFonts w:ascii="Times New Roman" w:hAnsi="Times New Roman" w:cs="Times New Roman"/>
          <w:color w:val="000000" w:themeColor="text1"/>
        </w:rPr>
        <w:t>twenty-two</w:t>
      </w:r>
      <w:r w:rsidR="00AE11A2" w:rsidRPr="00C8518A">
        <w:rPr>
          <w:rFonts w:ascii="Times New Roman" w:hAnsi="Times New Roman" w:cs="Times New Roman"/>
          <w:color w:val="000000" w:themeColor="text1"/>
        </w:rPr>
        <w:t xml:space="preserve"> </w:t>
      </w:r>
      <w:r w:rsidRPr="00C8518A">
        <w:rPr>
          <w:rFonts w:ascii="Times New Roman" w:hAnsi="Times New Roman" w:cs="Times New Roman"/>
          <w:color w:val="000000" w:themeColor="text1"/>
        </w:rPr>
        <w:t xml:space="preserve">separate logistic regression models in total. </w:t>
      </w:r>
    </w:p>
    <w:p w14:paraId="0B1E5F51" w14:textId="38694151" w:rsidR="00286A3E" w:rsidRDefault="00286A3E" w:rsidP="00286A3E">
      <w:pPr>
        <w:spacing w:line="480" w:lineRule="auto"/>
        <w:rPr>
          <w:rFonts w:ascii="Times New Roman" w:hAnsi="Times New Roman" w:cs="Times New Roman"/>
          <w:color w:val="000000" w:themeColor="text1"/>
        </w:rPr>
      </w:pPr>
    </w:p>
    <w:p w14:paraId="38FB9E9D" w14:textId="77777777" w:rsidR="00A27216" w:rsidRPr="00C8518A" w:rsidRDefault="00A27216" w:rsidP="00286A3E">
      <w:pPr>
        <w:spacing w:line="480" w:lineRule="auto"/>
        <w:rPr>
          <w:rFonts w:ascii="Times New Roman" w:hAnsi="Times New Roman" w:cs="Times New Roman"/>
          <w:color w:val="000000" w:themeColor="text1"/>
        </w:rPr>
      </w:pPr>
    </w:p>
    <w:p w14:paraId="273B5F86" w14:textId="680DA95D" w:rsidR="00286A3E" w:rsidRPr="00063D95" w:rsidRDefault="00286A3E" w:rsidP="00286A3E">
      <w:pPr>
        <w:spacing w:line="480" w:lineRule="auto"/>
        <w:rPr>
          <w:rFonts w:ascii="Times New Roman" w:hAnsi="Times New Roman" w:cs="Times New Roman"/>
          <w:b/>
          <w:bCs/>
          <w:color w:val="000000" w:themeColor="text1"/>
        </w:rPr>
      </w:pPr>
      <w:r w:rsidRPr="00063D95">
        <w:rPr>
          <w:rFonts w:ascii="Times New Roman" w:hAnsi="Times New Roman" w:cs="Times New Roman"/>
          <w:b/>
          <w:bCs/>
          <w:color w:val="000000" w:themeColor="text1"/>
        </w:rPr>
        <w:t xml:space="preserve">Table </w:t>
      </w:r>
      <w:r w:rsidR="00586A67">
        <w:rPr>
          <w:rFonts w:ascii="Times New Roman" w:hAnsi="Times New Roman" w:cs="Times New Roman"/>
          <w:b/>
          <w:bCs/>
          <w:color w:val="000000" w:themeColor="text1"/>
        </w:rPr>
        <w:t>B</w:t>
      </w:r>
      <w:r w:rsidRPr="00063D95">
        <w:rPr>
          <w:rFonts w:ascii="Times New Roman" w:hAnsi="Times New Roman" w:cs="Times New Roman"/>
          <w:b/>
          <w:bCs/>
          <w:color w:val="000000" w:themeColor="text1"/>
        </w:rPr>
        <w:t xml:space="preserve">1. The Results from the Logistic Regression Models for Voter Registration </w:t>
      </w:r>
    </w:p>
    <w:tbl>
      <w:tblPr>
        <w:tblW w:w="6908" w:type="dxa"/>
        <w:jc w:val="center"/>
        <w:tblLook w:val="04A0" w:firstRow="1" w:lastRow="0" w:firstColumn="1" w:lastColumn="0" w:noHBand="0" w:noVBand="1"/>
      </w:tblPr>
      <w:tblGrid>
        <w:gridCol w:w="2522"/>
        <w:gridCol w:w="1190"/>
        <w:gridCol w:w="1732"/>
        <w:gridCol w:w="1732"/>
      </w:tblGrid>
      <w:tr w:rsidR="00286A3E" w:rsidRPr="00C8518A" w14:paraId="3D4B6DD8" w14:textId="77777777" w:rsidTr="00286A3E">
        <w:trPr>
          <w:trHeight w:val="332"/>
          <w:jc w:val="center"/>
        </w:trPr>
        <w:tc>
          <w:tcPr>
            <w:tcW w:w="2138" w:type="dxa"/>
            <w:tcBorders>
              <w:top w:val="single" w:sz="4" w:space="0" w:color="000000" w:themeColor="text1"/>
              <w:left w:val="nil"/>
              <w:bottom w:val="single" w:sz="4" w:space="0" w:color="000000" w:themeColor="text1"/>
              <w:right w:val="nil"/>
            </w:tcBorders>
            <w:shd w:val="clear" w:color="auto" w:fill="auto"/>
            <w:noWrap/>
            <w:vAlign w:val="bottom"/>
            <w:hideMark/>
          </w:tcPr>
          <w:p w14:paraId="2BCC5AE4"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Voter Registration</w:t>
            </w:r>
          </w:p>
        </w:tc>
        <w:tc>
          <w:tcPr>
            <w:tcW w:w="1306" w:type="dxa"/>
            <w:tcBorders>
              <w:top w:val="single" w:sz="4" w:space="0" w:color="000000" w:themeColor="text1"/>
              <w:left w:val="nil"/>
              <w:bottom w:val="single" w:sz="4" w:space="0" w:color="000000" w:themeColor="text1"/>
              <w:right w:val="nil"/>
            </w:tcBorders>
            <w:vAlign w:val="bottom"/>
          </w:tcPr>
          <w:p w14:paraId="59C7B40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Education</w:t>
            </w:r>
          </w:p>
        </w:tc>
        <w:tc>
          <w:tcPr>
            <w:tcW w:w="1732" w:type="dxa"/>
            <w:tcBorders>
              <w:top w:val="single" w:sz="4" w:space="0" w:color="000000" w:themeColor="text1"/>
              <w:left w:val="nil"/>
              <w:bottom w:val="single" w:sz="4" w:space="0" w:color="000000" w:themeColor="text1"/>
              <w:right w:val="nil"/>
            </w:tcBorders>
            <w:shd w:val="clear" w:color="auto" w:fill="auto"/>
            <w:noWrap/>
            <w:vAlign w:val="bottom"/>
            <w:hideMark/>
          </w:tcPr>
          <w:p w14:paraId="5D52F45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Understanding Politics</w:t>
            </w:r>
          </w:p>
        </w:tc>
        <w:tc>
          <w:tcPr>
            <w:tcW w:w="1732" w:type="dxa"/>
            <w:tcBorders>
              <w:top w:val="single" w:sz="4" w:space="0" w:color="000000" w:themeColor="text1"/>
              <w:left w:val="nil"/>
              <w:bottom w:val="single" w:sz="4" w:space="0" w:color="000000" w:themeColor="text1"/>
              <w:right w:val="nil"/>
            </w:tcBorders>
            <w:shd w:val="clear" w:color="auto" w:fill="auto"/>
            <w:noWrap/>
            <w:vAlign w:val="bottom"/>
            <w:hideMark/>
          </w:tcPr>
          <w:p w14:paraId="5273BDF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Experience of Discrimination</w:t>
            </w:r>
          </w:p>
        </w:tc>
      </w:tr>
      <w:tr w:rsidR="00286A3E" w:rsidRPr="00C8518A" w14:paraId="4884830B" w14:textId="77777777" w:rsidTr="00286A3E">
        <w:trPr>
          <w:trHeight w:hRule="exact" w:val="379"/>
          <w:jc w:val="center"/>
        </w:trPr>
        <w:tc>
          <w:tcPr>
            <w:tcW w:w="2138" w:type="dxa"/>
            <w:tcBorders>
              <w:top w:val="single" w:sz="4" w:space="0" w:color="000000" w:themeColor="text1"/>
              <w:left w:val="nil"/>
              <w:bottom w:val="nil"/>
              <w:right w:val="nil"/>
            </w:tcBorders>
            <w:shd w:val="clear" w:color="auto" w:fill="auto"/>
            <w:noWrap/>
            <w:vAlign w:val="bottom"/>
          </w:tcPr>
          <w:p w14:paraId="11C1CB64"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single" w:sz="4" w:space="0" w:color="000000" w:themeColor="text1"/>
              <w:left w:val="nil"/>
              <w:bottom w:val="nil"/>
              <w:right w:val="nil"/>
            </w:tcBorders>
            <w:vAlign w:val="bottom"/>
          </w:tcPr>
          <w:p w14:paraId="52A47F96"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single" w:sz="4" w:space="0" w:color="000000" w:themeColor="text1"/>
              <w:left w:val="nil"/>
              <w:bottom w:val="nil"/>
              <w:right w:val="nil"/>
            </w:tcBorders>
            <w:shd w:val="clear" w:color="auto" w:fill="auto"/>
            <w:noWrap/>
            <w:vAlign w:val="bottom"/>
          </w:tcPr>
          <w:p w14:paraId="0BBF898B"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single" w:sz="4" w:space="0" w:color="000000" w:themeColor="text1"/>
              <w:left w:val="nil"/>
              <w:bottom w:val="nil"/>
              <w:right w:val="nil"/>
            </w:tcBorders>
            <w:shd w:val="clear" w:color="auto" w:fill="auto"/>
            <w:noWrap/>
            <w:vAlign w:val="bottom"/>
          </w:tcPr>
          <w:p w14:paraId="4E0C4A20" w14:textId="77777777" w:rsidR="00286A3E" w:rsidRPr="00C8518A" w:rsidRDefault="00286A3E" w:rsidP="00286A3E">
            <w:pPr>
              <w:rPr>
                <w:rFonts w:ascii="Times New Roman" w:eastAsia="Times New Roman" w:hAnsi="Times New Roman" w:cs="Times New Roman"/>
                <w:color w:val="000000" w:themeColor="text1"/>
                <w:lang w:eastAsia="ko-KR"/>
              </w:rPr>
            </w:pPr>
          </w:p>
        </w:tc>
      </w:tr>
      <w:tr w:rsidR="00286A3E" w:rsidRPr="00C8518A" w14:paraId="2DEFB1F4" w14:textId="77777777" w:rsidTr="00286A3E">
        <w:trPr>
          <w:trHeight w:val="378"/>
          <w:jc w:val="center"/>
        </w:trPr>
        <w:tc>
          <w:tcPr>
            <w:tcW w:w="2138" w:type="dxa"/>
            <w:tcBorders>
              <w:left w:val="nil"/>
              <w:bottom w:val="single" w:sz="4" w:space="0" w:color="000000" w:themeColor="text1"/>
              <w:right w:val="nil"/>
            </w:tcBorders>
            <w:shd w:val="clear" w:color="auto" w:fill="auto"/>
            <w:noWrap/>
            <w:vAlign w:val="bottom"/>
          </w:tcPr>
          <w:p w14:paraId="1EA41989"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 xml:space="preserve">All  </w:t>
            </w:r>
          </w:p>
        </w:tc>
        <w:tc>
          <w:tcPr>
            <w:tcW w:w="1306" w:type="dxa"/>
            <w:tcBorders>
              <w:left w:val="nil"/>
              <w:bottom w:val="single" w:sz="4" w:space="0" w:color="000000" w:themeColor="text1"/>
              <w:right w:val="nil"/>
            </w:tcBorders>
            <w:vAlign w:val="bottom"/>
          </w:tcPr>
          <w:p w14:paraId="18745CC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0.29†</w:t>
            </w:r>
          </w:p>
          <w:p w14:paraId="43175CF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(0.03)</w:t>
            </w:r>
          </w:p>
        </w:tc>
        <w:tc>
          <w:tcPr>
            <w:tcW w:w="1732" w:type="dxa"/>
            <w:tcBorders>
              <w:left w:val="nil"/>
              <w:bottom w:val="single" w:sz="4" w:space="0" w:color="000000" w:themeColor="text1"/>
              <w:right w:val="nil"/>
            </w:tcBorders>
            <w:shd w:val="clear" w:color="auto" w:fill="auto"/>
            <w:noWrap/>
            <w:vAlign w:val="bottom"/>
          </w:tcPr>
          <w:p w14:paraId="7256251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0.48†</w:t>
            </w:r>
          </w:p>
          <w:p w14:paraId="6DD956B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(0.05)</w:t>
            </w:r>
          </w:p>
        </w:tc>
        <w:tc>
          <w:tcPr>
            <w:tcW w:w="1732" w:type="dxa"/>
            <w:tcBorders>
              <w:left w:val="nil"/>
              <w:bottom w:val="single" w:sz="4" w:space="0" w:color="000000" w:themeColor="text1"/>
              <w:right w:val="nil"/>
            </w:tcBorders>
            <w:shd w:val="clear" w:color="auto" w:fill="auto"/>
            <w:noWrap/>
            <w:vAlign w:val="bottom"/>
          </w:tcPr>
          <w:p w14:paraId="45DFA9D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w:t>
            </w:r>
          </w:p>
          <w:p w14:paraId="308308A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(0.09)</w:t>
            </w:r>
          </w:p>
        </w:tc>
      </w:tr>
      <w:tr w:rsidR="00286A3E" w:rsidRPr="00C8518A" w14:paraId="25B76285" w14:textId="77777777" w:rsidTr="00286A3E">
        <w:trPr>
          <w:trHeight w:val="269"/>
          <w:jc w:val="center"/>
        </w:trPr>
        <w:tc>
          <w:tcPr>
            <w:tcW w:w="2138" w:type="dxa"/>
            <w:tcBorders>
              <w:top w:val="single" w:sz="4" w:space="0" w:color="000000" w:themeColor="text1"/>
              <w:left w:val="nil"/>
              <w:bottom w:val="nil"/>
              <w:right w:val="nil"/>
            </w:tcBorders>
            <w:shd w:val="clear" w:color="auto" w:fill="auto"/>
            <w:noWrap/>
            <w:vAlign w:val="bottom"/>
          </w:tcPr>
          <w:p w14:paraId="5F8ABBD3"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single" w:sz="4" w:space="0" w:color="000000" w:themeColor="text1"/>
              <w:left w:val="nil"/>
              <w:bottom w:val="nil"/>
              <w:right w:val="nil"/>
            </w:tcBorders>
            <w:vAlign w:val="bottom"/>
          </w:tcPr>
          <w:p w14:paraId="685473DA"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000000" w:themeColor="text1"/>
              <w:left w:val="nil"/>
              <w:bottom w:val="nil"/>
              <w:right w:val="nil"/>
            </w:tcBorders>
            <w:shd w:val="clear" w:color="auto" w:fill="auto"/>
            <w:noWrap/>
            <w:vAlign w:val="bottom"/>
          </w:tcPr>
          <w:p w14:paraId="0AED691C"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000000" w:themeColor="text1"/>
              <w:left w:val="nil"/>
              <w:bottom w:val="nil"/>
              <w:right w:val="nil"/>
            </w:tcBorders>
            <w:shd w:val="clear" w:color="auto" w:fill="auto"/>
            <w:noWrap/>
            <w:vAlign w:val="bottom"/>
          </w:tcPr>
          <w:p w14:paraId="50E614C3"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r>
      <w:tr w:rsidR="00286A3E" w:rsidRPr="00C8518A" w14:paraId="272A87F0" w14:textId="77777777" w:rsidTr="00286A3E">
        <w:trPr>
          <w:trHeight w:val="530"/>
          <w:jc w:val="center"/>
        </w:trPr>
        <w:tc>
          <w:tcPr>
            <w:tcW w:w="2138" w:type="dxa"/>
            <w:tcBorders>
              <w:top w:val="single" w:sz="4" w:space="0" w:color="000000" w:themeColor="text1"/>
              <w:left w:val="nil"/>
              <w:bottom w:val="nil"/>
              <w:right w:val="nil"/>
            </w:tcBorders>
            <w:shd w:val="clear" w:color="auto" w:fill="auto"/>
            <w:noWrap/>
            <w:vAlign w:val="bottom"/>
            <w:hideMark/>
          </w:tcPr>
          <w:p w14:paraId="074B4E74" w14:textId="782EE451"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Mexican</w:t>
            </w:r>
          </w:p>
          <w:p w14:paraId="39F9E5A5" w14:textId="77777777" w:rsidR="0095255E" w:rsidRPr="00C8518A" w:rsidRDefault="0095255E" w:rsidP="00286A3E">
            <w:pPr>
              <w:rPr>
                <w:rFonts w:ascii="Times New Roman" w:eastAsia="Times New Roman" w:hAnsi="Times New Roman" w:cs="Times New Roman"/>
                <w:color w:val="000000" w:themeColor="text1"/>
                <w:lang w:eastAsia="ko-KR"/>
              </w:rPr>
            </w:pPr>
          </w:p>
          <w:p w14:paraId="6F0D6C37"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single" w:sz="4" w:space="0" w:color="000000" w:themeColor="text1"/>
              <w:left w:val="nil"/>
              <w:bottom w:val="nil"/>
              <w:right w:val="nil"/>
            </w:tcBorders>
            <w:vAlign w:val="bottom"/>
          </w:tcPr>
          <w:p w14:paraId="70FD5D0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0.59†</w:t>
            </w:r>
          </w:p>
          <w:p w14:paraId="42E7013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(0.07)</w:t>
            </w:r>
          </w:p>
        </w:tc>
        <w:tc>
          <w:tcPr>
            <w:tcW w:w="1732" w:type="dxa"/>
            <w:tcBorders>
              <w:top w:val="single" w:sz="4" w:space="0" w:color="000000" w:themeColor="text1"/>
              <w:left w:val="nil"/>
              <w:bottom w:val="nil"/>
              <w:right w:val="nil"/>
            </w:tcBorders>
            <w:shd w:val="clear" w:color="auto" w:fill="auto"/>
            <w:noWrap/>
            <w:vAlign w:val="bottom"/>
            <w:hideMark/>
          </w:tcPr>
          <w:p w14:paraId="3326072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0.06</w:t>
            </w:r>
          </w:p>
          <w:p w14:paraId="54EC2B4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(0.10)</w:t>
            </w:r>
          </w:p>
        </w:tc>
        <w:tc>
          <w:tcPr>
            <w:tcW w:w="1732" w:type="dxa"/>
            <w:tcBorders>
              <w:top w:val="single" w:sz="4" w:space="0" w:color="000000" w:themeColor="text1"/>
              <w:left w:val="nil"/>
              <w:bottom w:val="nil"/>
              <w:right w:val="nil"/>
            </w:tcBorders>
            <w:shd w:val="clear" w:color="auto" w:fill="auto"/>
            <w:noWrap/>
            <w:vAlign w:val="bottom"/>
            <w:hideMark/>
          </w:tcPr>
          <w:p w14:paraId="0345BFD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-0.16</w:t>
            </w:r>
          </w:p>
          <w:p w14:paraId="25DCEAD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(0.17)</w:t>
            </w:r>
          </w:p>
        </w:tc>
      </w:tr>
      <w:tr w:rsidR="00286A3E" w:rsidRPr="00C8518A" w14:paraId="162C5452" w14:textId="77777777" w:rsidTr="00286A3E">
        <w:trPr>
          <w:trHeight w:val="531"/>
          <w:jc w:val="center"/>
        </w:trPr>
        <w:tc>
          <w:tcPr>
            <w:tcW w:w="2138" w:type="dxa"/>
            <w:tcBorders>
              <w:top w:val="nil"/>
              <w:left w:val="nil"/>
              <w:bottom w:val="nil"/>
              <w:right w:val="nil"/>
            </w:tcBorders>
            <w:shd w:val="clear" w:color="auto" w:fill="auto"/>
            <w:noWrap/>
            <w:vAlign w:val="bottom"/>
            <w:hideMark/>
          </w:tcPr>
          <w:p w14:paraId="25ADCB65" w14:textId="5372E729"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Salvadoran/Guatemalan</w:t>
            </w:r>
          </w:p>
          <w:p w14:paraId="7A1AFB7D" w14:textId="77777777" w:rsidR="0095255E" w:rsidRPr="00C8518A" w:rsidRDefault="0095255E" w:rsidP="00286A3E">
            <w:pPr>
              <w:rPr>
                <w:rFonts w:ascii="Times New Roman" w:eastAsia="Times New Roman" w:hAnsi="Times New Roman" w:cs="Times New Roman"/>
                <w:color w:val="000000" w:themeColor="text1"/>
                <w:lang w:eastAsia="ko-KR"/>
              </w:rPr>
            </w:pPr>
          </w:p>
          <w:p w14:paraId="1760A6EE"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71F0A5A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0.16</w:t>
            </w:r>
          </w:p>
          <w:p w14:paraId="380F72B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(0.14)</w:t>
            </w:r>
          </w:p>
        </w:tc>
        <w:tc>
          <w:tcPr>
            <w:tcW w:w="1732" w:type="dxa"/>
            <w:tcBorders>
              <w:top w:val="nil"/>
              <w:left w:val="nil"/>
              <w:bottom w:val="nil"/>
              <w:right w:val="nil"/>
            </w:tcBorders>
            <w:shd w:val="clear" w:color="auto" w:fill="auto"/>
            <w:noWrap/>
            <w:vAlign w:val="bottom"/>
            <w:hideMark/>
          </w:tcPr>
          <w:p w14:paraId="43B0FDA5"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0.64†</w:t>
            </w:r>
          </w:p>
          <w:p w14:paraId="77FF85FE"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(0.20)</w:t>
            </w:r>
          </w:p>
        </w:tc>
        <w:tc>
          <w:tcPr>
            <w:tcW w:w="1732" w:type="dxa"/>
            <w:tcBorders>
              <w:top w:val="nil"/>
              <w:left w:val="nil"/>
              <w:bottom w:val="nil"/>
              <w:right w:val="nil"/>
            </w:tcBorders>
            <w:shd w:val="clear" w:color="auto" w:fill="auto"/>
            <w:noWrap/>
            <w:vAlign w:val="bottom"/>
            <w:hideMark/>
          </w:tcPr>
          <w:p w14:paraId="20C4666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-0.21</w:t>
            </w:r>
          </w:p>
          <w:p w14:paraId="299A0E8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(.35)</w:t>
            </w:r>
          </w:p>
        </w:tc>
      </w:tr>
      <w:tr w:rsidR="00286A3E" w:rsidRPr="00C8518A" w14:paraId="4C8E6AD6" w14:textId="77777777" w:rsidTr="00286A3E">
        <w:trPr>
          <w:trHeight w:val="504"/>
          <w:jc w:val="center"/>
        </w:trPr>
        <w:tc>
          <w:tcPr>
            <w:tcW w:w="2138" w:type="dxa"/>
            <w:tcBorders>
              <w:top w:val="nil"/>
              <w:left w:val="nil"/>
              <w:bottom w:val="nil"/>
              <w:right w:val="nil"/>
            </w:tcBorders>
            <w:shd w:val="clear" w:color="auto" w:fill="auto"/>
            <w:noWrap/>
            <w:vAlign w:val="bottom"/>
            <w:hideMark/>
          </w:tcPr>
          <w:p w14:paraId="3DAB8A42" w14:textId="1DEE958E" w:rsidR="00286A3E" w:rsidRDefault="00286A3E" w:rsidP="00286A3E">
            <w:pPr>
              <w:rPr>
                <w:rFonts w:ascii="Times New Roman" w:eastAsia="Times New Roman" w:hAnsi="Times New Roman" w:cs="Times New Roman"/>
                <w:color w:val="000000" w:themeColor="text1"/>
                <w:lang w:eastAsia="ko-KR"/>
              </w:rPr>
            </w:pPr>
            <w:proofErr w:type="gramStart"/>
            <w:r w:rsidRPr="00C8518A">
              <w:rPr>
                <w:rFonts w:ascii="Times New Roman" w:eastAsia="Times New Roman" w:hAnsi="Times New Roman" w:cs="Times New Roman"/>
                <w:color w:val="000000" w:themeColor="text1"/>
                <w:lang w:eastAsia="ko-KR"/>
              </w:rPr>
              <w:t>Other</w:t>
            </w:r>
            <w:proofErr w:type="gramEnd"/>
            <w:r w:rsidRPr="00C8518A">
              <w:rPr>
                <w:rFonts w:ascii="Times New Roman" w:eastAsia="Times New Roman" w:hAnsi="Times New Roman" w:cs="Times New Roman"/>
                <w:color w:val="000000" w:themeColor="text1"/>
                <w:lang w:eastAsia="ko-KR"/>
              </w:rPr>
              <w:t xml:space="preserve"> Latino</w:t>
            </w:r>
          </w:p>
          <w:p w14:paraId="64EC2C78" w14:textId="77777777" w:rsidR="0095255E" w:rsidRPr="00C8518A" w:rsidRDefault="0095255E" w:rsidP="00286A3E">
            <w:pPr>
              <w:rPr>
                <w:rFonts w:ascii="Times New Roman" w:eastAsia="Times New Roman" w:hAnsi="Times New Roman" w:cs="Times New Roman"/>
                <w:color w:val="000000" w:themeColor="text1"/>
                <w:lang w:eastAsia="ko-KR"/>
              </w:rPr>
            </w:pPr>
          </w:p>
          <w:p w14:paraId="78E3CFDA"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56A9E225"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0.70†</w:t>
            </w:r>
          </w:p>
          <w:p w14:paraId="4E557A5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(0.24)</w:t>
            </w:r>
          </w:p>
        </w:tc>
        <w:tc>
          <w:tcPr>
            <w:tcW w:w="1732" w:type="dxa"/>
            <w:tcBorders>
              <w:top w:val="nil"/>
              <w:left w:val="nil"/>
              <w:bottom w:val="nil"/>
              <w:right w:val="nil"/>
            </w:tcBorders>
            <w:shd w:val="clear" w:color="auto" w:fill="auto"/>
            <w:noWrap/>
            <w:vAlign w:val="bottom"/>
            <w:hideMark/>
          </w:tcPr>
          <w:p w14:paraId="4043075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0.70*</w:t>
            </w:r>
          </w:p>
          <w:p w14:paraId="667E579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(0.33)</w:t>
            </w:r>
          </w:p>
        </w:tc>
        <w:tc>
          <w:tcPr>
            <w:tcW w:w="1732" w:type="dxa"/>
            <w:tcBorders>
              <w:top w:val="nil"/>
              <w:left w:val="nil"/>
              <w:bottom w:val="nil"/>
              <w:right w:val="nil"/>
            </w:tcBorders>
            <w:shd w:val="clear" w:color="auto" w:fill="auto"/>
            <w:noWrap/>
            <w:vAlign w:val="bottom"/>
            <w:hideMark/>
          </w:tcPr>
          <w:p w14:paraId="17F44AA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-1.06</w:t>
            </w:r>
          </w:p>
          <w:p w14:paraId="11DFAA2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(0.60)</w:t>
            </w:r>
          </w:p>
        </w:tc>
      </w:tr>
      <w:tr w:rsidR="00286A3E" w:rsidRPr="00C8518A" w14:paraId="3D8175D3" w14:textId="77777777" w:rsidTr="00286A3E">
        <w:trPr>
          <w:trHeight w:val="495"/>
          <w:jc w:val="center"/>
        </w:trPr>
        <w:tc>
          <w:tcPr>
            <w:tcW w:w="2138" w:type="dxa"/>
            <w:tcBorders>
              <w:top w:val="nil"/>
              <w:left w:val="nil"/>
              <w:bottom w:val="nil"/>
              <w:right w:val="nil"/>
            </w:tcBorders>
            <w:shd w:val="clear" w:color="auto" w:fill="auto"/>
            <w:noWrap/>
            <w:vAlign w:val="bottom"/>
            <w:hideMark/>
          </w:tcPr>
          <w:p w14:paraId="0EA56C16" w14:textId="6F264F92"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Chinese</w:t>
            </w:r>
          </w:p>
          <w:p w14:paraId="2BC7755F" w14:textId="77777777" w:rsidR="0095255E" w:rsidRPr="00C8518A" w:rsidRDefault="0095255E" w:rsidP="00286A3E">
            <w:pPr>
              <w:rPr>
                <w:rFonts w:ascii="Times New Roman" w:eastAsia="Times New Roman" w:hAnsi="Times New Roman" w:cs="Times New Roman"/>
                <w:color w:val="000000" w:themeColor="text1"/>
                <w:lang w:eastAsia="ko-KR"/>
              </w:rPr>
            </w:pPr>
          </w:p>
          <w:p w14:paraId="7B304162"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0549520E"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p w14:paraId="68DD838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(0.10)</w:t>
            </w:r>
          </w:p>
        </w:tc>
        <w:tc>
          <w:tcPr>
            <w:tcW w:w="1732" w:type="dxa"/>
            <w:tcBorders>
              <w:top w:val="nil"/>
              <w:left w:val="nil"/>
              <w:bottom w:val="nil"/>
              <w:right w:val="nil"/>
            </w:tcBorders>
            <w:shd w:val="clear" w:color="auto" w:fill="auto"/>
            <w:noWrap/>
            <w:vAlign w:val="bottom"/>
            <w:hideMark/>
          </w:tcPr>
          <w:p w14:paraId="150BC4D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0.50†</w:t>
            </w:r>
          </w:p>
          <w:p w14:paraId="7F8B03B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(0.15)</w:t>
            </w:r>
          </w:p>
        </w:tc>
        <w:tc>
          <w:tcPr>
            <w:tcW w:w="1732" w:type="dxa"/>
            <w:tcBorders>
              <w:top w:val="nil"/>
              <w:left w:val="nil"/>
              <w:bottom w:val="nil"/>
              <w:right w:val="nil"/>
            </w:tcBorders>
            <w:shd w:val="clear" w:color="auto" w:fill="auto"/>
            <w:noWrap/>
            <w:vAlign w:val="bottom"/>
            <w:hideMark/>
          </w:tcPr>
          <w:p w14:paraId="131A18E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-0.32</w:t>
            </w:r>
          </w:p>
          <w:p w14:paraId="6B3A7AA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(0.27)</w:t>
            </w:r>
          </w:p>
        </w:tc>
      </w:tr>
      <w:tr w:rsidR="00286A3E" w:rsidRPr="00C8518A" w14:paraId="709FD158" w14:textId="77777777" w:rsidTr="00286A3E">
        <w:trPr>
          <w:trHeight w:val="495"/>
          <w:jc w:val="center"/>
        </w:trPr>
        <w:tc>
          <w:tcPr>
            <w:tcW w:w="2138" w:type="dxa"/>
            <w:tcBorders>
              <w:top w:val="nil"/>
              <w:left w:val="nil"/>
              <w:bottom w:val="nil"/>
              <w:right w:val="nil"/>
            </w:tcBorders>
            <w:shd w:val="clear" w:color="auto" w:fill="auto"/>
            <w:noWrap/>
            <w:vAlign w:val="bottom"/>
            <w:hideMark/>
          </w:tcPr>
          <w:p w14:paraId="2A91E902" w14:textId="465F06E8"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Korean</w:t>
            </w:r>
          </w:p>
          <w:p w14:paraId="4698CE11" w14:textId="77777777" w:rsidR="0095255E" w:rsidRPr="00C8518A" w:rsidRDefault="0095255E" w:rsidP="00286A3E">
            <w:pPr>
              <w:rPr>
                <w:rFonts w:ascii="Times New Roman" w:eastAsia="Times New Roman" w:hAnsi="Times New Roman" w:cs="Times New Roman"/>
                <w:color w:val="000000" w:themeColor="text1"/>
                <w:lang w:eastAsia="ko-KR"/>
              </w:rPr>
            </w:pPr>
          </w:p>
          <w:p w14:paraId="3AA4C4E6"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5E2276D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0.53†</w:t>
            </w:r>
          </w:p>
          <w:p w14:paraId="6B369E7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(0.10)</w:t>
            </w:r>
          </w:p>
        </w:tc>
        <w:tc>
          <w:tcPr>
            <w:tcW w:w="1732" w:type="dxa"/>
            <w:tcBorders>
              <w:top w:val="nil"/>
              <w:left w:val="nil"/>
              <w:bottom w:val="nil"/>
              <w:right w:val="nil"/>
            </w:tcBorders>
            <w:shd w:val="clear" w:color="auto" w:fill="auto"/>
            <w:noWrap/>
            <w:vAlign w:val="bottom"/>
            <w:hideMark/>
          </w:tcPr>
          <w:p w14:paraId="29699B6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0.72†</w:t>
            </w:r>
          </w:p>
          <w:p w14:paraId="537AF74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(0.19)</w:t>
            </w:r>
          </w:p>
        </w:tc>
        <w:tc>
          <w:tcPr>
            <w:tcW w:w="1732" w:type="dxa"/>
            <w:tcBorders>
              <w:top w:val="nil"/>
              <w:left w:val="nil"/>
              <w:bottom w:val="nil"/>
              <w:right w:val="nil"/>
            </w:tcBorders>
            <w:shd w:val="clear" w:color="auto" w:fill="auto"/>
            <w:noWrap/>
            <w:vAlign w:val="bottom"/>
            <w:hideMark/>
          </w:tcPr>
          <w:p w14:paraId="2F6E837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0.08</w:t>
            </w:r>
          </w:p>
          <w:p w14:paraId="3DB5558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(0.28)</w:t>
            </w:r>
          </w:p>
        </w:tc>
      </w:tr>
      <w:tr w:rsidR="00286A3E" w:rsidRPr="00C8518A" w14:paraId="6ACEBD6D" w14:textId="77777777" w:rsidTr="00286A3E">
        <w:trPr>
          <w:trHeight w:val="332"/>
          <w:jc w:val="center"/>
        </w:trPr>
        <w:tc>
          <w:tcPr>
            <w:tcW w:w="2138" w:type="dxa"/>
            <w:tcBorders>
              <w:top w:val="nil"/>
              <w:left w:val="nil"/>
              <w:bottom w:val="nil"/>
              <w:right w:val="nil"/>
            </w:tcBorders>
            <w:shd w:val="clear" w:color="auto" w:fill="auto"/>
            <w:noWrap/>
            <w:vAlign w:val="bottom"/>
            <w:hideMark/>
          </w:tcPr>
          <w:p w14:paraId="3E2F15FA" w14:textId="799893FB"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Vietnamese</w:t>
            </w:r>
          </w:p>
          <w:p w14:paraId="6D71EB5B" w14:textId="77777777" w:rsidR="0095255E" w:rsidRPr="00C8518A" w:rsidRDefault="0095255E" w:rsidP="00286A3E">
            <w:pPr>
              <w:rPr>
                <w:rFonts w:ascii="Times New Roman" w:eastAsia="Times New Roman" w:hAnsi="Times New Roman" w:cs="Times New Roman"/>
                <w:color w:val="000000" w:themeColor="text1"/>
                <w:lang w:eastAsia="ko-KR"/>
              </w:rPr>
            </w:pPr>
          </w:p>
          <w:p w14:paraId="2F6AFF26"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36CB1AC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0.17</w:t>
            </w:r>
          </w:p>
          <w:p w14:paraId="28CF83E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(0.11)</w:t>
            </w:r>
          </w:p>
        </w:tc>
        <w:tc>
          <w:tcPr>
            <w:tcW w:w="1732" w:type="dxa"/>
            <w:tcBorders>
              <w:top w:val="nil"/>
              <w:left w:val="nil"/>
              <w:bottom w:val="nil"/>
              <w:right w:val="nil"/>
            </w:tcBorders>
            <w:shd w:val="clear" w:color="auto" w:fill="auto"/>
            <w:noWrap/>
            <w:vAlign w:val="bottom"/>
            <w:hideMark/>
          </w:tcPr>
          <w:p w14:paraId="3C03606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0.70†</w:t>
            </w:r>
          </w:p>
          <w:p w14:paraId="6896071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(0.16)</w:t>
            </w:r>
          </w:p>
        </w:tc>
        <w:tc>
          <w:tcPr>
            <w:tcW w:w="1732" w:type="dxa"/>
            <w:tcBorders>
              <w:top w:val="nil"/>
              <w:left w:val="nil"/>
              <w:bottom w:val="nil"/>
              <w:right w:val="nil"/>
            </w:tcBorders>
            <w:shd w:val="clear" w:color="auto" w:fill="auto"/>
            <w:noWrap/>
            <w:vAlign w:val="bottom"/>
            <w:hideMark/>
          </w:tcPr>
          <w:p w14:paraId="5E9AD59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0.63*</w:t>
            </w:r>
          </w:p>
          <w:p w14:paraId="75020D8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(0.28)</w:t>
            </w:r>
          </w:p>
        </w:tc>
      </w:tr>
      <w:tr w:rsidR="00286A3E" w:rsidRPr="00C8518A" w14:paraId="360E04A8" w14:textId="77777777" w:rsidTr="00286A3E">
        <w:trPr>
          <w:trHeight w:val="332"/>
          <w:jc w:val="center"/>
        </w:trPr>
        <w:tc>
          <w:tcPr>
            <w:tcW w:w="2138" w:type="dxa"/>
            <w:tcBorders>
              <w:top w:val="nil"/>
              <w:left w:val="nil"/>
              <w:bottom w:val="nil"/>
              <w:right w:val="nil"/>
            </w:tcBorders>
            <w:shd w:val="clear" w:color="auto" w:fill="auto"/>
            <w:noWrap/>
            <w:vAlign w:val="bottom"/>
            <w:hideMark/>
          </w:tcPr>
          <w:p w14:paraId="1845EB52" w14:textId="0D714290"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Filipino</w:t>
            </w:r>
          </w:p>
          <w:p w14:paraId="4D13545F" w14:textId="77777777" w:rsidR="0095255E" w:rsidRPr="00C8518A" w:rsidRDefault="0095255E" w:rsidP="00286A3E">
            <w:pPr>
              <w:rPr>
                <w:rFonts w:ascii="Times New Roman" w:eastAsia="Times New Roman" w:hAnsi="Times New Roman" w:cs="Times New Roman"/>
                <w:color w:val="000000" w:themeColor="text1"/>
                <w:lang w:eastAsia="ko-KR"/>
              </w:rPr>
            </w:pPr>
          </w:p>
          <w:p w14:paraId="4D6171D8"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2E59492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0.35†</w:t>
            </w:r>
          </w:p>
          <w:p w14:paraId="325752C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(0.11)</w:t>
            </w:r>
          </w:p>
        </w:tc>
        <w:tc>
          <w:tcPr>
            <w:tcW w:w="1732" w:type="dxa"/>
            <w:tcBorders>
              <w:top w:val="nil"/>
              <w:left w:val="nil"/>
              <w:bottom w:val="nil"/>
              <w:right w:val="nil"/>
            </w:tcBorders>
            <w:shd w:val="clear" w:color="auto" w:fill="auto"/>
            <w:noWrap/>
            <w:vAlign w:val="bottom"/>
            <w:hideMark/>
          </w:tcPr>
          <w:p w14:paraId="5B0F635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0.69†</w:t>
            </w:r>
          </w:p>
          <w:p w14:paraId="7862487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tc>
        <w:tc>
          <w:tcPr>
            <w:tcW w:w="1732" w:type="dxa"/>
            <w:tcBorders>
              <w:top w:val="nil"/>
              <w:left w:val="nil"/>
              <w:bottom w:val="nil"/>
              <w:right w:val="nil"/>
            </w:tcBorders>
            <w:shd w:val="clear" w:color="auto" w:fill="auto"/>
            <w:noWrap/>
            <w:vAlign w:val="bottom"/>
            <w:hideMark/>
          </w:tcPr>
          <w:p w14:paraId="6D83950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0.05</w:t>
            </w:r>
          </w:p>
          <w:p w14:paraId="6BF8778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(0.29)</w:t>
            </w:r>
          </w:p>
        </w:tc>
      </w:tr>
      <w:tr w:rsidR="00286A3E" w:rsidRPr="00C8518A" w14:paraId="6D5A05B8" w14:textId="77777777" w:rsidTr="00286A3E">
        <w:trPr>
          <w:trHeight w:val="486"/>
          <w:jc w:val="center"/>
        </w:trPr>
        <w:tc>
          <w:tcPr>
            <w:tcW w:w="2138" w:type="dxa"/>
            <w:tcBorders>
              <w:top w:val="nil"/>
              <w:left w:val="nil"/>
              <w:bottom w:val="nil"/>
              <w:right w:val="nil"/>
            </w:tcBorders>
            <w:shd w:val="clear" w:color="auto" w:fill="auto"/>
            <w:noWrap/>
            <w:vAlign w:val="bottom"/>
            <w:hideMark/>
          </w:tcPr>
          <w:p w14:paraId="52D564B1" w14:textId="220CE4D9"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Other Asian</w:t>
            </w:r>
          </w:p>
          <w:p w14:paraId="63B40D5B" w14:textId="77777777" w:rsidR="0095255E" w:rsidRPr="00C8518A" w:rsidRDefault="0095255E" w:rsidP="00286A3E">
            <w:pPr>
              <w:rPr>
                <w:rFonts w:ascii="Times New Roman" w:eastAsia="Times New Roman" w:hAnsi="Times New Roman" w:cs="Times New Roman"/>
                <w:color w:val="000000" w:themeColor="text1"/>
                <w:lang w:eastAsia="ko-KR"/>
              </w:rPr>
            </w:pPr>
          </w:p>
          <w:p w14:paraId="5F84B4F6"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nil"/>
              <w:right w:val="nil"/>
            </w:tcBorders>
            <w:vAlign w:val="bottom"/>
          </w:tcPr>
          <w:p w14:paraId="011F3955"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0.10</w:t>
            </w:r>
          </w:p>
          <w:p w14:paraId="25E71DF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tc>
        <w:tc>
          <w:tcPr>
            <w:tcW w:w="1732" w:type="dxa"/>
            <w:tcBorders>
              <w:top w:val="nil"/>
              <w:left w:val="nil"/>
              <w:bottom w:val="nil"/>
              <w:right w:val="nil"/>
            </w:tcBorders>
            <w:shd w:val="clear" w:color="auto" w:fill="auto"/>
            <w:noWrap/>
            <w:vAlign w:val="bottom"/>
            <w:hideMark/>
          </w:tcPr>
          <w:p w14:paraId="2E74528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0.06</w:t>
            </w:r>
          </w:p>
          <w:p w14:paraId="3F8F28A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(0.38)</w:t>
            </w:r>
          </w:p>
        </w:tc>
        <w:tc>
          <w:tcPr>
            <w:tcW w:w="1732" w:type="dxa"/>
            <w:tcBorders>
              <w:top w:val="nil"/>
              <w:left w:val="nil"/>
              <w:bottom w:val="nil"/>
              <w:right w:val="nil"/>
            </w:tcBorders>
            <w:shd w:val="clear" w:color="auto" w:fill="auto"/>
            <w:noWrap/>
            <w:vAlign w:val="bottom"/>
            <w:hideMark/>
          </w:tcPr>
          <w:p w14:paraId="7217467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0.19</w:t>
            </w:r>
          </w:p>
          <w:p w14:paraId="01F69FB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(0.51)</w:t>
            </w:r>
          </w:p>
        </w:tc>
      </w:tr>
      <w:tr w:rsidR="00286A3E" w:rsidRPr="00C8518A" w14:paraId="44494749" w14:textId="77777777" w:rsidTr="00286A3E">
        <w:trPr>
          <w:trHeight w:val="504"/>
          <w:jc w:val="center"/>
        </w:trPr>
        <w:tc>
          <w:tcPr>
            <w:tcW w:w="2138" w:type="dxa"/>
            <w:tcBorders>
              <w:top w:val="nil"/>
              <w:left w:val="nil"/>
              <w:right w:val="nil"/>
            </w:tcBorders>
            <w:shd w:val="clear" w:color="auto" w:fill="auto"/>
            <w:noWrap/>
            <w:vAlign w:val="bottom"/>
          </w:tcPr>
          <w:p w14:paraId="319A66AC"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Black</w:t>
            </w:r>
          </w:p>
          <w:p w14:paraId="0B61A496"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right w:val="nil"/>
            </w:tcBorders>
            <w:vAlign w:val="bottom"/>
          </w:tcPr>
          <w:p w14:paraId="3BF3C8A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0.52†</w:t>
            </w:r>
          </w:p>
          <w:p w14:paraId="1264ED4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(0.13)</w:t>
            </w:r>
          </w:p>
        </w:tc>
        <w:tc>
          <w:tcPr>
            <w:tcW w:w="1732" w:type="dxa"/>
            <w:tcBorders>
              <w:top w:val="nil"/>
              <w:left w:val="nil"/>
              <w:right w:val="nil"/>
            </w:tcBorders>
            <w:shd w:val="clear" w:color="auto" w:fill="auto"/>
            <w:noWrap/>
            <w:vAlign w:val="bottom"/>
          </w:tcPr>
          <w:p w14:paraId="44EEC0D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0.34*</w:t>
            </w:r>
          </w:p>
          <w:p w14:paraId="1669A77E"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(0.16)</w:t>
            </w:r>
          </w:p>
        </w:tc>
        <w:tc>
          <w:tcPr>
            <w:tcW w:w="1732" w:type="dxa"/>
            <w:tcBorders>
              <w:top w:val="nil"/>
              <w:left w:val="nil"/>
              <w:right w:val="nil"/>
            </w:tcBorders>
            <w:shd w:val="clear" w:color="auto" w:fill="auto"/>
            <w:noWrap/>
            <w:vAlign w:val="bottom"/>
          </w:tcPr>
          <w:p w14:paraId="6E4B520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0.19</w:t>
            </w:r>
          </w:p>
          <w:p w14:paraId="5A95EA45"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(0.29)</w:t>
            </w:r>
          </w:p>
        </w:tc>
      </w:tr>
      <w:tr w:rsidR="00286A3E" w:rsidRPr="00C8518A" w14:paraId="222FD1AD" w14:textId="77777777" w:rsidTr="00286A3E">
        <w:trPr>
          <w:trHeight w:val="549"/>
          <w:jc w:val="center"/>
        </w:trPr>
        <w:tc>
          <w:tcPr>
            <w:tcW w:w="2138" w:type="dxa"/>
            <w:tcBorders>
              <w:top w:val="nil"/>
              <w:left w:val="nil"/>
              <w:bottom w:val="single" w:sz="4" w:space="0" w:color="auto"/>
              <w:right w:val="nil"/>
            </w:tcBorders>
            <w:shd w:val="clear" w:color="auto" w:fill="auto"/>
            <w:noWrap/>
            <w:vAlign w:val="bottom"/>
          </w:tcPr>
          <w:p w14:paraId="4A409CC7"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White</w:t>
            </w:r>
          </w:p>
          <w:p w14:paraId="2BCB4F4B"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306" w:type="dxa"/>
            <w:tcBorders>
              <w:top w:val="nil"/>
              <w:left w:val="nil"/>
              <w:bottom w:val="single" w:sz="4" w:space="0" w:color="auto"/>
              <w:right w:val="nil"/>
            </w:tcBorders>
            <w:vAlign w:val="bottom"/>
          </w:tcPr>
          <w:p w14:paraId="31ADB14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0.60†</w:t>
            </w:r>
          </w:p>
          <w:p w14:paraId="6F770A7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(0.09)</w:t>
            </w:r>
          </w:p>
        </w:tc>
        <w:tc>
          <w:tcPr>
            <w:tcW w:w="1732" w:type="dxa"/>
            <w:tcBorders>
              <w:top w:val="nil"/>
              <w:left w:val="nil"/>
              <w:bottom w:val="single" w:sz="4" w:space="0" w:color="auto"/>
              <w:right w:val="nil"/>
            </w:tcBorders>
            <w:shd w:val="clear" w:color="auto" w:fill="auto"/>
            <w:noWrap/>
            <w:vAlign w:val="bottom"/>
          </w:tcPr>
          <w:p w14:paraId="44D98C5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0.57†</w:t>
            </w:r>
          </w:p>
          <w:p w14:paraId="68E9AB1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(0.15)</w:t>
            </w:r>
          </w:p>
        </w:tc>
        <w:tc>
          <w:tcPr>
            <w:tcW w:w="1732" w:type="dxa"/>
            <w:tcBorders>
              <w:top w:val="nil"/>
              <w:left w:val="nil"/>
              <w:bottom w:val="single" w:sz="4" w:space="0" w:color="auto"/>
              <w:right w:val="nil"/>
            </w:tcBorders>
            <w:shd w:val="clear" w:color="auto" w:fill="auto"/>
            <w:noWrap/>
            <w:vAlign w:val="bottom"/>
          </w:tcPr>
          <w:p w14:paraId="67546D4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0.07</w:t>
            </w:r>
          </w:p>
          <w:p w14:paraId="2CF0851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(0.28)</w:t>
            </w:r>
          </w:p>
        </w:tc>
      </w:tr>
    </w:tbl>
    <w:p w14:paraId="1F8BA467" w14:textId="77777777" w:rsidR="00286A3E" w:rsidRPr="00C8518A" w:rsidRDefault="00286A3E" w:rsidP="00286A3E">
      <w:pPr>
        <w:ind w:left="720"/>
        <w:jc w:val="both"/>
        <w:rPr>
          <w:rFonts w:ascii="Times New Roman" w:hAnsi="Times New Roman" w:cs="Times New Roman"/>
          <w:color w:val="000000" w:themeColor="text1"/>
          <w:sz w:val="20"/>
          <w:szCs w:val="20"/>
        </w:rPr>
      </w:pPr>
      <w:r w:rsidRPr="00C8518A">
        <w:rPr>
          <w:rFonts w:ascii="Times New Roman" w:hAnsi="Times New Roman" w:cs="Times New Roman"/>
          <w:color w:val="000000" w:themeColor="text1"/>
          <w:sz w:val="20"/>
          <w:szCs w:val="20"/>
        </w:rPr>
        <w:t xml:space="preserve">*Standard errors are presented within parentheses. Significance levels are indicated as: </w:t>
      </w:r>
    </w:p>
    <w:p w14:paraId="4B2ED2FE" w14:textId="77777777" w:rsidR="00286A3E" w:rsidRPr="00C8518A" w:rsidRDefault="00286A3E" w:rsidP="00286A3E">
      <w:pPr>
        <w:ind w:left="720"/>
        <w:jc w:val="both"/>
        <w:rPr>
          <w:rFonts w:ascii="Times New Roman" w:hAnsi="Times New Roman" w:cs="Times New Roman"/>
          <w:color w:val="000000" w:themeColor="text1"/>
          <w:sz w:val="20"/>
          <w:szCs w:val="20"/>
        </w:rPr>
      </w:pPr>
      <w:r w:rsidRPr="00C8518A">
        <w:rPr>
          <w:rFonts w:ascii="Times New Roman" w:eastAsia="Times New Roman" w:hAnsi="Times New Roman" w:cs="Times New Roman"/>
          <w:color w:val="000000" w:themeColor="text1"/>
          <w:sz w:val="20"/>
          <w:szCs w:val="20"/>
          <w:lang w:eastAsia="ko-KR"/>
        </w:rPr>
        <w:t>†</w:t>
      </w:r>
      <w:r w:rsidRPr="00C8518A">
        <w:rPr>
          <w:rFonts w:ascii="Times New Roman" w:hAnsi="Times New Roman" w:cs="Times New Roman"/>
          <w:color w:val="000000" w:themeColor="text1"/>
          <w:sz w:val="20"/>
          <w:szCs w:val="20"/>
        </w:rPr>
        <w:t>p&lt;0.01, *p&lt;0.05.</w:t>
      </w:r>
    </w:p>
    <w:p w14:paraId="5E61305D" w14:textId="77777777" w:rsidR="00286A3E" w:rsidRPr="00C8518A" w:rsidRDefault="00286A3E" w:rsidP="00286A3E">
      <w:pPr>
        <w:spacing w:line="480" w:lineRule="auto"/>
        <w:jc w:val="both"/>
        <w:rPr>
          <w:rFonts w:ascii="Times New Roman" w:hAnsi="Times New Roman" w:cs="Times New Roman"/>
          <w:color w:val="000000" w:themeColor="text1"/>
        </w:rPr>
      </w:pPr>
    </w:p>
    <w:p w14:paraId="518954AC" w14:textId="77777777" w:rsidR="00286A3E" w:rsidRPr="00C8518A" w:rsidRDefault="00286A3E" w:rsidP="00286A3E">
      <w:pPr>
        <w:spacing w:line="480" w:lineRule="auto"/>
        <w:jc w:val="both"/>
        <w:rPr>
          <w:rFonts w:ascii="Times New Roman" w:hAnsi="Times New Roman" w:cs="Times New Roman"/>
          <w:color w:val="000000" w:themeColor="text1"/>
        </w:rPr>
      </w:pPr>
    </w:p>
    <w:p w14:paraId="1C82321D" w14:textId="77777777" w:rsidR="00286A3E" w:rsidRPr="00C8518A" w:rsidRDefault="00286A3E" w:rsidP="00286A3E">
      <w:pPr>
        <w:spacing w:line="480" w:lineRule="auto"/>
        <w:jc w:val="both"/>
        <w:rPr>
          <w:rFonts w:ascii="Times New Roman" w:hAnsi="Times New Roman" w:cs="Times New Roman"/>
          <w:color w:val="000000" w:themeColor="text1"/>
        </w:rPr>
      </w:pPr>
    </w:p>
    <w:p w14:paraId="49C93E07" w14:textId="77777777" w:rsidR="00286A3E" w:rsidRPr="00C8518A" w:rsidRDefault="00286A3E" w:rsidP="00286A3E">
      <w:pPr>
        <w:spacing w:line="480" w:lineRule="auto"/>
        <w:jc w:val="both"/>
        <w:rPr>
          <w:rFonts w:ascii="Times New Roman" w:hAnsi="Times New Roman" w:cs="Times New Roman"/>
          <w:color w:val="000000" w:themeColor="text1"/>
        </w:rPr>
      </w:pPr>
    </w:p>
    <w:p w14:paraId="485D74EC" w14:textId="2E15D132" w:rsidR="00286A3E" w:rsidRDefault="00286A3E" w:rsidP="00286A3E">
      <w:pPr>
        <w:spacing w:line="480" w:lineRule="auto"/>
        <w:jc w:val="both"/>
        <w:rPr>
          <w:rFonts w:ascii="Times New Roman" w:hAnsi="Times New Roman" w:cs="Times New Roman"/>
          <w:color w:val="000000" w:themeColor="text1"/>
        </w:rPr>
      </w:pPr>
    </w:p>
    <w:p w14:paraId="16074980" w14:textId="309B8147" w:rsidR="00A27216" w:rsidRDefault="00A27216" w:rsidP="00286A3E">
      <w:pPr>
        <w:spacing w:line="480" w:lineRule="auto"/>
        <w:jc w:val="both"/>
        <w:rPr>
          <w:rFonts w:ascii="Times New Roman" w:hAnsi="Times New Roman" w:cs="Times New Roman"/>
          <w:color w:val="000000" w:themeColor="text1"/>
        </w:rPr>
      </w:pPr>
    </w:p>
    <w:p w14:paraId="58BB4919" w14:textId="77777777" w:rsidR="00A27216" w:rsidRPr="00C8518A" w:rsidRDefault="00A27216" w:rsidP="00286A3E">
      <w:pPr>
        <w:spacing w:line="480" w:lineRule="auto"/>
        <w:jc w:val="both"/>
        <w:rPr>
          <w:rFonts w:ascii="Times New Roman" w:hAnsi="Times New Roman" w:cs="Times New Roman"/>
          <w:color w:val="000000" w:themeColor="text1"/>
        </w:rPr>
      </w:pPr>
    </w:p>
    <w:p w14:paraId="445B6E88" w14:textId="77777777" w:rsidR="00286A3E" w:rsidRPr="00C8518A" w:rsidRDefault="00286A3E" w:rsidP="00286A3E">
      <w:pPr>
        <w:spacing w:line="480" w:lineRule="auto"/>
        <w:jc w:val="both"/>
        <w:rPr>
          <w:rFonts w:ascii="Times New Roman" w:hAnsi="Times New Roman" w:cs="Times New Roman"/>
          <w:color w:val="000000" w:themeColor="text1"/>
        </w:rPr>
      </w:pPr>
    </w:p>
    <w:p w14:paraId="02AC275C" w14:textId="77777777" w:rsidR="00286A3E" w:rsidRPr="00C8518A" w:rsidRDefault="00286A3E" w:rsidP="00286A3E">
      <w:pPr>
        <w:spacing w:line="480" w:lineRule="auto"/>
        <w:jc w:val="both"/>
        <w:rPr>
          <w:rFonts w:ascii="Times New Roman" w:hAnsi="Times New Roman" w:cs="Times New Roman"/>
          <w:color w:val="000000" w:themeColor="text1"/>
        </w:rPr>
      </w:pPr>
    </w:p>
    <w:p w14:paraId="216EA0A2" w14:textId="77777777" w:rsidR="00286A3E" w:rsidRPr="00C8518A" w:rsidRDefault="00286A3E" w:rsidP="00286A3E">
      <w:pPr>
        <w:spacing w:line="480" w:lineRule="auto"/>
        <w:jc w:val="both"/>
        <w:rPr>
          <w:rFonts w:ascii="Times New Roman" w:hAnsi="Times New Roman" w:cs="Times New Roman"/>
          <w:color w:val="000000" w:themeColor="text1"/>
        </w:rPr>
      </w:pPr>
    </w:p>
    <w:p w14:paraId="2C1520C6" w14:textId="6F274866" w:rsidR="00286A3E" w:rsidRPr="00063D95" w:rsidRDefault="00286A3E" w:rsidP="00286A3E">
      <w:pPr>
        <w:spacing w:line="480" w:lineRule="auto"/>
        <w:jc w:val="both"/>
        <w:rPr>
          <w:rFonts w:ascii="Times New Roman" w:hAnsi="Times New Roman" w:cs="Times New Roman"/>
          <w:b/>
          <w:bCs/>
          <w:color w:val="000000" w:themeColor="text1"/>
        </w:rPr>
      </w:pPr>
      <w:r w:rsidRPr="00063D95">
        <w:rPr>
          <w:rFonts w:ascii="Times New Roman" w:hAnsi="Times New Roman" w:cs="Times New Roman"/>
          <w:b/>
          <w:bCs/>
          <w:color w:val="000000" w:themeColor="text1"/>
        </w:rPr>
        <w:t xml:space="preserve">Table </w:t>
      </w:r>
      <w:r w:rsidR="00586A67">
        <w:rPr>
          <w:rFonts w:ascii="Times New Roman" w:hAnsi="Times New Roman" w:cs="Times New Roman"/>
          <w:b/>
          <w:bCs/>
          <w:color w:val="000000" w:themeColor="text1"/>
        </w:rPr>
        <w:t>B</w:t>
      </w:r>
      <w:r w:rsidRPr="00063D95">
        <w:rPr>
          <w:rFonts w:ascii="Times New Roman" w:hAnsi="Times New Roman" w:cs="Times New Roman"/>
          <w:b/>
          <w:bCs/>
          <w:color w:val="000000" w:themeColor="text1"/>
        </w:rPr>
        <w:t>2. The Results from the Logistic Regression Models for Protest</w:t>
      </w:r>
      <w:r w:rsidR="00DE1D04" w:rsidRPr="00063D95">
        <w:rPr>
          <w:rFonts w:ascii="Times New Roman" w:hAnsi="Times New Roman" w:cs="Times New Roman"/>
          <w:b/>
          <w:bCs/>
          <w:color w:val="000000" w:themeColor="text1"/>
        </w:rPr>
        <w:t xml:space="preserve"> Participation</w:t>
      </w:r>
    </w:p>
    <w:tbl>
      <w:tblPr>
        <w:tblW w:w="7334" w:type="dxa"/>
        <w:jc w:val="center"/>
        <w:tblLook w:val="04A0" w:firstRow="1" w:lastRow="0" w:firstColumn="1" w:lastColumn="0" w:noHBand="0" w:noVBand="1"/>
      </w:tblPr>
      <w:tblGrid>
        <w:gridCol w:w="2522"/>
        <w:gridCol w:w="1348"/>
        <w:gridCol w:w="1732"/>
        <w:gridCol w:w="1732"/>
      </w:tblGrid>
      <w:tr w:rsidR="00286A3E" w:rsidRPr="00C8518A" w14:paraId="2A8FC502" w14:textId="77777777" w:rsidTr="00286A3E">
        <w:trPr>
          <w:trHeight w:val="320"/>
          <w:jc w:val="center"/>
        </w:trPr>
        <w:tc>
          <w:tcPr>
            <w:tcW w:w="2138" w:type="dxa"/>
            <w:tcBorders>
              <w:top w:val="single" w:sz="4" w:space="0" w:color="auto"/>
              <w:left w:val="nil"/>
              <w:bottom w:val="single" w:sz="4" w:space="0" w:color="auto"/>
              <w:right w:val="nil"/>
            </w:tcBorders>
            <w:shd w:val="clear" w:color="auto" w:fill="auto"/>
            <w:noWrap/>
            <w:vAlign w:val="bottom"/>
            <w:hideMark/>
          </w:tcPr>
          <w:p w14:paraId="41972612"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Protest</w:t>
            </w:r>
          </w:p>
        </w:tc>
        <w:tc>
          <w:tcPr>
            <w:tcW w:w="1732" w:type="dxa"/>
            <w:tcBorders>
              <w:top w:val="single" w:sz="4" w:space="0" w:color="auto"/>
              <w:left w:val="nil"/>
              <w:bottom w:val="single" w:sz="4" w:space="0" w:color="auto"/>
              <w:right w:val="nil"/>
            </w:tcBorders>
            <w:vAlign w:val="bottom"/>
          </w:tcPr>
          <w:p w14:paraId="5E9C47B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Education</w:t>
            </w:r>
          </w:p>
        </w:tc>
        <w:tc>
          <w:tcPr>
            <w:tcW w:w="1732" w:type="dxa"/>
            <w:tcBorders>
              <w:top w:val="single" w:sz="4" w:space="0" w:color="auto"/>
              <w:left w:val="nil"/>
              <w:bottom w:val="single" w:sz="4" w:space="0" w:color="auto"/>
              <w:right w:val="nil"/>
            </w:tcBorders>
            <w:shd w:val="clear" w:color="auto" w:fill="auto"/>
            <w:noWrap/>
            <w:vAlign w:val="bottom"/>
            <w:hideMark/>
          </w:tcPr>
          <w:p w14:paraId="2C784D1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Understanding Politics</w:t>
            </w:r>
          </w:p>
        </w:tc>
        <w:tc>
          <w:tcPr>
            <w:tcW w:w="1732" w:type="dxa"/>
            <w:tcBorders>
              <w:top w:val="single" w:sz="4" w:space="0" w:color="auto"/>
              <w:left w:val="nil"/>
              <w:bottom w:val="single" w:sz="4" w:space="0" w:color="auto"/>
              <w:right w:val="nil"/>
            </w:tcBorders>
            <w:shd w:val="clear" w:color="auto" w:fill="auto"/>
            <w:noWrap/>
            <w:vAlign w:val="bottom"/>
            <w:hideMark/>
          </w:tcPr>
          <w:p w14:paraId="1E33214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Experience of Discrimination</w:t>
            </w:r>
          </w:p>
        </w:tc>
      </w:tr>
      <w:tr w:rsidR="00286A3E" w:rsidRPr="00C8518A" w14:paraId="52FEEFD8" w14:textId="77777777" w:rsidTr="00286A3E">
        <w:trPr>
          <w:trHeight w:val="359"/>
          <w:jc w:val="center"/>
        </w:trPr>
        <w:tc>
          <w:tcPr>
            <w:tcW w:w="2138" w:type="dxa"/>
            <w:tcBorders>
              <w:top w:val="single" w:sz="4" w:space="0" w:color="auto"/>
              <w:left w:val="nil"/>
              <w:bottom w:val="nil"/>
              <w:right w:val="nil"/>
            </w:tcBorders>
            <w:shd w:val="clear" w:color="auto" w:fill="auto"/>
            <w:noWrap/>
            <w:vAlign w:val="bottom"/>
          </w:tcPr>
          <w:p w14:paraId="6885A402"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vAlign w:val="bottom"/>
          </w:tcPr>
          <w:p w14:paraId="69F1C919"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shd w:val="clear" w:color="auto" w:fill="auto"/>
            <w:noWrap/>
            <w:vAlign w:val="bottom"/>
          </w:tcPr>
          <w:p w14:paraId="7BBCC541"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shd w:val="clear" w:color="auto" w:fill="auto"/>
            <w:noWrap/>
            <w:vAlign w:val="bottom"/>
          </w:tcPr>
          <w:p w14:paraId="13E85483"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r>
      <w:tr w:rsidR="00286A3E" w:rsidRPr="00C8518A" w14:paraId="71E97B77" w14:textId="77777777" w:rsidTr="00286A3E">
        <w:trPr>
          <w:trHeight w:val="495"/>
          <w:jc w:val="center"/>
        </w:trPr>
        <w:tc>
          <w:tcPr>
            <w:tcW w:w="2138" w:type="dxa"/>
            <w:tcBorders>
              <w:left w:val="nil"/>
              <w:bottom w:val="single" w:sz="4" w:space="0" w:color="auto"/>
              <w:right w:val="nil"/>
            </w:tcBorders>
            <w:shd w:val="clear" w:color="auto" w:fill="auto"/>
            <w:noWrap/>
            <w:vAlign w:val="bottom"/>
          </w:tcPr>
          <w:p w14:paraId="19440B89"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All</w:t>
            </w:r>
          </w:p>
          <w:p w14:paraId="627B46FB" w14:textId="77777777" w:rsidR="00286A3E" w:rsidRPr="00C8518A" w:rsidRDefault="00286A3E" w:rsidP="00286A3E">
            <w:pPr>
              <w:rPr>
                <w:rFonts w:ascii="Times New Roman" w:eastAsia="Times New Roman" w:hAnsi="Times New Roman" w:cs="Times New Roman"/>
                <w:color w:val="000000" w:themeColor="text1"/>
                <w:lang w:eastAsia="ko-KR"/>
              </w:rPr>
            </w:pPr>
          </w:p>
          <w:p w14:paraId="2E5EFE93"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left w:val="nil"/>
              <w:bottom w:val="single" w:sz="4" w:space="0" w:color="auto"/>
              <w:right w:val="nil"/>
            </w:tcBorders>
            <w:vAlign w:val="bottom"/>
          </w:tcPr>
          <w:p w14:paraId="0D591CC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0.12†</w:t>
            </w:r>
          </w:p>
          <w:p w14:paraId="2EB0D94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(0.03)</w:t>
            </w:r>
          </w:p>
          <w:p w14:paraId="518D39DC"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left w:val="nil"/>
              <w:bottom w:val="single" w:sz="4" w:space="0" w:color="auto"/>
              <w:right w:val="nil"/>
            </w:tcBorders>
            <w:shd w:val="clear" w:color="auto" w:fill="auto"/>
            <w:noWrap/>
            <w:vAlign w:val="bottom"/>
          </w:tcPr>
          <w:p w14:paraId="31F1936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0.42†</w:t>
            </w:r>
          </w:p>
          <w:p w14:paraId="1BB182A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(0.07)</w:t>
            </w:r>
          </w:p>
          <w:p w14:paraId="03EE3A81"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left w:val="nil"/>
              <w:bottom w:val="single" w:sz="4" w:space="0" w:color="auto"/>
              <w:right w:val="nil"/>
            </w:tcBorders>
            <w:shd w:val="clear" w:color="auto" w:fill="auto"/>
            <w:noWrap/>
            <w:vAlign w:val="bottom"/>
          </w:tcPr>
          <w:p w14:paraId="654727A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0.65†</w:t>
            </w:r>
          </w:p>
          <w:p w14:paraId="75C9F64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(0.09)</w:t>
            </w:r>
          </w:p>
          <w:p w14:paraId="5FF916B8"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r>
      <w:tr w:rsidR="00286A3E" w:rsidRPr="00C8518A" w14:paraId="0ED1688B" w14:textId="77777777" w:rsidTr="00286A3E">
        <w:trPr>
          <w:trHeight w:val="320"/>
          <w:jc w:val="center"/>
        </w:trPr>
        <w:tc>
          <w:tcPr>
            <w:tcW w:w="2138" w:type="dxa"/>
            <w:tcBorders>
              <w:top w:val="single" w:sz="4" w:space="0" w:color="auto"/>
              <w:left w:val="nil"/>
              <w:bottom w:val="nil"/>
              <w:right w:val="nil"/>
            </w:tcBorders>
            <w:shd w:val="clear" w:color="auto" w:fill="auto"/>
            <w:noWrap/>
            <w:vAlign w:val="bottom"/>
          </w:tcPr>
          <w:p w14:paraId="25327047"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vAlign w:val="bottom"/>
          </w:tcPr>
          <w:p w14:paraId="1B0A2AF0"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shd w:val="clear" w:color="auto" w:fill="auto"/>
            <w:noWrap/>
            <w:vAlign w:val="bottom"/>
          </w:tcPr>
          <w:p w14:paraId="701DF62D"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shd w:val="clear" w:color="auto" w:fill="auto"/>
            <w:noWrap/>
            <w:vAlign w:val="bottom"/>
          </w:tcPr>
          <w:p w14:paraId="487A1701" w14:textId="77777777" w:rsidR="00286A3E" w:rsidRPr="00C8518A" w:rsidRDefault="00286A3E" w:rsidP="00286A3E">
            <w:pPr>
              <w:jc w:val="center"/>
              <w:rPr>
                <w:rFonts w:ascii="Times New Roman" w:eastAsia="Times New Roman" w:hAnsi="Times New Roman" w:cs="Times New Roman"/>
                <w:color w:val="000000" w:themeColor="text1"/>
                <w:lang w:eastAsia="ko-KR"/>
              </w:rPr>
            </w:pPr>
          </w:p>
        </w:tc>
      </w:tr>
      <w:tr w:rsidR="00286A3E" w:rsidRPr="00C8518A" w14:paraId="0D8EE9B1" w14:textId="77777777" w:rsidTr="00286A3E">
        <w:trPr>
          <w:trHeight w:val="320"/>
          <w:jc w:val="center"/>
        </w:trPr>
        <w:tc>
          <w:tcPr>
            <w:tcW w:w="2138" w:type="dxa"/>
            <w:tcBorders>
              <w:top w:val="single" w:sz="4" w:space="0" w:color="auto"/>
              <w:left w:val="nil"/>
              <w:bottom w:val="nil"/>
              <w:right w:val="nil"/>
            </w:tcBorders>
            <w:shd w:val="clear" w:color="auto" w:fill="auto"/>
            <w:noWrap/>
            <w:vAlign w:val="bottom"/>
            <w:hideMark/>
          </w:tcPr>
          <w:p w14:paraId="12A4548C" w14:textId="42EBCC46"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Mexican</w:t>
            </w:r>
          </w:p>
          <w:p w14:paraId="6B087165" w14:textId="77777777" w:rsidR="0095255E" w:rsidRPr="00C8518A" w:rsidRDefault="0095255E" w:rsidP="00286A3E">
            <w:pPr>
              <w:rPr>
                <w:rFonts w:ascii="Times New Roman" w:eastAsia="Times New Roman" w:hAnsi="Times New Roman" w:cs="Times New Roman"/>
                <w:color w:val="000000" w:themeColor="text1"/>
                <w:lang w:eastAsia="ko-KR"/>
              </w:rPr>
            </w:pPr>
          </w:p>
          <w:p w14:paraId="454C2D3D"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single" w:sz="4" w:space="0" w:color="auto"/>
              <w:left w:val="nil"/>
              <w:bottom w:val="nil"/>
              <w:right w:val="nil"/>
            </w:tcBorders>
            <w:vAlign w:val="bottom"/>
          </w:tcPr>
          <w:p w14:paraId="167067B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p w14:paraId="71476FD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(0.06)</w:t>
            </w:r>
          </w:p>
        </w:tc>
        <w:tc>
          <w:tcPr>
            <w:tcW w:w="1732" w:type="dxa"/>
            <w:tcBorders>
              <w:top w:val="single" w:sz="4" w:space="0" w:color="auto"/>
              <w:left w:val="nil"/>
              <w:bottom w:val="nil"/>
              <w:right w:val="nil"/>
            </w:tcBorders>
            <w:shd w:val="clear" w:color="auto" w:fill="auto"/>
            <w:noWrap/>
            <w:vAlign w:val="bottom"/>
            <w:hideMark/>
          </w:tcPr>
          <w:p w14:paraId="5C9A197E"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0.28*</w:t>
            </w:r>
          </w:p>
          <w:p w14:paraId="1ED0CBD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(0.12)</w:t>
            </w:r>
          </w:p>
        </w:tc>
        <w:tc>
          <w:tcPr>
            <w:tcW w:w="1732" w:type="dxa"/>
            <w:tcBorders>
              <w:top w:val="single" w:sz="4" w:space="0" w:color="auto"/>
              <w:left w:val="nil"/>
              <w:bottom w:val="nil"/>
              <w:right w:val="nil"/>
            </w:tcBorders>
            <w:shd w:val="clear" w:color="auto" w:fill="auto"/>
            <w:noWrap/>
            <w:vAlign w:val="bottom"/>
            <w:hideMark/>
          </w:tcPr>
          <w:p w14:paraId="4B27F0F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0.76†</w:t>
            </w:r>
          </w:p>
          <w:p w14:paraId="5654C82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(0.16)</w:t>
            </w:r>
          </w:p>
        </w:tc>
      </w:tr>
      <w:tr w:rsidR="00286A3E" w:rsidRPr="00C8518A" w14:paraId="1A79DE2E" w14:textId="77777777" w:rsidTr="00286A3E">
        <w:trPr>
          <w:trHeight w:val="387"/>
          <w:jc w:val="center"/>
        </w:trPr>
        <w:tc>
          <w:tcPr>
            <w:tcW w:w="2138" w:type="dxa"/>
            <w:tcBorders>
              <w:top w:val="nil"/>
              <w:left w:val="nil"/>
              <w:bottom w:val="nil"/>
              <w:right w:val="nil"/>
            </w:tcBorders>
            <w:shd w:val="clear" w:color="auto" w:fill="auto"/>
            <w:noWrap/>
            <w:vAlign w:val="bottom"/>
            <w:hideMark/>
          </w:tcPr>
          <w:p w14:paraId="3EA7F242" w14:textId="3DF312F9"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Salvadoran/Guatemalan</w:t>
            </w:r>
          </w:p>
          <w:p w14:paraId="312BA7DC" w14:textId="77777777" w:rsidR="0095255E" w:rsidRPr="00C8518A" w:rsidRDefault="0095255E" w:rsidP="00286A3E">
            <w:pPr>
              <w:rPr>
                <w:rFonts w:ascii="Times New Roman" w:eastAsia="Times New Roman" w:hAnsi="Times New Roman" w:cs="Times New Roman"/>
                <w:color w:val="000000" w:themeColor="text1"/>
                <w:lang w:eastAsia="ko-KR"/>
              </w:rPr>
            </w:pPr>
          </w:p>
          <w:p w14:paraId="4C05A857"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1017EDB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0.38†</w:t>
            </w:r>
          </w:p>
          <w:p w14:paraId="0106823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(0.11)</w:t>
            </w:r>
          </w:p>
        </w:tc>
        <w:tc>
          <w:tcPr>
            <w:tcW w:w="1732" w:type="dxa"/>
            <w:tcBorders>
              <w:top w:val="nil"/>
              <w:left w:val="nil"/>
              <w:bottom w:val="nil"/>
              <w:right w:val="nil"/>
            </w:tcBorders>
            <w:shd w:val="clear" w:color="auto" w:fill="auto"/>
            <w:noWrap/>
            <w:vAlign w:val="bottom"/>
            <w:hideMark/>
          </w:tcPr>
          <w:p w14:paraId="71BDFC1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0.41</w:t>
            </w:r>
          </w:p>
          <w:p w14:paraId="207D4AE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(0.25)</w:t>
            </w:r>
          </w:p>
        </w:tc>
        <w:tc>
          <w:tcPr>
            <w:tcW w:w="1732" w:type="dxa"/>
            <w:tcBorders>
              <w:top w:val="nil"/>
              <w:left w:val="nil"/>
              <w:bottom w:val="nil"/>
              <w:right w:val="nil"/>
            </w:tcBorders>
            <w:shd w:val="clear" w:color="auto" w:fill="auto"/>
            <w:noWrap/>
            <w:vAlign w:val="bottom"/>
            <w:hideMark/>
          </w:tcPr>
          <w:p w14:paraId="01AFAD6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0.69*</w:t>
            </w:r>
          </w:p>
          <w:p w14:paraId="4B9B28D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(0.31)</w:t>
            </w:r>
          </w:p>
        </w:tc>
      </w:tr>
      <w:tr w:rsidR="00286A3E" w:rsidRPr="00C8518A" w14:paraId="0E112466" w14:textId="77777777" w:rsidTr="00286A3E">
        <w:trPr>
          <w:trHeight w:val="531"/>
          <w:jc w:val="center"/>
        </w:trPr>
        <w:tc>
          <w:tcPr>
            <w:tcW w:w="2138" w:type="dxa"/>
            <w:tcBorders>
              <w:top w:val="nil"/>
              <w:left w:val="nil"/>
              <w:bottom w:val="nil"/>
              <w:right w:val="nil"/>
            </w:tcBorders>
            <w:shd w:val="clear" w:color="auto" w:fill="auto"/>
            <w:noWrap/>
            <w:vAlign w:val="bottom"/>
            <w:hideMark/>
          </w:tcPr>
          <w:p w14:paraId="504D45AE" w14:textId="72D36EBF" w:rsidR="00286A3E" w:rsidRDefault="00286A3E" w:rsidP="00286A3E">
            <w:pPr>
              <w:rPr>
                <w:rFonts w:ascii="Times New Roman" w:eastAsia="Times New Roman" w:hAnsi="Times New Roman" w:cs="Times New Roman"/>
                <w:color w:val="000000" w:themeColor="text1"/>
                <w:lang w:eastAsia="ko-KR"/>
              </w:rPr>
            </w:pPr>
            <w:proofErr w:type="gramStart"/>
            <w:r w:rsidRPr="00C8518A">
              <w:rPr>
                <w:rFonts w:ascii="Times New Roman" w:eastAsia="Times New Roman" w:hAnsi="Times New Roman" w:cs="Times New Roman"/>
                <w:color w:val="000000" w:themeColor="text1"/>
                <w:lang w:eastAsia="ko-KR"/>
              </w:rPr>
              <w:t>Other</w:t>
            </w:r>
            <w:proofErr w:type="gramEnd"/>
            <w:r w:rsidRPr="00C8518A">
              <w:rPr>
                <w:rFonts w:ascii="Times New Roman" w:eastAsia="Times New Roman" w:hAnsi="Times New Roman" w:cs="Times New Roman"/>
                <w:color w:val="000000" w:themeColor="text1"/>
                <w:lang w:eastAsia="ko-KR"/>
              </w:rPr>
              <w:t xml:space="preserve"> Latino</w:t>
            </w:r>
          </w:p>
          <w:p w14:paraId="344C8EB2" w14:textId="77777777" w:rsidR="0095255E" w:rsidRPr="00C8518A" w:rsidRDefault="0095255E" w:rsidP="00286A3E">
            <w:pPr>
              <w:rPr>
                <w:rFonts w:ascii="Times New Roman" w:eastAsia="Times New Roman" w:hAnsi="Times New Roman" w:cs="Times New Roman"/>
                <w:color w:val="000000" w:themeColor="text1"/>
                <w:lang w:eastAsia="ko-KR"/>
              </w:rPr>
            </w:pPr>
          </w:p>
          <w:p w14:paraId="3F76FC2D"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52B52DA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p w14:paraId="0BA446D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(0.15)</w:t>
            </w:r>
          </w:p>
        </w:tc>
        <w:tc>
          <w:tcPr>
            <w:tcW w:w="1732" w:type="dxa"/>
            <w:tcBorders>
              <w:top w:val="nil"/>
              <w:left w:val="nil"/>
              <w:bottom w:val="nil"/>
              <w:right w:val="nil"/>
            </w:tcBorders>
            <w:shd w:val="clear" w:color="auto" w:fill="auto"/>
            <w:noWrap/>
            <w:vAlign w:val="bottom"/>
            <w:hideMark/>
          </w:tcPr>
          <w:p w14:paraId="383D84C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0.29</w:t>
            </w:r>
          </w:p>
          <w:p w14:paraId="2B1BEA16"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(0.31)</w:t>
            </w:r>
          </w:p>
        </w:tc>
        <w:tc>
          <w:tcPr>
            <w:tcW w:w="1732" w:type="dxa"/>
            <w:tcBorders>
              <w:top w:val="nil"/>
              <w:left w:val="nil"/>
              <w:bottom w:val="nil"/>
              <w:right w:val="nil"/>
            </w:tcBorders>
            <w:shd w:val="clear" w:color="auto" w:fill="auto"/>
            <w:noWrap/>
            <w:vAlign w:val="bottom"/>
            <w:hideMark/>
          </w:tcPr>
          <w:p w14:paraId="68F02A6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-0.26</w:t>
            </w:r>
          </w:p>
          <w:p w14:paraId="6096A3A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(0.47)</w:t>
            </w:r>
          </w:p>
        </w:tc>
      </w:tr>
      <w:tr w:rsidR="00286A3E" w:rsidRPr="00C8518A" w14:paraId="602F60EC" w14:textId="77777777" w:rsidTr="00286A3E">
        <w:trPr>
          <w:trHeight w:val="320"/>
          <w:jc w:val="center"/>
        </w:trPr>
        <w:tc>
          <w:tcPr>
            <w:tcW w:w="2138" w:type="dxa"/>
            <w:tcBorders>
              <w:top w:val="nil"/>
              <w:left w:val="nil"/>
              <w:bottom w:val="nil"/>
              <w:right w:val="nil"/>
            </w:tcBorders>
            <w:shd w:val="clear" w:color="auto" w:fill="auto"/>
            <w:noWrap/>
            <w:vAlign w:val="bottom"/>
            <w:hideMark/>
          </w:tcPr>
          <w:p w14:paraId="42AE11A8" w14:textId="780B1F7F"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Chinese</w:t>
            </w:r>
          </w:p>
          <w:p w14:paraId="5DC44D5C" w14:textId="77777777" w:rsidR="0095255E" w:rsidRPr="00C8518A" w:rsidRDefault="0095255E" w:rsidP="00286A3E">
            <w:pPr>
              <w:rPr>
                <w:rFonts w:ascii="Times New Roman" w:eastAsia="Times New Roman" w:hAnsi="Times New Roman" w:cs="Times New Roman"/>
                <w:color w:val="000000" w:themeColor="text1"/>
                <w:lang w:eastAsia="ko-KR"/>
              </w:rPr>
            </w:pPr>
          </w:p>
          <w:p w14:paraId="2AE82124"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264C240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0.12</w:t>
            </w:r>
          </w:p>
          <w:p w14:paraId="520E814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(0.14)</w:t>
            </w:r>
          </w:p>
        </w:tc>
        <w:tc>
          <w:tcPr>
            <w:tcW w:w="1732" w:type="dxa"/>
            <w:tcBorders>
              <w:top w:val="nil"/>
              <w:left w:val="nil"/>
              <w:bottom w:val="nil"/>
              <w:right w:val="nil"/>
            </w:tcBorders>
            <w:shd w:val="clear" w:color="auto" w:fill="auto"/>
            <w:noWrap/>
            <w:vAlign w:val="bottom"/>
            <w:hideMark/>
          </w:tcPr>
          <w:p w14:paraId="1183244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0.72†</w:t>
            </w:r>
          </w:p>
          <w:p w14:paraId="6F130E8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(0.27)</w:t>
            </w:r>
          </w:p>
        </w:tc>
        <w:tc>
          <w:tcPr>
            <w:tcW w:w="1732" w:type="dxa"/>
            <w:tcBorders>
              <w:top w:val="nil"/>
              <w:left w:val="nil"/>
              <w:bottom w:val="nil"/>
              <w:right w:val="nil"/>
            </w:tcBorders>
            <w:shd w:val="clear" w:color="auto" w:fill="auto"/>
            <w:noWrap/>
            <w:vAlign w:val="bottom"/>
            <w:hideMark/>
          </w:tcPr>
          <w:p w14:paraId="492067D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0.91†</w:t>
            </w:r>
          </w:p>
          <w:p w14:paraId="7B3CA26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(0.33)</w:t>
            </w:r>
          </w:p>
        </w:tc>
      </w:tr>
      <w:tr w:rsidR="00286A3E" w:rsidRPr="00C8518A" w14:paraId="41BFE2C3" w14:textId="77777777" w:rsidTr="00286A3E">
        <w:trPr>
          <w:trHeight w:val="360"/>
          <w:jc w:val="center"/>
        </w:trPr>
        <w:tc>
          <w:tcPr>
            <w:tcW w:w="2138" w:type="dxa"/>
            <w:tcBorders>
              <w:top w:val="nil"/>
              <w:left w:val="nil"/>
              <w:bottom w:val="nil"/>
              <w:right w:val="nil"/>
            </w:tcBorders>
            <w:shd w:val="clear" w:color="auto" w:fill="auto"/>
            <w:noWrap/>
            <w:vAlign w:val="bottom"/>
            <w:hideMark/>
          </w:tcPr>
          <w:p w14:paraId="14A6225E" w14:textId="4ED8B6EF"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Korean</w:t>
            </w:r>
          </w:p>
          <w:p w14:paraId="6AEED9F8" w14:textId="77777777" w:rsidR="0095255E" w:rsidRPr="00C8518A" w:rsidRDefault="0095255E" w:rsidP="00286A3E">
            <w:pPr>
              <w:rPr>
                <w:rFonts w:ascii="Times New Roman" w:eastAsia="Times New Roman" w:hAnsi="Times New Roman" w:cs="Times New Roman"/>
                <w:color w:val="000000" w:themeColor="text1"/>
                <w:lang w:eastAsia="ko-KR"/>
              </w:rPr>
            </w:pPr>
          </w:p>
          <w:p w14:paraId="44812174"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28ED268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0.15</w:t>
            </w:r>
          </w:p>
          <w:p w14:paraId="2CECA6A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(0.14)</w:t>
            </w:r>
          </w:p>
        </w:tc>
        <w:tc>
          <w:tcPr>
            <w:tcW w:w="1732" w:type="dxa"/>
            <w:tcBorders>
              <w:top w:val="nil"/>
              <w:left w:val="nil"/>
              <w:bottom w:val="nil"/>
              <w:right w:val="nil"/>
            </w:tcBorders>
            <w:shd w:val="clear" w:color="auto" w:fill="auto"/>
            <w:noWrap/>
            <w:vAlign w:val="bottom"/>
            <w:hideMark/>
          </w:tcPr>
          <w:p w14:paraId="0DC2D7D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0.22</w:t>
            </w:r>
          </w:p>
          <w:p w14:paraId="06DF5EA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(0.25)</w:t>
            </w:r>
          </w:p>
        </w:tc>
        <w:tc>
          <w:tcPr>
            <w:tcW w:w="1732" w:type="dxa"/>
            <w:tcBorders>
              <w:top w:val="nil"/>
              <w:left w:val="nil"/>
              <w:bottom w:val="nil"/>
              <w:right w:val="nil"/>
            </w:tcBorders>
            <w:shd w:val="clear" w:color="auto" w:fill="auto"/>
            <w:noWrap/>
            <w:vAlign w:val="bottom"/>
            <w:hideMark/>
          </w:tcPr>
          <w:p w14:paraId="423DDBD8"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0.82*</w:t>
            </w:r>
          </w:p>
          <w:p w14:paraId="5A27BE6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(0.34)</w:t>
            </w:r>
          </w:p>
        </w:tc>
      </w:tr>
      <w:tr w:rsidR="00286A3E" w:rsidRPr="00C8518A" w14:paraId="2EB4DFF6" w14:textId="77777777" w:rsidTr="00286A3E">
        <w:trPr>
          <w:trHeight w:val="320"/>
          <w:jc w:val="center"/>
        </w:trPr>
        <w:tc>
          <w:tcPr>
            <w:tcW w:w="2138" w:type="dxa"/>
            <w:tcBorders>
              <w:top w:val="nil"/>
              <w:left w:val="nil"/>
              <w:bottom w:val="nil"/>
              <w:right w:val="nil"/>
            </w:tcBorders>
            <w:shd w:val="clear" w:color="auto" w:fill="auto"/>
            <w:noWrap/>
            <w:vAlign w:val="bottom"/>
            <w:hideMark/>
          </w:tcPr>
          <w:p w14:paraId="796B23E9" w14:textId="682CF58E"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Vietnamese</w:t>
            </w:r>
          </w:p>
          <w:p w14:paraId="1FD5292C" w14:textId="77777777" w:rsidR="0095255E" w:rsidRPr="00C8518A" w:rsidRDefault="0095255E" w:rsidP="00286A3E">
            <w:pPr>
              <w:rPr>
                <w:rFonts w:ascii="Times New Roman" w:eastAsia="Times New Roman" w:hAnsi="Times New Roman" w:cs="Times New Roman"/>
                <w:color w:val="000000" w:themeColor="text1"/>
                <w:lang w:eastAsia="ko-KR"/>
              </w:rPr>
            </w:pPr>
          </w:p>
          <w:p w14:paraId="1E4D9004"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209AB25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0.06</w:t>
            </w:r>
          </w:p>
          <w:p w14:paraId="69B94325"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(0.17)</w:t>
            </w:r>
          </w:p>
        </w:tc>
        <w:tc>
          <w:tcPr>
            <w:tcW w:w="1732" w:type="dxa"/>
            <w:tcBorders>
              <w:top w:val="nil"/>
              <w:left w:val="nil"/>
              <w:bottom w:val="nil"/>
              <w:right w:val="nil"/>
            </w:tcBorders>
            <w:shd w:val="clear" w:color="auto" w:fill="auto"/>
            <w:noWrap/>
            <w:vAlign w:val="bottom"/>
            <w:hideMark/>
          </w:tcPr>
          <w:p w14:paraId="0351C67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0.41</w:t>
            </w:r>
          </w:p>
          <w:p w14:paraId="7337D63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(0.28)</w:t>
            </w:r>
          </w:p>
        </w:tc>
        <w:tc>
          <w:tcPr>
            <w:tcW w:w="1732" w:type="dxa"/>
            <w:tcBorders>
              <w:top w:val="nil"/>
              <w:left w:val="nil"/>
              <w:bottom w:val="nil"/>
              <w:right w:val="nil"/>
            </w:tcBorders>
            <w:shd w:val="clear" w:color="auto" w:fill="auto"/>
            <w:noWrap/>
            <w:vAlign w:val="bottom"/>
            <w:hideMark/>
          </w:tcPr>
          <w:p w14:paraId="4022CA8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0.79*</w:t>
            </w:r>
          </w:p>
          <w:p w14:paraId="11C0DB9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(0.40)</w:t>
            </w:r>
          </w:p>
        </w:tc>
      </w:tr>
      <w:tr w:rsidR="00286A3E" w:rsidRPr="00C8518A" w14:paraId="162EBF1A" w14:textId="77777777" w:rsidTr="00286A3E">
        <w:trPr>
          <w:trHeight w:val="504"/>
          <w:jc w:val="center"/>
        </w:trPr>
        <w:tc>
          <w:tcPr>
            <w:tcW w:w="2138" w:type="dxa"/>
            <w:tcBorders>
              <w:top w:val="nil"/>
              <w:left w:val="nil"/>
              <w:bottom w:val="nil"/>
              <w:right w:val="nil"/>
            </w:tcBorders>
            <w:shd w:val="clear" w:color="auto" w:fill="auto"/>
            <w:noWrap/>
            <w:vAlign w:val="bottom"/>
            <w:hideMark/>
          </w:tcPr>
          <w:p w14:paraId="6C00AB5E" w14:textId="4F9935A1"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Filipino</w:t>
            </w:r>
          </w:p>
          <w:p w14:paraId="43AB479E" w14:textId="77777777" w:rsidR="0095255E" w:rsidRPr="00C8518A" w:rsidRDefault="0095255E" w:rsidP="00286A3E">
            <w:pPr>
              <w:rPr>
                <w:rFonts w:ascii="Times New Roman" w:eastAsia="Times New Roman" w:hAnsi="Times New Roman" w:cs="Times New Roman"/>
                <w:color w:val="000000" w:themeColor="text1"/>
                <w:lang w:eastAsia="ko-KR"/>
              </w:rPr>
            </w:pPr>
          </w:p>
          <w:p w14:paraId="70BB2E88"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57F4FB2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0.03</w:t>
            </w:r>
          </w:p>
          <w:p w14:paraId="6C533E8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(0.17)</w:t>
            </w:r>
          </w:p>
        </w:tc>
        <w:tc>
          <w:tcPr>
            <w:tcW w:w="1732" w:type="dxa"/>
            <w:tcBorders>
              <w:top w:val="nil"/>
              <w:left w:val="nil"/>
              <w:bottom w:val="nil"/>
              <w:right w:val="nil"/>
            </w:tcBorders>
            <w:shd w:val="clear" w:color="auto" w:fill="auto"/>
            <w:noWrap/>
            <w:vAlign w:val="bottom"/>
            <w:hideMark/>
          </w:tcPr>
          <w:p w14:paraId="5093F3C7"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-0.01</w:t>
            </w:r>
          </w:p>
          <w:p w14:paraId="56FBEEA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(.30)</w:t>
            </w:r>
          </w:p>
        </w:tc>
        <w:tc>
          <w:tcPr>
            <w:tcW w:w="1732" w:type="dxa"/>
            <w:tcBorders>
              <w:top w:val="nil"/>
              <w:left w:val="nil"/>
              <w:bottom w:val="nil"/>
              <w:right w:val="nil"/>
            </w:tcBorders>
            <w:shd w:val="clear" w:color="auto" w:fill="auto"/>
            <w:noWrap/>
            <w:vAlign w:val="bottom"/>
            <w:hideMark/>
          </w:tcPr>
          <w:p w14:paraId="19FEB8C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0.43</w:t>
            </w:r>
          </w:p>
          <w:p w14:paraId="5C03BB2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(0.43)</w:t>
            </w:r>
          </w:p>
        </w:tc>
      </w:tr>
      <w:tr w:rsidR="00286A3E" w:rsidRPr="00C8518A" w14:paraId="17E9F54B" w14:textId="77777777" w:rsidTr="00286A3E">
        <w:trPr>
          <w:trHeight w:val="531"/>
          <w:jc w:val="center"/>
        </w:trPr>
        <w:tc>
          <w:tcPr>
            <w:tcW w:w="2138" w:type="dxa"/>
            <w:tcBorders>
              <w:top w:val="nil"/>
              <w:left w:val="nil"/>
              <w:bottom w:val="nil"/>
              <w:right w:val="nil"/>
            </w:tcBorders>
            <w:shd w:val="clear" w:color="auto" w:fill="auto"/>
            <w:noWrap/>
            <w:vAlign w:val="bottom"/>
            <w:hideMark/>
          </w:tcPr>
          <w:p w14:paraId="1A660152" w14:textId="1CE741FB" w:rsidR="00286A3E"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Other Asian</w:t>
            </w:r>
          </w:p>
          <w:p w14:paraId="6EDAFBE5" w14:textId="77777777" w:rsidR="0095255E" w:rsidRPr="00C8518A" w:rsidRDefault="0095255E" w:rsidP="00286A3E">
            <w:pPr>
              <w:rPr>
                <w:rFonts w:ascii="Times New Roman" w:eastAsia="Times New Roman" w:hAnsi="Times New Roman" w:cs="Times New Roman"/>
                <w:color w:val="000000" w:themeColor="text1"/>
                <w:lang w:eastAsia="ko-KR"/>
              </w:rPr>
            </w:pPr>
          </w:p>
          <w:p w14:paraId="564D5518"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nil"/>
              <w:right w:val="nil"/>
            </w:tcBorders>
            <w:vAlign w:val="bottom"/>
          </w:tcPr>
          <w:p w14:paraId="6FC65D4C"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0.24</w:t>
            </w:r>
          </w:p>
          <w:p w14:paraId="27F615CF"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(0.24)</w:t>
            </w:r>
          </w:p>
        </w:tc>
        <w:tc>
          <w:tcPr>
            <w:tcW w:w="1732" w:type="dxa"/>
            <w:tcBorders>
              <w:top w:val="nil"/>
              <w:left w:val="nil"/>
              <w:bottom w:val="nil"/>
              <w:right w:val="nil"/>
            </w:tcBorders>
            <w:shd w:val="clear" w:color="auto" w:fill="auto"/>
            <w:noWrap/>
            <w:vAlign w:val="bottom"/>
            <w:hideMark/>
          </w:tcPr>
          <w:p w14:paraId="26AF80F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0.80</w:t>
            </w:r>
          </w:p>
          <w:p w14:paraId="35F24FC1"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(0.61)</w:t>
            </w:r>
          </w:p>
        </w:tc>
        <w:tc>
          <w:tcPr>
            <w:tcW w:w="1732" w:type="dxa"/>
            <w:tcBorders>
              <w:top w:val="nil"/>
              <w:left w:val="nil"/>
              <w:bottom w:val="nil"/>
              <w:right w:val="nil"/>
            </w:tcBorders>
            <w:shd w:val="clear" w:color="auto" w:fill="auto"/>
            <w:noWrap/>
            <w:vAlign w:val="bottom"/>
            <w:hideMark/>
          </w:tcPr>
          <w:p w14:paraId="2BEA6D6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1.36</w:t>
            </w:r>
          </w:p>
          <w:p w14:paraId="5B744E3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(0.74)</w:t>
            </w:r>
          </w:p>
        </w:tc>
      </w:tr>
      <w:tr w:rsidR="00286A3E" w:rsidRPr="00C8518A" w14:paraId="0C27BFC3" w14:textId="77777777" w:rsidTr="00286A3E">
        <w:trPr>
          <w:trHeight w:val="320"/>
          <w:jc w:val="center"/>
        </w:trPr>
        <w:tc>
          <w:tcPr>
            <w:tcW w:w="2138" w:type="dxa"/>
            <w:tcBorders>
              <w:top w:val="nil"/>
              <w:left w:val="nil"/>
              <w:right w:val="nil"/>
            </w:tcBorders>
            <w:shd w:val="clear" w:color="auto" w:fill="auto"/>
            <w:noWrap/>
            <w:vAlign w:val="bottom"/>
          </w:tcPr>
          <w:p w14:paraId="0573F925"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Black</w:t>
            </w:r>
          </w:p>
          <w:p w14:paraId="4D29AB13"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right w:val="nil"/>
            </w:tcBorders>
            <w:vAlign w:val="bottom"/>
          </w:tcPr>
          <w:p w14:paraId="5294DF4D"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0.26†</w:t>
            </w:r>
          </w:p>
          <w:p w14:paraId="3447804A"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(0.10)</w:t>
            </w:r>
          </w:p>
        </w:tc>
        <w:tc>
          <w:tcPr>
            <w:tcW w:w="1732" w:type="dxa"/>
            <w:tcBorders>
              <w:top w:val="nil"/>
              <w:left w:val="nil"/>
              <w:right w:val="nil"/>
            </w:tcBorders>
            <w:shd w:val="clear" w:color="auto" w:fill="auto"/>
            <w:noWrap/>
            <w:vAlign w:val="bottom"/>
          </w:tcPr>
          <w:p w14:paraId="36115F4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0.29</w:t>
            </w:r>
          </w:p>
          <w:p w14:paraId="5380790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(0.20)</w:t>
            </w:r>
          </w:p>
        </w:tc>
        <w:tc>
          <w:tcPr>
            <w:tcW w:w="1732" w:type="dxa"/>
            <w:tcBorders>
              <w:top w:val="nil"/>
              <w:left w:val="nil"/>
              <w:right w:val="nil"/>
            </w:tcBorders>
            <w:shd w:val="clear" w:color="auto" w:fill="auto"/>
            <w:noWrap/>
            <w:vAlign w:val="bottom"/>
          </w:tcPr>
          <w:p w14:paraId="02AF429B"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1.23†</w:t>
            </w:r>
          </w:p>
          <w:p w14:paraId="189AF7F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(0.33)</w:t>
            </w:r>
          </w:p>
        </w:tc>
      </w:tr>
      <w:tr w:rsidR="00286A3E" w:rsidRPr="00C8518A" w14:paraId="125A7491" w14:textId="77777777" w:rsidTr="00286A3E">
        <w:trPr>
          <w:trHeight w:val="320"/>
          <w:jc w:val="center"/>
        </w:trPr>
        <w:tc>
          <w:tcPr>
            <w:tcW w:w="2138" w:type="dxa"/>
            <w:tcBorders>
              <w:top w:val="nil"/>
              <w:left w:val="nil"/>
              <w:bottom w:val="single" w:sz="4" w:space="0" w:color="auto"/>
              <w:right w:val="nil"/>
            </w:tcBorders>
            <w:shd w:val="clear" w:color="auto" w:fill="auto"/>
            <w:noWrap/>
            <w:vAlign w:val="bottom"/>
          </w:tcPr>
          <w:p w14:paraId="6BF45E13" w14:textId="77777777" w:rsidR="00286A3E" w:rsidRPr="00C8518A" w:rsidRDefault="00286A3E" w:rsidP="00286A3E">
            <w:pP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White</w:t>
            </w:r>
          </w:p>
          <w:p w14:paraId="18C9EEA0" w14:textId="77777777" w:rsidR="00286A3E" w:rsidRPr="00C8518A" w:rsidRDefault="00286A3E" w:rsidP="00286A3E">
            <w:pPr>
              <w:rPr>
                <w:rFonts w:ascii="Times New Roman" w:eastAsia="Times New Roman" w:hAnsi="Times New Roman" w:cs="Times New Roman"/>
                <w:color w:val="000000" w:themeColor="text1"/>
                <w:lang w:eastAsia="ko-KR"/>
              </w:rPr>
            </w:pPr>
          </w:p>
        </w:tc>
        <w:tc>
          <w:tcPr>
            <w:tcW w:w="1732" w:type="dxa"/>
            <w:tcBorders>
              <w:top w:val="nil"/>
              <w:left w:val="nil"/>
              <w:bottom w:val="single" w:sz="4" w:space="0" w:color="auto"/>
              <w:right w:val="nil"/>
            </w:tcBorders>
            <w:vAlign w:val="bottom"/>
          </w:tcPr>
          <w:p w14:paraId="15D41D0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0.25†</w:t>
            </w:r>
          </w:p>
          <w:p w14:paraId="0569A800"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(0.07)</w:t>
            </w:r>
          </w:p>
        </w:tc>
        <w:tc>
          <w:tcPr>
            <w:tcW w:w="1732" w:type="dxa"/>
            <w:tcBorders>
              <w:top w:val="nil"/>
              <w:left w:val="nil"/>
              <w:bottom w:val="single" w:sz="4" w:space="0" w:color="auto"/>
              <w:right w:val="nil"/>
            </w:tcBorders>
            <w:shd w:val="clear" w:color="auto" w:fill="auto"/>
            <w:noWrap/>
            <w:vAlign w:val="bottom"/>
          </w:tcPr>
          <w:p w14:paraId="415ECC69"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0.53†</w:t>
            </w:r>
          </w:p>
          <w:p w14:paraId="6CD4ABC3"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(0.18)</w:t>
            </w:r>
          </w:p>
        </w:tc>
        <w:tc>
          <w:tcPr>
            <w:tcW w:w="1732" w:type="dxa"/>
            <w:tcBorders>
              <w:top w:val="nil"/>
              <w:left w:val="nil"/>
              <w:bottom w:val="single" w:sz="4" w:space="0" w:color="auto"/>
              <w:right w:val="nil"/>
            </w:tcBorders>
            <w:shd w:val="clear" w:color="auto" w:fill="auto"/>
            <w:noWrap/>
            <w:vAlign w:val="bottom"/>
          </w:tcPr>
          <w:p w14:paraId="35CE4CF4"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0.35</w:t>
            </w:r>
          </w:p>
          <w:p w14:paraId="466B02E2" w14:textId="77777777" w:rsidR="00286A3E" w:rsidRPr="00C8518A" w:rsidRDefault="00286A3E" w:rsidP="00286A3E">
            <w:pPr>
              <w:jc w:val="center"/>
              <w:rPr>
                <w:rFonts w:ascii="Times New Roman" w:eastAsia="Times New Roman" w:hAnsi="Times New Roman" w:cs="Times New Roman"/>
                <w:color w:val="000000" w:themeColor="text1"/>
                <w:lang w:eastAsia="ko-KR"/>
              </w:rPr>
            </w:pPr>
            <w:r w:rsidRPr="00C8518A">
              <w:rPr>
                <w:rFonts w:ascii="Times New Roman" w:eastAsia="Times New Roman" w:hAnsi="Times New Roman" w:cs="Times New Roman"/>
                <w:color w:val="000000" w:themeColor="text1"/>
                <w:lang w:eastAsia="ko-KR"/>
              </w:rPr>
              <w:t>(0.25)</w:t>
            </w:r>
          </w:p>
        </w:tc>
      </w:tr>
    </w:tbl>
    <w:p w14:paraId="333697B3" w14:textId="77777777" w:rsidR="00286A3E" w:rsidRPr="00C8518A" w:rsidRDefault="00286A3E" w:rsidP="00286A3E">
      <w:pPr>
        <w:ind w:firstLine="720"/>
        <w:jc w:val="both"/>
        <w:rPr>
          <w:rFonts w:ascii="Times New Roman" w:hAnsi="Times New Roman" w:cs="Times New Roman"/>
          <w:color w:val="000000" w:themeColor="text1"/>
          <w:sz w:val="22"/>
          <w:szCs w:val="22"/>
        </w:rPr>
      </w:pPr>
      <w:r w:rsidRPr="00C8518A">
        <w:rPr>
          <w:rFonts w:ascii="Times New Roman" w:hAnsi="Times New Roman" w:cs="Times New Roman"/>
          <w:color w:val="000000" w:themeColor="text1"/>
          <w:sz w:val="22"/>
          <w:szCs w:val="22"/>
        </w:rPr>
        <w:t xml:space="preserve">*Standard errors are presented within parentheses. Significance levels are indicated as: </w:t>
      </w:r>
    </w:p>
    <w:p w14:paraId="50666A45" w14:textId="77777777" w:rsidR="00286A3E" w:rsidRPr="00C8518A" w:rsidRDefault="00286A3E" w:rsidP="00286A3E">
      <w:pPr>
        <w:ind w:firstLine="720"/>
        <w:jc w:val="both"/>
        <w:rPr>
          <w:rFonts w:ascii="Times New Roman" w:hAnsi="Times New Roman" w:cs="Times New Roman"/>
          <w:color w:val="000000" w:themeColor="text1"/>
          <w:sz w:val="22"/>
          <w:szCs w:val="22"/>
        </w:rPr>
      </w:pPr>
      <w:r w:rsidRPr="00C8518A">
        <w:rPr>
          <w:rFonts w:ascii="Times New Roman" w:eastAsia="Times New Roman" w:hAnsi="Times New Roman" w:cs="Times New Roman"/>
          <w:color w:val="000000" w:themeColor="text1"/>
          <w:sz w:val="22"/>
          <w:szCs w:val="22"/>
          <w:lang w:eastAsia="ko-KR"/>
        </w:rPr>
        <w:t>†</w:t>
      </w:r>
      <w:r w:rsidRPr="00C8518A">
        <w:rPr>
          <w:rFonts w:ascii="Times New Roman" w:hAnsi="Times New Roman" w:cs="Times New Roman"/>
          <w:color w:val="000000" w:themeColor="text1"/>
          <w:sz w:val="22"/>
          <w:szCs w:val="22"/>
        </w:rPr>
        <w:t>p&lt;0.01, *p&lt;0.05.</w:t>
      </w:r>
    </w:p>
    <w:p w14:paraId="0407B468" w14:textId="77777777" w:rsidR="00286A3E" w:rsidRPr="00C8518A" w:rsidRDefault="00286A3E" w:rsidP="00286A3E">
      <w:pPr>
        <w:spacing w:line="480" w:lineRule="auto"/>
        <w:jc w:val="both"/>
        <w:rPr>
          <w:rFonts w:ascii="Times New Roman" w:hAnsi="Times New Roman" w:cs="Times New Roman"/>
          <w:color w:val="000000" w:themeColor="text1"/>
        </w:rPr>
      </w:pPr>
    </w:p>
    <w:p w14:paraId="36A0BD5E" w14:textId="43184933" w:rsidR="00286A3E" w:rsidRPr="00C8518A" w:rsidRDefault="00286A3E" w:rsidP="00063D95">
      <w:pPr>
        <w:spacing w:line="480" w:lineRule="auto"/>
        <w:ind w:firstLine="720"/>
        <w:rPr>
          <w:rFonts w:ascii="Times New Roman" w:hAnsi="Times New Roman" w:cs="Times New Roman"/>
          <w:color w:val="000000" w:themeColor="text1"/>
        </w:rPr>
      </w:pPr>
      <w:r w:rsidRPr="00C8518A">
        <w:rPr>
          <w:rFonts w:ascii="Times New Roman" w:hAnsi="Times New Roman" w:cs="Times New Roman"/>
          <w:color w:val="000000" w:themeColor="text1"/>
        </w:rPr>
        <w:t xml:space="preserve">Tables </w:t>
      </w:r>
      <w:r w:rsidR="007E2F19">
        <w:rPr>
          <w:rFonts w:ascii="Times New Roman" w:hAnsi="Times New Roman" w:cs="Times New Roman"/>
          <w:color w:val="000000" w:themeColor="text1"/>
        </w:rPr>
        <w:t>B</w:t>
      </w:r>
      <w:r w:rsidRPr="00C8518A">
        <w:rPr>
          <w:rFonts w:ascii="Times New Roman" w:hAnsi="Times New Roman" w:cs="Times New Roman"/>
          <w:color w:val="000000" w:themeColor="text1"/>
        </w:rPr>
        <w:t xml:space="preserve">1 and </w:t>
      </w:r>
      <w:r w:rsidR="007E2F19">
        <w:rPr>
          <w:rFonts w:ascii="Times New Roman" w:hAnsi="Times New Roman" w:cs="Times New Roman"/>
          <w:color w:val="000000" w:themeColor="text1"/>
        </w:rPr>
        <w:t>B</w:t>
      </w:r>
      <w:r w:rsidRPr="00C8518A">
        <w:rPr>
          <w:rFonts w:ascii="Times New Roman" w:hAnsi="Times New Roman" w:cs="Times New Roman"/>
          <w:color w:val="000000" w:themeColor="text1"/>
        </w:rPr>
        <w:t xml:space="preserve">2 summarize the results from the two sets of logistic regression models. The “all” columns in both </w:t>
      </w:r>
      <w:r w:rsidR="00884E77">
        <w:rPr>
          <w:rFonts w:ascii="Times New Roman" w:hAnsi="Times New Roman" w:cs="Times New Roman"/>
          <w:color w:val="000000" w:themeColor="text1"/>
        </w:rPr>
        <w:t>T</w:t>
      </w:r>
      <w:r w:rsidRPr="00C8518A">
        <w:rPr>
          <w:rFonts w:ascii="Times New Roman" w:hAnsi="Times New Roman" w:cs="Times New Roman"/>
          <w:color w:val="000000" w:themeColor="text1"/>
        </w:rPr>
        <w:t xml:space="preserve">ables </w:t>
      </w:r>
      <w:r w:rsidR="007E2F19">
        <w:rPr>
          <w:rFonts w:ascii="Times New Roman" w:hAnsi="Times New Roman" w:cs="Times New Roman"/>
          <w:color w:val="000000" w:themeColor="text1"/>
        </w:rPr>
        <w:t>B1</w:t>
      </w:r>
      <w:r w:rsidRPr="00C8518A">
        <w:rPr>
          <w:rFonts w:ascii="Times New Roman" w:hAnsi="Times New Roman" w:cs="Times New Roman"/>
          <w:color w:val="000000" w:themeColor="text1"/>
        </w:rPr>
        <w:t xml:space="preserve"> and </w:t>
      </w:r>
      <w:r w:rsidR="007E2F19">
        <w:rPr>
          <w:rFonts w:ascii="Times New Roman" w:hAnsi="Times New Roman" w:cs="Times New Roman"/>
          <w:color w:val="000000" w:themeColor="text1"/>
        </w:rPr>
        <w:t>B2</w:t>
      </w:r>
      <w:r w:rsidRPr="00C8518A">
        <w:rPr>
          <w:rFonts w:ascii="Times New Roman" w:hAnsi="Times New Roman" w:cs="Times New Roman"/>
          <w:color w:val="000000" w:themeColor="text1"/>
        </w:rPr>
        <w:t xml:space="preserve"> indicate that when applied to the entire data set, regardless of race and ethnicity, the logistic regression models confirm the findings from previous research: educated respondents with political knowledge are more </w:t>
      </w:r>
      <w:r w:rsidRPr="00C8518A">
        <w:rPr>
          <w:rFonts w:ascii="Times New Roman" w:hAnsi="Times New Roman" w:cs="Times New Roman"/>
          <w:color w:val="000000" w:themeColor="text1"/>
        </w:rPr>
        <w:lastRenderedPageBreak/>
        <w:t xml:space="preserve">likely to be registered; and educated, knowledgeable respondents who experienced racial discrimination tend to participate in street protest more often. These results are far from surprising. </w:t>
      </w:r>
    </w:p>
    <w:p w14:paraId="4F8D92D8" w14:textId="0E7F071A" w:rsidR="00286A3E" w:rsidRPr="00C8518A" w:rsidRDefault="00286A3E" w:rsidP="00063D95">
      <w:pPr>
        <w:spacing w:line="480" w:lineRule="auto"/>
        <w:ind w:firstLine="720"/>
        <w:rPr>
          <w:rFonts w:ascii="Times New Roman" w:hAnsi="Times New Roman" w:cs="Times New Roman"/>
          <w:color w:val="000000" w:themeColor="text1"/>
        </w:rPr>
      </w:pPr>
      <w:r w:rsidRPr="00C8518A">
        <w:rPr>
          <w:rFonts w:ascii="Times New Roman" w:hAnsi="Times New Roman" w:cs="Times New Roman"/>
          <w:color w:val="000000" w:themeColor="text1"/>
        </w:rPr>
        <w:t>When we break the results down by racial and ethnic groups, however, we see “different models for different groups</w:t>
      </w:r>
      <w:r w:rsidR="00110BBB">
        <w:rPr>
          <w:rFonts w:ascii="Times New Roman" w:hAnsi="Times New Roman" w:cs="Times New Roman"/>
          <w:color w:val="000000" w:themeColor="text1"/>
        </w:rPr>
        <w:t>.</w:t>
      </w:r>
      <w:r w:rsidRPr="00C8518A">
        <w:rPr>
          <w:rFonts w:ascii="Times New Roman" w:hAnsi="Times New Roman" w:cs="Times New Roman"/>
          <w:color w:val="000000" w:themeColor="text1"/>
        </w:rPr>
        <w:t>”</w:t>
      </w:r>
      <w:r w:rsidR="00110BBB">
        <w:rPr>
          <w:rFonts w:ascii="Times New Roman" w:hAnsi="Times New Roman" w:cs="Times New Roman"/>
          <w:color w:val="000000" w:themeColor="text1"/>
        </w:rPr>
        <w:t xml:space="preserve"> T</w:t>
      </w:r>
      <w:r w:rsidRPr="00C8518A">
        <w:rPr>
          <w:rFonts w:ascii="Times New Roman" w:hAnsi="Times New Roman" w:cs="Times New Roman"/>
          <w:color w:val="000000" w:themeColor="text1"/>
        </w:rPr>
        <w:t xml:space="preserve">he models vary widely by racial and ethnic group, and we cannot discern why they differ from each other in unexpected </w:t>
      </w:r>
      <w:r w:rsidR="00110BBB">
        <w:rPr>
          <w:rFonts w:ascii="Times New Roman" w:hAnsi="Times New Roman" w:cs="Times New Roman"/>
          <w:color w:val="000000" w:themeColor="text1"/>
        </w:rPr>
        <w:t>ways</w:t>
      </w:r>
      <w:r w:rsidRPr="00C8518A">
        <w:rPr>
          <w:rFonts w:ascii="Times New Roman" w:hAnsi="Times New Roman" w:cs="Times New Roman"/>
          <w:color w:val="000000" w:themeColor="text1"/>
        </w:rPr>
        <w:t xml:space="preserve">. For example, in Table </w:t>
      </w:r>
      <w:r w:rsidR="007E2F19">
        <w:rPr>
          <w:rFonts w:ascii="Times New Roman" w:hAnsi="Times New Roman" w:cs="Times New Roman"/>
          <w:color w:val="000000" w:themeColor="text1"/>
        </w:rPr>
        <w:t>B</w:t>
      </w:r>
      <w:r w:rsidRPr="00C8518A">
        <w:rPr>
          <w:rFonts w:ascii="Times New Roman" w:hAnsi="Times New Roman" w:cs="Times New Roman"/>
          <w:color w:val="000000" w:themeColor="text1"/>
        </w:rPr>
        <w:t>1, many groups follow the pattern shown in the “all” model, with education and “understanding politics” having positive, statistically significant coefficients on the odds of being registered. As we have seen in the literature on minority politics, however, there are exceptions: education is not significant for Salvadoran/Guatemalan, Vietnamese, and “Other Asian” groups; understanding of politics does not matter for Mexican and “Other Asian” groups; and experience of racial discrimination matters only for Vietnamese.</w:t>
      </w:r>
    </w:p>
    <w:p w14:paraId="05473E31" w14:textId="27FFAB3A" w:rsidR="00286A3E" w:rsidRPr="00C8518A" w:rsidRDefault="00286A3E" w:rsidP="00063D95">
      <w:pPr>
        <w:spacing w:line="480" w:lineRule="auto"/>
        <w:ind w:firstLine="720"/>
        <w:rPr>
          <w:rFonts w:ascii="Times New Roman" w:hAnsi="Times New Roman" w:cs="Times New Roman"/>
          <w:color w:val="000000" w:themeColor="text1"/>
        </w:rPr>
      </w:pPr>
      <w:r w:rsidRPr="00C8518A">
        <w:rPr>
          <w:rFonts w:ascii="Times New Roman" w:hAnsi="Times New Roman" w:cs="Times New Roman"/>
          <w:color w:val="000000" w:themeColor="text1"/>
        </w:rPr>
        <w:t xml:space="preserve">The results are even more confusing in the models for street protest, presented in Table </w:t>
      </w:r>
      <w:r w:rsidR="007E2F19">
        <w:rPr>
          <w:rFonts w:ascii="Times New Roman" w:hAnsi="Times New Roman" w:cs="Times New Roman"/>
          <w:color w:val="000000" w:themeColor="text1"/>
        </w:rPr>
        <w:t>B</w:t>
      </w:r>
      <w:r w:rsidRPr="00C8518A">
        <w:rPr>
          <w:rFonts w:ascii="Times New Roman" w:hAnsi="Times New Roman" w:cs="Times New Roman"/>
          <w:color w:val="000000" w:themeColor="text1"/>
        </w:rPr>
        <w:t xml:space="preserve">2. Education matters for Mexican, Salvadoran/Guatemalan, </w:t>
      </w:r>
      <w:r w:rsidR="00586A67">
        <w:rPr>
          <w:rFonts w:ascii="Times New Roman" w:hAnsi="Times New Roman" w:cs="Times New Roman"/>
          <w:color w:val="000000" w:themeColor="text1"/>
        </w:rPr>
        <w:t>B</w:t>
      </w:r>
      <w:r w:rsidRPr="00C8518A">
        <w:rPr>
          <w:rFonts w:ascii="Times New Roman" w:hAnsi="Times New Roman" w:cs="Times New Roman"/>
          <w:color w:val="000000" w:themeColor="text1"/>
        </w:rPr>
        <w:t xml:space="preserve">lack, and </w:t>
      </w:r>
      <w:r w:rsidR="00586A67">
        <w:rPr>
          <w:rFonts w:ascii="Times New Roman" w:hAnsi="Times New Roman" w:cs="Times New Roman"/>
          <w:color w:val="000000" w:themeColor="text1"/>
        </w:rPr>
        <w:t>W</w:t>
      </w:r>
      <w:r w:rsidRPr="00C8518A">
        <w:rPr>
          <w:rFonts w:ascii="Times New Roman" w:hAnsi="Times New Roman" w:cs="Times New Roman"/>
          <w:color w:val="000000" w:themeColor="text1"/>
        </w:rPr>
        <w:t xml:space="preserve">hite, but not for other groups; and understanding of politics matters for Mexican, Chinese, and </w:t>
      </w:r>
      <w:r w:rsidR="00586A67">
        <w:rPr>
          <w:rFonts w:ascii="Times New Roman" w:hAnsi="Times New Roman" w:cs="Times New Roman"/>
          <w:color w:val="000000" w:themeColor="text1"/>
        </w:rPr>
        <w:t>W</w:t>
      </w:r>
      <w:r w:rsidRPr="00C8518A">
        <w:rPr>
          <w:rFonts w:ascii="Times New Roman" w:hAnsi="Times New Roman" w:cs="Times New Roman"/>
          <w:color w:val="000000" w:themeColor="text1"/>
        </w:rPr>
        <w:t xml:space="preserve">hite, but not for others. Experience of discrimination generally increases the odds of having participated in street protest, but not for “other Latino,” Filipino, “Other Asian,” and </w:t>
      </w:r>
      <w:r w:rsidR="00586A67">
        <w:rPr>
          <w:rFonts w:ascii="Times New Roman" w:hAnsi="Times New Roman" w:cs="Times New Roman"/>
          <w:color w:val="000000" w:themeColor="text1"/>
        </w:rPr>
        <w:t>W</w:t>
      </w:r>
      <w:r w:rsidRPr="00C8518A">
        <w:rPr>
          <w:rFonts w:ascii="Times New Roman" w:hAnsi="Times New Roman" w:cs="Times New Roman"/>
          <w:color w:val="000000" w:themeColor="text1"/>
        </w:rPr>
        <w:t xml:space="preserve">hite. In short, as we have seen in the review of the literature, the findings from the standard SES model are generally confirmed, but with many exceptions, and we do not know why some groups fit into the model and others do not. </w:t>
      </w:r>
    </w:p>
    <w:p w14:paraId="434FB3BA" w14:textId="77777777" w:rsidR="00021C2F" w:rsidRPr="00C8518A" w:rsidRDefault="00021C2F" w:rsidP="00E03791">
      <w:pPr>
        <w:rPr>
          <w:rFonts w:ascii="Times New Roman" w:hAnsi="Times New Roman" w:cs="Times New Roman"/>
        </w:rPr>
      </w:pPr>
    </w:p>
    <w:p w14:paraId="63AEAD3A" w14:textId="77777777" w:rsidR="00021C2F" w:rsidRPr="00C8518A" w:rsidRDefault="00021C2F" w:rsidP="00E03791">
      <w:pPr>
        <w:rPr>
          <w:rFonts w:ascii="Times New Roman" w:hAnsi="Times New Roman" w:cs="Times New Roman"/>
        </w:rPr>
      </w:pPr>
    </w:p>
    <w:p w14:paraId="3F386EED" w14:textId="77777777" w:rsidR="00021C2F" w:rsidRPr="00C8518A" w:rsidRDefault="00021C2F" w:rsidP="00E03791">
      <w:pPr>
        <w:rPr>
          <w:rFonts w:ascii="Times New Roman" w:hAnsi="Times New Roman" w:cs="Times New Roman"/>
        </w:rPr>
      </w:pPr>
    </w:p>
    <w:p w14:paraId="7304404D" w14:textId="77777777" w:rsidR="00021C2F" w:rsidRPr="00C8518A" w:rsidRDefault="00021C2F" w:rsidP="00E03791">
      <w:pPr>
        <w:rPr>
          <w:rFonts w:ascii="Times New Roman" w:hAnsi="Times New Roman" w:cs="Times New Roman"/>
        </w:rPr>
      </w:pPr>
    </w:p>
    <w:p w14:paraId="0523D1BF" w14:textId="77777777" w:rsidR="00021C2F" w:rsidRPr="00C8518A" w:rsidRDefault="00021C2F" w:rsidP="00E03791">
      <w:pPr>
        <w:rPr>
          <w:rFonts w:ascii="Times New Roman" w:hAnsi="Times New Roman" w:cs="Times New Roman"/>
        </w:rPr>
      </w:pPr>
    </w:p>
    <w:p w14:paraId="08B44B8E" w14:textId="7F5F7F8F" w:rsidR="006212F1" w:rsidRPr="00C8518A" w:rsidRDefault="00286A3E" w:rsidP="004C42A8">
      <w:pPr>
        <w:spacing w:line="480" w:lineRule="auto"/>
        <w:rPr>
          <w:rFonts w:ascii="Times New Roman" w:hAnsi="Times New Roman" w:cs="Times New Roman"/>
          <w:b/>
        </w:rPr>
      </w:pPr>
      <w:r w:rsidRPr="00C8518A">
        <w:rPr>
          <w:rFonts w:ascii="Times New Roman" w:hAnsi="Times New Roman" w:cs="Times New Roman"/>
          <w:b/>
        </w:rPr>
        <w:t>Appendix C</w:t>
      </w:r>
      <w:r w:rsidR="006212F1" w:rsidRPr="00C8518A">
        <w:rPr>
          <w:rFonts w:ascii="Times New Roman" w:hAnsi="Times New Roman" w:cs="Times New Roman"/>
          <w:b/>
        </w:rPr>
        <w:t>. Regression Analysis and Latent Class Model</w:t>
      </w:r>
    </w:p>
    <w:p w14:paraId="0B543755" w14:textId="4822308B" w:rsidR="004C42A8" w:rsidRPr="00C8518A" w:rsidRDefault="004C42A8" w:rsidP="00063D95">
      <w:pPr>
        <w:spacing w:line="480" w:lineRule="auto"/>
        <w:jc w:val="center"/>
        <w:rPr>
          <w:rFonts w:ascii="Times New Roman" w:hAnsi="Times New Roman" w:cs="Times New Roman"/>
        </w:rPr>
      </w:pPr>
      <w:r w:rsidRPr="00C8518A">
        <w:rPr>
          <w:rFonts w:ascii="Times New Roman" w:hAnsi="Times New Roman" w:cs="Times New Roman"/>
          <w:noProof/>
          <w:lang w:eastAsia="ko-KR"/>
        </w:rPr>
        <w:drawing>
          <wp:anchor distT="0" distB="0" distL="114300" distR="114300" simplePos="0" relativeHeight="251663360" behindDoc="0" locked="0" layoutInCell="1" allowOverlap="0" wp14:anchorId="537EC191" wp14:editId="40D4C406">
            <wp:simplePos x="0" y="0"/>
            <wp:positionH relativeFrom="column">
              <wp:posOffset>-66675</wp:posOffset>
            </wp:positionH>
            <wp:positionV relativeFrom="paragraph">
              <wp:posOffset>212725</wp:posOffset>
            </wp:positionV>
            <wp:extent cx="5945505" cy="47548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505" cy="475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18A">
        <w:rPr>
          <w:rFonts w:ascii="Times New Roman" w:hAnsi="Times New Roman" w:cs="Times New Roman"/>
        </w:rPr>
        <w:t xml:space="preserve">Figure </w:t>
      </w:r>
      <w:r w:rsidR="00181800">
        <w:rPr>
          <w:rFonts w:ascii="Times New Roman" w:hAnsi="Times New Roman" w:cs="Times New Roman"/>
        </w:rPr>
        <w:t>C</w:t>
      </w:r>
      <w:r w:rsidRPr="00C8518A">
        <w:rPr>
          <w:rFonts w:ascii="Times New Roman" w:hAnsi="Times New Roman" w:cs="Times New Roman"/>
        </w:rPr>
        <w:t>1. A Hypothetical Data Set with a Regression Line</w:t>
      </w:r>
    </w:p>
    <w:p w14:paraId="2F4E8C82" w14:textId="77777777" w:rsidR="004C42A8" w:rsidRPr="00C8518A" w:rsidRDefault="004C42A8" w:rsidP="004C42A8">
      <w:pPr>
        <w:spacing w:line="480" w:lineRule="auto"/>
        <w:rPr>
          <w:rFonts w:ascii="Times New Roman" w:hAnsi="Times New Roman" w:cs="Times New Roman"/>
        </w:rPr>
      </w:pPr>
    </w:p>
    <w:p w14:paraId="01791E84" w14:textId="62AD11E5" w:rsidR="009464AE" w:rsidRPr="00C8518A" w:rsidRDefault="004C42A8" w:rsidP="004C42A8">
      <w:pPr>
        <w:spacing w:line="480" w:lineRule="auto"/>
        <w:rPr>
          <w:rFonts w:ascii="Times New Roman" w:hAnsi="Times New Roman" w:cs="Times New Roman"/>
        </w:rPr>
      </w:pPr>
      <w:r w:rsidRPr="00C8518A">
        <w:rPr>
          <w:rFonts w:ascii="Times New Roman" w:hAnsi="Times New Roman" w:cs="Times New Roman"/>
        </w:rPr>
        <w:t xml:space="preserve">Figure </w:t>
      </w:r>
      <w:r w:rsidR="00181800">
        <w:rPr>
          <w:rFonts w:ascii="Times New Roman" w:hAnsi="Times New Roman" w:cs="Times New Roman"/>
        </w:rPr>
        <w:t>C</w:t>
      </w:r>
      <w:r w:rsidRPr="00C8518A">
        <w:rPr>
          <w:rFonts w:ascii="Times New Roman" w:hAnsi="Times New Roman" w:cs="Times New Roman"/>
        </w:rPr>
        <w:t>1</w:t>
      </w:r>
      <w:r w:rsidR="006212F1" w:rsidRPr="00C8518A">
        <w:rPr>
          <w:rFonts w:ascii="Times New Roman" w:hAnsi="Times New Roman" w:cs="Times New Roman"/>
        </w:rPr>
        <w:t xml:space="preserve"> </w:t>
      </w:r>
      <w:r w:rsidRPr="00C8518A">
        <w:rPr>
          <w:rFonts w:ascii="Times New Roman" w:hAnsi="Times New Roman" w:cs="Times New Roman"/>
        </w:rPr>
        <w:t>presents</w:t>
      </w:r>
      <w:r w:rsidR="006212F1" w:rsidRPr="00C8518A">
        <w:rPr>
          <w:rFonts w:ascii="Times New Roman" w:hAnsi="Times New Roman" w:cs="Times New Roman"/>
        </w:rPr>
        <w:t xml:space="preserve"> a scatterplot of data points from a </w:t>
      </w:r>
      <w:r w:rsidR="00913C91">
        <w:rPr>
          <w:rFonts w:ascii="Times New Roman" w:hAnsi="Times New Roman" w:cs="Times New Roman"/>
        </w:rPr>
        <w:t xml:space="preserve">randomly generated </w:t>
      </w:r>
      <w:r w:rsidR="006212F1" w:rsidRPr="00C8518A">
        <w:rPr>
          <w:rFonts w:ascii="Times New Roman" w:hAnsi="Times New Roman" w:cs="Times New Roman"/>
        </w:rPr>
        <w:t xml:space="preserve">hypothetical data set, consisting of two continuous variables (x, y). </w:t>
      </w:r>
      <w:r w:rsidR="009464AE" w:rsidRPr="00C8518A">
        <w:rPr>
          <w:rFonts w:ascii="Times New Roman" w:hAnsi="Times New Roman" w:cs="Times New Roman"/>
        </w:rPr>
        <w:t>S</w:t>
      </w:r>
      <w:r w:rsidR="006212F1" w:rsidRPr="00C8518A">
        <w:rPr>
          <w:rFonts w:ascii="Times New Roman" w:hAnsi="Times New Roman" w:cs="Times New Roman"/>
        </w:rPr>
        <w:t>uppose that this hypothetical data set is a simplified version of our data set, and x and y each represents education and political participation, respectively.</w:t>
      </w:r>
      <w:r w:rsidR="006212F1" w:rsidRPr="00C8518A">
        <w:rPr>
          <w:rStyle w:val="FootnoteReference"/>
          <w:rFonts w:ascii="Times New Roman" w:hAnsi="Times New Roman" w:cs="Times New Roman"/>
        </w:rPr>
        <w:footnoteReference w:id="2"/>
      </w:r>
    </w:p>
    <w:p w14:paraId="2DDC3644" w14:textId="766D0467" w:rsidR="006212F1" w:rsidRPr="00C8518A" w:rsidRDefault="009464AE" w:rsidP="004C42A8">
      <w:pPr>
        <w:spacing w:line="480" w:lineRule="auto"/>
        <w:ind w:firstLine="720"/>
        <w:rPr>
          <w:rFonts w:ascii="Times New Roman" w:hAnsi="Times New Roman" w:cs="Times New Roman"/>
        </w:rPr>
      </w:pPr>
      <w:r w:rsidRPr="00C8518A">
        <w:rPr>
          <w:rFonts w:ascii="Times New Roman" w:hAnsi="Times New Roman" w:cs="Times New Roman"/>
        </w:rPr>
        <w:lastRenderedPageBreak/>
        <w:t xml:space="preserve">In order to examine the relationship between the two variables, we would regress y to x, </w:t>
      </w:r>
      <w:r w:rsidR="006212F1" w:rsidRPr="00C8518A">
        <w:rPr>
          <w:rFonts w:ascii="Times New Roman" w:hAnsi="Times New Roman" w:cs="Times New Roman"/>
        </w:rPr>
        <w:t xml:space="preserve">using x as </w:t>
      </w:r>
      <w:r w:rsidR="0083564D" w:rsidRPr="00C8518A">
        <w:rPr>
          <w:rFonts w:ascii="Times New Roman" w:hAnsi="Times New Roman" w:cs="Times New Roman"/>
        </w:rPr>
        <w:t xml:space="preserve">an </w:t>
      </w:r>
      <w:r w:rsidR="006212F1" w:rsidRPr="00C8518A">
        <w:rPr>
          <w:rFonts w:ascii="Times New Roman" w:hAnsi="Times New Roman" w:cs="Times New Roman"/>
        </w:rPr>
        <w:t>independent variable and y as the dependent variable. The analysis will produce a regression line, as presented in the figure</w:t>
      </w:r>
      <w:r w:rsidR="007E2F19">
        <w:rPr>
          <w:rFonts w:ascii="Times New Roman" w:hAnsi="Times New Roman" w:cs="Times New Roman"/>
        </w:rPr>
        <w:t>.</w:t>
      </w:r>
    </w:p>
    <w:p w14:paraId="32BBFE86" w14:textId="171DFB52" w:rsidR="00A27216" w:rsidRDefault="009464AE" w:rsidP="00A27216">
      <w:pPr>
        <w:spacing w:line="480" w:lineRule="auto"/>
        <w:ind w:firstLine="720"/>
        <w:rPr>
          <w:rFonts w:ascii="Times New Roman" w:hAnsi="Times New Roman" w:cs="Times New Roman"/>
        </w:rPr>
      </w:pPr>
      <w:r w:rsidRPr="00C8518A">
        <w:rPr>
          <w:rFonts w:ascii="Times New Roman" w:hAnsi="Times New Roman" w:cs="Times New Roman"/>
        </w:rPr>
        <w:t xml:space="preserve">The </w:t>
      </w:r>
      <w:r w:rsidR="006212F1" w:rsidRPr="00C8518A">
        <w:rPr>
          <w:rFonts w:ascii="Times New Roman" w:hAnsi="Times New Roman" w:cs="Times New Roman"/>
        </w:rPr>
        <w:t>line fits the data relatively well (R</w:t>
      </w:r>
      <w:r w:rsidR="006212F1" w:rsidRPr="00C8518A">
        <w:rPr>
          <w:rFonts w:ascii="Times New Roman" w:hAnsi="Times New Roman" w:cs="Times New Roman"/>
          <w:vertAlign w:val="superscript"/>
        </w:rPr>
        <w:t>2</w:t>
      </w:r>
      <w:r w:rsidR="006212F1" w:rsidRPr="00C8518A">
        <w:rPr>
          <w:rFonts w:ascii="Times New Roman" w:hAnsi="Times New Roman" w:cs="Times New Roman"/>
        </w:rPr>
        <w:t>=0.492)</w:t>
      </w:r>
      <w:r w:rsidRPr="00C8518A">
        <w:rPr>
          <w:rFonts w:ascii="Times New Roman" w:hAnsi="Times New Roman" w:cs="Times New Roman"/>
        </w:rPr>
        <w:t>,</w:t>
      </w:r>
      <w:r w:rsidR="006212F1" w:rsidRPr="00C8518A">
        <w:rPr>
          <w:rFonts w:ascii="Times New Roman" w:hAnsi="Times New Roman" w:cs="Times New Roman"/>
        </w:rPr>
        <w:t xml:space="preserve"> as suggested by the general outlook </w:t>
      </w:r>
      <w:r w:rsidRPr="00C8518A">
        <w:rPr>
          <w:rFonts w:ascii="Times New Roman" w:hAnsi="Times New Roman" w:cs="Times New Roman"/>
        </w:rPr>
        <w:t xml:space="preserve">of the dots </w:t>
      </w:r>
      <w:r w:rsidR="006212F1" w:rsidRPr="00C8518A">
        <w:rPr>
          <w:rFonts w:ascii="Times New Roman" w:hAnsi="Times New Roman" w:cs="Times New Roman"/>
        </w:rPr>
        <w:t xml:space="preserve">in the scatterplot. Although there are some exceptions (i.e. two data points in the upper-right side), we can safely state that higher education level correlates with higher likelihood of participation. </w:t>
      </w:r>
    </w:p>
    <w:p w14:paraId="6A2231FD" w14:textId="77777777" w:rsidR="0003369D" w:rsidRDefault="0003369D" w:rsidP="0003369D">
      <w:pPr>
        <w:spacing w:line="480" w:lineRule="auto"/>
        <w:rPr>
          <w:rFonts w:ascii="Times New Roman" w:hAnsi="Times New Roman" w:cs="Times New Roman"/>
        </w:rPr>
      </w:pPr>
    </w:p>
    <w:p w14:paraId="688CE08B" w14:textId="4F4EE39F" w:rsidR="006212F1" w:rsidRPr="00C8518A" w:rsidRDefault="00A27216" w:rsidP="00063D95">
      <w:pPr>
        <w:spacing w:line="480" w:lineRule="auto"/>
        <w:jc w:val="center"/>
        <w:rPr>
          <w:rFonts w:ascii="Times New Roman" w:hAnsi="Times New Roman" w:cs="Times New Roman"/>
        </w:rPr>
      </w:pPr>
      <w:r w:rsidRPr="0003369D">
        <w:rPr>
          <w:rFonts w:ascii="Times New Roman" w:hAnsi="Times New Roman" w:cs="Times New Roman"/>
        </w:rPr>
        <w:t xml:space="preserve">Figure </w:t>
      </w:r>
      <w:r w:rsidR="0003369D" w:rsidRPr="00063D95">
        <w:rPr>
          <w:rFonts w:ascii="Times New Roman" w:hAnsi="Times New Roman" w:cs="Times New Roman"/>
        </w:rPr>
        <w:t>C</w:t>
      </w:r>
      <w:r w:rsidRPr="0003369D">
        <w:rPr>
          <w:rFonts w:ascii="Times New Roman" w:hAnsi="Times New Roman" w:cs="Times New Roman"/>
        </w:rPr>
        <w:t>2. A Hypothetical Data Set with a Regression Line (2)</w:t>
      </w:r>
      <w:r w:rsidR="0003369D" w:rsidRPr="00C8518A">
        <w:rPr>
          <w:rFonts w:ascii="Times New Roman" w:hAnsi="Times New Roman" w:cs="Times New Roman"/>
          <w:noProof/>
          <w:lang w:eastAsia="ko-KR"/>
        </w:rPr>
        <w:drawing>
          <wp:anchor distT="0" distB="0" distL="114300" distR="114300" simplePos="0" relativeHeight="251660288" behindDoc="0" locked="0" layoutInCell="1" allowOverlap="1" wp14:anchorId="0DD38CEE" wp14:editId="0329B2C2">
            <wp:simplePos x="0" y="0"/>
            <wp:positionH relativeFrom="column">
              <wp:posOffset>-129834</wp:posOffset>
            </wp:positionH>
            <wp:positionV relativeFrom="paragraph">
              <wp:posOffset>482893</wp:posOffset>
            </wp:positionV>
            <wp:extent cx="5945505" cy="4754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505" cy="4754880"/>
                    </a:xfrm>
                    <a:prstGeom prst="rect">
                      <a:avLst/>
                    </a:prstGeom>
                    <a:noFill/>
                    <a:ln>
                      <a:noFill/>
                    </a:ln>
                  </pic:spPr>
                </pic:pic>
              </a:graphicData>
            </a:graphic>
            <wp14:sizeRelV relativeFrom="margin">
              <wp14:pctHeight>0</wp14:pctHeight>
            </wp14:sizeRelV>
          </wp:anchor>
        </w:drawing>
      </w:r>
    </w:p>
    <w:p w14:paraId="6D623A3D" w14:textId="207F1C83" w:rsidR="004C42A8" w:rsidRPr="00C8518A" w:rsidRDefault="004C42A8" w:rsidP="004C42A8">
      <w:pPr>
        <w:spacing w:line="480" w:lineRule="auto"/>
        <w:ind w:firstLine="720"/>
        <w:rPr>
          <w:rFonts w:ascii="Times New Roman" w:hAnsi="Times New Roman" w:cs="Times New Roman"/>
        </w:rPr>
      </w:pPr>
      <w:r w:rsidRPr="00C8518A">
        <w:rPr>
          <w:rFonts w:ascii="Times New Roman" w:hAnsi="Times New Roman" w:cs="Times New Roman"/>
        </w:rPr>
        <w:lastRenderedPageBreak/>
        <w:t xml:space="preserve">Figure </w:t>
      </w:r>
      <w:r w:rsidR="0003369D">
        <w:rPr>
          <w:rFonts w:ascii="Times New Roman" w:hAnsi="Times New Roman" w:cs="Times New Roman"/>
        </w:rPr>
        <w:t>C</w:t>
      </w:r>
      <w:r w:rsidRPr="00C8518A">
        <w:rPr>
          <w:rFonts w:ascii="Times New Roman" w:hAnsi="Times New Roman" w:cs="Times New Roman"/>
        </w:rPr>
        <w:t>2 represents the result of the same exercise, this time using a different hypothetical data set</w:t>
      </w:r>
      <w:r w:rsidR="00913C91">
        <w:rPr>
          <w:rFonts w:ascii="Times New Roman" w:hAnsi="Times New Roman" w:cs="Times New Roman"/>
        </w:rPr>
        <w:t>, also randomly generated</w:t>
      </w:r>
      <w:r w:rsidRPr="00C8518A">
        <w:rPr>
          <w:rFonts w:ascii="Times New Roman" w:hAnsi="Times New Roman" w:cs="Times New Roman"/>
        </w:rPr>
        <w:t>. In this case, as the scatterplot suggests, data points are spread out more widely across the plot, and the regression line fits less well into the overall distribution (R</w:t>
      </w:r>
      <w:r w:rsidRPr="00C8518A">
        <w:rPr>
          <w:rFonts w:ascii="Times New Roman" w:hAnsi="Times New Roman" w:cs="Times New Roman"/>
          <w:vertAlign w:val="superscript"/>
        </w:rPr>
        <w:t>2</w:t>
      </w:r>
      <w:r w:rsidRPr="00C8518A">
        <w:rPr>
          <w:rFonts w:ascii="Times New Roman" w:hAnsi="Times New Roman" w:cs="Times New Roman"/>
        </w:rPr>
        <w:t xml:space="preserve">=0.086). There are considerable number of data points far away from the regression line, especially at the top and bottom of the scatterplot. </w:t>
      </w:r>
    </w:p>
    <w:p w14:paraId="6C611611" w14:textId="1D8F1CEB" w:rsidR="004C42A8" w:rsidRPr="00C8518A" w:rsidRDefault="004C42A8" w:rsidP="004C42A8">
      <w:pPr>
        <w:spacing w:line="480" w:lineRule="auto"/>
        <w:ind w:firstLine="720"/>
        <w:rPr>
          <w:rFonts w:ascii="Times New Roman" w:hAnsi="Times New Roman" w:cs="Times New Roman"/>
        </w:rPr>
      </w:pPr>
      <w:r w:rsidRPr="00C8518A">
        <w:rPr>
          <w:rFonts w:ascii="Times New Roman" w:hAnsi="Times New Roman" w:cs="Times New Roman"/>
        </w:rPr>
        <w:t xml:space="preserve">We could still state that higher education level leads to higher likelihood of political participation, given the slope of the regression line, yet there is a considerable number of </w:t>
      </w:r>
      <w:r w:rsidR="00CB552F" w:rsidRPr="00C8518A">
        <w:rPr>
          <w:rFonts w:ascii="Times New Roman" w:hAnsi="Times New Roman" w:cs="Times New Roman"/>
        </w:rPr>
        <w:t>exception</w:t>
      </w:r>
      <w:r w:rsidR="0003369D">
        <w:rPr>
          <w:rFonts w:ascii="Times New Roman" w:hAnsi="Times New Roman" w:cs="Times New Roman"/>
        </w:rPr>
        <w:t>s</w:t>
      </w:r>
      <w:r w:rsidR="00CB552F" w:rsidRPr="00C8518A">
        <w:rPr>
          <w:rFonts w:ascii="Times New Roman" w:hAnsi="Times New Roman" w:cs="Times New Roman"/>
        </w:rPr>
        <w:t xml:space="preserve"> to the general statement</w:t>
      </w:r>
      <w:r w:rsidRPr="00C8518A">
        <w:rPr>
          <w:rFonts w:ascii="Times New Roman" w:hAnsi="Times New Roman" w:cs="Times New Roman"/>
        </w:rPr>
        <w:t xml:space="preserve">. For instance, the data points in the upper-left corner, which represent the respondents with low education level and high likelihood of political participation, and those in the bottom-right corner, who represent those with high education level and low likelihood of participation, are such exceptions. We could perhaps state that this model </w:t>
      </w:r>
      <w:r w:rsidR="00CB552F" w:rsidRPr="00C8518A">
        <w:rPr>
          <w:rFonts w:ascii="Times New Roman" w:hAnsi="Times New Roman" w:cs="Times New Roman"/>
        </w:rPr>
        <w:t>fits the data</w:t>
      </w:r>
      <w:r w:rsidRPr="00C8518A">
        <w:rPr>
          <w:rFonts w:ascii="Times New Roman" w:hAnsi="Times New Roman" w:cs="Times New Roman"/>
        </w:rPr>
        <w:t>, but not as well a</w:t>
      </w:r>
      <w:r w:rsidR="00CB552F" w:rsidRPr="00C8518A">
        <w:rPr>
          <w:rFonts w:ascii="Times New Roman" w:hAnsi="Times New Roman" w:cs="Times New Roman"/>
        </w:rPr>
        <w:t xml:space="preserve">s the previous model in Figure </w:t>
      </w:r>
      <w:r w:rsidR="0003369D">
        <w:rPr>
          <w:rFonts w:ascii="Times New Roman" w:hAnsi="Times New Roman" w:cs="Times New Roman"/>
        </w:rPr>
        <w:t>C</w:t>
      </w:r>
      <w:r w:rsidR="00CB552F" w:rsidRPr="00C8518A">
        <w:rPr>
          <w:rFonts w:ascii="Times New Roman" w:hAnsi="Times New Roman" w:cs="Times New Roman"/>
        </w:rPr>
        <w:t>1</w:t>
      </w:r>
      <w:r w:rsidRPr="00C8518A">
        <w:rPr>
          <w:rFonts w:ascii="Times New Roman" w:hAnsi="Times New Roman" w:cs="Times New Roman"/>
        </w:rPr>
        <w:t xml:space="preserve">, and clearly with </w:t>
      </w:r>
      <w:r w:rsidR="00913C91">
        <w:rPr>
          <w:rFonts w:ascii="Times New Roman" w:hAnsi="Times New Roman" w:cs="Times New Roman"/>
        </w:rPr>
        <w:t>some</w:t>
      </w:r>
      <w:r w:rsidR="00CB552F" w:rsidRPr="00C8518A">
        <w:rPr>
          <w:rFonts w:ascii="Times New Roman" w:hAnsi="Times New Roman" w:cs="Times New Roman"/>
        </w:rPr>
        <w:t xml:space="preserve"> </w:t>
      </w:r>
      <w:r w:rsidRPr="00C8518A">
        <w:rPr>
          <w:rFonts w:ascii="Times New Roman" w:hAnsi="Times New Roman" w:cs="Times New Roman"/>
        </w:rPr>
        <w:t xml:space="preserve">exceptions. </w:t>
      </w:r>
    </w:p>
    <w:p w14:paraId="63987732" w14:textId="47758796" w:rsidR="004C42A8" w:rsidRPr="00C8518A" w:rsidRDefault="004C42A8" w:rsidP="004C42A8">
      <w:pPr>
        <w:spacing w:line="480" w:lineRule="auto"/>
        <w:ind w:firstLine="720"/>
        <w:rPr>
          <w:rFonts w:ascii="Times New Roman" w:hAnsi="Times New Roman" w:cs="Times New Roman"/>
        </w:rPr>
      </w:pPr>
      <w:r w:rsidRPr="00C8518A">
        <w:rPr>
          <w:rFonts w:ascii="Times New Roman" w:hAnsi="Times New Roman" w:cs="Times New Roman"/>
        </w:rPr>
        <w:t xml:space="preserve">In </w:t>
      </w:r>
      <w:r w:rsidR="00CB552F" w:rsidRPr="00C8518A">
        <w:rPr>
          <w:rFonts w:ascii="Times New Roman" w:hAnsi="Times New Roman" w:cs="Times New Roman"/>
        </w:rPr>
        <w:t>the</w:t>
      </w:r>
      <w:r w:rsidRPr="00C8518A">
        <w:rPr>
          <w:rFonts w:ascii="Times New Roman" w:hAnsi="Times New Roman" w:cs="Times New Roman"/>
        </w:rPr>
        <w:t xml:space="preserve"> literature review, we have seen many works on minority politics that follow this pattern: the model seems to </w:t>
      </w:r>
      <w:r w:rsidR="00CB552F" w:rsidRPr="00C8518A">
        <w:rPr>
          <w:rFonts w:ascii="Times New Roman" w:hAnsi="Times New Roman" w:cs="Times New Roman"/>
        </w:rPr>
        <w:t>fit</w:t>
      </w:r>
      <w:r w:rsidRPr="00C8518A">
        <w:rPr>
          <w:rFonts w:ascii="Times New Roman" w:hAnsi="Times New Roman" w:cs="Times New Roman"/>
        </w:rPr>
        <w:t>, but not as well as the standard SES model derived from an all-</w:t>
      </w:r>
      <w:r w:rsidR="0003369D">
        <w:rPr>
          <w:rFonts w:ascii="Times New Roman" w:hAnsi="Times New Roman" w:cs="Times New Roman"/>
        </w:rPr>
        <w:t>W</w:t>
      </w:r>
      <w:r w:rsidRPr="00C8518A">
        <w:rPr>
          <w:rFonts w:ascii="Times New Roman" w:hAnsi="Times New Roman" w:cs="Times New Roman"/>
        </w:rPr>
        <w:t xml:space="preserve">hite sample, and clearly with many exceptions. </w:t>
      </w:r>
    </w:p>
    <w:p w14:paraId="7CD72505" w14:textId="77777777" w:rsidR="004C42A8" w:rsidRPr="00C8518A" w:rsidRDefault="004C42A8" w:rsidP="004C42A8">
      <w:pPr>
        <w:spacing w:line="480" w:lineRule="auto"/>
        <w:ind w:firstLine="720"/>
        <w:rPr>
          <w:rFonts w:ascii="Times New Roman" w:hAnsi="Times New Roman" w:cs="Times New Roman"/>
        </w:rPr>
      </w:pPr>
    </w:p>
    <w:p w14:paraId="64B420FB" w14:textId="77777777" w:rsidR="004C42A8" w:rsidRPr="00C8518A" w:rsidRDefault="004C42A8" w:rsidP="004C42A8">
      <w:pPr>
        <w:spacing w:line="480" w:lineRule="auto"/>
        <w:ind w:firstLine="720"/>
        <w:rPr>
          <w:rFonts w:ascii="Times New Roman" w:hAnsi="Times New Roman" w:cs="Times New Roman"/>
        </w:rPr>
      </w:pPr>
    </w:p>
    <w:p w14:paraId="623FFEB2" w14:textId="77777777" w:rsidR="007873BF" w:rsidRPr="00C8518A" w:rsidRDefault="007873BF" w:rsidP="004C42A8">
      <w:pPr>
        <w:spacing w:line="480" w:lineRule="auto"/>
        <w:rPr>
          <w:rFonts w:ascii="Times New Roman" w:hAnsi="Times New Roman" w:cs="Times New Roman"/>
        </w:rPr>
      </w:pPr>
    </w:p>
    <w:p w14:paraId="302CEDA1" w14:textId="77777777" w:rsidR="004C42A8" w:rsidRPr="00C8518A" w:rsidRDefault="004C42A8" w:rsidP="004C42A8">
      <w:pPr>
        <w:spacing w:line="480" w:lineRule="auto"/>
        <w:rPr>
          <w:rFonts w:ascii="Times New Roman" w:hAnsi="Times New Roman" w:cs="Times New Roman"/>
        </w:rPr>
      </w:pPr>
    </w:p>
    <w:p w14:paraId="46A5005F" w14:textId="77777777" w:rsidR="004C42A8" w:rsidRPr="00C8518A" w:rsidRDefault="004C42A8" w:rsidP="004C42A8">
      <w:pPr>
        <w:spacing w:line="480" w:lineRule="auto"/>
        <w:rPr>
          <w:rFonts w:ascii="Times New Roman" w:hAnsi="Times New Roman" w:cs="Times New Roman"/>
        </w:rPr>
      </w:pPr>
    </w:p>
    <w:p w14:paraId="430C0FE8" w14:textId="77777777" w:rsidR="004C42A8" w:rsidRPr="00C8518A" w:rsidRDefault="004C42A8" w:rsidP="004C42A8">
      <w:pPr>
        <w:spacing w:line="480" w:lineRule="auto"/>
        <w:rPr>
          <w:rFonts w:ascii="Times New Roman" w:hAnsi="Times New Roman" w:cs="Times New Roman"/>
        </w:rPr>
      </w:pPr>
    </w:p>
    <w:p w14:paraId="77BB8AD6" w14:textId="77777777" w:rsidR="006212F1" w:rsidRPr="00C8518A" w:rsidRDefault="006212F1" w:rsidP="004C42A8">
      <w:pPr>
        <w:spacing w:line="480" w:lineRule="auto"/>
        <w:rPr>
          <w:rFonts w:ascii="Times New Roman" w:hAnsi="Times New Roman" w:cs="Times New Roman"/>
        </w:rPr>
      </w:pPr>
    </w:p>
    <w:p w14:paraId="153B15FE" w14:textId="5BF8165F" w:rsidR="006212F1" w:rsidRPr="00C8518A" w:rsidRDefault="00BA7966" w:rsidP="00063D95">
      <w:pPr>
        <w:spacing w:line="480" w:lineRule="auto"/>
        <w:jc w:val="center"/>
        <w:rPr>
          <w:rFonts w:ascii="Times New Roman" w:hAnsi="Times New Roman" w:cs="Times New Roman"/>
        </w:rPr>
      </w:pPr>
      <w:r w:rsidRPr="00C8518A">
        <w:rPr>
          <w:rFonts w:ascii="Times New Roman" w:hAnsi="Times New Roman" w:cs="Times New Roman"/>
        </w:rPr>
        <w:t xml:space="preserve">Figure </w:t>
      </w:r>
      <w:r w:rsidR="0003369D">
        <w:rPr>
          <w:rFonts w:ascii="Times New Roman" w:hAnsi="Times New Roman" w:cs="Times New Roman"/>
        </w:rPr>
        <w:t>C</w:t>
      </w:r>
      <w:r w:rsidRPr="00C8518A">
        <w:rPr>
          <w:rFonts w:ascii="Times New Roman" w:hAnsi="Times New Roman" w:cs="Times New Roman"/>
        </w:rPr>
        <w:t>3</w:t>
      </w:r>
      <w:r w:rsidR="006212F1" w:rsidRPr="00C8518A">
        <w:rPr>
          <w:rFonts w:ascii="Times New Roman" w:hAnsi="Times New Roman" w:cs="Times New Roman"/>
        </w:rPr>
        <w:t>. Latent Class Model</w:t>
      </w:r>
    </w:p>
    <w:p w14:paraId="16C77157" w14:textId="77777777" w:rsidR="006212F1" w:rsidRPr="00C8518A" w:rsidRDefault="006212F1" w:rsidP="004C42A8">
      <w:pPr>
        <w:spacing w:line="480" w:lineRule="auto"/>
        <w:rPr>
          <w:rFonts w:ascii="Times New Roman" w:hAnsi="Times New Roman" w:cs="Times New Roman"/>
        </w:rPr>
      </w:pPr>
      <w:r w:rsidRPr="00C8518A">
        <w:rPr>
          <w:rFonts w:ascii="Times New Roman" w:hAnsi="Times New Roman" w:cs="Times New Roman"/>
          <w:noProof/>
          <w:lang w:eastAsia="ko-KR"/>
        </w:rPr>
        <w:drawing>
          <wp:anchor distT="0" distB="0" distL="114300" distR="114300" simplePos="0" relativeHeight="251661312" behindDoc="0" locked="0" layoutInCell="1" allowOverlap="1" wp14:anchorId="294D039C" wp14:editId="0A90321F">
            <wp:simplePos x="0" y="0"/>
            <wp:positionH relativeFrom="column">
              <wp:posOffset>0</wp:posOffset>
            </wp:positionH>
            <wp:positionV relativeFrom="paragraph">
              <wp:posOffset>1270</wp:posOffset>
            </wp:positionV>
            <wp:extent cx="5943600" cy="475333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3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177D" w14:textId="4B9312D5" w:rsidR="004C42A8" w:rsidRPr="00C8518A" w:rsidRDefault="00BA7966" w:rsidP="004C42A8">
      <w:pPr>
        <w:spacing w:line="480" w:lineRule="auto"/>
        <w:ind w:firstLine="720"/>
        <w:rPr>
          <w:rFonts w:ascii="Times New Roman" w:hAnsi="Times New Roman" w:cs="Times New Roman"/>
        </w:rPr>
      </w:pPr>
      <w:r w:rsidRPr="00C8518A">
        <w:rPr>
          <w:rFonts w:ascii="Times New Roman" w:hAnsi="Times New Roman" w:cs="Times New Roman"/>
        </w:rPr>
        <w:t xml:space="preserve">Figure </w:t>
      </w:r>
      <w:r w:rsidR="0003369D">
        <w:rPr>
          <w:rFonts w:ascii="Times New Roman" w:hAnsi="Times New Roman" w:cs="Times New Roman"/>
        </w:rPr>
        <w:t>C</w:t>
      </w:r>
      <w:r w:rsidRPr="00C8518A">
        <w:rPr>
          <w:rFonts w:ascii="Times New Roman" w:hAnsi="Times New Roman" w:cs="Times New Roman"/>
        </w:rPr>
        <w:t>3</w:t>
      </w:r>
      <w:r w:rsidR="004C42A8" w:rsidRPr="00C8518A">
        <w:rPr>
          <w:rFonts w:ascii="Times New Roman" w:hAnsi="Times New Roman" w:cs="Times New Roman"/>
        </w:rPr>
        <w:t xml:space="preserve"> represents how the results from LCA would map onto the s</w:t>
      </w:r>
      <w:r w:rsidRPr="00C8518A">
        <w:rPr>
          <w:rFonts w:ascii="Times New Roman" w:hAnsi="Times New Roman" w:cs="Times New Roman"/>
        </w:rPr>
        <w:t xml:space="preserve">catterplot presented in Figure </w:t>
      </w:r>
      <w:r w:rsidR="00324BEB">
        <w:rPr>
          <w:rFonts w:ascii="Times New Roman" w:hAnsi="Times New Roman" w:cs="Times New Roman"/>
        </w:rPr>
        <w:t>C</w:t>
      </w:r>
      <w:r w:rsidRPr="00C8518A">
        <w:rPr>
          <w:rFonts w:ascii="Times New Roman" w:hAnsi="Times New Roman" w:cs="Times New Roman"/>
        </w:rPr>
        <w:t>2</w:t>
      </w:r>
      <w:r w:rsidR="004C42A8" w:rsidRPr="00C8518A">
        <w:rPr>
          <w:rFonts w:ascii="Times New Roman" w:hAnsi="Times New Roman" w:cs="Times New Roman"/>
        </w:rPr>
        <w:t xml:space="preserve">. </w:t>
      </w:r>
      <w:r w:rsidR="00043C79" w:rsidRPr="00C8518A">
        <w:rPr>
          <w:rFonts w:ascii="Times New Roman" w:hAnsi="Times New Roman" w:cs="Times New Roman"/>
        </w:rPr>
        <w:t xml:space="preserve">The </w:t>
      </w:r>
      <w:r w:rsidR="00913C91">
        <w:rPr>
          <w:rFonts w:ascii="Times New Roman" w:hAnsi="Times New Roman" w:cs="Times New Roman"/>
        </w:rPr>
        <w:t xml:space="preserve">LCA </w:t>
      </w:r>
      <w:r w:rsidR="00043C79" w:rsidRPr="00C8518A">
        <w:rPr>
          <w:rFonts w:ascii="Times New Roman" w:hAnsi="Times New Roman" w:cs="Times New Roman"/>
        </w:rPr>
        <w:t>algorithm</w:t>
      </w:r>
      <w:r w:rsidR="004C42A8" w:rsidRPr="00C8518A">
        <w:rPr>
          <w:rFonts w:ascii="Times New Roman" w:hAnsi="Times New Roman" w:cs="Times New Roman"/>
        </w:rPr>
        <w:t xml:space="preserve"> divides the respondents into four categories, or four latent classes. Circles (low education/low participation) and triangles (high education and high participation) can easily be derived from the regression models presented above; squares (low education/high participation) and rhombuses (high education/low participation), however, are new additions. These respondents were </w:t>
      </w:r>
      <w:r w:rsidR="004C42A8" w:rsidRPr="00C8518A">
        <w:rPr>
          <w:rFonts w:ascii="Times New Roman" w:hAnsi="Times New Roman" w:cs="Times New Roman"/>
        </w:rPr>
        <w:lastRenderedPageBreak/>
        <w:t>regarded as exceptions in the previous models</w:t>
      </w:r>
      <w:r w:rsidRPr="00C8518A">
        <w:rPr>
          <w:rFonts w:ascii="Times New Roman" w:hAnsi="Times New Roman" w:cs="Times New Roman"/>
        </w:rPr>
        <w:t>, and effectively neglected in the general summary of the finding (i.e. education increases the likelihood of participation)</w:t>
      </w:r>
      <w:r w:rsidR="004C42A8" w:rsidRPr="00C8518A">
        <w:rPr>
          <w:rFonts w:ascii="Times New Roman" w:hAnsi="Times New Roman" w:cs="Times New Roman"/>
        </w:rPr>
        <w:t xml:space="preserve">. </w:t>
      </w:r>
    </w:p>
    <w:p w14:paraId="4A50F8F1" w14:textId="4BFD6CB5" w:rsidR="004C42A8" w:rsidRPr="00C8518A" w:rsidRDefault="004C42A8" w:rsidP="004C42A8">
      <w:pPr>
        <w:spacing w:line="480" w:lineRule="auto"/>
        <w:ind w:firstLine="720"/>
        <w:rPr>
          <w:rFonts w:ascii="Times New Roman" w:hAnsi="Times New Roman" w:cs="Times New Roman"/>
        </w:rPr>
      </w:pPr>
      <w:r w:rsidRPr="00C8518A">
        <w:rPr>
          <w:rFonts w:ascii="Times New Roman" w:hAnsi="Times New Roman" w:cs="Times New Roman"/>
        </w:rPr>
        <w:t xml:space="preserve">In sum, </w:t>
      </w:r>
      <w:r w:rsidR="00913C91">
        <w:rPr>
          <w:rFonts w:ascii="Times New Roman" w:hAnsi="Times New Roman" w:cs="Times New Roman"/>
        </w:rPr>
        <w:t>with</w:t>
      </w:r>
      <w:r w:rsidRPr="00C8518A">
        <w:rPr>
          <w:rFonts w:ascii="Times New Roman" w:hAnsi="Times New Roman" w:cs="Times New Roman"/>
        </w:rPr>
        <w:t xml:space="preserve"> Latent Class Models</w:t>
      </w:r>
      <w:r w:rsidR="00BA7966" w:rsidRPr="00C8518A">
        <w:rPr>
          <w:rFonts w:ascii="Times New Roman" w:hAnsi="Times New Roman" w:cs="Times New Roman"/>
        </w:rPr>
        <w:t>, we can</w:t>
      </w:r>
      <w:r w:rsidRPr="00C8518A">
        <w:rPr>
          <w:rFonts w:ascii="Times New Roman" w:hAnsi="Times New Roman" w:cs="Times New Roman"/>
        </w:rPr>
        <w:t xml:space="preserve"> effectively detect the exceptions</w:t>
      </w:r>
      <w:r w:rsidR="00BA7966" w:rsidRPr="00C8518A">
        <w:rPr>
          <w:rFonts w:ascii="Times New Roman" w:hAnsi="Times New Roman" w:cs="Times New Roman"/>
        </w:rPr>
        <w:t xml:space="preserve"> neglected in regression models</w:t>
      </w:r>
      <w:r w:rsidRPr="00C8518A">
        <w:rPr>
          <w:rFonts w:ascii="Times New Roman" w:hAnsi="Times New Roman" w:cs="Times New Roman"/>
        </w:rPr>
        <w:t xml:space="preserve"> and capture the heterogeneity within </w:t>
      </w:r>
      <w:r w:rsidR="00510F14" w:rsidRPr="00C8518A">
        <w:rPr>
          <w:rFonts w:ascii="Times New Roman" w:hAnsi="Times New Roman" w:cs="Times New Roman"/>
        </w:rPr>
        <w:t>a</w:t>
      </w:r>
      <w:r w:rsidRPr="00C8518A">
        <w:rPr>
          <w:rFonts w:ascii="Times New Roman" w:hAnsi="Times New Roman" w:cs="Times New Roman"/>
        </w:rPr>
        <w:t xml:space="preserve"> data</w:t>
      </w:r>
      <w:r w:rsidR="00BA7966" w:rsidRPr="00C8518A">
        <w:rPr>
          <w:rFonts w:ascii="Times New Roman" w:hAnsi="Times New Roman" w:cs="Times New Roman"/>
        </w:rPr>
        <w:t xml:space="preserve"> set</w:t>
      </w:r>
      <w:r w:rsidRPr="00C8518A">
        <w:rPr>
          <w:rFonts w:ascii="Times New Roman" w:hAnsi="Times New Roman" w:cs="Times New Roman"/>
        </w:rPr>
        <w:t xml:space="preserve">. </w:t>
      </w:r>
      <w:r w:rsidR="00913C91">
        <w:rPr>
          <w:rFonts w:ascii="Times New Roman" w:hAnsi="Times New Roman" w:cs="Times New Roman"/>
        </w:rPr>
        <w:t xml:space="preserve">To be clear, LCA cannot substitute regression models entirely; rather, </w:t>
      </w:r>
      <w:r w:rsidR="00324BEB">
        <w:rPr>
          <w:rFonts w:ascii="Times New Roman" w:hAnsi="Times New Roman" w:cs="Times New Roman"/>
        </w:rPr>
        <w:t xml:space="preserve">the </w:t>
      </w:r>
      <w:r w:rsidR="00913C91">
        <w:rPr>
          <w:rFonts w:ascii="Times New Roman" w:hAnsi="Times New Roman" w:cs="Times New Roman"/>
        </w:rPr>
        <w:t xml:space="preserve">two techniques provide different outlooks on the same data, each with a different focus. In this article, I choose LCA to capture intra-group differences and inter-group commonalities. </w:t>
      </w:r>
    </w:p>
    <w:p w14:paraId="7C53D5B1" w14:textId="77777777" w:rsidR="006212F1" w:rsidRPr="00C8518A" w:rsidRDefault="006212F1" w:rsidP="006212F1">
      <w:pPr>
        <w:rPr>
          <w:rFonts w:ascii="Times New Roman" w:hAnsi="Times New Roman" w:cs="Times New Roman"/>
        </w:rPr>
      </w:pPr>
    </w:p>
    <w:p w14:paraId="3739E542" w14:textId="77777777" w:rsidR="006212F1" w:rsidRPr="00C8518A" w:rsidRDefault="006212F1" w:rsidP="006212F1">
      <w:pPr>
        <w:rPr>
          <w:rFonts w:ascii="Times New Roman" w:hAnsi="Times New Roman" w:cs="Times New Roman"/>
        </w:rPr>
      </w:pPr>
    </w:p>
    <w:p w14:paraId="3D7D3E00" w14:textId="77777777" w:rsidR="007873BF" w:rsidRPr="00C8518A" w:rsidRDefault="007873BF" w:rsidP="006212F1">
      <w:pPr>
        <w:rPr>
          <w:rFonts w:ascii="Times New Roman" w:hAnsi="Times New Roman" w:cs="Times New Roman"/>
        </w:rPr>
      </w:pPr>
    </w:p>
    <w:p w14:paraId="48418B7D" w14:textId="77777777" w:rsidR="00776951" w:rsidRPr="00C8518A" w:rsidRDefault="00776951" w:rsidP="00021C2F">
      <w:pPr>
        <w:rPr>
          <w:rFonts w:ascii="Times New Roman" w:hAnsi="Times New Roman" w:cs="Times New Roman"/>
          <w:b/>
        </w:rPr>
      </w:pPr>
    </w:p>
    <w:p w14:paraId="51446CB1" w14:textId="77777777" w:rsidR="00776951" w:rsidRPr="00C8518A" w:rsidRDefault="00776951" w:rsidP="00021C2F">
      <w:pPr>
        <w:rPr>
          <w:rFonts w:ascii="Times New Roman" w:hAnsi="Times New Roman" w:cs="Times New Roman"/>
          <w:b/>
        </w:rPr>
      </w:pPr>
    </w:p>
    <w:p w14:paraId="38A9571B" w14:textId="77777777" w:rsidR="00776951" w:rsidRPr="00C8518A" w:rsidRDefault="00776951" w:rsidP="00021C2F">
      <w:pPr>
        <w:rPr>
          <w:rFonts w:ascii="Times New Roman" w:hAnsi="Times New Roman" w:cs="Times New Roman"/>
          <w:b/>
        </w:rPr>
      </w:pPr>
    </w:p>
    <w:p w14:paraId="0003BCD5" w14:textId="77777777" w:rsidR="00C170D3" w:rsidRPr="00C8518A" w:rsidRDefault="00C170D3" w:rsidP="00021C2F">
      <w:pPr>
        <w:rPr>
          <w:rFonts w:ascii="Times New Roman" w:hAnsi="Times New Roman" w:cs="Times New Roman"/>
          <w:b/>
        </w:rPr>
      </w:pPr>
    </w:p>
    <w:p w14:paraId="2A6FE77C" w14:textId="77777777" w:rsidR="00C170D3" w:rsidRPr="00C8518A" w:rsidRDefault="00C170D3" w:rsidP="00021C2F">
      <w:pPr>
        <w:rPr>
          <w:rFonts w:ascii="Times New Roman" w:hAnsi="Times New Roman" w:cs="Times New Roman"/>
          <w:b/>
        </w:rPr>
      </w:pPr>
    </w:p>
    <w:p w14:paraId="22104B0E" w14:textId="77777777" w:rsidR="00C170D3" w:rsidRPr="00C8518A" w:rsidRDefault="00C170D3" w:rsidP="00021C2F">
      <w:pPr>
        <w:rPr>
          <w:rFonts w:ascii="Times New Roman" w:hAnsi="Times New Roman" w:cs="Times New Roman"/>
          <w:b/>
        </w:rPr>
      </w:pPr>
    </w:p>
    <w:p w14:paraId="661C1291" w14:textId="77777777" w:rsidR="00C170D3" w:rsidRPr="00C8518A" w:rsidRDefault="00C170D3" w:rsidP="00021C2F">
      <w:pPr>
        <w:rPr>
          <w:rFonts w:ascii="Times New Roman" w:hAnsi="Times New Roman" w:cs="Times New Roman"/>
          <w:b/>
        </w:rPr>
      </w:pPr>
    </w:p>
    <w:p w14:paraId="5E0128E4" w14:textId="77777777" w:rsidR="00C170D3" w:rsidRPr="00C8518A" w:rsidRDefault="00C170D3" w:rsidP="00021C2F">
      <w:pPr>
        <w:rPr>
          <w:rFonts w:ascii="Times New Roman" w:hAnsi="Times New Roman" w:cs="Times New Roman"/>
          <w:b/>
        </w:rPr>
      </w:pPr>
    </w:p>
    <w:p w14:paraId="6D8A9DAC" w14:textId="77777777" w:rsidR="00C170D3" w:rsidRPr="00C8518A" w:rsidRDefault="00C170D3" w:rsidP="00021C2F">
      <w:pPr>
        <w:rPr>
          <w:rFonts w:ascii="Times New Roman" w:hAnsi="Times New Roman" w:cs="Times New Roman"/>
          <w:b/>
        </w:rPr>
      </w:pPr>
    </w:p>
    <w:p w14:paraId="79CFD06F" w14:textId="77777777" w:rsidR="00C170D3" w:rsidRPr="00C8518A" w:rsidRDefault="00C170D3" w:rsidP="00021C2F">
      <w:pPr>
        <w:rPr>
          <w:rFonts w:ascii="Times New Roman" w:hAnsi="Times New Roman" w:cs="Times New Roman"/>
          <w:b/>
        </w:rPr>
      </w:pPr>
    </w:p>
    <w:p w14:paraId="347C2364" w14:textId="77777777" w:rsidR="00C170D3" w:rsidRPr="00C8518A" w:rsidRDefault="00C170D3" w:rsidP="00021C2F">
      <w:pPr>
        <w:rPr>
          <w:rFonts w:ascii="Times New Roman" w:hAnsi="Times New Roman" w:cs="Times New Roman"/>
          <w:b/>
        </w:rPr>
      </w:pPr>
    </w:p>
    <w:p w14:paraId="196690EB" w14:textId="77777777" w:rsidR="00C170D3" w:rsidRPr="00C8518A" w:rsidRDefault="00C170D3" w:rsidP="00021C2F">
      <w:pPr>
        <w:rPr>
          <w:rFonts w:ascii="Times New Roman" w:hAnsi="Times New Roman" w:cs="Times New Roman"/>
          <w:b/>
        </w:rPr>
      </w:pPr>
    </w:p>
    <w:p w14:paraId="1F6B09EC" w14:textId="77777777" w:rsidR="004C42A8" w:rsidRPr="00C8518A" w:rsidRDefault="004C42A8" w:rsidP="00021C2F">
      <w:pPr>
        <w:rPr>
          <w:rFonts w:ascii="Times New Roman" w:hAnsi="Times New Roman" w:cs="Times New Roman"/>
          <w:b/>
        </w:rPr>
      </w:pPr>
    </w:p>
    <w:p w14:paraId="68686A70" w14:textId="77777777" w:rsidR="004C42A8" w:rsidRPr="00C8518A" w:rsidRDefault="004C42A8" w:rsidP="00021C2F">
      <w:pPr>
        <w:rPr>
          <w:rFonts w:ascii="Times New Roman" w:hAnsi="Times New Roman" w:cs="Times New Roman"/>
          <w:b/>
        </w:rPr>
      </w:pPr>
    </w:p>
    <w:p w14:paraId="08C84460" w14:textId="77777777" w:rsidR="004C42A8" w:rsidRPr="00C8518A" w:rsidRDefault="004C42A8" w:rsidP="00021C2F">
      <w:pPr>
        <w:rPr>
          <w:rFonts w:ascii="Times New Roman" w:hAnsi="Times New Roman" w:cs="Times New Roman"/>
          <w:b/>
        </w:rPr>
      </w:pPr>
    </w:p>
    <w:p w14:paraId="05F3C9C1" w14:textId="77777777" w:rsidR="004C42A8" w:rsidRPr="00C8518A" w:rsidRDefault="004C42A8" w:rsidP="00021C2F">
      <w:pPr>
        <w:rPr>
          <w:rFonts w:ascii="Times New Roman" w:hAnsi="Times New Roman" w:cs="Times New Roman"/>
          <w:b/>
        </w:rPr>
      </w:pPr>
    </w:p>
    <w:p w14:paraId="748FB166" w14:textId="77777777" w:rsidR="004C42A8" w:rsidRPr="00C8518A" w:rsidRDefault="004C42A8" w:rsidP="00021C2F">
      <w:pPr>
        <w:rPr>
          <w:rFonts w:ascii="Times New Roman" w:hAnsi="Times New Roman" w:cs="Times New Roman"/>
          <w:b/>
        </w:rPr>
      </w:pPr>
    </w:p>
    <w:p w14:paraId="4795906A" w14:textId="77777777" w:rsidR="004C42A8" w:rsidRPr="00C8518A" w:rsidRDefault="004C42A8" w:rsidP="00021C2F">
      <w:pPr>
        <w:rPr>
          <w:rFonts w:ascii="Times New Roman" w:hAnsi="Times New Roman" w:cs="Times New Roman"/>
          <w:b/>
        </w:rPr>
      </w:pPr>
    </w:p>
    <w:p w14:paraId="4FD1FDCF" w14:textId="77777777" w:rsidR="004C42A8" w:rsidRPr="00C8518A" w:rsidRDefault="004C42A8" w:rsidP="00021C2F">
      <w:pPr>
        <w:rPr>
          <w:rFonts w:ascii="Times New Roman" w:hAnsi="Times New Roman" w:cs="Times New Roman"/>
          <w:b/>
        </w:rPr>
      </w:pPr>
    </w:p>
    <w:p w14:paraId="4602DD18" w14:textId="77777777" w:rsidR="004C42A8" w:rsidRPr="00C8518A" w:rsidRDefault="004C42A8" w:rsidP="00021C2F">
      <w:pPr>
        <w:rPr>
          <w:rFonts w:ascii="Times New Roman" w:hAnsi="Times New Roman" w:cs="Times New Roman"/>
          <w:b/>
        </w:rPr>
      </w:pPr>
    </w:p>
    <w:p w14:paraId="76E8B4F6" w14:textId="77777777" w:rsidR="004C42A8" w:rsidRPr="00C8518A" w:rsidRDefault="004C42A8" w:rsidP="00021C2F">
      <w:pPr>
        <w:rPr>
          <w:rFonts w:ascii="Times New Roman" w:hAnsi="Times New Roman" w:cs="Times New Roman"/>
          <w:b/>
        </w:rPr>
      </w:pPr>
    </w:p>
    <w:p w14:paraId="58733A00" w14:textId="77777777" w:rsidR="004C42A8" w:rsidRPr="00C8518A" w:rsidRDefault="004C42A8" w:rsidP="00021C2F">
      <w:pPr>
        <w:rPr>
          <w:rFonts w:ascii="Times New Roman" w:hAnsi="Times New Roman" w:cs="Times New Roman"/>
          <w:b/>
        </w:rPr>
      </w:pPr>
    </w:p>
    <w:p w14:paraId="5784FCEC" w14:textId="77777777" w:rsidR="004C42A8" w:rsidRPr="00C8518A" w:rsidRDefault="004C42A8" w:rsidP="00021C2F">
      <w:pPr>
        <w:rPr>
          <w:rFonts w:ascii="Times New Roman" w:hAnsi="Times New Roman" w:cs="Times New Roman"/>
          <w:b/>
        </w:rPr>
      </w:pPr>
    </w:p>
    <w:p w14:paraId="23E7CB4B" w14:textId="77777777" w:rsidR="004C42A8" w:rsidRPr="00C8518A" w:rsidRDefault="004C42A8" w:rsidP="00021C2F">
      <w:pPr>
        <w:rPr>
          <w:rFonts w:ascii="Times New Roman" w:hAnsi="Times New Roman" w:cs="Times New Roman"/>
          <w:b/>
        </w:rPr>
      </w:pPr>
    </w:p>
    <w:p w14:paraId="0E6EC2C2" w14:textId="77777777" w:rsidR="004C42A8" w:rsidRPr="00C8518A" w:rsidRDefault="004C42A8" w:rsidP="00021C2F">
      <w:pPr>
        <w:rPr>
          <w:rFonts w:ascii="Times New Roman" w:hAnsi="Times New Roman" w:cs="Times New Roman"/>
          <w:b/>
        </w:rPr>
      </w:pPr>
    </w:p>
    <w:p w14:paraId="4A323D08" w14:textId="77777777" w:rsidR="004C42A8" w:rsidRPr="00C8518A" w:rsidRDefault="004C42A8" w:rsidP="00021C2F">
      <w:pPr>
        <w:rPr>
          <w:rFonts w:ascii="Times New Roman" w:hAnsi="Times New Roman" w:cs="Times New Roman"/>
          <w:b/>
        </w:rPr>
      </w:pPr>
    </w:p>
    <w:p w14:paraId="045C2A5C" w14:textId="77777777" w:rsidR="004C42A8" w:rsidRPr="00C8518A" w:rsidRDefault="004C42A8" w:rsidP="00021C2F">
      <w:pPr>
        <w:rPr>
          <w:rFonts w:ascii="Times New Roman" w:hAnsi="Times New Roman" w:cs="Times New Roman"/>
          <w:b/>
        </w:rPr>
      </w:pPr>
    </w:p>
    <w:p w14:paraId="5ED1C5B7" w14:textId="6B335EBD" w:rsidR="004C42A8" w:rsidRDefault="004C42A8" w:rsidP="00021C2F">
      <w:pPr>
        <w:rPr>
          <w:rFonts w:ascii="Times New Roman" w:hAnsi="Times New Roman" w:cs="Times New Roman"/>
          <w:b/>
        </w:rPr>
      </w:pPr>
    </w:p>
    <w:p w14:paraId="2CC667EE" w14:textId="528DE542" w:rsidR="00A27216" w:rsidRDefault="00A27216" w:rsidP="00021C2F">
      <w:pPr>
        <w:rPr>
          <w:rFonts w:ascii="Times New Roman" w:hAnsi="Times New Roman" w:cs="Times New Roman"/>
          <w:b/>
        </w:rPr>
      </w:pPr>
    </w:p>
    <w:p w14:paraId="537F67FF" w14:textId="50ACD556" w:rsidR="00776951" w:rsidRPr="00A27216" w:rsidRDefault="00286A3E" w:rsidP="00021C2F">
      <w:pPr>
        <w:rPr>
          <w:rFonts w:ascii="Times New Roman" w:hAnsi="Times New Roman" w:cs="Times New Roman"/>
          <w:b/>
        </w:rPr>
      </w:pPr>
      <w:r w:rsidRPr="00C8518A">
        <w:rPr>
          <w:rFonts w:ascii="Times New Roman" w:hAnsi="Times New Roman" w:cs="Times New Roman"/>
          <w:b/>
        </w:rPr>
        <w:lastRenderedPageBreak/>
        <w:t xml:space="preserve">Appendix </w:t>
      </w:r>
      <w:r w:rsidR="00A27216">
        <w:rPr>
          <w:rFonts w:ascii="Times New Roman" w:hAnsi="Times New Roman" w:cs="Times New Roman"/>
          <w:b/>
        </w:rPr>
        <w:t>D</w:t>
      </w:r>
      <w:r w:rsidR="00776951" w:rsidRPr="00C8518A">
        <w:rPr>
          <w:rFonts w:ascii="Times New Roman" w:hAnsi="Times New Roman" w:cs="Times New Roman"/>
          <w:b/>
        </w:rPr>
        <w:t xml:space="preserve">. </w:t>
      </w:r>
      <w:r w:rsidR="00776951" w:rsidRPr="00A27216">
        <w:rPr>
          <w:rFonts w:ascii="Times New Roman" w:hAnsi="Times New Roman" w:cs="Times New Roman"/>
          <w:b/>
          <w:color w:val="000000" w:themeColor="text1"/>
        </w:rPr>
        <w:t>Estimates of Fit from Latent Class Models</w:t>
      </w:r>
    </w:p>
    <w:p w14:paraId="490AB611" w14:textId="77777777" w:rsidR="00776951" w:rsidRPr="00C8518A" w:rsidRDefault="00776951" w:rsidP="00021C2F">
      <w:pPr>
        <w:rPr>
          <w:rFonts w:ascii="Times New Roman" w:hAnsi="Times New Roman" w:cs="Times New Roman"/>
          <w:b/>
        </w:rPr>
      </w:pPr>
    </w:p>
    <w:p w14:paraId="64E491E8" w14:textId="54404A93" w:rsidR="00776951" w:rsidRPr="00C8518A" w:rsidRDefault="00776951" w:rsidP="00776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rPr>
      </w:pPr>
      <w:r w:rsidRPr="00C8518A">
        <w:rPr>
          <w:rFonts w:ascii="Times New Roman" w:hAnsi="Times New Roman" w:cs="Times New Roman"/>
          <w:color w:val="000000" w:themeColor="text1"/>
        </w:rPr>
        <w:t xml:space="preserve">Table </w:t>
      </w:r>
      <w:r w:rsidR="00324BEB">
        <w:rPr>
          <w:rFonts w:ascii="Times New Roman" w:hAnsi="Times New Roman" w:cs="Times New Roman"/>
          <w:color w:val="000000" w:themeColor="text1"/>
        </w:rPr>
        <w:t>D1</w:t>
      </w:r>
      <w:r w:rsidRPr="00C8518A">
        <w:rPr>
          <w:rFonts w:ascii="Times New Roman" w:hAnsi="Times New Roman" w:cs="Times New Roman"/>
          <w:color w:val="000000" w:themeColor="text1"/>
        </w:rPr>
        <w:t>. Estimates of Fit from Latent Class Models</w:t>
      </w:r>
    </w:p>
    <w:tbl>
      <w:tblPr>
        <w:tblW w:w="8903" w:type="dxa"/>
        <w:tblInd w:w="95" w:type="dxa"/>
        <w:tblBorders>
          <w:top w:val="single" w:sz="8" w:space="0" w:color="BFBFBF"/>
        </w:tblBorders>
        <w:tblLook w:val="0000" w:firstRow="0" w:lastRow="0" w:firstColumn="0" w:lastColumn="0" w:noHBand="0" w:noVBand="0"/>
      </w:tblPr>
      <w:tblGrid>
        <w:gridCol w:w="1041"/>
        <w:gridCol w:w="1246"/>
        <w:gridCol w:w="1309"/>
        <w:gridCol w:w="1309"/>
        <w:gridCol w:w="738"/>
        <w:gridCol w:w="1325"/>
        <w:gridCol w:w="813"/>
        <w:gridCol w:w="1122"/>
      </w:tblGrid>
      <w:tr w:rsidR="00C647D4" w:rsidRPr="00E93B15" w14:paraId="5770AB27" w14:textId="77777777" w:rsidTr="00E42876">
        <w:trPr>
          <w:trHeight w:val="320"/>
        </w:trPr>
        <w:tc>
          <w:tcPr>
            <w:tcW w:w="1041" w:type="dxa"/>
            <w:tcBorders>
              <w:top w:val="single" w:sz="8" w:space="0" w:color="auto"/>
              <w:left w:val="single" w:sz="8" w:space="0" w:color="FFFFFF"/>
              <w:bottom w:val="single" w:sz="8" w:space="0" w:color="auto"/>
              <w:right w:val="single" w:sz="8" w:space="0" w:color="FFFFFF"/>
            </w:tcBorders>
            <w:shd w:val="clear" w:color="auto" w:fill="FFFFFF"/>
            <w:vAlign w:val="center"/>
          </w:tcPr>
          <w:p w14:paraId="25083AD6" w14:textId="77777777" w:rsidR="00C647D4" w:rsidRPr="00AB5502" w:rsidRDefault="00C647D4" w:rsidP="00E42876">
            <w:pPr>
              <w:jc w:val="center"/>
              <w:rPr>
                <w:rFonts w:ascii="Times New Roman" w:hAnsi="Times New Roman" w:cs="Times New Roman"/>
                <w:color w:val="000000" w:themeColor="text1"/>
                <w:sz w:val="22"/>
                <w:szCs w:val="22"/>
              </w:rPr>
            </w:pPr>
          </w:p>
        </w:tc>
        <w:tc>
          <w:tcPr>
            <w:tcW w:w="1246" w:type="dxa"/>
            <w:tcBorders>
              <w:top w:val="single" w:sz="8" w:space="0" w:color="auto"/>
              <w:left w:val="single" w:sz="8" w:space="0" w:color="FFFFFF"/>
              <w:bottom w:val="single" w:sz="8" w:space="0" w:color="auto"/>
              <w:right w:val="single" w:sz="8" w:space="0" w:color="FFFFFF"/>
            </w:tcBorders>
            <w:shd w:val="clear" w:color="auto" w:fill="FFFFFF"/>
            <w:vAlign w:val="center"/>
          </w:tcPr>
          <w:p w14:paraId="47C5DBF0" w14:textId="77777777" w:rsidR="00C647D4" w:rsidRPr="00AB5502" w:rsidRDefault="00C647D4" w:rsidP="00E42876">
            <w:pPr>
              <w:jc w:val="center"/>
              <w:rPr>
                <w:rFonts w:ascii="Times New Roman" w:hAnsi="Times New Roman" w:cs="Times New Roman"/>
                <w:color w:val="000000" w:themeColor="text1"/>
                <w:sz w:val="22"/>
                <w:szCs w:val="22"/>
              </w:rPr>
            </w:pPr>
          </w:p>
        </w:tc>
        <w:tc>
          <w:tcPr>
            <w:tcW w:w="1309" w:type="dxa"/>
            <w:tcBorders>
              <w:top w:val="single" w:sz="8" w:space="0" w:color="auto"/>
              <w:left w:val="single" w:sz="8" w:space="0" w:color="FFFFFF"/>
              <w:bottom w:val="single" w:sz="8" w:space="0" w:color="auto"/>
              <w:right w:val="single" w:sz="8" w:space="0" w:color="FFFFFF"/>
            </w:tcBorders>
            <w:shd w:val="clear" w:color="auto" w:fill="FFFFFF"/>
            <w:vAlign w:val="center"/>
          </w:tcPr>
          <w:p w14:paraId="0C9368DF"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LL</w:t>
            </w:r>
          </w:p>
        </w:tc>
        <w:tc>
          <w:tcPr>
            <w:tcW w:w="1309" w:type="dxa"/>
            <w:tcBorders>
              <w:top w:val="single" w:sz="8" w:space="0" w:color="auto"/>
              <w:left w:val="single" w:sz="8" w:space="0" w:color="FFFFFF"/>
              <w:bottom w:val="single" w:sz="8" w:space="0" w:color="auto"/>
              <w:right w:val="single" w:sz="8" w:space="0" w:color="FFFFFF"/>
            </w:tcBorders>
            <w:shd w:val="clear" w:color="auto" w:fill="FFFFFF"/>
            <w:vAlign w:val="center"/>
          </w:tcPr>
          <w:p w14:paraId="0E2AEEF5"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BIC (LL)</w:t>
            </w:r>
          </w:p>
        </w:tc>
        <w:tc>
          <w:tcPr>
            <w:tcW w:w="738" w:type="dxa"/>
            <w:tcBorders>
              <w:top w:val="single" w:sz="8" w:space="0" w:color="auto"/>
              <w:left w:val="single" w:sz="8" w:space="0" w:color="FFFFFF"/>
              <w:bottom w:val="single" w:sz="8" w:space="0" w:color="auto"/>
              <w:right w:val="single" w:sz="8" w:space="0" w:color="FFFFFF"/>
            </w:tcBorders>
            <w:shd w:val="clear" w:color="auto" w:fill="FFFFFF"/>
            <w:vAlign w:val="center"/>
          </w:tcPr>
          <w:p w14:paraId="201DEC78" w14:textId="77777777" w:rsidR="00C647D4" w:rsidRPr="00AB5502" w:rsidRDefault="00C647D4" w:rsidP="00E42876">
            <w:pPr>
              <w:jc w:val="center"/>
              <w:rPr>
                <w:rFonts w:ascii="Times New Roman" w:hAnsi="Times New Roman" w:cs="Times New Roman"/>
                <w:color w:val="000000" w:themeColor="text1"/>
                <w:sz w:val="22"/>
                <w:szCs w:val="22"/>
              </w:rPr>
            </w:pPr>
            <w:proofErr w:type="spellStart"/>
            <w:r w:rsidRPr="00AB5502">
              <w:rPr>
                <w:rFonts w:ascii="Times New Roman" w:hAnsi="Times New Roman" w:cs="Times New Roman"/>
                <w:color w:val="000000" w:themeColor="text1"/>
                <w:sz w:val="22"/>
                <w:szCs w:val="22"/>
              </w:rPr>
              <w:t>Npar</w:t>
            </w:r>
            <w:proofErr w:type="spellEnd"/>
          </w:p>
        </w:tc>
        <w:tc>
          <w:tcPr>
            <w:tcW w:w="1325" w:type="dxa"/>
            <w:tcBorders>
              <w:top w:val="single" w:sz="8" w:space="0" w:color="auto"/>
              <w:left w:val="single" w:sz="8" w:space="0" w:color="FFFFFF"/>
              <w:bottom w:val="single" w:sz="8" w:space="0" w:color="auto"/>
              <w:right w:val="single" w:sz="8" w:space="0" w:color="FFFFFF"/>
            </w:tcBorders>
            <w:shd w:val="clear" w:color="auto" w:fill="FFFFFF"/>
            <w:vAlign w:val="center"/>
          </w:tcPr>
          <w:p w14:paraId="37058BAA"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Chi-square</w:t>
            </w:r>
          </w:p>
        </w:tc>
        <w:tc>
          <w:tcPr>
            <w:tcW w:w="813" w:type="dxa"/>
            <w:tcBorders>
              <w:top w:val="single" w:sz="8" w:space="0" w:color="auto"/>
              <w:left w:val="single" w:sz="8" w:space="0" w:color="FFFFFF"/>
              <w:bottom w:val="single" w:sz="8" w:space="0" w:color="auto"/>
              <w:right w:val="single" w:sz="8" w:space="0" w:color="FFFFFF"/>
            </w:tcBorders>
            <w:shd w:val="clear" w:color="auto" w:fill="FFFFFF"/>
            <w:vAlign w:val="center"/>
          </w:tcPr>
          <w:p w14:paraId="6ACBCAF4"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df</w:t>
            </w:r>
          </w:p>
        </w:tc>
        <w:tc>
          <w:tcPr>
            <w:tcW w:w="1122" w:type="dxa"/>
            <w:tcBorders>
              <w:top w:val="single" w:sz="8" w:space="0" w:color="auto"/>
              <w:left w:val="single" w:sz="8" w:space="0" w:color="FFFFFF"/>
              <w:bottom w:val="single" w:sz="8" w:space="0" w:color="auto"/>
              <w:right w:val="single" w:sz="8" w:space="0" w:color="FFFFFF"/>
            </w:tcBorders>
            <w:shd w:val="clear" w:color="auto" w:fill="FFFFFF"/>
            <w:vAlign w:val="center"/>
          </w:tcPr>
          <w:p w14:paraId="2735D672"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p-value</w:t>
            </w:r>
          </w:p>
        </w:tc>
      </w:tr>
      <w:tr w:rsidR="00C647D4" w:rsidRPr="00E93B15" w14:paraId="1C917035" w14:textId="77777777" w:rsidTr="00E42876">
        <w:trPr>
          <w:trHeight w:val="124"/>
        </w:trPr>
        <w:tc>
          <w:tcPr>
            <w:tcW w:w="1041" w:type="dxa"/>
            <w:tcBorders>
              <w:top w:val="single" w:sz="8" w:space="0" w:color="auto"/>
              <w:left w:val="single" w:sz="8" w:space="0" w:color="FFFFFF"/>
              <w:bottom w:val="single" w:sz="8" w:space="0" w:color="FFFFFF"/>
              <w:right w:val="single" w:sz="8" w:space="0" w:color="FFFFFF"/>
            </w:tcBorders>
            <w:shd w:val="clear" w:color="auto" w:fill="FFFFFF"/>
            <w:vAlign w:val="center"/>
          </w:tcPr>
          <w:p w14:paraId="1862EBE9"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Model1</w:t>
            </w:r>
          </w:p>
        </w:tc>
        <w:tc>
          <w:tcPr>
            <w:tcW w:w="1246" w:type="dxa"/>
            <w:tcBorders>
              <w:top w:val="single" w:sz="8" w:space="0" w:color="auto"/>
              <w:left w:val="single" w:sz="8" w:space="0" w:color="FFFFFF"/>
              <w:bottom w:val="single" w:sz="8" w:space="0" w:color="FFFFFF"/>
              <w:right w:val="single" w:sz="8" w:space="0" w:color="FFFFFF"/>
            </w:tcBorders>
            <w:shd w:val="clear" w:color="auto" w:fill="FFFFFF"/>
            <w:vAlign w:val="center"/>
          </w:tcPr>
          <w:p w14:paraId="2600FCF9"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1 Class</w:t>
            </w:r>
          </w:p>
        </w:tc>
        <w:tc>
          <w:tcPr>
            <w:tcW w:w="1309" w:type="dxa"/>
            <w:tcBorders>
              <w:top w:val="single" w:sz="8" w:space="0" w:color="auto"/>
              <w:left w:val="single" w:sz="8" w:space="0" w:color="FFFFFF"/>
              <w:bottom w:val="single" w:sz="8" w:space="0" w:color="FFFFFF"/>
              <w:right w:val="single" w:sz="8" w:space="0" w:color="FFFFFF"/>
            </w:tcBorders>
            <w:shd w:val="clear" w:color="auto" w:fill="FFFFFF"/>
            <w:vAlign w:val="center"/>
          </w:tcPr>
          <w:p w14:paraId="0EF5A032"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-4610.33</w:t>
            </w:r>
          </w:p>
        </w:tc>
        <w:tc>
          <w:tcPr>
            <w:tcW w:w="1309" w:type="dxa"/>
            <w:tcBorders>
              <w:top w:val="single" w:sz="8" w:space="0" w:color="auto"/>
              <w:left w:val="single" w:sz="8" w:space="0" w:color="FFFFFF"/>
              <w:bottom w:val="single" w:sz="8" w:space="0" w:color="FFFFFF"/>
              <w:right w:val="single" w:sz="8" w:space="0" w:color="FFFFFF"/>
            </w:tcBorders>
            <w:shd w:val="clear" w:color="auto" w:fill="FFFFFF"/>
            <w:vAlign w:val="center"/>
          </w:tcPr>
          <w:p w14:paraId="000F5970"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9245.618</w:t>
            </w:r>
          </w:p>
        </w:tc>
        <w:tc>
          <w:tcPr>
            <w:tcW w:w="738" w:type="dxa"/>
            <w:tcBorders>
              <w:top w:val="single" w:sz="8" w:space="0" w:color="auto"/>
              <w:left w:val="single" w:sz="8" w:space="0" w:color="FFFFFF"/>
              <w:bottom w:val="single" w:sz="8" w:space="0" w:color="FFFFFF"/>
              <w:right w:val="single" w:sz="8" w:space="0" w:color="FFFFFF"/>
            </w:tcBorders>
            <w:shd w:val="clear" w:color="auto" w:fill="FFFFFF"/>
            <w:vAlign w:val="center"/>
          </w:tcPr>
          <w:p w14:paraId="67E6C4CC"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3</w:t>
            </w:r>
          </w:p>
        </w:tc>
        <w:tc>
          <w:tcPr>
            <w:tcW w:w="1325" w:type="dxa"/>
            <w:tcBorders>
              <w:top w:val="single" w:sz="8" w:space="0" w:color="auto"/>
              <w:left w:val="single" w:sz="8" w:space="0" w:color="FFFFFF"/>
              <w:bottom w:val="single" w:sz="8" w:space="0" w:color="FFFFFF"/>
              <w:right w:val="single" w:sz="8" w:space="0" w:color="FFFFFF"/>
            </w:tcBorders>
            <w:shd w:val="clear" w:color="auto" w:fill="FFFFFF"/>
            <w:vAlign w:val="center"/>
          </w:tcPr>
          <w:p w14:paraId="1B18BF46"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622.7216</w:t>
            </w:r>
          </w:p>
        </w:tc>
        <w:tc>
          <w:tcPr>
            <w:tcW w:w="813" w:type="dxa"/>
            <w:tcBorders>
              <w:top w:val="single" w:sz="8" w:space="0" w:color="auto"/>
              <w:left w:val="single" w:sz="8" w:space="0" w:color="FFFFFF"/>
              <w:bottom w:val="single" w:sz="8" w:space="0" w:color="FFFFFF"/>
              <w:right w:val="single" w:sz="8" w:space="0" w:color="FFFFFF"/>
            </w:tcBorders>
            <w:shd w:val="clear" w:color="auto" w:fill="FFFFFF"/>
            <w:vAlign w:val="center"/>
          </w:tcPr>
          <w:p w14:paraId="1F6E9688"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237</w:t>
            </w:r>
          </w:p>
        </w:tc>
        <w:tc>
          <w:tcPr>
            <w:tcW w:w="1122" w:type="dxa"/>
            <w:tcBorders>
              <w:top w:val="single" w:sz="8" w:space="0" w:color="auto"/>
              <w:left w:val="single" w:sz="8" w:space="0" w:color="FFFFFF"/>
              <w:bottom w:val="single" w:sz="8" w:space="0" w:color="FFFFFF"/>
              <w:right w:val="single" w:sz="8" w:space="0" w:color="FFFFFF"/>
            </w:tcBorders>
            <w:shd w:val="clear" w:color="auto" w:fill="FFFFFF"/>
            <w:vAlign w:val="center"/>
          </w:tcPr>
          <w:p w14:paraId="7091986D"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2.00E-36</w:t>
            </w:r>
          </w:p>
        </w:tc>
      </w:tr>
      <w:tr w:rsidR="00C647D4" w:rsidRPr="00E93B15" w14:paraId="4132160E" w14:textId="77777777" w:rsidTr="00E42876">
        <w:trPr>
          <w:trHeight w:val="320"/>
        </w:trPr>
        <w:tc>
          <w:tcPr>
            <w:tcW w:w="1041"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28A563B"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Model2</w:t>
            </w:r>
          </w:p>
        </w:tc>
        <w:tc>
          <w:tcPr>
            <w:tcW w:w="124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01AD904"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2 Class</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1046884"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-4439.95</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12A3F4F"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9013.022</w:t>
            </w:r>
          </w:p>
        </w:tc>
        <w:tc>
          <w:tcPr>
            <w:tcW w:w="738"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CCB8BBF"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16</w:t>
            </w:r>
          </w:p>
        </w:tc>
        <w:tc>
          <w:tcPr>
            <w:tcW w:w="132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7BCFFC1"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281.9702</w:t>
            </w:r>
          </w:p>
        </w:tc>
        <w:tc>
          <w:tcPr>
            <w:tcW w:w="813"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8AC7DC9"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224</w:t>
            </w:r>
          </w:p>
        </w:tc>
        <w:tc>
          <w:tcPr>
            <w:tcW w:w="1122"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C62465C"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0.0052</w:t>
            </w:r>
          </w:p>
        </w:tc>
      </w:tr>
      <w:tr w:rsidR="00C647D4" w:rsidRPr="00E93B15" w14:paraId="5685802F" w14:textId="77777777" w:rsidTr="00E42876">
        <w:trPr>
          <w:trHeight w:val="320"/>
        </w:trPr>
        <w:tc>
          <w:tcPr>
            <w:tcW w:w="1041"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98500BC" w14:textId="77777777" w:rsidR="00C647D4" w:rsidRPr="00AB5502" w:rsidRDefault="00C647D4" w:rsidP="00E42876">
            <w:pPr>
              <w:jc w:val="center"/>
              <w:rPr>
                <w:rFonts w:ascii="Times New Roman" w:hAnsi="Times New Roman" w:cs="Times New Roman"/>
                <w:b/>
                <w:color w:val="000000" w:themeColor="text1"/>
                <w:sz w:val="22"/>
                <w:szCs w:val="22"/>
              </w:rPr>
            </w:pPr>
            <w:r w:rsidRPr="00AB5502">
              <w:rPr>
                <w:rFonts w:ascii="Times New Roman" w:hAnsi="Times New Roman" w:cs="Times New Roman"/>
                <w:b/>
                <w:color w:val="000000" w:themeColor="text1"/>
                <w:sz w:val="22"/>
                <w:szCs w:val="22"/>
              </w:rPr>
              <w:t>Model3</w:t>
            </w:r>
          </w:p>
        </w:tc>
        <w:tc>
          <w:tcPr>
            <w:tcW w:w="124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E7A0A7B" w14:textId="77777777" w:rsidR="00C647D4" w:rsidRPr="00AB5502" w:rsidRDefault="00C647D4" w:rsidP="00E42876">
            <w:pPr>
              <w:jc w:val="center"/>
              <w:rPr>
                <w:rFonts w:ascii="Times New Roman" w:hAnsi="Times New Roman" w:cs="Times New Roman"/>
                <w:b/>
                <w:color w:val="000000" w:themeColor="text1"/>
                <w:sz w:val="22"/>
                <w:szCs w:val="22"/>
              </w:rPr>
            </w:pPr>
            <w:r w:rsidRPr="00AB5502">
              <w:rPr>
                <w:rFonts w:ascii="Times New Roman" w:hAnsi="Times New Roman" w:cs="Times New Roman"/>
                <w:b/>
                <w:color w:val="000000" w:themeColor="text1"/>
                <w:sz w:val="22"/>
                <w:szCs w:val="22"/>
              </w:rPr>
              <w:t>3 Class</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AF0F6E2"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-4406.76</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93C3303"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9054.783</w:t>
            </w:r>
          </w:p>
        </w:tc>
        <w:tc>
          <w:tcPr>
            <w:tcW w:w="738"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57DDE1E"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29</w:t>
            </w:r>
          </w:p>
        </w:tc>
        <w:tc>
          <w:tcPr>
            <w:tcW w:w="132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8BF118B"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215.574</w:t>
            </w:r>
          </w:p>
        </w:tc>
        <w:tc>
          <w:tcPr>
            <w:tcW w:w="813"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510E9DF"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211</w:t>
            </w:r>
          </w:p>
        </w:tc>
        <w:tc>
          <w:tcPr>
            <w:tcW w:w="1122"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4E8EAD3" w14:textId="77777777" w:rsidR="00C647D4" w:rsidRPr="00D627A6" w:rsidRDefault="00C647D4" w:rsidP="00E42876">
            <w:pPr>
              <w:jc w:val="center"/>
              <w:rPr>
                <w:rFonts w:ascii="Times New Roman" w:hAnsi="Times New Roman" w:cs="Times New Roman"/>
                <w:b/>
                <w:color w:val="000000"/>
                <w:sz w:val="22"/>
                <w:szCs w:val="22"/>
              </w:rPr>
            </w:pPr>
            <w:r w:rsidRPr="00D627A6">
              <w:rPr>
                <w:rFonts w:ascii="Times New Roman" w:hAnsi="Times New Roman" w:cs="Times New Roman"/>
                <w:b/>
                <w:color w:val="000000"/>
                <w:sz w:val="22"/>
                <w:szCs w:val="22"/>
              </w:rPr>
              <w:t>0.4</w:t>
            </w:r>
          </w:p>
        </w:tc>
      </w:tr>
      <w:tr w:rsidR="00C647D4" w:rsidRPr="00E93B15" w14:paraId="0330A856" w14:textId="77777777" w:rsidTr="00E42876">
        <w:trPr>
          <w:trHeight w:val="320"/>
        </w:trPr>
        <w:tc>
          <w:tcPr>
            <w:tcW w:w="1041"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A937B9D" w14:textId="77777777" w:rsidR="00C647D4" w:rsidRPr="00AB5502" w:rsidRDefault="00C647D4" w:rsidP="00E42876">
            <w:pPr>
              <w:jc w:val="center"/>
              <w:rPr>
                <w:rFonts w:ascii="Times New Roman" w:hAnsi="Times New Roman" w:cs="Times New Roman"/>
                <w:b/>
                <w:color w:val="000000" w:themeColor="text1"/>
                <w:sz w:val="22"/>
                <w:szCs w:val="22"/>
              </w:rPr>
            </w:pPr>
            <w:r w:rsidRPr="00AB5502">
              <w:rPr>
                <w:rFonts w:ascii="Times New Roman" w:hAnsi="Times New Roman" w:cs="Times New Roman"/>
                <w:b/>
                <w:color w:val="000000" w:themeColor="text1"/>
                <w:sz w:val="22"/>
                <w:szCs w:val="22"/>
              </w:rPr>
              <w:t>Model4</w:t>
            </w:r>
          </w:p>
        </w:tc>
        <w:tc>
          <w:tcPr>
            <w:tcW w:w="124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6FA2F7E" w14:textId="77777777" w:rsidR="00C647D4" w:rsidRPr="00AB5502" w:rsidRDefault="00C647D4" w:rsidP="00E42876">
            <w:pPr>
              <w:jc w:val="center"/>
              <w:rPr>
                <w:rFonts w:ascii="Times New Roman" w:hAnsi="Times New Roman" w:cs="Times New Roman"/>
                <w:b/>
                <w:color w:val="000000" w:themeColor="text1"/>
                <w:sz w:val="22"/>
                <w:szCs w:val="22"/>
              </w:rPr>
            </w:pPr>
            <w:r w:rsidRPr="00AB5502">
              <w:rPr>
                <w:rFonts w:ascii="Times New Roman" w:hAnsi="Times New Roman" w:cs="Times New Roman"/>
                <w:b/>
                <w:color w:val="000000" w:themeColor="text1"/>
                <w:sz w:val="22"/>
                <w:szCs w:val="22"/>
              </w:rPr>
              <w:t>4 Class</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6FCDF79"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-4393.53</w:t>
            </w:r>
          </w:p>
        </w:tc>
        <w:tc>
          <w:tcPr>
            <w:tcW w:w="130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E15F19C"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9136.493</w:t>
            </w:r>
          </w:p>
        </w:tc>
        <w:tc>
          <w:tcPr>
            <w:tcW w:w="738"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AE2C08B"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42</w:t>
            </w:r>
          </w:p>
        </w:tc>
        <w:tc>
          <w:tcPr>
            <w:tcW w:w="132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8016A4A"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189.1282</w:t>
            </w:r>
          </w:p>
        </w:tc>
        <w:tc>
          <w:tcPr>
            <w:tcW w:w="813"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95771E5"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198</w:t>
            </w:r>
          </w:p>
        </w:tc>
        <w:tc>
          <w:tcPr>
            <w:tcW w:w="1122"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AB9564E" w14:textId="77777777" w:rsidR="00C647D4" w:rsidRPr="00AB5502" w:rsidRDefault="00C647D4" w:rsidP="00E42876">
            <w:pPr>
              <w:jc w:val="center"/>
              <w:rPr>
                <w:rFonts w:ascii="Times New Roman" w:hAnsi="Times New Roman" w:cs="Times New Roman"/>
                <w:b/>
                <w:color w:val="000000"/>
                <w:sz w:val="22"/>
                <w:szCs w:val="22"/>
              </w:rPr>
            </w:pPr>
            <w:r w:rsidRPr="00AB5502">
              <w:rPr>
                <w:rFonts w:ascii="Times New Roman" w:hAnsi="Times New Roman" w:cs="Times New Roman"/>
                <w:b/>
                <w:color w:val="000000"/>
                <w:sz w:val="22"/>
                <w:szCs w:val="22"/>
              </w:rPr>
              <w:t>0.66</w:t>
            </w:r>
          </w:p>
        </w:tc>
      </w:tr>
      <w:tr w:rsidR="00C647D4" w:rsidRPr="00E93B15" w14:paraId="746CCA73" w14:textId="77777777" w:rsidTr="00E42876">
        <w:trPr>
          <w:trHeight w:val="54"/>
        </w:trPr>
        <w:tc>
          <w:tcPr>
            <w:tcW w:w="1041" w:type="dxa"/>
            <w:tcBorders>
              <w:top w:val="single" w:sz="8" w:space="0" w:color="FFFFFF"/>
              <w:left w:val="single" w:sz="8" w:space="0" w:color="FFFFFF"/>
              <w:bottom w:val="single" w:sz="8" w:space="0" w:color="auto"/>
              <w:right w:val="single" w:sz="8" w:space="0" w:color="FFFFFF"/>
            </w:tcBorders>
            <w:shd w:val="clear" w:color="auto" w:fill="FFFFFF"/>
            <w:vAlign w:val="center"/>
          </w:tcPr>
          <w:p w14:paraId="7CB68EFB"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Model5</w:t>
            </w:r>
          </w:p>
        </w:tc>
        <w:tc>
          <w:tcPr>
            <w:tcW w:w="1246" w:type="dxa"/>
            <w:tcBorders>
              <w:top w:val="single" w:sz="8" w:space="0" w:color="FFFFFF"/>
              <w:left w:val="single" w:sz="8" w:space="0" w:color="FFFFFF"/>
              <w:bottom w:val="single" w:sz="8" w:space="0" w:color="auto"/>
              <w:right w:val="single" w:sz="8" w:space="0" w:color="FFFFFF"/>
            </w:tcBorders>
            <w:shd w:val="clear" w:color="auto" w:fill="FFFFFF"/>
            <w:vAlign w:val="center"/>
          </w:tcPr>
          <w:p w14:paraId="029825AE" w14:textId="77777777" w:rsidR="00C647D4" w:rsidRPr="00AB5502" w:rsidRDefault="00C647D4" w:rsidP="00E42876">
            <w:pPr>
              <w:jc w:val="center"/>
              <w:rPr>
                <w:rFonts w:ascii="Times New Roman" w:hAnsi="Times New Roman" w:cs="Times New Roman"/>
                <w:color w:val="000000" w:themeColor="text1"/>
                <w:sz w:val="22"/>
                <w:szCs w:val="22"/>
              </w:rPr>
            </w:pPr>
            <w:r w:rsidRPr="00AB5502">
              <w:rPr>
                <w:rFonts w:ascii="Times New Roman" w:hAnsi="Times New Roman" w:cs="Times New Roman"/>
                <w:color w:val="000000" w:themeColor="text1"/>
                <w:sz w:val="22"/>
                <w:szCs w:val="22"/>
              </w:rPr>
              <w:t>5 Class</w:t>
            </w:r>
          </w:p>
        </w:tc>
        <w:tc>
          <w:tcPr>
            <w:tcW w:w="1309" w:type="dxa"/>
            <w:tcBorders>
              <w:top w:val="single" w:sz="8" w:space="0" w:color="FFFFFF"/>
              <w:left w:val="single" w:sz="8" w:space="0" w:color="FFFFFF"/>
              <w:bottom w:val="single" w:sz="8" w:space="0" w:color="auto"/>
              <w:right w:val="single" w:sz="8" w:space="0" w:color="FFFFFF"/>
            </w:tcBorders>
            <w:shd w:val="clear" w:color="auto" w:fill="FFFFFF"/>
            <w:vAlign w:val="center"/>
          </w:tcPr>
          <w:p w14:paraId="21EA3D62"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-4385.68</w:t>
            </w:r>
          </w:p>
        </w:tc>
        <w:tc>
          <w:tcPr>
            <w:tcW w:w="1309" w:type="dxa"/>
            <w:tcBorders>
              <w:top w:val="single" w:sz="8" w:space="0" w:color="FFFFFF"/>
              <w:left w:val="single" w:sz="8" w:space="0" w:color="FFFFFF"/>
              <w:bottom w:val="single" w:sz="8" w:space="0" w:color="auto"/>
              <w:right w:val="single" w:sz="8" w:space="0" w:color="FFFFFF"/>
            </w:tcBorders>
            <w:shd w:val="clear" w:color="auto" w:fill="FFFFFF"/>
            <w:vAlign w:val="center"/>
          </w:tcPr>
          <w:p w14:paraId="3241A2C9"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9228.94</w:t>
            </w:r>
          </w:p>
        </w:tc>
        <w:tc>
          <w:tcPr>
            <w:tcW w:w="738" w:type="dxa"/>
            <w:tcBorders>
              <w:top w:val="single" w:sz="8" w:space="0" w:color="FFFFFF"/>
              <w:left w:val="single" w:sz="8" w:space="0" w:color="FFFFFF"/>
              <w:bottom w:val="single" w:sz="8" w:space="0" w:color="auto"/>
              <w:right w:val="single" w:sz="8" w:space="0" w:color="FFFFFF"/>
            </w:tcBorders>
            <w:shd w:val="clear" w:color="auto" w:fill="FFFFFF"/>
            <w:vAlign w:val="center"/>
          </w:tcPr>
          <w:p w14:paraId="1B0EBCC2"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55</w:t>
            </w:r>
          </w:p>
        </w:tc>
        <w:tc>
          <w:tcPr>
            <w:tcW w:w="1325" w:type="dxa"/>
            <w:tcBorders>
              <w:top w:val="single" w:sz="8" w:space="0" w:color="FFFFFF"/>
              <w:left w:val="single" w:sz="8" w:space="0" w:color="FFFFFF"/>
              <w:bottom w:val="single" w:sz="8" w:space="0" w:color="auto"/>
              <w:right w:val="single" w:sz="8" w:space="0" w:color="FFFFFF"/>
            </w:tcBorders>
            <w:shd w:val="clear" w:color="auto" w:fill="FFFFFF"/>
            <w:vAlign w:val="center"/>
          </w:tcPr>
          <w:p w14:paraId="1F6C19BF"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173.4187</w:t>
            </w:r>
          </w:p>
        </w:tc>
        <w:tc>
          <w:tcPr>
            <w:tcW w:w="813" w:type="dxa"/>
            <w:tcBorders>
              <w:top w:val="single" w:sz="8" w:space="0" w:color="FFFFFF"/>
              <w:left w:val="single" w:sz="8" w:space="0" w:color="FFFFFF"/>
              <w:bottom w:val="single" w:sz="8" w:space="0" w:color="auto"/>
              <w:right w:val="single" w:sz="8" w:space="0" w:color="FFFFFF"/>
            </w:tcBorders>
            <w:shd w:val="clear" w:color="auto" w:fill="FFFFFF"/>
            <w:vAlign w:val="center"/>
          </w:tcPr>
          <w:p w14:paraId="112481DE"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185</w:t>
            </w:r>
          </w:p>
        </w:tc>
        <w:tc>
          <w:tcPr>
            <w:tcW w:w="1122" w:type="dxa"/>
            <w:tcBorders>
              <w:top w:val="single" w:sz="8" w:space="0" w:color="FFFFFF"/>
              <w:left w:val="single" w:sz="8" w:space="0" w:color="FFFFFF"/>
              <w:bottom w:val="single" w:sz="8" w:space="0" w:color="auto"/>
              <w:right w:val="single" w:sz="8" w:space="0" w:color="FFFFFF"/>
            </w:tcBorders>
            <w:shd w:val="clear" w:color="auto" w:fill="FFFFFF"/>
            <w:vAlign w:val="center"/>
          </w:tcPr>
          <w:p w14:paraId="4096CE15" w14:textId="77777777" w:rsidR="00C647D4" w:rsidRPr="00AB5502" w:rsidRDefault="00C647D4" w:rsidP="00E42876">
            <w:pPr>
              <w:jc w:val="center"/>
              <w:rPr>
                <w:rFonts w:ascii="Times New Roman" w:hAnsi="Times New Roman" w:cs="Times New Roman"/>
                <w:color w:val="000000"/>
                <w:sz w:val="22"/>
                <w:szCs w:val="22"/>
              </w:rPr>
            </w:pPr>
            <w:r w:rsidRPr="00AB5502">
              <w:rPr>
                <w:rFonts w:ascii="Times New Roman" w:hAnsi="Times New Roman" w:cs="Times New Roman"/>
                <w:color w:val="000000"/>
                <w:sz w:val="22"/>
                <w:szCs w:val="22"/>
              </w:rPr>
              <w:t>0.72</w:t>
            </w:r>
          </w:p>
        </w:tc>
      </w:tr>
    </w:tbl>
    <w:p w14:paraId="56C072DA" w14:textId="77777777" w:rsidR="00776951" w:rsidRPr="00C8518A" w:rsidRDefault="00776951" w:rsidP="00776951">
      <w:pPr>
        <w:spacing w:line="480" w:lineRule="auto"/>
        <w:rPr>
          <w:rFonts w:ascii="Times New Roman" w:hAnsi="Times New Roman" w:cs="Times New Roman"/>
          <w:color w:val="000000" w:themeColor="text1"/>
        </w:rPr>
      </w:pPr>
    </w:p>
    <w:p w14:paraId="78D1C898" w14:textId="4179CCAF" w:rsidR="004C42A8" w:rsidRPr="00C8518A" w:rsidRDefault="00776951" w:rsidP="00776951">
      <w:pPr>
        <w:spacing w:line="480" w:lineRule="auto"/>
        <w:ind w:firstLine="720"/>
        <w:jc w:val="both"/>
        <w:rPr>
          <w:rFonts w:ascii="Times New Roman" w:hAnsi="Times New Roman" w:cs="Times New Roman"/>
          <w:color w:val="000000" w:themeColor="text1"/>
        </w:rPr>
      </w:pPr>
      <w:r w:rsidRPr="00C8518A">
        <w:rPr>
          <w:rFonts w:ascii="Times New Roman" w:hAnsi="Times New Roman" w:cs="Times New Roman"/>
          <w:color w:val="000000" w:themeColor="text1"/>
        </w:rPr>
        <w:t xml:space="preserve">Table </w:t>
      </w:r>
      <w:r w:rsidR="00324BEB">
        <w:rPr>
          <w:rFonts w:ascii="Times New Roman" w:hAnsi="Times New Roman" w:cs="Times New Roman"/>
          <w:color w:val="000000" w:themeColor="text1"/>
        </w:rPr>
        <w:t>D1</w:t>
      </w:r>
      <w:r w:rsidR="00324BEB" w:rsidRPr="00C8518A">
        <w:rPr>
          <w:rFonts w:ascii="Times New Roman" w:hAnsi="Times New Roman" w:cs="Times New Roman"/>
          <w:color w:val="000000" w:themeColor="text1"/>
        </w:rPr>
        <w:t xml:space="preserve"> </w:t>
      </w:r>
      <w:r w:rsidRPr="00C8518A">
        <w:rPr>
          <w:rFonts w:ascii="Times New Roman" w:hAnsi="Times New Roman" w:cs="Times New Roman"/>
          <w:color w:val="000000" w:themeColor="text1"/>
        </w:rPr>
        <w:t xml:space="preserve">shows the estimates of fit from latent class models, ranging from 1 to </w:t>
      </w:r>
      <w:r w:rsidR="00C647D4">
        <w:rPr>
          <w:rFonts w:ascii="Times New Roman" w:hAnsi="Times New Roman" w:cs="Times New Roman"/>
          <w:color w:val="000000" w:themeColor="text1"/>
        </w:rPr>
        <w:t>5</w:t>
      </w:r>
      <w:r w:rsidRPr="00C8518A">
        <w:rPr>
          <w:rFonts w:ascii="Times New Roman" w:hAnsi="Times New Roman" w:cs="Times New Roman"/>
          <w:color w:val="000000" w:themeColor="text1"/>
        </w:rPr>
        <w:t xml:space="preserve"> classes. The class number denotes the optimal number of types of configuration for the variables described in Table 1</w:t>
      </w:r>
      <w:r w:rsidR="00AD4E68">
        <w:rPr>
          <w:rFonts w:ascii="Times New Roman" w:hAnsi="Times New Roman" w:cs="Times New Roman"/>
          <w:color w:val="000000" w:themeColor="text1"/>
        </w:rPr>
        <w:t xml:space="preserve"> of the article</w:t>
      </w:r>
      <w:r w:rsidRPr="00C8518A">
        <w:rPr>
          <w:rFonts w:ascii="Times New Roman" w:hAnsi="Times New Roman" w:cs="Times New Roman"/>
          <w:color w:val="000000" w:themeColor="text1"/>
        </w:rPr>
        <w:t xml:space="preserve">. </w:t>
      </w:r>
    </w:p>
    <w:p w14:paraId="02550F9E" w14:textId="6E125CF6" w:rsidR="004C42A8" w:rsidRPr="00C8518A" w:rsidRDefault="004C42A8" w:rsidP="004C42A8">
      <w:pPr>
        <w:spacing w:line="480" w:lineRule="auto"/>
        <w:ind w:firstLine="720"/>
        <w:jc w:val="both"/>
        <w:rPr>
          <w:rFonts w:ascii="Times New Roman" w:hAnsi="Times New Roman" w:cs="Times New Roman"/>
          <w:color w:val="000000" w:themeColor="text1"/>
        </w:rPr>
      </w:pPr>
      <w:r w:rsidRPr="00C8518A">
        <w:rPr>
          <w:rFonts w:ascii="Times New Roman" w:hAnsi="Times New Roman" w:cs="Times New Roman"/>
        </w:rPr>
        <w:t xml:space="preserve">In choosing the model, I evaluate several criteria including log likelihood (LL), Bayesian Information Criteria (BIC), and chi-square. Although BIC points toward </w:t>
      </w:r>
      <w:r w:rsidR="00324BEB">
        <w:rPr>
          <w:rFonts w:ascii="Times New Roman" w:hAnsi="Times New Roman" w:cs="Times New Roman"/>
        </w:rPr>
        <w:t>M</w:t>
      </w:r>
      <w:r w:rsidRPr="00C8518A">
        <w:rPr>
          <w:rFonts w:ascii="Times New Roman" w:hAnsi="Times New Roman" w:cs="Times New Roman"/>
        </w:rPr>
        <w:t xml:space="preserve">odel 2 as the most parsimonious model with the least possible number of parameters, I choose </w:t>
      </w:r>
      <w:r w:rsidR="00324BEB">
        <w:rPr>
          <w:rFonts w:ascii="Times New Roman" w:hAnsi="Times New Roman" w:cs="Times New Roman"/>
        </w:rPr>
        <w:t>M</w:t>
      </w:r>
      <w:r w:rsidRPr="00C8518A">
        <w:rPr>
          <w:rFonts w:ascii="Times New Roman" w:hAnsi="Times New Roman" w:cs="Times New Roman"/>
        </w:rPr>
        <w:t xml:space="preserve">odel 4 both in terms of chi-square probability and its substantial results. That is, I value explanatory power of the model over parsimoniousness, given the complex nature of the data set that includes 4655 respondents within </w:t>
      </w:r>
      <w:r w:rsidR="00324BEB">
        <w:rPr>
          <w:rFonts w:ascii="Times New Roman" w:hAnsi="Times New Roman" w:cs="Times New Roman"/>
        </w:rPr>
        <w:t>ten</w:t>
      </w:r>
      <w:r w:rsidR="00324BEB" w:rsidRPr="00C8518A">
        <w:rPr>
          <w:rFonts w:ascii="Times New Roman" w:hAnsi="Times New Roman" w:cs="Times New Roman"/>
        </w:rPr>
        <w:t xml:space="preserve"> </w:t>
      </w:r>
      <w:r w:rsidRPr="00C8518A">
        <w:rPr>
          <w:rFonts w:ascii="Times New Roman" w:hAnsi="Times New Roman" w:cs="Times New Roman"/>
        </w:rPr>
        <w:t>nested categories of groups (</w:t>
      </w:r>
      <w:r w:rsidR="00324BEB">
        <w:rPr>
          <w:rFonts w:ascii="Times New Roman" w:hAnsi="Times New Roman" w:cs="Times New Roman"/>
        </w:rPr>
        <w:t>f</w:t>
      </w:r>
      <w:r w:rsidRPr="00C8518A">
        <w:rPr>
          <w:rFonts w:ascii="Times New Roman" w:hAnsi="Times New Roman" w:cs="Times New Roman"/>
        </w:rPr>
        <w:t xml:space="preserve">or specific criteria on selecting a model in LCA, see </w:t>
      </w:r>
      <w:proofErr w:type="spellStart"/>
      <w:r w:rsidR="00421502" w:rsidRPr="00C8518A">
        <w:rPr>
          <w:rFonts w:ascii="Times New Roman" w:hAnsi="Times New Roman" w:cs="Times New Roman"/>
        </w:rPr>
        <w:t>Vermunt</w:t>
      </w:r>
      <w:proofErr w:type="spellEnd"/>
      <w:r w:rsidR="00421502" w:rsidRPr="00C8518A">
        <w:rPr>
          <w:rFonts w:ascii="Times New Roman" w:hAnsi="Times New Roman" w:cs="Times New Roman"/>
        </w:rPr>
        <w:t xml:space="preserve"> and </w:t>
      </w:r>
      <w:proofErr w:type="spellStart"/>
      <w:r w:rsidR="00421502" w:rsidRPr="00C8518A">
        <w:rPr>
          <w:rFonts w:ascii="Times New Roman" w:hAnsi="Times New Roman" w:cs="Times New Roman"/>
        </w:rPr>
        <w:t>Magdison</w:t>
      </w:r>
      <w:proofErr w:type="spellEnd"/>
      <w:r w:rsidR="00421502" w:rsidRPr="00C8518A">
        <w:rPr>
          <w:rFonts w:ascii="Times New Roman" w:hAnsi="Times New Roman" w:cs="Times New Roman"/>
        </w:rPr>
        <w:t>, 2002</w:t>
      </w:r>
      <w:r w:rsidRPr="00C8518A">
        <w:rPr>
          <w:rFonts w:ascii="Times New Roman" w:hAnsi="Times New Roman" w:cs="Times New Roman"/>
        </w:rPr>
        <w:t xml:space="preserve">). </w:t>
      </w:r>
    </w:p>
    <w:p w14:paraId="3E48B6E5" w14:textId="29308CCB" w:rsidR="0090595E" w:rsidRDefault="00776951" w:rsidP="0090595E">
      <w:pPr>
        <w:spacing w:line="480" w:lineRule="auto"/>
        <w:ind w:firstLine="720"/>
        <w:jc w:val="both"/>
        <w:rPr>
          <w:rFonts w:ascii="Times New Roman" w:hAnsi="Times New Roman" w:cs="Times New Roman"/>
          <w:color w:val="000000" w:themeColor="text1"/>
        </w:rPr>
      </w:pPr>
      <w:r w:rsidRPr="00C8518A">
        <w:rPr>
          <w:rFonts w:ascii="Times New Roman" w:hAnsi="Times New Roman" w:cs="Times New Roman"/>
          <w:color w:val="000000" w:themeColor="text1"/>
        </w:rPr>
        <w:t xml:space="preserve">I choose to focus on </w:t>
      </w:r>
      <w:r w:rsidR="00324BEB">
        <w:rPr>
          <w:rFonts w:ascii="Times New Roman" w:hAnsi="Times New Roman" w:cs="Times New Roman"/>
          <w:color w:val="000000" w:themeColor="text1"/>
        </w:rPr>
        <w:t>M</w:t>
      </w:r>
      <w:r w:rsidRPr="00C8518A">
        <w:rPr>
          <w:rFonts w:ascii="Times New Roman" w:hAnsi="Times New Roman" w:cs="Times New Roman"/>
          <w:color w:val="000000" w:themeColor="text1"/>
        </w:rPr>
        <w:t xml:space="preserve">odel 4 based on chi-square estimation: when moving from </w:t>
      </w:r>
      <w:r w:rsidR="00324BEB">
        <w:rPr>
          <w:rFonts w:ascii="Times New Roman" w:hAnsi="Times New Roman" w:cs="Times New Roman"/>
          <w:color w:val="000000" w:themeColor="text1"/>
        </w:rPr>
        <w:t>M</w:t>
      </w:r>
      <w:r w:rsidRPr="00C8518A">
        <w:rPr>
          <w:rFonts w:ascii="Times New Roman" w:hAnsi="Times New Roman" w:cs="Times New Roman"/>
          <w:color w:val="000000" w:themeColor="text1"/>
        </w:rPr>
        <w:t xml:space="preserve">odel 3 to 4, the goodness-of-fit chi-square decreases by approximately </w:t>
      </w:r>
      <w:r w:rsidR="00C647D4">
        <w:rPr>
          <w:rFonts w:ascii="Times New Roman" w:hAnsi="Times New Roman" w:cs="Times New Roman"/>
          <w:color w:val="000000" w:themeColor="text1"/>
        </w:rPr>
        <w:t>26</w:t>
      </w:r>
      <w:r w:rsidRPr="00C8518A">
        <w:rPr>
          <w:rFonts w:ascii="Times New Roman" w:hAnsi="Times New Roman" w:cs="Times New Roman"/>
          <w:color w:val="000000" w:themeColor="text1"/>
        </w:rPr>
        <w:t xml:space="preserve"> (from 2</w:t>
      </w:r>
      <w:r w:rsidR="00C647D4">
        <w:rPr>
          <w:rFonts w:ascii="Times New Roman" w:hAnsi="Times New Roman" w:cs="Times New Roman"/>
          <w:color w:val="000000" w:themeColor="text1"/>
        </w:rPr>
        <w:t>15</w:t>
      </w:r>
      <w:r w:rsidRPr="00C8518A">
        <w:rPr>
          <w:rFonts w:ascii="Times New Roman" w:hAnsi="Times New Roman" w:cs="Times New Roman"/>
          <w:color w:val="000000" w:themeColor="text1"/>
        </w:rPr>
        <w:t>.</w:t>
      </w:r>
      <w:r w:rsidR="00C647D4">
        <w:rPr>
          <w:rFonts w:ascii="Times New Roman" w:hAnsi="Times New Roman" w:cs="Times New Roman"/>
          <w:color w:val="000000" w:themeColor="text1"/>
        </w:rPr>
        <w:t>574</w:t>
      </w:r>
      <w:r w:rsidRPr="00C8518A">
        <w:rPr>
          <w:rFonts w:ascii="Times New Roman" w:hAnsi="Times New Roman" w:cs="Times New Roman"/>
          <w:color w:val="000000" w:themeColor="text1"/>
        </w:rPr>
        <w:t xml:space="preserve"> to </w:t>
      </w:r>
      <w:r w:rsidR="00C647D4">
        <w:rPr>
          <w:rFonts w:ascii="Times New Roman" w:hAnsi="Times New Roman" w:cs="Times New Roman"/>
          <w:color w:val="000000" w:themeColor="text1"/>
        </w:rPr>
        <w:t>189</w:t>
      </w:r>
      <w:r w:rsidRPr="00C8518A">
        <w:rPr>
          <w:rFonts w:ascii="Times New Roman" w:hAnsi="Times New Roman" w:cs="Times New Roman"/>
          <w:color w:val="000000" w:themeColor="text1"/>
        </w:rPr>
        <w:t>.</w:t>
      </w:r>
      <w:r w:rsidR="00C647D4">
        <w:rPr>
          <w:rFonts w:ascii="Times New Roman" w:hAnsi="Times New Roman" w:cs="Times New Roman"/>
          <w:color w:val="000000" w:themeColor="text1"/>
        </w:rPr>
        <w:t>1282</w:t>
      </w:r>
      <w:r w:rsidRPr="00C8518A">
        <w:rPr>
          <w:rFonts w:ascii="Times New Roman" w:hAnsi="Times New Roman" w:cs="Times New Roman"/>
          <w:color w:val="000000" w:themeColor="text1"/>
        </w:rPr>
        <w:t>) in exchange for 13 degrees of freedom (from 2</w:t>
      </w:r>
      <w:r w:rsidR="00C647D4">
        <w:rPr>
          <w:rFonts w:ascii="Times New Roman" w:hAnsi="Times New Roman" w:cs="Times New Roman"/>
          <w:color w:val="000000" w:themeColor="text1"/>
        </w:rPr>
        <w:t>11</w:t>
      </w:r>
      <w:r w:rsidRPr="00C8518A">
        <w:rPr>
          <w:rFonts w:ascii="Times New Roman" w:hAnsi="Times New Roman" w:cs="Times New Roman"/>
          <w:color w:val="000000" w:themeColor="text1"/>
        </w:rPr>
        <w:t xml:space="preserve"> to </w:t>
      </w:r>
      <w:r w:rsidR="00C647D4">
        <w:rPr>
          <w:rFonts w:ascii="Times New Roman" w:hAnsi="Times New Roman" w:cs="Times New Roman"/>
          <w:color w:val="000000" w:themeColor="text1"/>
        </w:rPr>
        <w:t>198</w:t>
      </w:r>
      <w:r w:rsidRPr="00C8518A">
        <w:rPr>
          <w:rFonts w:ascii="Times New Roman" w:hAnsi="Times New Roman" w:cs="Times New Roman"/>
          <w:color w:val="000000" w:themeColor="text1"/>
        </w:rPr>
        <w:t>). The difference between the two models is highly significant (p</w:t>
      </w:r>
      <w:r w:rsidR="00C647D4">
        <w:rPr>
          <w:rFonts w:ascii="Times New Roman" w:hAnsi="Times New Roman" w:cs="Times New Roman"/>
          <w:color w:val="000000" w:themeColor="text1"/>
        </w:rPr>
        <w:t>=0.0147</w:t>
      </w:r>
      <w:r w:rsidRPr="00C8518A">
        <w:rPr>
          <w:rFonts w:ascii="Times New Roman" w:hAnsi="Times New Roman" w:cs="Times New Roman"/>
          <w:color w:val="000000" w:themeColor="text1"/>
        </w:rPr>
        <w:t>&lt;0.0</w:t>
      </w:r>
      <w:r w:rsidR="00C647D4">
        <w:rPr>
          <w:rFonts w:ascii="Times New Roman" w:hAnsi="Times New Roman" w:cs="Times New Roman"/>
          <w:color w:val="000000" w:themeColor="text1"/>
        </w:rPr>
        <w:t>2</w:t>
      </w:r>
      <w:r w:rsidRPr="00C8518A">
        <w:rPr>
          <w:rFonts w:ascii="Times New Roman" w:hAnsi="Times New Roman" w:cs="Times New Roman"/>
          <w:color w:val="000000" w:themeColor="text1"/>
        </w:rPr>
        <w:t xml:space="preserve">), whereas the difference between </w:t>
      </w:r>
      <w:r w:rsidR="00324BEB">
        <w:rPr>
          <w:rFonts w:ascii="Times New Roman" w:hAnsi="Times New Roman" w:cs="Times New Roman"/>
          <w:color w:val="000000" w:themeColor="text1"/>
        </w:rPr>
        <w:t>M</w:t>
      </w:r>
      <w:r w:rsidRPr="00C8518A">
        <w:rPr>
          <w:rFonts w:ascii="Times New Roman" w:hAnsi="Times New Roman" w:cs="Times New Roman"/>
          <w:color w:val="000000" w:themeColor="text1"/>
        </w:rPr>
        <w:t>odel 4 and 5 is not as clear (p&lt;0.</w:t>
      </w:r>
      <w:r w:rsidR="00C647D4">
        <w:rPr>
          <w:rFonts w:ascii="Times New Roman" w:hAnsi="Times New Roman" w:cs="Times New Roman"/>
          <w:color w:val="000000" w:themeColor="text1"/>
        </w:rPr>
        <w:t>2</w:t>
      </w:r>
      <w:r w:rsidRPr="00C8518A">
        <w:rPr>
          <w:rFonts w:ascii="Times New Roman" w:hAnsi="Times New Roman" w:cs="Times New Roman"/>
          <w:color w:val="000000" w:themeColor="text1"/>
        </w:rPr>
        <w:t>). In all of the models the data from 4108 out of 4655 total respondents were analyzed due to missing data.</w:t>
      </w:r>
    </w:p>
    <w:p w14:paraId="4DFCA2FF" w14:textId="77777777" w:rsidR="00C647D4" w:rsidRDefault="00C647D4" w:rsidP="0090595E">
      <w:pPr>
        <w:spacing w:line="480" w:lineRule="auto"/>
        <w:jc w:val="both"/>
        <w:rPr>
          <w:rFonts w:ascii="Times New Roman" w:hAnsi="Times New Roman" w:cs="Times New Roman"/>
          <w:b/>
        </w:rPr>
      </w:pPr>
    </w:p>
    <w:p w14:paraId="47B95DFF" w14:textId="0B5211E3" w:rsidR="00C647D4" w:rsidRPr="00DE1D04" w:rsidRDefault="00286A3E" w:rsidP="00DE1D04">
      <w:pPr>
        <w:spacing w:line="480" w:lineRule="auto"/>
        <w:jc w:val="both"/>
        <w:rPr>
          <w:rFonts w:ascii="Times New Roman" w:hAnsi="Times New Roman" w:cs="Times New Roman"/>
          <w:color w:val="000000" w:themeColor="text1"/>
        </w:rPr>
      </w:pPr>
      <w:r w:rsidRPr="00C8518A">
        <w:rPr>
          <w:rFonts w:ascii="Times New Roman" w:hAnsi="Times New Roman" w:cs="Times New Roman"/>
          <w:b/>
        </w:rPr>
        <w:lastRenderedPageBreak/>
        <w:t>Appendix E</w:t>
      </w:r>
      <w:r w:rsidR="00021C2F" w:rsidRPr="00C8518A">
        <w:rPr>
          <w:rFonts w:ascii="Times New Roman" w:hAnsi="Times New Roman" w:cs="Times New Roman"/>
          <w:b/>
        </w:rPr>
        <w:t xml:space="preserve">: The Results from 3-class and 5-class LCA models. </w:t>
      </w:r>
    </w:p>
    <w:p w14:paraId="5514542B" w14:textId="77777777" w:rsidR="00021C2F" w:rsidRPr="00C8518A" w:rsidRDefault="00021C2F" w:rsidP="00021C2F">
      <w:pPr>
        <w:rPr>
          <w:rFonts w:ascii="Times New Roman" w:hAnsi="Times New Roman" w:cs="Times New Roman"/>
        </w:rPr>
      </w:pPr>
    </w:p>
    <w:p w14:paraId="07EDCCFE" w14:textId="263057F6" w:rsidR="00021C2F" w:rsidRPr="00C8518A" w:rsidRDefault="00021C2F" w:rsidP="00021C2F">
      <w:pPr>
        <w:rPr>
          <w:rFonts w:ascii="Times New Roman" w:hAnsi="Times New Roman" w:cs="Times New Roman"/>
        </w:rPr>
      </w:pPr>
      <w:r w:rsidRPr="00C8518A">
        <w:rPr>
          <w:rFonts w:ascii="Times New Roman" w:hAnsi="Times New Roman" w:cs="Times New Roman"/>
        </w:rPr>
        <w:t xml:space="preserve">Table </w:t>
      </w:r>
      <w:r w:rsidR="00324BEB">
        <w:rPr>
          <w:rFonts w:ascii="Times New Roman" w:hAnsi="Times New Roman" w:cs="Times New Roman"/>
        </w:rPr>
        <w:t>E</w:t>
      </w:r>
      <w:r w:rsidR="00DE1D04">
        <w:rPr>
          <w:rFonts w:ascii="Times New Roman" w:hAnsi="Times New Roman" w:cs="Times New Roman"/>
        </w:rPr>
        <w:t>1</w:t>
      </w:r>
      <w:r w:rsidRPr="00C8518A">
        <w:rPr>
          <w:rFonts w:ascii="Times New Roman" w:hAnsi="Times New Roman" w:cs="Times New Roman"/>
        </w:rPr>
        <w:t xml:space="preserve">. Profile of </w:t>
      </w:r>
      <w:r w:rsidR="0083564D" w:rsidRPr="00C8518A">
        <w:rPr>
          <w:rFonts w:ascii="Times New Roman" w:hAnsi="Times New Roman" w:cs="Times New Roman"/>
        </w:rPr>
        <w:t xml:space="preserve">the </w:t>
      </w:r>
      <w:r w:rsidR="00DE1D04">
        <w:rPr>
          <w:rFonts w:ascii="Times New Roman" w:hAnsi="Times New Roman" w:cs="Times New Roman"/>
        </w:rPr>
        <w:t>3</w:t>
      </w:r>
      <w:r w:rsidRPr="00C8518A">
        <w:rPr>
          <w:rFonts w:ascii="Times New Roman" w:hAnsi="Times New Roman" w:cs="Times New Roman"/>
        </w:rPr>
        <w:t>-class Model</w:t>
      </w:r>
    </w:p>
    <w:p w14:paraId="48DDD7CE" w14:textId="77777777" w:rsidR="00021C2F" w:rsidRPr="00C8518A" w:rsidRDefault="00021C2F" w:rsidP="00021C2F">
      <w:pPr>
        <w:rPr>
          <w:rFonts w:ascii="Times New Roman" w:hAnsi="Times New Roman" w:cs="Times New Roman"/>
        </w:rPr>
      </w:pPr>
    </w:p>
    <w:tbl>
      <w:tblPr>
        <w:tblW w:w="6460" w:type="dxa"/>
        <w:tblBorders>
          <w:top w:val="double" w:sz="4" w:space="0" w:color="auto"/>
          <w:bottom w:val="double" w:sz="4" w:space="0" w:color="auto"/>
        </w:tblBorders>
        <w:tblLook w:val="04A0" w:firstRow="1" w:lastRow="0" w:firstColumn="1" w:lastColumn="0" w:noHBand="0" w:noVBand="1"/>
      </w:tblPr>
      <w:tblGrid>
        <w:gridCol w:w="2560"/>
        <w:gridCol w:w="1300"/>
        <w:gridCol w:w="1300"/>
        <w:gridCol w:w="1300"/>
      </w:tblGrid>
      <w:tr w:rsidR="00C647D4" w:rsidRPr="00C8518A" w14:paraId="75A8EB6A" w14:textId="77777777" w:rsidTr="00E42876">
        <w:trPr>
          <w:trHeight w:val="300"/>
        </w:trPr>
        <w:tc>
          <w:tcPr>
            <w:tcW w:w="2560" w:type="dxa"/>
            <w:tcBorders>
              <w:bottom w:val="single" w:sz="4" w:space="0" w:color="auto"/>
            </w:tcBorders>
            <w:shd w:val="clear" w:color="auto" w:fill="auto"/>
            <w:noWrap/>
            <w:vAlign w:val="center"/>
            <w:hideMark/>
          </w:tcPr>
          <w:p w14:paraId="727A4D7F" w14:textId="77777777" w:rsidR="00C647D4" w:rsidRPr="00C8518A" w:rsidRDefault="00C647D4" w:rsidP="00E42876">
            <w:pP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hideMark/>
          </w:tcPr>
          <w:p w14:paraId="58FBEC5C"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1</w:t>
            </w:r>
          </w:p>
        </w:tc>
        <w:tc>
          <w:tcPr>
            <w:tcW w:w="1300" w:type="dxa"/>
            <w:tcBorders>
              <w:bottom w:val="single" w:sz="4" w:space="0" w:color="auto"/>
            </w:tcBorders>
            <w:shd w:val="clear" w:color="auto" w:fill="auto"/>
            <w:noWrap/>
            <w:vAlign w:val="center"/>
            <w:hideMark/>
          </w:tcPr>
          <w:p w14:paraId="53A75C90"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2</w:t>
            </w:r>
          </w:p>
        </w:tc>
        <w:tc>
          <w:tcPr>
            <w:tcW w:w="1300" w:type="dxa"/>
            <w:tcBorders>
              <w:bottom w:val="single" w:sz="4" w:space="0" w:color="auto"/>
            </w:tcBorders>
            <w:vAlign w:val="center"/>
          </w:tcPr>
          <w:p w14:paraId="5696E3AB"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3</w:t>
            </w:r>
          </w:p>
        </w:tc>
      </w:tr>
      <w:tr w:rsidR="00C647D4" w:rsidRPr="00C8518A" w14:paraId="19A2C390" w14:textId="77777777" w:rsidTr="00E42876">
        <w:trPr>
          <w:trHeight w:val="300"/>
        </w:trPr>
        <w:tc>
          <w:tcPr>
            <w:tcW w:w="2560" w:type="dxa"/>
            <w:tcBorders>
              <w:top w:val="single" w:sz="4" w:space="0" w:color="auto"/>
              <w:bottom w:val="single" w:sz="4" w:space="0" w:color="auto"/>
            </w:tcBorders>
            <w:shd w:val="clear" w:color="auto" w:fill="auto"/>
            <w:noWrap/>
            <w:vAlign w:val="center"/>
            <w:hideMark/>
          </w:tcPr>
          <w:p w14:paraId="6C5C289B"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Size</w:t>
            </w:r>
          </w:p>
        </w:tc>
        <w:tc>
          <w:tcPr>
            <w:tcW w:w="1300" w:type="dxa"/>
            <w:tcBorders>
              <w:top w:val="single" w:sz="4" w:space="0" w:color="auto"/>
              <w:bottom w:val="single" w:sz="4" w:space="0" w:color="auto"/>
            </w:tcBorders>
            <w:shd w:val="clear" w:color="auto" w:fill="auto"/>
            <w:noWrap/>
            <w:vAlign w:val="center"/>
            <w:hideMark/>
          </w:tcPr>
          <w:p w14:paraId="268EC01D"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43</w:t>
            </w:r>
          </w:p>
        </w:tc>
        <w:tc>
          <w:tcPr>
            <w:tcW w:w="1300" w:type="dxa"/>
            <w:tcBorders>
              <w:top w:val="single" w:sz="4" w:space="0" w:color="auto"/>
              <w:bottom w:val="single" w:sz="4" w:space="0" w:color="auto"/>
            </w:tcBorders>
            <w:shd w:val="clear" w:color="auto" w:fill="auto"/>
            <w:noWrap/>
            <w:vAlign w:val="center"/>
            <w:hideMark/>
          </w:tcPr>
          <w:p w14:paraId="4D6CF179"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29</w:t>
            </w:r>
          </w:p>
        </w:tc>
        <w:tc>
          <w:tcPr>
            <w:tcW w:w="1300" w:type="dxa"/>
            <w:tcBorders>
              <w:top w:val="single" w:sz="4" w:space="0" w:color="auto"/>
              <w:bottom w:val="single" w:sz="4" w:space="0" w:color="auto"/>
            </w:tcBorders>
            <w:vAlign w:val="center"/>
          </w:tcPr>
          <w:p w14:paraId="6778A019"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0.28</w:t>
            </w:r>
          </w:p>
        </w:tc>
      </w:tr>
      <w:tr w:rsidR="00C647D4" w:rsidRPr="00C8518A" w14:paraId="5DEF9434" w14:textId="77777777" w:rsidTr="00E42876">
        <w:trPr>
          <w:trHeight w:val="300"/>
        </w:trPr>
        <w:tc>
          <w:tcPr>
            <w:tcW w:w="2560" w:type="dxa"/>
            <w:tcBorders>
              <w:top w:val="single" w:sz="4" w:space="0" w:color="auto"/>
            </w:tcBorders>
            <w:shd w:val="clear" w:color="auto" w:fill="auto"/>
            <w:noWrap/>
            <w:vAlign w:val="center"/>
            <w:hideMark/>
          </w:tcPr>
          <w:p w14:paraId="1435350C" w14:textId="77777777" w:rsidR="00C647D4" w:rsidRPr="00E93B15" w:rsidRDefault="00C647D4" w:rsidP="00E42876">
            <w:pPr>
              <w:rPr>
                <w:rFonts w:ascii="Times New Roman" w:eastAsia="Times New Roman" w:hAnsi="Times New Roman" w:cs="Times New Roman"/>
                <w:b/>
                <w:color w:val="000000"/>
              </w:rPr>
            </w:pPr>
          </w:p>
        </w:tc>
        <w:tc>
          <w:tcPr>
            <w:tcW w:w="1300" w:type="dxa"/>
            <w:tcBorders>
              <w:top w:val="single" w:sz="4" w:space="0" w:color="auto"/>
            </w:tcBorders>
            <w:shd w:val="clear" w:color="auto" w:fill="auto"/>
            <w:noWrap/>
            <w:vAlign w:val="center"/>
            <w:hideMark/>
          </w:tcPr>
          <w:p w14:paraId="5840B6A5"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tcBorders>
            <w:shd w:val="clear" w:color="auto" w:fill="auto"/>
            <w:noWrap/>
            <w:vAlign w:val="center"/>
            <w:hideMark/>
          </w:tcPr>
          <w:p w14:paraId="45ABB501"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tcBorders>
            <w:vAlign w:val="center"/>
          </w:tcPr>
          <w:p w14:paraId="674BB1C4"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14848682" w14:textId="77777777" w:rsidTr="00E42876">
        <w:trPr>
          <w:trHeight w:val="300"/>
        </w:trPr>
        <w:tc>
          <w:tcPr>
            <w:tcW w:w="2560" w:type="dxa"/>
            <w:tcBorders>
              <w:bottom w:val="single" w:sz="4" w:space="0" w:color="auto"/>
            </w:tcBorders>
            <w:shd w:val="clear" w:color="auto" w:fill="auto"/>
            <w:noWrap/>
            <w:vAlign w:val="center"/>
          </w:tcPr>
          <w:p w14:paraId="4B156D3A" w14:textId="77777777" w:rsidR="00C647D4" w:rsidRPr="00E93B15" w:rsidRDefault="00C647D4" w:rsidP="00E42876">
            <w:pPr>
              <w:rPr>
                <w:rFonts w:ascii="Times New Roman" w:eastAsia="Times New Roman" w:hAnsi="Times New Roman" w:cs="Times New Roman"/>
                <w:b/>
                <w:i/>
                <w:color w:val="000000"/>
              </w:rPr>
            </w:pPr>
            <w:r w:rsidRPr="00E93B15">
              <w:rPr>
                <w:rFonts w:ascii="Times New Roman" w:eastAsia="Times New Roman" w:hAnsi="Times New Roman" w:cs="Times New Roman"/>
                <w:b/>
                <w:i/>
                <w:color w:val="000000"/>
              </w:rPr>
              <w:t>Indicators</w:t>
            </w:r>
          </w:p>
        </w:tc>
        <w:tc>
          <w:tcPr>
            <w:tcW w:w="1300" w:type="dxa"/>
            <w:tcBorders>
              <w:bottom w:val="single" w:sz="4" w:space="0" w:color="auto"/>
            </w:tcBorders>
            <w:shd w:val="clear" w:color="auto" w:fill="auto"/>
            <w:noWrap/>
            <w:vAlign w:val="center"/>
          </w:tcPr>
          <w:p w14:paraId="100C17D9"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tcPr>
          <w:p w14:paraId="3AFBA823"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bottom w:val="single" w:sz="4" w:space="0" w:color="auto"/>
            </w:tcBorders>
            <w:vAlign w:val="center"/>
          </w:tcPr>
          <w:p w14:paraId="636E2B6B"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248E6C83" w14:textId="77777777" w:rsidTr="00E42876">
        <w:trPr>
          <w:trHeight w:val="300"/>
        </w:trPr>
        <w:tc>
          <w:tcPr>
            <w:tcW w:w="2560" w:type="dxa"/>
            <w:tcBorders>
              <w:bottom w:val="single" w:sz="4" w:space="0" w:color="auto"/>
            </w:tcBorders>
            <w:shd w:val="clear" w:color="auto" w:fill="auto"/>
            <w:noWrap/>
            <w:vAlign w:val="center"/>
            <w:hideMark/>
          </w:tcPr>
          <w:p w14:paraId="3B28EC83" w14:textId="77777777" w:rsidR="00C647D4" w:rsidRPr="00E93B15" w:rsidRDefault="00C647D4"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 xml:space="preserve">Voter Registration </w:t>
            </w:r>
          </w:p>
        </w:tc>
        <w:tc>
          <w:tcPr>
            <w:tcW w:w="1300" w:type="dxa"/>
            <w:tcBorders>
              <w:bottom w:val="single" w:sz="4" w:space="0" w:color="auto"/>
            </w:tcBorders>
            <w:shd w:val="clear" w:color="auto" w:fill="auto"/>
            <w:noWrap/>
            <w:vAlign w:val="center"/>
            <w:hideMark/>
          </w:tcPr>
          <w:p w14:paraId="2C063BC7"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hideMark/>
          </w:tcPr>
          <w:p w14:paraId="06300123"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bottom w:val="single" w:sz="4" w:space="0" w:color="auto"/>
            </w:tcBorders>
            <w:vAlign w:val="center"/>
          </w:tcPr>
          <w:p w14:paraId="7AA845E5"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06442F9F" w14:textId="77777777" w:rsidTr="00E42876">
        <w:trPr>
          <w:trHeight w:val="300"/>
        </w:trPr>
        <w:tc>
          <w:tcPr>
            <w:tcW w:w="2560" w:type="dxa"/>
            <w:tcBorders>
              <w:top w:val="single" w:sz="4" w:space="0" w:color="auto"/>
              <w:bottom w:val="nil"/>
            </w:tcBorders>
            <w:shd w:val="clear" w:color="auto" w:fill="auto"/>
            <w:noWrap/>
            <w:vAlign w:val="center"/>
            <w:hideMark/>
          </w:tcPr>
          <w:p w14:paraId="06E59D0F" w14:textId="77777777" w:rsidR="00C647D4" w:rsidRPr="00C8518A"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noWrap/>
            <w:vAlign w:val="center"/>
            <w:hideMark/>
          </w:tcPr>
          <w:p w14:paraId="31C6F628"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53</w:t>
            </w:r>
          </w:p>
        </w:tc>
        <w:tc>
          <w:tcPr>
            <w:tcW w:w="1300" w:type="dxa"/>
            <w:tcBorders>
              <w:top w:val="single" w:sz="4" w:space="0" w:color="auto"/>
              <w:bottom w:val="nil"/>
            </w:tcBorders>
            <w:shd w:val="clear" w:color="auto" w:fill="auto"/>
            <w:noWrap/>
            <w:vAlign w:val="center"/>
            <w:hideMark/>
          </w:tcPr>
          <w:p w14:paraId="38DE2EBA"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94</w:t>
            </w:r>
          </w:p>
        </w:tc>
        <w:tc>
          <w:tcPr>
            <w:tcW w:w="1300" w:type="dxa"/>
            <w:tcBorders>
              <w:top w:val="single" w:sz="4" w:space="0" w:color="auto"/>
              <w:bottom w:val="nil"/>
            </w:tcBorders>
            <w:vAlign w:val="center"/>
          </w:tcPr>
          <w:p w14:paraId="3EB37960"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0.84</w:t>
            </w:r>
          </w:p>
        </w:tc>
      </w:tr>
      <w:tr w:rsidR="00C647D4" w:rsidRPr="00C8518A" w14:paraId="16EC4A4E" w14:textId="77777777" w:rsidTr="00E42876">
        <w:trPr>
          <w:trHeight w:val="300"/>
        </w:trPr>
        <w:tc>
          <w:tcPr>
            <w:tcW w:w="2560" w:type="dxa"/>
            <w:tcBorders>
              <w:top w:val="nil"/>
              <w:bottom w:val="nil"/>
            </w:tcBorders>
            <w:shd w:val="clear" w:color="auto" w:fill="auto"/>
            <w:noWrap/>
            <w:vAlign w:val="center"/>
            <w:hideMark/>
          </w:tcPr>
          <w:p w14:paraId="00E38EC7" w14:textId="77777777" w:rsidR="00C647D4" w:rsidRPr="00C8518A"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Somewhere</w:t>
            </w:r>
          </w:p>
        </w:tc>
        <w:tc>
          <w:tcPr>
            <w:tcW w:w="1300" w:type="dxa"/>
            <w:tcBorders>
              <w:top w:val="nil"/>
              <w:bottom w:val="nil"/>
            </w:tcBorders>
            <w:shd w:val="clear" w:color="auto" w:fill="auto"/>
            <w:noWrap/>
            <w:vAlign w:val="center"/>
            <w:hideMark/>
          </w:tcPr>
          <w:p w14:paraId="34E91B9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06</w:t>
            </w:r>
          </w:p>
        </w:tc>
        <w:tc>
          <w:tcPr>
            <w:tcW w:w="1300" w:type="dxa"/>
            <w:tcBorders>
              <w:top w:val="nil"/>
              <w:bottom w:val="nil"/>
            </w:tcBorders>
            <w:shd w:val="clear" w:color="auto" w:fill="auto"/>
            <w:noWrap/>
            <w:vAlign w:val="center"/>
            <w:hideMark/>
          </w:tcPr>
          <w:p w14:paraId="6DD5667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0.0</w:t>
            </w:r>
            <w:r>
              <w:rPr>
                <w:rFonts w:ascii="Times New Roman" w:eastAsia="Times New Roman" w:hAnsi="Times New Roman" w:cs="Times New Roman"/>
                <w:color w:val="000000"/>
              </w:rPr>
              <w:t>6</w:t>
            </w:r>
          </w:p>
        </w:tc>
        <w:tc>
          <w:tcPr>
            <w:tcW w:w="1300" w:type="dxa"/>
            <w:tcBorders>
              <w:top w:val="nil"/>
              <w:bottom w:val="nil"/>
            </w:tcBorders>
            <w:vAlign w:val="center"/>
          </w:tcPr>
          <w:p w14:paraId="2ECA0345"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0.11</w:t>
            </w:r>
          </w:p>
        </w:tc>
      </w:tr>
      <w:tr w:rsidR="00C647D4" w:rsidRPr="00C8518A" w14:paraId="72D3BC3C" w14:textId="77777777" w:rsidTr="00E42876">
        <w:trPr>
          <w:trHeight w:val="300"/>
        </w:trPr>
        <w:tc>
          <w:tcPr>
            <w:tcW w:w="2560" w:type="dxa"/>
            <w:tcBorders>
              <w:top w:val="nil"/>
              <w:bottom w:val="nil"/>
            </w:tcBorders>
            <w:shd w:val="clear" w:color="auto" w:fill="auto"/>
            <w:noWrap/>
            <w:vAlign w:val="center"/>
            <w:hideMark/>
          </w:tcPr>
          <w:p w14:paraId="01EB5CD2" w14:textId="77777777" w:rsidR="00C647D4" w:rsidRPr="00C8518A"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1300" w:type="dxa"/>
            <w:tcBorders>
              <w:top w:val="nil"/>
              <w:bottom w:val="nil"/>
            </w:tcBorders>
            <w:shd w:val="clear" w:color="auto" w:fill="auto"/>
            <w:noWrap/>
            <w:vAlign w:val="center"/>
            <w:hideMark/>
          </w:tcPr>
          <w:p w14:paraId="3D548688"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41</w:t>
            </w:r>
          </w:p>
        </w:tc>
        <w:tc>
          <w:tcPr>
            <w:tcW w:w="1300" w:type="dxa"/>
            <w:tcBorders>
              <w:top w:val="nil"/>
              <w:bottom w:val="nil"/>
            </w:tcBorders>
            <w:shd w:val="clear" w:color="auto" w:fill="auto"/>
            <w:noWrap/>
            <w:vAlign w:val="center"/>
            <w:hideMark/>
          </w:tcPr>
          <w:p w14:paraId="6EB9E99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00</w:t>
            </w:r>
          </w:p>
        </w:tc>
        <w:tc>
          <w:tcPr>
            <w:tcW w:w="1300" w:type="dxa"/>
            <w:tcBorders>
              <w:top w:val="nil"/>
              <w:bottom w:val="nil"/>
            </w:tcBorders>
            <w:vAlign w:val="center"/>
          </w:tcPr>
          <w:p w14:paraId="6D445DEA"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C647D4" w:rsidRPr="00C8518A" w14:paraId="309AFDBC" w14:textId="77777777" w:rsidTr="00E42876">
        <w:trPr>
          <w:trHeight w:val="300"/>
        </w:trPr>
        <w:tc>
          <w:tcPr>
            <w:tcW w:w="2560" w:type="dxa"/>
            <w:tcBorders>
              <w:top w:val="single" w:sz="4" w:space="0" w:color="auto"/>
              <w:bottom w:val="single" w:sz="4" w:space="0" w:color="auto"/>
            </w:tcBorders>
            <w:shd w:val="clear" w:color="auto" w:fill="auto"/>
            <w:noWrap/>
            <w:vAlign w:val="center"/>
            <w:hideMark/>
          </w:tcPr>
          <w:p w14:paraId="3FE94F18" w14:textId="77777777" w:rsidR="00C647D4" w:rsidRPr="00E93B15" w:rsidRDefault="00C647D4"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Protest</w:t>
            </w:r>
          </w:p>
        </w:tc>
        <w:tc>
          <w:tcPr>
            <w:tcW w:w="1300" w:type="dxa"/>
            <w:tcBorders>
              <w:top w:val="single" w:sz="4" w:space="0" w:color="auto"/>
              <w:bottom w:val="single" w:sz="4" w:space="0" w:color="auto"/>
            </w:tcBorders>
            <w:shd w:val="clear" w:color="auto" w:fill="auto"/>
            <w:noWrap/>
            <w:vAlign w:val="center"/>
            <w:hideMark/>
          </w:tcPr>
          <w:p w14:paraId="748C2AF3"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hideMark/>
          </w:tcPr>
          <w:p w14:paraId="4058A74F"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vAlign w:val="center"/>
          </w:tcPr>
          <w:p w14:paraId="2417656E"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29E02D1D" w14:textId="77777777" w:rsidTr="00E42876">
        <w:trPr>
          <w:trHeight w:val="300"/>
        </w:trPr>
        <w:tc>
          <w:tcPr>
            <w:tcW w:w="2560" w:type="dxa"/>
            <w:tcBorders>
              <w:top w:val="single" w:sz="4" w:space="0" w:color="auto"/>
              <w:bottom w:val="nil"/>
            </w:tcBorders>
            <w:shd w:val="clear" w:color="auto" w:fill="auto"/>
            <w:noWrap/>
            <w:vAlign w:val="center"/>
            <w:hideMark/>
          </w:tcPr>
          <w:p w14:paraId="4504E7CB" w14:textId="77777777" w:rsidR="00C647D4" w:rsidRPr="00C8518A" w:rsidRDefault="00C647D4"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noWrap/>
            <w:vAlign w:val="center"/>
            <w:hideMark/>
          </w:tcPr>
          <w:p w14:paraId="683D300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05</w:t>
            </w:r>
          </w:p>
        </w:tc>
        <w:tc>
          <w:tcPr>
            <w:tcW w:w="1300" w:type="dxa"/>
            <w:tcBorders>
              <w:top w:val="single" w:sz="4" w:space="0" w:color="auto"/>
              <w:bottom w:val="nil"/>
            </w:tcBorders>
            <w:shd w:val="clear" w:color="auto" w:fill="auto"/>
            <w:noWrap/>
            <w:vAlign w:val="center"/>
            <w:hideMark/>
          </w:tcPr>
          <w:p w14:paraId="0E699D13"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11</w:t>
            </w:r>
          </w:p>
        </w:tc>
        <w:tc>
          <w:tcPr>
            <w:tcW w:w="1300" w:type="dxa"/>
            <w:tcBorders>
              <w:top w:val="single" w:sz="4" w:space="0" w:color="auto"/>
              <w:bottom w:val="nil"/>
            </w:tcBorders>
            <w:vAlign w:val="center"/>
          </w:tcPr>
          <w:p w14:paraId="04BB8B6B"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0.27</w:t>
            </w:r>
          </w:p>
        </w:tc>
      </w:tr>
      <w:tr w:rsidR="00C647D4" w:rsidRPr="00C8518A" w14:paraId="012659FF" w14:textId="77777777" w:rsidTr="00E42876">
        <w:trPr>
          <w:trHeight w:val="300"/>
        </w:trPr>
        <w:tc>
          <w:tcPr>
            <w:tcW w:w="2560" w:type="dxa"/>
            <w:tcBorders>
              <w:top w:val="nil"/>
              <w:bottom w:val="single" w:sz="4" w:space="0" w:color="auto"/>
            </w:tcBorders>
            <w:shd w:val="clear" w:color="auto" w:fill="auto"/>
            <w:noWrap/>
            <w:vAlign w:val="center"/>
            <w:hideMark/>
          </w:tcPr>
          <w:p w14:paraId="182F6F94"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300" w:type="dxa"/>
            <w:tcBorders>
              <w:top w:val="nil"/>
              <w:bottom w:val="single" w:sz="4" w:space="0" w:color="auto"/>
            </w:tcBorders>
            <w:shd w:val="clear" w:color="auto" w:fill="auto"/>
            <w:noWrap/>
            <w:vAlign w:val="center"/>
            <w:hideMark/>
          </w:tcPr>
          <w:p w14:paraId="6ED84386"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95</w:t>
            </w:r>
          </w:p>
        </w:tc>
        <w:tc>
          <w:tcPr>
            <w:tcW w:w="1300" w:type="dxa"/>
            <w:tcBorders>
              <w:top w:val="nil"/>
              <w:bottom w:val="single" w:sz="4" w:space="0" w:color="auto"/>
            </w:tcBorders>
            <w:shd w:val="clear" w:color="auto" w:fill="auto"/>
            <w:noWrap/>
            <w:vAlign w:val="center"/>
            <w:hideMark/>
          </w:tcPr>
          <w:p w14:paraId="79A365C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89</w:t>
            </w:r>
          </w:p>
        </w:tc>
        <w:tc>
          <w:tcPr>
            <w:tcW w:w="1300" w:type="dxa"/>
            <w:tcBorders>
              <w:top w:val="nil"/>
              <w:bottom w:val="single" w:sz="4" w:space="0" w:color="auto"/>
            </w:tcBorders>
            <w:vAlign w:val="center"/>
          </w:tcPr>
          <w:p w14:paraId="0C85B967"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0.73</w:t>
            </w:r>
          </w:p>
        </w:tc>
      </w:tr>
      <w:tr w:rsidR="00C647D4" w:rsidRPr="00C8518A" w14:paraId="4C521AA9" w14:textId="77777777" w:rsidTr="00E42876">
        <w:trPr>
          <w:trHeight w:val="300"/>
        </w:trPr>
        <w:tc>
          <w:tcPr>
            <w:tcW w:w="2560" w:type="dxa"/>
            <w:tcBorders>
              <w:top w:val="single" w:sz="4" w:space="0" w:color="auto"/>
              <w:bottom w:val="nil"/>
            </w:tcBorders>
            <w:shd w:val="clear" w:color="auto" w:fill="auto"/>
            <w:noWrap/>
            <w:vAlign w:val="center"/>
            <w:hideMark/>
          </w:tcPr>
          <w:p w14:paraId="37573A3E" w14:textId="77777777" w:rsidR="00C647D4" w:rsidRPr="00C8518A" w:rsidRDefault="00C647D4" w:rsidP="00E42876">
            <w:pPr>
              <w:rPr>
                <w:rFonts w:ascii="Times New Roman" w:eastAsia="Times New Roman" w:hAnsi="Times New Roman" w:cs="Times New Roman"/>
                <w:color w:val="000000"/>
              </w:rPr>
            </w:pPr>
          </w:p>
        </w:tc>
        <w:tc>
          <w:tcPr>
            <w:tcW w:w="1300" w:type="dxa"/>
            <w:tcBorders>
              <w:top w:val="single" w:sz="4" w:space="0" w:color="auto"/>
              <w:bottom w:val="nil"/>
            </w:tcBorders>
            <w:shd w:val="clear" w:color="auto" w:fill="auto"/>
            <w:noWrap/>
            <w:vAlign w:val="center"/>
            <w:hideMark/>
          </w:tcPr>
          <w:p w14:paraId="2862359E"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nil"/>
            </w:tcBorders>
            <w:shd w:val="clear" w:color="auto" w:fill="auto"/>
            <w:noWrap/>
            <w:vAlign w:val="center"/>
            <w:hideMark/>
          </w:tcPr>
          <w:p w14:paraId="5AAFAC37"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nil"/>
            </w:tcBorders>
            <w:vAlign w:val="center"/>
          </w:tcPr>
          <w:p w14:paraId="206E8E34"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43BFCC2B" w14:textId="77777777" w:rsidTr="00E42876">
        <w:trPr>
          <w:trHeight w:val="300"/>
        </w:trPr>
        <w:tc>
          <w:tcPr>
            <w:tcW w:w="2560" w:type="dxa"/>
            <w:tcBorders>
              <w:top w:val="nil"/>
              <w:bottom w:val="single" w:sz="4" w:space="0" w:color="auto"/>
            </w:tcBorders>
            <w:shd w:val="clear" w:color="auto" w:fill="auto"/>
            <w:noWrap/>
            <w:vAlign w:val="center"/>
          </w:tcPr>
          <w:p w14:paraId="04D5A0F6" w14:textId="77777777" w:rsidR="00C647D4" w:rsidRPr="00E93B15" w:rsidRDefault="00C647D4" w:rsidP="00E42876">
            <w:pPr>
              <w:rPr>
                <w:rFonts w:ascii="Times New Roman" w:eastAsia="Times New Roman" w:hAnsi="Times New Roman" w:cs="Times New Roman"/>
                <w:b/>
                <w:i/>
                <w:color w:val="000000"/>
              </w:rPr>
            </w:pPr>
            <w:r w:rsidRPr="00E93B15">
              <w:rPr>
                <w:rFonts w:ascii="Times New Roman" w:eastAsia="Times New Roman" w:hAnsi="Times New Roman" w:cs="Times New Roman"/>
                <w:b/>
                <w:i/>
                <w:color w:val="000000"/>
              </w:rPr>
              <w:t xml:space="preserve">Covariates </w:t>
            </w:r>
          </w:p>
        </w:tc>
        <w:tc>
          <w:tcPr>
            <w:tcW w:w="1300" w:type="dxa"/>
            <w:tcBorders>
              <w:top w:val="nil"/>
              <w:bottom w:val="single" w:sz="4" w:space="0" w:color="auto"/>
            </w:tcBorders>
            <w:shd w:val="clear" w:color="auto" w:fill="auto"/>
            <w:noWrap/>
            <w:vAlign w:val="center"/>
          </w:tcPr>
          <w:p w14:paraId="128CAF7F"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nil"/>
              <w:bottom w:val="single" w:sz="4" w:space="0" w:color="auto"/>
            </w:tcBorders>
            <w:shd w:val="clear" w:color="auto" w:fill="auto"/>
            <w:noWrap/>
            <w:vAlign w:val="center"/>
          </w:tcPr>
          <w:p w14:paraId="3A356278"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nil"/>
              <w:bottom w:val="single" w:sz="4" w:space="0" w:color="auto"/>
            </w:tcBorders>
            <w:vAlign w:val="center"/>
          </w:tcPr>
          <w:p w14:paraId="2D0F6C70"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3A4C13E8" w14:textId="77777777" w:rsidTr="00E42876">
        <w:trPr>
          <w:trHeight w:val="300"/>
        </w:trPr>
        <w:tc>
          <w:tcPr>
            <w:tcW w:w="2560" w:type="dxa"/>
            <w:tcBorders>
              <w:top w:val="single" w:sz="4" w:space="0" w:color="auto"/>
              <w:bottom w:val="single" w:sz="4" w:space="0" w:color="auto"/>
            </w:tcBorders>
            <w:shd w:val="clear" w:color="auto" w:fill="auto"/>
            <w:noWrap/>
            <w:vAlign w:val="center"/>
          </w:tcPr>
          <w:p w14:paraId="30087267" w14:textId="77777777" w:rsidR="00C647D4" w:rsidRPr="00E93B15" w:rsidRDefault="00C647D4"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 xml:space="preserve">Understanding Politics </w:t>
            </w:r>
          </w:p>
        </w:tc>
        <w:tc>
          <w:tcPr>
            <w:tcW w:w="1300" w:type="dxa"/>
            <w:tcBorders>
              <w:top w:val="single" w:sz="4" w:space="0" w:color="auto"/>
              <w:bottom w:val="single" w:sz="4" w:space="0" w:color="auto"/>
            </w:tcBorders>
            <w:shd w:val="clear" w:color="auto" w:fill="auto"/>
            <w:noWrap/>
            <w:vAlign w:val="center"/>
          </w:tcPr>
          <w:p w14:paraId="4F1998A8"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tcPr>
          <w:p w14:paraId="24024A90"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vAlign w:val="center"/>
          </w:tcPr>
          <w:p w14:paraId="06F32E83"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639386B3" w14:textId="77777777" w:rsidTr="00E42876">
        <w:trPr>
          <w:trHeight w:val="300"/>
        </w:trPr>
        <w:tc>
          <w:tcPr>
            <w:tcW w:w="2560" w:type="dxa"/>
            <w:tcBorders>
              <w:top w:val="single" w:sz="4" w:space="0" w:color="auto"/>
              <w:bottom w:val="nil"/>
            </w:tcBorders>
            <w:shd w:val="clear" w:color="auto" w:fill="auto"/>
            <w:noWrap/>
            <w:vAlign w:val="center"/>
            <w:hideMark/>
          </w:tcPr>
          <w:p w14:paraId="13A48D97" w14:textId="77777777" w:rsidR="00C647D4" w:rsidRPr="00C8518A" w:rsidRDefault="00C647D4" w:rsidP="00E42876">
            <w:pPr>
              <w:rPr>
                <w:rFonts w:ascii="Times New Roman" w:eastAsia="Times New Roman" w:hAnsi="Times New Roman" w:cs="Times New Roman"/>
                <w:b/>
                <w:color w:val="000000"/>
              </w:rPr>
            </w:pPr>
            <w:r>
              <w:rPr>
                <w:rFonts w:ascii="Times New Roman" w:eastAsia="Times New Roman" w:hAnsi="Times New Roman" w:cs="Times New Roman"/>
                <w:color w:val="000000"/>
              </w:rPr>
              <w:t>Strongly Agree</w:t>
            </w:r>
          </w:p>
        </w:tc>
        <w:tc>
          <w:tcPr>
            <w:tcW w:w="1300" w:type="dxa"/>
            <w:tcBorders>
              <w:top w:val="single" w:sz="4" w:space="0" w:color="auto"/>
              <w:bottom w:val="nil"/>
            </w:tcBorders>
            <w:shd w:val="clear" w:color="auto" w:fill="auto"/>
            <w:noWrap/>
            <w:vAlign w:val="center"/>
            <w:hideMark/>
          </w:tcPr>
          <w:p w14:paraId="2AD89952"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27</w:t>
            </w:r>
          </w:p>
        </w:tc>
        <w:tc>
          <w:tcPr>
            <w:tcW w:w="1300" w:type="dxa"/>
            <w:tcBorders>
              <w:top w:val="single" w:sz="4" w:space="0" w:color="auto"/>
              <w:bottom w:val="nil"/>
            </w:tcBorders>
            <w:shd w:val="clear" w:color="auto" w:fill="auto"/>
            <w:noWrap/>
            <w:vAlign w:val="center"/>
            <w:hideMark/>
          </w:tcPr>
          <w:p w14:paraId="527EB2DC"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52</w:t>
            </w:r>
          </w:p>
        </w:tc>
        <w:tc>
          <w:tcPr>
            <w:tcW w:w="1300" w:type="dxa"/>
            <w:tcBorders>
              <w:top w:val="single" w:sz="4" w:space="0" w:color="auto"/>
              <w:bottom w:val="nil"/>
            </w:tcBorders>
            <w:vAlign w:val="center"/>
          </w:tcPr>
          <w:p w14:paraId="61A0741E"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0.64</w:t>
            </w:r>
          </w:p>
        </w:tc>
      </w:tr>
      <w:tr w:rsidR="00C647D4" w:rsidRPr="00C8518A" w14:paraId="3F1ADE68" w14:textId="77777777" w:rsidTr="00E42876">
        <w:trPr>
          <w:trHeight w:val="300"/>
        </w:trPr>
        <w:tc>
          <w:tcPr>
            <w:tcW w:w="2560" w:type="dxa"/>
            <w:tcBorders>
              <w:top w:val="nil"/>
              <w:bottom w:val="nil"/>
            </w:tcBorders>
            <w:shd w:val="clear" w:color="auto" w:fill="auto"/>
            <w:noWrap/>
            <w:vAlign w:val="center"/>
            <w:hideMark/>
          </w:tcPr>
          <w:p w14:paraId="2DA37F22" w14:textId="77777777" w:rsidR="00C647D4" w:rsidRPr="00C8518A"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Agree</w:t>
            </w:r>
          </w:p>
        </w:tc>
        <w:tc>
          <w:tcPr>
            <w:tcW w:w="1300" w:type="dxa"/>
            <w:tcBorders>
              <w:top w:val="nil"/>
              <w:bottom w:val="nil"/>
            </w:tcBorders>
            <w:shd w:val="clear" w:color="auto" w:fill="auto"/>
            <w:noWrap/>
            <w:vAlign w:val="center"/>
            <w:hideMark/>
          </w:tcPr>
          <w:p w14:paraId="745109B9"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51</w:t>
            </w:r>
          </w:p>
        </w:tc>
        <w:tc>
          <w:tcPr>
            <w:tcW w:w="1300" w:type="dxa"/>
            <w:tcBorders>
              <w:top w:val="nil"/>
              <w:bottom w:val="nil"/>
            </w:tcBorders>
            <w:shd w:val="clear" w:color="auto" w:fill="auto"/>
            <w:noWrap/>
            <w:vAlign w:val="center"/>
            <w:hideMark/>
          </w:tcPr>
          <w:p w14:paraId="63EEFE42"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45</w:t>
            </w:r>
          </w:p>
        </w:tc>
        <w:tc>
          <w:tcPr>
            <w:tcW w:w="1300" w:type="dxa"/>
            <w:tcBorders>
              <w:top w:val="nil"/>
              <w:bottom w:val="nil"/>
            </w:tcBorders>
            <w:vAlign w:val="center"/>
          </w:tcPr>
          <w:p w14:paraId="629D1426"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0.31</w:t>
            </w:r>
          </w:p>
        </w:tc>
      </w:tr>
      <w:tr w:rsidR="00C647D4" w:rsidRPr="00C8518A" w14:paraId="3782D954" w14:textId="77777777" w:rsidTr="00E42876">
        <w:trPr>
          <w:trHeight w:val="300"/>
        </w:trPr>
        <w:tc>
          <w:tcPr>
            <w:tcW w:w="2560" w:type="dxa"/>
            <w:tcBorders>
              <w:top w:val="nil"/>
              <w:bottom w:val="nil"/>
            </w:tcBorders>
            <w:shd w:val="clear" w:color="auto" w:fill="auto"/>
            <w:noWrap/>
            <w:vAlign w:val="center"/>
            <w:hideMark/>
          </w:tcPr>
          <w:p w14:paraId="04D30524" w14:textId="77777777" w:rsidR="00C647D4" w:rsidRPr="00C8518A"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Disagree </w:t>
            </w:r>
          </w:p>
        </w:tc>
        <w:tc>
          <w:tcPr>
            <w:tcW w:w="1300" w:type="dxa"/>
            <w:tcBorders>
              <w:top w:val="nil"/>
              <w:bottom w:val="nil"/>
            </w:tcBorders>
            <w:shd w:val="clear" w:color="auto" w:fill="auto"/>
            <w:noWrap/>
            <w:vAlign w:val="center"/>
            <w:hideMark/>
          </w:tcPr>
          <w:p w14:paraId="2E78E2E3"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15</w:t>
            </w:r>
          </w:p>
        </w:tc>
        <w:tc>
          <w:tcPr>
            <w:tcW w:w="1300" w:type="dxa"/>
            <w:tcBorders>
              <w:top w:val="nil"/>
              <w:bottom w:val="nil"/>
            </w:tcBorders>
            <w:shd w:val="clear" w:color="auto" w:fill="auto"/>
            <w:noWrap/>
            <w:vAlign w:val="center"/>
            <w:hideMark/>
          </w:tcPr>
          <w:p w14:paraId="6EA4E9C4"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0.0</w:t>
            </w:r>
            <w:r>
              <w:rPr>
                <w:rFonts w:ascii="Times New Roman" w:eastAsia="Times New Roman" w:hAnsi="Times New Roman" w:cs="Times New Roman"/>
                <w:color w:val="000000"/>
              </w:rPr>
              <w:t>3</w:t>
            </w:r>
          </w:p>
        </w:tc>
        <w:tc>
          <w:tcPr>
            <w:tcW w:w="1300" w:type="dxa"/>
            <w:tcBorders>
              <w:top w:val="nil"/>
              <w:bottom w:val="nil"/>
            </w:tcBorders>
            <w:vAlign w:val="center"/>
          </w:tcPr>
          <w:p w14:paraId="47A8F319"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C647D4" w:rsidRPr="00C8518A" w14:paraId="193792BA" w14:textId="77777777" w:rsidTr="00E42876">
        <w:trPr>
          <w:trHeight w:val="300"/>
        </w:trPr>
        <w:tc>
          <w:tcPr>
            <w:tcW w:w="2560" w:type="dxa"/>
            <w:tcBorders>
              <w:top w:val="nil"/>
              <w:bottom w:val="single" w:sz="4" w:space="0" w:color="auto"/>
            </w:tcBorders>
            <w:shd w:val="clear" w:color="auto" w:fill="auto"/>
            <w:noWrap/>
            <w:vAlign w:val="center"/>
          </w:tcPr>
          <w:p w14:paraId="31D83DCA" w14:textId="77777777" w:rsidR="00C647D4" w:rsidRDefault="00C647D4" w:rsidP="00E428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Strongly Disagree </w:t>
            </w:r>
          </w:p>
        </w:tc>
        <w:tc>
          <w:tcPr>
            <w:tcW w:w="1300" w:type="dxa"/>
            <w:tcBorders>
              <w:top w:val="nil"/>
              <w:bottom w:val="single" w:sz="4" w:space="0" w:color="auto"/>
            </w:tcBorders>
            <w:shd w:val="clear" w:color="auto" w:fill="auto"/>
            <w:noWrap/>
            <w:vAlign w:val="center"/>
          </w:tcPr>
          <w:p w14:paraId="4FC732CB"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300" w:type="dxa"/>
            <w:tcBorders>
              <w:top w:val="nil"/>
              <w:bottom w:val="single" w:sz="4" w:space="0" w:color="auto"/>
            </w:tcBorders>
            <w:shd w:val="clear" w:color="auto" w:fill="auto"/>
            <w:noWrap/>
            <w:vAlign w:val="center"/>
          </w:tcPr>
          <w:p w14:paraId="27F4695E"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300" w:type="dxa"/>
            <w:tcBorders>
              <w:top w:val="nil"/>
              <w:bottom w:val="single" w:sz="4" w:space="0" w:color="auto"/>
            </w:tcBorders>
            <w:vAlign w:val="center"/>
          </w:tcPr>
          <w:p w14:paraId="667B09E5" w14:textId="77777777" w:rsidR="00C647D4"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r>
      <w:tr w:rsidR="00C647D4" w:rsidRPr="00C8518A" w14:paraId="0A578E19" w14:textId="77777777" w:rsidTr="00E42876">
        <w:trPr>
          <w:trHeight w:val="300"/>
        </w:trPr>
        <w:tc>
          <w:tcPr>
            <w:tcW w:w="2560" w:type="dxa"/>
            <w:tcBorders>
              <w:top w:val="single" w:sz="4" w:space="0" w:color="auto"/>
              <w:bottom w:val="single" w:sz="4" w:space="0" w:color="auto"/>
            </w:tcBorders>
            <w:shd w:val="clear" w:color="auto" w:fill="auto"/>
            <w:noWrap/>
            <w:vAlign w:val="center"/>
            <w:hideMark/>
          </w:tcPr>
          <w:p w14:paraId="040498B4" w14:textId="77777777" w:rsidR="00C647D4" w:rsidRPr="00E93B15" w:rsidRDefault="00C647D4"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Experience of Discrimination</w:t>
            </w:r>
          </w:p>
        </w:tc>
        <w:tc>
          <w:tcPr>
            <w:tcW w:w="1300" w:type="dxa"/>
            <w:tcBorders>
              <w:top w:val="single" w:sz="4" w:space="0" w:color="auto"/>
              <w:bottom w:val="single" w:sz="4" w:space="0" w:color="auto"/>
            </w:tcBorders>
            <w:shd w:val="clear" w:color="auto" w:fill="auto"/>
            <w:noWrap/>
            <w:vAlign w:val="center"/>
            <w:hideMark/>
          </w:tcPr>
          <w:p w14:paraId="3F62EE88" w14:textId="77777777" w:rsidR="00C647D4" w:rsidRPr="00C8518A" w:rsidRDefault="00C647D4" w:rsidP="00E42876">
            <w:pPr>
              <w:jc w:val="center"/>
              <w:rPr>
                <w:rFonts w:ascii="Times New Roman" w:eastAsia="Times New Roman" w:hAnsi="Times New Roman" w:cs="Times New Roman"/>
                <w:color w:val="000000"/>
              </w:rPr>
            </w:pPr>
          </w:p>
        </w:tc>
        <w:tc>
          <w:tcPr>
            <w:tcW w:w="1300" w:type="dxa"/>
            <w:noWrap/>
            <w:vAlign w:val="center"/>
            <w:hideMark/>
          </w:tcPr>
          <w:p w14:paraId="5165B9A3" w14:textId="77777777" w:rsidR="00C647D4" w:rsidRPr="00C8518A" w:rsidRDefault="00C647D4" w:rsidP="00E42876">
            <w:pPr>
              <w:jc w:val="center"/>
              <w:rPr>
                <w:rFonts w:ascii="Times New Roman" w:eastAsia="Times New Roman" w:hAnsi="Times New Roman" w:cs="Times New Roman"/>
                <w:color w:val="000000"/>
              </w:rPr>
            </w:pPr>
          </w:p>
        </w:tc>
        <w:tc>
          <w:tcPr>
            <w:tcW w:w="1300" w:type="dxa"/>
            <w:vAlign w:val="center"/>
          </w:tcPr>
          <w:p w14:paraId="468F8113"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7655CFF5" w14:textId="77777777" w:rsidTr="00E42876">
        <w:trPr>
          <w:trHeight w:val="300"/>
        </w:trPr>
        <w:tc>
          <w:tcPr>
            <w:tcW w:w="2560" w:type="dxa"/>
            <w:tcBorders>
              <w:top w:val="single" w:sz="4" w:space="0" w:color="auto"/>
              <w:bottom w:val="nil"/>
            </w:tcBorders>
            <w:shd w:val="clear" w:color="auto" w:fill="auto"/>
            <w:noWrap/>
            <w:vAlign w:val="center"/>
            <w:hideMark/>
          </w:tcPr>
          <w:p w14:paraId="5BF3008A" w14:textId="77777777" w:rsidR="00C647D4" w:rsidRPr="00C8518A" w:rsidRDefault="00C647D4"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vAlign w:val="center"/>
          </w:tcPr>
          <w:p w14:paraId="14689576" w14:textId="77777777" w:rsidR="00C647D4" w:rsidRPr="00AB5502"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0.32</w:t>
            </w:r>
          </w:p>
        </w:tc>
        <w:tc>
          <w:tcPr>
            <w:tcW w:w="1300" w:type="dxa"/>
            <w:tcBorders>
              <w:top w:val="single" w:sz="4" w:space="0" w:color="auto"/>
              <w:bottom w:val="nil"/>
            </w:tcBorders>
            <w:shd w:val="clear" w:color="auto" w:fill="auto"/>
            <w:noWrap/>
            <w:vAlign w:val="center"/>
            <w:hideMark/>
          </w:tcPr>
          <w:p w14:paraId="0B3A95DB"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02</w:t>
            </w:r>
          </w:p>
        </w:tc>
        <w:tc>
          <w:tcPr>
            <w:tcW w:w="1300" w:type="dxa"/>
            <w:tcBorders>
              <w:top w:val="single" w:sz="4" w:space="0" w:color="auto"/>
              <w:bottom w:val="nil"/>
            </w:tcBorders>
            <w:vAlign w:val="center"/>
          </w:tcPr>
          <w:p w14:paraId="619398B2"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0.72</w:t>
            </w:r>
          </w:p>
        </w:tc>
      </w:tr>
      <w:tr w:rsidR="00C647D4" w:rsidRPr="00C8518A" w14:paraId="07B143D6" w14:textId="77777777" w:rsidTr="00E42876">
        <w:trPr>
          <w:trHeight w:val="300"/>
        </w:trPr>
        <w:tc>
          <w:tcPr>
            <w:tcW w:w="2560" w:type="dxa"/>
            <w:tcBorders>
              <w:top w:val="nil"/>
              <w:bottom w:val="single" w:sz="4" w:space="0" w:color="auto"/>
            </w:tcBorders>
            <w:shd w:val="clear" w:color="auto" w:fill="auto"/>
            <w:noWrap/>
            <w:vAlign w:val="center"/>
            <w:hideMark/>
          </w:tcPr>
          <w:p w14:paraId="5517EE67"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300" w:type="dxa"/>
            <w:tcBorders>
              <w:top w:val="nil"/>
              <w:bottom w:val="single" w:sz="4" w:space="0" w:color="auto"/>
            </w:tcBorders>
            <w:shd w:val="clear" w:color="auto" w:fill="auto"/>
            <w:noWrap/>
            <w:vAlign w:val="center"/>
            <w:hideMark/>
          </w:tcPr>
          <w:p w14:paraId="1221BDC3"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0.6</w:t>
            </w:r>
            <w:r>
              <w:rPr>
                <w:rFonts w:ascii="Times New Roman" w:eastAsia="Times New Roman" w:hAnsi="Times New Roman" w:cs="Times New Roman"/>
                <w:color w:val="000000"/>
              </w:rPr>
              <w:t>8</w:t>
            </w:r>
          </w:p>
        </w:tc>
        <w:tc>
          <w:tcPr>
            <w:tcW w:w="1300" w:type="dxa"/>
            <w:tcBorders>
              <w:top w:val="nil"/>
              <w:bottom w:val="single" w:sz="4" w:space="0" w:color="auto"/>
            </w:tcBorders>
            <w:shd w:val="clear" w:color="auto" w:fill="auto"/>
            <w:noWrap/>
            <w:vAlign w:val="center"/>
            <w:hideMark/>
          </w:tcPr>
          <w:p w14:paraId="33799B3C"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98</w:t>
            </w:r>
          </w:p>
        </w:tc>
        <w:tc>
          <w:tcPr>
            <w:tcW w:w="1300" w:type="dxa"/>
            <w:tcBorders>
              <w:top w:val="nil"/>
              <w:bottom w:val="single" w:sz="4" w:space="0" w:color="auto"/>
            </w:tcBorders>
            <w:vAlign w:val="center"/>
          </w:tcPr>
          <w:p w14:paraId="5B452BE1"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0.28</w:t>
            </w:r>
          </w:p>
        </w:tc>
      </w:tr>
      <w:tr w:rsidR="00C647D4" w:rsidRPr="00C8518A" w14:paraId="6353C8F9" w14:textId="77777777" w:rsidTr="00E42876">
        <w:trPr>
          <w:trHeight w:val="300"/>
        </w:trPr>
        <w:tc>
          <w:tcPr>
            <w:tcW w:w="2560" w:type="dxa"/>
            <w:tcBorders>
              <w:top w:val="single" w:sz="4" w:space="0" w:color="auto"/>
              <w:bottom w:val="single" w:sz="4" w:space="0" w:color="auto"/>
            </w:tcBorders>
            <w:shd w:val="clear" w:color="auto" w:fill="auto"/>
            <w:noWrap/>
            <w:vAlign w:val="center"/>
            <w:hideMark/>
          </w:tcPr>
          <w:p w14:paraId="36842E34" w14:textId="77777777" w:rsidR="00C647D4" w:rsidRPr="00E93B15" w:rsidRDefault="00C647D4"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Education</w:t>
            </w:r>
          </w:p>
        </w:tc>
        <w:tc>
          <w:tcPr>
            <w:tcW w:w="1300" w:type="dxa"/>
            <w:tcBorders>
              <w:top w:val="single" w:sz="4" w:space="0" w:color="auto"/>
              <w:bottom w:val="single" w:sz="4" w:space="0" w:color="auto"/>
            </w:tcBorders>
            <w:shd w:val="clear" w:color="auto" w:fill="auto"/>
            <w:noWrap/>
            <w:vAlign w:val="center"/>
            <w:hideMark/>
          </w:tcPr>
          <w:p w14:paraId="07ED42FB"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hideMark/>
          </w:tcPr>
          <w:p w14:paraId="342F529A" w14:textId="77777777" w:rsidR="00C647D4" w:rsidRPr="00C8518A" w:rsidRDefault="00C647D4"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vAlign w:val="center"/>
          </w:tcPr>
          <w:p w14:paraId="1680B95C" w14:textId="77777777" w:rsidR="00C647D4" w:rsidRPr="00C8518A" w:rsidRDefault="00C647D4" w:rsidP="00E42876">
            <w:pPr>
              <w:jc w:val="center"/>
              <w:rPr>
                <w:rFonts w:ascii="Times New Roman" w:eastAsia="Times New Roman" w:hAnsi="Times New Roman" w:cs="Times New Roman"/>
                <w:color w:val="000000"/>
              </w:rPr>
            </w:pPr>
          </w:p>
        </w:tc>
      </w:tr>
      <w:tr w:rsidR="00C647D4" w:rsidRPr="00C8518A" w14:paraId="33D9251D" w14:textId="77777777" w:rsidTr="00E42876">
        <w:trPr>
          <w:trHeight w:val="300"/>
        </w:trPr>
        <w:tc>
          <w:tcPr>
            <w:tcW w:w="2560" w:type="dxa"/>
            <w:tcBorders>
              <w:top w:val="single" w:sz="4" w:space="0" w:color="auto"/>
              <w:bottom w:val="nil"/>
            </w:tcBorders>
            <w:shd w:val="clear" w:color="auto" w:fill="auto"/>
            <w:noWrap/>
            <w:vAlign w:val="center"/>
            <w:hideMark/>
          </w:tcPr>
          <w:p w14:paraId="2051EE65" w14:textId="77777777" w:rsidR="00C647D4" w:rsidRPr="00C8518A" w:rsidRDefault="00C647D4"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No HSD</w:t>
            </w:r>
          </w:p>
        </w:tc>
        <w:tc>
          <w:tcPr>
            <w:tcW w:w="1300" w:type="dxa"/>
            <w:tcBorders>
              <w:top w:val="single" w:sz="4" w:space="0" w:color="auto"/>
              <w:bottom w:val="nil"/>
            </w:tcBorders>
            <w:shd w:val="clear" w:color="auto" w:fill="auto"/>
            <w:noWrap/>
            <w:vAlign w:val="center"/>
            <w:hideMark/>
          </w:tcPr>
          <w:p w14:paraId="02336ECA"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19</w:t>
            </w:r>
          </w:p>
        </w:tc>
        <w:tc>
          <w:tcPr>
            <w:tcW w:w="1300" w:type="dxa"/>
            <w:tcBorders>
              <w:top w:val="single" w:sz="4" w:space="0" w:color="auto"/>
              <w:bottom w:val="nil"/>
            </w:tcBorders>
            <w:shd w:val="clear" w:color="auto" w:fill="auto"/>
            <w:noWrap/>
            <w:vAlign w:val="center"/>
            <w:hideMark/>
          </w:tcPr>
          <w:p w14:paraId="0A2DE38C"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03</w:t>
            </w:r>
          </w:p>
        </w:tc>
        <w:tc>
          <w:tcPr>
            <w:tcW w:w="1300" w:type="dxa"/>
            <w:tcBorders>
              <w:top w:val="single" w:sz="4" w:space="0" w:color="auto"/>
              <w:bottom w:val="nil"/>
            </w:tcBorders>
            <w:vAlign w:val="center"/>
          </w:tcPr>
          <w:p w14:paraId="1D7F3320"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r>
      <w:tr w:rsidR="00C647D4" w:rsidRPr="00C8518A" w14:paraId="4A9538DD" w14:textId="77777777" w:rsidTr="00E42876">
        <w:trPr>
          <w:trHeight w:val="300"/>
        </w:trPr>
        <w:tc>
          <w:tcPr>
            <w:tcW w:w="2560" w:type="dxa"/>
            <w:tcBorders>
              <w:top w:val="nil"/>
            </w:tcBorders>
            <w:shd w:val="clear" w:color="auto" w:fill="auto"/>
            <w:noWrap/>
            <w:vAlign w:val="center"/>
            <w:hideMark/>
          </w:tcPr>
          <w:p w14:paraId="2C71939A"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HSD</w:t>
            </w:r>
          </w:p>
        </w:tc>
        <w:tc>
          <w:tcPr>
            <w:tcW w:w="1300" w:type="dxa"/>
            <w:tcBorders>
              <w:top w:val="nil"/>
            </w:tcBorders>
            <w:shd w:val="clear" w:color="auto" w:fill="auto"/>
            <w:noWrap/>
            <w:vAlign w:val="center"/>
            <w:hideMark/>
          </w:tcPr>
          <w:p w14:paraId="1C3856C6"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22</w:t>
            </w:r>
          </w:p>
        </w:tc>
        <w:tc>
          <w:tcPr>
            <w:tcW w:w="1300" w:type="dxa"/>
            <w:tcBorders>
              <w:top w:val="nil"/>
            </w:tcBorders>
            <w:shd w:val="clear" w:color="auto" w:fill="auto"/>
            <w:noWrap/>
            <w:vAlign w:val="center"/>
            <w:hideMark/>
          </w:tcPr>
          <w:p w14:paraId="3865A144"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10</w:t>
            </w:r>
          </w:p>
        </w:tc>
        <w:tc>
          <w:tcPr>
            <w:tcW w:w="1300" w:type="dxa"/>
            <w:tcBorders>
              <w:top w:val="nil"/>
            </w:tcBorders>
            <w:vAlign w:val="center"/>
          </w:tcPr>
          <w:p w14:paraId="2DE879CB"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r>
      <w:tr w:rsidR="00C647D4" w:rsidRPr="00C8518A" w14:paraId="674D5706" w14:textId="77777777" w:rsidTr="00E42876">
        <w:trPr>
          <w:trHeight w:val="300"/>
        </w:trPr>
        <w:tc>
          <w:tcPr>
            <w:tcW w:w="2560" w:type="dxa"/>
            <w:shd w:val="clear" w:color="auto" w:fill="auto"/>
            <w:noWrap/>
            <w:vAlign w:val="center"/>
            <w:hideMark/>
          </w:tcPr>
          <w:p w14:paraId="59B34123"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1-2yrs of college</w:t>
            </w:r>
          </w:p>
        </w:tc>
        <w:tc>
          <w:tcPr>
            <w:tcW w:w="1300" w:type="dxa"/>
            <w:shd w:val="clear" w:color="auto" w:fill="auto"/>
            <w:noWrap/>
            <w:vAlign w:val="center"/>
            <w:hideMark/>
          </w:tcPr>
          <w:p w14:paraId="4CD6C729"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28</w:t>
            </w:r>
          </w:p>
        </w:tc>
        <w:tc>
          <w:tcPr>
            <w:tcW w:w="1300" w:type="dxa"/>
            <w:shd w:val="clear" w:color="auto" w:fill="auto"/>
            <w:noWrap/>
            <w:vAlign w:val="center"/>
            <w:hideMark/>
          </w:tcPr>
          <w:p w14:paraId="66A35BDD"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32</w:t>
            </w:r>
          </w:p>
        </w:tc>
        <w:tc>
          <w:tcPr>
            <w:tcW w:w="1300" w:type="dxa"/>
            <w:vAlign w:val="center"/>
          </w:tcPr>
          <w:p w14:paraId="240823AD"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r>
      <w:tr w:rsidR="00C647D4" w:rsidRPr="00C8518A" w14:paraId="17E7B539" w14:textId="77777777" w:rsidTr="00E42876">
        <w:trPr>
          <w:trHeight w:val="300"/>
        </w:trPr>
        <w:tc>
          <w:tcPr>
            <w:tcW w:w="2560" w:type="dxa"/>
            <w:shd w:val="clear" w:color="auto" w:fill="auto"/>
            <w:noWrap/>
            <w:vAlign w:val="center"/>
            <w:hideMark/>
          </w:tcPr>
          <w:p w14:paraId="1D105D58"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3-4yrs of college</w:t>
            </w:r>
          </w:p>
        </w:tc>
        <w:tc>
          <w:tcPr>
            <w:tcW w:w="1300" w:type="dxa"/>
            <w:shd w:val="clear" w:color="auto" w:fill="auto"/>
            <w:noWrap/>
            <w:vAlign w:val="center"/>
            <w:hideMark/>
          </w:tcPr>
          <w:p w14:paraId="17D9BC7B"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10</w:t>
            </w:r>
          </w:p>
        </w:tc>
        <w:tc>
          <w:tcPr>
            <w:tcW w:w="1300" w:type="dxa"/>
            <w:shd w:val="clear" w:color="auto" w:fill="auto"/>
            <w:noWrap/>
            <w:vAlign w:val="center"/>
            <w:hideMark/>
          </w:tcPr>
          <w:p w14:paraId="1720876A"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07</w:t>
            </w:r>
          </w:p>
        </w:tc>
        <w:tc>
          <w:tcPr>
            <w:tcW w:w="1300" w:type="dxa"/>
            <w:vAlign w:val="center"/>
          </w:tcPr>
          <w:p w14:paraId="55F7A0FC"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r>
      <w:tr w:rsidR="00C647D4" w:rsidRPr="00C8518A" w14:paraId="36BD60BA" w14:textId="77777777" w:rsidTr="00E42876">
        <w:trPr>
          <w:trHeight w:val="300"/>
        </w:trPr>
        <w:tc>
          <w:tcPr>
            <w:tcW w:w="2560" w:type="dxa"/>
            <w:shd w:val="clear" w:color="auto" w:fill="auto"/>
            <w:noWrap/>
            <w:vAlign w:val="center"/>
            <w:hideMark/>
          </w:tcPr>
          <w:p w14:paraId="2F1FFEBC"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BA</w:t>
            </w:r>
          </w:p>
        </w:tc>
        <w:tc>
          <w:tcPr>
            <w:tcW w:w="1300" w:type="dxa"/>
            <w:shd w:val="clear" w:color="auto" w:fill="auto"/>
            <w:noWrap/>
            <w:vAlign w:val="center"/>
            <w:hideMark/>
          </w:tcPr>
          <w:p w14:paraId="797C4085"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18</w:t>
            </w:r>
          </w:p>
        </w:tc>
        <w:tc>
          <w:tcPr>
            <w:tcW w:w="1300" w:type="dxa"/>
            <w:shd w:val="clear" w:color="auto" w:fill="auto"/>
            <w:noWrap/>
            <w:vAlign w:val="center"/>
            <w:hideMark/>
          </w:tcPr>
          <w:p w14:paraId="2EC4206F"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33</w:t>
            </w:r>
          </w:p>
        </w:tc>
        <w:tc>
          <w:tcPr>
            <w:tcW w:w="1300" w:type="dxa"/>
            <w:vAlign w:val="center"/>
          </w:tcPr>
          <w:p w14:paraId="351D0E61"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0.31</w:t>
            </w:r>
          </w:p>
        </w:tc>
      </w:tr>
      <w:tr w:rsidR="00C647D4" w:rsidRPr="00C8518A" w14:paraId="2577ABE0" w14:textId="77777777" w:rsidTr="00E42876">
        <w:trPr>
          <w:trHeight w:val="300"/>
        </w:trPr>
        <w:tc>
          <w:tcPr>
            <w:tcW w:w="2560" w:type="dxa"/>
            <w:shd w:val="clear" w:color="auto" w:fill="auto"/>
            <w:noWrap/>
            <w:vAlign w:val="center"/>
            <w:hideMark/>
          </w:tcPr>
          <w:p w14:paraId="1A348FF9" w14:textId="77777777" w:rsidR="00C647D4" w:rsidRPr="00C8518A" w:rsidRDefault="00C647D4"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Grad</w:t>
            </w:r>
          </w:p>
        </w:tc>
        <w:tc>
          <w:tcPr>
            <w:tcW w:w="1300" w:type="dxa"/>
            <w:shd w:val="clear" w:color="auto" w:fill="auto"/>
            <w:noWrap/>
            <w:vAlign w:val="center"/>
            <w:hideMark/>
          </w:tcPr>
          <w:p w14:paraId="6D83F31C"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03</w:t>
            </w:r>
          </w:p>
        </w:tc>
        <w:tc>
          <w:tcPr>
            <w:tcW w:w="1300" w:type="dxa"/>
            <w:shd w:val="clear" w:color="auto" w:fill="auto"/>
            <w:noWrap/>
            <w:vAlign w:val="center"/>
            <w:hideMark/>
          </w:tcPr>
          <w:p w14:paraId="7A126717" w14:textId="77777777" w:rsidR="00C647D4" w:rsidRPr="00C8518A" w:rsidRDefault="00C647D4"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15</w:t>
            </w:r>
          </w:p>
        </w:tc>
        <w:tc>
          <w:tcPr>
            <w:tcW w:w="1300" w:type="dxa"/>
            <w:vAlign w:val="center"/>
          </w:tcPr>
          <w:p w14:paraId="2F09C92E" w14:textId="77777777" w:rsidR="00C647D4" w:rsidRPr="00C8518A" w:rsidRDefault="00C647D4"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0.19</w:t>
            </w:r>
          </w:p>
        </w:tc>
      </w:tr>
    </w:tbl>
    <w:p w14:paraId="4FD8492A" w14:textId="77777777" w:rsidR="00021C2F" w:rsidRPr="00C8518A" w:rsidRDefault="00021C2F" w:rsidP="00021C2F">
      <w:pPr>
        <w:rPr>
          <w:rFonts w:ascii="Times New Roman" w:hAnsi="Times New Roman" w:cs="Times New Roman"/>
        </w:rPr>
      </w:pPr>
    </w:p>
    <w:p w14:paraId="377B9F4F" w14:textId="037E93B0" w:rsidR="00021C2F" w:rsidRPr="00C8518A" w:rsidRDefault="0083564D" w:rsidP="004C42A8">
      <w:pPr>
        <w:spacing w:line="480" w:lineRule="auto"/>
        <w:ind w:firstLine="720"/>
        <w:rPr>
          <w:rFonts w:ascii="Times New Roman" w:hAnsi="Times New Roman" w:cs="Times New Roman"/>
        </w:rPr>
      </w:pPr>
      <w:r w:rsidRPr="00C8518A">
        <w:rPr>
          <w:rFonts w:ascii="Times New Roman" w:hAnsi="Times New Roman" w:cs="Times New Roman"/>
        </w:rPr>
        <w:t xml:space="preserve">The </w:t>
      </w:r>
      <w:r w:rsidR="00021C2F" w:rsidRPr="00C8518A">
        <w:rPr>
          <w:rFonts w:ascii="Times New Roman" w:hAnsi="Times New Roman" w:cs="Times New Roman"/>
        </w:rPr>
        <w:t xml:space="preserve">3-class </w:t>
      </w:r>
      <w:r w:rsidR="00AF2609">
        <w:rPr>
          <w:rFonts w:ascii="Times New Roman" w:hAnsi="Times New Roman" w:cs="Times New Roman"/>
        </w:rPr>
        <w:t>M</w:t>
      </w:r>
      <w:r w:rsidR="00021C2F" w:rsidRPr="00C8518A">
        <w:rPr>
          <w:rFonts w:ascii="Times New Roman" w:hAnsi="Times New Roman" w:cs="Times New Roman"/>
        </w:rPr>
        <w:t xml:space="preserve">odel further breaks down registered </w:t>
      </w:r>
      <w:r w:rsidRPr="00C8518A">
        <w:rPr>
          <w:rFonts w:ascii="Times New Roman" w:hAnsi="Times New Roman" w:cs="Times New Roman"/>
        </w:rPr>
        <w:t xml:space="preserve">voters </w:t>
      </w:r>
      <w:r w:rsidR="00021C2F" w:rsidRPr="00C8518A">
        <w:rPr>
          <w:rFonts w:ascii="Times New Roman" w:hAnsi="Times New Roman" w:cs="Times New Roman"/>
        </w:rPr>
        <w:t xml:space="preserve">along their means of political participation. In </w:t>
      </w:r>
      <w:r w:rsidR="00AF2609">
        <w:rPr>
          <w:rFonts w:ascii="Times New Roman" w:hAnsi="Times New Roman" w:cs="Times New Roman"/>
        </w:rPr>
        <w:t>C</w:t>
      </w:r>
      <w:r w:rsidR="00021C2F" w:rsidRPr="00C8518A">
        <w:rPr>
          <w:rFonts w:ascii="Times New Roman" w:hAnsi="Times New Roman" w:cs="Times New Roman"/>
        </w:rPr>
        <w:t>lass 3, we see a class for t</w:t>
      </w:r>
      <w:r w:rsidR="007873BF" w:rsidRPr="00C8518A">
        <w:rPr>
          <w:rFonts w:ascii="Times New Roman" w:hAnsi="Times New Roman" w:cs="Times New Roman"/>
        </w:rPr>
        <w:t>hose who participate in protest as well as elections</w:t>
      </w:r>
      <w:r w:rsidR="00021C2F" w:rsidRPr="00C8518A">
        <w:rPr>
          <w:rFonts w:ascii="Times New Roman" w:hAnsi="Times New Roman" w:cs="Times New Roman"/>
        </w:rPr>
        <w:t xml:space="preserve">. This group is highly educated and has the highest level of confidence in their understanding of political issues. In addition, they are most likely to have </w:t>
      </w:r>
      <w:r w:rsidR="00021C2F" w:rsidRPr="00C8518A">
        <w:rPr>
          <w:rFonts w:ascii="Times New Roman" w:hAnsi="Times New Roman" w:cs="Times New Roman"/>
        </w:rPr>
        <w:lastRenderedPageBreak/>
        <w:t>experienced discrimination based on their racial or ethnic identity</w:t>
      </w:r>
      <w:r w:rsidR="0090595E">
        <w:rPr>
          <w:rFonts w:ascii="Times New Roman" w:hAnsi="Times New Roman" w:cs="Times New Roman"/>
        </w:rPr>
        <w:t xml:space="preserve"> (</w:t>
      </w:r>
      <w:r w:rsidR="00021C2F" w:rsidRPr="00C8518A">
        <w:rPr>
          <w:rFonts w:ascii="Times New Roman" w:hAnsi="Times New Roman" w:cs="Times New Roman"/>
        </w:rPr>
        <w:t>0.7</w:t>
      </w:r>
      <w:r w:rsidR="00482B8A">
        <w:rPr>
          <w:rFonts w:ascii="Times New Roman" w:hAnsi="Times New Roman" w:cs="Times New Roman"/>
        </w:rPr>
        <w:t>2</w:t>
      </w:r>
      <w:r w:rsidR="0090595E">
        <w:rPr>
          <w:rFonts w:ascii="Times New Roman" w:hAnsi="Times New Roman" w:cs="Times New Roman"/>
        </w:rPr>
        <w:t xml:space="preserve"> for “yes” in “experience of discrimination</w:t>
      </w:r>
      <w:r w:rsidRPr="00C8518A">
        <w:rPr>
          <w:rFonts w:ascii="Times New Roman" w:hAnsi="Times New Roman" w:cs="Times New Roman"/>
        </w:rPr>
        <w:t>”</w:t>
      </w:r>
      <w:r w:rsidR="0090595E">
        <w:rPr>
          <w:rFonts w:ascii="Times New Roman" w:hAnsi="Times New Roman" w:cs="Times New Roman"/>
        </w:rPr>
        <w:t>).</w:t>
      </w:r>
    </w:p>
    <w:p w14:paraId="108CFF40" w14:textId="77777777" w:rsidR="00021C2F" w:rsidRPr="00C8518A" w:rsidRDefault="00021C2F" w:rsidP="00DE1D04">
      <w:pPr>
        <w:rPr>
          <w:rFonts w:ascii="Times New Roman" w:hAnsi="Times New Roman" w:cs="Times New Roman"/>
        </w:rPr>
      </w:pPr>
    </w:p>
    <w:p w14:paraId="79AF366C" w14:textId="77777777" w:rsidR="00021C2F" w:rsidRPr="00C8518A" w:rsidRDefault="00021C2F" w:rsidP="004C42A8">
      <w:pPr>
        <w:rPr>
          <w:rFonts w:ascii="Times New Roman" w:hAnsi="Times New Roman" w:cs="Times New Roman"/>
        </w:rPr>
      </w:pPr>
    </w:p>
    <w:p w14:paraId="7618F659" w14:textId="472B864C" w:rsidR="00021C2F" w:rsidRPr="00C8518A" w:rsidRDefault="00021C2F" w:rsidP="00021C2F">
      <w:pPr>
        <w:rPr>
          <w:rFonts w:ascii="Times New Roman" w:hAnsi="Times New Roman" w:cs="Times New Roman"/>
        </w:rPr>
      </w:pPr>
      <w:r w:rsidRPr="00C8518A">
        <w:rPr>
          <w:rFonts w:ascii="Times New Roman" w:hAnsi="Times New Roman" w:cs="Times New Roman"/>
        </w:rPr>
        <w:t xml:space="preserve">Table </w:t>
      </w:r>
      <w:r w:rsidR="00AF2609">
        <w:rPr>
          <w:rFonts w:ascii="Times New Roman" w:hAnsi="Times New Roman" w:cs="Times New Roman"/>
        </w:rPr>
        <w:t>E</w:t>
      </w:r>
      <w:r w:rsidR="00DE1D04">
        <w:rPr>
          <w:rFonts w:ascii="Times New Roman" w:hAnsi="Times New Roman" w:cs="Times New Roman"/>
        </w:rPr>
        <w:t>2</w:t>
      </w:r>
      <w:r w:rsidRPr="00C8518A">
        <w:rPr>
          <w:rFonts w:ascii="Times New Roman" w:hAnsi="Times New Roman" w:cs="Times New Roman"/>
        </w:rPr>
        <w:t xml:space="preserve">. Profile of </w:t>
      </w:r>
      <w:r w:rsidR="0083564D" w:rsidRPr="00C8518A">
        <w:rPr>
          <w:rFonts w:ascii="Times New Roman" w:hAnsi="Times New Roman" w:cs="Times New Roman"/>
        </w:rPr>
        <w:t xml:space="preserve">the </w:t>
      </w:r>
      <w:r w:rsidRPr="00C8518A">
        <w:rPr>
          <w:rFonts w:ascii="Times New Roman" w:hAnsi="Times New Roman" w:cs="Times New Roman"/>
        </w:rPr>
        <w:t>5-class Model</w:t>
      </w:r>
    </w:p>
    <w:p w14:paraId="35FF0C22" w14:textId="77777777" w:rsidR="004C74EF" w:rsidRPr="00C8518A" w:rsidRDefault="004C74EF" w:rsidP="00021C2F">
      <w:pPr>
        <w:rPr>
          <w:rFonts w:ascii="Times New Roman" w:hAnsi="Times New Roman" w:cs="Times New Roman"/>
        </w:rPr>
      </w:pPr>
    </w:p>
    <w:tbl>
      <w:tblPr>
        <w:tblW w:w="8856" w:type="dxa"/>
        <w:tblBorders>
          <w:top w:val="double" w:sz="4" w:space="0" w:color="auto"/>
          <w:bottom w:val="double" w:sz="4" w:space="0" w:color="auto"/>
        </w:tblBorders>
        <w:tblLook w:val="04A0" w:firstRow="1" w:lastRow="0" w:firstColumn="1" w:lastColumn="0" w:noHBand="0" w:noVBand="1"/>
      </w:tblPr>
      <w:tblGrid>
        <w:gridCol w:w="2560"/>
        <w:gridCol w:w="1300"/>
        <w:gridCol w:w="1300"/>
        <w:gridCol w:w="1258"/>
        <w:gridCol w:w="1219"/>
        <w:gridCol w:w="1219"/>
      </w:tblGrid>
      <w:tr w:rsidR="00E42876" w:rsidRPr="00C8518A" w14:paraId="0EAF01E7" w14:textId="0987C23A" w:rsidTr="00E42876">
        <w:trPr>
          <w:trHeight w:val="300"/>
        </w:trPr>
        <w:tc>
          <w:tcPr>
            <w:tcW w:w="2560" w:type="dxa"/>
            <w:tcBorders>
              <w:bottom w:val="single" w:sz="4" w:space="0" w:color="auto"/>
            </w:tcBorders>
            <w:shd w:val="clear" w:color="auto" w:fill="auto"/>
            <w:noWrap/>
            <w:vAlign w:val="center"/>
            <w:hideMark/>
          </w:tcPr>
          <w:p w14:paraId="7E53376D" w14:textId="77777777" w:rsidR="00E42876" w:rsidRPr="00C8518A" w:rsidRDefault="00E42876" w:rsidP="00E42876">
            <w:pP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hideMark/>
          </w:tcPr>
          <w:p w14:paraId="598250F3" w14:textId="77777777"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1</w:t>
            </w:r>
          </w:p>
        </w:tc>
        <w:tc>
          <w:tcPr>
            <w:tcW w:w="1300" w:type="dxa"/>
            <w:tcBorders>
              <w:bottom w:val="single" w:sz="4" w:space="0" w:color="auto"/>
            </w:tcBorders>
            <w:shd w:val="clear" w:color="auto" w:fill="auto"/>
            <w:noWrap/>
            <w:vAlign w:val="center"/>
            <w:hideMark/>
          </w:tcPr>
          <w:p w14:paraId="776859F5" w14:textId="77777777"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2</w:t>
            </w:r>
          </w:p>
        </w:tc>
        <w:tc>
          <w:tcPr>
            <w:tcW w:w="1258" w:type="dxa"/>
            <w:tcBorders>
              <w:bottom w:val="single" w:sz="4" w:space="0" w:color="auto"/>
            </w:tcBorders>
            <w:vAlign w:val="center"/>
          </w:tcPr>
          <w:p w14:paraId="79500A7B" w14:textId="77777777"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3</w:t>
            </w:r>
          </w:p>
        </w:tc>
        <w:tc>
          <w:tcPr>
            <w:tcW w:w="1219" w:type="dxa"/>
            <w:tcBorders>
              <w:bottom w:val="single" w:sz="4" w:space="0" w:color="auto"/>
            </w:tcBorders>
          </w:tcPr>
          <w:p w14:paraId="13496F67" w14:textId="2C449C2A" w:rsidR="00E42876"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4</w:t>
            </w:r>
          </w:p>
        </w:tc>
        <w:tc>
          <w:tcPr>
            <w:tcW w:w="1219" w:type="dxa"/>
            <w:tcBorders>
              <w:bottom w:val="single" w:sz="4" w:space="0" w:color="auto"/>
            </w:tcBorders>
          </w:tcPr>
          <w:p w14:paraId="3832D99A" w14:textId="520E295E" w:rsidR="00E42876"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5</w:t>
            </w:r>
          </w:p>
        </w:tc>
      </w:tr>
      <w:tr w:rsidR="00E42876" w:rsidRPr="00C8518A" w14:paraId="766B90E3" w14:textId="11D2BB12" w:rsidTr="00E42876">
        <w:trPr>
          <w:trHeight w:val="300"/>
        </w:trPr>
        <w:tc>
          <w:tcPr>
            <w:tcW w:w="2560" w:type="dxa"/>
            <w:tcBorders>
              <w:top w:val="single" w:sz="4" w:space="0" w:color="auto"/>
              <w:bottom w:val="single" w:sz="4" w:space="0" w:color="auto"/>
            </w:tcBorders>
            <w:shd w:val="clear" w:color="auto" w:fill="auto"/>
            <w:noWrap/>
            <w:vAlign w:val="center"/>
            <w:hideMark/>
          </w:tcPr>
          <w:p w14:paraId="6AE8C013"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Class Size</w:t>
            </w:r>
          </w:p>
        </w:tc>
        <w:tc>
          <w:tcPr>
            <w:tcW w:w="1300" w:type="dxa"/>
            <w:tcBorders>
              <w:top w:val="single" w:sz="4" w:space="0" w:color="auto"/>
              <w:bottom w:val="single" w:sz="4" w:space="0" w:color="auto"/>
            </w:tcBorders>
            <w:shd w:val="clear" w:color="auto" w:fill="auto"/>
            <w:noWrap/>
            <w:vAlign w:val="center"/>
            <w:hideMark/>
          </w:tcPr>
          <w:p w14:paraId="7E1D8BD7" w14:textId="77777777"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43</w:t>
            </w:r>
          </w:p>
        </w:tc>
        <w:tc>
          <w:tcPr>
            <w:tcW w:w="1300" w:type="dxa"/>
            <w:tcBorders>
              <w:top w:val="single" w:sz="4" w:space="0" w:color="auto"/>
              <w:bottom w:val="single" w:sz="4" w:space="0" w:color="auto"/>
            </w:tcBorders>
            <w:shd w:val="clear" w:color="auto" w:fill="auto"/>
            <w:noWrap/>
            <w:vAlign w:val="center"/>
            <w:hideMark/>
          </w:tcPr>
          <w:p w14:paraId="4E8AA985" w14:textId="28A227ED"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17</w:t>
            </w:r>
          </w:p>
        </w:tc>
        <w:tc>
          <w:tcPr>
            <w:tcW w:w="1258" w:type="dxa"/>
            <w:tcBorders>
              <w:top w:val="single" w:sz="4" w:space="0" w:color="auto"/>
              <w:bottom w:val="single" w:sz="4" w:space="0" w:color="auto"/>
            </w:tcBorders>
            <w:vAlign w:val="center"/>
          </w:tcPr>
          <w:p w14:paraId="38963B3E" w14:textId="3E25DA3E"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17</w:t>
            </w:r>
          </w:p>
        </w:tc>
        <w:tc>
          <w:tcPr>
            <w:tcW w:w="1219" w:type="dxa"/>
            <w:tcBorders>
              <w:top w:val="single" w:sz="4" w:space="0" w:color="auto"/>
              <w:bottom w:val="single" w:sz="4" w:space="0" w:color="auto"/>
            </w:tcBorders>
          </w:tcPr>
          <w:p w14:paraId="4FE60EA7" w14:textId="7F02B08A"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c>
          <w:tcPr>
            <w:tcW w:w="1219" w:type="dxa"/>
            <w:tcBorders>
              <w:top w:val="single" w:sz="4" w:space="0" w:color="auto"/>
              <w:bottom w:val="single" w:sz="4" w:space="0" w:color="auto"/>
            </w:tcBorders>
          </w:tcPr>
          <w:p w14:paraId="5C5F5803" w14:textId="4AF6314D"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r>
      <w:tr w:rsidR="00E42876" w:rsidRPr="00C8518A" w14:paraId="737F5E64" w14:textId="50C046F4" w:rsidTr="00E42876">
        <w:trPr>
          <w:trHeight w:val="300"/>
        </w:trPr>
        <w:tc>
          <w:tcPr>
            <w:tcW w:w="2560" w:type="dxa"/>
            <w:tcBorders>
              <w:top w:val="single" w:sz="4" w:space="0" w:color="auto"/>
            </w:tcBorders>
            <w:shd w:val="clear" w:color="auto" w:fill="auto"/>
            <w:noWrap/>
            <w:vAlign w:val="center"/>
            <w:hideMark/>
          </w:tcPr>
          <w:p w14:paraId="17A24CBA" w14:textId="77777777" w:rsidR="00E42876" w:rsidRPr="00E93B15" w:rsidRDefault="00E42876" w:rsidP="00E42876">
            <w:pPr>
              <w:rPr>
                <w:rFonts w:ascii="Times New Roman" w:eastAsia="Times New Roman" w:hAnsi="Times New Roman" w:cs="Times New Roman"/>
                <w:b/>
                <w:color w:val="000000"/>
              </w:rPr>
            </w:pPr>
          </w:p>
        </w:tc>
        <w:tc>
          <w:tcPr>
            <w:tcW w:w="1300" w:type="dxa"/>
            <w:tcBorders>
              <w:top w:val="single" w:sz="4" w:space="0" w:color="auto"/>
            </w:tcBorders>
            <w:shd w:val="clear" w:color="auto" w:fill="auto"/>
            <w:noWrap/>
            <w:vAlign w:val="center"/>
            <w:hideMark/>
          </w:tcPr>
          <w:p w14:paraId="48664394"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single" w:sz="4" w:space="0" w:color="auto"/>
            </w:tcBorders>
            <w:shd w:val="clear" w:color="auto" w:fill="auto"/>
            <w:noWrap/>
            <w:vAlign w:val="center"/>
            <w:hideMark/>
          </w:tcPr>
          <w:p w14:paraId="163B4D99"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single" w:sz="4" w:space="0" w:color="auto"/>
            </w:tcBorders>
            <w:vAlign w:val="center"/>
          </w:tcPr>
          <w:p w14:paraId="7C1CAF56"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tcBorders>
          </w:tcPr>
          <w:p w14:paraId="1F3BE955"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tcBorders>
          </w:tcPr>
          <w:p w14:paraId="7B6ECCA3"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0F71B848" w14:textId="64AD8CC9" w:rsidTr="00E42876">
        <w:trPr>
          <w:trHeight w:val="300"/>
        </w:trPr>
        <w:tc>
          <w:tcPr>
            <w:tcW w:w="2560" w:type="dxa"/>
            <w:tcBorders>
              <w:bottom w:val="single" w:sz="4" w:space="0" w:color="auto"/>
            </w:tcBorders>
            <w:shd w:val="clear" w:color="auto" w:fill="auto"/>
            <w:noWrap/>
            <w:vAlign w:val="center"/>
          </w:tcPr>
          <w:p w14:paraId="78550EBF" w14:textId="77777777" w:rsidR="00E42876" w:rsidRPr="00E93B15" w:rsidRDefault="00E42876" w:rsidP="00E42876">
            <w:pPr>
              <w:rPr>
                <w:rFonts w:ascii="Times New Roman" w:eastAsia="Times New Roman" w:hAnsi="Times New Roman" w:cs="Times New Roman"/>
                <w:b/>
                <w:i/>
                <w:color w:val="000000"/>
              </w:rPr>
            </w:pPr>
            <w:r w:rsidRPr="00E93B15">
              <w:rPr>
                <w:rFonts w:ascii="Times New Roman" w:eastAsia="Times New Roman" w:hAnsi="Times New Roman" w:cs="Times New Roman"/>
                <w:b/>
                <w:i/>
                <w:color w:val="000000"/>
              </w:rPr>
              <w:t>Indicators</w:t>
            </w:r>
          </w:p>
        </w:tc>
        <w:tc>
          <w:tcPr>
            <w:tcW w:w="1300" w:type="dxa"/>
            <w:tcBorders>
              <w:bottom w:val="single" w:sz="4" w:space="0" w:color="auto"/>
            </w:tcBorders>
            <w:shd w:val="clear" w:color="auto" w:fill="auto"/>
            <w:noWrap/>
            <w:vAlign w:val="center"/>
          </w:tcPr>
          <w:p w14:paraId="7223AF4B"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tcPr>
          <w:p w14:paraId="5E08BE77"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bottom w:val="single" w:sz="4" w:space="0" w:color="auto"/>
            </w:tcBorders>
            <w:vAlign w:val="center"/>
          </w:tcPr>
          <w:p w14:paraId="107FBC91"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bottom w:val="single" w:sz="4" w:space="0" w:color="auto"/>
            </w:tcBorders>
          </w:tcPr>
          <w:p w14:paraId="53FE1F19"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bottom w:val="single" w:sz="4" w:space="0" w:color="auto"/>
            </w:tcBorders>
          </w:tcPr>
          <w:p w14:paraId="70FEF9B8"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09DF669A" w14:textId="00BF0DF8" w:rsidTr="00E42876">
        <w:trPr>
          <w:trHeight w:val="300"/>
        </w:trPr>
        <w:tc>
          <w:tcPr>
            <w:tcW w:w="2560" w:type="dxa"/>
            <w:tcBorders>
              <w:bottom w:val="single" w:sz="4" w:space="0" w:color="auto"/>
            </w:tcBorders>
            <w:shd w:val="clear" w:color="auto" w:fill="auto"/>
            <w:noWrap/>
            <w:vAlign w:val="center"/>
            <w:hideMark/>
          </w:tcPr>
          <w:p w14:paraId="18B75F13" w14:textId="77777777" w:rsidR="00E42876" w:rsidRPr="00E93B15" w:rsidRDefault="00E42876"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 xml:space="preserve">Voter Registration </w:t>
            </w:r>
          </w:p>
        </w:tc>
        <w:tc>
          <w:tcPr>
            <w:tcW w:w="1300" w:type="dxa"/>
            <w:tcBorders>
              <w:bottom w:val="single" w:sz="4" w:space="0" w:color="auto"/>
            </w:tcBorders>
            <w:shd w:val="clear" w:color="auto" w:fill="auto"/>
            <w:noWrap/>
            <w:vAlign w:val="center"/>
            <w:hideMark/>
          </w:tcPr>
          <w:p w14:paraId="4DC7293A"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bottom w:val="single" w:sz="4" w:space="0" w:color="auto"/>
            </w:tcBorders>
            <w:shd w:val="clear" w:color="auto" w:fill="auto"/>
            <w:noWrap/>
            <w:vAlign w:val="center"/>
            <w:hideMark/>
          </w:tcPr>
          <w:p w14:paraId="6C85814A"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bottom w:val="single" w:sz="4" w:space="0" w:color="auto"/>
            </w:tcBorders>
            <w:vAlign w:val="center"/>
          </w:tcPr>
          <w:p w14:paraId="58BDF150"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bottom w:val="single" w:sz="4" w:space="0" w:color="auto"/>
            </w:tcBorders>
          </w:tcPr>
          <w:p w14:paraId="184791DD"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bottom w:val="single" w:sz="4" w:space="0" w:color="auto"/>
            </w:tcBorders>
          </w:tcPr>
          <w:p w14:paraId="3C879BF7"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4AEC7E7E" w14:textId="39772767" w:rsidTr="00E42876">
        <w:trPr>
          <w:trHeight w:val="300"/>
        </w:trPr>
        <w:tc>
          <w:tcPr>
            <w:tcW w:w="2560" w:type="dxa"/>
            <w:tcBorders>
              <w:top w:val="single" w:sz="4" w:space="0" w:color="auto"/>
              <w:bottom w:val="nil"/>
            </w:tcBorders>
            <w:shd w:val="clear" w:color="auto" w:fill="auto"/>
            <w:noWrap/>
            <w:vAlign w:val="center"/>
            <w:hideMark/>
          </w:tcPr>
          <w:p w14:paraId="5A6FE1EF" w14:textId="77777777" w:rsidR="00E42876" w:rsidRPr="00C8518A"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noWrap/>
            <w:vAlign w:val="center"/>
            <w:hideMark/>
          </w:tcPr>
          <w:p w14:paraId="113B6C50" w14:textId="3BC05A5D"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91</w:t>
            </w:r>
          </w:p>
        </w:tc>
        <w:tc>
          <w:tcPr>
            <w:tcW w:w="1300" w:type="dxa"/>
            <w:tcBorders>
              <w:top w:val="single" w:sz="4" w:space="0" w:color="auto"/>
              <w:bottom w:val="nil"/>
            </w:tcBorders>
            <w:shd w:val="clear" w:color="auto" w:fill="auto"/>
            <w:noWrap/>
            <w:vAlign w:val="center"/>
            <w:hideMark/>
          </w:tcPr>
          <w:p w14:paraId="2FB6EE6A" w14:textId="49558185"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55</w:t>
            </w:r>
          </w:p>
        </w:tc>
        <w:tc>
          <w:tcPr>
            <w:tcW w:w="1258" w:type="dxa"/>
            <w:tcBorders>
              <w:top w:val="single" w:sz="4" w:space="0" w:color="auto"/>
              <w:bottom w:val="nil"/>
            </w:tcBorders>
            <w:vAlign w:val="center"/>
          </w:tcPr>
          <w:p w14:paraId="17E51893" w14:textId="0D21FECA"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64</w:t>
            </w:r>
          </w:p>
        </w:tc>
        <w:tc>
          <w:tcPr>
            <w:tcW w:w="1219" w:type="dxa"/>
            <w:tcBorders>
              <w:top w:val="single" w:sz="4" w:space="0" w:color="auto"/>
              <w:bottom w:val="nil"/>
            </w:tcBorders>
          </w:tcPr>
          <w:p w14:paraId="60574AE0" w14:textId="78A690FB"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1219" w:type="dxa"/>
            <w:tcBorders>
              <w:top w:val="single" w:sz="4" w:space="0" w:color="auto"/>
              <w:bottom w:val="nil"/>
            </w:tcBorders>
          </w:tcPr>
          <w:p w14:paraId="2B2F631A" w14:textId="74486690"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0.82</w:t>
            </w:r>
          </w:p>
        </w:tc>
      </w:tr>
      <w:tr w:rsidR="00E42876" w:rsidRPr="00C8518A" w14:paraId="6A780DCD" w14:textId="53F99743" w:rsidTr="00E42876">
        <w:trPr>
          <w:trHeight w:val="300"/>
        </w:trPr>
        <w:tc>
          <w:tcPr>
            <w:tcW w:w="2560" w:type="dxa"/>
            <w:tcBorders>
              <w:top w:val="nil"/>
              <w:bottom w:val="nil"/>
            </w:tcBorders>
            <w:shd w:val="clear" w:color="auto" w:fill="auto"/>
            <w:noWrap/>
            <w:vAlign w:val="center"/>
            <w:hideMark/>
          </w:tcPr>
          <w:p w14:paraId="6DBD7F5D" w14:textId="77777777" w:rsidR="00E42876" w:rsidRPr="00C8518A"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Somewhere</w:t>
            </w:r>
          </w:p>
        </w:tc>
        <w:tc>
          <w:tcPr>
            <w:tcW w:w="1300" w:type="dxa"/>
            <w:tcBorders>
              <w:top w:val="nil"/>
              <w:bottom w:val="nil"/>
            </w:tcBorders>
            <w:shd w:val="clear" w:color="auto" w:fill="auto"/>
            <w:noWrap/>
            <w:vAlign w:val="center"/>
            <w:hideMark/>
          </w:tcPr>
          <w:p w14:paraId="19CBF997" w14:textId="58112DD6"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06</w:t>
            </w:r>
          </w:p>
        </w:tc>
        <w:tc>
          <w:tcPr>
            <w:tcW w:w="1300" w:type="dxa"/>
            <w:tcBorders>
              <w:top w:val="nil"/>
              <w:bottom w:val="nil"/>
            </w:tcBorders>
            <w:shd w:val="clear" w:color="auto" w:fill="auto"/>
            <w:noWrap/>
            <w:vAlign w:val="center"/>
            <w:hideMark/>
          </w:tcPr>
          <w:p w14:paraId="4132D16C" w14:textId="05577322"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0.0</w:t>
            </w:r>
            <w:r w:rsidR="00B8150B">
              <w:rPr>
                <w:rFonts w:ascii="Times New Roman" w:eastAsia="Times New Roman" w:hAnsi="Times New Roman" w:cs="Times New Roman"/>
                <w:color w:val="000000"/>
              </w:rPr>
              <w:t>0</w:t>
            </w:r>
          </w:p>
        </w:tc>
        <w:tc>
          <w:tcPr>
            <w:tcW w:w="1258" w:type="dxa"/>
            <w:tcBorders>
              <w:top w:val="nil"/>
              <w:bottom w:val="nil"/>
            </w:tcBorders>
            <w:vAlign w:val="center"/>
          </w:tcPr>
          <w:p w14:paraId="55990595" w14:textId="768AD4D3"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15</w:t>
            </w:r>
          </w:p>
        </w:tc>
        <w:tc>
          <w:tcPr>
            <w:tcW w:w="1219" w:type="dxa"/>
            <w:tcBorders>
              <w:top w:val="nil"/>
              <w:bottom w:val="nil"/>
            </w:tcBorders>
          </w:tcPr>
          <w:p w14:paraId="2F2F386A" w14:textId="1B0BA9E5"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219" w:type="dxa"/>
            <w:tcBorders>
              <w:top w:val="nil"/>
              <w:bottom w:val="nil"/>
            </w:tcBorders>
          </w:tcPr>
          <w:p w14:paraId="292CD5BC" w14:textId="788E56A4"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r>
      <w:tr w:rsidR="00E42876" w:rsidRPr="00C8518A" w14:paraId="5158E026" w14:textId="38105275" w:rsidTr="00E42876">
        <w:trPr>
          <w:trHeight w:val="300"/>
        </w:trPr>
        <w:tc>
          <w:tcPr>
            <w:tcW w:w="2560" w:type="dxa"/>
            <w:tcBorders>
              <w:top w:val="nil"/>
              <w:bottom w:val="nil"/>
            </w:tcBorders>
            <w:shd w:val="clear" w:color="auto" w:fill="auto"/>
            <w:noWrap/>
            <w:vAlign w:val="center"/>
            <w:hideMark/>
          </w:tcPr>
          <w:p w14:paraId="1AB66829" w14:textId="77777777" w:rsidR="00E42876" w:rsidRPr="00C8518A"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1300" w:type="dxa"/>
            <w:tcBorders>
              <w:top w:val="nil"/>
              <w:bottom w:val="nil"/>
            </w:tcBorders>
            <w:shd w:val="clear" w:color="auto" w:fill="auto"/>
            <w:noWrap/>
            <w:vAlign w:val="center"/>
            <w:hideMark/>
          </w:tcPr>
          <w:p w14:paraId="62C6BBF1" w14:textId="324ECBB5"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04</w:t>
            </w:r>
          </w:p>
        </w:tc>
        <w:tc>
          <w:tcPr>
            <w:tcW w:w="1300" w:type="dxa"/>
            <w:tcBorders>
              <w:top w:val="nil"/>
              <w:bottom w:val="nil"/>
            </w:tcBorders>
            <w:shd w:val="clear" w:color="auto" w:fill="auto"/>
            <w:noWrap/>
            <w:vAlign w:val="center"/>
            <w:hideMark/>
          </w:tcPr>
          <w:p w14:paraId="7D24FE97" w14:textId="4533566A"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44</w:t>
            </w:r>
          </w:p>
        </w:tc>
        <w:tc>
          <w:tcPr>
            <w:tcW w:w="1258" w:type="dxa"/>
            <w:tcBorders>
              <w:top w:val="nil"/>
              <w:bottom w:val="nil"/>
            </w:tcBorders>
            <w:vAlign w:val="center"/>
          </w:tcPr>
          <w:p w14:paraId="0F47D23B" w14:textId="12C77578"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21</w:t>
            </w:r>
          </w:p>
        </w:tc>
        <w:tc>
          <w:tcPr>
            <w:tcW w:w="1219" w:type="dxa"/>
            <w:tcBorders>
              <w:top w:val="nil"/>
              <w:bottom w:val="nil"/>
            </w:tcBorders>
          </w:tcPr>
          <w:p w14:paraId="6867914E" w14:textId="709CFD10"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219" w:type="dxa"/>
            <w:tcBorders>
              <w:top w:val="nil"/>
              <w:bottom w:val="nil"/>
            </w:tcBorders>
          </w:tcPr>
          <w:p w14:paraId="65381F14" w14:textId="57C2A384"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r>
      <w:tr w:rsidR="00E42876" w:rsidRPr="00C8518A" w14:paraId="343D60AE" w14:textId="350D3488" w:rsidTr="00E42876">
        <w:trPr>
          <w:trHeight w:val="300"/>
        </w:trPr>
        <w:tc>
          <w:tcPr>
            <w:tcW w:w="2560" w:type="dxa"/>
            <w:tcBorders>
              <w:top w:val="single" w:sz="4" w:space="0" w:color="auto"/>
              <w:bottom w:val="single" w:sz="4" w:space="0" w:color="auto"/>
            </w:tcBorders>
            <w:shd w:val="clear" w:color="auto" w:fill="auto"/>
            <w:noWrap/>
            <w:vAlign w:val="center"/>
            <w:hideMark/>
          </w:tcPr>
          <w:p w14:paraId="599BECEB" w14:textId="77777777" w:rsidR="00E42876" w:rsidRPr="00E93B15" w:rsidRDefault="00E42876"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Protest</w:t>
            </w:r>
          </w:p>
        </w:tc>
        <w:tc>
          <w:tcPr>
            <w:tcW w:w="1300" w:type="dxa"/>
            <w:tcBorders>
              <w:top w:val="single" w:sz="4" w:space="0" w:color="auto"/>
              <w:bottom w:val="single" w:sz="4" w:space="0" w:color="auto"/>
            </w:tcBorders>
            <w:shd w:val="clear" w:color="auto" w:fill="auto"/>
            <w:noWrap/>
            <w:vAlign w:val="center"/>
            <w:hideMark/>
          </w:tcPr>
          <w:p w14:paraId="4DDCC86A"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hideMark/>
          </w:tcPr>
          <w:p w14:paraId="2A016A91"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single" w:sz="4" w:space="0" w:color="auto"/>
              <w:bottom w:val="single" w:sz="4" w:space="0" w:color="auto"/>
            </w:tcBorders>
            <w:vAlign w:val="center"/>
          </w:tcPr>
          <w:p w14:paraId="13621146"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38195107"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56A51F52"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7D99F052" w14:textId="17AF656F" w:rsidTr="00E42876">
        <w:trPr>
          <w:trHeight w:val="300"/>
        </w:trPr>
        <w:tc>
          <w:tcPr>
            <w:tcW w:w="2560" w:type="dxa"/>
            <w:tcBorders>
              <w:top w:val="single" w:sz="4" w:space="0" w:color="auto"/>
              <w:bottom w:val="nil"/>
            </w:tcBorders>
            <w:shd w:val="clear" w:color="auto" w:fill="auto"/>
            <w:noWrap/>
            <w:vAlign w:val="center"/>
            <w:hideMark/>
          </w:tcPr>
          <w:p w14:paraId="31B2BA2B" w14:textId="77777777" w:rsidR="00E42876" w:rsidRPr="00C8518A" w:rsidRDefault="00E42876"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noWrap/>
            <w:vAlign w:val="center"/>
            <w:hideMark/>
          </w:tcPr>
          <w:p w14:paraId="309CDDFC" w14:textId="6523FCED"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14</w:t>
            </w:r>
          </w:p>
        </w:tc>
        <w:tc>
          <w:tcPr>
            <w:tcW w:w="1300" w:type="dxa"/>
            <w:tcBorders>
              <w:top w:val="single" w:sz="4" w:space="0" w:color="auto"/>
              <w:bottom w:val="nil"/>
            </w:tcBorders>
            <w:shd w:val="clear" w:color="auto" w:fill="auto"/>
            <w:noWrap/>
            <w:vAlign w:val="center"/>
            <w:hideMark/>
          </w:tcPr>
          <w:p w14:paraId="0CFCE8A3" w14:textId="501CD57D"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09</w:t>
            </w:r>
          </w:p>
        </w:tc>
        <w:tc>
          <w:tcPr>
            <w:tcW w:w="1258" w:type="dxa"/>
            <w:tcBorders>
              <w:top w:val="single" w:sz="4" w:space="0" w:color="auto"/>
              <w:bottom w:val="nil"/>
            </w:tcBorders>
            <w:vAlign w:val="center"/>
          </w:tcPr>
          <w:p w14:paraId="5D7571C1" w14:textId="63B0EE56"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02</w:t>
            </w:r>
          </w:p>
        </w:tc>
        <w:tc>
          <w:tcPr>
            <w:tcW w:w="1219" w:type="dxa"/>
            <w:tcBorders>
              <w:top w:val="single" w:sz="4" w:space="0" w:color="auto"/>
              <w:bottom w:val="nil"/>
            </w:tcBorders>
          </w:tcPr>
          <w:p w14:paraId="2781703D" w14:textId="6E6CA5EC"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219" w:type="dxa"/>
            <w:tcBorders>
              <w:top w:val="single" w:sz="4" w:space="0" w:color="auto"/>
              <w:bottom w:val="nil"/>
            </w:tcBorders>
          </w:tcPr>
          <w:p w14:paraId="3ED3023B" w14:textId="138545FE"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0.53</w:t>
            </w:r>
          </w:p>
        </w:tc>
      </w:tr>
      <w:tr w:rsidR="00E42876" w:rsidRPr="00C8518A" w14:paraId="54B684A0" w14:textId="40096009" w:rsidTr="00E42876">
        <w:trPr>
          <w:trHeight w:val="300"/>
        </w:trPr>
        <w:tc>
          <w:tcPr>
            <w:tcW w:w="2560" w:type="dxa"/>
            <w:tcBorders>
              <w:top w:val="nil"/>
              <w:bottom w:val="single" w:sz="4" w:space="0" w:color="auto"/>
            </w:tcBorders>
            <w:shd w:val="clear" w:color="auto" w:fill="auto"/>
            <w:noWrap/>
            <w:vAlign w:val="center"/>
            <w:hideMark/>
          </w:tcPr>
          <w:p w14:paraId="15A5799F"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300" w:type="dxa"/>
            <w:tcBorders>
              <w:top w:val="nil"/>
              <w:bottom w:val="single" w:sz="4" w:space="0" w:color="auto"/>
            </w:tcBorders>
            <w:shd w:val="clear" w:color="auto" w:fill="auto"/>
            <w:noWrap/>
            <w:vAlign w:val="center"/>
            <w:hideMark/>
          </w:tcPr>
          <w:p w14:paraId="083777BF" w14:textId="577C2342"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86</w:t>
            </w:r>
          </w:p>
        </w:tc>
        <w:tc>
          <w:tcPr>
            <w:tcW w:w="1300" w:type="dxa"/>
            <w:tcBorders>
              <w:top w:val="nil"/>
              <w:bottom w:val="single" w:sz="4" w:space="0" w:color="auto"/>
            </w:tcBorders>
            <w:shd w:val="clear" w:color="auto" w:fill="auto"/>
            <w:noWrap/>
            <w:vAlign w:val="center"/>
            <w:hideMark/>
          </w:tcPr>
          <w:p w14:paraId="52F98997" w14:textId="20CAE14E"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91</w:t>
            </w:r>
          </w:p>
        </w:tc>
        <w:tc>
          <w:tcPr>
            <w:tcW w:w="1258" w:type="dxa"/>
            <w:tcBorders>
              <w:top w:val="nil"/>
              <w:bottom w:val="single" w:sz="4" w:space="0" w:color="auto"/>
            </w:tcBorders>
            <w:vAlign w:val="center"/>
          </w:tcPr>
          <w:p w14:paraId="4A205054" w14:textId="7B36884C"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98</w:t>
            </w:r>
          </w:p>
        </w:tc>
        <w:tc>
          <w:tcPr>
            <w:tcW w:w="1219" w:type="dxa"/>
            <w:tcBorders>
              <w:top w:val="nil"/>
              <w:bottom w:val="single" w:sz="4" w:space="0" w:color="auto"/>
            </w:tcBorders>
          </w:tcPr>
          <w:p w14:paraId="555A9DDC" w14:textId="5D99FDEA"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219" w:type="dxa"/>
            <w:tcBorders>
              <w:top w:val="nil"/>
              <w:bottom w:val="single" w:sz="4" w:space="0" w:color="auto"/>
            </w:tcBorders>
          </w:tcPr>
          <w:p w14:paraId="42B60180" w14:textId="3984A4CA"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0.47</w:t>
            </w:r>
          </w:p>
        </w:tc>
      </w:tr>
      <w:tr w:rsidR="00E42876" w:rsidRPr="00C8518A" w14:paraId="24BF56B4" w14:textId="5B64693C" w:rsidTr="00E42876">
        <w:trPr>
          <w:trHeight w:val="300"/>
        </w:trPr>
        <w:tc>
          <w:tcPr>
            <w:tcW w:w="2560" w:type="dxa"/>
            <w:tcBorders>
              <w:top w:val="single" w:sz="4" w:space="0" w:color="auto"/>
              <w:bottom w:val="nil"/>
            </w:tcBorders>
            <w:shd w:val="clear" w:color="auto" w:fill="auto"/>
            <w:noWrap/>
            <w:vAlign w:val="center"/>
            <w:hideMark/>
          </w:tcPr>
          <w:p w14:paraId="790ACD5B" w14:textId="77777777" w:rsidR="00E42876" w:rsidRPr="00C8518A" w:rsidRDefault="00E42876" w:rsidP="00E42876">
            <w:pPr>
              <w:rPr>
                <w:rFonts w:ascii="Times New Roman" w:eastAsia="Times New Roman" w:hAnsi="Times New Roman" w:cs="Times New Roman"/>
                <w:color w:val="000000"/>
              </w:rPr>
            </w:pPr>
          </w:p>
        </w:tc>
        <w:tc>
          <w:tcPr>
            <w:tcW w:w="1300" w:type="dxa"/>
            <w:tcBorders>
              <w:top w:val="single" w:sz="4" w:space="0" w:color="auto"/>
              <w:bottom w:val="nil"/>
            </w:tcBorders>
            <w:shd w:val="clear" w:color="auto" w:fill="auto"/>
            <w:noWrap/>
            <w:vAlign w:val="center"/>
            <w:hideMark/>
          </w:tcPr>
          <w:p w14:paraId="2E751718"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single" w:sz="4" w:space="0" w:color="auto"/>
              <w:bottom w:val="nil"/>
            </w:tcBorders>
            <w:shd w:val="clear" w:color="auto" w:fill="auto"/>
            <w:noWrap/>
            <w:vAlign w:val="center"/>
            <w:hideMark/>
          </w:tcPr>
          <w:p w14:paraId="5D03B115"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single" w:sz="4" w:space="0" w:color="auto"/>
              <w:bottom w:val="nil"/>
            </w:tcBorders>
            <w:vAlign w:val="center"/>
          </w:tcPr>
          <w:p w14:paraId="71AD69C3"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nil"/>
            </w:tcBorders>
          </w:tcPr>
          <w:p w14:paraId="54E05CA4"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nil"/>
            </w:tcBorders>
          </w:tcPr>
          <w:p w14:paraId="3626058E"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718B53B9" w14:textId="6BAFDB7F" w:rsidTr="00E42876">
        <w:trPr>
          <w:trHeight w:val="300"/>
        </w:trPr>
        <w:tc>
          <w:tcPr>
            <w:tcW w:w="2560" w:type="dxa"/>
            <w:tcBorders>
              <w:top w:val="nil"/>
              <w:bottom w:val="single" w:sz="4" w:space="0" w:color="auto"/>
            </w:tcBorders>
            <w:shd w:val="clear" w:color="auto" w:fill="auto"/>
            <w:noWrap/>
            <w:vAlign w:val="center"/>
          </w:tcPr>
          <w:p w14:paraId="5B6DEA6A" w14:textId="77777777" w:rsidR="00E42876" w:rsidRPr="00E93B15" w:rsidRDefault="00E42876" w:rsidP="00E42876">
            <w:pPr>
              <w:rPr>
                <w:rFonts w:ascii="Times New Roman" w:eastAsia="Times New Roman" w:hAnsi="Times New Roman" w:cs="Times New Roman"/>
                <w:b/>
                <w:i/>
                <w:color w:val="000000"/>
              </w:rPr>
            </w:pPr>
            <w:r w:rsidRPr="00E93B15">
              <w:rPr>
                <w:rFonts w:ascii="Times New Roman" w:eastAsia="Times New Roman" w:hAnsi="Times New Roman" w:cs="Times New Roman"/>
                <w:b/>
                <w:i/>
                <w:color w:val="000000"/>
              </w:rPr>
              <w:t xml:space="preserve">Covariates </w:t>
            </w:r>
          </w:p>
        </w:tc>
        <w:tc>
          <w:tcPr>
            <w:tcW w:w="1300" w:type="dxa"/>
            <w:tcBorders>
              <w:top w:val="nil"/>
              <w:bottom w:val="single" w:sz="4" w:space="0" w:color="auto"/>
            </w:tcBorders>
            <w:shd w:val="clear" w:color="auto" w:fill="auto"/>
            <w:noWrap/>
            <w:vAlign w:val="center"/>
          </w:tcPr>
          <w:p w14:paraId="22C6D919"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nil"/>
              <w:bottom w:val="single" w:sz="4" w:space="0" w:color="auto"/>
            </w:tcBorders>
            <w:shd w:val="clear" w:color="auto" w:fill="auto"/>
            <w:noWrap/>
            <w:vAlign w:val="center"/>
          </w:tcPr>
          <w:p w14:paraId="41835FD6"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nil"/>
              <w:bottom w:val="single" w:sz="4" w:space="0" w:color="auto"/>
            </w:tcBorders>
            <w:vAlign w:val="center"/>
          </w:tcPr>
          <w:p w14:paraId="680060B8"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nil"/>
              <w:bottom w:val="single" w:sz="4" w:space="0" w:color="auto"/>
            </w:tcBorders>
          </w:tcPr>
          <w:p w14:paraId="72848934"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nil"/>
              <w:bottom w:val="single" w:sz="4" w:space="0" w:color="auto"/>
            </w:tcBorders>
          </w:tcPr>
          <w:p w14:paraId="548478D8"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6B26C7F6" w14:textId="791CCAE9" w:rsidTr="00E42876">
        <w:trPr>
          <w:trHeight w:val="300"/>
        </w:trPr>
        <w:tc>
          <w:tcPr>
            <w:tcW w:w="2560" w:type="dxa"/>
            <w:tcBorders>
              <w:top w:val="single" w:sz="4" w:space="0" w:color="auto"/>
              <w:bottom w:val="single" w:sz="4" w:space="0" w:color="auto"/>
            </w:tcBorders>
            <w:shd w:val="clear" w:color="auto" w:fill="auto"/>
            <w:noWrap/>
            <w:vAlign w:val="center"/>
          </w:tcPr>
          <w:p w14:paraId="0917DB18" w14:textId="77777777" w:rsidR="00E42876" w:rsidRPr="00E93B15" w:rsidRDefault="00E42876"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 xml:space="preserve">Understanding Politics </w:t>
            </w:r>
          </w:p>
        </w:tc>
        <w:tc>
          <w:tcPr>
            <w:tcW w:w="1300" w:type="dxa"/>
            <w:tcBorders>
              <w:top w:val="single" w:sz="4" w:space="0" w:color="auto"/>
              <w:bottom w:val="single" w:sz="4" w:space="0" w:color="auto"/>
            </w:tcBorders>
            <w:shd w:val="clear" w:color="auto" w:fill="auto"/>
            <w:noWrap/>
            <w:vAlign w:val="center"/>
          </w:tcPr>
          <w:p w14:paraId="733CD6FF"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tcPr>
          <w:p w14:paraId="0010E615"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single" w:sz="4" w:space="0" w:color="auto"/>
              <w:bottom w:val="single" w:sz="4" w:space="0" w:color="auto"/>
            </w:tcBorders>
            <w:vAlign w:val="center"/>
          </w:tcPr>
          <w:p w14:paraId="23576768"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005F6CC8"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60A141AE"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5E2177DC" w14:textId="2561A5ED" w:rsidTr="00E42876">
        <w:trPr>
          <w:trHeight w:val="300"/>
        </w:trPr>
        <w:tc>
          <w:tcPr>
            <w:tcW w:w="2560" w:type="dxa"/>
            <w:tcBorders>
              <w:top w:val="single" w:sz="4" w:space="0" w:color="auto"/>
              <w:bottom w:val="nil"/>
            </w:tcBorders>
            <w:shd w:val="clear" w:color="auto" w:fill="auto"/>
            <w:noWrap/>
            <w:vAlign w:val="center"/>
            <w:hideMark/>
          </w:tcPr>
          <w:p w14:paraId="49D22546" w14:textId="77777777" w:rsidR="00E42876" w:rsidRPr="00C8518A" w:rsidRDefault="00E42876" w:rsidP="00E42876">
            <w:pPr>
              <w:rPr>
                <w:rFonts w:ascii="Times New Roman" w:eastAsia="Times New Roman" w:hAnsi="Times New Roman" w:cs="Times New Roman"/>
                <w:b/>
                <w:color w:val="000000"/>
              </w:rPr>
            </w:pPr>
            <w:r>
              <w:rPr>
                <w:rFonts w:ascii="Times New Roman" w:eastAsia="Times New Roman" w:hAnsi="Times New Roman" w:cs="Times New Roman"/>
                <w:color w:val="000000"/>
              </w:rPr>
              <w:t>Strongly Agree</w:t>
            </w:r>
          </w:p>
        </w:tc>
        <w:tc>
          <w:tcPr>
            <w:tcW w:w="1300" w:type="dxa"/>
            <w:tcBorders>
              <w:top w:val="single" w:sz="4" w:space="0" w:color="auto"/>
              <w:bottom w:val="nil"/>
            </w:tcBorders>
            <w:shd w:val="clear" w:color="auto" w:fill="auto"/>
            <w:noWrap/>
            <w:vAlign w:val="center"/>
            <w:hideMark/>
          </w:tcPr>
          <w:p w14:paraId="1DECC07B" w14:textId="262E420E"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65</w:t>
            </w:r>
          </w:p>
        </w:tc>
        <w:tc>
          <w:tcPr>
            <w:tcW w:w="1300" w:type="dxa"/>
            <w:tcBorders>
              <w:top w:val="single" w:sz="4" w:space="0" w:color="auto"/>
              <w:bottom w:val="nil"/>
            </w:tcBorders>
            <w:shd w:val="clear" w:color="auto" w:fill="auto"/>
            <w:noWrap/>
            <w:vAlign w:val="center"/>
            <w:hideMark/>
          </w:tcPr>
          <w:p w14:paraId="1EA0DE31" w14:textId="2DD0E2CF"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25</w:t>
            </w:r>
          </w:p>
        </w:tc>
        <w:tc>
          <w:tcPr>
            <w:tcW w:w="1258" w:type="dxa"/>
            <w:tcBorders>
              <w:top w:val="single" w:sz="4" w:space="0" w:color="auto"/>
              <w:bottom w:val="nil"/>
            </w:tcBorders>
            <w:vAlign w:val="center"/>
          </w:tcPr>
          <w:p w14:paraId="1C78B76C" w14:textId="47A8E0C1"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12</w:t>
            </w:r>
          </w:p>
        </w:tc>
        <w:tc>
          <w:tcPr>
            <w:tcW w:w="1219" w:type="dxa"/>
            <w:tcBorders>
              <w:top w:val="single" w:sz="4" w:space="0" w:color="auto"/>
              <w:bottom w:val="nil"/>
            </w:tcBorders>
          </w:tcPr>
          <w:p w14:paraId="1DDF7344" w14:textId="469F0226"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219" w:type="dxa"/>
            <w:tcBorders>
              <w:top w:val="single" w:sz="4" w:space="0" w:color="auto"/>
              <w:bottom w:val="nil"/>
            </w:tcBorders>
          </w:tcPr>
          <w:p w14:paraId="2E273649" w14:textId="1ADAFBEE"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0.59</w:t>
            </w:r>
          </w:p>
        </w:tc>
      </w:tr>
      <w:tr w:rsidR="00E42876" w:rsidRPr="00C8518A" w14:paraId="1E2E94D9" w14:textId="315A6969" w:rsidTr="00E42876">
        <w:trPr>
          <w:trHeight w:val="300"/>
        </w:trPr>
        <w:tc>
          <w:tcPr>
            <w:tcW w:w="2560" w:type="dxa"/>
            <w:tcBorders>
              <w:top w:val="nil"/>
              <w:bottom w:val="nil"/>
            </w:tcBorders>
            <w:shd w:val="clear" w:color="auto" w:fill="auto"/>
            <w:noWrap/>
            <w:vAlign w:val="center"/>
            <w:hideMark/>
          </w:tcPr>
          <w:p w14:paraId="450013A8" w14:textId="77777777" w:rsidR="00E42876" w:rsidRPr="00C8518A"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Agree</w:t>
            </w:r>
          </w:p>
        </w:tc>
        <w:tc>
          <w:tcPr>
            <w:tcW w:w="1300" w:type="dxa"/>
            <w:tcBorders>
              <w:top w:val="nil"/>
              <w:bottom w:val="nil"/>
            </w:tcBorders>
            <w:shd w:val="clear" w:color="auto" w:fill="auto"/>
            <w:noWrap/>
            <w:vAlign w:val="center"/>
            <w:hideMark/>
          </w:tcPr>
          <w:p w14:paraId="2EFEDA9D" w14:textId="3D5E2AEC"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35</w:t>
            </w:r>
          </w:p>
        </w:tc>
        <w:tc>
          <w:tcPr>
            <w:tcW w:w="1300" w:type="dxa"/>
            <w:tcBorders>
              <w:top w:val="nil"/>
              <w:bottom w:val="nil"/>
            </w:tcBorders>
            <w:shd w:val="clear" w:color="auto" w:fill="auto"/>
            <w:noWrap/>
            <w:vAlign w:val="center"/>
            <w:hideMark/>
          </w:tcPr>
          <w:p w14:paraId="021596ED" w14:textId="1CEF4926"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45</w:t>
            </w:r>
          </w:p>
        </w:tc>
        <w:tc>
          <w:tcPr>
            <w:tcW w:w="1258" w:type="dxa"/>
            <w:tcBorders>
              <w:top w:val="nil"/>
              <w:bottom w:val="nil"/>
            </w:tcBorders>
            <w:vAlign w:val="center"/>
          </w:tcPr>
          <w:p w14:paraId="114BA611" w14:textId="2F920C5A"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65</w:t>
            </w:r>
          </w:p>
        </w:tc>
        <w:tc>
          <w:tcPr>
            <w:tcW w:w="1219" w:type="dxa"/>
            <w:tcBorders>
              <w:top w:val="nil"/>
              <w:bottom w:val="nil"/>
            </w:tcBorders>
          </w:tcPr>
          <w:p w14:paraId="1169B753" w14:textId="7D4B65F1"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1219" w:type="dxa"/>
            <w:tcBorders>
              <w:top w:val="nil"/>
              <w:bottom w:val="nil"/>
            </w:tcBorders>
          </w:tcPr>
          <w:p w14:paraId="748AA148" w14:textId="62135D94"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0.32</w:t>
            </w:r>
          </w:p>
        </w:tc>
      </w:tr>
      <w:tr w:rsidR="00E42876" w:rsidRPr="00C8518A" w14:paraId="463919E9" w14:textId="055A3395" w:rsidTr="00E42876">
        <w:trPr>
          <w:trHeight w:val="300"/>
        </w:trPr>
        <w:tc>
          <w:tcPr>
            <w:tcW w:w="2560" w:type="dxa"/>
            <w:tcBorders>
              <w:top w:val="nil"/>
              <w:bottom w:val="nil"/>
            </w:tcBorders>
            <w:shd w:val="clear" w:color="auto" w:fill="auto"/>
            <w:noWrap/>
            <w:vAlign w:val="center"/>
            <w:hideMark/>
          </w:tcPr>
          <w:p w14:paraId="7C111BED" w14:textId="77777777" w:rsidR="00E42876" w:rsidRPr="00C8518A"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Disagree </w:t>
            </w:r>
          </w:p>
        </w:tc>
        <w:tc>
          <w:tcPr>
            <w:tcW w:w="1300" w:type="dxa"/>
            <w:tcBorders>
              <w:top w:val="nil"/>
              <w:bottom w:val="nil"/>
            </w:tcBorders>
            <w:shd w:val="clear" w:color="auto" w:fill="auto"/>
            <w:noWrap/>
            <w:vAlign w:val="center"/>
            <w:hideMark/>
          </w:tcPr>
          <w:p w14:paraId="37693DCC" w14:textId="5F5661AA"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00</w:t>
            </w:r>
          </w:p>
        </w:tc>
        <w:tc>
          <w:tcPr>
            <w:tcW w:w="1300" w:type="dxa"/>
            <w:tcBorders>
              <w:top w:val="nil"/>
              <w:bottom w:val="nil"/>
            </w:tcBorders>
            <w:shd w:val="clear" w:color="auto" w:fill="auto"/>
            <w:noWrap/>
            <w:vAlign w:val="center"/>
            <w:hideMark/>
          </w:tcPr>
          <w:p w14:paraId="5B7487C2" w14:textId="7707F44B"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25</w:t>
            </w:r>
          </w:p>
        </w:tc>
        <w:tc>
          <w:tcPr>
            <w:tcW w:w="1258" w:type="dxa"/>
            <w:tcBorders>
              <w:top w:val="nil"/>
              <w:bottom w:val="nil"/>
            </w:tcBorders>
            <w:vAlign w:val="center"/>
          </w:tcPr>
          <w:p w14:paraId="208916B6" w14:textId="5D10A191"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23</w:t>
            </w:r>
          </w:p>
        </w:tc>
        <w:tc>
          <w:tcPr>
            <w:tcW w:w="1219" w:type="dxa"/>
            <w:tcBorders>
              <w:top w:val="nil"/>
              <w:bottom w:val="nil"/>
            </w:tcBorders>
          </w:tcPr>
          <w:p w14:paraId="7306D074" w14:textId="5E873660"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219" w:type="dxa"/>
            <w:tcBorders>
              <w:top w:val="nil"/>
              <w:bottom w:val="nil"/>
            </w:tcBorders>
          </w:tcPr>
          <w:p w14:paraId="7079884F" w14:textId="3E1C4E55"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r>
      <w:tr w:rsidR="00E42876" w:rsidRPr="00C8518A" w14:paraId="1E307FE0" w14:textId="016F2CD9" w:rsidTr="00E42876">
        <w:trPr>
          <w:trHeight w:val="300"/>
        </w:trPr>
        <w:tc>
          <w:tcPr>
            <w:tcW w:w="2560" w:type="dxa"/>
            <w:tcBorders>
              <w:top w:val="nil"/>
              <w:bottom w:val="single" w:sz="4" w:space="0" w:color="auto"/>
            </w:tcBorders>
            <w:shd w:val="clear" w:color="auto" w:fill="auto"/>
            <w:noWrap/>
            <w:vAlign w:val="center"/>
          </w:tcPr>
          <w:p w14:paraId="17A3D8AA" w14:textId="77777777" w:rsidR="00E42876" w:rsidRDefault="00E42876" w:rsidP="00E428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Strongly Disagree </w:t>
            </w:r>
          </w:p>
        </w:tc>
        <w:tc>
          <w:tcPr>
            <w:tcW w:w="1300" w:type="dxa"/>
            <w:tcBorders>
              <w:top w:val="nil"/>
              <w:bottom w:val="single" w:sz="4" w:space="0" w:color="auto"/>
            </w:tcBorders>
            <w:shd w:val="clear" w:color="auto" w:fill="auto"/>
            <w:noWrap/>
            <w:vAlign w:val="center"/>
          </w:tcPr>
          <w:p w14:paraId="03BB9D25" w14:textId="2901C18C"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B8150B">
              <w:rPr>
                <w:rFonts w:ascii="Times New Roman" w:eastAsia="Times New Roman" w:hAnsi="Times New Roman" w:cs="Times New Roman"/>
                <w:color w:val="000000"/>
              </w:rPr>
              <w:t>0</w:t>
            </w:r>
          </w:p>
        </w:tc>
        <w:tc>
          <w:tcPr>
            <w:tcW w:w="1300" w:type="dxa"/>
            <w:tcBorders>
              <w:top w:val="nil"/>
              <w:bottom w:val="single" w:sz="4" w:space="0" w:color="auto"/>
            </w:tcBorders>
            <w:shd w:val="clear" w:color="auto" w:fill="auto"/>
            <w:noWrap/>
            <w:vAlign w:val="center"/>
          </w:tcPr>
          <w:p w14:paraId="4F884E6F" w14:textId="2E368A64"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05</w:t>
            </w:r>
          </w:p>
        </w:tc>
        <w:tc>
          <w:tcPr>
            <w:tcW w:w="1258" w:type="dxa"/>
            <w:tcBorders>
              <w:top w:val="nil"/>
              <w:bottom w:val="single" w:sz="4" w:space="0" w:color="auto"/>
            </w:tcBorders>
            <w:vAlign w:val="center"/>
          </w:tcPr>
          <w:p w14:paraId="3B35E8CB" w14:textId="0345FE8E" w:rsidR="00E42876"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00</w:t>
            </w:r>
          </w:p>
        </w:tc>
        <w:tc>
          <w:tcPr>
            <w:tcW w:w="1219" w:type="dxa"/>
            <w:tcBorders>
              <w:top w:val="nil"/>
              <w:bottom w:val="single" w:sz="4" w:space="0" w:color="auto"/>
            </w:tcBorders>
          </w:tcPr>
          <w:p w14:paraId="7FA74AFE" w14:textId="34C54B00"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c>
          <w:tcPr>
            <w:tcW w:w="1219" w:type="dxa"/>
            <w:tcBorders>
              <w:top w:val="nil"/>
              <w:bottom w:val="single" w:sz="4" w:space="0" w:color="auto"/>
            </w:tcBorders>
          </w:tcPr>
          <w:p w14:paraId="211834E9" w14:textId="01A1CA34"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r>
      <w:tr w:rsidR="00E42876" w:rsidRPr="00C8518A" w14:paraId="09235CFF" w14:textId="38B28B57" w:rsidTr="00E42876">
        <w:trPr>
          <w:trHeight w:val="300"/>
        </w:trPr>
        <w:tc>
          <w:tcPr>
            <w:tcW w:w="2560" w:type="dxa"/>
            <w:tcBorders>
              <w:top w:val="single" w:sz="4" w:space="0" w:color="auto"/>
              <w:bottom w:val="single" w:sz="4" w:space="0" w:color="auto"/>
            </w:tcBorders>
            <w:shd w:val="clear" w:color="auto" w:fill="auto"/>
            <w:noWrap/>
            <w:vAlign w:val="center"/>
            <w:hideMark/>
          </w:tcPr>
          <w:p w14:paraId="45A67CD5" w14:textId="77777777" w:rsidR="00E42876" w:rsidRPr="00E93B15" w:rsidRDefault="00E42876"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Experience of Discrimination</w:t>
            </w:r>
          </w:p>
        </w:tc>
        <w:tc>
          <w:tcPr>
            <w:tcW w:w="1300" w:type="dxa"/>
            <w:tcBorders>
              <w:top w:val="single" w:sz="4" w:space="0" w:color="auto"/>
              <w:bottom w:val="single" w:sz="4" w:space="0" w:color="auto"/>
            </w:tcBorders>
            <w:shd w:val="clear" w:color="auto" w:fill="auto"/>
            <w:noWrap/>
            <w:vAlign w:val="center"/>
            <w:hideMark/>
          </w:tcPr>
          <w:p w14:paraId="1F0FC3A9" w14:textId="77777777" w:rsidR="00E42876" w:rsidRPr="00C8518A" w:rsidRDefault="00E42876" w:rsidP="00E42876">
            <w:pPr>
              <w:jc w:val="center"/>
              <w:rPr>
                <w:rFonts w:ascii="Times New Roman" w:eastAsia="Times New Roman" w:hAnsi="Times New Roman" w:cs="Times New Roman"/>
                <w:color w:val="000000"/>
              </w:rPr>
            </w:pPr>
          </w:p>
        </w:tc>
        <w:tc>
          <w:tcPr>
            <w:tcW w:w="1300" w:type="dxa"/>
            <w:noWrap/>
            <w:vAlign w:val="center"/>
            <w:hideMark/>
          </w:tcPr>
          <w:p w14:paraId="3AD1DA6D" w14:textId="77777777" w:rsidR="00E42876" w:rsidRPr="00C8518A" w:rsidRDefault="00E42876" w:rsidP="00E42876">
            <w:pPr>
              <w:jc w:val="center"/>
              <w:rPr>
                <w:rFonts w:ascii="Times New Roman" w:eastAsia="Times New Roman" w:hAnsi="Times New Roman" w:cs="Times New Roman"/>
                <w:color w:val="000000"/>
              </w:rPr>
            </w:pPr>
          </w:p>
        </w:tc>
        <w:tc>
          <w:tcPr>
            <w:tcW w:w="1258" w:type="dxa"/>
            <w:vAlign w:val="center"/>
          </w:tcPr>
          <w:p w14:paraId="1FB54BA3" w14:textId="77777777" w:rsidR="00E42876" w:rsidRPr="00C8518A" w:rsidRDefault="00E42876" w:rsidP="00E42876">
            <w:pPr>
              <w:jc w:val="center"/>
              <w:rPr>
                <w:rFonts w:ascii="Times New Roman" w:eastAsia="Times New Roman" w:hAnsi="Times New Roman" w:cs="Times New Roman"/>
                <w:color w:val="000000"/>
              </w:rPr>
            </w:pPr>
          </w:p>
        </w:tc>
        <w:tc>
          <w:tcPr>
            <w:tcW w:w="1219" w:type="dxa"/>
          </w:tcPr>
          <w:p w14:paraId="7FDF487B" w14:textId="77777777" w:rsidR="00E42876" w:rsidRPr="00C8518A" w:rsidRDefault="00E42876" w:rsidP="00E42876">
            <w:pPr>
              <w:jc w:val="center"/>
              <w:rPr>
                <w:rFonts w:ascii="Times New Roman" w:eastAsia="Times New Roman" w:hAnsi="Times New Roman" w:cs="Times New Roman"/>
                <w:color w:val="000000"/>
              </w:rPr>
            </w:pPr>
          </w:p>
        </w:tc>
        <w:tc>
          <w:tcPr>
            <w:tcW w:w="1219" w:type="dxa"/>
          </w:tcPr>
          <w:p w14:paraId="34984C87"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1A4E1F3D" w14:textId="51BCB6F3" w:rsidTr="00E42876">
        <w:trPr>
          <w:trHeight w:val="300"/>
        </w:trPr>
        <w:tc>
          <w:tcPr>
            <w:tcW w:w="2560" w:type="dxa"/>
            <w:tcBorders>
              <w:top w:val="single" w:sz="4" w:space="0" w:color="auto"/>
              <w:bottom w:val="nil"/>
            </w:tcBorders>
            <w:shd w:val="clear" w:color="auto" w:fill="auto"/>
            <w:noWrap/>
            <w:vAlign w:val="center"/>
            <w:hideMark/>
          </w:tcPr>
          <w:p w14:paraId="2CB35FA1" w14:textId="77777777" w:rsidR="00E42876" w:rsidRPr="00C8518A" w:rsidRDefault="00E42876"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Yes</w:t>
            </w:r>
          </w:p>
        </w:tc>
        <w:tc>
          <w:tcPr>
            <w:tcW w:w="1300" w:type="dxa"/>
            <w:tcBorders>
              <w:top w:val="single" w:sz="4" w:space="0" w:color="auto"/>
              <w:bottom w:val="nil"/>
            </w:tcBorders>
            <w:shd w:val="clear" w:color="auto" w:fill="auto"/>
            <w:vAlign w:val="center"/>
          </w:tcPr>
          <w:p w14:paraId="786877C8" w14:textId="10692907" w:rsidR="00E42876" w:rsidRPr="00AB5502"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21</w:t>
            </w:r>
          </w:p>
        </w:tc>
        <w:tc>
          <w:tcPr>
            <w:tcW w:w="1300" w:type="dxa"/>
            <w:tcBorders>
              <w:top w:val="single" w:sz="4" w:space="0" w:color="auto"/>
              <w:bottom w:val="nil"/>
            </w:tcBorders>
            <w:shd w:val="clear" w:color="auto" w:fill="auto"/>
            <w:noWrap/>
            <w:vAlign w:val="center"/>
            <w:hideMark/>
          </w:tcPr>
          <w:p w14:paraId="5AC81AC2" w14:textId="60FAB094"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56</w:t>
            </w:r>
          </w:p>
        </w:tc>
        <w:tc>
          <w:tcPr>
            <w:tcW w:w="1258" w:type="dxa"/>
            <w:tcBorders>
              <w:top w:val="single" w:sz="4" w:space="0" w:color="auto"/>
              <w:bottom w:val="nil"/>
            </w:tcBorders>
            <w:vAlign w:val="center"/>
          </w:tcPr>
          <w:p w14:paraId="49B75BEB" w14:textId="65013BFA"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49</w:t>
            </w:r>
          </w:p>
        </w:tc>
        <w:tc>
          <w:tcPr>
            <w:tcW w:w="1219" w:type="dxa"/>
            <w:tcBorders>
              <w:top w:val="single" w:sz="4" w:space="0" w:color="auto"/>
              <w:bottom w:val="nil"/>
            </w:tcBorders>
          </w:tcPr>
          <w:p w14:paraId="13BC12F1" w14:textId="190F7EBE"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219" w:type="dxa"/>
            <w:tcBorders>
              <w:top w:val="single" w:sz="4" w:space="0" w:color="auto"/>
              <w:bottom w:val="nil"/>
            </w:tcBorders>
          </w:tcPr>
          <w:p w14:paraId="4FC3754C" w14:textId="1E36416B"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0.83</w:t>
            </w:r>
          </w:p>
        </w:tc>
      </w:tr>
      <w:tr w:rsidR="00E42876" w:rsidRPr="00C8518A" w14:paraId="04DA0938" w14:textId="1877C977" w:rsidTr="00E42876">
        <w:trPr>
          <w:trHeight w:val="300"/>
        </w:trPr>
        <w:tc>
          <w:tcPr>
            <w:tcW w:w="2560" w:type="dxa"/>
            <w:tcBorders>
              <w:top w:val="nil"/>
              <w:bottom w:val="single" w:sz="4" w:space="0" w:color="auto"/>
            </w:tcBorders>
            <w:shd w:val="clear" w:color="auto" w:fill="auto"/>
            <w:noWrap/>
            <w:vAlign w:val="center"/>
            <w:hideMark/>
          </w:tcPr>
          <w:p w14:paraId="42112AF8"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No</w:t>
            </w:r>
          </w:p>
        </w:tc>
        <w:tc>
          <w:tcPr>
            <w:tcW w:w="1300" w:type="dxa"/>
            <w:tcBorders>
              <w:top w:val="nil"/>
              <w:bottom w:val="single" w:sz="4" w:space="0" w:color="auto"/>
            </w:tcBorders>
            <w:shd w:val="clear" w:color="auto" w:fill="auto"/>
            <w:noWrap/>
            <w:vAlign w:val="center"/>
            <w:hideMark/>
          </w:tcPr>
          <w:p w14:paraId="27AA54B2" w14:textId="23328050"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79</w:t>
            </w:r>
          </w:p>
        </w:tc>
        <w:tc>
          <w:tcPr>
            <w:tcW w:w="1300" w:type="dxa"/>
            <w:tcBorders>
              <w:top w:val="nil"/>
              <w:bottom w:val="single" w:sz="4" w:space="0" w:color="auto"/>
            </w:tcBorders>
            <w:shd w:val="clear" w:color="auto" w:fill="auto"/>
            <w:noWrap/>
            <w:vAlign w:val="center"/>
            <w:hideMark/>
          </w:tcPr>
          <w:p w14:paraId="4C7FFA05" w14:textId="066343A9"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44</w:t>
            </w:r>
          </w:p>
        </w:tc>
        <w:tc>
          <w:tcPr>
            <w:tcW w:w="1258" w:type="dxa"/>
            <w:tcBorders>
              <w:top w:val="nil"/>
              <w:bottom w:val="single" w:sz="4" w:space="0" w:color="auto"/>
            </w:tcBorders>
            <w:vAlign w:val="center"/>
          </w:tcPr>
          <w:p w14:paraId="64A764FC" w14:textId="42BD365D"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51</w:t>
            </w:r>
          </w:p>
        </w:tc>
        <w:tc>
          <w:tcPr>
            <w:tcW w:w="1219" w:type="dxa"/>
            <w:tcBorders>
              <w:top w:val="nil"/>
              <w:bottom w:val="single" w:sz="4" w:space="0" w:color="auto"/>
            </w:tcBorders>
          </w:tcPr>
          <w:p w14:paraId="7FAD19C1" w14:textId="47F1F939"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19" w:type="dxa"/>
            <w:tcBorders>
              <w:top w:val="nil"/>
              <w:bottom w:val="single" w:sz="4" w:space="0" w:color="auto"/>
            </w:tcBorders>
          </w:tcPr>
          <w:p w14:paraId="4678A070" w14:textId="24D47D96"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r>
      <w:tr w:rsidR="00E42876" w:rsidRPr="00C8518A" w14:paraId="0BB63DE9" w14:textId="1CAFCA19" w:rsidTr="00E42876">
        <w:trPr>
          <w:trHeight w:val="300"/>
        </w:trPr>
        <w:tc>
          <w:tcPr>
            <w:tcW w:w="2560" w:type="dxa"/>
            <w:tcBorders>
              <w:top w:val="single" w:sz="4" w:space="0" w:color="auto"/>
              <w:bottom w:val="single" w:sz="4" w:space="0" w:color="auto"/>
            </w:tcBorders>
            <w:shd w:val="clear" w:color="auto" w:fill="auto"/>
            <w:noWrap/>
            <w:vAlign w:val="center"/>
            <w:hideMark/>
          </w:tcPr>
          <w:p w14:paraId="3BA04B83" w14:textId="77777777" w:rsidR="00E42876" w:rsidRPr="00E93B15" w:rsidRDefault="00E42876" w:rsidP="00E42876">
            <w:pPr>
              <w:rPr>
                <w:rFonts w:ascii="Times New Roman" w:eastAsia="Times New Roman" w:hAnsi="Times New Roman" w:cs="Times New Roman"/>
                <w:b/>
                <w:color w:val="000000"/>
              </w:rPr>
            </w:pPr>
            <w:r w:rsidRPr="00E93B15">
              <w:rPr>
                <w:rFonts w:ascii="Times New Roman" w:eastAsia="Times New Roman" w:hAnsi="Times New Roman" w:cs="Times New Roman"/>
                <w:b/>
                <w:color w:val="000000"/>
              </w:rPr>
              <w:t>Education</w:t>
            </w:r>
          </w:p>
        </w:tc>
        <w:tc>
          <w:tcPr>
            <w:tcW w:w="1300" w:type="dxa"/>
            <w:tcBorders>
              <w:top w:val="single" w:sz="4" w:space="0" w:color="auto"/>
              <w:bottom w:val="single" w:sz="4" w:space="0" w:color="auto"/>
            </w:tcBorders>
            <w:shd w:val="clear" w:color="auto" w:fill="auto"/>
            <w:noWrap/>
            <w:vAlign w:val="center"/>
            <w:hideMark/>
          </w:tcPr>
          <w:p w14:paraId="0F7DB3D7" w14:textId="77777777" w:rsidR="00E42876" w:rsidRPr="00C8518A" w:rsidRDefault="00E42876" w:rsidP="00E42876">
            <w:pPr>
              <w:jc w:val="center"/>
              <w:rPr>
                <w:rFonts w:ascii="Times New Roman" w:eastAsia="Times New Roman" w:hAnsi="Times New Roman" w:cs="Times New Roman"/>
                <w:color w:val="000000"/>
              </w:rPr>
            </w:pPr>
          </w:p>
        </w:tc>
        <w:tc>
          <w:tcPr>
            <w:tcW w:w="1300" w:type="dxa"/>
            <w:tcBorders>
              <w:top w:val="single" w:sz="4" w:space="0" w:color="auto"/>
              <w:bottom w:val="single" w:sz="4" w:space="0" w:color="auto"/>
            </w:tcBorders>
            <w:shd w:val="clear" w:color="auto" w:fill="auto"/>
            <w:noWrap/>
            <w:vAlign w:val="center"/>
            <w:hideMark/>
          </w:tcPr>
          <w:p w14:paraId="6468EB03" w14:textId="77777777" w:rsidR="00E42876" w:rsidRPr="00C8518A" w:rsidRDefault="00E42876" w:rsidP="00E42876">
            <w:pPr>
              <w:jc w:val="center"/>
              <w:rPr>
                <w:rFonts w:ascii="Times New Roman" w:eastAsia="Times New Roman" w:hAnsi="Times New Roman" w:cs="Times New Roman"/>
                <w:color w:val="000000"/>
              </w:rPr>
            </w:pPr>
          </w:p>
        </w:tc>
        <w:tc>
          <w:tcPr>
            <w:tcW w:w="1258" w:type="dxa"/>
            <w:tcBorders>
              <w:top w:val="single" w:sz="4" w:space="0" w:color="auto"/>
              <w:bottom w:val="single" w:sz="4" w:space="0" w:color="auto"/>
            </w:tcBorders>
            <w:vAlign w:val="center"/>
          </w:tcPr>
          <w:p w14:paraId="280CBCDD"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66121711" w14:textId="77777777" w:rsidR="00E42876" w:rsidRPr="00C8518A" w:rsidRDefault="00E42876" w:rsidP="00E42876">
            <w:pPr>
              <w:jc w:val="center"/>
              <w:rPr>
                <w:rFonts w:ascii="Times New Roman" w:eastAsia="Times New Roman" w:hAnsi="Times New Roman" w:cs="Times New Roman"/>
                <w:color w:val="000000"/>
              </w:rPr>
            </w:pPr>
          </w:p>
        </w:tc>
        <w:tc>
          <w:tcPr>
            <w:tcW w:w="1219" w:type="dxa"/>
            <w:tcBorders>
              <w:top w:val="single" w:sz="4" w:space="0" w:color="auto"/>
              <w:bottom w:val="single" w:sz="4" w:space="0" w:color="auto"/>
            </w:tcBorders>
          </w:tcPr>
          <w:p w14:paraId="1EE8D9A8" w14:textId="77777777" w:rsidR="00E42876" w:rsidRPr="00C8518A" w:rsidRDefault="00E42876" w:rsidP="00E42876">
            <w:pPr>
              <w:jc w:val="center"/>
              <w:rPr>
                <w:rFonts w:ascii="Times New Roman" w:eastAsia="Times New Roman" w:hAnsi="Times New Roman" w:cs="Times New Roman"/>
                <w:color w:val="000000"/>
              </w:rPr>
            </w:pPr>
          </w:p>
        </w:tc>
      </w:tr>
      <w:tr w:rsidR="00E42876" w:rsidRPr="00C8518A" w14:paraId="03B8D566" w14:textId="65F2BAD3" w:rsidTr="00E42876">
        <w:trPr>
          <w:trHeight w:val="300"/>
        </w:trPr>
        <w:tc>
          <w:tcPr>
            <w:tcW w:w="2560" w:type="dxa"/>
            <w:tcBorders>
              <w:top w:val="single" w:sz="4" w:space="0" w:color="auto"/>
              <w:bottom w:val="nil"/>
            </w:tcBorders>
            <w:shd w:val="clear" w:color="auto" w:fill="auto"/>
            <w:noWrap/>
            <w:vAlign w:val="center"/>
            <w:hideMark/>
          </w:tcPr>
          <w:p w14:paraId="6971BC07" w14:textId="77777777" w:rsidR="00E42876" w:rsidRPr="00C8518A" w:rsidRDefault="00E42876" w:rsidP="00E42876">
            <w:pPr>
              <w:rPr>
                <w:rFonts w:ascii="Times New Roman" w:eastAsia="Times New Roman" w:hAnsi="Times New Roman" w:cs="Times New Roman"/>
                <w:b/>
                <w:color w:val="000000"/>
              </w:rPr>
            </w:pPr>
            <w:r w:rsidRPr="00C8518A">
              <w:rPr>
                <w:rFonts w:ascii="Times New Roman" w:eastAsia="Times New Roman" w:hAnsi="Times New Roman" w:cs="Times New Roman"/>
                <w:color w:val="000000"/>
              </w:rPr>
              <w:t>No HSD</w:t>
            </w:r>
          </w:p>
        </w:tc>
        <w:tc>
          <w:tcPr>
            <w:tcW w:w="1300" w:type="dxa"/>
            <w:tcBorders>
              <w:top w:val="single" w:sz="4" w:space="0" w:color="auto"/>
              <w:bottom w:val="nil"/>
            </w:tcBorders>
            <w:shd w:val="clear" w:color="auto" w:fill="auto"/>
            <w:noWrap/>
            <w:vAlign w:val="center"/>
            <w:hideMark/>
          </w:tcPr>
          <w:p w14:paraId="4B475513" w14:textId="28406E8F"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03</w:t>
            </w:r>
          </w:p>
        </w:tc>
        <w:tc>
          <w:tcPr>
            <w:tcW w:w="1300" w:type="dxa"/>
            <w:tcBorders>
              <w:top w:val="single" w:sz="4" w:space="0" w:color="auto"/>
              <w:bottom w:val="nil"/>
            </w:tcBorders>
            <w:shd w:val="clear" w:color="auto" w:fill="auto"/>
            <w:noWrap/>
            <w:vAlign w:val="center"/>
            <w:hideMark/>
          </w:tcPr>
          <w:p w14:paraId="0A978F66" w14:textId="47181A10"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24</w:t>
            </w:r>
          </w:p>
        </w:tc>
        <w:tc>
          <w:tcPr>
            <w:tcW w:w="1258" w:type="dxa"/>
            <w:tcBorders>
              <w:top w:val="single" w:sz="4" w:space="0" w:color="auto"/>
              <w:bottom w:val="nil"/>
            </w:tcBorders>
            <w:vAlign w:val="center"/>
          </w:tcPr>
          <w:p w14:paraId="7364F932" w14:textId="4277667F"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B8150B">
              <w:rPr>
                <w:rFonts w:ascii="Times New Roman" w:eastAsia="Times New Roman" w:hAnsi="Times New Roman" w:cs="Times New Roman"/>
                <w:color w:val="000000"/>
              </w:rPr>
              <w:t>5</w:t>
            </w:r>
          </w:p>
        </w:tc>
        <w:tc>
          <w:tcPr>
            <w:tcW w:w="1219" w:type="dxa"/>
            <w:tcBorders>
              <w:top w:val="single" w:sz="4" w:space="0" w:color="auto"/>
              <w:bottom w:val="nil"/>
            </w:tcBorders>
          </w:tcPr>
          <w:p w14:paraId="640F048F" w14:textId="38F1CC3A"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219" w:type="dxa"/>
            <w:tcBorders>
              <w:top w:val="single" w:sz="4" w:space="0" w:color="auto"/>
              <w:bottom w:val="nil"/>
            </w:tcBorders>
          </w:tcPr>
          <w:p w14:paraId="2BF624B8" w14:textId="31DA53D7"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42876" w:rsidRPr="00C8518A" w14:paraId="510A97D2" w14:textId="1CEB682F" w:rsidTr="00E42876">
        <w:trPr>
          <w:trHeight w:val="300"/>
        </w:trPr>
        <w:tc>
          <w:tcPr>
            <w:tcW w:w="2560" w:type="dxa"/>
            <w:tcBorders>
              <w:top w:val="nil"/>
            </w:tcBorders>
            <w:shd w:val="clear" w:color="auto" w:fill="auto"/>
            <w:noWrap/>
            <w:vAlign w:val="center"/>
            <w:hideMark/>
          </w:tcPr>
          <w:p w14:paraId="64DF62A0"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HSD</w:t>
            </w:r>
          </w:p>
        </w:tc>
        <w:tc>
          <w:tcPr>
            <w:tcW w:w="1300" w:type="dxa"/>
            <w:tcBorders>
              <w:top w:val="nil"/>
            </w:tcBorders>
            <w:shd w:val="clear" w:color="auto" w:fill="auto"/>
            <w:noWrap/>
            <w:vAlign w:val="center"/>
            <w:hideMark/>
          </w:tcPr>
          <w:p w14:paraId="68D77348" w14:textId="0623454E"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14</w:t>
            </w:r>
          </w:p>
        </w:tc>
        <w:tc>
          <w:tcPr>
            <w:tcW w:w="1300" w:type="dxa"/>
            <w:tcBorders>
              <w:top w:val="nil"/>
            </w:tcBorders>
            <w:shd w:val="clear" w:color="auto" w:fill="auto"/>
            <w:noWrap/>
            <w:vAlign w:val="center"/>
            <w:hideMark/>
          </w:tcPr>
          <w:p w14:paraId="2C6E8539" w14:textId="388F49AA"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Pr>
                <w:rFonts w:ascii="Times New Roman" w:eastAsia="Times New Roman" w:hAnsi="Times New Roman" w:cs="Times New Roman"/>
                <w:color w:val="000000"/>
              </w:rPr>
              <w:t>1</w:t>
            </w:r>
            <w:r w:rsidR="00B8150B">
              <w:rPr>
                <w:rFonts w:ascii="Times New Roman" w:eastAsia="Times New Roman" w:hAnsi="Times New Roman" w:cs="Times New Roman"/>
                <w:color w:val="000000"/>
              </w:rPr>
              <w:t>7</w:t>
            </w:r>
          </w:p>
        </w:tc>
        <w:tc>
          <w:tcPr>
            <w:tcW w:w="1258" w:type="dxa"/>
            <w:tcBorders>
              <w:top w:val="nil"/>
            </w:tcBorders>
            <w:vAlign w:val="center"/>
          </w:tcPr>
          <w:p w14:paraId="26F99D0C" w14:textId="1FFB09DA"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B8150B">
              <w:rPr>
                <w:rFonts w:ascii="Times New Roman" w:eastAsia="Times New Roman" w:hAnsi="Times New Roman" w:cs="Times New Roman"/>
                <w:color w:val="000000"/>
              </w:rPr>
              <w:t>1</w:t>
            </w:r>
          </w:p>
        </w:tc>
        <w:tc>
          <w:tcPr>
            <w:tcW w:w="1219" w:type="dxa"/>
            <w:tcBorders>
              <w:top w:val="nil"/>
            </w:tcBorders>
          </w:tcPr>
          <w:p w14:paraId="31794871" w14:textId="0AD9807F"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0.32</w:t>
            </w:r>
          </w:p>
        </w:tc>
        <w:tc>
          <w:tcPr>
            <w:tcW w:w="1219" w:type="dxa"/>
            <w:tcBorders>
              <w:top w:val="nil"/>
            </w:tcBorders>
          </w:tcPr>
          <w:p w14:paraId="0E08958A" w14:textId="600194D7"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r>
      <w:tr w:rsidR="00E42876" w:rsidRPr="00C8518A" w14:paraId="07F2106A" w14:textId="7A5D8707" w:rsidTr="00E42876">
        <w:trPr>
          <w:trHeight w:val="300"/>
        </w:trPr>
        <w:tc>
          <w:tcPr>
            <w:tcW w:w="2560" w:type="dxa"/>
            <w:shd w:val="clear" w:color="auto" w:fill="auto"/>
            <w:noWrap/>
            <w:vAlign w:val="center"/>
            <w:hideMark/>
          </w:tcPr>
          <w:p w14:paraId="1E6F318D"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1-2yrs of college</w:t>
            </w:r>
          </w:p>
        </w:tc>
        <w:tc>
          <w:tcPr>
            <w:tcW w:w="1300" w:type="dxa"/>
            <w:shd w:val="clear" w:color="auto" w:fill="auto"/>
            <w:noWrap/>
            <w:vAlign w:val="center"/>
            <w:hideMark/>
          </w:tcPr>
          <w:p w14:paraId="2ACCB508" w14:textId="60AE9D94"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28</w:t>
            </w:r>
          </w:p>
        </w:tc>
        <w:tc>
          <w:tcPr>
            <w:tcW w:w="1300" w:type="dxa"/>
            <w:shd w:val="clear" w:color="auto" w:fill="auto"/>
            <w:noWrap/>
            <w:vAlign w:val="center"/>
            <w:hideMark/>
          </w:tcPr>
          <w:p w14:paraId="0A49C056" w14:textId="24B66D23"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42</w:t>
            </w:r>
          </w:p>
        </w:tc>
        <w:tc>
          <w:tcPr>
            <w:tcW w:w="1258" w:type="dxa"/>
            <w:vAlign w:val="center"/>
          </w:tcPr>
          <w:p w14:paraId="4A646135" w14:textId="5ED654D8"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r w:rsidR="00B8150B">
              <w:rPr>
                <w:rFonts w:ascii="Times New Roman" w:eastAsia="Times New Roman" w:hAnsi="Times New Roman" w:cs="Times New Roman"/>
                <w:color w:val="000000"/>
              </w:rPr>
              <w:t>4</w:t>
            </w:r>
          </w:p>
        </w:tc>
        <w:tc>
          <w:tcPr>
            <w:tcW w:w="1219" w:type="dxa"/>
          </w:tcPr>
          <w:p w14:paraId="778E74FA" w14:textId="32633899"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219" w:type="dxa"/>
          </w:tcPr>
          <w:p w14:paraId="711204B6" w14:textId="53CB51B7"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0.43</w:t>
            </w:r>
          </w:p>
        </w:tc>
      </w:tr>
      <w:tr w:rsidR="00E42876" w:rsidRPr="00C8518A" w14:paraId="730615D6" w14:textId="5B4BACFB" w:rsidTr="00E42876">
        <w:trPr>
          <w:trHeight w:val="300"/>
        </w:trPr>
        <w:tc>
          <w:tcPr>
            <w:tcW w:w="2560" w:type="dxa"/>
            <w:shd w:val="clear" w:color="auto" w:fill="auto"/>
            <w:noWrap/>
            <w:vAlign w:val="center"/>
            <w:hideMark/>
          </w:tcPr>
          <w:p w14:paraId="6C6C6408"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3-4yrs of college</w:t>
            </w:r>
          </w:p>
        </w:tc>
        <w:tc>
          <w:tcPr>
            <w:tcW w:w="1300" w:type="dxa"/>
            <w:shd w:val="clear" w:color="auto" w:fill="auto"/>
            <w:noWrap/>
            <w:vAlign w:val="center"/>
            <w:hideMark/>
          </w:tcPr>
          <w:p w14:paraId="15468996" w14:textId="214DAEC7"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09</w:t>
            </w:r>
          </w:p>
        </w:tc>
        <w:tc>
          <w:tcPr>
            <w:tcW w:w="1300" w:type="dxa"/>
            <w:shd w:val="clear" w:color="auto" w:fill="auto"/>
            <w:noWrap/>
            <w:vAlign w:val="center"/>
            <w:hideMark/>
          </w:tcPr>
          <w:p w14:paraId="4E18EA93" w14:textId="1C523051"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09</w:t>
            </w:r>
          </w:p>
        </w:tc>
        <w:tc>
          <w:tcPr>
            <w:tcW w:w="1258" w:type="dxa"/>
            <w:vAlign w:val="center"/>
          </w:tcPr>
          <w:p w14:paraId="2CEBF440" w14:textId="1343C4C8"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B8150B">
              <w:rPr>
                <w:rFonts w:ascii="Times New Roman" w:eastAsia="Times New Roman" w:hAnsi="Times New Roman" w:cs="Times New Roman"/>
                <w:color w:val="000000"/>
              </w:rPr>
              <w:t>6</w:t>
            </w:r>
          </w:p>
        </w:tc>
        <w:tc>
          <w:tcPr>
            <w:tcW w:w="1219" w:type="dxa"/>
          </w:tcPr>
          <w:p w14:paraId="0E4E0097" w14:textId="577DF169"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1219" w:type="dxa"/>
          </w:tcPr>
          <w:p w14:paraId="0138048F" w14:textId="1232DE03"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r>
      <w:tr w:rsidR="00E42876" w:rsidRPr="00C8518A" w14:paraId="521AFC70" w14:textId="5D13A096" w:rsidTr="00E42876">
        <w:trPr>
          <w:trHeight w:val="300"/>
        </w:trPr>
        <w:tc>
          <w:tcPr>
            <w:tcW w:w="2560" w:type="dxa"/>
            <w:shd w:val="clear" w:color="auto" w:fill="auto"/>
            <w:noWrap/>
            <w:vAlign w:val="center"/>
            <w:hideMark/>
          </w:tcPr>
          <w:p w14:paraId="4B80A3BC"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BA</w:t>
            </w:r>
          </w:p>
        </w:tc>
        <w:tc>
          <w:tcPr>
            <w:tcW w:w="1300" w:type="dxa"/>
            <w:shd w:val="clear" w:color="auto" w:fill="auto"/>
            <w:noWrap/>
            <w:vAlign w:val="center"/>
            <w:hideMark/>
          </w:tcPr>
          <w:p w14:paraId="211639D7" w14:textId="49111DE5"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31</w:t>
            </w:r>
          </w:p>
        </w:tc>
        <w:tc>
          <w:tcPr>
            <w:tcW w:w="1300" w:type="dxa"/>
            <w:shd w:val="clear" w:color="auto" w:fill="auto"/>
            <w:noWrap/>
            <w:vAlign w:val="center"/>
            <w:hideMark/>
          </w:tcPr>
          <w:p w14:paraId="6CB5BF13" w14:textId="5C5DA4E9"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08</w:t>
            </w:r>
          </w:p>
        </w:tc>
        <w:tc>
          <w:tcPr>
            <w:tcW w:w="1258" w:type="dxa"/>
            <w:vAlign w:val="center"/>
          </w:tcPr>
          <w:p w14:paraId="1370312B" w14:textId="35A3EBC3"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r w:rsidR="00B8150B">
              <w:rPr>
                <w:rFonts w:ascii="Times New Roman" w:eastAsia="Times New Roman" w:hAnsi="Times New Roman" w:cs="Times New Roman"/>
                <w:color w:val="000000"/>
              </w:rPr>
              <w:t>9</w:t>
            </w:r>
          </w:p>
        </w:tc>
        <w:tc>
          <w:tcPr>
            <w:tcW w:w="1219" w:type="dxa"/>
          </w:tcPr>
          <w:p w14:paraId="08BE9A5F" w14:textId="71DBC408"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219" w:type="dxa"/>
          </w:tcPr>
          <w:p w14:paraId="55049500" w14:textId="2EDDE884"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0.27</w:t>
            </w:r>
          </w:p>
        </w:tc>
      </w:tr>
      <w:tr w:rsidR="00E42876" w:rsidRPr="00C8518A" w14:paraId="057CED48" w14:textId="2BD505A1" w:rsidTr="00E42876">
        <w:trPr>
          <w:trHeight w:val="300"/>
        </w:trPr>
        <w:tc>
          <w:tcPr>
            <w:tcW w:w="2560" w:type="dxa"/>
            <w:shd w:val="clear" w:color="auto" w:fill="auto"/>
            <w:noWrap/>
            <w:vAlign w:val="center"/>
            <w:hideMark/>
          </w:tcPr>
          <w:p w14:paraId="705328E7" w14:textId="77777777" w:rsidR="00E42876" w:rsidRPr="00C8518A" w:rsidRDefault="00E42876" w:rsidP="00E42876">
            <w:pPr>
              <w:rPr>
                <w:rFonts w:ascii="Times New Roman" w:eastAsia="Times New Roman" w:hAnsi="Times New Roman" w:cs="Times New Roman"/>
                <w:color w:val="000000"/>
              </w:rPr>
            </w:pPr>
            <w:r w:rsidRPr="00C8518A">
              <w:rPr>
                <w:rFonts w:ascii="Times New Roman" w:eastAsia="Times New Roman" w:hAnsi="Times New Roman" w:cs="Times New Roman"/>
                <w:color w:val="000000"/>
              </w:rPr>
              <w:t>Grad</w:t>
            </w:r>
          </w:p>
        </w:tc>
        <w:tc>
          <w:tcPr>
            <w:tcW w:w="1300" w:type="dxa"/>
            <w:shd w:val="clear" w:color="auto" w:fill="auto"/>
            <w:noWrap/>
            <w:vAlign w:val="center"/>
            <w:hideMark/>
          </w:tcPr>
          <w:p w14:paraId="41552C6A" w14:textId="3A336F93"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16</w:t>
            </w:r>
          </w:p>
        </w:tc>
        <w:tc>
          <w:tcPr>
            <w:tcW w:w="1300" w:type="dxa"/>
            <w:shd w:val="clear" w:color="auto" w:fill="auto"/>
            <w:noWrap/>
            <w:vAlign w:val="center"/>
            <w:hideMark/>
          </w:tcPr>
          <w:p w14:paraId="7B95BA24" w14:textId="5DD9C079" w:rsidR="00E42876" w:rsidRPr="00C8518A" w:rsidRDefault="00E42876" w:rsidP="00E42876">
            <w:pPr>
              <w:jc w:val="center"/>
              <w:rPr>
                <w:rFonts w:ascii="Times New Roman" w:eastAsia="Times New Roman" w:hAnsi="Times New Roman" w:cs="Times New Roman"/>
                <w:color w:val="000000"/>
              </w:rPr>
            </w:pPr>
            <w:r w:rsidRPr="00C8518A">
              <w:rPr>
                <w:rFonts w:ascii="Times New Roman" w:eastAsia="Times New Roman" w:hAnsi="Times New Roman" w:cs="Times New Roman"/>
                <w:color w:val="000000"/>
              </w:rPr>
              <w:t>0</w:t>
            </w:r>
            <w:r w:rsidR="00B8150B">
              <w:rPr>
                <w:rFonts w:ascii="Times New Roman" w:eastAsia="Times New Roman" w:hAnsi="Times New Roman" w:cs="Times New Roman"/>
                <w:color w:val="000000"/>
              </w:rPr>
              <w:t>.00</w:t>
            </w:r>
          </w:p>
        </w:tc>
        <w:tc>
          <w:tcPr>
            <w:tcW w:w="1258" w:type="dxa"/>
            <w:vAlign w:val="center"/>
          </w:tcPr>
          <w:p w14:paraId="3A12FCE7" w14:textId="6DBF5454" w:rsidR="00E42876" w:rsidRPr="00C8518A" w:rsidRDefault="00E42876"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B8150B">
              <w:rPr>
                <w:rFonts w:ascii="Times New Roman" w:eastAsia="Times New Roman" w:hAnsi="Times New Roman" w:cs="Times New Roman"/>
                <w:color w:val="000000"/>
              </w:rPr>
              <w:t>15</w:t>
            </w:r>
          </w:p>
        </w:tc>
        <w:tc>
          <w:tcPr>
            <w:tcW w:w="1219" w:type="dxa"/>
          </w:tcPr>
          <w:p w14:paraId="6E3BDF2D" w14:textId="34CA4F98"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219" w:type="dxa"/>
          </w:tcPr>
          <w:p w14:paraId="2645C928" w14:textId="798EF7FE" w:rsidR="00E42876" w:rsidRDefault="00B8150B" w:rsidP="00E428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r>
    </w:tbl>
    <w:p w14:paraId="17CBC817" w14:textId="77777777" w:rsidR="00021C2F" w:rsidRPr="00C8518A" w:rsidRDefault="00021C2F" w:rsidP="00021C2F">
      <w:pPr>
        <w:rPr>
          <w:rFonts w:ascii="Times New Roman" w:hAnsi="Times New Roman" w:cs="Times New Roman"/>
        </w:rPr>
      </w:pPr>
    </w:p>
    <w:p w14:paraId="7997A891" w14:textId="47B930BE" w:rsidR="00C8518A" w:rsidRDefault="0083564D" w:rsidP="0090595E">
      <w:pPr>
        <w:spacing w:line="480" w:lineRule="auto"/>
        <w:ind w:firstLine="720"/>
        <w:rPr>
          <w:rFonts w:ascii="Times New Roman" w:hAnsi="Times New Roman" w:cs="Times New Roman"/>
        </w:rPr>
      </w:pPr>
      <w:r w:rsidRPr="00C8518A">
        <w:rPr>
          <w:rFonts w:ascii="Times New Roman" w:hAnsi="Times New Roman" w:cs="Times New Roman"/>
        </w:rPr>
        <w:t xml:space="preserve">The </w:t>
      </w:r>
      <w:r w:rsidR="00021C2F" w:rsidRPr="00C8518A">
        <w:rPr>
          <w:rFonts w:ascii="Times New Roman" w:hAnsi="Times New Roman" w:cs="Times New Roman"/>
        </w:rPr>
        <w:t xml:space="preserve">5-class </w:t>
      </w:r>
      <w:r w:rsidR="00AF2609">
        <w:rPr>
          <w:rFonts w:ascii="Times New Roman" w:hAnsi="Times New Roman" w:cs="Times New Roman"/>
        </w:rPr>
        <w:t>M</w:t>
      </w:r>
      <w:r w:rsidR="00021C2F" w:rsidRPr="00C8518A">
        <w:rPr>
          <w:rFonts w:ascii="Times New Roman" w:hAnsi="Times New Roman" w:cs="Times New Roman"/>
        </w:rPr>
        <w:t xml:space="preserve">odel, on the other hand, yields very complicated results. There are </w:t>
      </w:r>
      <w:r w:rsidR="00482B8A">
        <w:rPr>
          <w:rFonts w:ascii="Times New Roman" w:hAnsi="Times New Roman" w:cs="Times New Roman"/>
        </w:rPr>
        <w:t>three</w:t>
      </w:r>
      <w:r w:rsidR="00021C2F" w:rsidRPr="00C8518A">
        <w:rPr>
          <w:rFonts w:ascii="Times New Roman" w:hAnsi="Times New Roman" w:cs="Times New Roman"/>
        </w:rPr>
        <w:t xml:space="preserve"> groups comin</w:t>
      </w:r>
      <w:r w:rsidRPr="00C8518A">
        <w:rPr>
          <w:rFonts w:ascii="Times New Roman" w:hAnsi="Times New Roman" w:cs="Times New Roman"/>
        </w:rPr>
        <w:t>g out of “inactive participants</w:t>
      </w:r>
      <w:r w:rsidR="00021C2F" w:rsidRPr="00C8518A">
        <w:rPr>
          <w:rFonts w:ascii="Times New Roman" w:hAnsi="Times New Roman" w:cs="Times New Roman"/>
        </w:rPr>
        <w:t>” who are less likely to be registered (</w:t>
      </w:r>
      <w:r w:rsidR="00AF2609">
        <w:rPr>
          <w:rFonts w:ascii="Times New Roman" w:hAnsi="Times New Roman" w:cs="Times New Roman"/>
        </w:rPr>
        <w:t>C</w:t>
      </w:r>
      <w:r w:rsidR="00021C2F" w:rsidRPr="00C8518A">
        <w:rPr>
          <w:rFonts w:ascii="Times New Roman" w:hAnsi="Times New Roman" w:cs="Times New Roman"/>
        </w:rPr>
        <w:t>lass</w:t>
      </w:r>
      <w:r w:rsidR="00AF2609">
        <w:rPr>
          <w:rFonts w:ascii="Times New Roman" w:hAnsi="Times New Roman" w:cs="Times New Roman"/>
        </w:rPr>
        <w:t>es</w:t>
      </w:r>
      <w:r w:rsidR="00021C2F" w:rsidRPr="00C8518A">
        <w:rPr>
          <w:rFonts w:ascii="Times New Roman" w:hAnsi="Times New Roman" w:cs="Times New Roman"/>
        </w:rPr>
        <w:t xml:space="preserve"> </w:t>
      </w:r>
      <w:r w:rsidR="00482B8A">
        <w:rPr>
          <w:rFonts w:ascii="Times New Roman" w:hAnsi="Times New Roman" w:cs="Times New Roman"/>
        </w:rPr>
        <w:t>2, 3,</w:t>
      </w:r>
      <w:r w:rsidR="00021C2F" w:rsidRPr="00C8518A">
        <w:rPr>
          <w:rFonts w:ascii="Times New Roman" w:hAnsi="Times New Roman" w:cs="Times New Roman"/>
        </w:rPr>
        <w:t xml:space="preserve"> and 4) than other classes. However, it is hard to make sense of how five </w:t>
      </w:r>
      <w:bookmarkStart w:id="0" w:name="_GoBack"/>
      <w:bookmarkEnd w:id="0"/>
      <w:r w:rsidR="00021C2F" w:rsidRPr="00C8518A">
        <w:rPr>
          <w:rFonts w:ascii="Times New Roman" w:hAnsi="Times New Roman" w:cs="Times New Roman"/>
        </w:rPr>
        <w:lastRenderedPageBreak/>
        <w:t xml:space="preserve">classes compare to each other in other characteristics, given complicated profiles in education and understanding of politics. In summary, the 4-class </w:t>
      </w:r>
      <w:r w:rsidR="00AF2609">
        <w:rPr>
          <w:rFonts w:ascii="Times New Roman" w:hAnsi="Times New Roman" w:cs="Times New Roman"/>
        </w:rPr>
        <w:t>M</w:t>
      </w:r>
      <w:r w:rsidR="00021C2F" w:rsidRPr="00C8518A">
        <w:rPr>
          <w:rFonts w:ascii="Times New Roman" w:hAnsi="Times New Roman" w:cs="Times New Roman"/>
        </w:rPr>
        <w:t xml:space="preserve">odel presented in the </w:t>
      </w:r>
      <w:r w:rsidR="00C1459C">
        <w:rPr>
          <w:rFonts w:ascii="Times New Roman" w:hAnsi="Times New Roman" w:cs="Times New Roman"/>
        </w:rPr>
        <w:t>article</w:t>
      </w:r>
      <w:r w:rsidR="00021C2F" w:rsidRPr="00C8518A">
        <w:rPr>
          <w:rFonts w:ascii="Times New Roman" w:hAnsi="Times New Roman" w:cs="Times New Roman"/>
        </w:rPr>
        <w:t xml:space="preserve"> reveals not only the most fitting picture, </w:t>
      </w:r>
      <w:r w:rsidR="009C3A6A" w:rsidRPr="00C8518A">
        <w:rPr>
          <w:rFonts w:ascii="Times New Roman" w:hAnsi="Times New Roman" w:cs="Times New Roman"/>
        </w:rPr>
        <w:t xml:space="preserve">but also </w:t>
      </w:r>
      <w:r w:rsidR="00021C2F" w:rsidRPr="00C8518A">
        <w:rPr>
          <w:rFonts w:ascii="Times New Roman" w:hAnsi="Times New Roman" w:cs="Times New Roman"/>
        </w:rPr>
        <w:t xml:space="preserve">the most legible heuristic in </w:t>
      </w:r>
      <w:r w:rsidR="009C3A6A" w:rsidRPr="00C8518A">
        <w:rPr>
          <w:rFonts w:ascii="Times New Roman" w:hAnsi="Times New Roman" w:cs="Times New Roman"/>
        </w:rPr>
        <w:t>term</w:t>
      </w:r>
      <w:r w:rsidRPr="00C8518A">
        <w:rPr>
          <w:rFonts w:ascii="Times New Roman" w:hAnsi="Times New Roman" w:cs="Times New Roman"/>
        </w:rPr>
        <w:t>s</w:t>
      </w:r>
      <w:r w:rsidR="009C3A6A" w:rsidRPr="00C8518A">
        <w:rPr>
          <w:rFonts w:ascii="Times New Roman" w:hAnsi="Times New Roman" w:cs="Times New Roman"/>
        </w:rPr>
        <w:t xml:space="preserve"> of </w:t>
      </w:r>
      <w:r w:rsidR="00021C2F" w:rsidRPr="00C8518A">
        <w:rPr>
          <w:rFonts w:ascii="Times New Roman" w:hAnsi="Times New Roman" w:cs="Times New Roman"/>
        </w:rPr>
        <w:t>understanding the v</w:t>
      </w:r>
      <w:r w:rsidR="009C3A6A" w:rsidRPr="00C8518A">
        <w:rPr>
          <w:rFonts w:ascii="Times New Roman" w:hAnsi="Times New Roman" w:cs="Times New Roman"/>
        </w:rPr>
        <w:t>ariations in the five variables.</w:t>
      </w:r>
    </w:p>
    <w:sectPr w:rsidR="00C8518A" w:rsidSect="007B4B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F5F4" w14:textId="77777777" w:rsidR="00C714FD" w:rsidRDefault="00C714FD" w:rsidP="00021C2F">
      <w:r>
        <w:separator/>
      </w:r>
    </w:p>
  </w:endnote>
  <w:endnote w:type="continuationSeparator" w:id="0">
    <w:p w14:paraId="5E97DF35" w14:textId="77777777" w:rsidR="00C714FD" w:rsidRDefault="00C714FD" w:rsidP="0002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7DEE" w14:textId="77777777" w:rsidR="00C714FD" w:rsidRDefault="00C714FD" w:rsidP="00021C2F">
      <w:r>
        <w:separator/>
      </w:r>
    </w:p>
  </w:footnote>
  <w:footnote w:type="continuationSeparator" w:id="0">
    <w:p w14:paraId="55C2D61F" w14:textId="77777777" w:rsidR="00C714FD" w:rsidRDefault="00C714FD" w:rsidP="00021C2F">
      <w:r>
        <w:continuationSeparator/>
      </w:r>
    </w:p>
  </w:footnote>
  <w:footnote w:id="1">
    <w:p w14:paraId="1929897D" w14:textId="77777777" w:rsidR="00884E77" w:rsidRPr="004C42A8" w:rsidRDefault="00884E77" w:rsidP="00286A3E">
      <w:pPr>
        <w:pStyle w:val="FootnoteText"/>
        <w:rPr>
          <w:rFonts w:ascii="Times New Roman" w:hAnsi="Times New Roman" w:cs="Times New Roman"/>
        </w:rPr>
      </w:pPr>
      <w:r w:rsidRPr="004C42A8">
        <w:rPr>
          <w:rStyle w:val="FootnoteReference"/>
          <w:rFonts w:ascii="Times New Roman" w:hAnsi="Times New Roman" w:cs="Times New Roman"/>
          <w:sz w:val="22"/>
          <w:szCs w:val="22"/>
        </w:rPr>
        <w:footnoteRef/>
      </w:r>
      <w:r w:rsidRPr="004C42A8">
        <w:rPr>
          <w:rFonts w:ascii="Times New Roman" w:hAnsi="Times New Roman" w:cs="Times New Roman"/>
          <w:sz w:val="22"/>
          <w:szCs w:val="22"/>
        </w:rPr>
        <w:t xml:space="preserve"> The voter registration has been recoded as “yes” (“registered where lives” and “registered somewhere else”) and “no” (“not registered”). I intentionally keep the models simple to underscore the point that the principle of “different models for different groups” provides only limited insight on heterogeneity within groups. If simple, four-variable regression models can generate this much variation among groups, adding more variables will likely make the groups more different (i.e. in terms of model specifications), without providing hints on how to contextualize the differences.</w:t>
      </w:r>
    </w:p>
  </w:footnote>
  <w:footnote w:id="2">
    <w:p w14:paraId="58DF7673" w14:textId="7EEC63BF" w:rsidR="00884E77" w:rsidRPr="00DA660C" w:rsidRDefault="00884E77" w:rsidP="006212F1">
      <w:pPr>
        <w:pStyle w:val="FootnoteText"/>
        <w:rPr>
          <w:rFonts w:ascii="Times New Roman" w:hAnsi="Times New Roman" w:cs="Times New Roman"/>
          <w:sz w:val="20"/>
          <w:szCs w:val="20"/>
        </w:rPr>
      </w:pPr>
      <w:r w:rsidRPr="00DA660C">
        <w:rPr>
          <w:rStyle w:val="FootnoteReference"/>
          <w:rFonts w:ascii="Times New Roman" w:hAnsi="Times New Roman" w:cs="Times New Roman"/>
          <w:sz w:val="20"/>
          <w:szCs w:val="20"/>
        </w:rPr>
        <w:footnoteRef/>
      </w:r>
      <w:r w:rsidRPr="00DA660C">
        <w:rPr>
          <w:rFonts w:ascii="Times New Roman" w:hAnsi="Times New Roman" w:cs="Times New Roman"/>
          <w:sz w:val="20"/>
          <w:szCs w:val="20"/>
        </w:rPr>
        <w:t xml:space="preserve"> </w:t>
      </w:r>
      <w:r>
        <w:rPr>
          <w:rFonts w:ascii="Times New Roman" w:hAnsi="Times New Roman" w:cs="Times New Roman"/>
          <w:sz w:val="20"/>
          <w:szCs w:val="20"/>
        </w:rPr>
        <w:t>F</w:t>
      </w:r>
      <w:r w:rsidRPr="00DA660C">
        <w:rPr>
          <w:rFonts w:ascii="Times New Roman" w:hAnsi="Times New Roman" w:cs="Times New Roman"/>
          <w:sz w:val="20"/>
          <w:szCs w:val="20"/>
        </w:rPr>
        <w:t xml:space="preserve">or </w:t>
      </w:r>
      <w:r>
        <w:rPr>
          <w:rFonts w:ascii="Times New Roman" w:hAnsi="Times New Roman" w:cs="Times New Roman"/>
          <w:sz w:val="20"/>
          <w:szCs w:val="20"/>
        </w:rPr>
        <w:t>the purpose of illustration</w:t>
      </w:r>
      <w:r w:rsidRPr="00DA660C">
        <w:rPr>
          <w:rFonts w:ascii="Times New Roman" w:hAnsi="Times New Roman" w:cs="Times New Roman"/>
          <w:sz w:val="20"/>
          <w:szCs w:val="20"/>
        </w:rPr>
        <w:t xml:space="preserve">, x and y are </w:t>
      </w:r>
      <w:r>
        <w:rPr>
          <w:rFonts w:ascii="Times New Roman" w:hAnsi="Times New Roman" w:cs="Times New Roman"/>
          <w:sz w:val="20"/>
          <w:szCs w:val="20"/>
        </w:rPr>
        <w:t xml:space="preserve">supposed as </w:t>
      </w:r>
      <w:r w:rsidRPr="00DA660C">
        <w:rPr>
          <w:rFonts w:ascii="Times New Roman" w:hAnsi="Times New Roman" w:cs="Times New Roman"/>
          <w:sz w:val="20"/>
          <w:szCs w:val="20"/>
        </w:rPr>
        <w:t xml:space="preserve">continuous variables, ranging </w:t>
      </w:r>
      <w:r>
        <w:rPr>
          <w:rFonts w:ascii="Times New Roman" w:hAnsi="Times New Roman" w:cs="Times New Roman"/>
          <w:sz w:val="20"/>
          <w:szCs w:val="20"/>
        </w:rPr>
        <w:t>from</w:t>
      </w:r>
      <w:r w:rsidRPr="00DA660C">
        <w:rPr>
          <w:rFonts w:ascii="Times New Roman" w:hAnsi="Times New Roman" w:cs="Times New Roman"/>
          <w:sz w:val="20"/>
          <w:szCs w:val="20"/>
        </w:rPr>
        <w:t xml:space="preserve"> 0 </w:t>
      </w:r>
      <w:r>
        <w:rPr>
          <w:rFonts w:ascii="Times New Roman" w:hAnsi="Times New Roman" w:cs="Times New Roman"/>
          <w:sz w:val="20"/>
          <w:szCs w:val="20"/>
        </w:rPr>
        <w:t>to</w:t>
      </w:r>
      <w:r w:rsidRPr="00DA660C">
        <w:rPr>
          <w:rFonts w:ascii="Times New Roman" w:hAnsi="Times New Roman" w:cs="Times New Roman"/>
          <w:sz w:val="20"/>
          <w:szCs w:val="20"/>
        </w:rPr>
        <w:t xml:space="preserve">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06"/>
    <w:rsid w:val="00021C2F"/>
    <w:rsid w:val="0003369D"/>
    <w:rsid w:val="00043C79"/>
    <w:rsid w:val="00050F2F"/>
    <w:rsid w:val="00063D95"/>
    <w:rsid w:val="000E40E7"/>
    <w:rsid w:val="00110BBB"/>
    <w:rsid w:val="00130C75"/>
    <w:rsid w:val="00181800"/>
    <w:rsid w:val="00184C73"/>
    <w:rsid w:val="001911A7"/>
    <w:rsid w:val="001E308B"/>
    <w:rsid w:val="001E54AB"/>
    <w:rsid w:val="00202BAE"/>
    <w:rsid w:val="002247D1"/>
    <w:rsid w:val="00225F21"/>
    <w:rsid w:val="00275AB4"/>
    <w:rsid w:val="00286A3E"/>
    <w:rsid w:val="0029100D"/>
    <w:rsid w:val="002B4D72"/>
    <w:rsid w:val="00324BEB"/>
    <w:rsid w:val="00380CEA"/>
    <w:rsid w:val="00382167"/>
    <w:rsid w:val="003A63B6"/>
    <w:rsid w:val="003D0520"/>
    <w:rsid w:val="003D6DCF"/>
    <w:rsid w:val="003F74F8"/>
    <w:rsid w:val="00411FB6"/>
    <w:rsid w:val="00421502"/>
    <w:rsid w:val="00423842"/>
    <w:rsid w:val="00482B8A"/>
    <w:rsid w:val="0048501E"/>
    <w:rsid w:val="004C1A40"/>
    <w:rsid w:val="004C42A8"/>
    <w:rsid w:val="004C57A5"/>
    <w:rsid w:val="004C74EF"/>
    <w:rsid w:val="004D56EB"/>
    <w:rsid w:val="00510F14"/>
    <w:rsid w:val="00513FA5"/>
    <w:rsid w:val="00517306"/>
    <w:rsid w:val="00517ABC"/>
    <w:rsid w:val="005654FD"/>
    <w:rsid w:val="00566E9E"/>
    <w:rsid w:val="00567849"/>
    <w:rsid w:val="00586A67"/>
    <w:rsid w:val="005A3B0D"/>
    <w:rsid w:val="005F03B5"/>
    <w:rsid w:val="006212F1"/>
    <w:rsid w:val="00696ABF"/>
    <w:rsid w:val="006B093C"/>
    <w:rsid w:val="006B1E6E"/>
    <w:rsid w:val="0071799E"/>
    <w:rsid w:val="00723043"/>
    <w:rsid w:val="007654B4"/>
    <w:rsid w:val="00776951"/>
    <w:rsid w:val="007873BF"/>
    <w:rsid w:val="007B4B26"/>
    <w:rsid w:val="007C4D3B"/>
    <w:rsid w:val="007E2EA7"/>
    <w:rsid w:val="007E2F19"/>
    <w:rsid w:val="0083564D"/>
    <w:rsid w:val="008442ED"/>
    <w:rsid w:val="00846100"/>
    <w:rsid w:val="0085016F"/>
    <w:rsid w:val="008841C3"/>
    <w:rsid w:val="00884E77"/>
    <w:rsid w:val="008B6BA3"/>
    <w:rsid w:val="008C67EB"/>
    <w:rsid w:val="008D1C11"/>
    <w:rsid w:val="0090595E"/>
    <w:rsid w:val="00913C91"/>
    <w:rsid w:val="00934966"/>
    <w:rsid w:val="009464AE"/>
    <w:rsid w:val="0095255E"/>
    <w:rsid w:val="00997EAF"/>
    <w:rsid w:val="009C3A6A"/>
    <w:rsid w:val="009D18E5"/>
    <w:rsid w:val="00A13539"/>
    <w:rsid w:val="00A27216"/>
    <w:rsid w:val="00A806D6"/>
    <w:rsid w:val="00A95327"/>
    <w:rsid w:val="00AA7498"/>
    <w:rsid w:val="00AA7A8B"/>
    <w:rsid w:val="00AD4E68"/>
    <w:rsid w:val="00AE11A2"/>
    <w:rsid w:val="00AF2609"/>
    <w:rsid w:val="00B05818"/>
    <w:rsid w:val="00B43A12"/>
    <w:rsid w:val="00B64503"/>
    <w:rsid w:val="00B76FFE"/>
    <w:rsid w:val="00B8150B"/>
    <w:rsid w:val="00BA2DD3"/>
    <w:rsid w:val="00BA7966"/>
    <w:rsid w:val="00C1459C"/>
    <w:rsid w:val="00C170D3"/>
    <w:rsid w:val="00C24DF5"/>
    <w:rsid w:val="00C52B13"/>
    <w:rsid w:val="00C647D4"/>
    <w:rsid w:val="00C714FD"/>
    <w:rsid w:val="00C8518A"/>
    <w:rsid w:val="00CB552F"/>
    <w:rsid w:val="00CD09D2"/>
    <w:rsid w:val="00CE641E"/>
    <w:rsid w:val="00CF2E23"/>
    <w:rsid w:val="00D00E5B"/>
    <w:rsid w:val="00D02F0B"/>
    <w:rsid w:val="00D67217"/>
    <w:rsid w:val="00D77904"/>
    <w:rsid w:val="00DB644C"/>
    <w:rsid w:val="00DE1D04"/>
    <w:rsid w:val="00E0039D"/>
    <w:rsid w:val="00E03791"/>
    <w:rsid w:val="00E42876"/>
    <w:rsid w:val="00E51599"/>
    <w:rsid w:val="00EA0D29"/>
    <w:rsid w:val="00EB79DE"/>
    <w:rsid w:val="00ED68B8"/>
    <w:rsid w:val="00F43392"/>
    <w:rsid w:val="00F47183"/>
    <w:rsid w:val="00F56F26"/>
    <w:rsid w:val="00F835EB"/>
    <w:rsid w:val="00FA3FD0"/>
    <w:rsid w:val="00FE51F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7B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C2F"/>
    <w:rPr>
      <w:lang w:eastAsia="ko-KR"/>
    </w:rPr>
  </w:style>
  <w:style w:type="character" w:customStyle="1" w:styleId="FootnoteTextChar">
    <w:name w:val="Footnote Text Char"/>
    <w:basedOn w:val="DefaultParagraphFont"/>
    <w:link w:val="FootnoteText"/>
    <w:uiPriority w:val="99"/>
    <w:rsid w:val="00021C2F"/>
    <w:rPr>
      <w:lang w:eastAsia="ko-KR"/>
    </w:rPr>
  </w:style>
  <w:style w:type="character" w:styleId="FootnoteReference">
    <w:name w:val="footnote reference"/>
    <w:basedOn w:val="DefaultParagraphFont"/>
    <w:uiPriority w:val="99"/>
    <w:unhideWhenUsed/>
    <w:rsid w:val="00021C2F"/>
    <w:rPr>
      <w:vertAlign w:val="superscript"/>
    </w:rPr>
  </w:style>
  <w:style w:type="paragraph" w:styleId="EndnoteText">
    <w:name w:val="endnote text"/>
    <w:basedOn w:val="Normal"/>
    <w:link w:val="EndnoteTextChar"/>
    <w:rsid w:val="00776951"/>
    <w:rPr>
      <w:rFonts w:ascii="Cambria" w:eastAsia="Batang" w:hAnsi="Cambria" w:cs="Times New Roman"/>
    </w:rPr>
  </w:style>
  <w:style w:type="character" w:customStyle="1" w:styleId="EndnoteTextChar">
    <w:name w:val="Endnote Text Char"/>
    <w:basedOn w:val="DefaultParagraphFont"/>
    <w:link w:val="EndnoteText"/>
    <w:rsid w:val="00776951"/>
    <w:rPr>
      <w:rFonts w:ascii="Cambria" w:eastAsia="Batang" w:hAnsi="Cambria" w:cs="Times New Roman"/>
    </w:rPr>
  </w:style>
  <w:style w:type="character" w:styleId="EndnoteReference">
    <w:name w:val="endnote reference"/>
    <w:rsid w:val="00776951"/>
    <w:rPr>
      <w:vertAlign w:val="superscript"/>
    </w:rPr>
  </w:style>
  <w:style w:type="paragraph" w:styleId="BalloonText">
    <w:name w:val="Balloon Text"/>
    <w:basedOn w:val="Normal"/>
    <w:link w:val="BalloonTextChar"/>
    <w:uiPriority w:val="99"/>
    <w:semiHidden/>
    <w:unhideWhenUsed/>
    <w:rsid w:val="00AE1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1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6A67"/>
    <w:rPr>
      <w:sz w:val="16"/>
      <w:szCs w:val="16"/>
    </w:rPr>
  </w:style>
  <w:style w:type="paragraph" w:styleId="CommentText">
    <w:name w:val="annotation text"/>
    <w:basedOn w:val="Normal"/>
    <w:link w:val="CommentTextChar"/>
    <w:uiPriority w:val="99"/>
    <w:semiHidden/>
    <w:unhideWhenUsed/>
    <w:rsid w:val="00586A67"/>
    <w:rPr>
      <w:sz w:val="20"/>
      <w:szCs w:val="20"/>
    </w:rPr>
  </w:style>
  <w:style w:type="character" w:customStyle="1" w:styleId="CommentTextChar">
    <w:name w:val="Comment Text Char"/>
    <w:basedOn w:val="DefaultParagraphFont"/>
    <w:link w:val="CommentText"/>
    <w:uiPriority w:val="99"/>
    <w:semiHidden/>
    <w:rsid w:val="00586A67"/>
    <w:rPr>
      <w:sz w:val="20"/>
      <w:szCs w:val="20"/>
    </w:rPr>
  </w:style>
  <w:style w:type="paragraph" w:styleId="CommentSubject">
    <w:name w:val="annotation subject"/>
    <w:basedOn w:val="CommentText"/>
    <w:next w:val="CommentText"/>
    <w:link w:val="CommentSubjectChar"/>
    <w:uiPriority w:val="99"/>
    <w:semiHidden/>
    <w:unhideWhenUsed/>
    <w:rsid w:val="00586A67"/>
    <w:rPr>
      <w:b/>
      <w:bCs/>
    </w:rPr>
  </w:style>
  <w:style w:type="character" w:customStyle="1" w:styleId="CommentSubjectChar">
    <w:name w:val="Comment Subject Char"/>
    <w:basedOn w:val="CommentTextChar"/>
    <w:link w:val="CommentSubject"/>
    <w:uiPriority w:val="99"/>
    <w:semiHidden/>
    <w:rsid w:val="00586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524">
      <w:bodyDiv w:val="1"/>
      <w:marLeft w:val="0"/>
      <w:marRight w:val="0"/>
      <w:marTop w:val="0"/>
      <w:marBottom w:val="0"/>
      <w:divBdr>
        <w:top w:val="none" w:sz="0" w:space="0" w:color="auto"/>
        <w:left w:val="none" w:sz="0" w:space="0" w:color="auto"/>
        <w:bottom w:val="none" w:sz="0" w:space="0" w:color="auto"/>
        <w:right w:val="none" w:sz="0" w:space="0" w:color="auto"/>
      </w:divBdr>
    </w:div>
    <w:div w:id="65612175">
      <w:bodyDiv w:val="1"/>
      <w:marLeft w:val="0"/>
      <w:marRight w:val="0"/>
      <w:marTop w:val="0"/>
      <w:marBottom w:val="0"/>
      <w:divBdr>
        <w:top w:val="none" w:sz="0" w:space="0" w:color="auto"/>
        <w:left w:val="none" w:sz="0" w:space="0" w:color="auto"/>
        <w:bottom w:val="none" w:sz="0" w:space="0" w:color="auto"/>
        <w:right w:val="none" w:sz="0" w:space="0" w:color="auto"/>
      </w:divBdr>
    </w:div>
    <w:div w:id="279845565">
      <w:bodyDiv w:val="1"/>
      <w:marLeft w:val="0"/>
      <w:marRight w:val="0"/>
      <w:marTop w:val="0"/>
      <w:marBottom w:val="0"/>
      <w:divBdr>
        <w:top w:val="none" w:sz="0" w:space="0" w:color="auto"/>
        <w:left w:val="none" w:sz="0" w:space="0" w:color="auto"/>
        <w:bottom w:val="none" w:sz="0" w:space="0" w:color="auto"/>
        <w:right w:val="none" w:sz="0" w:space="0" w:color="auto"/>
      </w:divBdr>
    </w:div>
    <w:div w:id="369571167">
      <w:bodyDiv w:val="1"/>
      <w:marLeft w:val="0"/>
      <w:marRight w:val="0"/>
      <w:marTop w:val="0"/>
      <w:marBottom w:val="0"/>
      <w:divBdr>
        <w:top w:val="none" w:sz="0" w:space="0" w:color="auto"/>
        <w:left w:val="none" w:sz="0" w:space="0" w:color="auto"/>
        <w:bottom w:val="none" w:sz="0" w:space="0" w:color="auto"/>
        <w:right w:val="none" w:sz="0" w:space="0" w:color="auto"/>
      </w:divBdr>
    </w:div>
    <w:div w:id="703137874">
      <w:bodyDiv w:val="1"/>
      <w:marLeft w:val="0"/>
      <w:marRight w:val="0"/>
      <w:marTop w:val="0"/>
      <w:marBottom w:val="0"/>
      <w:divBdr>
        <w:top w:val="none" w:sz="0" w:space="0" w:color="auto"/>
        <w:left w:val="none" w:sz="0" w:space="0" w:color="auto"/>
        <w:bottom w:val="none" w:sz="0" w:space="0" w:color="auto"/>
        <w:right w:val="none" w:sz="0" w:space="0" w:color="auto"/>
      </w:divBdr>
    </w:div>
    <w:div w:id="843594164">
      <w:bodyDiv w:val="1"/>
      <w:marLeft w:val="0"/>
      <w:marRight w:val="0"/>
      <w:marTop w:val="0"/>
      <w:marBottom w:val="0"/>
      <w:divBdr>
        <w:top w:val="none" w:sz="0" w:space="0" w:color="auto"/>
        <w:left w:val="none" w:sz="0" w:space="0" w:color="auto"/>
        <w:bottom w:val="none" w:sz="0" w:space="0" w:color="auto"/>
        <w:right w:val="none" w:sz="0" w:space="0" w:color="auto"/>
      </w:divBdr>
    </w:div>
    <w:div w:id="883100817">
      <w:bodyDiv w:val="1"/>
      <w:marLeft w:val="0"/>
      <w:marRight w:val="0"/>
      <w:marTop w:val="0"/>
      <w:marBottom w:val="0"/>
      <w:divBdr>
        <w:top w:val="none" w:sz="0" w:space="0" w:color="auto"/>
        <w:left w:val="none" w:sz="0" w:space="0" w:color="auto"/>
        <w:bottom w:val="none" w:sz="0" w:space="0" w:color="auto"/>
        <w:right w:val="none" w:sz="0" w:space="0" w:color="auto"/>
      </w:divBdr>
    </w:div>
    <w:div w:id="1002661807">
      <w:bodyDiv w:val="1"/>
      <w:marLeft w:val="0"/>
      <w:marRight w:val="0"/>
      <w:marTop w:val="0"/>
      <w:marBottom w:val="0"/>
      <w:divBdr>
        <w:top w:val="none" w:sz="0" w:space="0" w:color="auto"/>
        <w:left w:val="none" w:sz="0" w:space="0" w:color="auto"/>
        <w:bottom w:val="none" w:sz="0" w:space="0" w:color="auto"/>
        <w:right w:val="none" w:sz="0" w:space="0" w:color="auto"/>
      </w:divBdr>
    </w:div>
    <w:div w:id="1058210344">
      <w:bodyDiv w:val="1"/>
      <w:marLeft w:val="0"/>
      <w:marRight w:val="0"/>
      <w:marTop w:val="0"/>
      <w:marBottom w:val="0"/>
      <w:divBdr>
        <w:top w:val="none" w:sz="0" w:space="0" w:color="auto"/>
        <w:left w:val="none" w:sz="0" w:space="0" w:color="auto"/>
        <w:bottom w:val="none" w:sz="0" w:space="0" w:color="auto"/>
        <w:right w:val="none" w:sz="0" w:space="0" w:color="auto"/>
      </w:divBdr>
    </w:div>
    <w:div w:id="1500779075">
      <w:bodyDiv w:val="1"/>
      <w:marLeft w:val="0"/>
      <w:marRight w:val="0"/>
      <w:marTop w:val="0"/>
      <w:marBottom w:val="0"/>
      <w:divBdr>
        <w:top w:val="none" w:sz="0" w:space="0" w:color="auto"/>
        <w:left w:val="none" w:sz="0" w:space="0" w:color="auto"/>
        <w:bottom w:val="none" w:sz="0" w:space="0" w:color="auto"/>
        <w:right w:val="none" w:sz="0" w:space="0" w:color="auto"/>
      </w:divBdr>
    </w:div>
    <w:div w:id="1534657446">
      <w:bodyDiv w:val="1"/>
      <w:marLeft w:val="0"/>
      <w:marRight w:val="0"/>
      <w:marTop w:val="0"/>
      <w:marBottom w:val="0"/>
      <w:divBdr>
        <w:top w:val="none" w:sz="0" w:space="0" w:color="auto"/>
        <w:left w:val="none" w:sz="0" w:space="0" w:color="auto"/>
        <w:bottom w:val="none" w:sz="0" w:space="0" w:color="auto"/>
        <w:right w:val="none" w:sz="0" w:space="0" w:color="auto"/>
      </w:divBdr>
    </w:div>
    <w:div w:id="1656451257">
      <w:bodyDiv w:val="1"/>
      <w:marLeft w:val="0"/>
      <w:marRight w:val="0"/>
      <w:marTop w:val="0"/>
      <w:marBottom w:val="0"/>
      <w:divBdr>
        <w:top w:val="none" w:sz="0" w:space="0" w:color="auto"/>
        <w:left w:val="none" w:sz="0" w:space="0" w:color="auto"/>
        <w:bottom w:val="none" w:sz="0" w:space="0" w:color="auto"/>
        <w:right w:val="none" w:sz="0" w:space="0" w:color="auto"/>
      </w:divBdr>
    </w:div>
    <w:div w:id="1693606951">
      <w:bodyDiv w:val="1"/>
      <w:marLeft w:val="0"/>
      <w:marRight w:val="0"/>
      <w:marTop w:val="0"/>
      <w:marBottom w:val="0"/>
      <w:divBdr>
        <w:top w:val="none" w:sz="0" w:space="0" w:color="auto"/>
        <w:left w:val="none" w:sz="0" w:space="0" w:color="auto"/>
        <w:bottom w:val="none" w:sz="0" w:space="0" w:color="auto"/>
        <w:right w:val="none" w:sz="0" w:space="0" w:color="auto"/>
      </w:divBdr>
    </w:div>
    <w:div w:id="1709257853">
      <w:bodyDiv w:val="1"/>
      <w:marLeft w:val="0"/>
      <w:marRight w:val="0"/>
      <w:marTop w:val="0"/>
      <w:marBottom w:val="0"/>
      <w:divBdr>
        <w:top w:val="none" w:sz="0" w:space="0" w:color="auto"/>
        <w:left w:val="none" w:sz="0" w:space="0" w:color="auto"/>
        <w:bottom w:val="none" w:sz="0" w:space="0" w:color="auto"/>
        <w:right w:val="none" w:sz="0" w:space="0" w:color="auto"/>
      </w:divBdr>
    </w:div>
    <w:div w:id="1820420606">
      <w:bodyDiv w:val="1"/>
      <w:marLeft w:val="0"/>
      <w:marRight w:val="0"/>
      <w:marTop w:val="0"/>
      <w:marBottom w:val="0"/>
      <w:divBdr>
        <w:top w:val="none" w:sz="0" w:space="0" w:color="auto"/>
        <w:left w:val="none" w:sz="0" w:space="0" w:color="auto"/>
        <w:bottom w:val="none" w:sz="0" w:space="0" w:color="auto"/>
        <w:right w:val="none" w:sz="0" w:space="0" w:color="auto"/>
      </w:divBdr>
    </w:div>
    <w:div w:id="1968392627">
      <w:bodyDiv w:val="1"/>
      <w:marLeft w:val="0"/>
      <w:marRight w:val="0"/>
      <w:marTop w:val="0"/>
      <w:marBottom w:val="0"/>
      <w:divBdr>
        <w:top w:val="none" w:sz="0" w:space="0" w:color="auto"/>
        <w:left w:val="none" w:sz="0" w:space="0" w:color="auto"/>
        <w:bottom w:val="none" w:sz="0" w:space="0" w:color="auto"/>
        <w:right w:val="none" w:sz="0" w:space="0" w:color="auto"/>
      </w:divBdr>
    </w:div>
    <w:div w:id="2045254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2361</Words>
  <Characters>12967</Characters>
  <Application>Microsoft Office Word</Application>
  <DocSecurity>0</DocSecurity>
  <Lines>249</Lines>
  <Paragraphs>80</Paragraphs>
  <ScaleCrop>false</ScaleCrop>
  <HeadingPairs>
    <vt:vector size="2" baseType="variant">
      <vt:variant>
        <vt:lpstr>Title</vt:lpstr>
      </vt:variant>
      <vt:variant>
        <vt:i4>1</vt:i4>
      </vt:variant>
    </vt:vector>
  </HeadingPairs>
  <TitlesOfParts>
    <vt:vector size="1" baseType="lpstr">
      <vt:lpstr/>
    </vt:vector>
  </TitlesOfParts>
  <Manager/>
  <Company>UCB</Company>
  <LinksUpToDate>false</LinksUpToDate>
  <CharactersWithSpaces>15248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Editor</dc:creator>
  <cp:keywords/>
  <dc:description/>
  <cp:lastModifiedBy>Dutton, Nicole</cp:lastModifiedBy>
  <cp:revision>3</cp:revision>
  <cp:lastPrinted>2019-03-18T17:23:00Z</cp:lastPrinted>
  <dcterms:created xsi:type="dcterms:W3CDTF">2019-09-23T13:24:00Z</dcterms:created>
  <dcterms:modified xsi:type="dcterms:W3CDTF">2019-09-23T13:25:00Z</dcterms:modified>
  <cp:category/>
</cp:coreProperties>
</file>