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BB" w:rsidRPr="00B43DA5" w:rsidRDefault="006765BB" w:rsidP="006765BB">
      <w:pPr>
        <w:pStyle w:val="Heading1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3DA5">
        <w:rPr>
          <w:rFonts w:ascii="Times New Roman" w:hAnsi="Times New Roman"/>
          <w:sz w:val="24"/>
          <w:szCs w:val="24"/>
        </w:rPr>
        <w:t>Early Network Events In the Later Success of Chinese Entrepreneurs</w:t>
      </w:r>
    </w:p>
    <w:p w:rsidR="006765BB" w:rsidRPr="00B43DA5" w:rsidRDefault="006765BB" w:rsidP="006765BB">
      <w:pPr>
        <w:pStyle w:val="Standard1"/>
        <w:spacing w:line="240" w:lineRule="auto"/>
        <w:rPr>
          <w:rFonts w:ascii="Times New Roman" w:hAnsi="Times New Roman"/>
          <w:b/>
          <w:szCs w:val="24"/>
        </w:rPr>
      </w:pPr>
    </w:p>
    <w:p w:rsidR="006765BB" w:rsidRPr="00B43DA5" w:rsidRDefault="006765BB" w:rsidP="006765BB">
      <w:pPr>
        <w:pStyle w:val="Standard1"/>
        <w:spacing w:line="240" w:lineRule="auto"/>
        <w:rPr>
          <w:rFonts w:ascii="Times New Roman" w:hAnsi="Times New Roman"/>
          <w:b/>
          <w:szCs w:val="24"/>
        </w:rPr>
      </w:pPr>
      <w:r w:rsidRPr="00B43DA5">
        <w:rPr>
          <w:rFonts w:ascii="Times New Roman" w:hAnsi="Times New Roman"/>
          <w:b/>
          <w:szCs w:val="24"/>
        </w:rPr>
        <w:t xml:space="preserve">Ronald S. Burt and Sonja </w:t>
      </w:r>
      <w:proofErr w:type="spellStart"/>
      <w:r w:rsidRPr="00B43DA5">
        <w:rPr>
          <w:rFonts w:ascii="Times New Roman" w:hAnsi="Times New Roman"/>
          <w:b/>
          <w:szCs w:val="24"/>
        </w:rPr>
        <w:t>Opper</w:t>
      </w:r>
      <w:proofErr w:type="spellEnd"/>
    </w:p>
    <w:p w:rsidR="006765BB" w:rsidRDefault="006765BB" w:rsidP="006765BB">
      <w:pPr>
        <w:rPr>
          <w:rFonts w:ascii="Times New Roman" w:hAnsi="Times New Roman" w:cs="Times New Roman"/>
          <w:b/>
          <w:szCs w:val="28"/>
        </w:rPr>
      </w:pPr>
    </w:p>
    <w:p w:rsidR="006765BB" w:rsidRPr="00FF07E8" w:rsidRDefault="006765BB" w:rsidP="006765BB">
      <w:pPr>
        <w:rPr>
          <w:rFonts w:ascii="Times New Roman" w:hAnsi="Times New Roman" w:cs="Times New Roman"/>
          <w:b/>
          <w:szCs w:val="28"/>
        </w:rPr>
      </w:pPr>
      <w:r w:rsidRPr="00FF07E8">
        <w:rPr>
          <w:rFonts w:ascii="Times New Roman" w:hAnsi="Times New Roman" w:cs="Times New Roman"/>
          <w:b/>
          <w:szCs w:val="28"/>
        </w:rPr>
        <w:t>РОЛЬ РАННИХ СЕТЕВЫХ СОБЫТИЙ В ДАЛЬНЕЙШЕМ УСПЕХЕ КИТАЙСКИХ ПРЕДПРИНИМАТЕЛЕЙ</w:t>
      </w:r>
    </w:p>
    <w:p w:rsidR="006765BB" w:rsidRDefault="006765BB" w:rsidP="006765BB">
      <w:pPr>
        <w:pStyle w:val="Standard1"/>
        <w:spacing w:line="240" w:lineRule="auto"/>
        <w:rPr>
          <w:rFonts w:ascii="Times New Roman" w:hAnsi="Times New Roman"/>
          <w:szCs w:val="24"/>
        </w:rPr>
      </w:pPr>
    </w:p>
    <w:p w:rsidR="006765BB" w:rsidRPr="006765BB" w:rsidRDefault="006765BB" w:rsidP="006765BB">
      <w:pPr>
        <w:rPr>
          <w:rFonts w:ascii="Times New Roman" w:hAnsi="Times New Roman"/>
          <w:b/>
        </w:rPr>
      </w:pPr>
      <w:r w:rsidRPr="00FF07E8">
        <w:rPr>
          <w:rFonts w:ascii="Times New Roman" w:hAnsi="Times New Roman"/>
          <w:b/>
        </w:rPr>
        <w:t>АННОТАЦИЯ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Мы исследуем социальные сетевые связи </w:t>
      </w:r>
      <w:r w:rsidRPr="00C1395F">
        <w:rPr>
          <w:rFonts w:ascii="Times New Roman" w:hAnsi="Times New Roman"/>
        </w:rPr>
        <w:t>к</w:t>
      </w:r>
      <w:r>
        <w:rPr>
          <w:rFonts w:ascii="Times New Roman" w:hAnsi="Times New Roman"/>
        </w:rPr>
        <w:t>итайских предпринимателей со времени основания их компаний</w:t>
      </w:r>
      <w:r w:rsidRPr="00C1395F">
        <w:rPr>
          <w:rFonts w:ascii="Times New Roman" w:hAnsi="Times New Roman"/>
        </w:rPr>
        <w:t xml:space="preserve">, чтобы узнать о </w:t>
      </w:r>
      <w:r>
        <w:rPr>
          <w:rFonts w:ascii="Times New Roman" w:hAnsi="Times New Roman"/>
        </w:rPr>
        <w:t xml:space="preserve">той </w:t>
      </w:r>
      <w:r w:rsidRPr="00C1395F">
        <w:rPr>
          <w:rFonts w:ascii="Times New Roman" w:hAnsi="Times New Roman"/>
        </w:rPr>
        <w:t>роли</w:t>
      </w:r>
      <w:r>
        <w:rPr>
          <w:rFonts w:ascii="Times New Roman" w:hAnsi="Times New Roman"/>
        </w:rPr>
        <w:t>,</w:t>
      </w:r>
      <w:r w:rsidRPr="00C139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которые ранние</w:t>
      </w:r>
      <w:r w:rsidRPr="00C1395F">
        <w:rPr>
          <w:rFonts w:ascii="Times New Roman" w:hAnsi="Times New Roman"/>
        </w:rPr>
        <w:t xml:space="preserve"> соб</w:t>
      </w:r>
      <w:r>
        <w:rPr>
          <w:rFonts w:ascii="Times New Roman" w:hAnsi="Times New Roman"/>
        </w:rPr>
        <w:t>ытия играют</w:t>
      </w:r>
      <w:r w:rsidRPr="00C1395F">
        <w:rPr>
          <w:rFonts w:ascii="Times New Roman" w:hAnsi="Times New Roman"/>
        </w:rPr>
        <w:t xml:space="preserve"> в последующем успехе бизнеса. Мы используем </w:t>
      </w:r>
      <w:r>
        <w:rPr>
          <w:rFonts w:ascii="Times New Roman" w:hAnsi="Times New Roman"/>
        </w:rPr>
        <w:t>вопросы, связанные с генерацией</w:t>
      </w:r>
      <w:r w:rsidRPr="00C1395F">
        <w:rPr>
          <w:rFonts w:ascii="Times New Roman" w:hAnsi="Times New Roman"/>
        </w:rPr>
        <w:t xml:space="preserve"> имен,</w:t>
      </w:r>
      <w:r>
        <w:rPr>
          <w:rFonts w:ascii="Times New Roman" w:hAnsi="Times New Roman"/>
        </w:rPr>
        <w:t xml:space="preserve"> в сочетании с вопросами по истории профессиональной карьеры, чтобы выявить «событийные контакты</w:t>
      </w:r>
      <w:r w:rsidRPr="00C1395F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которые можно упустить из-за обычного фокуса</w:t>
      </w:r>
      <w:r w:rsidRPr="00C1395F">
        <w:rPr>
          <w:rFonts w:ascii="Times New Roman" w:hAnsi="Times New Roman"/>
        </w:rPr>
        <w:t xml:space="preserve"> на текущем бизнесе. Мы делаем четыре вывода из интервь</w:t>
      </w:r>
      <w:r>
        <w:rPr>
          <w:rFonts w:ascii="Times New Roman" w:hAnsi="Times New Roman"/>
        </w:rPr>
        <w:t xml:space="preserve">ю с большой послойной </w:t>
      </w:r>
      <w:proofErr w:type="spellStart"/>
      <w:r w:rsidRPr="00C1395F">
        <w:rPr>
          <w:rFonts w:ascii="Times New Roman" w:hAnsi="Times New Roman"/>
        </w:rPr>
        <w:t>случайной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выборкой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предпринимателей</w:t>
      </w:r>
      <w:proofErr w:type="spellEnd"/>
      <w:r w:rsidRPr="00C1395F">
        <w:rPr>
          <w:rFonts w:ascii="Times New Roman" w:hAnsi="Times New Roman"/>
        </w:rPr>
        <w:t xml:space="preserve">: (1) </w:t>
      </w:r>
      <w:proofErr w:type="spellStart"/>
      <w:r w:rsidRPr="00C1395F">
        <w:rPr>
          <w:rFonts w:ascii="Times New Roman" w:hAnsi="Times New Roman"/>
        </w:rPr>
        <w:t>Отношения</w:t>
      </w:r>
      <w:proofErr w:type="spellEnd"/>
      <w:r w:rsidRPr="00C1395F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событийными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контактами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выделяют</w:t>
      </w:r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из-за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высокой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доверия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связях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guanxi</w:t>
      </w:r>
      <w:r w:rsidRPr="00C139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в </w:t>
      </w:r>
      <w:proofErr w:type="spellStart"/>
      <w:r>
        <w:rPr>
          <w:rFonts w:ascii="Times New Roman" w:hAnsi="Times New Roman"/>
        </w:rPr>
        <w:t>общем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зависят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окружающей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структуры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также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имеют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решающее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значение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для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того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чтобы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отличить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более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успе</w:t>
      </w:r>
      <w:r>
        <w:rPr>
          <w:rFonts w:ascii="Times New Roman" w:hAnsi="Times New Roman"/>
        </w:rPr>
        <w:t>шных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предпринимателей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успешных</w:t>
      </w:r>
      <w:proofErr w:type="spellEnd"/>
      <w:r>
        <w:rPr>
          <w:rFonts w:ascii="Times New Roman" w:hAnsi="Times New Roman"/>
        </w:rPr>
        <w:t xml:space="preserve">. (2) </w:t>
      </w:r>
      <w:proofErr w:type="spellStart"/>
      <w:r>
        <w:rPr>
          <w:rFonts w:ascii="Times New Roman" w:hAnsi="Times New Roman"/>
        </w:rPr>
        <w:t>Существенность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события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меньшее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значение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чем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тот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факт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что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предприниматель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считает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это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событие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существенным</w:t>
      </w:r>
      <w:proofErr w:type="spellEnd"/>
      <w:r>
        <w:rPr>
          <w:rFonts w:ascii="Times New Roman" w:hAnsi="Times New Roman"/>
        </w:rPr>
        <w:t xml:space="preserve">. (3) </w:t>
      </w:r>
      <w:proofErr w:type="spellStart"/>
      <w:r>
        <w:rPr>
          <w:rFonts w:ascii="Times New Roman" w:hAnsi="Times New Roman"/>
        </w:rPr>
        <w:t>Обращение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семье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поддержкой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наиболее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вероятно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стадии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однако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семья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не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является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обычн</w:t>
      </w:r>
      <w:r>
        <w:rPr>
          <w:rFonts w:ascii="Times New Roman" w:hAnsi="Times New Roman"/>
        </w:rPr>
        <w:t>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источником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поддержки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</w:t>
      </w:r>
      <w:r w:rsidRPr="00C1395F">
        <w:rPr>
          <w:rFonts w:ascii="Times New Roman" w:hAnsi="Times New Roman"/>
        </w:rPr>
        <w:t>ании</w:t>
      </w:r>
      <w:proofErr w:type="spellEnd"/>
      <w:r w:rsidRPr="00C1395F">
        <w:rPr>
          <w:rFonts w:ascii="Times New Roman" w:hAnsi="Times New Roman"/>
        </w:rPr>
        <w:t xml:space="preserve">. </w:t>
      </w:r>
      <w:proofErr w:type="spellStart"/>
      <w:r w:rsidRPr="00C1395F">
        <w:rPr>
          <w:rFonts w:ascii="Times New Roman" w:hAnsi="Times New Roman"/>
        </w:rPr>
        <w:t>Скорее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предприниматели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обращаются</w:t>
      </w:r>
      <w:proofErr w:type="spellEnd"/>
      <w:r w:rsidRPr="00C1395F">
        <w:rPr>
          <w:rFonts w:ascii="Times New Roman" w:hAnsi="Times New Roman"/>
        </w:rPr>
        <w:t xml:space="preserve"> к </w:t>
      </w:r>
      <w:proofErr w:type="spellStart"/>
      <w:r w:rsidRPr="00C1395F">
        <w:rPr>
          <w:rFonts w:ascii="Times New Roman" w:hAnsi="Times New Roman"/>
        </w:rPr>
        <w:t>людям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которых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они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знают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уже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много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лет</w:t>
      </w:r>
      <w:proofErr w:type="spellEnd"/>
      <w:r w:rsidRPr="00C139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это</w:t>
      </w:r>
      <w:proofErr w:type="spellEnd"/>
      <w:r>
        <w:rPr>
          <w:rFonts w:ascii="Times New Roman" w:hAnsi="Times New Roman"/>
        </w:rPr>
        <w:t>,</w:t>
      </w:r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как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правило</w:t>
      </w:r>
      <w:proofErr w:type="spellEnd"/>
      <w:r w:rsidRPr="00C139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люди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за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пределами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семьи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предпринимателя</w:t>
      </w:r>
      <w:proofErr w:type="spellEnd"/>
      <w:r w:rsidRPr="00C1395F">
        <w:rPr>
          <w:rFonts w:ascii="Times New Roman" w:hAnsi="Times New Roman"/>
        </w:rPr>
        <w:t xml:space="preserve">. (4) </w:t>
      </w:r>
      <w:proofErr w:type="spellStart"/>
      <w:r w:rsidRPr="00C1395F">
        <w:rPr>
          <w:rFonts w:ascii="Times New Roman" w:hAnsi="Times New Roman"/>
        </w:rPr>
        <w:t>Переход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основания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первому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значительному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событию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выделяется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значимый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для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последующего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успеха</w:t>
      </w:r>
      <w:proofErr w:type="spellEnd"/>
      <w:r w:rsidRPr="00C1395F">
        <w:rPr>
          <w:rFonts w:ascii="Times New Roman" w:hAnsi="Times New Roman"/>
        </w:rPr>
        <w:t xml:space="preserve">. </w:t>
      </w:r>
      <w:proofErr w:type="spellStart"/>
      <w:r w:rsidRPr="00C1395F">
        <w:rPr>
          <w:rFonts w:ascii="Times New Roman" w:hAnsi="Times New Roman"/>
        </w:rPr>
        <w:t>Предприниматели</w:t>
      </w:r>
      <w:proofErr w:type="spellEnd"/>
      <w:r w:rsidRPr="00C139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которые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обращаются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помощью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знаменательном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событии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л</w:t>
      </w:r>
      <w:r w:rsidRPr="00785467">
        <w:rPr>
          <w:rFonts w:ascii="Times New Roman" w:hAnsi="Times New Roman"/>
        </w:rPr>
        <w:t>ицу</w:t>
      </w:r>
      <w:proofErr w:type="spellEnd"/>
      <w:r w:rsidRPr="00785467">
        <w:rPr>
          <w:rFonts w:ascii="Times New Roman" w:hAnsi="Times New Roman"/>
        </w:rPr>
        <w:t xml:space="preserve">, </w:t>
      </w:r>
      <w:proofErr w:type="spellStart"/>
      <w:r w:rsidRPr="00785467">
        <w:rPr>
          <w:rFonts w:ascii="Times New Roman" w:hAnsi="Times New Roman"/>
        </w:rPr>
        <w:t>отдельному</w:t>
      </w:r>
      <w:proofErr w:type="spellEnd"/>
      <w:r w:rsidRPr="00785467">
        <w:rPr>
          <w:rFonts w:ascii="Times New Roman" w:hAnsi="Times New Roman"/>
        </w:rPr>
        <w:t xml:space="preserve">, </w:t>
      </w:r>
      <w:proofErr w:type="spellStart"/>
      <w:r w:rsidRPr="00785467">
        <w:rPr>
          <w:rFonts w:ascii="Times New Roman" w:hAnsi="Times New Roman"/>
        </w:rPr>
        <w:t>но</w:t>
      </w:r>
      <w:proofErr w:type="spellEnd"/>
      <w:r w:rsidRPr="00785467">
        <w:rPr>
          <w:rFonts w:ascii="Times New Roman" w:hAnsi="Times New Roman"/>
        </w:rPr>
        <w:t xml:space="preserve"> </w:t>
      </w:r>
      <w:proofErr w:type="spellStart"/>
      <w:r w:rsidRPr="00785467">
        <w:rPr>
          <w:rFonts w:ascii="Times New Roman" w:hAnsi="Times New Roman"/>
        </w:rPr>
        <w:t>особенно</w:t>
      </w:r>
      <w:proofErr w:type="spellEnd"/>
      <w:r w:rsidRPr="00785467">
        <w:rPr>
          <w:rFonts w:ascii="Times New Roman" w:hAnsi="Times New Roman"/>
        </w:rPr>
        <w:t xml:space="preserve"> </w:t>
      </w:r>
      <w:proofErr w:type="spellStart"/>
      <w:r w:rsidRPr="00785467">
        <w:rPr>
          <w:rFonts w:ascii="Times New Roman" w:hAnsi="Times New Roman"/>
        </w:rPr>
        <w:t>близкому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учредительному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контакту</w:t>
      </w:r>
      <w:proofErr w:type="spellEnd"/>
      <w:r w:rsidRPr="00C1395F">
        <w:rPr>
          <w:rFonts w:ascii="Times New Roman" w:hAnsi="Times New Roman"/>
        </w:rPr>
        <w:t xml:space="preserve">, </w:t>
      </w:r>
      <w:proofErr w:type="spellStart"/>
      <w:r w:rsidRPr="00C1395F">
        <w:rPr>
          <w:rFonts w:ascii="Times New Roman" w:hAnsi="Times New Roman"/>
        </w:rPr>
        <w:t>являются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более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успешными</w:t>
      </w:r>
      <w:proofErr w:type="spellEnd"/>
      <w:r w:rsidRPr="00C1395F">
        <w:rPr>
          <w:rFonts w:ascii="Times New Roman" w:hAnsi="Times New Roman"/>
        </w:rPr>
        <w:t xml:space="preserve"> в </w:t>
      </w:r>
      <w:proofErr w:type="spellStart"/>
      <w:r w:rsidRPr="00C1395F">
        <w:rPr>
          <w:rFonts w:ascii="Times New Roman" w:hAnsi="Times New Roman"/>
        </w:rPr>
        <w:t>развитии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своего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бизнеса</w:t>
      </w:r>
      <w:proofErr w:type="spellEnd"/>
      <w:r w:rsidRPr="00C1395F">
        <w:rPr>
          <w:rFonts w:ascii="Times New Roman" w:hAnsi="Times New Roman"/>
        </w:rPr>
        <w:t xml:space="preserve">. </w:t>
      </w:r>
      <w:proofErr w:type="spellStart"/>
      <w:r w:rsidRPr="00C1395F">
        <w:rPr>
          <w:rFonts w:ascii="Times New Roman" w:hAnsi="Times New Roman"/>
        </w:rPr>
        <w:t>Это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 w:rsidRPr="00C1395F">
        <w:rPr>
          <w:rFonts w:ascii="Times New Roman" w:hAnsi="Times New Roman"/>
        </w:rPr>
        <w:t>раннее</w:t>
      </w:r>
      <w:proofErr w:type="spellEnd"/>
      <w:r w:rsidRPr="00C139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событие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заметно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последующей</w:t>
      </w:r>
      <w:proofErr w:type="spellEnd"/>
      <w:r w:rsidRPr="00C1395F">
        <w:rPr>
          <w:rFonts w:ascii="Times New Roman" w:hAnsi="Times New Roman"/>
        </w:rPr>
        <w:t xml:space="preserve"> сети</w:t>
      </w:r>
      <w:r>
        <w:rPr>
          <w:rFonts w:ascii="Times New Roman" w:hAnsi="Times New Roman"/>
        </w:rPr>
        <w:t xml:space="preserve"> отношений</w:t>
      </w:r>
      <w:r w:rsidRPr="00C1395F">
        <w:rPr>
          <w:rFonts w:ascii="Times New Roman" w:hAnsi="Times New Roman"/>
        </w:rPr>
        <w:t xml:space="preserve"> вокруг предпринимателя.</w:t>
      </w:r>
    </w:p>
    <w:p w:rsidR="006765BB" w:rsidRPr="006D2318" w:rsidRDefault="006765BB" w:rsidP="006765BB">
      <w:pPr>
        <w:pStyle w:val="abstract"/>
        <w:ind w:left="0" w:right="720"/>
        <w:rPr>
          <w:rFonts w:ascii="Times New Roman" w:hAnsi="Times New Roman"/>
          <w:color w:val="FF0000"/>
          <w:szCs w:val="24"/>
        </w:rPr>
      </w:pPr>
    </w:p>
    <w:p w:rsidR="006765BB" w:rsidRPr="006765BB" w:rsidRDefault="006765BB" w:rsidP="006765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СЛОВА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Китайское управление, предпринимательство, </w:t>
      </w:r>
      <w:r>
        <w:rPr>
          <w:rFonts w:ascii="Times New Roman" w:hAnsi="Times New Roman"/>
          <w:i/>
        </w:rPr>
        <w:t>guanxi</w:t>
      </w:r>
      <w:r w:rsidRPr="00C1395F">
        <w:rPr>
          <w:rFonts w:ascii="Times New Roman" w:hAnsi="Times New Roman"/>
        </w:rPr>
        <w:t>, сетевые события, социальные сети</w:t>
      </w:r>
    </w:p>
    <w:p w:rsidR="007B4D87" w:rsidRDefault="007B4D87">
      <w:bookmarkStart w:id="0" w:name="_GoBack"/>
      <w:bookmarkEnd w:id="0"/>
    </w:p>
    <w:sectPr w:rsidR="007B4D87" w:rsidSect="00122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B"/>
    <w:rsid w:val="006765BB"/>
    <w:rsid w:val="007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FA94"/>
  <w15:chartTrackingRefBased/>
  <w15:docId w15:val="{82D9F940-A6DE-4C3F-B2A6-27A48F1B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5BB"/>
    <w:pPr>
      <w:spacing w:after="0" w:line="240" w:lineRule="auto"/>
    </w:pPr>
    <w:rPr>
      <w:noProof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5BB"/>
    <w:pPr>
      <w:keepNext/>
      <w:spacing w:line="440" w:lineRule="atLeast"/>
      <w:jc w:val="center"/>
      <w:outlineLvl w:val="0"/>
    </w:pPr>
    <w:rPr>
      <w:rFonts w:ascii="Arial" w:eastAsia="Times New Roman" w:hAnsi="Arial" w:cs="Times New Roman"/>
      <w:b/>
      <w:caps/>
      <w:noProof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65BB"/>
    <w:pPr>
      <w:ind w:left="576"/>
    </w:pPr>
    <w:rPr>
      <w:rFonts w:ascii="Arial" w:eastAsia="Times New Roman" w:hAnsi="Arial" w:cs="Times New Roman"/>
      <w:noProof w:val="0"/>
      <w:szCs w:val="20"/>
      <w:lang w:val="en-US"/>
    </w:rPr>
  </w:style>
  <w:style w:type="paragraph" w:customStyle="1" w:styleId="Standard1">
    <w:name w:val="Standard1"/>
    <w:aliases w:val="para 1,para1,normal"/>
    <w:basedOn w:val="Normal"/>
    <w:qFormat/>
    <w:rsid w:val="006765BB"/>
    <w:pPr>
      <w:spacing w:line="420" w:lineRule="atLeast"/>
    </w:pPr>
    <w:rPr>
      <w:rFonts w:ascii="Arial" w:eastAsia="Times New Roman" w:hAnsi="Arial" w:cs="Times New Roman"/>
      <w:noProof w:val="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65BB"/>
    <w:rPr>
      <w:rFonts w:ascii="Arial" w:eastAsia="Times New Roman" w:hAnsi="Arial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2017-07-31T23:20:00Z</dcterms:created>
  <dcterms:modified xsi:type="dcterms:W3CDTF">2017-07-31T23:22:00Z</dcterms:modified>
</cp:coreProperties>
</file>