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A8AC9" w14:textId="0E906CEF" w:rsidR="00D031E3" w:rsidRPr="00D031E3" w:rsidRDefault="00D031E3" w:rsidP="00D031E3">
      <w:pPr>
        <w:jc w:val="left"/>
        <w:rPr>
          <w:b/>
          <w:sz w:val="24"/>
        </w:rPr>
      </w:pPr>
      <w:r w:rsidRPr="00D031E3">
        <w:rPr>
          <w:b/>
          <w:sz w:val="24"/>
        </w:rPr>
        <w:t>MANAGERIAL TIES, MARKET ORIENTATION, AND EXPORT PERFORMANCE: CHINESE FIRMS EXPERIENCE</w:t>
      </w:r>
    </w:p>
    <w:p w14:paraId="33EB2E91" w14:textId="77777777" w:rsidR="00D031E3" w:rsidRPr="00D031E3" w:rsidRDefault="00D031E3" w:rsidP="00D031E3">
      <w:pPr>
        <w:jc w:val="left"/>
        <w:rPr>
          <w:b/>
          <w:sz w:val="24"/>
        </w:rPr>
      </w:pPr>
    </w:p>
    <w:p w14:paraId="606639BB" w14:textId="4711BD1A" w:rsidR="00D031E3" w:rsidRPr="00D031E3" w:rsidRDefault="00D031E3" w:rsidP="00D031E3">
      <w:pPr>
        <w:jc w:val="left"/>
        <w:rPr>
          <w:b/>
          <w:sz w:val="24"/>
          <w:vertAlign w:val="superscript"/>
        </w:rPr>
      </w:pPr>
      <w:r w:rsidRPr="00D031E3">
        <w:rPr>
          <w:b/>
          <w:sz w:val="24"/>
        </w:rPr>
        <w:t xml:space="preserve">Hui Yan, </w:t>
      </w:r>
      <w:proofErr w:type="spellStart"/>
      <w:r w:rsidRPr="00D031E3">
        <w:rPr>
          <w:b/>
          <w:sz w:val="24"/>
        </w:rPr>
        <w:t>Xinming</w:t>
      </w:r>
      <w:proofErr w:type="spellEnd"/>
      <w:r w:rsidRPr="00D031E3">
        <w:rPr>
          <w:b/>
          <w:sz w:val="24"/>
        </w:rPr>
        <w:t xml:space="preserve"> He, and </w:t>
      </w:r>
      <w:proofErr w:type="spellStart"/>
      <w:r w:rsidRPr="00D031E3">
        <w:rPr>
          <w:b/>
          <w:sz w:val="24"/>
        </w:rPr>
        <w:t>Binwu</w:t>
      </w:r>
      <w:proofErr w:type="spellEnd"/>
      <w:r w:rsidRPr="00D031E3">
        <w:rPr>
          <w:b/>
          <w:sz w:val="24"/>
        </w:rPr>
        <w:t xml:space="preserve"> Cheng</w:t>
      </w:r>
    </w:p>
    <w:p w14:paraId="0B05562B" w14:textId="77777777" w:rsidR="00D031E3" w:rsidRPr="00D031E3" w:rsidRDefault="00D031E3" w:rsidP="00D031E3">
      <w:pPr>
        <w:contextualSpacing/>
        <w:jc w:val="left"/>
        <w:rPr>
          <w:b/>
          <w:sz w:val="24"/>
          <w:lang w:val="pt-BR"/>
        </w:rPr>
      </w:pPr>
    </w:p>
    <w:p w14:paraId="1A780DAD" w14:textId="2195CDD0" w:rsidR="00D5770F" w:rsidRPr="00D031E3" w:rsidRDefault="00D5770F" w:rsidP="00D031E3">
      <w:pPr>
        <w:contextualSpacing/>
        <w:jc w:val="left"/>
        <w:rPr>
          <w:b/>
          <w:color w:val="00B050"/>
          <w:sz w:val="24"/>
          <w:lang w:val="pt-BR"/>
        </w:rPr>
      </w:pPr>
      <w:r w:rsidRPr="00D031E3">
        <w:rPr>
          <w:b/>
          <w:sz w:val="24"/>
          <w:lang w:val="pt-BR"/>
        </w:rPr>
        <w:t>VÍNCULOS GERENCIAIS, ORIENTAÇÃO A MERCADO, E DESEMPENHO DE EXPORTAÇÃO: EXPERIÊNCIA DE EMPRESAS CHINESAS</w:t>
      </w:r>
    </w:p>
    <w:p w14:paraId="6F5EC603" w14:textId="0AB1683D" w:rsidR="00D5770F" w:rsidRPr="00D031E3" w:rsidRDefault="00D5770F" w:rsidP="00CE5D2A">
      <w:pPr>
        <w:jc w:val="left"/>
        <w:rPr>
          <w:b/>
          <w:color w:val="00B050"/>
          <w:sz w:val="24"/>
          <w:lang w:val="pt-BR"/>
        </w:rPr>
      </w:pPr>
      <w:r w:rsidRPr="00D031E3">
        <w:rPr>
          <w:color w:val="00B050"/>
          <w:sz w:val="24"/>
          <w:lang w:val="pt-BR"/>
        </w:rPr>
        <w:t xml:space="preserve"> </w:t>
      </w:r>
    </w:p>
    <w:p w14:paraId="201DD732" w14:textId="7D80941B" w:rsidR="00D5770F" w:rsidRPr="00D031E3" w:rsidRDefault="00CE5D2A" w:rsidP="00CE5D2A">
      <w:pPr>
        <w:jc w:val="left"/>
        <w:rPr>
          <w:sz w:val="24"/>
          <w:lang w:val="pt-BR"/>
        </w:rPr>
      </w:pPr>
      <w:r w:rsidRPr="00D031E3">
        <w:rPr>
          <w:b/>
          <w:sz w:val="24"/>
          <w:lang w:val="pt-BR"/>
        </w:rPr>
        <w:t>Sumário</w:t>
      </w:r>
      <w:r w:rsidRPr="00D031E3">
        <w:rPr>
          <w:sz w:val="24"/>
          <w:lang w:val="pt-BR"/>
        </w:rPr>
        <w:t xml:space="preserve">: </w:t>
      </w:r>
      <w:r w:rsidR="00D5770F" w:rsidRPr="00D031E3">
        <w:rPr>
          <w:sz w:val="24"/>
          <w:lang w:val="pt-BR"/>
        </w:rPr>
        <w:t>Vínculos gerenciais (MT) são importantes para o desempenho dos negócios, proporcionando às empresas acesso a recursos valiosos e protegendo-os do oportunismo. Com base na visão baseada em recursos e na literatura de orientação a mercado (MO), argumentamos que</w:t>
      </w:r>
      <w:r w:rsidR="00D031E3">
        <w:rPr>
          <w:sz w:val="24"/>
          <w:lang w:val="pt-BR"/>
        </w:rPr>
        <w:t xml:space="preserve"> </w:t>
      </w:r>
      <w:r w:rsidR="00D5770F" w:rsidRPr="00D031E3">
        <w:rPr>
          <w:sz w:val="24"/>
          <w:lang w:val="pt-BR"/>
        </w:rPr>
        <w:t>(1) MT podem ajudar as empresas exportadoras a melhorar o desempenho das exportações; e</w:t>
      </w:r>
      <w:r w:rsidR="00D031E3">
        <w:rPr>
          <w:sz w:val="24"/>
          <w:lang w:val="pt-BR"/>
        </w:rPr>
        <w:t xml:space="preserve"> </w:t>
      </w:r>
      <w:bookmarkStart w:id="0" w:name="_GoBack"/>
      <w:bookmarkEnd w:id="0"/>
      <w:r w:rsidR="00D5770F" w:rsidRPr="00D031E3">
        <w:rPr>
          <w:sz w:val="24"/>
          <w:lang w:val="pt-BR"/>
        </w:rPr>
        <w:t>(2) MO ajudarão a fortalecer o efeito positivo da MT, uma vez que MO dirige o valor da MT para melhorar a estratégia competitiva e a experiência do cliente com foco mercadológico na geração, disseminação e uso de inteligência de mercado sobre clientes e concorrentes existentes e potenciais.</w:t>
      </w:r>
      <w:r w:rsidR="00D5770F" w:rsidRPr="00D031E3">
        <w:rPr>
          <w:color w:val="00B050"/>
          <w:sz w:val="24"/>
          <w:lang w:val="pt-BR"/>
        </w:rPr>
        <w:t xml:space="preserve"> </w:t>
      </w:r>
      <w:r w:rsidR="00D5770F" w:rsidRPr="00D031E3">
        <w:rPr>
          <w:sz w:val="24"/>
          <w:lang w:val="pt-BR"/>
        </w:rPr>
        <w:t>Usando uma amostra de 230 empresas exportadoras chinesas, descobrimos que a MT está vinculada ao desempenho de exportação superior e o link é positivamente moderado pelo MO.</w:t>
      </w:r>
      <w:r w:rsidR="00D5770F" w:rsidRPr="00D031E3">
        <w:rPr>
          <w:color w:val="00B050"/>
          <w:sz w:val="24"/>
          <w:lang w:val="pt-BR"/>
        </w:rPr>
        <w:t xml:space="preserve"> </w:t>
      </w:r>
      <w:r w:rsidR="00D5770F" w:rsidRPr="00D031E3">
        <w:rPr>
          <w:sz w:val="24"/>
          <w:lang w:val="pt-BR"/>
        </w:rPr>
        <w:t>Portanto, este estudo amplia nossa compreensão de como as empresas podem não apenas melhorar seu desempenho de exportação através do desenvolvimento de MT, mas também usar MO para reforçar MT e a associação com o desempenho exportador.</w:t>
      </w:r>
    </w:p>
    <w:p w14:paraId="33D564C5" w14:textId="77777777" w:rsidR="00D5770F" w:rsidRPr="00D031E3" w:rsidRDefault="00D5770F" w:rsidP="00CE5D2A">
      <w:pPr>
        <w:autoSpaceDE w:val="0"/>
        <w:autoSpaceDN w:val="0"/>
        <w:adjustRightInd w:val="0"/>
        <w:jc w:val="left"/>
        <w:rPr>
          <w:color w:val="00B050"/>
          <w:sz w:val="24"/>
          <w:lang w:val="pt-BR"/>
        </w:rPr>
      </w:pPr>
      <w:r w:rsidRPr="00D031E3">
        <w:rPr>
          <w:sz w:val="24"/>
          <w:lang w:val="pt-BR"/>
        </w:rPr>
        <w:t xml:space="preserve"> </w:t>
      </w:r>
    </w:p>
    <w:p w14:paraId="1C87979C" w14:textId="2D17AD4B" w:rsidR="00D5770F" w:rsidRPr="00D031E3" w:rsidRDefault="00CE5D2A" w:rsidP="00CE5D2A">
      <w:pPr>
        <w:autoSpaceDE w:val="0"/>
        <w:autoSpaceDN w:val="0"/>
        <w:adjustRightInd w:val="0"/>
        <w:jc w:val="left"/>
        <w:rPr>
          <w:sz w:val="24"/>
          <w:lang w:val="pt-BR"/>
        </w:rPr>
      </w:pPr>
      <w:r w:rsidRPr="00D031E3">
        <w:rPr>
          <w:b/>
          <w:bCs/>
          <w:kern w:val="0"/>
          <w:sz w:val="24"/>
          <w:lang w:val="pt-BR"/>
        </w:rPr>
        <w:t>Palavras-chave</w:t>
      </w:r>
      <w:r w:rsidR="00D5770F" w:rsidRPr="00D031E3">
        <w:rPr>
          <w:sz w:val="24"/>
          <w:lang w:val="pt-BR"/>
        </w:rPr>
        <w:t>: China, desempenho de exportação, vínculos gerenciais, orientação a mercado, visão baseada em recursos</w:t>
      </w:r>
    </w:p>
    <w:p w14:paraId="18CFFE70" w14:textId="77777777" w:rsidR="00D5770F" w:rsidRPr="00F3083C" w:rsidRDefault="00D5770F" w:rsidP="00CE5D2A">
      <w:pPr>
        <w:autoSpaceDE w:val="0"/>
        <w:autoSpaceDN w:val="0"/>
        <w:adjustRightInd w:val="0"/>
        <w:jc w:val="left"/>
        <w:rPr>
          <w:sz w:val="24"/>
          <w:lang w:val="pt-BR"/>
        </w:rPr>
      </w:pPr>
    </w:p>
    <w:p w14:paraId="1CAE68FF" w14:textId="1036A562" w:rsidR="00B70672" w:rsidRPr="00D5770F" w:rsidRDefault="00B70672" w:rsidP="00CE5D2A">
      <w:pPr>
        <w:autoSpaceDE w:val="0"/>
        <w:autoSpaceDN w:val="0"/>
        <w:adjustRightInd w:val="0"/>
        <w:jc w:val="left"/>
        <w:rPr>
          <w:sz w:val="24"/>
          <w:lang w:val="pt-BR"/>
        </w:rPr>
      </w:pPr>
    </w:p>
    <w:sectPr w:rsidR="00B70672" w:rsidRPr="00D5770F" w:rsidSect="00486AC2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F4365" w14:textId="77777777" w:rsidR="004819A0" w:rsidRDefault="004819A0">
      <w:r>
        <w:separator/>
      </w:r>
    </w:p>
  </w:endnote>
  <w:endnote w:type="continuationSeparator" w:id="0">
    <w:p w14:paraId="77E01DF4" w14:textId="77777777" w:rsidR="004819A0" w:rsidRDefault="0048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3474B" w14:textId="77777777" w:rsidR="00823F68" w:rsidRDefault="00823F68" w:rsidP="002503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4300BC" w14:textId="77777777" w:rsidR="00823F68" w:rsidRDefault="00823F68" w:rsidP="002503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B7B6D" w14:textId="77777777" w:rsidR="00823F68" w:rsidRDefault="00823F68" w:rsidP="002503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28E3A" w14:textId="77777777" w:rsidR="004819A0" w:rsidRDefault="004819A0">
      <w:r>
        <w:separator/>
      </w:r>
    </w:p>
  </w:footnote>
  <w:footnote w:type="continuationSeparator" w:id="0">
    <w:p w14:paraId="5D30F398" w14:textId="77777777" w:rsidR="004819A0" w:rsidRDefault="00481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7EB"/>
    <w:multiLevelType w:val="hybridMultilevel"/>
    <w:tmpl w:val="88DAABFE"/>
    <w:lvl w:ilvl="0" w:tplc="021E7B52">
      <w:start w:val="1"/>
      <w:numFmt w:val="bullet"/>
      <w:lvlText w:val="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CD257C9"/>
    <w:multiLevelType w:val="multilevel"/>
    <w:tmpl w:val="06F8A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86369D"/>
    <w:multiLevelType w:val="hybridMultilevel"/>
    <w:tmpl w:val="3F3EC112"/>
    <w:lvl w:ilvl="0" w:tplc="70A25402">
      <w:start w:val="7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Helvetica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A10F0F"/>
    <w:multiLevelType w:val="hybridMultilevel"/>
    <w:tmpl w:val="BDBA2D9C"/>
    <w:lvl w:ilvl="0" w:tplc="082CF3DE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568CA62A" w:tentative="1">
      <w:start w:val="1"/>
      <w:numFmt w:val="bullet"/>
      <w:lvlText w:val="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0DD879A0" w:tentative="1">
      <w:start w:val="1"/>
      <w:numFmt w:val="bullet"/>
      <w:lvlText w:val="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0E212B4" w:tentative="1">
      <w:start w:val="1"/>
      <w:numFmt w:val="bullet"/>
      <w:lvlText w:val="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1162814" w:tentative="1">
      <w:start w:val="1"/>
      <w:numFmt w:val="bullet"/>
      <w:lvlText w:val="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D64A6F04" w:tentative="1">
      <w:start w:val="1"/>
      <w:numFmt w:val="bullet"/>
      <w:lvlText w:val="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128C6AA" w:tentative="1">
      <w:start w:val="1"/>
      <w:numFmt w:val="bullet"/>
      <w:lvlText w:val="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1A2A494" w:tentative="1">
      <w:start w:val="1"/>
      <w:numFmt w:val="bullet"/>
      <w:lvlText w:val="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E146898" w:tentative="1">
      <w:start w:val="1"/>
      <w:numFmt w:val="bullet"/>
      <w:lvlText w:val="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0&lt;/ScanUnformatted&gt;&lt;ScanChanges&gt;0&lt;/ScanChanges&gt;&lt;Suspended&gt;0&lt;/Suspended&gt;&lt;/ENInstantFormat&gt;"/>
    <w:docVar w:name="EN.Layout" w:val="&lt;ENLayout&gt;&lt;Style&gt;Mgmt Organization Rev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a02rferl9eesbex2vzpre0bdve5xpa2rx9d&quot;&gt;network&lt;record-ids&gt;&lt;item&gt;25&lt;/item&gt;&lt;item&gt;26&lt;/item&gt;&lt;item&gt;58&lt;/item&gt;&lt;item&gt;77&lt;/item&gt;&lt;item&gt;151&lt;/item&gt;&lt;item&gt;159&lt;/item&gt;&lt;item&gt;165&lt;/item&gt;&lt;item&gt;177&lt;/item&gt;&lt;item&gt;186&lt;/item&gt;&lt;item&gt;190&lt;/item&gt;&lt;item&gt;194&lt;/item&gt;&lt;item&gt;195&lt;/item&gt;&lt;item&gt;196&lt;/item&gt;&lt;item&gt;199&lt;/item&gt;&lt;item&gt;201&lt;/item&gt;&lt;item&gt;202&lt;/item&gt;&lt;item&gt;218&lt;/item&gt;&lt;item&gt;224&lt;/item&gt;&lt;item&gt;226&lt;/item&gt;&lt;item&gt;227&lt;/item&gt;&lt;item&gt;229&lt;/item&gt;&lt;item&gt;230&lt;/item&gt;&lt;item&gt;233&lt;/item&gt;&lt;item&gt;234&lt;/item&gt;&lt;item&gt;237&lt;/item&gt;&lt;item&gt;239&lt;/item&gt;&lt;item&gt;247&lt;/item&gt;&lt;item&gt;254&lt;/item&gt;&lt;item&gt;255&lt;/item&gt;&lt;item&gt;256&lt;/item&gt;&lt;item&gt;262&lt;/item&gt;&lt;item&gt;266&lt;/item&gt;&lt;item&gt;282&lt;/item&gt;&lt;item&gt;283&lt;/item&gt;&lt;item&gt;284&lt;/item&gt;&lt;item&gt;287&lt;/item&gt;&lt;item&gt;288&lt;/item&gt;&lt;item&gt;289&lt;/item&gt;&lt;item&gt;293&lt;/item&gt;&lt;item&gt;294&lt;/item&gt;&lt;/record-ids&gt;&lt;/item&gt;&lt;/Libraries&gt;"/>
  </w:docVars>
  <w:rsids>
    <w:rsidRoot w:val="00250368"/>
    <w:rsid w:val="00000B7E"/>
    <w:rsid w:val="000017A2"/>
    <w:rsid w:val="00005E6C"/>
    <w:rsid w:val="00012834"/>
    <w:rsid w:val="00014B2C"/>
    <w:rsid w:val="00015A09"/>
    <w:rsid w:val="00015FBE"/>
    <w:rsid w:val="00016E9D"/>
    <w:rsid w:val="00017FD8"/>
    <w:rsid w:val="0002247A"/>
    <w:rsid w:val="00022AE0"/>
    <w:rsid w:val="0002366F"/>
    <w:rsid w:val="00035C5E"/>
    <w:rsid w:val="000413B3"/>
    <w:rsid w:val="00041533"/>
    <w:rsid w:val="00041760"/>
    <w:rsid w:val="000420CB"/>
    <w:rsid w:val="000445DA"/>
    <w:rsid w:val="000515F8"/>
    <w:rsid w:val="000522AD"/>
    <w:rsid w:val="00056032"/>
    <w:rsid w:val="00056401"/>
    <w:rsid w:val="0006289E"/>
    <w:rsid w:val="00064C49"/>
    <w:rsid w:val="0006631D"/>
    <w:rsid w:val="00070640"/>
    <w:rsid w:val="000706A4"/>
    <w:rsid w:val="0007270D"/>
    <w:rsid w:val="000759BB"/>
    <w:rsid w:val="00076AF8"/>
    <w:rsid w:val="000806D5"/>
    <w:rsid w:val="00080FCC"/>
    <w:rsid w:val="0008204D"/>
    <w:rsid w:val="00082050"/>
    <w:rsid w:val="000840B0"/>
    <w:rsid w:val="00091117"/>
    <w:rsid w:val="00091781"/>
    <w:rsid w:val="00092942"/>
    <w:rsid w:val="0009746B"/>
    <w:rsid w:val="000A05F7"/>
    <w:rsid w:val="000A1556"/>
    <w:rsid w:val="000A3C5C"/>
    <w:rsid w:val="000A5D0D"/>
    <w:rsid w:val="000B0D84"/>
    <w:rsid w:val="000B5A77"/>
    <w:rsid w:val="000B6401"/>
    <w:rsid w:val="000C010F"/>
    <w:rsid w:val="000C233A"/>
    <w:rsid w:val="000C3CEC"/>
    <w:rsid w:val="000C52B4"/>
    <w:rsid w:val="000C7564"/>
    <w:rsid w:val="000D0B4E"/>
    <w:rsid w:val="000D1593"/>
    <w:rsid w:val="000D1A07"/>
    <w:rsid w:val="000D33B1"/>
    <w:rsid w:val="000D3E24"/>
    <w:rsid w:val="000D44A3"/>
    <w:rsid w:val="000D47EF"/>
    <w:rsid w:val="000D56F0"/>
    <w:rsid w:val="000D6A21"/>
    <w:rsid w:val="000E0152"/>
    <w:rsid w:val="000E34AC"/>
    <w:rsid w:val="000E7A42"/>
    <w:rsid w:val="000E7FBE"/>
    <w:rsid w:val="000F271C"/>
    <w:rsid w:val="000F3041"/>
    <w:rsid w:val="000F5DC9"/>
    <w:rsid w:val="001037CC"/>
    <w:rsid w:val="00111466"/>
    <w:rsid w:val="00113922"/>
    <w:rsid w:val="00113CEE"/>
    <w:rsid w:val="00115B89"/>
    <w:rsid w:val="001161CF"/>
    <w:rsid w:val="00117276"/>
    <w:rsid w:val="001203A0"/>
    <w:rsid w:val="00120818"/>
    <w:rsid w:val="00127204"/>
    <w:rsid w:val="001273B7"/>
    <w:rsid w:val="001359E5"/>
    <w:rsid w:val="00135A57"/>
    <w:rsid w:val="00135A90"/>
    <w:rsid w:val="001426A4"/>
    <w:rsid w:val="00142C7F"/>
    <w:rsid w:val="00146EC3"/>
    <w:rsid w:val="001515FB"/>
    <w:rsid w:val="001532A1"/>
    <w:rsid w:val="001544D4"/>
    <w:rsid w:val="00155A76"/>
    <w:rsid w:val="00161BAA"/>
    <w:rsid w:val="00163D52"/>
    <w:rsid w:val="00165CC7"/>
    <w:rsid w:val="0016624A"/>
    <w:rsid w:val="001669D5"/>
    <w:rsid w:val="00167E57"/>
    <w:rsid w:val="00185675"/>
    <w:rsid w:val="00185B59"/>
    <w:rsid w:val="00186A64"/>
    <w:rsid w:val="00186A8D"/>
    <w:rsid w:val="00187D89"/>
    <w:rsid w:val="00191F80"/>
    <w:rsid w:val="00193359"/>
    <w:rsid w:val="001934B2"/>
    <w:rsid w:val="00194498"/>
    <w:rsid w:val="001952DA"/>
    <w:rsid w:val="001A13F9"/>
    <w:rsid w:val="001A366B"/>
    <w:rsid w:val="001B0E3B"/>
    <w:rsid w:val="001B12E9"/>
    <w:rsid w:val="001B177E"/>
    <w:rsid w:val="001B4B8F"/>
    <w:rsid w:val="001B7130"/>
    <w:rsid w:val="001B740A"/>
    <w:rsid w:val="001B7E79"/>
    <w:rsid w:val="001C07AD"/>
    <w:rsid w:val="001C442C"/>
    <w:rsid w:val="001C5950"/>
    <w:rsid w:val="001D2018"/>
    <w:rsid w:val="001D21E5"/>
    <w:rsid w:val="001D2FDE"/>
    <w:rsid w:val="001D4186"/>
    <w:rsid w:val="001D4C52"/>
    <w:rsid w:val="001F0486"/>
    <w:rsid w:val="001F13F2"/>
    <w:rsid w:val="001F184C"/>
    <w:rsid w:val="001F3AC9"/>
    <w:rsid w:val="001F4397"/>
    <w:rsid w:val="001F5318"/>
    <w:rsid w:val="001F59FA"/>
    <w:rsid w:val="001F631D"/>
    <w:rsid w:val="002008E6"/>
    <w:rsid w:val="002044BD"/>
    <w:rsid w:val="00207404"/>
    <w:rsid w:val="00210568"/>
    <w:rsid w:val="00210D76"/>
    <w:rsid w:val="00213DD4"/>
    <w:rsid w:val="00225EDF"/>
    <w:rsid w:val="00231F33"/>
    <w:rsid w:val="002324E3"/>
    <w:rsid w:val="00234A80"/>
    <w:rsid w:val="00250368"/>
    <w:rsid w:val="00252E91"/>
    <w:rsid w:val="0025302E"/>
    <w:rsid w:val="002541F8"/>
    <w:rsid w:val="00255DD0"/>
    <w:rsid w:val="00257312"/>
    <w:rsid w:val="002573B3"/>
    <w:rsid w:val="00260F97"/>
    <w:rsid w:val="00262556"/>
    <w:rsid w:val="00262A16"/>
    <w:rsid w:val="00264CC1"/>
    <w:rsid w:val="00265916"/>
    <w:rsid w:val="00265FFE"/>
    <w:rsid w:val="00273116"/>
    <w:rsid w:val="0027396D"/>
    <w:rsid w:val="00283DDB"/>
    <w:rsid w:val="00285A42"/>
    <w:rsid w:val="002875A0"/>
    <w:rsid w:val="002A2B10"/>
    <w:rsid w:val="002A62A9"/>
    <w:rsid w:val="002A73F3"/>
    <w:rsid w:val="002B14DB"/>
    <w:rsid w:val="002B178E"/>
    <w:rsid w:val="002B3F44"/>
    <w:rsid w:val="002B7516"/>
    <w:rsid w:val="002C0498"/>
    <w:rsid w:val="002C0E66"/>
    <w:rsid w:val="002C55B1"/>
    <w:rsid w:val="002C5F2F"/>
    <w:rsid w:val="002D16FD"/>
    <w:rsid w:val="002D467C"/>
    <w:rsid w:val="002E1479"/>
    <w:rsid w:val="002E2C55"/>
    <w:rsid w:val="002E3244"/>
    <w:rsid w:val="002E7A2A"/>
    <w:rsid w:val="002F1366"/>
    <w:rsid w:val="002F27B1"/>
    <w:rsid w:val="002F3189"/>
    <w:rsid w:val="002F4131"/>
    <w:rsid w:val="002F46D8"/>
    <w:rsid w:val="00312281"/>
    <w:rsid w:val="00312E5B"/>
    <w:rsid w:val="003204D2"/>
    <w:rsid w:val="00321274"/>
    <w:rsid w:val="00325F03"/>
    <w:rsid w:val="003317F9"/>
    <w:rsid w:val="00332FCC"/>
    <w:rsid w:val="00335F26"/>
    <w:rsid w:val="00346DA3"/>
    <w:rsid w:val="003508C2"/>
    <w:rsid w:val="00351842"/>
    <w:rsid w:val="00356185"/>
    <w:rsid w:val="00356A56"/>
    <w:rsid w:val="003616AE"/>
    <w:rsid w:val="003625D1"/>
    <w:rsid w:val="00364889"/>
    <w:rsid w:val="003656AE"/>
    <w:rsid w:val="0036570B"/>
    <w:rsid w:val="00366D6A"/>
    <w:rsid w:val="00367640"/>
    <w:rsid w:val="00370180"/>
    <w:rsid w:val="00370E53"/>
    <w:rsid w:val="00374C30"/>
    <w:rsid w:val="00377973"/>
    <w:rsid w:val="00380C0C"/>
    <w:rsid w:val="00380FB6"/>
    <w:rsid w:val="003813C8"/>
    <w:rsid w:val="00381557"/>
    <w:rsid w:val="003819B6"/>
    <w:rsid w:val="00382EB3"/>
    <w:rsid w:val="003845E0"/>
    <w:rsid w:val="00385668"/>
    <w:rsid w:val="00390A24"/>
    <w:rsid w:val="00390C2E"/>
    <w:rsid w:val="00390F1D"/>
    <w:rsid w:val="00392A29"/>
    <w:rsid w:val="0039346F"/>
    <w:rsid w:val="003A0781"/>
    <w:rsid w:val="003A6236"/>
    <w:rsid w:val="003B1A89"/>
    <w:rsid w:val="003B2633"/>
    <w:rsid w:val="003B43CF"/>
    <w:rsid w:val="003B6192"/>
    <w:rsid w:val="003C572B"/>
    <w:rsid w:val="003D54C8"/>
    <w:rsid w:val="003D56BD"/>
    <w:rsid w:val="003D6AC3"/>
    <w:rsid w:val="003E08B3"/>
    <w:rsid w:val="003E095A"/>
    <w:rsid w:val="003F175A"/>
    <w:rsid w:val="003F4F95"/>
    <w:rsid w:val="003F5F05"/>
    <w:rsid w:val="004018C2"/>
    <w:rsid w:val="00405A92"/>
    <w:rsid w:val="00407400"/>
    <w:rsid w:val="004148AB"/>
    <w:rsid w:val="00421A4F"/>
    <w:rsid w:val="00423E53"/>
    <w:rsid w:val="00431C21"/>
    <w:rsid w:val="00436EF7"/>
    <w:rsid w:val="00444362"/>
    <w:rsid w:val="00445DF1"/>
    <w:rsid w:val="00446883"/>
    <w:rsid w:val="004507AC"/>
    <w:rsid w:val="00452B78"/>
    <w:rsid w:val="00461FEE"/>
    <w:rsid w:val="004675C5"/>
    <w:rsid w:val="00472D4C"/>
    <w:rsid w:val="00475B60"/>
    <w:rsid w:val="00477299"/>
    <w:rsid w:val="004809F3"/>
    <w:rsid w:val="004819A0"/>
    <w:rsid w:val="00483B3B"/>
    <w:rsid w:val="00484D07"/>
    <w:rsid w:val="0048567F"/>
    <w:rsid w:val="00485988"/>
    <w:rsid w:val="00486AC2"/>
    <w:rsid w:val="00493489"/>
    <w:rsid w:val="004966C4"/>
    <w:rsid w:val="004A05E2"/>
    <w:rsid w:val="004A1907"/>
    <w:rsid w:val="004A1CFF"/>
    <w:rsid w:val="004A2A81"/>
    <w:rsid w:val="004A3F67"/>
    <w:rsid w:val="004A70EE"/>
    <w:rsid w:val="004A7E11"/>
    <w:rsid w:val="004B033E"/>
    <w:rsid w:val="004B052A"/>
    <w:rsid w:val="004B0FF7"/>
    <w:rsid w:val="004B2E59"/>
    <w:rsid w:val="004B3FF7"/>
    <w:rsid w:val="004B5AD3"/>
    <w:rsid w:val="004C154B"/>
    <w:rsid w:val="004C2538"/>
    <w:rsid w:val="004C49DE"/>
    <w:rsid w:val="004C6936"/>
    <w:rsid w:val="004C7D80"/>
    <w:rsid w:val="004D12B5"/>
    <w:rsid w:val="004D1BDD"/>
    <w:rsid w:val="004D59B9"/>
    <w:rsid w:val="004D6308"/>
    <w:rsid w:val="004E149D"/>
    <w:rsid w:val="004E20BF"/>
    <w:rsid w:val="004E24CF"/>
    <w:rsid w:val="004E59E3"/>
    <w:rsid w:val="004E7763"/>
    <w:rsid w:val="004E7D0C"/>
    <w:rsid w:val="004F44DD"/>
    <w:rsid w:val="004F5AB5"/>
    <w:rsid w:val="004F5D2F"/>
    <w:rsid w:val="00504422"/>
    <w:rsid w:val="00504572"/>
    <w:rsid w:val="00512700"/>
    <w:rsid w:val="005128F3"/>
    <w:rsid w:val="0051556E"/>
    <w:rsid w:val="0052770D"/>
    <w:rsid w:val="005334FA"/>
    <w:rsid w:val="0054011D"/>
    <w:rsid w:val="00545D12"/>
    <w:rsid w:val="0054663B"/>
    <w:rsid w:val="00546D4B"/>
    <w:rsid w:val="00551827"/>
    <w:rsid w:val="005701BF"/>
    <w:rsid w:val="00572E5D"/>
    <w:rsid w:val="00575DC8"/>
    <w:rsid w:val="005779A0"/>
    <w:rsid w:val="005804CC"/>
    <w:rsid w:val="00580DA2"/>
    <w:rsid w:val="0058291F"/>
    <w:rsid w:val="00582CDD"/>
    <w:rsid w:val="005834F9"/>
    <w:rsid w:val="005841F2"/>
    <w:rsid w:val="00593673"/>
    <w:rsid w:val="0059480B"/>
    <w:rsid w:val="00594A0D"/>
    <w:rsid w:val="00595D98"/>
    <w:rsid w:val="00596AE0"/>
    <w:rsid w:val="005A4D47"/>
    <w:rsid w:val="005A5446"/>
    <w:rsid w:val="005A5E33"/>
    <w:rsid w:val="005B058F"/>
    <w:rsid w:val="005B29BB"/>
    <w:rsid w:val="005B3D20"/>
    <w:rsid w:val="005C2FD0"/>
    <w:rsid w:val="005C6EF1"/>
    <w:rsid w:val="005D0FB2"/>
    <w:rsid w:val="005D4D3A"/>
    <w:rsid w:val="005E5049"/>
    <w:rsid w:val="005E689A"/>
    <w:rsid w:val="005E7971"/>
    <w:rsid w:val="005F0583"/>
    <w:rsid w:val="005F79B6"/>
    <w:rsid w:val="00604A8F"/>
    <w:rsid w:val="00604CC6"/>
    <w:rsid w:val="0061193C"/>
    <w:rsid w:val="00612963"/>
    <w:rsid w:val="006130FA"/>
    <w:rsid w:val="00613201"/>
    <w:rsid w:val="00613EFB"/>
    <w:rsid w:val="00622BDC"/>
    <w:rsid w:val="0062539D"/>
    <w:rsid w:val="00625B08"/>
    <w:rsid w:val="0063428C"/>
    <w:rsid w:val="0063565C"/>
    <w:rsid w:val="0064294D"/>
    <w:rsid w:val="00645338"/>
    <w:rsid w:val="0064795A"/>
    <w:rsid w:val="00653FD2"/>
    <w:rsid w:val="00654113"/>
    <w:rsid w:val="00664ACB"/>
    <w:rsid w:val="00665668"/>
    <w:rsid w:val="0066693F"/>
    <w:rsid w:val="00670558"/>
    <w:rsid w:val="0067245D"/>
    <w:rsid w:val="0067251C"/>
    <w:rsid w:val="00672FCE"/>
    <w:rsid w:val="00674C96"/>
    <w:rsid w:val="006764A4"/>
    <w:rsid w:val="00677517"/>
    <w:rsid w:val="00687292"/>
    <w:rsid w:val="006873B2"/>
    <w:rsid w:val="00690E3D"/>
    <w:rsid w:val="00693C7F"/>
    <w:rsid w:val="00694824"/>
    <w:rsid w:val="006A327B"/>
    <w:rsid w:val="006A4433"/>
    <w:rsid w:val="006A4741"/>
    <w:rsid w:val="006A4F28"/>
    <w:rsid w:val="006A75DF"/>
    <w:rsid w:val="006B0B38"/>
    <w:rsid w:val="006B1755"/>
    <w:rsid w:val="006B57C1"/>
    <w:rsid w:val="006C7972"/>
    <w:rsid w:val="006D0D9B"/>
    <w:rsid w:val="006D2786"/>
    <w:rsid w:val="006D2947"/>
    <w:rsid w:val="006D3360"/>
    <w:rsid w:val="006D75AB"/>
    <w:rsid w:val="006F1F50"/>
    <w:rsid w:val="006F3EC2"/>
    <w:rsid w:val="006F75C6"/>
    <w:rsid w:val="007057FC"/>
    <w:rsid w:val="00705AC2"/>
    <w:rsid w:val="00705EDD"/>
    <w:rsid w:val="00706120"/>
    <w:rsid w:val="007113A7"/>
    <w:rsid w:val="007159C6"/>
    <w:rsid w:val="0072413C"/>
    <w:rsid w:val="00724BC6"/>
    <w:rsid w:val="0072596F"/>
    <w:rsid w:val="00727195"/>
    <w:rsid w:val="007273E6"/>
    <w:rsid w:val="00734729"/>
    <w:rsid w:val="007347E3"/>
    <w:rsid w:val="00735AEF"/>
    <w:rsid w:val="00736AEB"/>
    <w:rsid w:val="00737D36"/>
    <w:rsid w:val="00737EE5"/>
    <w:rsid w:val="0074432C"/>
    <w:rsid w:val="00753214"/>
    <w:rsid w:val="007564B2"/>
    <w:rsid w:val="0076388F"/>
    <w:rsid w:val="00764DD5"/>
    <w:rsid w:val="00767905"/>
    <w:rsid w:val="00771588"/>
    <w:rsid w:val="007738FE"/>
    <w:rsid w:val="007838CA"/>
    <w:rsid w:val="007838E9"/>
    <w:rsid w:val="00784030"/>
    <w:rsid w:val="00787987"/>
    <w:rsid w:val="00787E75"/>
    <w:rsid w:val="007919C1"/>
    <w:rsid w:val="007A1274"/>
    <w:rsid w:val="007A321D"/>
    <w:rsid w:val="007A5008"/>
    <w:rsid w:val="007A7B49"/>
    <w:rsid w:val="007B0E20"/>
    <w:rsid w:val="007B341E"/>
    <w:rsid w:val="007B72D1"/>
    <w:rsid w:val="007C42F9"/>
    <w:rsid w:val="007C486C"/>
    <w:rsid w:val="007C62A5"/>
    <w:rsid w:val="007D107B"/>
    <w:rsid w:val="007D34A5"/>
    <w:rsid w:val="007D4945"/>
    <w:rsid w:val="007E2EC2"/>
    <w:rsid w:val="007E613C"/>
    <w:rsid w:val="007F0134"/>
    <w:rsid w:val="007F5D29"/>
    <w:rsid w:val="00801D98"/>
    <w:rsid w:val="00802CE3"/>
    <w:rsid w:val="00804856"/>
    <w:rsid w:val="00805A67"/>
    <w:rsid w:val="00805ED3"/>
    <w:rsid w:val="00807469"/>
    <w:rsid w:val="00810AEB"/>
    <w:rsid w:val="008137F3"/>
    <w:rsid w:val="00813D55"/>
    <w:rsid w:val="00814D40"/>
    <w:rsid w:val="008156A1"/>
    <w:rsid w:val="008166F3"/>
    <w:rsid w:val="00816D5C"/>
    <w:rsid w:val="00820C9E"/>
    <w:rsid w:val="008210F7"/>
    <w:rsid w:val="00822AFF"/>
    <w:rsid w:val="00823F68"/>
    <w:rsid w:val="00825FA1"/>
    <w:rsid w:val="00830EE8"/>
    <w:rsid w:val="0083166B"/>
    <w:rsid w:val="00832C23"/>
    <w:rsid w:val="00832C98"/>
    <w:rsid w:val="00840D16"/>
    <w:rsid w:val="00846D74"/>
    <w:rsid w:val="008507E3"/>
    <w:rsid w:val="0085334B"/>
    <w:rsid w:val="00866B47"/>
    <w:rsid w:val="00867F01"/>
    <w:rsid w:val="00873E26"/>
    <w:rsid w:val="00880676"/>
    <w:rsid w:val="00884849"/>
    <w:rsid w:val="00885AB7"/>
    <w:rsid w:val="00886693"/>
    <w:rsid w:val="008956C5"/>
    <w:rsid w:val="00895B3A"/>
    <w:rsid w:val="008A10F6"/>
    <w:rsid w:val="008A31CF"/>
    <w:rsid w:val="008A5006"/>
    <w:rsid w:val="008A5DC5"/>
    <w:rsid w:val="008B1AE6"/>
    <w:rsid w:val="008B1C5A"/>
    <w:rsid w:val="008B5FEC"/>
    <w:rsid w:val="008B7BE5"/>
    <w:rsid w:val="008C1DBF"/>
    <w:rsid w:val="008C22FB"/>
    <w:rsid w:val="008C2DFA"/>
    <w:rsid w:val="008C50DF"/>
    <w:rsid w:val="008D169E"/>
    <w:rsid w:val="008D4182"/>
    <w:rsid w:val="008D528C"/>
    <w:rsid w:val="008E7E63"/>
    <w:rsid w:val="008F2F63"/>
    <w:rsid w:val="008F3731"/>
    <w:rsid w:val="00900960"/>
    <w:rsid w:val="00905470"/>
    <w:rsid w:val="0090572D"/>
    <w:rsid w:val="00905ABF"/>
    <w:rsid w:val="009125F2"/>
    <w:rsid w:val="00912DE6"/>
    <w:rsid w:val="00915472"/>
    <w:rsid w:val="009216D6"/>
    <w:rsid w:val="00921894"/>
    <w:rsid w:val="00921DA7"/>
    <w:rsid w:val="00921F2C"/>
    <w:rsid w:val="00924FF9"/>
    <w:rsid w:val="0092511B"/>
    <w:rsid w:val="009253D3"/>
    <w:rsid w:val="009270B8"/>
    <w:rsid w:val="00936B22"/>
    <w:rsid w:val="009451A4"/>
    <w:rsid w:val="0095115C"/>
    <w:rsid w:val="00953B83"/>
    <w:rsid w:val="00954624"/>
    <w:rsid w:val="0096374D"/>
    <w:rsid w:val="009652E5"/>
    <w:rsid w:val="00967DA1"/>
    <w:rsid w:val="0097347A"/>
    <w:rsid w:val="00974A28"/>
    <w:rsid w:val="0097791B"/>
    <w:rsid w:val="0098138C"/>
    <w:rsid w:val="009821D6"/>
    <w:rsid w:val="009821D9"/>
    <w:rsid w:val="00982C52"/>
    <w:rsid w:val="00983A15"/>
    <w:rsid w:val="00984A64"/>
    <w:rsid w:val="009857AC"/>
    <w:rsid w:val="00990ECC"/>
    <w:rsid w:val="00991C61"/>
    <w:rsid w:val="00991DC3"/>
    <w:rsid w:val="00993FFA"/>
    <w:rsid w:val="009A092F"/>
    <w:rsid w:val="009A1374"/>
    <w:rsid w:val="009A30E0"/>
    <w:rsid w:val="009B69F9"/>
    <w:rsid w:val="009B7129"/>
    <w:rsid w:val="009C0210"/>
    <w:rsid w:val="009C255D"/>
    <w:rsid w:val="009C3845"/>
    <w:rsid w:val="009C59C0"/>
    <w:rsid w:val="009C5B75"/>
    <w:rsid w:val="009D4A81"/>
    <w:rsid w:val="009D60E3"/>
    <w:rsid w:val="009D7931"/>
    <w:rsid w:val="009D7B4E"/>
    <w:rsid w:val="009E57BE"/>
    <w:rsid w:val="009E6C8E"/>
    <w:rsid w:val="009F2701"/>
    <w:rsid w:val="009F2E25"/>
    <w:rsid w:val="009F594B"/>
    <w:rsid w:val="009F69CA"/>
    <w:rsid w:val="00A0372A"/>
    <w:rsid w:val="00A04899"/>
    <w:rsid w:val="00A05CA1"/>
    <w:rsid w:val="00A0620E"/>
    <w:rsid w:val="00A10E61"/>
    <w:rsid w:val="00A11610"/>
    <w:rsid w:val="00A1183A"/>
    <w:rsid w:val="00A162A1"/>
    <w:rsid w:val="00A16A62"/>
    <w:rsid w:val="00A17BB6"/>
    <w:rsid w:val="00A2087F"/>
    <w:rsid w:val="00A234E3"/>
    <w:rsid w:val="00A24E57"/>
    <w:rsid w:val="00A26D39"/>
    <w:rsid w:val="00A2722A"/>
    <w:rsid w:val="00A27CDC"/>
    <w:rsid w:val="00A34D83"/>
    <w:rsid w:val="00A358C2"/>
    <w:rsid w:val="00A40003"/>
    <w:rsid w:val="00A41ACE"/>
    <w:rsid w:val="00A43D4B"/>
    <w:rsid w:val="00A44A8B"/>
    <w:rsid w:val="00A45514"/>
    <w:rsid w:val="00A46B6F"/>
    <w:rsid w:val="00A47D13"/>
    <w:rsid w:val="00A52461"/>
    <w:rsid w:val="00A525BE"/>
    <w:rsid w:val="00A54620"/>
    <w:rsid w:val="00A561F2"/>
    <w:rsid w:val="00A645BB"/>
    <w:rsid w:val="00A66947"/>
    <w:rsid w:val="00A672F6"/>
    <w:rsid w:val="00A70700"/>
    <w:rsid w:val="00A71740"/>
    <w:rsid w:val="00A8000E"/>
    <w:rsid w:val="00A85994"/>
    <w:rsid w:val="00A859BB"/>
    <w:rsid w:val="00A86D43"/>
    <w:rsid w:val="00A90305"/>
    <w:rsid w:val="00A93597"/>
    <w:rsid w:val="00A96DA8"/>
    <w:rsid w:val="00AA3053"/>
    <w:rsid w:val="00AA5431"/>
    <w:rsid w:val="00AA6E0B"/>
    <w:rsid w:val="00AA799F"/>
    <w:rsid w:val="00AA7A81"/>
    <w:rsid w:val="00AB0A65"/>
    <w:rsid w:val="00AB162C"/>
    <w:rsid w:val="00AB1AE6"/>
    <w:rsid w:val="00AB41A9"/>
    <w:rsid w:val="00AB4A52"/>
    <w:rsid w:val="00AB6E81"/>
    <w:rsid w:val="00AB7285"/>
    <w:rsid w:val="00AC0D48"/>
    <w:rsid w:val="00AC6A2F"/>
    <w:rsid w:val="00AD0104"/>
    <w:rsid w:val="00AD507E"/>
    <w:rsid w:val="00AD5D3E"/>
    <w:rsid w:val="00AD7216"/>
    <w:rsid w:val="00AD79BD"/>
    <w:rsid w:val="00AD7C16"/>
    <w:rsid w:val="00AD7EB4"/>
    <w:rsid w:val="00AE29B6"/>
    <w:rsid w:val="00AE2F6D"/>
    <w:rsid w:val="00AE5F4A"/>
    <w:rsid w:val="00AF10FC"/>
    <w:rsid w:val="00AF1302"/>
    <w:rsid w:val="00AF7A2A"/>
    <w:rsid w:val="00B02462"/>
    <w:rsid w:val="00B03C6B"/>
    <w:rsid w:val="00B04139"/>
    <w:rsid w:val="00B04AE1"/>
    <w:rsid w:val="00B04CA9"/>
    <w:rsid w:val="00B10CDD"/>
    <w:rsid w:val="00B13632"/>
    <w:rsid w:val="00B13E18"/>
    <w:rsid w:val="00B20A63"/>
    <w:rsid w:val="00B21838"/>
    <w:rsid w:val="00B22ACE"/>
    <w:rsid w:val="00B24273"/>
    <w:rsid w:val="00B273C4"/>
    <w:rsid w:val="00B279E9"/>
    <w:rsid w:val="00B3031D"/>
    <w:rsid w:val="00B34740"/>
    <w:rsid w:val="00B370FE"/>
    <w:rsid w:val="00B37820"/>
    <w:rsid w:val="00B408A1"/>
    <w:rsid w:val="00B40D3A"/>
    <w:rsid w:val="00B41AAD"/>
    <w:rsid w:val="00B421B5"/>
    <w:rsid w:val="00B425B3"/>
    <w:rsid w:val="00B43C66"/>
    <w:rsid w:val="00B50093"/>
    <w:rsid w:val="00B51ECC"/>
    <w:rsid w:val="00B5348C"/>
    <w:rsid w:val="00B553C1"/>
    <w:rsid w:val="00B56252"/>
    <w:rsid w:val="00B626D1"/>
    <w:rsid w:val="00B63DB0"/>
    <w:rsid w:val="00B65964"/>
    <w:rsid w:val="00B67CEC"/>
    <w:rsid w:val="00B67D53"/>
    <w:rsid w:val="00B70672"/>
    <w:rsid w:val="00B71031"/>
    <w:rsid w:val="00B71056"/>
    <w:rsid w:val="00B75EA9"/>
    <w:rsid w:val="00B8083B"/>
    <w:rsid w:val="00B87888"/>
    <w:rsid w:val="00B90CE7"/>
    <w:rsid w:val="00B94BAC"/>
    <w:rsid w:val="00B9746C"/>
    <w:rsid w:val="00BA1207"/>
    <w:rsid w:val="00BA63A6"/>
    <w:rsid w:val="00BB4C86"/>
    <w:rsid w:val="00BC143A"/>
    <w:rsid w:val="00BC5561"/>
    <w:rsid w:val="00BC5DA5"/>
    <w:rsid w:val="00BD1606"/>
    <w:rsid w:val="00BD2F3E"/>
    <w:rsid w:val="00BD33BC"/>
    <w:rsid w:val="00BD5A8D"/>
    <w:rsid w:val="00BE0CBF"/>
    <w:rsid w:val="00BE21BB"/>
    <w:rsid w:val="00BE2649"/>
    <w:rsid w:val="00BE2D39"/>
    <w:rsid w:val="00BE46CC"/>
    <w:rsid w:val="00BE4DBB"/>
    <w:rsid w:val="00BE5DD4"/>
    <w:rsid w:val="00BF15F3"/>
    <w:rsid w:val="00C00F81"/>
    <w:rsid w:val="00C01255"/>
    <w:rsid w:val="00C0283B"/>
    <w:rsid w:val="00C03DC6"/>
    <w:rsid w:val="00C04209"/>
    <w:rsid w:val="00C05EBA"/>
    <w:rsid w:val="00C107FB"/>
    <w:rsid w:val="00C1348F"/>
    <w:rsid w:val="00C14622"/>
    <w:rsid w:val="00C224D1"/>
    <w:rsid w:val="00C25892"/>
    <w:rsid w:val="00C3205A"/>
    <w:rsid w:val="00C33882"/>
    <w:rsid w:val="00C35252"/>
    <w:rsid w:val="00C36982"/>
    <w:rsid w:val="00C42F4F"/>
    <w:rsid w:val="00C43187"/>
    <w:rsid w:val="00C436FA"/>
    <w:rsid w:val="00C44756"/>
    <w:rsid w:val="00C44E11"/>
    <w:rsid w:val="00C47FD4"/>
    <w:rsid w:val="00C50537"/>
    <w:rsid w:val="00C50EA9"/>
    <w:rsid w:val="00C52CC1"/>
    <w:rsid w:val="00C533F8"/>
    <w:rsid w:val="00C55753"/>
    <w:rsid w:val="00C6044F"/>
    <w:rsid w:val="00C61D79"/>
    <w:rsid w:val="00C67207"/>
    <w:rsid w:val="00C73973"/>
    <w:rsid w:val="00C74E4F"/>
    <w:rsid w:val="00C76F76"/>
    <w:rsid w:val="00C8292B"/>
    <w:rsid w:val="00C83ECF"/>
    <w:rsid w:val="00C85392"/>
    <w:rsid w:val="00C85439"/>
    <w:rsid w:val="00C900F8"/>
    <w:rsid w:val="00C938B7"/>
    <w:rsid w:val="00C94E1F"/>
    <w:rsid w:val="00C97F5A"/>
    <w:rsid w:val="00CA0B27"/>
    <w:rsid w:val="00CB1999"/>
    <w:rsid w:val="00CB41E5"/>
    <w:rsid w:val="00CB4C5D"/>
    <w:rsid w:val="00CB5817"/>
    <w:rsid w:val="00CC4A50"/>
    <w:rsid w:val="00CC6EC3"/>
    <w:rsid w:val="00CD262E"/>
    <w:rsid w:val="00CD5159"/>
    <w:rsid w:val="00CD7C55"/>
    <w:rsid w:val="00CE046D"/>
    <w:rsid w:val="00CE1D2A"/>
    <w:rsid w:val="00CE5D2A"/>
    <w:rsid w:val="00CE7A17"/>
    <w:rsid w:val="00CF0BAB"/>
    <w:rsid w:val="00CF1A07"/>
    <w:rsid w:val="00CF3317"/>
    <w:rsid w:val="00D00183"/>
    <w:rsid w:val="00D031E3"/>
    <w:rsid w:val="00D0618D"/>
    <w:rsid w:val="00D0734A"/>
    <w:rsid w:val="00D07BD8"/>
    <w:rsid w:val="00D11EE0"/>
    <w:rsid w:val="00D12EFE"/>
    <w:rsid w:val="00D15E20"/>
    <w:rsid w:val="00D160FE"/>
    <w:rsid w:val="00D21A18"/>
    <w:rsid w:val="00D25614"/>
    <w:rsid w:val="00D25AB0"/>
    <w:rsid w:val="00D337E2"/>
    <w:rsid w:val="00D34A93"/>
    <w:rsid w:val="00D35AB4"/>
    <w:rsid w:val="00D37A7E"/>
    <w:rsid w:val="00D40AEC"/>
    <w:rsid w:val="00D430B5"/>
    <w:rsid w:val="00D53520"/>
    <w:rsid w:val="00D55283"/>
    <w:rsid w:val="00D5770F"/>
    <w:rsid w:val="00D64700"/>
    <w:rsid w:val="00D65119"/>
    <w:rsid w:val="00D66E66"/>
    <w:rsid w:val="00D70B84"/>
    <w:rsid w:val="00D75186"/>
    <w:rsid w:val="00D766E0"/>
    <w:rsid w:val="00D8029E"/>
    <w:rsid w:val="00D80AD3"/>
    <w:rsid w:val="00D822F9"/>
    <w:rsid w:val="00D8313C"/>
    <w:rsid w:val="00D83F3D"/>
    <w:rsid w:val="00D9083A"/>
    <w:rsid w:val="00D93D90"/>
    <w:rsid w:val="00D977C8"/>
    <w:rsid w:val="00DA329A"/>
    <w:rsid w:val="00DA548C"/>
    <w:rsid w:val="00DA54CE"/>
    <w:rsid w:val="00DA5658"/>
    <w:rsid w:val="00DA624D"/>
    <w:rsid w:val="00DB0B88"/>
    <w:rsid w:val="00DB41C6"/>
    <w:rsid w:val="00DB4E1D"/>
    <w:rsid w:val="00DB5C7F"/>
    <w:rsid w:val="00DC18CF"/>
    <w:rsid w:val="00DC19CB"/>
    <w:rsid w:val="00DC2868"/>
    <w:rsid w:val="00DC4B99"/>
    <w:rsid w:val="00DC6A33"/>
    <w:rsid w:val="00DC7E08"/>
    <w:rsid w:val="00DD188F"/>
    <w:rsid w:val="00DE0519"/>
    <w:rsid w:val="00DE0B95"/>
    <w:rsid w:val="00DE4BE9"/>
    <w:rsid w:val="00DE5235"/>
    <w:rsid w:val="00DE58BE"/>
    <w:rsid w:val="00DE6AE9"/>
    <w:rsid w:val="00DF2F41"/>
    <w:rsid w:val="00DF3BF9"/>
    <w:rsid w:val="00DF61CD"/>
    <w:rsid w:val="00DF77B0"/>
    <w:rsid w:val="00DF7BCC"/>
    <w:rsid w:val="00DF7CB2"/>
    <w:rsid w:val="00E012FB"/>
    <w:rsid w:val="00E016FC"/>
    <w:rsid w:val="00E034CC"/>
    <w:rsid w:val="00E0509C"/>
    <w:rsid w:val="00E0603F"/>
    <w:rsid w:val="00E1349D"/>
    <w:rsid w:val="00E15254"/>
    <w:rsid w:val="00E15617"/>
    <w:rsid w:val="00E165DC"/>
    <w:rsid w:val="00E20917"/>
    <w:rsid w:val="00E227EA"/>
    <w:rsid w:val="00E22C83"/>
    <w:rsid w:val="00E3027E"/>
    <w:rsid w:val="00E303E0"/>
    <w:rsid w:val="00E32029"/>
    <w:rsid w:val="00E33226"/>
    <w:rsid w:val="00E3493A"/>
    <w:rsid w:val="00E34B58"/>
    <w:rsid w:val="00E35E23"/>
    <w:rsid w:val="00E37AAA"/>
    <w:rsid w:val="00E41F9B"/>
    <w:rsid w:val="00E43947"/>
    <w:rsid w:val="00E44EBD"/>
    <w:rsid w:val="00E45814"/>
    <w:rsid w:val="00E47CFB"/>
    <w:rsid w:val="00E50BB7"/>
    <w:rsid w:val="00E55EEB"/>
    <w:rsid w:val="00E612C5"/>
    <w:rsid w:val="00E64A8D"/>
    <w:rsid w:val="00E64A9E"/>
    <w:rsid w:val="00E76030"/>
    <w:rsid w:val="00E765DB"/>
    <w:rsid w:val="00E8027A"/>
    <w:rsid w:val="00E810C6"/>
    <w:rsid w:val="00E8434A"/>
    <w:rsid w:val="00E84C51"/>
    <w:rsid w:val="00E86A1F"/>
    <w:rsid w:val="00E87C4F"/>
    <w:rsid w:val="00E91408"/>
    <w:rsid w:val="00E91BCB"/>
    <w:rsid w:val="00EA0DCE"/>
    <w:rsid w:val="00EA15C0"/>
    <w:rsid w:val="00EA735B"/>
    <w:rsid w:val="00EB41B7"/>
    <w:rsid w:val="00EB6B7C"/>
    <w:rsid w:val="00EC1E6B"/>
    <w:rsid w:val="00EC301D"/>
    <w:rsid w:val="00EC6689"/>
    <w:rsid w:val="00EC6874"/>
    <w:rsid w:val="00EC7DD0"/>
    <w:rsid w:val="00ED11B8"/>
    <w:rsid w:val="00ED13FB"/>
    <w:rsid w:val="00ED1704"/>
    <w:rsid w:val="00ED6165"/>
    <w:rsid w:val="00ED7601"/>
    <w:rsid w:val="00ED7E46"/>
    <w:rsid w:val="00EE551E"/>
    <w:rsid w:val="00EE7946"/>
    <w:rsid w:val="00EF1726"/>
    <w:rsid w:val="00EF173D"/>
    <w:rsid w:val="00F04093"/>
    <w:rsid w:val="00F06074"/>
    <w:rsid w:val="00F10EC5"/>
    <w:rsid w:val="00F16C98"/>
    <w:rsid w:val="00F22B54"/>
    <w:rsid w:val="00F26C54"/>
    <w:rsid w:val="00F30553"/>
    <w:rsid w:val="00F3083C"/>
    <w:rsid w:val="00F3126F"/>
    <w:rsid w:val="00F313FC"/>
    <w:rsid w:val="00F3288D"/>
    <w:rsid w:val="00F328CD"/>
    <w:rsid w:val="00F33CE0"/>
    <w:rsid w:val="00F3424C"/>
    <w:rsid w:val="00F3556F"/>
    <w:rsid w:val="00F43686"/>
    <w:rsid w:val="00F45C49"/>
    <w:rsid w:val="00F5093F"/>
    <w:rsid w:val="00F53896"/>
    <w:rsid w:val="00F578AA"/>
    <w:rsid w:val="00F57D76"/>
    <w:rsid w:val="00F609A4"/>
    <w:rsid w:val="00F61D2C"/>
    <w:rsid w:val="00F65400"/>
    <w:rsid w:val="00F70490"/>
    <w:rsid w:val="00F747ED"/>
    <w:rsid w:val="00F81963"/>
    <w:rsid w:val="00F84C98"/>
    <w:rsid w:val="00F91B00"/>
    <w:rsid w:val="00F927B0"/>
    <w:rsid w:val="00FA2369"/>
    <w:rsid w:val="00FA276D"/>
    <w:rsid w:val="00FA5D8A"/>
    <w:rsid w:val="00FA7D8C"/>
    <w:rsid w:val="00FB2EC2"/>
    <w:rsid w:val="00FB3CEE"/>
    <w:rsid w:val="00FC1523"/>
    <w:rsid w:val="00FC182E"/>
    <w:rsid w:val="00FD2C54"/>
    <w:rsid w:val="00FD6920"/>
    <w:rsid w:val="00FE038F"/>
    <w:rsid w:val="00FE0635"/>
    <w:rsid w:val="00FE4344"/>
    <w:rsid w:val="00FF0BAE"/>
    <w:rsid w:val="00FF188A"/>
    <w:rsid w:val="00FF49D9"/>
    <w:rsid w:val="00FF53B0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6C06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50368"/>
    <w:pPr>
      <w:widowControl w:val="0"/>
      <w:jc w:val="both"/>
    </w:pPr>
    <w:rPr>
      <w:kern w:val="2"/>
      <w:sz w:val="21"/>
      <w:szCs w:val="24"/>
      <w:lang w:val="en-GB" w:eastAsia="zh-CN"/>
    </w:rPr>
  </w:style>
  <w:style w:type="paragraph" w:styleId="Heading2">
    <w:name w:val="heading 2"/>
    <w:basedOn w:val="Normal"/>
    <w:next w:val="Normal"/>
    <w:qFormat/>
    <w:rsid w:val="00250368"/>
    <w:pPr>
      <w:keepNext/>
      <w:spacing w:line="480" w:lineRule="auto"/>
      <w:ind w:firstLineChars="100" w:firstLine="241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25036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250368"/>
    <w:pPr>
      <w:keepNext/>
      <w:keepLines/>
      <w:spacing w:before="280" w:after="290" w:line="376" w:lineRule="auto"/>
      <w:outlineLvl w:val="3"/>
    </w:pPr>
    <w:rPr>
      <w:rFonts w:ascii="Arial" w:eastAsia="SimHei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250368"/>
    <w:rPr>
      <w:rFonts w:eastAsia="SimSun"/>
      <w:b/>
      <w:bCs/>
      <w:kern w:val="2"/>
      <w:sz w:val="32"/>
      <w:szCs w:val="32"/>
      <w:lang w:val="en-US" w:eastAsia="zh-CN" w:bidi="ar-SA"/>
    </w:rPr>
  </w:style>
  <w:style w:type="paragraph" w:customStyle="1" w:styleId="a">
    <w:name w:val="图表资料来源"/>
    <w:basedOn w:val="Normal"/>
    <w:rsid w:val="00250368"/>
    <w:pPr>
      <w:adjustRightInd w:val="0"/>
      <w:spacing w:line="360" w:lineRule="auto"/>
    </w:pPr>
    <w:rPr>
      <w:rFonts w:ascii="SimSun" w:hAnsi="SimSun"/>
      <w:sz w:val="18"/>
    </w:rPr>
  </w:style>
  <w:style w:type="paragraph" w:styleId="NormalIndent">
    <w:name w:val="Normal Indent"/>
    <w:aliases w:val="正文（首行缩进两字）"/>
    <w:basedOn w:val="Normal"/>
    <w:rsid w:val="00250368"/>
    <w:pPr>
      <w:spacing w:line="480" w:lineRule="auto"/>
      <w:ind w:firstLineChars="200" w:firstLine="420"/>
    </w:pPr>
    <w:rPr>
      <w:sz w:val="24"/>
    </w:rPr>
  </w:style>
  <w:style w:type="character" w:styleId="Hyperlink">
    <w:name w:val="Hyperlink"/>
    <w:rsid w:val="00250368"/>
    <w:rPr>
      <w:color w:val="auto"/>
      <w:u w:val="none"/>
    </w:rPr>
  </w:style>
  <w:style w:type="paragraph" w:styleId="Footer">
    <w:name w:val="footer"/>
    <w:basedOn w:val="Normal"/>
    <w:link w:val="FooterChar"/>
    <w:rsid w:val="00250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rsid w:val="00250368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250368"/>
  </w:style>
  <w:style w:type="paragraph" w:styleId="BodyText">
    <w:name w:val="Body Text"/>
    <w:basedOn w:val="Normal"/>
    <w:rsid w:val="00250368"/>
    <w:pPr>
      <w:spacing w:after="120"/>
    </w:pPr>
  </w:style>
  <w:style w:type="paragraph" w:styleId="BodyTextFirstIndent">
    <w:name w:val="Body Text First Indent"/>
    <w:basedOn w:val="BodyText"/>
    <w:rsid w:val="00250368"/>
    <w:pPr>
      <w:ind w:firstLineChars="100" w:firstLine="420"/>
    </w:pPr>
  </w:style>
  <w:style w:type="character" w:styleId="FollowedHyperlink">
    <w:name w:val="FollowedHyperlink"/>
    <w:rsid w:val="0025036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50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1"/>
    <w:basedOn w:val="Normal"/>
    <w:next w:val="NormalIndent"/>
    <w:rsid w:val="00250368"/>
    <w:pPr>
      <w:spacing w:line="480" w:lineRule="auto"/>
      <w:ind w:firstLineChars="200" w:firstLine="420"/>
    </w:pPr>
    <w:rPr>
      <w:sz w:val="24"/>
    </w:rPr>
  </w:style>
  <w:style w:type="paragraph" w:styleId="NormalWeb">
    <w:name w:val="Normal (Web)"/>
    <w:basedOn w:val="Normal"/>
    <w:uiPriority w:val="99"/>
    <w:unhideWhenUsed/>
    <w:rsid w:val="00370180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ListParagraph">
    <w:name w:val="List Paragraph"/>
    <w:basedOn w:val="Normal"/>
    <w:uiPriority w:val="34"/>
    <w:qFormat/>
    <w:rsid w:val="00370180"/>
    <w:pPr>
      <w:widowControl/>
      <w:ind w:firstLineChars="200" w:firstLine="420"/>
      <w:jc w:val="left"/>
    </w:pPr>
    <w:rPr>
      <w:rFonts w:ascii="SimSun" w:hAnsi="SimSun" w:cs="SimSun"/>
      <w:kern w:val="0"/>
      <w:sz w:val="24"/>
    </w:rPr>
  </w:style>
  <w:style w:type="paragraph" w:styleId="Revision">
    <w:name w:val="Revision"/>
    <w:hidden/>
    <w:uiPriority w:val="99"/>
    <w:semiHidden/>
    <w:rsid w:val="00CB41E5"/>
    <w:rPr>
      <w:kern w:val="2"/>
      <w:sz w:val="21"/>
      <w:szCs w:val="24"/>
      <w:lang w:eastAsia="zh-CN"/>
    </w:rPr>
  </w:style>
  <w:style w:type="paragraph" w:styleId="BalloonText">
    <w:name w:val="Balloon Text"/>
    <w:basedOn w:val="Normal"/>
    <w:link w:val="BalloonTextChar"/>
    <w:rsid w:val="00CB41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B41E5"/>
    <w:rPr>
      <w:rFonts w:ascii="Segoe UI" w:hAnsi="Segoe UI" w:cs="Segoe UI"/>
      <w:kern w:val="2"/>
      <w:sz w:val="18"/>
      <w:szCs w:val="18"/>
      <w:lang w:val="en-US"/>
    </w:rPr>
  </w:style>
  <w:style w:type="character" w:customStyle="1" w:styleId="apple-converted-space">
    <w:name w:val="apple-converted-space"/>
    <w:rsid w:val="00C44E11"/>
  </w:style>
  <w:style w:type="character" w:customStyle="1" w:styleId="HeaderChar">
    <w:name w:val="Header Char"/>
    <w:link w:val="Header"/>
    <w:uiPriority w:val="99"/>
    <w:rsid w:val="0063565C"/>
    <w:rPr>
      <w:kern w:val="2"/>
      <w:sz w:val="18"/>
      <w:szCs w:val="18"/>
      <w:lang w:val="en-US"/>
    </w:rPr>
  </w:style>
  <w:style w:type="character" w:styleId="CommentReference">
    <w:name w:val="annotation reference"/>
    <w:rsid w:val="00823F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3F68"/>
    <w:rPr>
      <w:sz w:val="20"/>
      <w:szCs w:val="20"/>
    </w:rPr>
  </w:style>
  <w:style w:type="character" w:customStyle="1" w:styleId="CommentTextChar">
    <w:name w:val="Comment Text Char"/>
    <w:link w:val="CommentText"/>
    <w:rsid w:val="00823F68"/>
    <w:rPr>
      <w:kern w:val="2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23F68"/>
    <w:rPr>
      <w:b/>
      <w:bCs/>
    </w:rPr>
  </w:style>
  <w:style w:type="character" w:customStyle="1" w:styleId="CommentSubjectChar">
    <w:name w:val="Comment Subject Char"/>
    <w:link w:val="CommentSubject"/>
    <w:rsid w:val="00823F68"/>
    <w:rPr>
      <w:b/>
      <w:bCs/>
      <w:kern w:val="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D6966-0830-4CE9-80D5-1920812A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Orientation, Networks, and Export Performance: Chinese Firms Experience</vt:lpstr>
    </vt:vector>
  </TitlesOfParts>
  <Company>Newcastle University</Company>
  <LinksUpToDate>false</LinksUpToDate>
  <CharactersWithSpaces>1410</CharactersWithSpaces>
  <SharedDoc>false</SharedDoc>
  <HLinks>
    <vt:vector size="1506" baseType="variant">
      <vt:variant>
        <vt:i4>4390923</vt:i4>
      </vt:variant>
      <vt:variant>
        <vt:i4>1378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393252</vt:i4>
      </vt:variant>
      <vt:variant>
        <vt:i4>1373</vt:i4>
      </vt:variant>
      <vt:variant>
        <vt:i4>0</vt:i4>
      </vt:variant>
      <vt:variant>
        <vt:i4>5</vt:i4>
      </vt:variant>
      <vt:variant>
        <vt:lpwstr>mailto:xinming.he@durham.ac.uk</vt:lpwstr>
      </vt:variant>
      <vt:variant>
        <vt:lpwstr/>
      </vt:variant>
      <vt:variant>
        <vt:i4>2555988</vt:i4>
      </vt:variant>
      <vt:variant>
        <vt:i4>1370</vt:i4>
      </vt:variant>
      <vt:variant>
        <vt:i4>0</vt:i4>
      </vt:variant>
      <vt:variant>
        <vt:i4>5</vt:i4>
      </vt:variant>
      <vt:variant>
        <vt:lpwstr>mailto:yanhui@xmu.edu.cn</vt:lpwstr>
      </vt:variant>
      <vt:variant>
        <vt:lpwstr/>
      </vt:variant>
      <vt:variant>
        <vt:i4>2687027</vt:i4>
      </vt:variant>
      <vt:variant>
        <vt:i4>1366</vt:i4>
      </vt:variant>
      <vt:variant>
        <vt:i4>0</vt:i4>
      </vt:variant>
      <vt:variant>
        <vt:i4>5</vt:i4>
      </vt:variant>
      <vt:variant>
        <vt:lpwstr>http://wdi.worldbank.org/table/4.8</vt:lpwstr>
      </vt:variant>
      <vt:variant>
        <vt:lpwstr/>
      </vt:variant>
      <vt:variant>
        <vt:i4>4521995</vt:i4>
      </vt:variant>
      <vt:variant>
        <vt:i4>1360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4718603</vt:i4>
      </vt:variant>
      <vt:variant>
        <vt:i4>1354</vt:i4>
      </vt:variant>
      <vt:variant>
        <vt:i4>0</vt:i4>
      </vt:variant>
      <vt:variant>
        <vt:i4>5</vt:i4>
      </vt:variant>
      <vt:variant>
        <vt:lpwstr/>
      </vt:variant>
      <vt:variant>
        <vt:lpwstr>_ENREF_91</vt:lpwstr>
      </vt:variant>
      <vt:variant>
        <vt:i4>4587531</vt:i4>
      </vt:variant>
      <vt:variant>
        <vt:i4>1348</vt:i4>
      </vt:variant>
      <vt:variant>
        <vt:i4>0</vt:i4>
      </vt:variant>
      <vt:variant>
        <vt:i4>5</vt:i4>
      </vt:variant>
      <vt:variant>
        <vt:lpwstr/>
      </vt:variant>
      <vt:variant>
        <vt:lpwstr>_ENREF_75</vt:lpwstr>
      </vt:variant>
      <vt:variant>
        <vt:i4>4718603</vt:i4>
      </vt:variant>
      <vt:variant>
        <vt:i4>1342</vt:i4>
      </vt:variant>
      <vt:variant>
        <vt:i4>0</vt:i4>
      </vt:variant>
      <vt:variant>
        <vt:i4>5</vt:i4>
      </vt:variant>
      <vt:variant>
        <vt:lpwstr/>
      </vt:variant>
      <vt:variant>
        <vt:lpwstr>_ENREF_90</vt:lpwstr>
      </vt:variant>
      <vt:variant>
        <vt:i4>4718603</vt:i4>
      </vt:variant>
      <vt:variant>
        <vt:i4>1336</vt:i4>
      </vt:variant>
      <vt:variant>
        <vt:i4>0</vt:i4>
      </vt:variant>
      <vt:variant>
        <vt:i4>5</vt:i4>
      </vt:variant>
      <vt:variant>
        <vt:lpwstr/>
      </vt:variant>
      <vt:variant>
        <vt:lpwstr>_ENREF_96</vt:lpwstr>
      </vt:variant>
      <vt:variant>
        <vt:i4>7602235</vt:i4>
      </vt:variant>
      <vt:variant>
        <vt:i4>1330</vt:i4>
      </vt:variant>
      <vt:variant>
        <vt:i4>0</vt:i4>
      </vt:variant>
      <vt:variant>
        <vt:i4>5</vt:i4>
      </vt:variant>
      <vt:variant>
        <vt:lpwstr/>
      </vt:variant>
      <vt:variant>
        <vt:lpwstr>_ENREF_104</vt:lpwstr>
      </vt:variant>
      <vt:variant>
        <vt:i4>4653067</vt:i4>
      </vt:variant>
      <vt:variant>
        <vt:i4>1324</vt:i4>
      </vt:variant>
      <vt:variant>
        <vt:i4>0</vt:i4>
      </vt:variant>
      <vt:variant>
        <vt:i4>5</vt:i4>
      </vt:variant>
      <vt:variant>
        <vt:lpwstr/>
      </vt:variant>
      <vt:variant>
        <vt:lpwstr>_ENREF_63</vt:lpwstr>
      </vt:variant>
      <vt:variant>
        <vt:i4>4653067</vt:i4>
      </vt:variant>
      <vt:variant>
        <vt:i4>1318</vt:i4>
      </vt:variant>
      <vt:variant>
        <vt:i4>0</vt:i4>
      </vt:variant>
      <vt:variant>
        <vt:i4>5</vt:i4>
      </vt:variant>
      <vt:variant>
        <vt:lpwstr/>
      </vt:variant>
      <vt:variant>
        <vt:lpwstr>_ENREF_62</vt:lpwstr>
      </vt:variant>
      <vt:variant>
        <vt:i4>4587531</vt:i4>
      </vt:variant>
      <vt:variant>
        <vt:i4>1312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4456459</vt:i4>
      </vt:variant>
      <vt:variant>
        <vt:i4>1309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4325387</vt:i4>
      </vt:variant>
      <vt:variant>
        <vt:i4>1306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4587531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4521995</vt:i4>
      </vt:variant>
      <vt:variant>
        <vt:i4>1295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4194315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4587531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4587531</vt:i4>
      </vt:variant>
      <vt:variant>
        <vt:i4>1273</vt:i4>
      </vt:variant>
      <vt:variant>
        <vt:i4>0</vt:i4>
      </vt:variant>
      <vt:variant>
        <vt:i4>5</vt:i4>
      </vt:variant>
      <vt:variant>
        <vt:lpwstr/>
      </vt:variant>
      <vt:variant>
        <vt:lpwstr>_ENREF_74</vt:lpwstr>
      </vt:variant>
      <vt:variant>
        <vt:i4>4390923</vt:i4>
      </vt:variant>
      <vt:variant>
        <vt:i4>1270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7340090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_ENREF_110</vt:lpwstr>
      </vt:variant>
      <vt:variant>
        <vt:i4>4784139</vt:i4>
      </vt:variant>
      <vt:variant>
        <vt:i4>1259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7929915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_ENREF_109</vt:lpwstr>
      </vt:variant>
      <vt:variant>
        <vt:i4>4390923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4587531</vt:i4>
      </vt:variant>
      <vt:variant>
        <vt:i4>1240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4456459</vt:i4>
      </vt:variant>
      <vt:variant>
        <vt:i4>1237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4390923</vt:i4>
      </vt:variant>
      <vt:variant>
        <vt:i4>1234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4587531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4325387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4325387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4325387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4456459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_ENREF_57</vt:lpwstr>
      </vt:variant>
      <vt:variant>
        <vt:i4>4653067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_ENREF_66</vt:lpwstr>
      </vt:variant>
      <vt:variant>
        <vt:i4>4784139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_ENREF_82</vt:lpwstr>
      </vt:variant>
      <vt:variant>
        <vt:i4>4784139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_ENREF_80</vt:lpwstr>
      </vt:variant>
      <vt:variant>
        <vt:i4>4587531</vt:i4>
      </vt:variant>
      <vt:variant>
        <vt:i4>1163</vt:i4>
      </vt:variant>
      <vt:variant>
        <vt:i4>0</vt:i4>
      </vt:variant>
      <vt:variant>
        <vt:i4>5</vt:i4>
      </vt:variant>
      <vt:variant>
        <vt:lpwstr/>
      </vt:variant>
      <vt:variant>
        <vt:lpwstr>_ENREF_79</vt:lpwstr>
      </vt:variant>
      <vt:variant>
        <vt:i4>4784139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_ENREF_84</vt:lpwstr>
      </vt:variant>
      <vt:variant>
        <vt:i4>4456459</vt:i4>
      </vt:variant>
      <vt:variant>
        <vt:i4>1149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4653067</vt:i4>
      </vt:variant>
      <vt:variant>
        <vt:i4>1141</vt:i4>
      </vt:variant>
      <vt:variant>
        <vt:i4>0</vt:i4>
      </vt:variant>
      <vt:variant>
        <vt:i4>5</vt:i4>
      </vt:variant>
      <vt:variant>
        <vt:lpwstr/>
      </vt:variant>
      <vt:variant>
        <vt:lpwstr>_ENREF_64</vt:lpwstr>
      </vt:variant>
      <vt:variant>
        <vt:i4>4718603</vt:i4>
      </vt:variant>
      <vt:variant>
        <vt:i4>1135</vt:i4>
      </vt:variant>
      <vt:variant>
        <vt:i4>0</vt:i4>
      </vt:variant>
      <vt:variant>
        <vt:i4>5</vt:i4>
      </vt:variant>
      <vt:variant>
        <vt:lpwstr/>
      </vt:variant>
      <vt:variant>
        <vt:lpwstr>_ENREF_98</vt:lpwstr>
      </vt:variant>
      <vt:variant>
        <vt:i4>4521995</vt:i4>
      </vt:variant>
      <vt:variant>
        <vt:i4>1129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4653067</vt:i4>
      </vt:variant>
      <vt:variant>
        <vt:i4>1121</vt:i4>
      </vt:variant>
      <vt:variant>
        <vt:i4>0</vt:i4>
      </vt:variant>
      <vt:variant>
        <vt:i4>5</vt:i4>
      </vt:variant>
      <vt:variant>
        <vt:lpwstr/>
      </vt:variant>
      <vt:variant>
        <vt:lpwstr>_ENREF_66</vt:lpwstr>
      </vt:variant>
      <vt:variant>
        <vt:i4>4194315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4521995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4521995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4653067</vt:i4>
      </vt:variant>
      <vt:variant>
        <vt:i4>1099</vt:i4>
      </vt:variant>
      <vt:variant>
        <vt:i4>0</vt:i4>
      </vt:variant>
      <vt:variant>
        <vt:i4>5</vt:i4>
      </vt:variant>
      <vt:variant>
        <vt:lpwstr/>
      </vt:variant>
      <vt:variant>
        <vt:lpwstr>_ENREF_68</vt:lpwstr>
      </vt:variant>
      <vt:variant>
        <vt:i4>4325387</vt:i4>
      </vt:variant>
      <vt:variant>
        <vt:i4>1096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4194315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4390923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4587531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4194315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4521995</vt:i4>
      </vt:variant>
      <vt:variant>
        <vt:i4>1054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4587531</vt:i4>
      </vt:variant>
      <vt:variant>
        <vt:i4>1048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4521995</vt:i4>
      </vt:variant>
      <vt:variant>
        <vt:i4>1042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7929915</vt:i4>
      </vt:variant>
      <vt:variant>
        <vt:i4>1036</vt:i4>
      </vt:variant>
      <vt:variant>
        <vt:i4>0</vt:i4>
      </vt:variant>
      <vt:variant>
        <vt:i4>5</vt:i4>
      </vt:variant>
      <vt:variant>
        <vt:lpwstr/>
      </vt:variant>
      <vt:variant>
        <vt:lpwstr>_ENREF_109</vt:lpwstr>
      </vt:variant>
      <vt:variant>
        <vt:i4>4456459</vt:i4>
      </vt:variant>
      <vt:variant>
        <vt:i4>1033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4390923</vt:i4>
      </vt:variant>
      <vt:variant>
        <vt:i4>1030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4587531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4521995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4587531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4587531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4587531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4587531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4718603</vt:i4>
      </vt:variant>
      <vt:variant>
        <vt:i4>985</vt:i4>
      </vt:variant>
      <vt:variant>
        <vt:i4>0</vt:i4>
      </vt:variant>
      <vt:variant>
        <vt:i4>5</vt:i4>
      </vt:variant>
      <vt:variant>
        <vt:lpwstr/>
      </vt:variant>
      <vt:variant>
        <vt:lpwstr>_ENREF_95</vt:lpwstr>
      </vt:variant>
      <vt:variant>
        <vt:i4>4587531</vt:i4>
      </vt:variant>
      <vt:variant>
        <vt:i4>979</vt:i4>
      </vt:variant>
      <vt:variant>
        <vt:i4>0</vt:i4>
      </vt:variant>
      <vt:variant>
        <vt:i4>5</vt:i4>
      </vt:variant>
      <vt:variant>
        <vt:lpwstr/>
      </vt:variant>
      <vt:variant>
        <vt:lpwstr>_ENREF_74</vt:lpwstr>
      </vt:variant>
      <vt:variant>
        <vt:i4>4718603</vt:i4>
      </vt:variant>
      <vt:variant>
        <vt:i4>971</vt:i4>
      </vt:variant>
      <vt:variant>
        <vt:i4>0</vt:i4>
      </vt:variant>
      <vt:variant>
        <vt:i4>5</vt:i4>
      </vt:variant>
      <vt:variant>
        <vt:lpwstr/>
      </vt:variant>
      <vt:variant>
        <vt:lpwstr>_ENREF_96</vt:lpwstr>
      </vt:variant>
      <vt:variant>
        <vt:i4>4587531</vt:i4>
      </vt:variant>
      <vt:variant>
        <vt:i4>965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4390923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4521995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7929915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_ENREF_109</vt:lpwstr>
      </vt:variant>
      <vt:variant>
        <vt:i4>4325387</vt:i4>
      </vt:variant>
      <vt:variant>
        <vt:i4>942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4390923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4521995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4325387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4194315</vt:i4>
      </vt:variant>
      <vt:variant>
        <vt:i4>913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4784139</vt:i4>
      </vt:variant>
      <vt:variant>
        <vt:i4>907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4325387</vt:i4>
      </vt:variant>
      <vt:variant>
        <vt:i4>901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895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4587531</vt:i4>
      </vt:variant>
      <vt:variant>
        <vt:i4>889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4587531</vt:i4>
      </vt:variant>
      <vt:variant>
        <vt:i4>883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7667771</vt:i4>
      </vt:variant>
      <vt:variant>
        <vt:i4>877</vt:i4>
      </vt:variant>
      <vt:variant>
        <vt:i4>0</vt:i4>
      </vt:variant>
      <vt:variant>
        <vt:i4>5</vt:i4>
      </vt:variant>
      <vt:variant>
        <vt:lpwstr/>
      </vt:variant>
      <vt:variant>
        <vt:lpwstr>_ENREF_105</vt:lpwstr>
      </vt:variant>
      <vt:variant>
        <vt:i4>4784139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4194315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7929915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_ENREF_109</vt:lpwstr>
      </vt:variant>
      <vt:variant>
        <vt:i4>4390923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4587531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_ENREF_74</vt:lpwstr>
      </vt:variant>
      <vt:variant>
        <vt:i4>4194315</vt:i4>
      </vt:variant>
      <vt:variant>
        <vt:i4>838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832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4587531</vt:i4>
      </vt:variant>
      <vt:variant>
        <vt:i4>826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4521995</vt:i4>
      </vt:variant>
      <vt:variant>
        <vt:i4>823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4325387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4587531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4521995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4456459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4194315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4784139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4587531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4587531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_ENREF_74</vt:lpwstr>
      </vt:variant>
      <vt:variant>
        <vt:i4>4587531</vt:i4>
      </vt:variant>
      <vt:variant>
        <vt:i4>772</vt:i4>
      </vt:variant>
      <vt:variant>
        <vt:i4>0</vt:i4>
      </vt:variant>
      <vt:variant>
        <vt:i4>5</vt:i4>
      </vt:variant>
      <vt:variant>
        <vt:lpwstr/>
      </vt:variant>
      <vt:variant>
        <vt:lpwstr>_ENREF_76</vt:lpwstr>
      </vt:variant>
      <vt:variant>
        <vt:i4>4456459</vt:i4>
      </vt:variant>
      <vt:variant>
        <vt:i4>766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4587531</vt:i4>
      </vt:variant>
      <vt:variant>
        <vt:i4>760</vt:i4>
      </vt:variant>
      <vt:variant>
        <vt:i4>0</vt:i4>
      </vt:variant>
      <vt:variant>
        <vt:i4>5</vt:i4>
      </vt:variant>
      <vt:variant>
        <vt:lpwstr/>
      </vt:variant>
      <vt:variant>
        <vt:lpwstr>_ENREF_74</vt:lpwstr>
      </vt:variant>
      <vt:variant>
        <vt:i4>4784139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4587531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_ENREF_74</vt:lpwstr>
      </vt:variant>
      <vt:variant>
        <vt:i4>4390923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7929915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_ENREF_109</vt:lpwstr>
      </vt:variant>
      <vt:variant>
        <vt:i4>4390923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7929915</vt:i4>
      </vt:variant>
      <vt:variant>
        <vt:i4>709</vt:i4>
      </vt:variant>
      <vt:variant>
        <vt:i4>0</vt:i4>
      </vt:variant>
      <vt:variant>
        <vt:i4>5</vt:i4>
      </vt:variant>
      <vt:variant>
        <vt:lpwstr/>
      </vt:variant>
      <vt:variant>
        <vt:lpwstr>_ENREF_109</vt:lpwstr>
      </vt:variant>
      <vt:variant>
        <vt:i4>4521995</vt:i4>
      </vt:variant>
      <vt:variant>
        <vt:i4>703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4194315</vt:i4>
      </vt:variant>
      <vt:variant>
        <vt:i4>697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691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4521995</vt:i4>
      </vt:variant>
      <vt:variant>
        <vt:i4>685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4653067</vt:i4>
      </vt:variant>
      <vt:variant>
        <vt:i4>679</vt:i4>
      </vt:variant>
      <vt:variant>
        <vt:i4>0</vt:i4>
      </vt:variant>
      <vt:variant>
        <vt:i4>5</vt:i4>
      </vt:variant>
      <vt:variant>
        <vt:lpwstr/>
      </vt:variant>
      <vt:variant>
        <vt:lpwstr>_ENREF_62</vt:lpwstr>
      </vt:variant>
      <vt:variant>
        <vt:i4>4194315</vt:i4>
      </vt:variant>
      <vt:variant>
        <vt:i4>673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4587531</vt:i4>
      </vt:variant>
      <vt:variant>
        <vt:i4>667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4718603</vt:i4>
      </vt:variant>
      <vt:variant>
        <vt:i4>661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4390923</vt:i4>
      </vt:variant>
      <vt:variant>
        <vt:i4>658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655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7929915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_ENREF_109</vt:lpwstr>
      </vt:variant>
      <vt:variant>
        <vt:i4>4390923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4653067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_ENREF_61</vt:lpwstr>
      </vt:variant>
      <vt:variant>
        <vt:i4>4718603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7929915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_ENREF_109</vt:lpwstr>
      </vt:variant>
      <vt:variant>
        <vt:i4>4390923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4587531</vt:i4>
      </vt:variant>
      <vt:variant>
        <vt:i4>601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7798843</vt:i4>
      </vt:variant>
      <vt:variant>
        <vt:i4>595</vt:i4>
      </vt:variant>
      <vt:variant>
        <vt:i4>0</vt:i4>
      </vt:variant>
      <vt:variant>
        <vt:i4>5</vt:i4>
      </vt:variant>
      <vt:variant>
        <vt:lpwstr/>
      </vt:variant>
      <vt:variant>
        <vt:lpwstr>_ENREF_107</vt:lpwstr>
      </vt:variant>
      <vt:variant>
        <vt:i4>4653067</vt:i4>
      </vt:variant>
      <vt:variant>
        <vt:i4>592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4653067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_ENREF_67</vt:lpwstr>
      </vt:variant>
      <vt:variant>
        <vt:i4>4587531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4325387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4521995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4390923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4718603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4653067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_ENREF_61</vt:lpwstr>
      </vt:variant>
      <vt:variant>
        <vt:i4>4587531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_ENREF_74</vt:lpwstr>
      </vt:variant>
      <vt:variant>
        <vt:i4>4390923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7471163</vt:i4>
      </vt:variant>
      <vt:variant>
        <vt:i4>532</vt:i4>
      </vt:variant>
      <vt:variant>
        <vt:i4>0</vt:i4>
      </vt:variant>
      <vt:variant>
        <vt:i4>5</vt:i4>
      </vt:variant>
      <vt:variant>
        <vt:lpwstr/>
      </vt:variant>
      <vt:variant>
        <vt:lpwstr>_ENREF_102</vt:lpwstr>
      </vt:variant>
      <vt:variant>
        <vt:i4>7864379</vt:i4>
      </vt:variant>
      <vt:variant>
        <vt:i4>526</vt:i4>
      </vt:variant>
      <vt:variant>
        <vt:i4>0</vt:i4>
      </vt:variant>
      <vt:variant>
        <vt:i4>5</vt:i4>
      </vt:variant>
      <vt:variant>
        <vt:lpwstr/>
      </vt:variant>
      <vt:variant>
        <vt:lpwstr>_ENREF_108</vt:lpwstr>
      </vt:variant>
      <vt:variant>
        <vt:i4>4587531</vt:i4>
      </vt:variant>
      <vt:variant>
        <vt:i4>520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4718603</vt:i4>
      </vt:variant>
      <vt:variant>
        <vt:i4>517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7340091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_ENREF_100</vt:lpwstr>
      </vt:variant>
      <vt:variant>
        <vt:i4>4587531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4718603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4325387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7929915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_ENREF_109</vt:lpwstr>
      </vt:variant>
      <vt:variant>
        <vt:i4>4390923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7340091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_ENREF_100</vt:lpwstr>
      </vt:variant>
      <vt:variant>
        <vt:i4>4390923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463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4718603</vt:i4>
      </vt:variant>
      <vt:variant>
        <vt:i4>457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7929915</vt:i4>
      </vt:variant>
      <vt:variant>
        <vt:i4>451</vt:i4>
      </vt:variant>
      <vt:variant>
        <vt:i4>0</vt:i4>
      </vt:variant>
      <vt:variant>
        <vt:i4>5</vt:i4>
      </vt:variant>
      <vt:variant>
        <vt:lpwstr/>
      </vt:variant>
      <vt:variant>
        <vt:lpwstr>_ENREF_109</vt:lpwstr>
      </vt:variant>
      <vt:variant>
        <vt:i4>4521995</vt:i4>
      </vt:variant>
      <vt:variant>
        <vt:i4>448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4390923</vt:i4>
      </vt:variant>
      <vt:variant>
        <vt:i4>445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7929915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_ENREF_109</vt:lpwstr>
      </vt:variant>
      <vt:variant>
        <vt:i4>4587531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4194315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4456459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4587531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4456459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4456459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4653067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_ENREF_65</vt:lpwstr>
      </vt:variant>
      <vt:variant>
        <vt:i4>4784139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_ENREF_81</vt:lpwstr>
      </vt:variant>
      <vt:variant>
        <vt:i4>4521995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7798843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_ENREF_107</vt:lpwstr>
      </vt:variant>
      <vt:variant>
        <vt:i4>4521995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4653067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7798843</vt:i4>
      </vt:variant>
      <vt:variant>
        <vt:i4>349</vt:i4>
      </vt:variant>
      <vt:variant>
        <vt:i4>0</vt:i4>
      </vt:variant>
      <vt:variant>
        <vt:i4>5</vt:i4>
      </vt:variant>
      <vt:variant>
        <vt:lpwstr/>
      </vt:variant>
      <vt:variant>
        <vt:lpwstr>_ENREF_107</vt:lpwstr>
      </vt:variant>
      <vt:variant>
        <vt:i4>4718603</vt:i4>
      </vt:variant>
      <vt:variant>
        <vt:i4>346</vt:i4>
      </vt:variant>
      <vt:variant>
        <vt:i4>0</vt:i4>
      </vt:variant>
      <vt:variant>
        <vt:i4>5</vt:i4>
      </vt:variant>
      <vt:variant>
        <vt:lpwstr/>
      </vt:variant>
      <vt:variant>
        <vt:lpwstr>_ENREF_96</vt:lpwstr>
      </vt:variant>
      <vt:variant>
        <vt:i4>4456459</vt:i4>
      </vt:variant>
      <vt:variant>
        <vt:i4>343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4587531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4521995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4194315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4587531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4587531</vt:i4>
      </vt:variant>
      <vt:variant>
        <vt:i4>310</vt:i4>
      </vt:variant>
      <vt:variant>
        <vt:i4>0</vt:i4>
      </vt:variant>
      <vt:variant>
        <vt:i4>5</vt:i4>
      </vt:variant>
      <vt:variant>
        <vt:lpwstr/>
      </vt:variant>
      <vt:variant>
        <vt:lpwstr>_ENREF_76</vt:lpwstr>
      </vt:variant>
      <vt:variant>
        <vt:i4>4194315</vt:i4>
      </vt:variant>
      <vt:variant>
        <vt:i4>304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4587531</vt:i4>
      </vt:variant>
      <vt:variant>
        <vt:i4>298</vt:i4>
      </vt:variant>
      <vt:variant>
        <vt:i4>0</vt:i4>
      </vt:variant>
      <vt:variant>
        <vt:i4>5</vt:i4>
      </vt:variant>
      <vt:variant>
        <vt:lpwstr/>
      </vt:variant>
      <vt:variant>
        <vt:lpwstr>_ENREF_74</vt:lpwstr>
      </vt:variant>
      <vt:variant>
        <vt:i4>4390923</vt:i4>
      </vt:variant>
      <vt:variant>
        <vt:i4>295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4784139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4456459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7340090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_ENREF_110</vt:lpwstr>
      </vt:variant>
      <vt:variant>
        <vt:i4>4784139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4456459</vt:i4>
      </vt:variant>
      <vt:variant>
        <vt:i4>259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4194315</vt:i4>
      </vt:variant>
      <vt:variant>
        <vt:i4>253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4390923</vt:i4>
      </vt:variant>
      <vt:variant>
        <vt:i4>247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4194315</vt:i4>
      </vt:variant>
      <vt:variant>
        <vt:i4>241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4587531</vt:i4>
      </vt:variant>
      <vt:variant>
        <vt:i4>235</vt:i4>
      </vt:variant>
      <vt:variant>
        <vt:i4>0</vt:i4>
      </vt:variant>
      <vt:variant>
        <vt:i4>5</vt:i4>
      </vt:variant>
      <vt:variant>
        <vt:lpwstr/>
      </vt:variant>
      <vt:variant>
        <vt:lpwstr>_ENREF_76</vt:lpwstr>
      </vt:variant>
      <vt:variant>
        <vt:i4>4718603</vt:i4>
      </vt:variant>
      <vt:variant>
        <vt:i4>229</vt:i4>
      </vt:variant>
      <vt:variant>
        <vt:i4>0</vt:i4>
      </vt:variant>
      <vt:variant>
        <vt:i4>5</vt:i4>
      </vt:variant>
      <vt:variant>
        <vt:lpwstr/>
      </vt:variant>
      <vt:variant>
        <vt:lpwstr>_ENREF_96</vt:lpwstr>
      </vt:variant>
      <vt:variant>
        <vt:i4>4194315</vt:i4>
      </vt:variant>
      <vt:variant>
        <vt:i4>223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7733307</vt:i4>
      </vt:variant>
      <vt:variant>
        <vt:i4>217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4718603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_ENREF_93</vt:lpwstr>
      </vt:variant>
      <vt:variant>
        <vt:i4>4784139</vt:i4>
      </vt:variant>
      <vt:variant>
        <vt:i4>211</vt:i4>
      </vt:variant>
      <vt:variant>
        <vt:i4>0</vt:i4>
      </vt:variant>
      <vt:variant>
        <vt:i4>5</vt:i4>
      </vt:variant>
      <vt:variant>
        <vt:lpwstr/>
      </vt:variant>
      <vt:variant>
        <vt:lpwstr>_ENREF_89</vt:lpwstr>
      </vt:variant>
      <vt:variant>
        <vt:i4>4784139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4587531</vt:i4>
      </vt:variant>
      <vt:variant>
        <vt:i4>205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4653067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_ENREF_69</vt:lpwstr>
      </vt:variant>
      <vt:variant>
        <vt:i4>4521995</vt:i4>
      </vt:variant>
      <vt:variant>
        <vt:i4>199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4325387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7536699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_ENREF_103</vt:lpwstr>
      </vt:variant>
      <vt:variant>
        <vt:i4>4325387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7536699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_ENREF_103</vt:lpwstr>
      </vt:variant>
      <vt:variant>
        <vt:i4>4784139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4390923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7340090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_ENREF_110</vt:lpwstr>
      </vt:variant>
      <vt:variant>
        <vt:i4>4784139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4718603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_ENREF_88</vt:lpwstr>
      </vt:variant>
      <vt:variant>
        <vt:i4>4587531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4653067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_ENREF_61</vt:lpwstr>
      </vt:variant>
      <vt:variant>
        <vt:i4>4456459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4325387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4521995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4390923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4784139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4784139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_ENREF_88</vt:lpwstr>
      </vt:variant>
      <vt:variant>
        <vt:i4>7405627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_ENREF_101</vt:lpwstr>
      </vt:variant>
      <vt:variant>
        <vt:i4>4784139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4456459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4587531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4587531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_ENREF_74</vt:lpwstr>
      </vt:variant>
      <vt:variant>
        <vt:i4>4456459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_ENREF_59</vt:lpwstr>
      </vt:variant>
      <vt:variant>
        <vt:i4>4456459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4718603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_ENREF_95</vt:lpwstr>
      </vt:variant>
      <vt:variant>
        <vt:i4>7340090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_ENREF_110</vt:lpwstr>
      </vt:variant>
      <vt:variant>
        <vt:i4>4784139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7471163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_ENREF_102</vt:lpwstr>
      </vt:variant>
      <vt:variant>
        <vt:i4>4718603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_ENREF_99</vt:lpwstr>
      </vt:variant>
      <vt:variant>
        <vt:i4>4587531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4587531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_ENREF_74</vt:lpwstr>
      </vt:variant>
      <vt:variant>
        <vt:i4>4653067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4456459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4456459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4456459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4325387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4587531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4587531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_ENREF_70</vt:lpwstr>
      </vt:variant>
      <vt:variant>
        <vt:i4>4718603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Orientation, Networks, and Export Performance: Chinese Firms Experience</dc:title>
  <dc:subject/>
  <dc:creator>xm</dc:creator>
  <cp:keywords/>
  <dc:description/>
  <cp:lastModifiedBy>Tina Minchella</cp:lastModifiedBy>
  <cp:revision>3</cp:revision>
  <dcterms:created xsi:type="dcterms:W3CDTF">2017-07-31T18:17:00Z</dcterms:created>
  <dcterms:modified xsi:type="dcterms:W3CDTF">2017-07-31T18:19:00Z</dcterms:modified>
</cp:coreProperties>
</file>