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1E" w:rsidRDefault="00F16F1E" w:rsidP="00F16F1E">
      <w:pPr>
        <w:spacing w:line="240" w:lineRule="auto"/>
        <w:ind w:firstLineChars="441" w:firstLine="1058"/>
        <w:jc w:val="center"/>
        <w:rPr>
          <w:rFonts w:ascii="Times New Roman" w:hAnsi="Times New Roman"/>
          <w:sz w:val="24"/>
          <w:szCs w:val="24"/>
          <w:lang w:val="en-GB"/>
        </w:rPr>
      </w:pPr>
      <w:r w:rsidRPr="00E22BE4">
        <w:rPr>
          <w:rFonts w:ascii="Times New Roman" w:hAnsi="Times New Roman"/>
          <w:sz w:val="24"/>
          <w:szCs w:val="24"/>
          <w:lang w:val="en-GB"/>
        </w:rPr>
        <w:t>Paternalistic Leadership, Team Conflict, and TMT Decision Effectiveness: Interactions in the Chinese Context</w:t>
      </w:r>
    </w:p>
    <w:p w:rsidR="00F16F1E" w:rsidRDefault="00F16F1E" w:rsidP="00F16F1E">
      <w:pPr>
        <w:spacing w:line="240" w:lineRule="auto"/>
        <w:ind w:firstLineChars="441" w:firstLine="1058"/>
        <w:jc w:val="center"/>
        <w:rPr>
          <w:rFonts w:ascii="Times New Roman" w:hAnsi="Times New Roman"/>
          <w:sz w:val="24"/>
          <w:szCs w:val="24"/>
          <w:lang w:val="en-GB"/>
        </w:rPr>
      </w:pPr>
    </w:p>
    <w:p w:rsidR="00F16F1E" w:rsidRDefault="00F16F1E" w:rsidP="00F16F1E">
      <w:pPr>
        <w:spacing w:line="240" w:lineRule="auto"/>
        <w:ind w:firstLineChars="441" w:firstLine="1063"/>
        <w:jc w:val="center"/>
        <w:rPr>
          <w:b/>
          <w:sz w:val="24"/>
          <w:szCs w:val="24"/>
        </w:rPr>
      </w:pPr>
    </w:p>
    <w:p w:rsidR="00F16F1E" w:rsidRDefault="00A107D7" w:rsidP="00F16F1E">
      <w:pPr>
        <w:ind w:firstLineChars="441" w:firstLine="1058"/>
        <w:jc w:val="center"/>
        <w:rPr>
          <w:rFonts w:ascii="Times New Roman" w:hAnsi="Times New Roman"/>
          <w:sz w:val="24"/>
          <w:szCs w:val="24"/>
        </w:rPr>
      </w:pPr>
      <w:r>
        <w:rPr>
          <w:rFonts w:ascii="Times New Roman" w:hAnsi="Times New Roman"/>
          <w:sz w:val="24"/>
          <w:szCs w:val="24"/>
        </w:rPr>
        <w:t xml:space="preserve">Lu Chen, Baiyin Yang, and </w:t>
      </w:r>
      <w:r w:rsidR="00F16F1E">
        <w:rPr>
          <w:rFonts w:ascii="Times New Roman" w:hAnsi="Times New Roman"/>
          <w:sz w:val="24"/>
          <w:szCs w:val="24"/>
        </w:rPr>
        <w:t>Runtian Jing</w:t>
      </w:r>
    </w:p>
    <w:p w:rsidR="00A107D7" w:rsidRPr="00F16F1E" w:rsidRDefault="00A107D7" w:rsidP="00F16F1E">
      <w:pPr>
        <w:ind w:firstLineChars="441" w:firstLine="1058"/>
        <w:jc w:val="center"/>
        <w:rPr>
          <w:rFonts w:ascii="Times New Roman" w:hAnsi="Times New Roman"/>
          <w:sz w:val="24"/>
          <w:szCs w:val="24"/>
        </w:rPr>
      </w:pPr>
    </w:p>
    <w:p w:rsidR="00C53DA9" w:rsidRPr="00F16F1E" w:rsidRDefault="00C53DA9" w:rsidP="00A107D7">
      <w:pPr>
        <w:ind w:firstLineChars="441" w:firstLine="1058"/>
        <w:rPr>
          <w:rFonts w:ascii="SimSun" w:hAnsi="SimSun" w:hint="eastAsia"/>
          <w:sz w:val="24"/>
          <w:szCs w:val="24"/>
          <w:lang w:val="en-GB"/>
        </w:rPr>
      </w:pPr>
      <w:r w:rsidRPr="00F16F1E">
        <w:rPr>
          <w:rFonts w:ascii="SimSun" w:hAnsi="SimSun" w:hint="eastAsia"/>
          <w:sz w:val="24"/>
          <w:szCs w:val="24"/>
          <w:lang w:val="en-GB"/>
        </w:rPr>
        <w:t>家长式领导、团队冲突与高管团队决策效果：中国情景下的相互作用</w:t>
      </w:r>
    </w:p>
    <w:p w:rsidR="00C53DA9" w:rsidRPr="00F16F1E" w:rsidRDefault="00C53DA9" w:rsidP="00C53DA9">
      <w:pPr>
        <w:pStyle w:val="Heading1"/>
        <w:spacing w:before="0" w:after="0" w:line="240" w:lineRule="auto"/>
        <w:rPr>
          <w:rFonts w:ascii="SimSun" w:eastAsia="SimSun" w:hAnsi="SimSun"/>
          <w:sz w:val="24"/>
          <w:szCs w:val="24"/>
          <w:lang w:val="en-GB"/>
        </w:rPr>
      </w:pPr>
    </w:p>
    <w:p w:rsidR="00C53DA9" w:rsidRPr="00F16F1E" w:rsidRDefault="00C53DA9" w:rsidP="00C53DA9">
      <w:pPr>
        <w:pStyle w:val="Heading1"/>
        <w:spacing w:before="0" w:after="0" w:line="240" w:lineRule="auto"/>
        <w:jc w:val="center"/>
        <w:rPr>
          <w:rFonts w:ascii="SimSun" w:eastAsia="SimSun" w:hAnsi="SimSun"/>
          <w:b w:val="0"/>
          <w:sz w:val="24"/>
          <w:szCs w:val="24"/>
          <w:lang w:val="en-GB"/>
        </w:rPr>
      </w:pPr>
      <w:r w:rsidRPr="00F16F1E">
        <w:rPr>
          <w:rFonts w:ascii="SimSun" w:eastAsia="SimSun" w:hAnsi="SimSun" w:hint="eastAsia"/>
          <w:b w:val="0"/>
          <w:sz w:val="24"/>
          <w:szCs w:val="24"/>
          <w:lang w:val="en-GB"/>
        </w:rPr>
        <w:t>陈璐</w:t>
      </w:r>
      <w:r w:rsidR="00A107D7">
        <w:rPr>
          <w:rFonts w:ascii="SimSun" w:eastAsia="SimSun" w:hAnsi="SimSun" w:hint="eastAsia"/>
          <w:b w:val="0"/>
          <w:sz w:val="24"/>
          <w:szCs w:val="24"/>
          <w:lang w:val="en-GB"/>
        </w:rPr>
        <w:t>,</w:t>
      </w:r>
      <w:r w:rsidR="00A107D7">
        <w:rPr>
          <w:rFonts w:ascii="SimSun" w:eastAsia="SimSun" w:hAnsi="SimSun"/>
          <w:b w:val="0"/>
          <w:sz w:val="24"/>
          <w:szCs w:val="24"/>
          <w:lang w:val="en-GB"/>
        </w:rPr>
        <w:t xml:space="preserve"> </w:t>
      </w:r>
      <w:r w:rsidRPr="00F16F1E">
        <w:rPr>
          <w:rFonts w:ascii="SimSun" w:eastAsia="SimSun" w:hAnsi="SimSun" w:hint="eastAsia"/>
          <w:b w:val="0"/>
          <w:sz w:val="24"/>
          <w:szCs w:val="24"/>
          <w:lang w:val="en-GB"/>
        </w:rPr>
        <w:t>杨百寅</w:t>
      </w:r>
      <w:r w:rsidR="00A107D7">
        <w:rPr>
          <w:rFonts w:ascii="SimSun" w:eastAsia="SimSun" w:hAnsi="SimSun" w:hint="eastAsia"/>
          <w:b w:val="0"/>
          <w:sz w:val="24"/>
          <w:szCs w:val="24"/>
          <w:lang w:val="en-GB"/>
        </w:rPr>
        <w:t xml:space="preserve">, </w:t>
      </w:r>
      <w:r w:rsidRPr="00F16F1E">
        <w:rPr>
          <w:rFonts w:ascii="SimSun" w:eastAsia="SimSun" w:hAnsi="SimSun" w:hint="eastAsia"/>
          <w:b w:val="0"/>
          <w:sz w:val="24"/>
          <w:szCs w:val="24"/>
          <w:lang w:val="en-GB"/>
        </w:rPr>
        <w:t>井润田</w:t>
      </w:r>
    </w:p>
    <w:p w:rsidR="00C53DA9" w:rsidRPr="00F16F1E" w:rsidRDefault="00C53DA9" w:rsidP="00C53DA9">
      <w:pPr>
        <w:pStyle w:val="Heading1"/>
        <w:spacing w:before="0" w:after="0" w:line="240" w:lineRule="auto"/>
        <w:jc w:val="center"/>
        <w:rPr>
          <w:rFonts w:ascii="SimSun" w:eastAsia="SimSun" w:hAnsi="SimSun"/>
          <w:b w:val="0"/>
          <w:sz w:val="24"/>
          <w:szCs w:val="24"/>
          <w:lang w:val="en-GB"/>
        </w:rPr>
      </w:pPr>
    </w:p>
    <w:p w:rsidR="00F16F1E" w:rsidRPr="00F16F1E" w:rsidRDefault="00F16F1E" w:rsidP="00C53DA9">
      <w:pPr>
        <w:rPr>
          <w:rFonts w:ascii="SimSun" w:hAnsi="SimSun"/>
          <w:b/>
          <w:sz w:val="24"/>
          <w:szCs w:val="24"/>
        </w:rPr>
      </w:pPr>
    </w:p>
    <w:p w:rsidR="00C53DA9" w:rsidRPr="00F16F1E" w:rsidRDefault="00C53DA9" w:rsidP="00C53DA9">
      <w:pPr>
        <w:rPr>
          <w:rFonts w:ascii="SimSun" w:hAnsi="SimSun"/>
          <w:sz w:val="24"/>
          <w:szCs w:val="24"/>
          <w:lang w:val="en-GB"/>
        </w:rPr>
      </w:pPr>
      <w:r w:rsidRPr="00F16F1E">
        <w:rPr>
          <w:rFonts w:ascii="SimSun" w:hAnsi="SimSun" w:hint="eastAsia"/>
          <w:b/>
          <w:sz w:val="24"/>
          <w:szCs w:val="24"/>
          <w:lang w:val="en-GB"/>
        </w:rPr>
        <w:t>摘要</w:t>
      </w:r>
      <w:r w:rsidRPr="00F16F1E">
        <w:rPr>
          <w:rFonts w:ascii="SimSun" w:hAnsi="SimSun" w:hint="eastAsia"/>
          <w:sz w:val="24"/>
          <w:szCs w:val="24"/>
          <w:lang w:val="en-GB"/>
        </w:rPr>
        <w:t>：在本文中，我们假设中国情境下CEO的家长式领导行为会影响高层管理团队的决策效果，而且，团队冲突在家长式领导与决策效果之间发挥了中介作用。来自108家中国企业的高管团队的数据证明家长式领导的不同维度显著影响高管团队决策效果：仁慈和德行领导对决策效率产生了积极影响，而威权领导对决策效果产生了消极影响。此外，高管团队的认知冲突和情绪冲突对家长式领导各维度与决策效果之间的关系发挥了部分中介的效应。研究结果证明</w:t>
      </w:r>
      <w:r w:rsidRPr="00F16F1E">
        <w:rPr>
          <w:rFonts w:ascii="SimSun" w:hAnsi="SimSun"/>
          <w:sz w:val="24"/>
          <w:szCs w:val="24"/>
          <w:lang w:val="en-GB"/>
        </w:rPr>
        <w:t>CEO</w:t>
      </w:r>
      <w:r w:rsidRPr="00F16F1E">
        <w:rPr>
          <w:rFonts w:ascii="SimSun" w:hAnsi="SimSun" w:hint="eastAsia"/>
          <w:sz w:val="24"/>
          <w:szCs w:val="24"/>
          <w:lang w:val="en-GB"/>
        </w:rPr>
        <w:t>的家长式领导方式和团队冲突形式对高管团队的决策效果具有显著的决定作用。</w:t>
      </w:r>
    </w:p>
    <w:p w:rsidR="00C53DA9" w:rsidRPr="00F16F1E" w:rsidRDefault="00C53DA9" w:rsidP="00C53DA9">
      <w:pPr>
        <w:rPr>
          <w:rFonts w:ascii="SimSun" w:hAnsi="SimSun"/>
          <w:sz w:val="24"/>
          <w:szCs w:val="24"/>
          <w:lang w:val="en-GB"/>
        </w:rPr>
      </w:pPr>
      <w:r w:rsidRPr="00F16F1E">
        <w:rPr>
          <w:rFonts w:ascii="SimSun" w:hAnsi="SimSun" w:hint="eastAsia"/>
          <w:b/>
          <w:sz w:val="24"/>
          <w:szCs w:val="24"/>
          <w:lang w:val="en-GB"/>
        </w:rPr>
        <w:t>关键词：</w:t>
      </w:r>
      <w:r w:rsidRPr="00F16F1E">
        <w:rPr>
          <w:rFonts w:ascii="SimSun" w:hAnsi="SimSun" w:hint="eastAsia"/>
          <w:sz w:val="24"/>
          <w:szCs w:val="24"/>
          <w:lang w:val="en-GB"/>
        </w:rPr>
        <w:t>决策效果 家长式领导 团队冲突 高层管理团队</w:t>
      </w:r>
    </w:p>
    <w:p w:rsidR="00D25558" w:rsidRDefault="00D25558" w:rsidP="00C53DA9">
      <w:bookmarkStart w:id="0" w:name="_GoBack"/>
      <w:bookmarkEnd w:id="0"/>
    </w:p>
    <w:sectPr w:rsidR="00D25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1F" w:rsidRDefault="0065221F" w:rsidP="00C53DA9">
      <w:pPr>
        <w:spacing w:line="240" w:lineRule="auto"/>
      </w:pPr>
      <w:r>
        <w:separator/>
      </w:r>
    </w:p>
  </w:endnote>
  <w:endnote w:type="continuationSeparator" w:id="0">
    <w:p w:rsidR="0065221F" w:rsidRDefault="0065221F" w:rsidP="00C53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1F" w:rsidRDefault="0065221F" w:rsidP="00C53DA9">
      <w:pPr>
        <w:spacing w:line="240" w:lineRule="auto"/>
      </w:pPr>
      <w:r>
        <w:separator/>
      </w:r>
    </w:p>
  </w:footnote>
  <w:footnote w:type="continuationSeparator" w:id="0">
    <w:p w:rsidR="0065221F" w:rsidRDefault="0065221F" w:rsidP="00C53D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A9"/>
    <w:rsid w:val="00453FD5"/>
    <w:rsid w:val="0065221F"/>
    <w:rsid w:val="00A107D7"/>
    <w:rsid w:val="00C53DA9"/>
    <w:rsid w:val="00D25558"/>
    <w:rsid w:val="00E86C42"/>
    <w:rsid w:val="00F1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E37FB-F676-4E6D-B509-2C9FD852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A9"/>
    <w:pPr>
      <w:widowControl w:val="0"/>
      <w:spacing w:after="0" w:line="480" w:lineRule="auto"/>
      <w:jc w:val="both"/>
    </w:pPr>
    <w:rPr>
      <w:rFonts w:ascii="Calibri" w:hAnsi="Calibri" w:cs="Times New Roman"/>
      <w:kern w:val="2"/>
      <w:sz w:val="21"/>
      <w:lang w:eastAsia="zh-CN"/>
    </w:rPr>
  </w:style>
  <w:style w:type="paragraph" w:styleId="Heading1">
    <w:name w:val="heading 1"/>
    <w:basedOn w:val="Normal"/>
    <w:next w:val="Normal"/>
    <w:link w:val="Heading1Char"/>
    <w:qFormat/>
    <w:rsid w:val="00C53DA9"/>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A9"/>
    <w:rPr>
      <w:rFonts w:ascii="Cambria" w:eastAsia="Times New Roman" w:hAnsi="Cambria" w:cs="Times New Roman"/>
      <w:b/>
      <w:bCs/>
      <w:kern w:val="32"/>
      <w:sz w:val="32"/>
      <w:szCs w:val="32"/>
      <w:lang w:val="x-none" w:eastAsia="zh-CN"/>
    </w:rPr>
  </w:style>
  <w:style w:type="paragraph" w:styleId="FootnoteText">
    <w:name w:val="footnote text"/>
    <w:basedOn w:val="Normal"/>
    <w:link w:val="FootnoteTextChar"/>
    <w:semiHidden/>
    <w:rsid w:val="00C53DA9"/>
    <w:pPr>
      <w:snapToGrid w:val="0"/>
      <w:spacing w:line="240" w:lineRule="auto"/>
      <w:jc w:val="left"/>
    </w:pPr>
    <w:rPr>
      <w:rFonts w:ascii="Times New Roman" w:hAnsi="Times New Roman"/>
      <w:sz w:val="18"/>
      <w:szCs w:val="18"/>
    </w:rPr>
  </w:style>
  <w:style w:type="character" w:customStyle="1" w:styleId="FootnoteTextChar">
    <w:name w:val="Footnote Text Char"/>
    <w:basedOn w:val="DefaultParagraphFont"/>
    <w:link w:val="FootnoteText"/>
    <w:semiHidden/>
    <w:rsid w:val="00C53DA9"/>
    <w:rPr>
      <w:rFonts w:ascii="Times New Roman" w:eastAsia="SimSun" w:hAnsi="Times New Roman" w:cs="Times New Roman"/>
      <w:kern w:val="2"/>
      <w:sz w:val="18"/>
      <w:szCs w:val="18"/>
      <w:lang w:eastAsia="zh-CN"/>
    </w:rPr>
  </w:style>
  <w:style w:type="character" w:styleId="FootnoteReference">
    <w:name w:val="footnote reference"/>
    <w:rsid w:val="00C53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400</Characters>
  <Application>Microsoft Office Word</Application>
  <DocSecurity>0</DocSecurity>
  <Lines>3</Lines>
  <Paragraphs>1</Paragraphs>
  <ScaleCrop>false</ScaleCrop>
  <Company>Hewlett-Packard Company</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4</cp:revision>
  <dcterms:created xsi:type="dcterms:W3CDTF">2015-06-30T18:14:00Z</dcterms:created>
  <dcterms:modified xsi:type="dcterms:W3CDTF">2015-07-09T19:11:00Z</dcterms:modified>
</cp:coreProperties>
</file>