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9" w:rsidRDefault="005A5F79">
      <w:pPr>
        <w:rPr>
          <w:rFonts w:ascii="SimSun" w:eastAsia="SimSun" w:hAnsi="SimSun" w:cs="MS Gothic"/>
          <w:color w:val="000000"/>
          <w:sz w:val="17"/>
          <w:szCs w:val="17"/>
          <w:shd w:val="clear" w:color="auto" w:fill="FFFFFF"/>
          <w:lang w:eastAsia="zh-CN"/>
        </w:rPr>
      </w:pPr>
    </w:p>
    <w:p w:rsidR="005A5F79" w:rsidRPr="005A5F79" w:rsidRDefault="005A5F79" w:rsidP="005A5F79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Are Manager-controlled Firms More Likely to Bribe than Shareholder-controlled Firms: A Cross-cultural Analysis</w:t>
      </w:r>
    </w:p>
    <w:p w:rsidR="005A5F79" w:rsidRPr="005A5F79" w:rsidRDefault="005A5F79" w:rsidP="005A5F79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Chung-wen Chen, John B. Cullen,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and </w:t>
      </w:r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K. Praveen </w:t>
      </w:r>
      <w:proofErr w:type="spellStart"/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Parboteeah</w:t>
      </w:r>
      <w:bookmarkStart w:id="0" w:name="_GoBack"/>
      <w:bookmarkEnd w:id="0"/>
      <w:proofErr w:type="spellEnd"/>
    </w:p>
    <w:p w:rsidR="005A5F79" w:rsidRDefault="005A5F79">
      <w:pPr>
        <w:rPr>
          <w:rFonts w:ascii="SimSun" w:eastAsia="SimSun" w:hAnsi="SimSun" w:cs="MS Gothic"/>
          <w:color w:val="000000"/>
          <w:sz w:val="17"/>
          <w:szCs w:val="17"/>
          <w:shd w:val="clear" w:color="auto" w:fill="FFFFFF"/>
          <w:lang w:eastAsia="zh-CN"/>
        </w:rPr>
      </w:pPr>
    </w:p>
    <w:p w:rsidR="005A5F79" w:rsidRPr="005A5F79" w:rsidRDefault="00AE0B64" w:rsidP="005A5F79">
      <w:pPr>
        <w:jc w:val="center"/>
        <w:rPr>
          <w:rStyle w:val="apple-converted-space"/>
          <w:rFonts w:ascii="SimSun" w:eastAsia="SimSun" w:hAnsi="SimSun"/>
          <w:color w:val="000000"/>
          <w:shd w:val="clear" w:color="auto" w:fill="FFFFFF"/>
          <w:lang w:eastAsia="zh-CN"/>
        </w:rPr>
      </w:pP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經理人控制的公司</w:t>
      </w:r>
      <w:r w:rsidR="001A50D1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是否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比股東控制的公司更容易</w:t>
      </w:r>
      <w:r w:rsidR="001A50D1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行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賂：一個跨文化的研究</w:t>
      </w:r>
      <w:r w:rsidRPr="005A5F79">
        <w:rPr>
          <w:rStyle w:val="apple-converted-space"/>
          <w:rFonts w:ascii="SimSun" w:eastAsia="SimSun" w:hAnsi="SimSun"/>
          <w:color w:val="000000"/>
          <w:shd w:val="clear" w:color="auto" w:fill="FFFFFF"/>
          <w:lang w:eastAsia="zh-CN"/>
        </w:rPr>
        <w:t> </w:t>
      </w:r>
    </w:p>
    <w:p w:rsidR="005A5F79" w:rsidRDefault="005A5F79" w:rsidP="005A5F79">
      <w:pPr>
        <w:jc w:val="center"/>
        <w:rPr>
          <w:rFonts w:ascii="SimSun" w:eastAsia="SimSun" w:hAnsi="SimSun"/>
          <w:color w:val="000000"/>
          <w:sz w:val="17"/>
          <w:szCs w:val="17"/>
          <w:lang w:eastAsia="zh-CN"/>
        </w:rPr>
      </w:pPr>
      <w:proofErr w:type="spellStart"/>
      <w:r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陳崇文</w:t>
      </w:r>
      <w:proofErr w:type="spellEnd"/>
      <w:r w:rsidRPr="005A5F79">
        <w:rPr>
          <w:rFonts w:ascii="SimSun" w:eastAsia="SimSun" w:hAnsi="SimSun" w:cs="MS Gothic"/>
          <w:color w:val="000000"/>
          <w:shd w:val="clear" w:color="auto" w:fill="FFFFFF"/>
        </w:rPr>
        <w:t>,</w:t>
      </w:r>
      <w:r>
        <w:rPr>
          <w:rFonts w:ascii="SimSun" w:eastAsia="SimSun" w:hAnsi="SimSun" w:cs="MS Gothic"/>
          <w:color w:val="000000"/>
          <w:sz w:val="17"/>
          <w:szCs w:val="17"/>
          <w:shd w:val="clear" w:color="auto" w:fill="FFFFFF"/>
        </w:rPr>
        <w:t xml:space="preserve"> </w:t>
      </w:r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John B. Cullen, and K. Praveen </w:t>
      </w:r>
      <w:proofErr w:type="spellStart"/>
      <w:r w:rsidRPr="005A5F7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Parboteeah</w:t>
      </w:r>
      <w:proofErr w:type="spellEnd"/>
    </w:p>
    <w:p w:rsidR="005A5F79" w:rsidRPr="005A5F79" w:rsidRDefault="005A5F79" w:rsidP="005A5F79">
      <w:pPr>
        <w:jc w:val="center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:rsidR="00834D08" w:rsidRPr="005A5F79" w:rsidRDefault="00AE0B64" w:rsidP="005A5F79">
      <w:pPr>
        <w:rPr>
          <w:rFonts w:ascii="SimSun" w:eastAsia="SimSun" w:hAnsi="SimSun"/>
        </w:rPr>
      </w:pPr>
      <w:r w:rsidRPr="005A5F79">
        <w:rPr>
          <w:rFonts w:ascii="SimSun" w:eastAsia="SimSun" w:hAnsi="SimSun" w:cs="MS Gothic" w:hint="eastAsia"/>
          <w:b/>
          <w:color w:val="000000"/>
          <w:shd w:val="clear" w:color="auto" w:fill="FFFFFF"/>
          <w:lang w:eastAsia="zh-CN"/>
        </w:rPr>
        <w:t>摘要</w:t>
      </w:r>
      <w:r w:rsidR="005A5F79" w:rsidRPr="005A5F79">
        <w:rPr>
          <w:rFonts w:ascii="SimSun" w:eastAsia="SimSun" w:hAnsi="SimSun" w:cs="MS Gothic"/>
          <w:b/>
          <w:color w:val="000000"/>
          <w:shd w:val="clear" w:color="auto" w:fill="FFFFFF"/>
          <w:lang w:eastAsia="zh-CN"/>
        </w:rPr>
        <w:t xml:space="preserve">: 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本研究</w:t>
      </w:r>
      <w:r w:rsidR="001A50D1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在公司层面运用代理人理论、在社会层面上运用失范理论，建立了一个跨层调节模型，解释经理人对公司的控制与公司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贿赂</w:t>
      </w:r>
      <w:r w:rsidR="001A50D1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活动之间的关系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。</w:t>
      </w:r>
      <w:r w:rsidR="009B1233" w:rsidRPr="005A5F79">
        <w:rPr>
          <w:rFonts w:ascii="SimSun" w:eastAsia="SimSun" w:hAnsi="SimSun" w:cs="MingLiU" w:hint="eastAsia"/>
          <w:color w:val="000000"/>
          <w:shd w:val="clear" w:color="auto" w:fill="FFFFFF"/>
          <w:lang w:eastAsia="zh-CN"/>
        </w:rPr>
        <w:t>这项跨文化的研究对象包含來自</w:t>
      </w:r>
      <w:r w:rsidRPr="005A5F79">
        <w:rPr>
          <w:rFonts w:ascii="SimSun" w:eastAsia="SimSun" w:hAnsi="SimSun"/>
          <w:color w:val="000000"/>
          <w:shd w:val="clear" w:color="auto" w:fill="FFFFFF"/>
          <w:lang w:eastAsia="zh-CN"/>
        </w:rPr>
        <w:t>38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個國家的</w:t>
      </w:r>
      <w:r w:rsidRPr="005A5F79">
        <w:rPr>
          <w:rFonts w:ascii="SimSun" w:eastAsia="SimSun" w:hAnsi="SimSun"/>
          <w:color w:val="000000"/>
          <w:shd w:val="clear" w:color="auto" w:fill="FFFFFF"/>
          <w:lang w:eastAsia="zh-CN"/>
        </w:rPr>
        <w:t>1</w:t>
      </w:r>
      <w:proofErr w:type="gramStart"/>
      <w:r w:rsidRPr="005A5F79">
        <w:rPr>
          <w:rFonts w:ascii="SimSun" w:eastAsia="SimSun" w:hAnsi="SimSun"/>
          <w:color w:val="000000"/>
          <w:shd w:val="clear" w:color="auto" w:fill="FFFFFF"/>
          <w:lang w:eastAsia="zh-CN"/>
        </w:rPr>
        <w:t>,799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個公司樣本</w:t>
      </w:r>
      <w:proofErr w:type="gramEnd"/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。</w:t>
      </w:r>
      <w:r w:rsidRPr="005A5F79">
        <w:rPr>
          <w:rStyle w:val="apple-converted-space"/>
          <w:rFonts w:ascii="SimSun" w:eastAsia="SimSun" w:hAnsi="SimSun"/>
          <w:color w:val="000000"/>
          <w:shd w:val="clear" w:color="auto" w:fill="FFFFFF"/>
          <w:lang w:eastAsia="zh-CN"/>
        </w:rPr>
        <w:t> </w:t>
      </w:r>
      <w:proofErr w:type="spellStart"/>
      <w:r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研究結果顯示，在公司階層上，經理人控制的公司比股東控制的公司更容易從事公司賄賂行為</w:t>
      </w:r>
      <w:proofErr w:type="spellEnd"/>
      <w:r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。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在國家层面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，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在低水平的制度性集体主义、高水平的避免不确定性、经济变迁和收入不平等的社会中，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經理人控制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的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公司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的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賄賂行為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更多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。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与假设不同的是，贿赂与经理人控制之间的关系，在新闻自由的国家更强而不是更弱。</w:t>
      </w:r>
      <w:r w:rsidR="009B1233" w:rsidRPr="005A5F79">
        <w:rPr>
          <w:rFonts w:ascii="SimSun" w:eastAsia="SimSun" w:hAnsi="SimSun"/>
          <w:lang w:eastAsia="zh-CN"/>
        </w:rPr>
        <w:t xml:space="preserve"> </w:t>
      </w:r>
      <w:r w:rsidR="009B1233" w:rsidRPr="005A5F79">
        <w:rPr>
          <w:rFonts w:ascii="SimSun" w:eastAsia="SimSun" w:hAnsi="SimSun" w:hint="eastAsia"/>
          <w:lang w:eastAsia="zh-CN"/>
        </w:rPr>
        <w:t>文章对于本研究的发现对于未来研究和实践的意义进行了讨论</w:t>
      </w:r>
      <w:r w:rsidRPr="005A5F79">
        <w:rPr>
          <w:rFonts w:ascii="SimSun" w:eastAsia="SimSun" w:hAnsi="SimSun"/>
          <w:color w:val="000000"/>
        </w:rPr>
        <w:br/>
      </w:r>
      <w:r w:rsidRPr="005A5F79">
        <w:rPr>
          <w:rFonts w:ascii="SimSun" w:eastAsia="SimSun" w:hAnsi="SimSun"/>
          <w:color w:val="000000"/>
        </w:rPr>
        <w:br/>
      </w:r>
      <w:proofErr w:type="spellStart"/>
      <w:r w:rsidR="00144F8F" w:rsidRPr="005A5F79">
        <w:rPr>
          <w:rFonts w:ascii="SimSun" w:eastAsia="SimSun" w:hAnsi="SimSun" w:cs="MS Gothic" w:hint="eastAsia"/>
          <w:b/>
          <w:color w:val="000000"/>
          <w:shd w:val="clear" w:color="auto" w:fill="FFFFFF"/>
        </w:rPr>
        <w:t>關鍵</w:t>
      </w:r>
      <w:proofErr w:type="spellEnd"/>
      <w:r w:rsidR="00144F8F" w:rsidRPr="005A5F79">
        <w:rPr>
          <w:rFonts w:ascii="SimSun" w:eastAsia="SimSun" w:hAnsi="SimSun" w:cs="MS Gothic" w:hint="eastAsia"/>
          <w:b/>
          <w:color w:val="000000"/>
          <w:shd w:val="clear" w:color="auto" w:fill="FFFFFF"/>
          <w:lang w:eastAsia="zh-CN"/>
        </w:rPr>
        <w:t>词</w:t>
      </w:r>
      <w:r w:rsidR="005A5F79" w:rsidRPr="005A5F79">
        <w:rPr>
          <w:rStyle w:val="apple-converted-space"/>
          <w:rFonts w:ascii="SimSun" w:eastAsia="SimSun" w:hAnsi="SimSun"/>
          <w:color w:val="000000"/>
          <w:shd w:val="clear" w:color="auto" w:fill="FFFFFF"/>
        </w:rPr>
        <w:t xml:space="preserve">: </w:t>
      </w:r>
      <w:proofErr w:type="spellStart"/>
      <w:r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代理人理論，</w:t>
      </w:r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失</w:t>
      </w:r>
      <w:proofErr w:type="spellEnd"/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  <w:lang w:eastAsia="zh-CN"/>
        </w:rPr>
        <w:t>范</w:t>
      </w:r>
      <w:proofErr w:type="spellStart"/>
      <w:r w:rsidR="009B1233"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理論</w:t>
      </w:r>
      <w:r w:rsidRPr="005A5F79">
        <w:rPr>
          <w:rFonts w:ascii="SimSun" w:eastAsia="SimSun" w:hAnsi="SimSun" w:cs="MS Gothic" w:hint="eastAsia"/>
          <w:color w:val="000000"/>
          <w:shd w:val="clear" w:color="auto" w:fill="FFFFFF"/>
        </w:rPr>
        <w:t>，賄賂，跨文化，公司控制</w:t>
      </w:r>
      <w:proofErr w:type="spellEnd"/>
      <w:r w:rsidRPr="005A5F79">
        <w:rPr>
          <w:rStyle w:val="apple-converted-space"/>
          <w:rFonts w:ascii="SimSun" w:eastAsia="SimSun" w:hAnsi="SimSun"/>
          <w:color w:val="000000"/>
          <w:shd w:val="clear" w:color="auto" w:fill="FFFFFF"/>
        </w:rPr>
        <w:t> </w:t>
      </w:r>
      <w:r w:rsidRPr="005A5F79">
        <w:rPr>
          <w:rFonts w:ascii="SimSun" w:eastAsia="SimSun" w:hAnsi="SimSun"/>
          <w:color w:val="000000"/>
        </w:rPr>
        <w:br/>
      </w:r>
    </w:p>
    <w:sectPr w:rsidR="00834D08" w:rsidRPr="005A5F79" w:rsidSect="0091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48" w:rsidRDefault="00CD2548" w:rsidP="001A50D1">
      <w:pPr>
        <w:spacing w:after="0" w:line="240" w:lineRule="auto"/>
      </w:pPr>
      <w:r>
        <w:separator/>
      </w:r>
    </w:p>
  </w:endnote>
  <w:endnote w:type="continuationSeparator" w:id="0">
    <w:p w:rsidR="00CD2548" w:rsidRDefault="00CD2548" w:rsidP="001A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48" w:rsidRDefault="00CD2548" w:rsidP="001A50D1">
      <w:pPr>
        <w:spacing w:after="0" w:line="240" w:lineRule="auto"/>
      </w:pPr>
      <w:r>
        <w:separator/>
      </w:r>
    </w:p>
  </w:footnote>
  <w:footnote w:type="continuationSeparator" w:id="0">
    <w:p w:rsidR="00CD2548" w:rsidRDefault="00CD2548" w:rsidP="001A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B64"/>
    <w:rsid w:val="000A35A0"/>
    <w:rsid w:val="00144F8F"/>
    <w:rsid w:val="001A50D1"/>
    <w:rsid w:val="005A5F79"/>
    <w:rsid w:val="00767E73"/>
    <w:rsid w:val="00834D08"/>
    <w:rsid w:val="00913895"/>
    <w:rsid w:val="009B1233"/>
    <w:rsid w:val="00AE0B64"/>
    <w:rsid w:val="00CD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B64"/>
  </w:style>
  <w:style w:type="paragraph" w:styleId="Header">
    <w:name w:val="header"/>
    <w:basedOn w:val="Normal"/>
    <w:link w:val="HeaderChar"/>
    <w:uiPriority w:val="99"/>
    <w:semiHidden/>
    <w:unhideWhenUsed/>
    <w:rsid w:val="001A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0D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50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0D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4</cp:revision>
  <dcterms:created xsi:type="dcterms:W3CDTF">2015-04-22T15:51:00Z</dcterms:created>
  <dcterms:modified xsi:type="dcterms:W3CDTF">2015-04-26T02:21:00Z</dcterms:modified>
</cp:coreProperties>
</file>