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C3" w:rsidRDefault="2FDBBE0F" w:rsidP="2FDBBE0F">
      <w:pPr>
        <w:rPr>
          <w:b/>
          <w:bCs/>
        </w:rPr>
      </w:pPr>
      <w:r w:rsidRPr="2FDBBE0F">
        <w:rPr>
          <w:b/>
          <w:bCs/>
        </w:rPr>
        <w:t>Author Bios</w:t>
      </w:r>
    </w:p>
    <w:p w:rsidR="0035426B" w:rsidRDefault="0035426B">
      <w:pPr>
        <w:rPr>
          <w:b/>
        </w:rPr>
      </w:pPr>
    </w:p>
    <w:p w:rsidR="0035426B" w:rsidRPr="00446303" w:rsidRDefault="2FDBBE0F">
      <w:r>
        <w:t>Vanessa Williamson</w:t>
      </w:r>
      <w:r w:rsidR="00916AC8">
        <w:t xml:space="preserve"> (VWilliamson@brookings.edu)</w:t>
      </w:r>
      <w:r>
        <w:t>, a Fellow in Governance Studies at the Brookings I</w:t>
      </w:r>
      <w:r w:rsidR="00C01B40">
        <w:t xml:space="preserve">nstitution, is the author, of </w:t>
      </w:r>
      <w:r w:rsidRPr="2FDBBE0F">
        <w:rPr>
          <w:i/>
          <w:iCs/>
        </w:rPr>
        <w:t>Re</w:t>
      </w:r>
      <w:r w:rsidR="00C01B40">
        <w:rPr>
          <w:i/>
          <w:iCs/>
        </w:rPr>
        <w:t xml:space="preserve">ad My Lips: Why Americans Are Proud to Pay Taxes </w:t>
      </w:r>
      <w:r w:rsidR="00C01B40" w:rsidRPr="00C01B40">
        <w:rPr>
          <w:iCs/>
        </w:rPr>
        <w:t>(Princeton University Press, 2017) and, w</w:t>
      </w:r>
      <w:r>
        <w:t xml:space="preserve">ith </w:t>
      </w:r>
      <w:proofErr w:type="spellStart"/>
      <w:r>
        <w:t>Theda</w:t>
      </w:r>
      <w:proofErr w:type="spellEnd"/>
      <w:r>
        <w:t xml:space="preserve"> </w:t>
      </w:r>
      <w:proofErr w:type="spellStart"/>
      <w:r>
        <w:t>Skocpol</w:t>
      </w:r>
      <w:proofErr w:type="spellEnd"/>
      <w:r>
        <w:t xml:space="preserve">, of </w:t>
      </w:r>
      <w:r w:rsidRPr="2FDBBE0F">
        <w:rPr>
          <w:i/>
          <w:iCs/>
        </w:rPr>
        <w:t xml:space="preserve">The Tea Party and the Remaking of Republican Conservatism. </w:t>
      </w:r>
      <w:r>
        <w:t>Her re</w:t>
      </w:r>
      <w:bookmarkStart w:id="0" w:name="_GoBack"/>
      <w:bookmarkEnd w:id="0"/>
      <w:r>
        <w:t xml:space="preserve">search on the politics of redistribution and attitudes towards taxation has been published in </w:t>
      </w:r>
      <w:r w:rsidRPr="2FDBBE0F">
        <w:rPr>
          <w:i/>
          <w:iCs/>
        </w:rPr>
        <w:t xml:space="preserve">Perspectives on Politics </w:t>
      </w:r>
      <w:r>
        <w:t xml:space="preserve">and </w:t>
      </w:r>
      <w:r w:rsidRPr="2FDBBE0F">
        <w:rPr>
          <w:i/>
          <w:iCs/>
        </w:rPr>
        <w:t>Presidential Studies Quarterly</w:t>
      </w:r>
      <w:r>
        <w:t xml:space="preserve">. </w:t>
      </w:r>
    </w:p>
    <w:p w:rsidR="0035426B" w:rsidRDefault="0035426B">
      <w:pPr>
        <w:rPr>
          <w:i/>
        </w:rPr>
      </w:pPr>
    </w:p>
    <w:p w:rsidR="0035426B" w:rsidRPr="00BF1205" w:rsidRDefault="2FDBBE0F">
      <w:r>
        <w:t>Kris-Stella Trump</w:t>
      </w:r>
      <w:r w:rsidR="00916AC8">
        <w:t xml:space="preserve"> (trump@ssrc.org)</w:t>
      </w:r>
      <w:r>
        <w:t xml:space="preserve"> is </w:t>
      </w:r>
      <w:r w:rsidR="00BF2689">
        <w:t>Program Director at the Social Science Research Council</w:t>
      </w:r>
      <w:r>
        <w:t xml:space="preserve">. </w:t>
      </w:r>
      <w:r w:rsidR="00BF2689">
        <w:t>She leads the Anxieties of Democracy program, which encourages research on whether the institutions of established democracies can capably address large problems in the public interest. Her</w:t>
      </w:r>
      <w:r>
        <w:t xml:space="preserve"> research on</w:t>
      </w:r>
      <w:r w:rsidR="00BF2689">
        <w:t xml:space="preserve"> reactions to income inequality and</w:t>
      </w:r>
      <w:r>
        <w:t xml:space="preserve"> atti</w:t>
      </w:r>
      <w:r w:rsidR="00BF2689">
        <w:t>tudes towards the welfare state</w:t>
      </w:r>
      <w:r>
        <w:t xml:space="preserve"> has been published in</w:t>
      </w:r>
      <w:r w:rsidR="00BF2689">
        <w:t xml:space="preserve"> journals including</w:t>
      </w:r>
      <w:r>
        <w:t xml:space="preserve"> the </w:t>
      </w:r>
      <w:r w:rsidRPr="2FDBBE0F">
        <w:rPr>
          <w:i/>
          <w:iCs/>
        </w:rPr>
        <w:t>Brit</w:t>
      </w:r>
      <w:r w:rsidR="00BF2689">
        <w:rPr>
          <w:i/>
          <w:iCs/>
        </w:rPr>
        <w:t xml:space="preserve">ish Journal of Political Science </w:t>
      </w:r>
      <w:r w:rsidR="00BF2689" w:rsidRPr="00BF2689">
        <w:rPr>
          <w:iCs/>
        </w:rPr>
        <w:t>and</w:t>
      </w:r>
      <w:r w:rsidR="00BF2689">
        <w:rPr>
          <w:iCs/>
        </w:rPr>
        <w:t xml:space="preserve"> </w:t>
      </w:r>
      <w:r w:rsidR="00BF2689" w:rsidRPr="00BF2689">
        <w:rPr>
          <w:i/>
          <w:iCs/>
        </w:rPr>
        <w:t xml:space="preserve">The </w:t>
      </w:r>
      <w:r w:rsidR="00BF2689">
        <w:rPr>
          <w:i/>
          <w:iCs/>
        </w:rPr>
        <w:t>Journal of Politics</w:t>
      </w:r>
      <w:r>
        <w:t xml:space="preserve">. </w:t>
      </w:r>
    </w:p>
    <w:p w:rsidR="0035426B" w:rsidRDefault="0035426B"/>
    <w:p w:rsidR="0035426B" w:rsidRPr="00BF1205" w:rsidRDefault="2FDBBE0F">
      <w:r>
        <w:t>Katherine Levine Einstein</w:t>
      </w:r>
      <w:r w:rsidR="00F21DCB">
        <w:t xml:space="preserve"> (kleinst@bu.edu)</w:t>
      </w:r>
      <w:r>
        <w:t xml:space="preserve"> is an assistant professor of political science at Boston University and the author, with Jennifer </w:t>
      </w:r>
      <w:proofErr w:type="spellStart"/>
      <w:r>
        <w:t>Hochschild</w:t>
      </w:r>
      <w:proofErr w:type="spellEnd"/>
      <w:r>
        <w:t xml:space="preserve">, of </w:t>
      </w:r>
      <w:proofErr w:type="gramStart"/>
      <w:r w:rsidRPr="2FDBBE0F">
        <w:rPr>
          <w:i/>
          <w:iCs/>
        </w:rPr>
        <w:t>Do</w:t>
      </w:r>
      <w:proofErr w:type="gramEnd"/>
      <w:r w:rsidRPr="2FDBBE0F">
        <w:rPr>
          <w:i/>
          <w:iCs/>
        </w:rPr>
        <w:t xml:space="preserve"> Facts Matter? </w:t>
      </w:r>
      <w:proofErr w:type="gramStart"/>
      <w:r w:rsidRPr="2FDBBE0F">
        <w:rPr>
          <w:i/>
          <w:iCs/>
        </w:rPr>
        <w:t>Information and Misinformation in Democratic Politics</w:t>
      </w:r>
      <w:r>
        <w:t>.</w:t>
      </w:r>
      <w:proofErr w:type="gramEnd"/>
      <w:r>
        <w:t xml:space="preserve"> Her work on local politics, American public policy, and racial/ethnic politics has been published in the </w:t>
      </w:r>
      <w:r w:rsidRPr="2FDBBE0F">
        <w:rPr>
          <w:i/>
          <w:iCs/>
        </w:rPr>
        <w:t xml:space="preserve">American Journal of Political Science, </w:t>
      </w:r>
      <w:r>
        <w:t xml:space="preserve">the </w:t>
      </w:r>
      <w:r w:rsidRPr="2FDBBE0F">
        <w:rPr>
          <w:i/>
          <w:iCs/>
        </w:rPr>
        <w:t>British Journal of Political Science</w:t>
      </w:r>
      <w:r>
        <w:t xml:space="preserve">, </w:t>
      </w:r>
      <w:r w:rsidRPr="2FDBBE0F">
        <w:rPr>
          <w:i/>
          <w:iCs/>
        </w:rPr>
        <w:t>Political Behavior</w:t>
      </w:r>
      <w:r>
        <w:t xml:space="preserve">, </w:t>
      </w:r>
      <w:proofErr w:type="spellStart"/>
      <w:r w:rsidRPr="2FDBBE0F">
        <w:rPr>
          <w:i/>
          <w:iCs/>
        </w:rPr>
        <w:t>Publius</w:t>
      </w:r>
      <w:proofErr w:type="spellEnd"/>
      <w:r w:rsidRPr="2FDBBE0F">
        <w:rPr>
          <w:i/>
          <w:iCs/>
        </w:rPr>
        <w:t>: The Journal of Federalism</w:t>
      </w:r>
      <w:r>
        <w:t xml:space="preserve">, </w:t>
      </w:r>
      <w:r w:rsidRPr="2FDBBE0F">
        <w:rPr>
          <w:i/>
          <w:iCs/>
        </w:rPr>
        <w:t>Presidential Studies Quarterly</w:t>
      </w:r>
      <w:r>
        <w:t xml:space="preserve">, and the </w:t>
      </w:r>
      <w:r w:rsidRPr="2FDBBE0F">
        <w:rPr>
          <w:i/>
          <w:iCs/>
        </w:rPr>
        <w:t xml:space="preserve">Urban Affairs Review. </w:t>
      </w:r>
    </w:p>
    <w:sectPr w:rsidR="0035426B" w:rsidRPr="00BF1205" w:rsidSect="00ED05C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5426B"/>
    <w:rsid w:val="0003136A"/>
    <w:rsid w:val="001162E1"/>
    <w:rsid w:val="0019195D"/>
    <w:rsid w:val="002A0E10"/>
    <w:rsid w:val="002C412F"/>
    <w:rsid w:val="00306BC3"/>
    <w:rsid w:val="0035426B"/>
    <w:rsid w:val="00446303"/>
    <w:rsid w:val="004F5BF5"/>
    <w:rsid w:val="0052573D"/>
    <w:rsid w:val="0071437A"/>
    <w:rsid w:val="007E3EDA"/>
    <w:rsid w:val="00916AC8"/>
    <w:rsid w:val="00925908"/>
    <w:rsid w:val="00A209CA"/>
    <w:rsid w:val="00B90E1F"/>
    <w:rsid w:val="00BF1205"/>
    <w:rsid w:val="00BF2689"/>
    <w:rsid w:val="00C01B40"/>
    <w:rsid w:val="00C24743"/>
    <w:rsid w:val="00D62D52"/>
    <w:rsid w:val="00ED05C4"/>
    <w:rsid w:val="00F21DCB"/>
    <w:rsid w:val="00FA19B4"/>
    <w:rsid w:val="2FDBBE0F"/>
  </w:rsids>
  <m:mathPr>
    <m:mathFont m:val="Batang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1177</Characters>
  <Application>Microsoft Macintosh Word</Application>
  <DocSecurity>0</DocSecurity>
  <Lines>9</Lines>
  <Paragraphs>2</Paragraphs>
  <ScaleCrop>false</ScaleCrop>
  <Company>The Brookings Institution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Einstein</dc:creator>
  <cp:keywords/>
  <dc:description/>
  <cp:lastModifiedBy>Katherine Einstein</cp:lastModifiedBy>
  <cp:revision>9</cp:revision>
  <cp:lastPrinted>2016-12-14T19:08:00Z</cp:lastPrinted>
  <dcterms:created xsi:type="dcterms:W3CDTF">2017-10-19T16:00:00Z</dcterms:created>
  <dcterms:modified xsi:type="dcterms:W3CDTF">2017-12-02T19:10:00Z</dcterms:modified>
</cp:coreProperties>
</file>