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DE44" w14:textId="2F4246BA" w:rsidR="00783518" w:rsidRDefault="0070127E" w:rsidP="0070127E">
      <w:pPr>
        <w:rPr>
          <w:rFonts w:ascii="Times New Roman" w:eastAsia="Times New Roman" w:hAnsi="Times New Roman" w:cs="Times New Roman"/>
          <w:bCs/>
          <w:color w:val="000000"/>
          <w:sz w:val="24"/>
          <w:szCs w:val="24"/>
          <w:lang w:val="en-US"/>
        </w:rPr>
      </w:pPr>
      <w:r w:rsidRPr="0070127E">
        <w:rPr>
          <w:rFonts w:ascii="Times New Roman" w:eastAsia="Times New Roman" w:hAnsi="Times New Roman" w:cs="Times New Roman"/>
          <w:bCs/>
          <w:color w:val="000000"/>
          <w:sz w:val="24"/>
          <w:szCs w:val="24"/>
          <w:lang w:val="en-US"/>
        </w:rPr>
        <w:t>Arnaldo Mauerberg, J</w:t>
      </w:r>
      <w:r w:rsidR="00E91836">
        <w:rPr>
          <w:rFonts w:ascii="Times New Roman" w:eastAsia="Times New Roman" w:hAnsi="Times New Roman" w:cs="Times New Roman"/>
          <w:bCs/>
          <w:color w:val="000000"/>
          <w:sz w:val="24"/>
          <w:szCs w:val="24"/>
          <w:lang w:val="en-US"/>
        </w:rPr>
        <w:t>unior</w:t>
      </w:r>
      <w:r w:rsidRPr="0070127E">
        <w:rPr>
          <w:rFonts w:ascii="Times New Roman" w:eastAsia="Times New Roman" w:hAnsi="Times New Roman" w:cs="Times New Roman"/>
          <w:bCs/>
          <w:color w:val="000000"/>
          <w:sz w:val="24"/>
          <w:szCs w:val="24"/>
          <w:lang w:val="en-US"/>
        </w:rPr>
        <w:t xml:space="preserve"> and Carlos Pereira</w:t>
      </w:r>
      <w:r>
        <w:rPr>
          <w:rFonts w:ascii="Times New Roman" w:eastAsia="Times New Roman" w:hAnsi="Times New Roman" w:cs="Times New Roman"/>
          <w:bCs/>
          <w:color w:val="000000"/>
          <w:sz w:val="24"/>
          <w:szCs w:val="24"/>
          <w:lang w:val="en-US"/>
        </w:rPr>
        <w:t xml:space="preserve">, </w:t>
      </w:r>
      <w:r w:rsidR="00783518" w:rsidRPr="0070127E">
        <w:rPr>
          <w:rFonts w:ascii="Times New Roman" w:eastAsia="Times New Roman" w:hAnsi="Times New Roman" w:cs="Times New Roman"/>
          <w:bCs/>
          <w:color w:val="000000"/>
          <w:sz w:val="24"/>
          <w:szCs w:val="24"/>
          <w:lang w:val="en-US"/>
        </w:rPr>
        <w:t>How Valuable Is a Presidential Cabinet? Measuring Ministries’ Political Attractiveness in Brazil</w:t>
      </w:r>
      <w:r>
        <w:rPr>
          <w:rFonts w:ascii="Times New Roman" w:eastAsia="Times New Roman" w:hAnsi="Times New Roman" w:cs="Times New Roman"/>
          <w:bCs/>
          <w:color w:val="000000"/>
          <w:sz w:val="24"/>
          <w:szCs w:val="24"/>
          <w:lang w:val="en-US"/>
        </w:rPr>
        <w:t xml:space="preserve">. </w:t>
      </w:r>
      <w:r w:rsidRPr="006F535A">
        <w:rPr>
          <w:rFonts w:ascii="Times New Roman" w:eastAsia="Times New Roman" w:hAnsi="Times New Roman" w:cs="Times New Roman"/>
          <w:bCs/>
          <w:i/>
          <w:iCs/>
          <w:color w:val="000000"/>
          <w:sz w:val="24"/>
          <w:szCs w:val="24"/>
          <w:lang w:val="en-US"/>
        </w:rPr>
        <w:t>Latin American Politics and Society</w:t>
      </w:r>
      <w:r>
        <w:rPr>
          <w:rFonts w:ascii="Times New Roman" w:eastAsia="Times New Roman" w:hAnsi="Times New Roman" w:cs="Times New Roman"/>
          <w:bCs/>
          <w:color w:val="000000"/>
          <w:sz w:val="24"/>
          <w:szCs w:val="24"/>
          <w:lang w:val="en-US"/>
        </w:rPr>
        <w:t xml:space="preserve"> 6</w:t>
      </w:r>
      <w:r w:rsidR="00AE733F">
        <w:rPr>
          <w:rFonts w:ascii="Times New Roman" w:eastAsia="Times New Roman" w:hAnsi="Times New Roman" w:cs="Times New Roman"/>
          <w:bCs/>
          <w:color w:val="000000"/>
          <w:sz w:val="24"/>
          <w:szCs w:val="24"/>
          <w:lang w:val="en-US"/>
        </w:rPr>
        <w:t>2</w:t>
      </w:r>
      <w:r>
        <w:rPr>
          <w:rFonts w:ascii="Times New Roman" w:eastAsia="Times New Roman" w:hAnsi="Times New Roman" w:cs="Times New Roman"/>
          <w:bCs/>
          <w:color w:val="000000"/>
          <w:sz w:val="24"/>
          <w:szCs w:val="24"/>
          <w:lang w:val="en-US"/>
        </w:rPr>
        <w:t>,</w:t>
      </w:r>
      <w:r w:rsidR="00D565FC">
        <w:rPr>
          <w:rFonts w:ascii="Times New Roman" w:eastAsia="Times New Roman" w:hAnsi="Times New Roman" w:cs="Times New Roman"/>
          <w:bCs/>
          <w:color w:val="000000"/>
          <w:sz w:val="24"/>
          <w:szCs w:val="24"/>
          <w:lang w:val="en-US"/>
        </w:rPr>
        <w:t xml:space="preserve"> </w:t>
      </w:r>
      <w:bookmarkStart w:id="0" w:name="_GoBack"/>
      <w:bookmarkEnd w:id="0"/>
      <w:r>
        <w:rPr>
          <w:rFonts w:ascii="Times New Roman" w:eastAsia="Times New Roman" w:hAnsi="Times New Roman" w:cs="Times New Roman"/>
          <w:bCs/>
          <w:color w:val="000000"/>
          <w:sz w:val="24"/>
          <w:szCs w:val="24"/>
          <w:lang w:val="en-US"/>
        </w:rPr>
        <w:t>1 (Spring 2020)</w:t>
      </w:r>
    </w:p>
    <w:p w14:paraId="0A483789" w14:textId="77777777" w:rsidR="0070127E" w:rsidRPr="0070127E" w:rsidRDefault="0070127E" w:rsidP="0070127E">
      <w:pPr>
        <w:rPr>
          <w:rFonts w:ascii="Times New Roman" w:eastAsia="Times New Roman" w:hAnsi="Times New Roman" w:cs="Times New Roman"/>
          <w:bCs/>
          <w:color w:val="000000"/>
          <w:sz w:val="24"/>
          <w:szCs w:val="24"/>
          <w:lang w:val="en-US"/>
        </w:rPr>
      </w:pPr>
    </w:p>
    <w:p w14:paraId="391DA7A5" w14:textId="6E8CE891" w:rsidR="00783518" w:rsidRDefault="00783518" w:rsidP="003F2078">
      <w:pPr>
        <w:jc w:val="center"/>
        <w:rPr>
          <w:rFonts w:ascii="Times New Roman" w:eastAsia="Times New Roman" w:hAnsi="Times New Roman" w:cs="Times New Roman"/>
          <w:b/>
          <w:color w:val="000000"/>
          <w:sz w:val="24"/>
          <w:szCs w:val="24"/>
          <w:lang w:val="en-US"/>
        </w:rPr>
      </w:pPr>
      <w:r w:rsidRPr="0070127E">
        <w:rPr>
          <w:rFonts w:ascii="Times New Roman" w:eastAsia="Times New Roman" w:hAnsi="Times New Roman" w:cs="Times New Roman"/>
          <w:b/>
          <w:color w:val="000000"/>
          <w:sz w:val="24"/>
          <w:szCs w:val="24"/>
          <w:lang w:val="en-US"/>
        </w:rPr>
        <w:t xml:space="preserve">Online </w:t>
      </w:r>
      <w:r w:rsidR="0070127E" w:rsidRPr="0070127E">
        <w:rPr>
          <w:rFonts w:ascii="Times New Roman" w:eastAsia="Times New Roman" w:hAnsi="Times New Roman" w:cs="Times New Roman"/>
          <w:b/>
          <w:color w:val="000000"/>
          <w:sz w:val="24"/>
          <w:szCs w:val="24"/>
          <w:lang w:val="en-US"/>
        </w:rPr>
        <w:t>A</w:t>
      </w:r>
      <w:r w:rsidRPr="0070127E">
        <w:rPr>
          <w:rFonts w:ascii="Times New Roman" w:eastAsia="Times New Roman" w:hAnsi="Times New Roman" w:cs="Times New Roman"/>
          <w:b/>
          <w:color w:val="000000"/>
          <w:sz w:val="24"/>
          <w:szCs w:val="24"/>
          <w:lang w:val="en-US"/>
        </w:rPr>
        <w:t>ppendix</w:t>
      </w:r>
    </w:p>
    <w:p w14:paraId="2EC2F265" w14:textId="77777777" w:rsidR="003F2078" w:rsidRPr="0070127E" w:rsidRDefault="003F2078" w:rsidP="003F2078">
      <w:pPr>
        <w:jc w:val="center"/>
        <w:rPr>
          <w:rFonts w:ascii="Times New Roman" w:eastAsia="Times New Roman" w:hAnsi="Times New Roman" w:cs="Times New Roman"/>
          <w:bCs/>
          <w:color w:val="000000"/>
          <w:sz w:val="24"/>
          <w:szCs w:val="24"/>
          <w:lang w:val="en-US"/>
        </w:rPr>
      </w:pPr>
    </w:p>
    <w:p w14:paraId="5F47E692" w14:textId="3276A225" w:rsidR="00A644C0" w:rsidRPr="00F54F7F" w:rsidRDefault="00A644C0">
      <w:pPr>
        <w:rPr>
          <w:rFonts w:ascii="Times New Roman" w:eastAsia="Times New Roman" w:hAnsi="Times New Roman" w:cs="Times New Roman"/>
          <w:bCs/>
          <w:color w:val="000000"/>
          <w:sz w:val="24"/>
          <w:szCs w:val="24"/>
          <w:lang w:val="en-US"/>
        </w:rPr>
      </w:pPr>
      <w:r w:rsidRPr="0070127E">
        <w:rPr>
          <w:rFonts w:ascii="Times New Roman" w:eastAsia="Times New Roman" w:hAnsi="Times New Roman" w:cs="Times New Roman"/>
          <w:bCs/>
          <w:color w:val="000000"/>
          <w:sz w:val="24"/>
          <w:szCs w:val="24"/>
          <w:lang w:val="en-US"/>
        </w:rPr>
        <w:t>Appendix One – Survey Validation</w:t>
      </w:r>
    </w:p>
    <w:p w14:paraId="64655AB6" w14:textId="77777777" w:rsidR="00146C34" w:rsidRPr="00F54F7F" w:rsidRDefault="00146C34">
      <w:pPr>
        <w:rPr>
          <w:rFonts w:ascii="Times New Roman" w:eastAsia="Times New Roman" w:hAnsi="Times New Roman" w:cs="Times New Roman"/>
          <w:bCs/>
          <w:color w:val="000000"/>
          <w:sz w:val="24"/>
          <w:szCs w:val="24"/>
          <w:lang w:val="en-US"/>
        </w:rPr>
      </w:pPr>
      <w:r w:rsidRPr="00F54F7F">
        <w:rPr>
          <w:rFonts w:ascii="Times New Roman" w:eastAsia="Times New Roman" w:hAnsi="Times New Roman" w:cs="Times New Roman"/>
          <w:bCs/>
          <w:color w:val="000000"/>
          <w:sz w:val="24"/>
          <w:szCs w:val="24"/>
          <w:lang w:val="en-US"/>
        </w:rPr>
        <w:t>This appendix brings an analysis of coalescence by considering only the variables of political attractiveness in the calculations.</w:t>
      </w:r>
    </w:p>
    <w:p w14:paraId="1F55D2A2" w14:textId="77777777" w:rsidR="00146C34" w:rsidRPr="00F54F7F" w:rsidRDefault="00146C34">
      <w:pPr>
        <w:rPr>
          <w:rFonts w:ascii="Times New Roman" w:eastAsia="Times New Roman" w:hAnsi="Times New Roman" w:cs="Times New Roman"/>
          <w:bCs/>
          <w:color w:val="000000"/>
          <w:sz w:val="24"/>
          <w:szCs w:val="24"/>
          <w:lang w:val="en-US"/>
        </w:rPr>
      </w:pPr>
      <w:r w:rsidRPr="00F54F7F">
        <w:rPr>
          <w:rFonts w:ascii="Times New Roman" w:eastAsia="Times New Roman" w:hAnsi="Times New Roman" w:cs="Times New Roman"/>
          <w:bCs/>
          <w:color w:val="000000"/>
          <w:sz w:val="24"/>
          <w:szCs w:val="24"/>
          <w:lang w:val="en-US"/>
        </w:rPr>
        <w:t xml:space="preserve">We did so to validate the </w:t>
      </w:r>
      <w:r w:rsidR="00395098" w:rsidRPr="00F54F7F">
        <w:rPr>
          <w:rFonts w:ascii="Times New Roman" w:hAnsi="Times New Roman" w:cs="Times New Roman"/>
          <w:sz w:val="24"/>
          <w:szCs w:val="24"/>
          <w:lang w:val="en-US"/>
        </w:rPr>
        <w:t>elite survey</w:t>
      </w:r>
      <w:r w:rsidR="0070695F" w:rsidRPr="00F54F7F">
        <w:rPr>
          <w:rFonts w:ascii="Times New Roman" w:hAnsi="Times New Roman" w:cs="Times New Roman"/>
          <w:sz w:val="24"/>
          <w:szCs w:val="24"/>
          <w:lang w:val="en-US"/>
        </w:rPr>
        <w:t>,</w:t>
      </w:r>
      <w:r w:rsidR="00395098" w:rsidRPr="00F54F7F">
        <w:rPr>
          <w:rFonts w:ascii="Times New Roman" w:eastAsia="Times New Roman" w:hAnsi="Times New Roman" w:cs="Times New Roman"/>
          <w:bCs/>
          <w:color w:val="000000"/>
          <w:sz w:val="24"/>
          <w:szCs w:val="24"/>
          <w:lang w:val="en-US"/>
        </w:rPr>
        <w:t xml:space="preserve"> </w:t>
      </w:r>
      <w:r w:rsidRPr="00F54F7F">
        <w:rPr>
          <w:rFonts w:ascii="Times New Roman" w:eastAsia="Times New Roman" w:hAnsi="Times New Roman" w:cs="Times New Roman"/>
          <w:bCs/>
          <w:color w:val="000000"/>
          <w:sz w:val="24"/>
          <w:szCs w:val="24"/>
          <w:lang w:val="en-US"/>
        </w:rPr>
        <w:t>proving that the results obtained by considering it are different from the results obtained by not considering it.</w:t>
      </w:r>
    </w:p>
    <w:p w14:paraId="3A7E5483" w14:textId="77777777" w:rsidR="00146C34" w:rsidRPr="00F54F7F" w:rsidRDefault="00146C34">
      <w:pPr>
        <w:rPr>
          <w:rFonts w:ascii="Times New Roman" w:eastAsia="Times New Roman" w:hAnsi="Times New Roman" w:cs="Times New Roman"/>
          <w:bCs/>
          <w:color w:val="000000"/>
          <w:sz w:val="24"/>
          <w:szCs w:val="24"/>
          <w:lang w:val="en-US"/>
        </w:rPr>
      </w:pPr>
      <w:r w:rsidRPr="00F54F7F">
        <w:rPr>
          <w:rFonts w:ascii="Times New Roman" w:eastAsia="Times New Roman" w:hAnsi="Times New Roman" w:cs="Times New Roman"/>
          <w:bCs/>
          <w:color w:val="000000"/>
          <w:sz w:val="24"/>
          <w:szCs w:val="24"/>
          <w:lang w:val="en-US"/>
        </w:rPr>
        <w:t>Therefore, the terminology used in this appendix is:</w:t>
      </w:r>
    </w:p>
    <w:p w14:paraId="1B7D0041" w14:textId="77777777" w:rsidR="00146C34" w:rsidRPr="00F54F7F" w:rsidRDefault="00146C34">
      <w:pPr>
        <w:rPr>
          <w:rFonts w:ascii="Times New Roman" w:eastAsia="Times New Roman" w:hAnsi="Times New Roman" w:cs="Times New Roman"/>
          <w:bCs/>
          <w:color w:val="000000"/>
          <w:sz w:val="24"/>
          <w:szCs w:val="24"/>
          <w:lang w:val="en-US"/>
        </w:rPr>
      </w:pPr>
      <w:r w:rsidRPr="00F54F7F">
        <w:rPr>
          <w:rFonts w:ascii="Times New Roman" w:eastAsia="Times New Roman" w:hAnsi="Times New Roman" w:cs="Times New Roman"/>
          <w:bCs/>
          <w:color w:val="000000"/>
          <w:sz w:val="24"/>
          <w:szCs w:val="24"/>
          <w:lang w:val="en-US"/>
        </w:rPr>
        <w:t xml:space="preserve">Standard Coalescence: </w:t>
      </w:r>
      <w:r w:rsidR="00395098" w:rsidRPr="00F54F7F">
        <w:rPr>
          <w:rFonts w:ascii="Times New Roman" w:eastAsia="Times New Roman" w:hAnsi="Times New Roman" w:cs="Times New Roman"/>
          <w:bCs/>
          <w:color w:val="000000"/>
          <w:sz w:val="24"/>
          <w:szCs w:val="24"/>
          <w:lang w:val="en-US"/>
        </w:rPr>
        <w:t>P</w:t>
      </w:r>
      <w:r w:rsidRPr="00F54F7F">
        <w:rPr>
          <w:rFonts w:ascii="Times New Roman" w:eastAsia="Times New Roman" w:hAnsi="Times New Roman" w:cs="Times New Roman"/>
          <w:bCs/>
          <w:color w:val="000000"/>
          <w:sz w:val="24"/>
          <w:szCs w:val="24"/>
          <w:lang w:val="en-US"/>
        </w:rPr>
        <w:t>roportionality measured considering that all ministries are equal</w:t>
      </w:r>
      <w:r w:rsidR="00395098" w:rsidRPr="00F54F7F">
        <w:rPr>
          <w:rFonts w:ascii="Times New Roman" w:eastAsia="Times New Roman" w:hAnsi="Times New Roman" w:cs="Times New Roman"/>
          <w:bCs/>
          <w:color w:val="000000"/>
          <w:sz w:val="24"/>
          <w:szCs w:val="24"/>
          <w:lang w:val="en-US"/>
        </w:rPr>
        <w:t>.</w:t>
      </w:r>
    </w:p>
    <w:p w14:paraId="257F8F36" w14:textId="77777777" w:rsidR="00146C34" w:rsidRPr="00F54F7F" w:rsidRDefault="00146C34">
      <w:pPr>
        <w:rPr>
          <w:rFonts w:ascii="Times New Roman" w:eastAsia="Times New Roman" w:hAnsi="Times New Roman" w:cs="Times New Roman"/>
          <w:bCs/>
          <w:color w:val="000000"/>
          <w:sz w:val="24"/>
          <w:szCs w:val="24"/>
          <w:lang w:val="en-US"/>
        </w:rPr>
      </w:pPr>
      <w:r w:rsidRPr="00F54F7F">
        <w:rPr>
          <w:rFonts w:ascii="Times New Roman" w:eastAsia="Times New Roman" w:hAnsi="Times New Roman" w:cs="Times New Roman"/>
          <w:bCs/>
          <w:color w:val="000000"/>
          <w:sz w:val="24"/>
          <w:szCs w:val="24"/>
          <w:lang w:val="en-US"/>
        </w:rPr>
        <w:t xml:space="preserve">Semi-refined coalescence: </w:t>
      </w:r>
      <w:r w:rsidR="00395098" w:rsidRPr="00F54F7F">
        <w:rPr>
          <w:rFonts w:ascii="Times New Roman" w:eastAsia="Times New Roman" w:hAnsi="Times New Roman" w:cs="Times New Roman"/>
          <w:bCs/>
          <w:color w:val="000000"/>
          <w:sz w:val="24"/>
          <w:szCs w:val="24"/>
          <w:lang w:val="en-US"/>
        </w:rPr>
        <w:t>P</w:t>
      </w:r>
      <w:r w:rsidRPr="00F54F7F">
        <w:rPr>
          <w:rFonts w:ascii="Times New Roman" w:eastAsia="Times New Roman" w:hAnsi="Times New Roman" w:cs="Times New Roman"/>
          <w:bCs/>
          <w:color w:val="000000"/>
          <w:sz w:val="24"/>
          <w:szCs w:val="24"/>
          <w:lang w:val="en-US"/>
        </w:rPr>
        <w:t>roportionality measured considering only ministries</w:t>
      </w:r>
      <w:r w:rsidR="0070695F" w:rsidRPr="00F54F7F">
        <w:rPr>
          <w:rFonts w:ascii="Times New Roman" w:eastAsia="Times New Roman" w:hAnsi="Times New Roman" w:cs="Times New Roman"/>
          <w:bCs/>
          <w:color w:val="000000"/>
          <w:sz w:val="24"/>
          <w:szCs w:val="24"/>
          <w:lang w:val="en-US"/>
        </w:rPr>
        <w:t>’</w:t>
      </w:r>
      <w:r w:rsidRPr="00F54F7F">
        <w:rPr>
          <w:rFonts w:ascii="Times New Roman" w:eastAsia="Times New Roman" w:hAnsi="Times New Roman" w:cs="Times New Roman"/>
          <w:bCs/>
          <w:color w:val="000000"/>
          <w:sz w:val="24"/>
          <w:szCs w:val="24"/>
          <w:lang w:val="en-US"/>
        </w:rPr>
        <w:t xml:space="preserve"> levels of budget, patronage, networking,</w:t>
      </w:r>
      <w:r w:rsidR="002E053D">
        <w:rPr>
          <w:rFonts w:ascii="Times New Roman" w:eastAsia="Times New Roman" w:hAnsi="Times New Roman" w:cs="Times New Roman"/>
          <w:bCs/>
          <w:color w:val="000000"/>
          <w:sz w:val="24"/>
          <w:szCs w:val="24"/>
          <w:lang w:val="en-US"/>
        </w:rPr>
        <w:t xml:space="preserve"> and</w:t>
      </w:r>
      <w:r w:rsidRPr="00F54F7F">
        <w:rPr>
          <w:rFonts w:ascii="Times New Roman" w:eastAsia="Times New Roman" w:hAnsi="Times New Roman" w:cs="Times New Roman"/>
          <w:bCs/>
          <w:color w:val="000000"/>
          <w:sz w:val="24"/>
          <w:szCs w:val="24"/>
          <w:lang w:val="en-US"/>
        </w:rPr>
        <w:t xml:space="preserve"> normative capacities.</w:t>
      </w:r>
    </w:p>
    <w:p w14:paraId="29A5DD0A" w14:textId="77777777" w:rsidR="00146C34" w:rsidRPr="00F54F7F" w:rsidRDefault="00146C34" w:rsidP="00146C34">
      <w:pPr>
        <w:rPr>
          <w:rFonts w:ascii="Times New Roman" w:eastAsia="Times New Roman" w:hAnsi="Times New Roman" w:cs="Times New Roman"/>
          <w:bCs/>
          <w:color w:val="000000"/>
          <w:sz w:val="24"/>
          <w:szCs w:val="24"/>
          <w:lang w:val="en-US"/>
        </w:rPr>
      </w:pPr>
      <w:r w:rsidRPr="00F54F7F">
        <w:rPr>
          <w:rFonts w:ascii="Times New Roman" w:eastAsia="Times New Roman" w:hAnsi="Times New Roman" w:cs="Times New Roman"/>
          <w:bCs/>
          <w:color w:val="000000"/>
          <w:sz w:val="24"/>
          <w:szCs w:val="24"/>
          <w:lang w:val="en-US"/>
        </w:rPr>
        <w:t xml:space="preserve">Refined coalescence: </w:t>
      </w:r>
      <w:r w:rsidR="00395098" w:rsidRPr="00F54F7F">
        <w:rPr>
          <w:rFonts w:ascii="Times New Roman" w:eastAsia="Times New Roman" w:hAnsi="Times New Roman" w:cs="Times New Roman"/>
          <w:bCs/>
          <w:color w:val="000000"/>
          <w:sz w:val="24"/>
          <w:szCs w:val="24"/>
          <w:lang w:val="en-US"/>
        </w:rPr>
        <w:t>P</w:t>
      </w:r>
      <w:r w:rsidRPr="00F54F7F">
        <w:rPr>
          <w:rFonts w:ascii="Times New Roman" w:eastAsia="Times New Roman" w:hAnsi="Times New Roman" w:cs="Times New Roman"/>
          <w:bCs/>
          <w:color w:val="000000"/>
          <w:sz w:val="24"/>
          <w:szCs w:val="24"/>
          <w:lang w:val="en-US"/>
        </w:rPr>
        <w:t>roportionality measured considering ministries</w:t>
      </w:r>
      <w:r w:rsidR="0070695F" w:rsidRPr="00F54F7F">
        <w:rPr>
          <w:rFonts w:ascii="Times New Roman" w:eastAsia="Times New Roman" w:hAnsi="Times New Roman" w:cs="Times New Roman"/>
          <w:bCs/>
          <w:color w:val="000000"/>
          <w:sz w:val="24"/>
          <w:szCs w:val="24"/>
          <w:lang w:val="en-US"/>
        </w:rPr>
        <w:t>’</w:t>
      </w:r>
      <w:r w:rsidRPr="00F54F7F">
        <w:rPr>
          <w:rFonts w:ascii="Times New Roman" w:eastAsia="Times New Roman" w:hAnsi="Times New Roman" w:cs="Times New Roman"/>
          <w:bCs/>
          <w:color w:val="000000"/>
          <w:sz w:val="24"/>
          <w:szCs w:val="24"/>
          <w:lang w:val="en-US"/>
        </w:rPr>
        <w:t xml:space="preserve"> levels of budget, patronage, networking, </w:t>
      </w:r>
      <w:r w:rsidR="002E053D">
        <w:rPr>
          <w:rFonts w:ascii="Times New Roman" w:eastAsia="Times New Roman" w:hAnsi="Times New Roman" w:cs="Times New Roman"/>
          <w:bCs/>
          <w:color w:val="000000"/>
          <w:sz w:val="24"/>
          <w:szCs w:val="24"/>
          <w:lang w:val="en-US"/>
        </w:rPr>
        <w:t xml:space="preserve">and </w:t>
      </w:r>
      <w:r w:rsidRPr="00F54F7F">
        <w:rPr>
          <w:rFonts w:ascii="Times New Roman" w:eastAsia="Times New Roman" w:hAnsi="Times New Roman" w:cs="Times New Roman"/>
          <w:bCs/>
          <w:color w:val="000000"/>
          <w:sz w:val="24"/>
          <w:szCs w:val="24"/>
          <w:lang w:val="en-US"/>
        </w:rPr>
        <w:t xml:space="preserve">normative capacities </w:t>
      </w:r>
      <w:r w:rsidR="00395098" w:rsidRPr="00F54F7F">
        <w:rPr>
          <w:rFonts w:ascii="Times New Roman" w:eastAsia="Times New Roman" w:hAnsi="Times New Roman" w:cs="Times New Roman"/>
          <w:bCs/>
          <w:color w:val="000000"/>
          <w:sz w:val="24"/>
          <w:szCs w:val="24"/>
          <w:lang w:val="en-US"/>
        </w:rPr>
        <w:t>and</w:t>
      </w:r>
      <w:r w:rsidRPr="00F54F7F">
        <w:rPr>
          <w:rFonts w:ascii="Times New Roman" w:eastAsia="Times New Roman" w:hAnsi="Times New Roman" w:cs="Times New Roman"/>
          <w:bCs/>
          <w:color w:val="000000"/>
          <w:sz w:val="24"/>
          <w:szCs w:val="24"/>
          <w:lang w:val="en-US"/>
        </w:rPr>
        <w:t xml:space="preserve"> the weights each one of those variables obtained through the </w:t>
      </w:r>
      <w:r w:rsidR="00395098" w:rsidRPr="00F54F7F">
        <w:rPr>
          <w:rFonts w:ascii="Times New Roman" w:hAnsi="Times New Roman" w:cs="Times New Roman"/>
          <w:sz w:val="24"/>
          <w:szCs w:val="24"/>
          <w:lang w:val="en-US"/>
        </w:rPr>
        <w:t>elite survey</w:t>
      </w:r>
      <w:r w:rsidR="00395098" w:rsidRPr="00F54F7F">
        <w:rPr>
          <w:rFonts w:ascii="Times New Roman" w:eastAsia="Times New Roman" w:hAnsi="Times New Roman" w:cs="Times New Roman"/>
          <w:bCs/>
          <w:color w:val="000000"/>
          <w:sz w:val="24"/>
          <w:szCs w:val="24"/>
          <w:lang w:val="en-US"/>
        </w:rPr>
        <w:t xml:space="preserve"> </w:t>
      </w:r>
      <w:r w:rsidR="0070695F" w:rsidRPr="00F54F7F">
        <w:rPr>
          <w:rFonts w:ascii="Times New Roman" w:eastAsia="Times New Roman" w:hAnsi="Times New Roman" w:cs="Times New Roman"/>
          <w:bCs/>
          <w:color w:val="000000"/>
          <w:sz w:val="24"/>
          <w:szCs w:val="24"/>
          <w:lang w:val="en-US"/>
        </w:rPr>
        <w:t>conducted among</w:t>
      </w:r>
      <w:r w:rsidRPr="00F54F7F">
        <w:rPr>
          <w:rFonts w:ascii="Times New Roman" w:eastAsia="Times New Roman" w:hAnsi="Times New Roman" w:cs="Times New Roman"/>
          <w:bCs/>
          <w:color w:val="000000"/>
          <w:sz w:val="24"/>
          <w:szCs w:val="24"/>
          <w:lang w:val="en-US"/>
        </w:rPr>
        <w:t xml:space="preserve"> legislators.</w:t>
      </w:r>
    </w:p>
    <w:p w14:paraId="5B1D9AFA" w14:textId="1E608F47" w:rsidR="00146C34" w:rsidRDefault="00146C34" w:rsidP="00146C34">
      <w:pPr>
        <w:rPr>
          <w:rFonts w:ascii="Times New Roman" w:eastAsia="Times New Roman" w:hAnsi="Times New Roman" w:cs="Times New Roman"/>
          <w:bCs/>
          <w:color w:val="000000"/>
          <w:sz w:val="24"/>
          <w:szCs w:val="24"/>
          <w:lang w:val="en-US"/>
        </w:rPr>
      </w:pPr>
      <w:r w:rsidRPr="00F54F7F">
        <w:rPr>
          <w:rFonts w:ascii="Times New Roman" w:eastAsia="Times New Roman" w:hAnsi="Times New Roman" w:cs="Times New Roman"/>
          <w:bCs/>
          <w:color w:val="000000"/>
          <w:sz w:val="24"/>
          <w:szCs w:val="24"/>
          <w:lang w:val="en-US"/>
        </w:rPr>
        <w:t xml:space="preserve">As the reader </w:t>
      </w:r>
      <w:r w:rsidR="0070695F" w:rsidRPr="00F54F7F">
        <w:rPr>
          <w:rFonts w:ascii="Times New Roman" w:eastAsia="Times New Roman" w:hAnsi="Times New Roman" w:cs="Times New Roman"/>
          <w:bCs/>
          <w:color w:val="000000"/>
          <w:sz w:val="24"/>
          <w:szCs w:val="24"/>
          <w:lang w:val="en-US"/>
        </w:rPr>
        <w:t>will see i</w:t>
      </w:r>
      <w:r w:rsidRPr="00F54F7F">
        <w:rPr>
          <w:rFonts w:ascii="Times New Roman" w:eastAsia="Times New Roman" w:hAnsi="Times New Roman" w:cs="Times New Roman"/>
          <w:bCs/>
          <w:color w:val="000000"/>
          <w:sz w:val="24"/>
          <w:szCs w:val="24"/>
          <w:lang w:val="en-US"/>
        </w:rPr>
        <w:t xml:space="preserve">n </w:t>
      </w:r>
      <w:r w:rsidR="002E053D">
        <w:rPr>
          <w:rFonts w:ascii="Times New Roman" w:eastAsia="Times New Roman" w:hAnsi="Times New Roman" w:cs="Times New Roman"/>
          <w:bCs/>
          <w:color w:val="000000"/>
          <w:sz w:val="24"/>
          <w:szCs w:val="24"/>
          <w:lang w:val="en-US"/>
        </w:rPr>
        <w:t>t</w:t>
      </w:r>
      <w:r w:rsidRPr="00F54F7F">
        <w:rPr>
          <w:rFonts w:ascii="Times New Roman" w:eastAsia="Times New Roman" w:hAnsi="Times New Roman" w:cs="Times New Roman"/>
          <w:bCs/>
          <w:color w:val="000000"/>
          <w:sz w:val="24"/>
          <w:szCs w:val="24"/>
          <w:lang w:val="en-US"/>
        </w:rPr>
        <w:t>ables A1 and A2, the scores obtained by not considering legislators</w:t>
      </w:r>
      <w:r w:rsidR="0070695F" w:rsidRPr="00F54F7F">
        <w:rPr>
          <w:rFonts w:ascii="Times New Roman" w:eastAsia="Times New Roman" w:hAnsi="Times New Roman" w:cs="Times New Roman"/>
          <w:bCs/>
          <w:color w:val="000000"/>
          <w:sz w:val="24"/>
          <w:szCs w:val="24"/>
          <w:lang w:val="en-US"/>
        </w:rPr>
        <w:t>’ opinion lie</w:t>
      </w:r>
      <w:r w:rsidRPr="00F54F7F">
        <w:rPr>
          <w:rFonts w:ascii="Times New Roman" w:eastAsia="Times New Roman" w:hAnsi="Times New Roman" w:cs="Times New Roman"/>
          <w:bCs/>
          <w:color w:val="000000"/>
          <w:sz w:val="24"/>
          <w:szCs w:val="24"/>
          <w:lang w:val="en-US"/>
        </w:rPr>
        <w:t xml:space="preserve"> between the standard coalescence and the refined coalescence. </w:t>
      </w:r>
      <w:r w:rsidR="0070695F" w:rsidRPr="00F54F7F">
        <w:rPr>
          <w:rFonts w:ascii="Times New Roman" w:eastAsia="Times New Roman" w:hAnsi="Times New Roman" w:cs="Times New Roman"/>
          <w:bCs/>
          <w:color w:val="000000"/>
          <w:sz w:val="24"/>
          <w:szCs w:val="24"/>
          <w:lang w:val="en-US"/>
        </w:rPr>
        <w:t>Since</w:t>
      </w:r>
      <w:r w:rsidRPr="00F54F7F">
        <w:rPr>
          <w:rFonts w:ascii="Times New Roman" w:eastAsia="Times New Roman" w:hAnsi="Times New Roman" w:cs="Times New Roman"/>
          <w:bCs/>
          <w:color w:val="000000"/>
          <w:sz w:val="24"/>
          <w:szCs w:val="24"/>
          <w:lang w:val="en-US"/>
        </w:rPr>
        <w:t xml:space="preserve"> the coefficients </w:t>
      </w:r>
      <w:r w:rsidR="0070695F" w:rsidRPr="00F54F7F">
        <w:rPr>
          <w:rFonts w:ascii="Times New Roman" w:eastAsia="Times New Roman" w:hAnsi="Times New Roman" w:cs="Times New Roman"/>
          <w:bCs/>
          <w:color w:val="000000"/>
          <w:sz w:val="24"/>
          <w:szCs w:val="24"/>
          <w:lang w:val="en-US"/>
        </w:rPr>
        <w:t>of</w:t>
      </w:r>
      <w:r w:rsidRPr="00F54F7F">
        <w:rPr>
          <w:rFonts w:ascii="Times New Roman" w:eastAsia="Times New Roman" w:hAnsi="Times New Roman" w:cs="Times New Roman"/>
          <w:bCs/>
          <w:color w:val="000000"/>
          <w:sz w:val="24"/>
          <w:szCs w:val="24"/>
          <w:lang w:val="en-US"/>
        </w:rPr>
        <w:t xml:space="preserve"> the semi-refi</w:t>
      </w:r>
      <w:r w:rsidR="0070695F" w:rsidRPr="00F54F7F">
        <w:rPr>
          <w:rFonts w:ascii="Times New Roman" w:eastAsia="Times New Roman" w:hAnsi="Times New Roman" w:cs="Times New Roman"/>
          <w:bCs/>
          <w:color w:val="000000"/>
          <w:sz w:val="24"/>
          <w:szCs w:val="24"/>
          <w:lang w:val="en-US"/>
        </w:rPr>
        <w:t xml:space="preserve">ned index are </w:t>
      </w:r>
      <w:r w:rsidR="002E053D">
        <w:rPr>
          <w:rFonts w:ascii="Times New Roman" w:eastAsia="Times New Roman" w:hAnsi="Times New Roman" w:cs="Times New Roman"/>
          <w:bCs/>
          <w:color w:val="000000"/>
          <w:sz w:val="24"/>
          <w:szCs w:val="24"/>
          <w:lang w:val="en-US"/>
        </w:rPr>
        <w:t xml:space="preserve">statistically </w:t>
      </w:r>
      <w:r w:rsidR="0070695F" w:rsidRPr="00F54F7F">
        <w:rPr>
          <w:rFonts w:ascii="Times New Roman" w:eastAsia="Times New Roman" w:hAnsi="Times New Roman" w:cs="Times New Roman"/>
          <w:bCs/>
          <w:color w:val="000000"/>
          <w:sz w:val="24"/>
          <w:szCs w:val="24"/>
          <w:lang w:val="en-US"/>
        </w:rPr>
        <w:t>different from those of the</w:t>
      </w:r>
      <w:r w:rsidRPr="00F54F7F">
        <w:rPr>
          <w:rFonts w:ascii="Times New Roman" w:eastAsia="Times New Roman" w:hAnsi="Times New Roman" w:cs="Times New Roman"/>
          <w:bCs/>
          <w:color w:val="000000"/>
          <w:sz w:val="24"/>
          <w:szCs w:val="24"/>
          <w:lang w:val="en-US"/>
        </w:rPr>
        <w:t xml:space="preserve"> refined indexes calculated, we </w:t>
      </w:r>
      <w:r w:rsidR="0070695F" w:rsidRPr="00F54F7F">
        <w:rPr>
          <w:rFonts w:ascii="Times New Roman" w:eastAsia="Times New Roman" w:hAnsi="Times New Roman" w:cs="Times New Roman"/>
          <w:bCs/>
          <w:color w:val="000000"/>
          <w:sz w:val="24"/>
          <w:szCs w:val="24"/>
          <w:lang w:val="en-US"/>
        </w:rPr>
        <w:t xml:space="preserve">believe </w:t>
      </w:r>
      <w:r w:rsidRPr="00F54F7F">
        <w:rPr>
          <w:rFonts w:ascii="Times New Roman" w:eastAsia="Times New Roman" w:hAnsi="Times New Roman" w:cs="Times New Roman"/>
          <w:bCs/>
          <w:color w:val="000000"/>
          <w:sz w:val="24"/>
          <w:szCs w:val="24"/>
          <w:lang w:val="en-US"/>
        </w:rPr>
        <w:t xml:space="preserve">that the </w:t>
      </w:r>
      <w:r w:rsidR="00395098" w:rsidRPr="00F54F7F">
        <w:rPr>
          <w:rFonts w:ascii="Times New Roman" w:hAnsi="Times New Roman" w:cs="Times New Roman"/>
          <w:sz w:val="24"/>
          <w:szCs w:val="24"/>
          <w:lang w:val="en-US"/>
        </w:rPr>
        <w:t>elite survey</w:t>
      </w:r>
      <w:r w:rsidR="00395098" w:rsidRPr="00F54F7F">
        <w:rPr>
          <w:rFonts w:ascii="Times New Roman" w:eastAsia="Times New Roman" w:hAnsi="Times New Roman" w:cs="Times New Roman"/>
          <w:bCs/>
          <w:color w:val="000000"/>
          <w:sz w:val="24"/>
          <w:szCs w:val="24"/>
          <w:lang w:val="en-US"/>
        </w:rPr>
        <w:t xml:space="preserve"> </w:t>
      </w:r>
      <w:r w:rsidRPr="00F54F7F">
        <w:rPr>
          <w:rFonts w:ascii="Times New Roman" w:eastAsia="Times New Roman" w:hAnsi="Times New Roman" w:cs="Times New Roman"/>
          <w:bCs/>
          <w:color w:val="000000"/>
          <w:sz w:val="24"/>
          <w:szCs w:val="24"/>
          <w:lang w:val="en-US"/>
        </w:rPr>
        <w:t xml:space="preserve">is an important step </w:t>
      </w:r>
      <w:r w:rsidR="0070695F" w:rsidRPr="00F54F7F">
        <w:rPr>
          <w:rFonts w:ascii="Times New Roman" w:eastAsia="Times New Roman" w:hAnsi="Times New Roman" w:cs="Times New Roman"/>
          <w:bCs/>
          <w:color w:val="000000"/>
          <w:sz w:val="24"/>
          <w:szCs w:val="24"/>
          <w:lang w:val="en-US"/>
        </w:rPr>
        <w:t xml:space="preserve">for </w:t>
      </w:r>
      <w:r w:rsidRPr="00F54F7F">
        <w:rPr>
          <w:rFonts w:ascii="Times New Roman" w:eastAsia="Times New Roman" w:hAnsi="Times New Roman" w:cs="Times New Roman"/>
          <w:bCs/>
          <w:color w:val="000000"/>
          <w:sz w:val="24"/>
          <w:szCs w:val="24"/>
          <w:lang w:val="en-US"/>
        </w:rPr>
        <w:t>more precise analysis.</w:t>
      </w:r>
    </w:p>
    <w:p w14:paraId="79656A69" w14:textId="29B7B96E" w:rsidR="003F2078" w:rsidRPr="00F54F7F" w:rsidRDefault="003F2078" w:rsidP="00146C34">
      <w:pP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See tables A1 and A2 below.</w:t>
      </w:r>
    </w:p>
    <w:p w14:paraId="109B9BB1" w14:textId="77777777" w:rsidR="00A644C0" w:rsidRPr="00F54F7F" w:rsidRDefault="00395098">
      <w:pPr>
        <w:rPr>
          <w:rFonts w:ascii="Times New Roman" w:hAnsi="Times New Roman" w:cs="Times New Roman"/>
          <w:sz w:val="24"/>
          <w:szCs w:val="24"/>
          <w:lang w:val="en-US"/>
        </w:rPr>
      </w:pPr>
      <w:r w:rsidRPr="00F54F7F">
        <w:rPr>
          <w:rFonts w:ascii="Times New Roman" w:hAnsi="Times New Roman" w:cs="Times New Roman"/>
          <w:sz w:val="24"/>
          <w:szCs w:val="24"/>
          <w:lang w:val="en-US"/>
        </w:rPr>
        <w:t xml:space="preserve">In addition, </w:t>
      </w:r>
      <w:r w:rsidR="0070695F" w:rsidRPr="00F54F7F">
        <w:rPr>
          <w:rFonts w:ascii="Times New Roman" w:hAnsi="Times New Roman" w:cs="Times New Roman"/>
          <w:sz w:val="24"/>
          <w:szCs w:val="24"/>
          <w:lang w:val="en-US"/>
        </w:rPr>
        <w:t xml:space="preserve">we believe it is </w:t>
      </w:r>
      <w:r w:rsidRPr="00F54F7F">
        <w:rPr>
          <w:rFonts w:ascii="Times New Roman" w:hAnsi="Times New Roman" w:cs="Times New Roman"/>
          <w:sz w:val="24"/>
          <w:szCs w:val="24"/>
          <w:lang w:val="en-US"/>
        </w:rPr>
        <w:t>important to disclose reader</w:t>
      </w:r>
      <w:r w:rsidR="0070695F" w:rsidRPr="00F54F7F">
        <w:rPr>
          <w:rFonts w:ascii="Times New Roman" w:hAnsi="Times New Roman" w:cs="Times New Roman"/>
          <w:sz w:val="24"/>
          <w:szCs w:val="24"/>
          <w:lang w:val="en-US"/>
        </w:rPr>
        <w:t>s</w:t>
      </w:r>
      <w:r w:rsidRPr="00F54F7F">
        <w:rPr>
          <w:rFonts w:ascii="Times New Roman" w:hAnsi="Times New Roman" w:cs="Times New Roman"/>
          <w:sz w:val="24"/>
          <w:szCs w:val="24"/>
          <w:lang w:val="en-US"/>
        </w:rPr>
        <w:t xml:space="preserve"> the questions asked </w:t>
      </w:r>
      <w:r w:rsidR="002E053D">
        <w:rPr>
          <w:rFonts w:ascii="Times New Roman" w:hAnsi="Times New Roman" w:cs="Times New Roman"/>
          <w:sz w:val="24"/>
          <w:szCs w:val="24"/>
          <w:lang w:val="en-US"/>
        </w:rPr>
        <w:t>to</w:t>
      </w:r>
      <w:r w:rsidRPr="00F54F7F">
        <w:rPr>
          <w:rFonts w:ascii="Times New Roman" w:hAnsi="Times New Roman" w:cs="Times New Roman"/>
          <w:sz w:val="24"/>
          <w:szCs w:val="24"/>
          <w:lang w:val="en-US"/>
        </w:rPr>
        <w:t xml:space="preserve"> </w:t>
      </w:r>
      <w:r w:rsidR="0070695F" w:rsidRPr="00F54F7F">
        <w:rPr>
          <w:rFonts w:ascii="Times New Roman" w:hAnsi="Times New Roman" w:cs="Times New Roman"/>
          <w:sz w:val="24"/>
          <w:szCs w:val="24"/>
          <w:lang w:val="en-US"/>
        </w:rPr>
        <w:t xml:space="preserve">the </w:t>
      </w:r>
      <w:r w:rsidRPr="00F54F7F">
        <w:rPr>
          <w:rFonts w:ascii="Times New Roman" w:hAnsi="Times New Roman" w:cs="Times New Roman"/>
          <w:sz w:val="24"/>
          <w:szCs w:val="24"/>
          <w:lang w:val="en-US"/>
        </w:rPr>
        <w:t>legislators in the elite survey. They are:</w:t>
      </w:r>
    </w:p>
    <w:p w14:paraId="3CB08195"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 xml:space="preserve">Question 1 </w:t>
      </w:r>
    </w:p>
    <w:p w14:paraId="5A681861" w14:textId="77777777" w:rsidR="004751AF" w:rsidRPr="004552A9" w:rsidRDefault="004751AF" w:rsidP="004751AF">
      <w:pPr>
        <w:spacing w:after="0" w:line="240" w:lineRule="auto"/>
        <w:jc w:val="both"/>
        <w:rPr>
          <w:rFonts w:ascii="Cambria" w:hAnsi="Cambria"/>
          <w:lang w:val="en-US"/>
        </w:rPr>
      </w:pPr>
      <w:r w:rsidRPr="004552A9">
        <w:rPr>
          <w:rFonts w:ascii="Cambria" w:hAnsi="Cambria"/>
          <w:i/>
          <w:lang w:val="en-US"/>
        </w:rPr>
        <w:t xml:space="preserve">Who </w:t>
      </w:r>
      <w:r w:rsidR="0070695F" w:rsidRPr="004552A9">
        <w:rPr>
          <w:rFonts w:ascii="Cambria" w:hAnsi="Cambria"/>
          <w:i/>
          <w:lang w:val="en-US"/>
        </w:rPr>
        <w:t>are</w:t>
      </w:r>
      <w:r w:rsidRPr="004552A9">
        <w:rPr>
          <w:rFonts w:ascii="Cambria" w:hAnsi="Cambria"/>
          <w:i/>
          <w:lang w:val="en-US"/>
        </w:rPr>
        <w:t xml:space="preserve"> </w:t>
      </w:r>
      <w:r w:rsidRPr="004552A9">
        <w:rPr>
          <w:rFonts w:ascii="Cambria" w:hAnsi="Cambria"/>
          <w:lang w:val="en-US"/>
        </w:rPr>
        <w:t xml:space="preserve">the main </w:t>
      </w:r>
      <w:r w:rsidR="0070695F" w:rsidRPr="004552A9">
        <w:rPr>
          <w:rFonts w:ascii="Cambria" w:hAnsi="Cambria"/>
          <w:lang w:val="en-US"/>
        </w:rPr>
        <w:t xml:space="preserve">person(s) </w:t>
      </w:r>
      <w:r w:rsidRPr="004552A9">
        <w:rPr>
          <w:rFonts w:ascii="Cambria" w:hAnsi="Cambria"/>
          <w:lang w:val="en-US"/>
        </w:rPr>
        <w:t xml:space="preserve">responsible for </w:t>
      </w:r>
      <w:r w:rsidR="0070695F" w:rsidRPr="004552A9">
        <w:rPr>
          <w:rFonts w:ascii="Cambria" w:hAnsi="Cambria"/>
          <w:lang w:val="en-US"/>
        </w:rPr>
        <w:t>e</w:t>
      </w:r>
      <w:r w:rsidRPr="004552A9">
        <w:rPr>
          <w:rFonts w:ascii="Cambria" w:hAnsi="Cambria"/>
          <w:lang w:val="en-US"/>
        </w:rPr>
        <w:t>xecutive coalition building?</w:t>
      </w:r>
    </w:p>
    <w:p w14:paraId="667C269D" w14:textId="77777777" w:rsidR="004751AF" w:rsidRPr="00F54F7F" w:rsidRDefault="004751AF" w:rsidP="004751AF">
      <w:pPr>
        <w:pStyle w:val="ListParagraph"/>
        <w:numPr>
          <w:ilvl w:val="0"/>
          <w:numId w:val="1"/>
        </w:numPr>
        <w:spacing w:after="0" w:line="240" w:lineRule="auto"/>
        <w:ind w:left="851" w:hanging="425"/>
        <w:jc w:val="both"/>
        <w:rPr>
          <w:rFonts w:ascii="Cambria" w:hAnsi="Cambria"/>
          <w:color w:val="000000" w:themeColor="text1"/>
          <w:lang w:val="en-US"/>
        </w:rPr>
      </w:pPr>
      <w:r w:rsidRPr="00F54F7F">
        <w:rPr>
          <w:rFonts w:ascii="Cambria" w:hAnsi="Cambria"/>
          <w:color w:val="000000" w:themeColor="text1"/>
          <w:lang w:val="en-US"/>
        </w:rPr>
        <w:t>The President;</w:t>
      </w:r>
    </w:p>
    <w:p w14:paraId="43E24C05" w14:textId="77777777" w:rsidR="004751AF" w:rsidRPr="00F54F7F" w:rsidRDefault="0070695F" w:rsidP="004751AF">
      <w:pPr>
        <w:pStyle w:val="ListParagraph"/>
        <w:numPr>
          <w:ilvl w:val="0"/>
          <w:numId w:val="1"/>
        </w:numPr>
        <w:spacing w:after="0" w:line="240" w:lineRule="auto"/>
        <w:ind w:left="851" w:hanging="425"/>
        <w:jc w:val="both"/>
        <w:rPr>
          <w:rFonts w:ascii="Cambria" w:hAnsi="Cambria"/>
          <w:color w:val="000000" w:themeColor="text1"/>
          <w:lang w:val="en-US"/>
        </w:rPr>
      </w:pPr>
      <w:r w:rsidRPr="00F54F7F">
        <w:rPr>
          <w:rFonts w:ascii="Cambria" w:hAnsi="Cambria" w:cs="Arial"/>
          <w:color w:val="000000" w:themeColor="text1"/>
          <w:shd w:val="clear" w:color="auto" w:fill="FFFFFF"/>
          <w:lang w:val="en-US"/>
        </w:rPr>
        <w:t>The leaders</w:t>
      </w:r>
      <w:r w:rsidR="004751AF" w:rsidRPr="00F54F7F">
        <w:rPr>
          <w:rFonts w:ascii="Cambria" w:hAnsi="Cambria" w:cs="Arial"/>
          <w:color w:val="000000" w:themeColor="text1"/>
          <w:shd w:val="clear" w:color="auto" w:fill="FFFFFF"/>
          <w:lang w:val="en-US"/>
        </w:rPr>
        <w:t xml:space="preserve"> of the party </w:t>
      </w:r>
      <w:r w:rsidRPr="00F54F7F">
        <w:rPr>
          <w:rFonts w:ascii="Cambria" w:hAnsi="Cambria" w:cs="Arial"/>
          <w:color w:val="000000" w:themeColor="text1"/>
          <w:shd w:val="clear" w:color="auto" w:fill="FFFFFF"/>
          <w:lang w:val="en-US"/>
        </w:rPr>
        <w:t>that</w:t>
      </w:r>
      <w:r w:rsidR="004751AF" w:rsidRPr="00F54F7F">
        <w:rPr>
          <w:rFonts w:ascii="Cambria" w:hAnsi="Cambria" w:cs="Arial"/>
          <w:color w:val="000000" w:themeColor="text1"/>
          <w:shd w:val="clear" w:color="auto" w:fill="FFFFFF"/>
          <w:lang w:val="en-US"/>
        </w:rPr>
        <w:t xml:space="preserve"> holds the presidency;</w:t>
      </w:r>
    </w:p>
    <w:p w14:paraId="5B8B46BD" w14:textId="77777777" w:rsidR="004751AF" w:rsidRPr="00F54F7F" w:rsidRDefault="0070695F" w:rsidP="004751AF">
      <w:pPr>
        <w:pStyle w:val="ListParagraph"/>
        <w:numPr>
          <w:ilvl w:val="0"/>
          <w:numId w:val="1"/>
        </w:numPr>
        <w:spacing w:after="0" w:line="240" w:lineRule="auto"/>
        <w:ind w:left="851" w:hanging="425"/>
        <w:jc w:val="both"/>
        <w:rPr>
          <w:rFonts w:ascii="Cambria" w:hAnsi="Cambria"/>
          <w:color w:val="000000" w:themeColor="text1"/>
          <w:lang w:val="en-US"/>
        </w:rPr>
      </w:pPr>
      <w:r w:rsidRPr="00F54F7F">
        <w:rPr>
          <w:rFonts w:ascii="Cambria" w:hAnsi="Cambria" w:cs="Arial"/>
          <w:color w:val="000000" w:themeColor="text1"/>
          <w:shd w:val="clear" w:color="auto" w:fill="FFFFFF"/>
          <w:lang w:val="en-US"/>
        </w:rPr>
        <w:t>The leaders</w:t>
      </w:r>
      <w:r w:rsidR="004751AF" w:rsidRPr="00F54F7F">
        <w:rPr>
          <w:rFonts w:ascii="Cambria" w:hAnsi="Cambria" w:cs="Arial"/>
          <w:color w:val="000000" w:themeColor="text1"/>
          <w:shd w:val="clear" w:color="auto" w:fill="FFFFFF"/>
          <w:lang w:val="en-US"/>
        </w:rPr>
        <w:t xml:space="preserve"> of all the parties </w:t>
      </w:r>
      <w:r w:rsidRPr="00F54F7F">
        <w:rPr>
          <w:rFonts w:ascii="Cambria" w:hAnsi="Cambria" w:cs="Arial"/>
          <w:color w:val="000000" w:themeColor="text1"/>
          <w:shd w:val="clear" w:color="auto" w:fill="FFFFFF"/>
          <w:lang w:val="en-US"/>
        </w:rPr>
        <w:t>that</w:t>
      </w:r>
      <w:r w:rsidR="004751AF" w:rsidRPr="00F54F7F">
        <w:rPr>
          <w:rFonts w:ascii="Cambria" w:hAnsi="Cambria" w:cs="Arial"/>
          <w:color w:val="000000" w:themeColor="text1"/>
          <w:shd w:val="clear" w:color="auto" w:fill="FFFFFF"/>
          <w:lang w:val="en-US"/>
        </w:rPr>
        <w:t xml:space="preserve"> join the coalition;</w:t>
      </w:r>
    </w:p>
    <w:p w14:paraId="0925A238" w14:textId="77777777" w:rsidR="004751AF" w:rsidRPr="00F54F7F" w:rsidRDefault="004751AF" w:rsidP="004751AF">
      <w:pPr>
        <w:pStyle w:val="ListParagraph"/>
        <w:numPr>
          <w:ilvl w:val="0"/>
          <w:numId w:val="1"/>
        </w:numPr>
        <w:spacing w:after="0" w:line="240" w:lineRule="auto"/>
        <w:ind w:left="851" w:hanging="425"/>
        <w:jc w:val="both"/>
        <w:rPr>
          <w:rFonts w:ascii="Cambria" w:hAnsi="Cambria"/>
          <w:color w:val="000000" w:themeColor="text1"/>
          <w:lang w:val="en-US"/>
        </w:rPr>
      </w:pPr>
      <w:r w:rsidRPr="00F54F7F">
        <w:rPr>
          <w:rFonts w:ascii="Cambria" w:hAnsi="Cambria"/>
          <w:color w:val="000000" w:themeColor="text1"/>
          <w:lang w:val="en-US"/>
        </w:rPr>
        <w:t>All the above.</w:t>
      </w:r>
    </w:p>
    <w:p w14:paraId="03CD04DB" w14:textId="77777777" w:rsidR="004751AF" w:rsidRPr="00F54F7F" w:rsidRDefault="004751AF" w:rsidP="004751AF">
      <w:pPr>
        <w:spacing w:after="0" w:line="240" w:lineRule="auto"/>
        <w:jc w:val="both"/>
        <w:rPr>
          <w:rFonts w:ascii="Cambria" w:hAnsi="Cambria"/>
          <w:color w:val="000000" w:themeColor="text1"/>
          <w:lang w:val="en-US"/>
        </w:rPr>
      </w:pPr>
    </w:p>
    <w:p w14:paraId="6B3FF61C"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2</w:t>
      </w:r>
    </w:p>
    <w:p w14:paraId="0FD184FD"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 xml:space="preserve">Currently, the main </w:t>
      </w:r>
      <w:r w:rsidR="0070695F" w:rsidRPr="00F54F7F">
        <w:rPr>
          <w:rFonts w:ascii="Cambria" w:hAnsi="Cambria"/>
          <w:lang w:val="en-US"/>
        </w:rPr>
        <w:t xml:space="preserve">person(s) responsible for executive </w:t>
      </w:r>
      <w:r w:rsidRPr="00F54F7F">
        <w:rPr>
          <w:rFonts w:ascii="Cambria" w:hAnsi="Cambria"/>
          <w:lang w:val="en-US"/>
        </w:rPr>
        <w:t>coalition building in Brazil is</w:t>
      </w:r>
      <w:r w:rsidR="0070695F" w:rsidRPr="00F54F7F">
        <w:rPr>
          <w:rFonts w:ascii="Cambria" w:hAnsi="Cambria"/>
          <w:lang w:val="en-US"/>
        </w:rPr>
        <w:t>(are)</w:t>
      </w:r>
      <w:r w:rsidRPr="00F54F7F">
        <w:rPr>
          <w:rFonts w:ascii="Cambria" w:hAnsi="Cambria"/>
          <w:lang w:val="en-US"/>
        </w:rPr>
        <w:t>:</w:t>
      </w:r>
    </w:p>
    <w:p w14:paraId="73E79847" w14:textId="77777777" w:rsidR="004751AF" w:rsidRPr="00F54F7F" w:rsidRDefault="004751AF" w:rsidP="004751AF">
      <w:pPr>
        <w:pStyle w:val="ListParagraph"/>
        <w:numPr>
          <w:ilvl w:val="0"/>
          <w:numId w:val="2"/>
        </w:numPr>
        <w:spacing w:after="0" w:line="240" w:lineRule="auto"/>
        <w:ind w:left="851" w:hanging="425"/>
        <w:jc w:val="both"/>
        <w:rPr>
          <w:rFonts w:ascii="Cambria" w:hAnsi="Cambria"/>
          <w:color w:val="000000" w:themeColor="text1"/>
          <w:lang w:val="en-US"/>
        </w:rPr>
      </w:pPr>
      <w:r w:rsidRPr="00F54F7F">
        <w:rPr>
          <w:rFonts w:ascii="Cambria" w:hAnsi="Cambria"/>
          <w:color w:val="000000" w:themeColor="text1"/>
          <w:lang w:val="en-US"/>
        </w:rPr>
        <w:t>The President;</w:t>
      </w:r>
    </w:p>
    <w:p w14:paraId="16C9C8BE" w14:textId="77777777" w:rsidR="004751AF" w:rsidRPr="00F54F7F" w:rsidRDefault="0070695F" w:rsidP="004751AF">
      <w:pPr>
        <w:pStyle w:val="ListParagraph"/>
        <w:numPr>
          <w:ilvl w:val="0"/>
          <w:numId w:val="2"/>
        </w:numPr>
        <w:spacing w:after="0" w:line="240" w:lineRule="auto"/>
        <w:ind w:left="851" w:hanging="425"/>
        <w:jc w:val="both"/>
        <w:rPr>
          <w:rFonts w:ascii="Cambria" w:hAnsi="Cambria"/>
          <w:color w:val="000000" w:themeColor="text1"/>
          <w:lang w:val="en-US"/>
        </w:rPr>
      </w:pPr>
      <w:r w:rsidRPr="00F54F7F">
        <w:rPr>
          <w:rFonts w:ascii="Cambria" w:hAnsi="Cambria" w:cs="Arial"/>
          <w:color w:val="000000" w:themeColor="text1"/>
          <w:shd w:val="clear" w:color="auto" w:fill="FFFFFF"/>
          <w:lang w:val="en-US"/>
        </w:rPr>
        <w:t>The leaders of the</w:t>
      </w:r>
      <w:r w:rsidR="004751AF" w:rsidRPr="00F54F7F">
        <w:rPr>
          <w:rFonts w:ascii="Cambria" w:hAnsi="Cambria" w:cs="Arial"/>
          <w:color w:val="000000" w:themeColor="text1"/>
          <w:shd w:val="clear" w:color="auto" w:fill="FFFFFF"/>
          <w:lang w:val="en-US"/>
        </w:rPr>
        <w:t xml:space="preserve"> party </w:t>
      </w:r>
      <w:r w:rsidRPr="00F54F7F">
        <w:rPr>
          <w:rFonts w:ascii="Cambria" w:hAnsi="Cambria" w:cs="Arial"/>
          <w:color w:val="000000" w:themeColor="text1"/>
          <w:shd w:val="clear" w:color="auto" w:fill="FFFFFF"/>
          <w:lang w:val="en-US"/>
        </w:rPr>
        <w:t>that</w:t>
      </w:r>
      <w:r w:rsidR="004751AF" w:rsidRPr="00F54F7F">
        <w:rPr>
          <w:rFonts w:ascii="Cambria" w:hAnsi="Cambria" w:cs="Arial"/>
          <w:color w:val="000000" w:themeColor="text1"/>
          <w:shd w:val="clear" w:color="auto" w:fill="FFFFFF"/>
          <w:lang w:val="en-US"/>
        </w:rPr>
        <w:t xml:space="preserve"> holds the presidency;</w:t>
      </w:r>
    </w:p>
    <w:p w14:paraId="5626D8B2" w14:textId="77777777" w:rsidR="004751AF" w:rsidRPr="00F54F7F" w:rsidRDefault="004751AF" w:rsidP="004751AF">
      <w:pPr>
        <w:pStyle w:val="ListParagraph"/>
        <w:numPr>
          <w:ilvl w:val="0"/>
          <w:numId w:val="2"/>
        </w:numPr>
        <w:spacing w:after="0" w:line="240" w:lineRule="auto"/>
        <w:ind w:left="851" w:hanging="425"/>
        <w:jc w:val="both"/>
        <w:rPr>
          <w:rFonts w:ascii="Cambria" w:hAnsi="Cambria"/>
          <w:color w:val="000000" w:themeColor="text1"/>
          <w:lang w:val="en-US"/>
        </w:rPr>
      </w:pPr>
      <w:r w:rsidRPr="00F54F7F">
        <w:rPr>
          <w:rFonts w:ascii="Cambria" w:hAnsi="Cambria" w:cs="Arial"/>
          <w:color w:val="000000" w:themeColor="text1"/>
          <w:shd w:val="clear" w:color="auto" w:fill="FFFFFF"/>
          <w:lang w:val="en-US"/>
        </w:rPr>
        <w:t xml:space="preserve">The leadership of all the parties </w:t>
      </w:r>
      <w:r w:rsidR="0070695F" w:rsidRPr="00F54F7F">
        <w:rPr>
          <w:rFonts w:ascii="Cambria" w:hAnsi="Cambria" w:cs="Arial"/>
          <w:color w:val="000000" w:themeColor="text1"/>
          <w:shd w:val="clear" w:color="auto" w:fill="FFFFFF"/>
          <w:lang w:val="en-US"/>
        </w:rPr>
        <w:t>that</w:t>
      </w:r>
      <w:r w:rsidRPr="00F54F7F">
        <w:rPr>
          <w:rFonts w:ascii="Cambria" w:hAnsi="Cambria" w:cs="Arial"/>
          <w:color w:val="000000" w:themeColor="text1"/>
          <w:shd w:val="clear" w:color="auto" w:fill="FFFFFF"/>
          <w:lang w:val="en-US"/>
        </w:rPr>
        <w:t xml:space="preserve"> join the coalition;</w:t>
      </w:r>
    </w:p>
    <w:p w14:paraId="2B53FCEE" w14:textId="77777777" w:rsidR="004751AF" w:rsidRPr="00F54F7F" w:rsidRDefault="004751AF" w:rsidP="004751AF">
      <w:pPr>
        <w:pStyle w:val="ListParagraph"/>
        <w:numPr>
          <w:ilvl w:val="0"/>
          <w:numId w:val="2"/>
        </w:numPr>
        <w:spacing w:after="0" w:line="240" w:lineRule="auto"/>
        <w:ind w:left="851" w:hanging="425"/>
        <w:jc w:val="both"/>
        <w:rPr>
          <w:rFonts w:ascii="Cambria" w:hAnsi="Cambria"/>
          <w:color w:val="000000" w:themeColor="text1"/>
          <w:lang w:val="en-US"/>
        </w:rPr>
      </w:pPr>
      <w:r w:rsidRPr="00F54F7F">
        <w:rPr>
          <w:rFonts w:ascii="Cambria" w:hAnsi="Cambria"/>
          <w:color w:val="000000" w:themeColor="text1"/>
          <w:lang w:val="en-US"/>
        </w:rPr>
        <w:t>All the above.</w:t>
      </w:r>
    </w:p>
    <w:p w14:paraId="501B0F40" w14:textId="77777777" w:rsidR="004751AF" w:rsidRPr="00F54F7F" w:rsidRDefault="004751AF" w:rsidP="004751AF">
      <w:pPr>
        <w:spacing w:after="0" w:line="240" w:lineRule="auto"/>
        <w:jc w:val="both"/>
        <w:rPr>
          <w:rFonts w:ascii="Cambria" w:hAnsi="Cambria"/>
          <w:color w:val="000000" w:themeColor="text1"/>
          <w:lang w:val="en-US"/>
        </w:rPr>
      </w:pPr>
    </w:p>
    <w:p w14:paraId="3924ED75" w14:textId="77777777" w:rsidR="004751AF" w:rsidRPr="00F54F7F" w:rsidRDefault="004751AF" w:rsidP="004751AF">
      <w:pPr>
        <w:spacing w:after="0" w:line="240" w:lineRule="auto"/>
        <w:jc w:val="both"/>
        <w:rPr>
          <w:rFonts w:ascii="Cambria" w:hAnsi="Cambria"/>
          <w:color w:val="000000" w:themeColor="text1"/>
          <w:lang w:val="en-US"/>
        </w:rPr>
      </w:pPr>
      <w:r w:rsidRPr="00F54F7F">
        <w:rPr>
          <w:rFonts w:ascii="Cambria" w:hAnsi="Cambria"/>
          <w:color w:val="000000" w:themeColor="text1"/>
          <w:lang w:val="en-US"/>
        </w:rPr>
        <w:lastRenderedPageBreak/>
        <w:t>Question 3</w:t>
      </w:r>
    </w:p>
    <w:p w14:paraId="58B667DC" w14:textId="77777777" w:rsidR="004751AF" w:rsidRPr="00F54F7F" w:rsidRDefault="0070695F" w:rsidP="004751AF">
      <w:pPr>
        <w:spacing w:after="0" w:line="240" w:lineRule="auto"/>
        <w:jc w:val="both"/>
        <w:rPr>
          <w:rFonts w:ascii="Cambria" w:hAnsi="Cambria"/>
          <w:color w:val="000000" w:themeColor="text1"/>
          <w:lang w:val="en-US"/>
        </w:rPr>
      </w:pPr>
      <w:r w:rsidRPr="00F54F7F">
        <w:rPr>
          <w:rFonts w:ascii="Cambria" w:hAnsi="Cambria"/>
          <w:color w:val="000000" w:themeColor="text1"/>
          <w:lang w:val="en-US"/>
        </w:rPr>
        <w:t>The current lay</w:t>
      </w:r>
      <w:r w:rsidR="004751AF" w:rsidRPr="00F54F7F">
        <w:rPr>
          <w:rFonts w:ascii="Cambria" w:hAnsi="Cambria"/>
          <w:color w:val="000000" w:themeColor="text1"/>
          <w:lang w:val="en-US"/>
        </w:rPr>
        <w:t>out of the cabinet in Brazil regarding the distribution of cabinet positions among allied parties is fair.</w:t>
      </w:r>
    </w:p>
    <w:p w14:paraId="68BB5243" w14:textId="77777777" w:rsidR="004751AF" w:rsidRPr="00F54F7F" w:rsidRDefault="004751AF" w:rsidP="004751AF">
      <w:pPr>
        <w:pStyle w:val="ListParagraph"/>
        <w:numPr>
          <w:ilvl w:val="0"/>
          <w:numId w:val="3"/>
        </w:numPr>
        <w:spacing w:after="0" w:line="240" w:lineRule="auto"/>
        <w:ind w:left="851" w:hanging="425"/>
        <w:jc w:val="both"/>
        <w:rPr>
          <w:rFonts w:ascii="Cambria" w:hAnsi="Cambria"/>
          <w:lang w:val="en-US"/>
        </w:rPr>
      </w:pPr>
      <w:r w:rsidRPr="00F54F7F">
        <w:rPr>
          <w:rFonts w:ascii="Cambria" w:hAnsi="Cambria"/>
          <w:lang w:val="en-US"/>
        </w:rPr>
        <w:t>Totally agree;</w:t>
      </w:r>
    </w:p>
    <w:p w14:paraId="754FD164" w14:textId="77777777" w:rsidR="004751AF" w:rsidRPr="00F54F7F" w:rsidRDefault="004751AF" w:rsidP="004751AF">
      <w:pPr>
        <w:pStyle w:val="ListParagraph"/>
        <w:numPr>
          <w:ilvl w:val="0"/>
          <w:numId w:val="3"/>
        </w:numPr>
        <w:spacing w:after="0" w:line="240" w:lineRule="auto"/>
        <w:ind w:left="851" w:hanging="425"/>
        <w:jc w:val="both"/>
        <w:rPr>
          <w:rFonts w:ascii="Cambria" w:hAnsi="Cambria"/>
          <w:lang w:val="en-US"/>
        </w:rPr>
      </w:pPr>
      <w:r w:rsidRPr="00F54F7F">
        <w:rPr>
          <w:rFonts w:ascii="Cambria" w:hAnsi="Cambria"/>
          <w:lang w:val="en-US"/>
        </w:rPr>
        <w:t>Partially agree;</w:t>
      </w:r>
    </w:p>
    <w:p w14:paraId="1220EF9A" w14:textId="77777777" w:rsidR="004751AF" w:rsidRPr="00F54F7F" w:rsidRDefault="0070695F" w:rsidP="004751AF">
      <w:pPr>
        <w:pStyle w:val="ListParagraph"/>
        <w:numPr>
          <w:ilvl w:val="0"/>
          <w:numId w:val="3"/>
        </w:numPr>
        <w:spacing w:after="0" w:line="240" w:lineRule="auto"/>
        <w:ind w:left="851" w:hanging="425"/>
        <w:jc w:val="both"/>
        <w:rPr>
          <w:rFonts w:ascii="Cambria" w:hAnsi="Cambria"/>
          <w:lang w:val="en-US"/>
        </w:rPr>
      </w:pPr>
      <w:r w:rsidRPr="00F54F7F">
        <w:rPr>
          <w:rFonts w:ascii="Cambria" w:hAnsi="Cambria"/>
          <w:lang w:val="en-US"/>
        </w:rPr>
        <w:t>Do not agree or disagree</w:t>
      </w:r>
      <w:r w:rsidR="004751AF" w:rsidRPr="00F54F7F">
        <w:rPr>
          <w:rFonts w:ascii="Cambria" w:hAnsi="Cambria"/>
          <w:lang w:val="en-US"/>
        </w:rPr>
        <w:t>;</w:t>
      </w:r>
    </w:p>
    <w:p w14:paraId="1494AD9B" w14:textId="77777777" w:rsidR="004751AF" w:rsidRPr="00F54F7F" w:rsidRDefault="00956C0F" w:rsidP="004751AF">
      <w:pPr>
        <w:pStyle w:val="ListParagraph"/>
        <w:numPr>
          <w:ilvl w:val="0"/>
          <w:numId w:val="3"/>
        </w:numPr>
        <w:spacing w:after="0" w:line="240" w:lineRule="auto"/>
        <w:ind w:left="851" w:hanging="425"/>
        <w:jc w:val="both"/>
        <w:rPr>
          <w:rFonts w:ascii="Cambria" w:hAnsi="Cambria"/>
          <w:lang w:val="en-US"/>
        </w:rPr>
      </w:pPr>
      <w:r>
        <w:rPr>
          <w:rFonts w:ascii="Cambria" w:hAnsi="Cambria"/>
          <w:lang w:val="en-US"/>
        </w:rPr>
        <w:t>Partially di</w:t>
      </w:r>
      <w:r w:rsidR="004751AF" w:rsidRPr="00F54F7F">
        <w:rPr>
          <w:rFonts w:ascii="Cambria" w:hAnsi="Cambria"/>
          <w:lang w:val="en-US"/>
        </w:rPr>
        <w:t>sagree;</w:t>
      </w:r>
    </w:p>
    <w:p w14:paraId="26D4D1CD" w14:textId="77777777" w:rsidR="004751AF" w:rsidRPr="00F54F7F" w:rsidRDefault="004751AF" w:rsidP="004751AF">
      <w:pPr>
        <w:pStyle w:val="ListParagraph"/>
        <w:numPr>
          <w:ilvl w:val="0"/>
          <w:numId w:val="3"/>
        </w:numPr>
        <w:spacing w:after="0" w:line="240" w:lineRule="auto"/>
        <w:ind w:left="851" w:hanging="425"/>
        <w:jc w:val="both"/>
        <w:rPr>
          <w:rFonts w:ascii="Cambria" w:hAnsi="Cambria"/>
          <w:lang w:val="en-US"/>
        </w:rPr>
      </w:pPr>
      <w:r w:rsidRPr="00F54F7F">
        <w:rPr>
          <w:rFonts w:ascii="Cambria" w:hAnsi="Cambria"/>
          <w:lang w:val="en-US"/>
        </w:rPr>
        <w:t>Totally disagree.</w:t>
      </w:r>
    </w:p>
    <w:p w14:paraId="4D816BAE"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Why?</w:t>
      </w:r>
    </w:p>
    <w:p w14:paraId="790CD39D" w14:textId="77777777" w:rsidR="004751AF" w:rsidRPr="00F54F7F" w:rsidRDefault="004751AF" w:rsidP="004751AF">
      <w:pPr>
        <w:spacing w:after="0" w:line="240" w:lineRule="auto"/>
        <w:ind w:left="851" w:hanging="425"/>
        <w:jc w:val="both"/>
        <w:rPr>
          <w:rFonts w:ascii="Cambria" w:hAnsi="Cambria"/>
          <w:lang w:val="en-US"/>
        </w:rPr>
      </w:pPr>
    </w:p>
    <w:p w14:paraId="7C1F3354"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4</w:t>
      </w:r>
    </w:p>
    <w:p w14:paraId="5401231D"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The president</w:t>
      </w:r>
      <w:r w:rsidR="0070695F" w:rsidRPr="00F54F7F">
        <w:rPr>
          <w:rFonts w:ascii="Cambria" w:hAnsi="Cambria"/>
          <w:lang w:val="en-US"/>
        </w:rPr>
        <w:t xml:space="preserve"> who best</w:t>
      </w:r>
      <w:r w:rsidRPr="00F54F7F">
        <w:rPr>
          <w:rFonts w:ascii="Cambria" w:hAnsi="Cambria"/>
          <w:lang w:val="en-US"/>
        </w:rPr>
        <w:t xml:space="preserve"> knew how to build and manage his or her coalition was:</w:t>
      </w:r>
    </w:p>
    <w:p w14:paraId="4AACE447" w14:textId="77777777" w:rsidR="004751AF" w:rsidRPr="00F54F7F" w:rsidRDefault="004751AF" w:rsidP="004751AF">
      <w:pPr>
        <w:pStyle w:val="ListParagraph"/>
        <w:numPr>
          <w:ilvl w:val="0"/>
          <w:numId w:val="4"/>
        </w:numPr>
        <w:spacing w:after="0" w:line="240" w:lineRule="auto"/>
        <w:ind w:left="851" w:hanging="425"/>
        <w:jc w:val="both"/>
        <w:rPr>
          <w:rFonts w:ascii="Cambria" w:hAnsi="Cambria"/>
          <w:lang w:val="en-US"/>
        </w:rPr>
      </w:pPr>
      <w:r w:rsidRPr="00F54F7F">
        <w:rPr>
          <w:rFonts w:ascii="Cambria" w:hAnsi="Cambria"/>
          <w:lang w:val="en-US"/>
        </w:rPr>
        <w:t xml:space="preserve">Fernando Henrique Cardoso in his first </w:t>
      </w:r>
      <w:r w:rsidR="0070695F" w:rsidRPr="00F54F7F">
        <w:rPr>
          <w:rFonts w:ascii="Cambria" w:hAnsi="Cambria"/>
          <w:lang w:val="en-US"/>
        </w:rPr>
        <w:t>term</w:t>
      </w:r>
      <w:r w:rsidRPr="00F54F7F">
        <w:rPr>
          <w:rFonts w:ascii="Cambria" w:hAnsi="Cambria"/>
          <w:lang w:val="en-US"/>
        </w:rPr>
        <w:t>;</w:t>
      </w:r>
    </w:p>
    <w:p w14:paraId="65BE6257" w14:textId="77777777" w:rsidR="004751AF" w:rsidRPr="00F54F7F" w:rsidRDefault="004751AF" w:rsidP="004751AF">
      <w:pPr>
        <w:pStyle w:val="ListParagraph"/>
        <w:numPr>
          <w:ilvl w:val="0"/>
          <w:numId w:val="4"/>
        </w:numPr>
        <w:spacing w:after="0" w:line="240" w:lineRule="auto"/>
        <w:ind w:left="851" w:hanging="425"/>
        <w:jc w:val="both"/>
        <w:rPr>
          <w:rFonts w:ascii="Cambria" w:hAnsi="Cambria"/>
          <w:lang w:val="en-US"/>
        </w:rPr>
      </w:pPr>
      <w:r w:rsidRPr="00F54F7F">
        <w:rPr>
          <w:rFonts w:ascii="Cambria" w:hAnsi="Cambria"/>
          <w:lang w:val="en-US"/>
        </w:rPr>
        <w:t xml:space="preserve">Fernando Henrique Cardoso in his second </w:t>
      </w:r>
      <w:r w:rsidR="0070695F" w:rsidRPr="00F54F7F">
        <w:rPr>
          <w:rFonts w:ascii="Cambria" w:hAnsi="Cambria"/>
          <w:lang w:val="en-US"/>
        </w:rPr>
        <w:t>term</w:t>
      </w:r>
      <w:r w:rsidRPr="00F54F7F">
        <w:rPr>
          <w:rFonts w:ascii="Cambria" w:hAnsi="Cambria"/>
          <w:lang w:val="en-US"/>
        </w:rPr>
        <w:t>;</w:t>
      </w:r>
    </w:p>
    <w:p w14:paraId="53CF88AF" w14:textId="77777777" w:rsidR="004751AF" w:rsidRPr="00F54F7F" w:rsidRDefault="004751AF" w:rsidP="004751AF">
      <w:pPr>
        <w:pStyle w:val="ListParagraph"/>
        <w:numPr>
          <w:ilvl w:val="0"/>
          <w:numId w:val="4"/>
        </w:numPr>
        <w:spacing w:after="0" w:line="240" w:lineRule="auto"/>
        <w:ind w:left="851" w:hanging="425"/>
        <w:jc w:val="both"/>
        <w:rPr>
          <w:rFonts w:ascii="Cambria" w:hAnsi="Cambria"/>
          <w:lang w:val="en-US"/>
        </w:rPr>
      </w:pPr>
      <w:r w:rsidRPr="00F54F7F">
        <w:rPr>
          <w:rFonts w:ascii="Cambria" w:hAnsi="Cambria"/>
          <w:lang w:val="en-US"/>
        </w:rPr>
        <w:t xml:space="preserve">Luiz Inácio Lula da Silva in his first </w:t>
      </w:r>
      <w:r w:rsidR="0070695F" w:rsidRPr="00F54F7F">
        <w:rPr>
          <w:rFonts w:ascii="Cambria" w:hAnsi="Cambria"/>
          <w:lang w:val="en-US"/>
        </w:rPr>
        <w:t>term</w:t>
      </w:r>
      <w:r w:rsidRPr="00F54F7F">
        <w:rPr>
          <w:rFonts w:ascii="Cambria" w:hAnsi="Cambria"/>
          <w:lang w:val="en-US"/>
        </w:rPr>
        <w:t>;</w:t>
      </w:r>
    </w:p>
    <w:p w14:paraId="5BBB7CB0" w14:textId="77777777" w:rsidR="004751AF" w:rsidRPr="00F54F7F" w:rsidRDefault="004751AF" w:rsidP="004751AF">
      <w:pPr>
        <w:pStyle w:val="ListParagraph"/>
        <w:numPr>
          <w:ilvl w:val="0"/>
          <w:numId w:val="4"/>
        </w:numPr>
        <w:spacing w:after="0" w:line="240" w:lineRule="auto"/>
        <w:ind w:left="851" w:hanging="425"/>
        <w:jc w:val="both"/>
        <w:rPr>
          <w:rFonts w:ascii="Cambria" w:hAnsi="Cambria"/>
          <w:lang w:val="en-US"/>
        </w:rPr>
      </w:pPr>
      <w:r w:rsidRPr="00F54F7F">
        <w:rPr>
          <w:rFonts w:ascii="Cambria" w:hAnsi="Cambria"/>
          <w:lang w:val="en-US"/>
        </w:rPr>
        <w:t xml:space="preserve">Luiz Inácio Lula da Silva in his second </w:t>
      </w:r>
      <w:r w:rsidR="0070695F" w:rsidRPr="00F54F7F">
        <w:rPr>
          <w:rFonts w:ascii="Cambria" w:hAnsi="Cambria"/>
          <w:lang w:val="en-US"/>
        </w:rPr>
        <w:t>term</w:t>
      </w:r>
      <w:r w:rsidRPr="00F54F7F">
        <w:rPr>
          <w:rFonts w:ascii="Cambria" w:hAnsi="Cambria"/>
          <w:lang w:val="en-US"/>
        </w:rPr>
        <w:t>;</w:t>
      </w:r>
    </w:p>
    <w:p w14:paraId="42AB40FB" w14:textId="77777777" w:rsidR="004751AF" w:rsidRPr="00F54F7F" w:rsidRDefault="004751AF" w:rsidP="004751AF">
      <w:pPr>
        <w:pStyle w:val="ListParagraph"/>
        <w:numPr>
          <w:ilvl w:val="0"/>
          <w:numId w:val="4"/>
        </w:numPr>
        <w:spacing w:after="0" w:line="240" w:lineRule="auto"/>
        <w:ind w:left="851" w:hanging="425"/>
        <w:jc w:val="both"/>
        <w:rPr>
          <w:rFonts w:ascii="Cambria" w:hAnsi="Cambria"/>
          <w:lang w:val="en-US"/>
        </w:rPr>
      </w:pPr>
      <w:r w:rsidRPr="00F54F7F">
        <w:rPr>
          <w:rFonts w:ascii="Cambria" w:hAnsi="Cambria"/>
          <w:lang w:val="en-US"/>
        </w:rPr>
        <w:t xml:space="preserve">Dilma Rousseff in her first </w:t>
      </w:r>
      <w:r w:rsidR="0070695F" w:rsidRPr="00F54F7F">
        <w:rPr>
          <w:rFonts w:ascii="Cambria" w:hAnsi="Cambria"/>
          <w:lang w:val="en-US"/>
        </w:rPr>
        <w:t>term</w:t>
      </w:r>
      <w:r w:rsidRPr="00F54F7F">
        <w:rPr>
          <w:rFonts w:ascii="Cambria" w:hAnsi="Cambria"/>
          <w:lang w:val="en-US"/>
        </w:rPr>
        <w:t>;</w:t>
      </w:r>
    </w:p>
    <w:p w14:paraId="3EE8BD3E" w14:textId="77777777" w:rsidR="004751AF" w:rsidRPr="00F54F7F" w:rsidRDefault="004751AF" w:rsidP="004751AF">
      <w:pPr>
        <w:pStyle w:val="ListParagraph"/>
        <w:numPr>
          <w:ilvl w:val="0"/>
          <w:numId w:val="4"/>
        </w:numPr>
        <w:spacing w:after="0" w:line="240" w:lineRule="auto"/>
        <w:ind w:left="851" w:hanging="425"/>
        <w:jc w:val="both"/>
        <w:rPr>
          <w:rFonts w:ascii="Cambria" w:hAnsi="Cambria"/>
          <w:lang w:val="en-US"/>
        </w:rPr>
      </w:pPr>
      <w:r w:rsidRPr="00F54F7F">
        <w:rPr>
          <w:rFonts w:ascii="Cambria" w:hAnsi="Cambria"/>
          <w:lang w:val="en-US"/>
        </w:rPr>
        <w:t xml:space="preserve">Dilma Rousseff in her second </w:t>
      </w:r>
      <w:r w:rsidR="0070695F" w:rsidRPr="00F54F7F">
        <w:rPr>
          <w:rFonts w:ascii="Cambria" w:hAnsi="Cambria"/>
          <w:lang w:val="en-US"/>
        </w:rPr>
        <w:t>term</w:t>
      </w:r>
      <w:r w:rsidRPr="00F54F7F">
        <w:rPr>
          <w:rFonts w:ascii="Cambria" w:hAnsi="Cambria"/>
          <w:lang w:val="en-US"/>
        </w:rPr>
        <w:t>.</w:t>
      </w:r>
    </w:p>
    <w:p w14:paraId="01B0C81F" w14:textId="77777777" w:rsidR="004751AF" w:rsidRPr="00F54F7F" w:rsidRDefault="004751AF" w:rsidP="004751AF">
      <w:pPr>
        <w:spacing w:after="0" w:line="240" w:lineRule="auto"/>
        <w:jc w:val="both"/>
        <w:rPr>
          <w:rFonts w:ascii="Cambria" w:hAnsi="Cambria"/>
          <w:lang w:val="en-US"/>
        </w:rPr>
      </w:pPr>
    </w:p>
    <w:p w14:paraId="75FA0382"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5</w:t>
      </w:r>
    </w:p>
    <w:p w14:paraId="13657F8D" w14:textId="77777777" w:rsidR="004751AF" w:rsidRPr="00F54F7F" w:rsidRDefault="0070695F" w:rsidP="004751AF">
      <w:pPr>
        <w:spacing w:after="0" w:line="240" w:lineRule="auto"/>
        <w:jc w:val="both"/>
        <w:rPr>
          <w:rFonts w:ascii="Cambria" w:hAnsi="Cambria"/>
          <w:lang w:val="en-US"/>
        </w:rPr>
      </w:pPr>
      <w:r w:rsidRPr="00F54F7F">
        <w:rPr>
          <w:rFonts w:ascii="Cambria" w:hAnsi="Cambria"/>
          <w:lang w:val="en-US"/>
        </w:rPr>
        <w:t>Brazilian c</w:t>
      </w:r>
      <w:r w:rsidR="004751AF" w:rsidRPr="00F54F7F">
        <w:rPr>
          <w:rFonts w:ascii="Cambria" w:hAnsi="Cambria"/>
          <w:lang w:val="en-US"/>
        </w:rPr>
        <w:t>ongress</w:t>
      </w:r>
      <w:r w:rsidRPr="00F54F7F">
        <w:rPr>
          <w:rFonts w:ascii="Cambria" w:hAnsi="Cambria"/>
          <w:lang w:val="en-US"/>
        </w:rPr>
        <w:t xml:space="preserve"> members believe </w:t>
      </w:r>
      <w:r w:rsidR="004751AF" w:rsidRPr="00F54F7F">
        <w:rPr>
          <w:rFonts w:ascii="Cambria" w:hAnsi="Cambria"/>
          <w:lang w:val="en-US"/>
        </w:rPr>
        <w:t xml:space="preserve">it is easier to influence the public policy processes </w:t>
      </w:r>
      <w:r w:rsidRPr="00F54F7F">
        <w:rPr>
          <w:rFonts w:ascii="Cambria" w:hAnsi="Cambria"/>
          <w:lang w:val="en-US"/>
        </w:rPr>
        <w:t>being a member of an e</w:t>
      </w:r>
      <w:r w:rsidR="004751AF" w:rsidRPr="00F54F7F">
        <w:rPr>
          <w:rFonts w:ascii="Cambria" w:hAnsi="Cambria"/>
          <w:lang w:val="en-US"/>
        </w:rPr>
        <w:t xml:space="preserve">xecutive body than being a member of the </w:t>
      </w:r>
      <w:r w:rsidRPr="00F54F7F">
        <w:rPr>
          <w:rFonts w:ascii="Cambria" w:hAnsi="Cambria"/>
          <w:lang w:val="en-US"/>
        </w:rPr>
        <w:t>l</w:t>
      </w:r>
      <w:r w:rsidR="004751AF" w:rsidRPr="00F54F7F">
        <w:rPr>
          <w:rFonts w:ascii="Cambria" w:hAnsi="Cambria"/>
          <w:lang w:val="en-US"/>
        </w:rPr>
        <w:t>egislative body.</w:t>
      </w:r>
    </w:p>
    <w:p w14:paraId="37DB0F3A" w14:textId="77777777" w:rsidR="004751AF" w:rsidRPr="00F54F7F" w:rsidRDefault="004751AF" w:rsidP="004751AF">
      <w:pPr>
        <w:pStyle w:val="ListParagraph"/>
        <w:numPr>
          <w:ilvl w:val="0"/>
          <w:numId w:val="5"/>
        </w:numPr>
        <w:spacing w:after="0" w:line="240" w:lineRule="auto"/>
        <w:ind w:left="851" w:hanging="425"/>
        <w:jc w:val="both"/>
        <w:rPr>
          <w:rFonts w:ascii="Cambria" w:hAnsi="Cambria"/>
          <w:lang w:val="en-US"/>
        </w:rPr>
      </w:pPr>
      <w:r w:rsidRPr="00F54F7F">
        <w:rPr>
          <w:rFonts w:ascii="Cambria" w:hAnsi="Cambria"/>
          <w:lang w:val="en-US"/>
        </w:rPr>
        <w:t>Totally agree;</w:t>
      </w:r>
    </w:p>
    <w:p w14:paraId="69E3F717" w14:textId="77777777" w:rsidR="004751AF" w:rsidRPr="00F54F7F" w:rsidRDefault="004751AF" w:rsidP="004751AF">
      <w:pPr>
        <w:pStyle w:val="ListParagraph"/>
        <w:numPr>
          <w:ilvl w:val="0"/>
          <w:numId w:val="5"/>
        </w:numPr>
        <w:spacing w:after="0" w:line="240" w:lineRule="auto"/>
        <w:ind w:left="851" w:hanging="425"/>
        <w:jc w:val="both"/>
        <w:rPr>
          <w:rFonts w:ascii="Cambria" w:hAnsi="Cambria"/>
          <w:lang w:val="en-US"/>
        </w:rPr>
      </w:pPr>
      <w:r w:rsidRPr="00F54F7F">
        <w:rPr>
          <w:rFonts w:ascii="Cambria" w:hAnsi="Cambria"/>
          <w:lang w:val="en-US"/>
        </w:rPr>
        <w:t>Partially agree;</w:t>
      </w:r>
    </w:p>
    <w:p w14:paraId="698B1115" w14:textId="77777777" w:rsidR="004751AF" w:rsidRPr="00F54F7F" w:rsidRDefault="0070695F" w:rsidP="004751AF">
      <w:pPr>
        <w:pStyle w:val="ListParagraph"/>
        <w:numPr>
          <w:ilvl w:val="0"/>
          <w:numId w:val="5"/>
        </w:numPr>
        <w:spacing w:after="0" w:line="240" w:lineRule="auto"/>
        <w:ind w:left="851" w:hanging="425"/>
        <w:jc w:val="both"/>
        <w:rPr>
          <w:rFonts w:ascii="Cambria" w:hAnsi="Cambria"/>
          <w:lang w:val="en-US"/>
        </w:rPr>
      </w:pPr>
      <w:r w:rsidRPr="00F54F7F">
        <w:rPr>
          <w:rFonts w:ascii="Cambria" w:hAnsi="Cambria"/>
          <w:lang w:val="en-US"/>
        </w:rPr>
        <w:t>Do not agree or disagree</w:t>
      </w:r>
      <w:r w:rsidR="004751AF" w:rsidRPr="00F54F7F">
        <w:rPr>
          <w:rFonts w:ascii="Cambria" w:hAnsi="Cambria"/>
          <w:lang w:val="en-US"/>
        </w:rPr>
        <w:t>;</w:t>
      </w:r>
    </w:p>
    <w:p w14:paraId="171B49C5" w14:textId="77777777" w:rsidR="004751AF" w:rsidRPr="00F54F7F" w:rsidRDefault="004751AF" w:rsidP="004751AF">
      <w:pPr>
        <w:pStyle w:val="ListParagraph"/>
        <w:numPr>
          <w:ilvl w:val="0"/>
          <w:numId w:val="5"/>
        </w:numPr>
        <w:spacing w:after="0" w:line="240" w:lineRule="auto"/>
        <w:ind w:left="851" w:hanging="425"/>
        <w:jc w:val="both"/>
        <w:rPr>
          <w:rFonts w:ascii="Cambria" w:hAnsi="Cambria"/>
          <w:lang w:val="en-US"/>
        </w:rPr>
      </w:pPr>
      <w:r w:rsidRPr="00F54F7F">
        <w:rPr>
          <w:rFonts w:ascii="Cambria" w:hAnsi="Cambria"/>
          <w:lang w:val="en-US"/>
        </w:rPr>
        <w:t xml:space="preserve">Partially </w:t>
      </w:r>
      <w:r w:rsidR="00956C0F">
        <w:rPr>
          <w:rFonts w:ascii="Cambria" w:hAnsi="Cambria"/>
          <w:lang w:val="en-US"/>
        </w:rPr>
        <w:t>disagree</w:t>
      </w:r>
      <w:r w:rsidRPr="00F54F7F">
        <w:rPr>
          <w:rFonts w:ascii="Cambria" w:hAnsi="Cambria"/>
          <w:lang w:val="en-US"/>
        </w:rPr>
        <w:t>;</w:t>
      </w:r>
    </w:p>
    <w:p w14:paraId="0CE9B6B4" w14:textId="77777777" w:rsidR="004751AF" w:rsidRPr="00F54F7F" w:rsidRDefault="004751AF" w:rsidP="004751AF">
      <w:pPr>
        <w:pStyle w:val="ListParagraph"/>
        <w:numPr>
          <w:ilvl w:val="0"/>
          <w:numId w:val="5"/>
        </w:numPr>
        <w:spacing w:after="0" w:line="240" w:lineRule="auto"/>
        <w:ind w:left="851" w:hanging="425"/>
        <w:jc w:val="both"/>
        <w:rPr>
          <w:rFonts w:ascii="Cambria" w:hAnsi="Cambria"/>
          <w:lang w:val="en-US"/>
        </w:rPr>
      </w:pPr>
      <w:r w:rsidRPr="00F54F7F">
        <w:rPr>
          <w:rFonts w:ascii="Cambria" w:hAnsi="Cambria"/>
          <w:lang w:val="en-US"/>
        </w:rPr>
        <w:t>Totally disagree.</w:t>
      </w:r>
    </w:p>
    <w:p w14:paraId="7D12CA57" w14:textId="77777777" w:rsidR="004751AF" w:rsidRPr="00F54F7F" w:rsidRDefault="004751AF" w:rsidP="004751AF">
      <w:pPr>
        <w:spacing w:after="0" w:line="240" w:lineRule="auto"/>
        <w:jc w:val="both"/>
        <w:rPr>
          <w:rFonts w:ascii="Cambria" w:hAnsi="Cambria"/>
          <w:lang w:val="en-US"/>
        </w:rPr>
      </w:pPr>
    </w:p>
    <w:p w14:paraId="54E9593A"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6</w:t>
      </w:r>
    </w:p>
    <w:p w14:paraId="1710D606"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Brazilian minister</w:t>
      </w:r>
      <w:r w:rsidR="0070695F" w:rsidRPr="00F54F7F">
        <w:rPr>
          <w:rFonts w:ascii="Cambria" w:hAnsi="Cambria"/>
          <w:lang w:val="en-US"/>
        </w:rPr>
        <w:t>s have</w:t>
      </w:r>
      <w:r w:rsidRPr="00F54F7F">
        <w:rPr>
          <w:rFonts w:ascii="Cambria" w:hAnsi="Cambria"/>
          <w:lang w:val="en-US"/>
        </w:rPr>
        <w:t xml:space="preserve"> more power to influence society than Brazilian </w:t>
      </w:r>
      <w:r w:rsidR="0070695F" w:rsidRPr="00F54F7F">
        <w:rPr>
          <w:rFonts w:ascii="Cambria" w:hAnsi="Cambria"/>
          <w:lang w:val="en-US"/>
        </w:rPr>
        <w:t>lawmakers</w:t>
      </w:r>
      <w:r w:rsidRPr="00F54F7F">
        <w:rPr>
          <w:rFonts w:ascii="Cambria" w:hAnsi="Cambria"/>
          <w:lang w:val="en-US"/>
        </w:rPr>
        <w:t>.</w:t>
      </w:r>
    </w:p>
    <w:p w14:paraId="7BEF5062" w14:textId="77777777" w:rsidR="004751AF" w:rsidRPr="00F54F7F" w:rsidRDefault="004751AF" w:rsidP="004751AF">
      <w:pPr>
        <w:pStyle w:val="ListParagraph"/>
        <w:numPr>
          <w:ilvl w:val="0"/>
          <w:numId w:val="6"/>
        </w:numPr>
        <w:spacing w:after="0" w:line="240" w:lineRule="auto"/>
        <w:ind w:left="851" w:hanging="425"/>
        <w:jc w:val="both"/>
        <w:rPr>
          <w:rFonts w:ascii="Cambria" w:hAnsi="Cambria"/>
          <w:lang w:val="en-US"/>
        </w:rPr>
      </w:pPr>
      <w:r w:rsidRPr="00F54F7F">
        <w:rPr>
          <w:rFonts w:ascii="Cambria" w:hAnsi="Cambria"/>
          <w:lang w:val="en-US"/>
        </w:rPr>
        <w:t>Totally agree;</w:t>
      </w:r>
    </w:p>
    <w:p w14:paraId="26EBC640" w14:textId="77777777" w:rsidR="004751AF" w:rsidRPr="00F54F7F" w:rsidRDefault="004751AF" w:rsidP="004751AF">
      <w:pPr>
        <w:pStyle w:val="ListParagraph"/>
        <w:numPr>
          <w:ilvl w:val="0"/>
          <w:numId w:val="6"/>
        </w:numPr>
        <w:spacing w:after="0" w:line="240" w:lineRule="auto"/>
        <w:ind w:left="851" w:hanging="425"/>
        <w:jc w:val="both"/>
        <w:rPr>
          <w:rFonts w:ascii="Cambria" w:hAnsi="Cambria"/>
          <w:lang w:val="en-US"/>
        </w:rPr>
      </w:pPr>
      <w:r w:rsidRPr="00F54F7F">
        <w:rPr>
          <w:rFonts w:ascii="Cambria" w:hAnsi="Cambria"/>
          <w:lang w:val="en-US"/>
        </w:rPr>
        <w:t>Partially agree;</w:t>
      </w:r>
    </w:p>
    <w:p w14:paraId="3E214876" w14:textId="77777777" w:rsidR="004751AF" w:rsidRPr="00F54F7F" w:rsidRDefault="0070695F" w:rsidP="004751AF">
      <w:pPr>
        <w:pStyle w:val="ListParagraph"/>
        <w:numPr>
          <w:ilvl w:val="0"/>
          <w:numId w:val="6"/>
        </w:numPr>
        <w:spacing w:after="0" w:line="240" w:lineRule="auto"/>
        <w:ind w:left="851" w:hanging="425"/>
        <w:jc w:val="both"/>
        <w:rPr>
          <w:rFonts w:ascii="Cambria" w:hAnsi="Cambria"/>
          <w:lang w:val="en-US"/>
        </w:rPr>
      </w:pPr>
      <w:r w:rsidRPr="00F54F7F">
        <w:rPr>
          <w:rFonts w:ascii="Cambria" w:hAnsi="Cambria"/>
          <w:lang w:val="en-US"/>
        </w:rPr>
        <w:t>Do not agree or disagree</w:t>
      </w:r>
      <w:r w:rsidR="004751AF" w:rsidRPr="00F54F7F">
        <w:rPr>
          <w:rFonts w:ascii="Cambria" w:hAnsi="Cambria"/>
          <w:lang w:val="en-US"/>
        </w:rPr>
        <w:t>;</w:t>
      </w:r>
    </w:p>
    <w:p w14:paraId="1DE5AE16" w14:textId="77777777" w:rsidR="004751AF" w:rsidRPr="00F54F7F" w:rsidRDefault="004751AF" w:rsidP="004751AF">
      <w:pPr>
        <w:pStyle w:val="ListParagraph"/>
        <w:numPr>
          <w:ilvl w:val="0"/>
          <w:numId w:val="6"/>
        </w:numPr>
        <w:spacing w:after="0" w:line="240" w:lineRule="auto"/>
        <w:ind w:left="851" w:hanging="425"/>
        <w:jc w:val="both"/>
        <w:rPr>
          <w:rFonts w:ascii="Cambria" w:hAnsi="Cambria"/>
          <w:lang w:val="en-US"/>
        </w:rPr>
      </w:pPr>
      <w:r w:rsidRPr="00F54F7F">
        <w:rPr>
          <w:rFonts w:ascii="Cambria" w:hAnsi="Cambria"/>
          <w:lang w:val="en-US"/>
        </w:rPr>
        <w:t xml:space="preserve">Partially </w:t>
      </w:r>
      <w:r w:rsidR="00956C0F">
        <w:rPr>
          <w:rFonts w:ascii="Cambria" w:hAnsi="Cambria"/>
          <w:lang w:val="en-US"/>
        </w:rPr>
        <w:t>disagree</w:t>
      </w:r>
      <w:r w:rsidRPr="00F54F7F">
        <w:rPr>
          <w:rFonts w:ascii="Cambria" w:hAnsi="Cambria"/>
          <w:lang w:val="en-US"/>
        </w:rPr>
        <w:t>;</w:t>
      </w:r>
    </w:p>
    <w:p w14:paraId="0F5445F5" w14:textId="77777777" w:rsidR="004751AF" w:rsidRPr="00F54F7F" w:rsidRDefault="004751AF" w:rsidP="004751AF">
      <w:pPr>
        <w:pStyle w:val="ListParagraph"/>
        <w:numPr>
          <w:ilvl w:val="0"/>
          <w:numId w:val="6"/>
        </w:numPr>
        <w:spacing w:after="0" w:line="240" w:lineRule="auto"/>
        <w:ind w:left="851" w:hanging="425"/>
        <w:jc w:val="both"/>
        <w:rPr>
          <w:rFonts w:ascii="Cambria" w:hAnsi="Cambria"/>
          <w:lang w:val="en-US"/>
        </w:rPr>
      </w:pPr>
      <w:r w:rsidRPr="00F54F7F">
        <w:rPr>
          <w:rFonts w:ascii="Cambria" w:hAnsi="Cambria"/>
          <w:lang w:val="en-US"/>
        </w:rPr>
        <w:t>Totally disagree.</w:t>
      </w:r>
    </w:p>
    <w:p w14:paraId="2F0C71D1" w14:textId="77777777" w:rsidR="004751AF" w:rsidRPr="00F54F7F" w:rsidRDefault="004751AF" w:rsidP="004751AF">
      <w:pPr>
        <w:spacing w:after="0" w:line="240" w:lineRule="auto"/>
        <w:jc w:val="both"/>
        <w:rPr>
          <w:rFonts w:ascii="Cambria" w:hAnsi="Cambria"/>
          <w:lang w:val="en-US"/>
        </w:rPr>
      </w:pPr>
    </w:p>
    <w:p w14:paraId="0B77200B"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7</w:t>
      </w:r>
    </w:p>
    <w:p w14:paraId="7414F38D"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Sort according to your preferences the cha</w:t>
      </w:r>
      <w:r w:rsidR="0070695F" w:rsidRPr="00F54F7F">
        <w:rPr>
          <w:rFonts w:ascii="Cambria" w:hAnsi="Cambria"/>
          <w:lang w:val="en-US"/>
        </w:rPr>
        <w:t xml:space="preserve">racteristics a ministry can have, where </w:t>
      </w:r>
      <w:r w:rsidRPr="00F54F7F">
        <w:rPr>
          <w:rFonts w:ascii="Cambria" w:hAnsi="Cambria"/>
          <w:lang w:val="en-US"/>
        </w:rPr>
        <w:t xml:space="preserve">1 the </w:t>
      </w:r>
      <w:r w:rsidRPr="00F54F7F">
        <w:rPr>
          <w:rFonts w:ascii="Cambria" w:hAnsi="Cambria"/>
          <w:i/>
          <w:lang w:val="en-US"/>
        </w:rPr>
        <w:t>MOST IMPORTANT</w:t>
      </w:r>
      <w:r w:rsidRPr="00F54F7F">
        <w:rPr>
          <w:rFonts w:ascii="Cambria" w:hAnsi="Cambria"/>
          <w:lang w:val="en-US"/>
        </w:rPr>
        <w:t xml:space="preserve">, 2 the second most important, and so on until number 6, the </w:t>
      </w:r>
      <w:r w:rsidR="0070695F" w:rsidRPr="00F54F7F">
        <w:rPr>
          <w:rFonts w:ascii="Cambria" w:hAnsi="Cambria"/>
          <w:i/>
          <w:lang w:val="en-US"/>
        </w:rPr>
        <w:t>LEAST</w:t>
      </w:r>
      <w:r w:rsidRPr="00F54F7F">
        <w:rPr>
          <w:rFonts w:ascii="Cambria" w:hAnsi="Cambria"/>
          <w:i/>
          <w:lang w:val="en-US"/>
        </w:rPr>
        <w:t xml:space="preserve"> IMPORTANT</w:t>
      </w:r>
      <w:r w:rsidRPr="00F54F7F">
        <w:rPr>
          <w:rFonts w:ascii="Cambria" w:hAnsi="Cambria"/>
          <w:lang w:val="en-US"/>
        </w:rPr>
        <w:t>:</w:t>
      </w:r>
    </w:p>
    <w:p w14:paraId="62D052D8" w14:textId="77777777" w:rsidR="004751AF" w:rsidRPr="00F54F7F" w:rsidRDefault="004751AF" w:rsidP="004751AF">
      <w:pPr>
        <w:pStyle w:val="ListParagraph"/>
        <w:spacing w:after="0" w:line="240" w:lineRule="auto"/>
        <w:ind w:left="851" w:hanging="425"/>
        <w:jc w:val="both"/>
        <w:rPr>
          <w:rFonts w:ascii="Cambria" w:hAnsi="Cambria"/>
          <w:lang w:val="en-US"/>
        </w:rPr>
      </w:pPr>
      <w:r w:rsidRPr="00F54F7F">
        <w:rPr>
          <w:rFonts w:ascii="Cambria" w:hAnsi="Cambria"/>
          <w:lang w:val="en-US"/>
        </w:rPr>
        <w:t>(    ) Size of the total budget and ability to spend it according the minister’s will;</w:t>
      </w:r>
    </w:p>
    <w:p w14:paraId="6D071496" w14:textId="77777777" w:rsidR="004751AF" w:rsidRPr="00F54F7F" w:rsidRDefault="004751AF" w:rsidP="004751AF">
      <w:pPr>
        <w:pStyle w:val="ListParagraph"/>
        <w:spacing w:after="0" w:line="240" w:lineRule="auto"/>
        <w:ind w:left="851" w:hanging="425"/>
        <w:jc w:val="both"/>
        <w:rPr>
          <w:rFonts w:ascii="Cambria" w:hAnsi="Cambria"/>
          <w:lang w:val="en-US"/>
        </w:rPr>
      </w:pPr>
      <w:r w:rsidRPr="00F54F7F">
        <w:rPr>
          <w:rFonts w:ascii="Cambria" w:hAnsi="Cambria"/>
          <w:lang w:val="en-US"/>
        </w:rPr>
        <w:t xml:space="preserve">(    ) </w:t>
      </w:r>
      <w:r w:rsidR="0070695F" w:rsidRPr="00F54F7F">
        <w:rPr>
          <w:rFonts w:ascii="Cambria" w:hAnsi="Cambria"/>
          <w:lang w:val="en-US"/>
        </w:rPr>
        <w:t>Term</w:t>
      </w:r>
      <w:r w:rsidRPr="00F54F7F">
        <w:rPr>
          <w:rFonts w:ascii="Cambria" w:hAnsi="Cambria"/>
          <w:lang w:val="en-US"/>
        </w:rPr>
        <w:t xml:space="preserve"> as a minister;</w:t>
      </w:r>
    </w:p>
    <w:p w14:paraId="43ADC2D1" w14:textId="77777777" w:rsidR="004751AF" w:rsidRPr="00F54F7F" w:rsidRDefault="004751AF" w:rsidP="004751AF">
      <w:pPr>
        <w:pStyle w:val="ListParagraph"/>
        <w:spacing w:after="0" w:line="240" w:lineRule="auto"/>
        <w:ind w:left="851" w:hanging="425"/>
        <w:jc w:val="both"/>
        <w:rPr>
          <w:rFonts w:ascii="Cambria" w:hAnsi="Cambria"/>
          <w:lang w:val="en-US"/>
        </w:rPr>
      </w:pPr>
      <w:r w:rsidRPr="00F54F7F">
        <w:rPr>
          <w:rFonts w:ascii="Cambria" w:hAnsi="Cambria"/>
          <w:lang w:val="en-US"/>
        </w:rPr>
        <w:t>(    ) The total number of employees and the possibility to hire new ones;</w:t>
      </w:r>
    </w:p>
    <w:p w14:paraId="7C179D5F" w14:textId="77777777" w:rsidR="004751AF" w:rsidRPr="00F54F7F" w:rsidRDefault="004751AF" w:rsidP="004751AF">
      <w:pPr>
        <w:pStyle w:val="ListParagraph"/>
        <w:spacing w:after="0" w:line="240" w:lineRule="auto"/>
        <w:ind w:left="851" w:hanging="425"/>
        <w:jc w:val="both"/>
        <w:rPr>
          <w:rFonts w:ascii="Cambria" w:hAnsi="Cambria"/>
          <w:lang w:val="en-US"/>
        </w:rPr>
      </w:pPr>
      <w:r w:rsidRPr="00F54F7F">
        <w:rPr>
          <w:rFonts w:ascii="Cambria" w:hAnsi="Cambria"/>
          <w:lang w:val="en-US"/>
        </w:rPr>
        <w:t xml:space="preserve">(    ) The normative power </w:t>
      </w:r>
      <w:r w:rsidR="00A349A8" w:rsidRPr="00F54F7F">
        <w:rPr>
          <w:rFonts w:ascii="Cambria" w:hAnsi="Cambria"/>
          <w:lang w:val="en-US"/>
        </w:rPr>
        <w:t xml:space="preserve">over </w:t>
      </w:r>
      <w:r w:rsidRPr="00F54F7F">
        <w:rPr>
          <w:rFonts w:ascii="Cambria" w:hAnsi="Cambria"/>
          <w:lang w:val="en-US"/>
        </w:rPr>
        <w:t>several sectors and economic activities;</w:t>
      </w:r>
    </w:p>
    <w:p w14:paraId="30FD305C" w14:textId="77777777" w:rsidR="004751AF" w:rsidRPr="00F54F7F" w:rsidRDefault="004751AF" w:rsidP="004751AF">
      <w:pPr>
        <w:pStyle w:val="ListParagraph"/>
        <w:spacing w:after="0" w:line="240" w:lineRule="auto"/>
        <w:ind w:left="851" w:hanging="425"/>
        <w:jc w:val="both"/>
        <w:rPr>
          <w:rFonts w:ascii="Cambria" w:hAnsi="Cambria"/>
          <w:lang w:val="en-US"/>
        </w:rPr>
      </w:pPr>
      <w:r w:rsidRPr="00F54F7F">
        <w:rPr>
          <w:rFonts w:ascii="Cambria" w:hAnsi="Cambria"/>
          <w:lang w:val="en-US"/>
        </w:rPr>
        <w:t xml:space="preserve">(   ) The network power </w:t>
      </w:r>
      <w:r w:rsidR="00A349A8" w:rsidRPr="00F54F7F">
        <w:rPr>
          <w:rFonts w:ascii="Cambria" w:hAnsi="Cambria"/>
          <w:lang w:val="en-US"/>
        </w:rPr>
        <w:t>to influence</w:t>
      </w:r>
      <w:r w:rsidRPr="00F54F7F">
        <w:rPr>
          <w:rFonts w:ascii="Cambria" w:hAnsi="Cambria"/>
          <w:lang w:val="en-US"/>
        </w:rPr>
        <w:t xml:space="preserve"> public agencies and companies directly attached to the ministry;</w:t>
      </w:r>
    </w:p>
    <w:p w14:paraId="7C351428" w14:textId="77777777" w:rsidR="004751AF" w:rsidRPr="00F54F7F" w:rsidRDefault="004751AF" w:rsidP="004751AF">
      <w:pPr>
        <w:pStyle w:val="ListParagraph"/>
        <w:spacing w:after="0" w:line="240" w:lineRule="auto"/>
        <w:ind w:left="851" w:hanging="425"/>
        <w:jc w:val="both"/>
        <w:rPr>
          <w:rFonts w:ascii="Cambria" w:hAnsi="Cambria"/>
          <w:lang w:val="en-US"/>
        </w:rPr>
      </w:pPr>
      <w:r w:rsidRPr="00F54F7F">
        <w:rPr>
          <w:rFonts w:ascii="Cambria" w:hAnsi="Cambria"/>
          <w:lang w:val="en-US"/>
        </w:rPr>
        <w:t>(    ) The status a minister has of acting as a link, or bridge, between his</w:t>
      </w:r>
      <w:r w:rsidR="00A349A8" w:rsidRPr="00F54F7F">
        <w:rPr>
          <w:rFonts w:ascii="Cambria" w:hAnsi="Cambria"/>
          <w:lang w:val="en-US"/>
        </w:rPr>
        <w:t>/her party and the e</w:t>
      </w:r>
      <w:r w:rsidRPr="00F54F7F">
        <w:rPr>
          <w:rFonts w:ascii="Cambria" w:hAnsi="Cambria"/>
          <w:lang w:val="en-US"/>
        </w:rPr>
        <w:t>xecutive</w:t>
      </w:r>
      <w:r w:rsidR="00A349A8" w:rsidRPr="00F54F7F">
        <w:rPr>
          <w:rFonts w:ascii="Cambria" w:hAnsi="Cambria"/>
          <w:lang w:val="en-US"/>
        </w:rPr>
        <w:t xml:space="preserve"> branch</w:t>
      </w:r>
      <w:r w:rsidRPr="00F54F7F">
        <w:rPr>
          <w:rFonts w:ascii="Cambria" w:hAnsi="Cambria"/>
          <w:lang w:val="en-US"/>
        </w:rPr>
        <w:t>.</w:t>
      </w:r>
    </w:p>
    <w:p w14:paraId="1B534176"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 xml:space="preserve">Besides the </w:t>
      </w:r>
      <w:r w:rsidR="00A349A8" w:rsidRPr="00F54F7F">
        <w:rPr>
          <w:rFonts w:ascii="Cambria" w:hAnsi="Cambria"/>
          <w:lang w:val="en-US"/>
        </w:rPr>
        <w:t xml:space="preserve">options above, </w:t>
      </w:r>
      <w:r w:rsidRPr="00F54F7F">
        <w:rPr>
          <w:rFonts w:ascii="Cambria" w:hAnsi="Cambria"/>
          <w:lang w:val="en-US"/>
        </w:rPr>
        <w:t xml:space="preserve">would you like to mention another one? </w:t>
      </w:r>
    </w:p>
    <w:p w14:paraId="64031A51" w14:textId="77777777" w:rsidR="004751AF" w:rsidRPr="00F54F7F" w:rsidRDefault="004751AF" w:rsidP="004751AF">
      <w:pPr>
        <w:spacing w:after="0" w:line="240" w:lineRule="auto"/>
        <w:jc w:val="both"/>
        <w:rPr>
          <w:rFonts w:ascii="Cambria" w:hAnsi="Cambria"/>
          <w:lang w:val="en-US"/>
        </w:rPr>
      </w:pPr>
    </w:p>
    <w:p w14:paraId="66157615"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8</w:t>
      </w:r>
    </w:p>
    <w:p w14:paraId="605FE99B" w14:textId="77777777" w:rsidR="004751AF" w:rsidRPr="00F54F7F" w:rsidRDefault="00A349A8" w:rsidP="004751AF">
      <w:pPr>
        <w:spacing w:after="0" w:line="240" w:lineRule="auto"/>
        <w:jc w:val="both"/>
        <w:rPr>
          <w:rFonts w:ascii="Cambria" w:hAnsi="Cambria"/>
          <w:lang w:val="en-US"/>
        </w:rPr>
      </w:pPr>
      <w:r w:rsidRPr="00F54F7F">
        <w:rPr>
          <w:rFonts w:ascii="Cambria" w:hAnsi="Cambria"/>
          <w:lang w:val="en-US"/>
        </w:rPr>
        <w:t>Assuming that a coalition</w:t>
      </w:r>
      <w:r w:rsidR="004751AF" w:rsidRPr="00F54F7F">
        <w:rPr>
          <w:rFonts w:ascii="Cambria" w:hAnsi="Cambria"/>
          <w:lang w:val="en-US"/>
        </w:rPr>
        <w:t xml:space="preserve"> party can make a choice and pick the ministry it wants, among all 38 Brazilian ministries, what</w:t>
      </w:r>
      <w:r w:rsidRPr="00F54F7F">
        <w:rPr>
          <w:rFonts w:ascii="Cambria" w:hAnsi="Cambria"/>
          <w:lang w:val="en-US"/>
        </w:rPr>
        <w:t xml:space="preserve"> are the</w:t>
      </w:r>
      <w:r w:rsidR="004751AF" w:rsidRPr="00F54F7F">
        <w:rPr>
          <w:rFonts w:ascii="Cambria" w:hAnsi="Cambria"/>
          <w:lang w:val="en-US"/>
        </w:rPr>
        <w:t xml:space="preserve"> three </w:t>
      </w:r>
      <w:r w:rsidR="004751AF" w:rsidRPr="00F54F7F">
        <w:rPr>
          <w:rFonts w:ascii="Cambria" w:hAnsi="Cambria"/>
          <w:i/>
          <w:lang w:val="en-US"/>
        </w:rPr>
        <w:t>MOST IMPORTANT</w:t>
      </w:r>
      <w:r w:rsidR="004751AF" w:rsidRPr="00F54F7F">
        <w:rPr>
          <w:rFonts w:ascii="Cambria" w:hAnsi="Cambria"/>
          <w:lang w:val="en-US"/>
        </w:rPr>
        <w:t>, and consequently the three most chosen? In other words: What are the three</w:t>
      </w:r>
      <w:r w:rsidR="004751AF" w:rsidRPr="00F54F7F">
        <w:rPr>
          <w:rFonts w:ascii="Cambria" w:hAnsi="Cambria"/>
          <w:i/>
          <w:lang w:val="en-US"/>
        </w:rPr>
        <w:t xml:space="preserve"> MOST IMPORTANT MINISTRIES</w:t>
      </w:r>
      <w:r w:rsidR="004751AF" w:rsidRPr="00F54F7F">
        <w:rPr>
          <w:rFonts w:ascii="Cambria" w:hAnsi="Cambria"/>
          <w:lang w:val="en-US"/>
        </w:rPr>
        <w:t xml:space="preserve"> in Brazil?</w:t>
      </w:r>
    </w:p>
    <w:p w14:paraId="5A91C150"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lastRenderedPageBreak/>
        <w:t>*The official names in Portuguese are in brackets.</w:t>
      </w:r>
    </w:p>
    <w:tbl>
      <w:tblPr>
        <w:tblW w:w="9580" w:type="dxa"/>
        <w:tblLook w:val="04A0" w:firstRow="1" w:lastRow="0" w:firstColumn="1" w:lastColumn="0" w:noHBand="0" w:noVBand="1"/>
      </w:tblPr>
      <w:tblGrid>
        <w:gridCol w:w="9580"/>
      </w:tblGrid>
      <w:tr w:rsidR="004751AF" w:rsidRPr="00F54F7F" w14:paraId="5D450FCA" w14:textId="77777777" w:rsidTr="009A15AD">
        <w:trPr>
          <w:trHeight w:val="315"/>
        </w:trPr>
        <w:tc>
          <w:tcPr>
            <w:tcW w:w="9580" w:type="dxa"/>
            <w:tcBorders>
              <w:top w:val="nil"/>
              <w:left w:val="nil"/>
              <w:bottom w:val="nil"/>
              <w:right w:val="nil"/>
            </w:tcBorders>
            <w:shd w:val="clear" w:color="auto" w:fill="auto"/>
            <w:noWrap/>
            <w:vAlign w:val="center"/>
            <w:hideMark/>
          </w:tcPr>
          <w:p w14:paraId="24B20A62"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Office of the Solicitor General</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Advocacia-Geral da União)</w:t>
            </w:r>
          </w:p>
        </w:tc>
      </w:tr>
      <w:tr w:rsidR="004751AF" w:rsidRPr="00F54F7F" w14:paraId="4D0673F1" w14:textId="77777777" w:rsidTr="009A15AD">
        <w:trPr>
          <w:trHeight w:val="315"/>
        </w:trPr>
        <w:tc>
          <w:tcPr>
            <w:tcW w:w="9580" w:type="dxa"/>
            <w:tcBorders>
              <w:top w:val="nil"/>
              <w:left w:val="nil"/>
              <w:bottom w:val="nil"/>
              <w:right w:val="nil"/>
            </w:tcBorders>
            <w:shd w:val="clear" w:color="auto" w:fill="auto"/>
            <w:noWrap/>
            <w:vAlign w:val="center"/>
            <w:hideMark/>
          </w:tcPr>
          <w:p w14:paraId="3D7BAF72"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51AF" w:rsidRPr="00F54F7F">
              <w:rPr>
                <w:rFonts w:ascii="Cambria" w:eastAsia="Times New Roman" w:hAnsi="Cambria" w:cs="Times New Roman"/>
                <w:color w:val="000000"/>
                <w:sz w:val="24"/>
                <w:szCs w:val="24"/>
                <w:lang w:val="en-US"/>
              </w:rPr>
              <w:t>Central Bank (</w:t>
            </w:r>
            <w:r w:rsidR="004751AF" w:rsidRPr="00F54F7F">
              <w:rPr>
                <w:rFonts w:ascii="Cambria" w:hAnsi="Cambria"/>
                <w:lang w:val="en-US"/>
              </w:rPr>
              <w:t>Banco Central do Brasil)</w:t>
            </w:r>
          </w:p>
        </w:tc>
      </w:tr>
      <w:tr w:rsidR="004751AF" w:rsidRPr="00F54F7F" w14:paraId="4B10CDCB" w14:textId="77777777" w:rsidTr="009A15AD">
        <w:trPr>
          <w:trHeight w:val="315"/>
        </w:trPr>
        <w:tc>
          <w:tcPr>
            <w:tcW w:w="9580" w:type="dxa"/>
            <w:tcBorders>
              <w:top w:val="nil"/>
              <w:left w:val="nil"/>
              <w:bottom w:val="nil"/>
              <w:right w:val="nil"/>
            </w:tcBorders>
            <w:shd w:val="clear" w:color="auto" w:fill="auto"/>
            <w:noWrap/>
            <w:vAlign w:val="center"/>
            <w:hideMark/>
          </w:tcPr>
          <w:p w14:paraId="0B9AC1FD"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Office of the Presidential Chief of Staff</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Casa Civil)</w:t>
            </w:r>
          </w:p>
        </w:tc>
      </w:tr>
      <w:tr w:rsidR="004751AF" w:rsidRPr="00F54F7F" w14:paraId="2FAC1D4A" w14:textId="77777777" w:rsidTr="009A15AD">
        <w:trPr>
          <w:trHeight w:val="315"/>
        </w:trPr>
        <w:tc>
          <w:tcPr>
            <w:tcW w:w="9580" w:type="dxa"/>
            <w:tcBorders>
              <w:top w:val="nil"/>
              <w:left w:val="nil"/>
              <w:bottom w:val="nil"/>
              <w:right w:val="nil"/>
            </w:tcBorders>
            <w:shd w:val="clear" w:color="auto" w:fill="auto"/>
            <w:noWrap/>
            <w:vAlign w:val="center"/>
            <w:hideMark/>
          </w:tcPr>
          <w:p w14:paraId="5EB3B824"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Finance</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Fazenda)</w:t>
            </w:r>
          </w:p>
        </w:tc>
      </w:tr>
      <w:tr w:rsidR="004751AF" w:rsidRPr="00F54F7F" w14:paraId="1E943318" w14:textId="77777777" w:rsidTr="009A15AD">
        <w:trPr>
          <w:trHeight w:val="315"/>
        </w:trPr>
        <w:tc>
          <w:tcPr>
            <w:tcW w:w="9580" w:type="dxa"/>
            <w:tcBorders>
              <w:top w:val="nil"/>
              <w:left w:val="nil"/>
              <w:bottom w:val="nil"/>
              <w:right w:val="nil"/>
            </w:tcBorders>
            <w:shd w:val="clear" w:color="auto" w:fill="auto"/>
            <w:noWrap/>
            <w:vAlign w:val="center"/>
            <w:hideMark/>
          </w:tcPr>
          <w:p w14:paraId="78EC5C0C"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Office of the Federal Comptroller</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Controladoria-Geral da União)</w:t>
            </w:r>
          </w:p>
        </w:tc>
      </w:tr>
      <w:tr w:rsidR="004751AF" w:rsidRPr="00F54F7F" w14:paraId="5758D3A8" w14:textId="77777777" w:rsidTr="009A15AD">
        <w:trPr>
          <w:trHeight w:val="315"/>
        </w:trPr>
        <w:tc>
          <w:tcPr>
            <w:tcW w:w="9580" w:type="dxa"/>
            <w:tcBorders>
              <w:top w:val="nil"/>
              <w:left w:val="nil"/>
              <w:bottom w:val="nil"/>
              <w:right w:val="nil"/>
            </w:tcBorders>
            <w:shd w:val="clear" w:color="auto" w:fill="auto"/>
            <w:noWrap/>
            <w:vAlign w:val="center"/>
            <w:hideMark/>
          </w:tcPr>
          <w:p w14:paraId="3678E793"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General Secretariat</w:t>
            </w:r>
            <w:r w:rsidR="004751AF" w:rsidRPr="00F54F7F">
              <w:rPr>
                <w:rFonts w:ascii="Cambria" w:eastAsia="Times New Roman" w:hAnsi="Cambria" w:cs="Times New Roman"/>
                <w:color w:val="000000"/>
                <w:sz w:val="24"/>
                <w:szCs w:val="24"/>
                <w:lang w:val="en-US"/>
              </w:rPr>
              <w:t xml:space="preserve"> of the Presidency (</w:t>
            </w:r>
            <w:r w:rsidR="004751AF" w:rsidRPr="00F54F7F">
              <w:rPr>
                <w:rFonts w:ascii="Cambria" w:hAnsi="Cambria"/>
                <w:lang w:val="en-US"/>
              </w:rPr>
              <w:t>Secretaria-Geral da Presidência da República)</w:t>
            </w:r>
          </w:p>
        </w:tc>
      </w:tr>
      <w:tr w:rsidR="004751AF" w:rsidRPr="00F54F7F" w14:paraId="36D3A2BB" w14:textId="77777777" w:rsidTr="009A15AD">
        <w:trPr>
          <w:trHeight w:val="315"/>
        </w:trPr>
        <w:tc>
          <w:tcPr>
            <w:tcW w:w="9580" w:type="dxa"/>
            <w:tcBorders>
              <w:top w:val="nil"/>
              <w:left w:val="nil"/>
              <w:bottom w:val="nil"/>
              <w:right w:val="nil"/>
            </w:tcBorders>
            <w:shd w:val="clear" w:color="auto" w:fill="auto"/>
            <w:noWrap/>
            <w:vAlign w:val="center"/>
            <w:hideMark/>
          </w:tcPr>
          <w:p w14:paraId="05BCCB65"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Agriculture, Animal Husbandry and Supply</w:t>
            </w:r>
            <w:r w:rsidR="004751AF" w:rsidRPr="00F54F7F">
              <w:rPr>
                <w:rFonts w:ascii="Cambria" w:eastAsia="Times New Roman" w:hAnsi="Cambria" w:cs="Times New Roman"/>
                <w:color w:val="000000"/>
                <w:sz w:val="24"/>
                <w:szCs w:val="24"/>
                <w:lang w:val="en-US"/>
              </w:rPr>
              <w:t>  (</w:t>
            </w:r>
            <w:r w:rsidR="004751AF" w:rsidRPr="00F54F7F">
              <w:rPr>
                <w:rFonts w:ascii="Cambria" w:hAnsi="Cambria"/>
                <w:lang w:val="en-US"/>
              </w:rPr>
              <w:t>Ministério da Agricultura, Pecuária e</w:t>
            </w:r>
            <w:r w:rsidRPr="00F54F7F">
              <w:rPr>
                <w:rFonts w:ascii="Cambria" w:hAnsi="Cambria"/>
                <w:lang w:val="en-US"/>
              </w:rPr>
              <w:t xml:space="preserve">  </w:t>
            </w:r>
            <w:r w:rsidR="004751AF" w:rsidRPr="00F54F7F">
              <w:rPr>
                <w:rFonts w:ascii="Cambria" w:hAnsi="Cambria"/>
                <w:lang w:val="en-US"/>
              </w:rPr>
              <w:t>Abastecimento)</w:t>
            </w:r>
          </w:p>
        </w:tc>
      </w:tr>
      <w:tr w:rsidR="004751AF" w:rsidRPr="00F54F7F" w14:paraId="30F348D9" w14:textId="77777777" w:rsidTr="009A15AD">
        <w:trPr>
          <w:trHeight w:val="315"/>
        </w:trPr>
        <w:tc>
          <w:tcPr>
            <w:tcW w:w="9580" w:type="dxa"/>
            <w:tcBorders>
              <w:top w:val="nil"/>
              <w:left w:val="nil"/>
              <w:bottom w:val="nil"/>
              <w:right w:val="nil"/>
            </w:tcBorders>
            <w:shd w:val="clear" w:color="auto" w:fill="auto"/>
            <w:noWrap/>
            <w:vAlign w:val="center"/>
            <w:hideMark/>
          </w:tcPr>
          <w:p w14:paraId="7016ACE2"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Communications</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das Comunicações)</w:t>
            </w:r>
          </w:p>
        </w:tc>
      </w:tr>
      <w:tr w:rsidR="004751AF" w:rsidRPr="00F54F7F" w14:paraId="76B36954" w14:textId="77777777" w:rsidTr="009A15AD">
        <w:trPr>
          <w:trHeight w:val="315"/>
        </w:trPr>
        <w:tc>
          <w:tcPr>
            <w:tcW w:w="9580" w:type="dxa"/>
            <w:tcBorders>
              <w:top w:val="nil"/>
              <w:left w:val="nil"/>
              <w:bottom w:val="nil"/>
              <w:right w:val="nil"/>
            </w:tcBorders>
            <w:shd w:val="clear" w:color="auto" w:fill="auto"/>
            <w:noWrap/>
            <w:vAlign w:val="center"/>
            <w:hideMark/>
          </w:tcPr>
          <w:p w14:paraId="003E724B"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Culture</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Cultura)</w:t>
            </w:r>
          </w:p>
        </w:tc>
      </w:tr>
      <w:tr w:rsidR="004751AF" w:rsidRPr="00F54F7F" w14:paraId="3F4B1445" w14:textId="77777777" w:rsidTr="009A15AD">
        <w:trPr>
          <w:trHeight w:val="315"/>
        </w:trPr>
        <w:tc>
          <w:tcPr>
            <w:tcW w:w="9580" w:type="dxa"/>
            <w:tcBorders>
              <w:top w:val="nil"/>
              <w:left w:val="nil"/>
              <w:bottom w:val="nil"/>
              <w:right w:val="nil"/>
            </w:tcBorders>
            <w:shd w:val="clear" w:color="auto" w:fill="auto"/>
            <w:noWrap/>
            <w:vAlign w:val="center"/>
            <w:hideMark/>
          </w:tcPr>
          <w:p w14:paraId="5BDCC3A9" w14:textId="77777777" w:rsidR="004751AF" w:rsidRPr="00F54F7F" w:rsidRDefault="00ED4DC8"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w:t>
            </w:r>
            <w:r w:rsidR="004751AF" w:rsidRPr="00F54F7F">
              <w:rPr>
                <w:rFonts w:ascii="Cambria" w:eastAsia="Times New Roman" w:hAnsi="Cambria" w:cs="Times New Roman"/>
                <w:color w:val="000000"/>
                <w:sz w:val="24"/>
                <w:szCs w:val="24"/>
                <w:lang w:val="en-US"/>
              </w:rPr>
              <w:t xml:space="preserve"> </w:t>
            </w:r>
            <w:r w:rsidRPr="00F54F7F">
              <w:rPr>
                <w:rFonts w:ascii="Cambria" w:eastAsia="Times New Roman" w:hAnsi="Cambria" w:cs="Times New Roman"/>
                <w:color w:val="000000"/>
                <w:sz w:val="24"/>
                <w:szCs w:val="24"/>
                <w:lang w:val="en-US"/>
              </w:rPr>
              <w:t xml:space="preserve">Ministry of </w:t>
            </w:r>
            <w:r w:rsidR="004751AF" w:rsidRPr="00F54F7F">
              <w:rPr>
                <w:rFonts w:ascii="Cambria" w:eastAsia="Times New Roman" w:hAnsi="Cambria" w:cs="Times New Roman"/>
                <w:color w:val="000000"/>
                <w:sz w:val="24"/>
                <w:szCs w:val="24"/>
                <w:lang w:val="en-US"/>
              </w:rPr>
              <w:t>Defense (</w:t>
            </w:r>
            <w:r w:rsidR="004751AF" w:rsidRPr="00F54F7F">
              <w:rPr>
                <w:rFonts w:ascii="Cambria" w:hAnsi="Cambria"/>
                <w:lang w:val="en-US"/>
              </w:rPr>
              <w:t>Ministério da Defesa)</w:t>
            </w:r>
          </w:p>
        </w:tc>
      </w:tr>
      <w:tr w:rsidR="004751AF" w:rsidRPr="00F54F7F" w14:paraId="6D7BB095" w14:textId="77777777" w:rsidTr="009A15AD">
        <w:trPr>
          <w:trHeight w:val="315"/>
        </w:trPr>
        <w:tc>
          <w:tcPr>
            <w:tcW w:w="9580" w:type="dxa"/>
            <w:tcBorders>
              <w:top w:val="nil"/>
              <w:left w:val="nil"/>
              <w:bottom w:val="nil"/>
              <w:right w:val="nil"/>
            </w:tcBorders>
            <w:shd w:val="clear" w:color="auto" w:fill="auto"/>
            <w:noWrap/>
            <w:vAlign w:val="center"/>
            <w:hideMark/>
          </w:tcPr>
          <w:p w14:paraId="3E5567CB"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ED4DC8" w:rsidRPr="00F54F7F">
              <w:rPr>
                <w:rFonts w:ascii="Cambria" w:eastAsia="Times New Roman" w:hAnsi="Cambria" w:cs="Times New Roman"/>
                <w:color w:val="000000"/>
                <w:sz w:val="24"/>
                <w:szCs w:val="24"/>
                <w:lang w:val="en-US"/>
              </w:rPr>
              <w:t>Ministry of Economic Development, Industry and</w:t>
            </w:r>
            <w:r w:rsidR="004751AF" w:rsidRPr="00F54F7F">
              <w:rPr>
                <w:rFonts w:ascii="Cambria" w:eastAsia="Times New Roman" w:hAnsi="Cambria" w:cs="Times New Roman"/>
                <w:color w:val="000000"/>
                <w:sz w:val="24"/>
                <w:szCs w:val="24"/>
                <w:lang w:val="en-US"/>
              </w:rPr>
              <w:t xml:space="preserve"> Foreign Trade (</w:t>
            </w:r>
            <w:r w:rsidR="004751AF" w:rsidRPr="00F54F7F">
              <w:rPr>
                <w:rFonts w:ascii="Cambria" w:hAnsi="Cambria"/>
                <w:lang w:val="en-US"/>
              </w:rPr>
              <w:t>Ministério do Desenvolvimento, Indústria e Comércio Exterior)</w:t>
            </w:r>
          </w:p>
        </w:tc>
      </w:tr>
      <w:tr w:rsidR="004751AF" w:rsidRPr="00F54F7F" w14:paraId="4B3AF0CC" w14:textId="77777777" w:rsidTr="009A15AD">
        <w:trPr>
          <w:trHeight w:val="315"/>
        </w:trPr>
        <w:tc>
          <w:tcPr>
            <w:tcW w:w="9580" w:type="dxa"/>
            <w:tcBorders>
              <w:top w:val="nil"/>
              <w:left w:val="nil"/>
              <w:bottom w:val="nil"/>
              <w:right w:val="nil"/>
            </w:tcBorders>
            <w:shd w:val="clear" w:color="auto" w:fill="auto"/>
            <w:noWrap/>
            <w:vAlign w:val="center"/>
            <w:hideMark/>
          </w:tcPr>
          <w:p w14:paraId="3D323C2A"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ED4DC8" w:rsidRPr="00F54F7F">
              <w:rPr>
                <w:rFonts w:ascii="Cambria" w:eastAsia="Times New Roman" w:hAnsi="Cambria" w:cs="Times New Roman"/>
                <w:color w:val="000000"/>
                <w:sz w:val="24"/>
                <w:szCs w:val="24"/>
                <w:lang w:val="en-US"/>
              </w:rPr>
              <w:t>Ministry of Economic Planning, Budget and</w:t>
            </w:r>
            <w:r w:rsidR="004751AF" w:rsidRPr="00F54F7F">
              <w:rPr>
                <w:rFonts w:ascii="Cambria" w:eastAsia="Times New Roman" w:hAnsi="Cambria" w:cs="Times New Roman"/>
                <w:color w:val="000000"/>
                <w:sz w:val="24"/>
                <w:szCs w:val="24"/>
                <w:lang w:val="en-US"/>
              </w:rPr>
              <w:t xml:space="preserve"> Management (</w:t>
            </w:r>
            <w:r w:rsidR="004751AF" w:rsidRPr="00F54F7F">
              <w:rPr>
                <w:rFonts w:ascii="Cambria" w:hAnsi="Cambria"/>
                <w:lang w:val="en-US"/>
              </w:rPr>
              <w:t>Ministério do Planejamento, Orçamento e Gestão)</w:t>
            </w:r>
          </w:p>
        </w:tc>
      </w:tr>
      <w:tr w:rsidR="004751AF" w:rsidRPr="00F54F7F" w14:paraId="10A8A6F1" w14:textId="77777777" w:rsidTr="009A15AD">
        <w:trPr>
          <w:trHeight w:val="315"/>
        </w:trPr>
        <w:tc>
          <w:tcPr>
            <w:tcW w:w="9580" w:type="dxa"/>
            <w:tcBorders>
              <w:top w:val="nil"/>
              <w:left w:val="nil"/>
              <w:bottom w:val="nil"/>
              <w:right w:val="nil"/>
            </w:tcBorders>
            <w:shd w:val="clear" w:color="auto" w:fill="auto"/>
            <w:noWrap/>
            <w:vAlign w:val="center"/>
            <w:hideMark/>
          </w:tcPr>
          <w:p w14:paraId="2F349E46"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Education (</w:t>
            </w:r>
            <w:r w:rsidR="004751AF" w:rsidRPr="00F54F7F">
              <w:rPr>
                <w:rFonts w:ascii="Cambria" w:hAnsi="Cambria"/>
                <w:lang w:val="en-US"/>
              </w:rPr>
              <w:t>Ministério da Educação)</w:t>
            </w:r>
          </w:p>
        </w:tc>
      </w:tr>
      <w:tr w:rsidR="004751AF" w:rsidRPr="00F54F7F" w14:paraId="2F90D5A2" w14:textId="77777777" w:rsidTr="009A15AD">
        <w:trPr>
          <w:trHeight w:val="315"/>
        </w:trPr>
        <w:tc>
          <w:tcPr>
            <w:tcW w:w="9580" w:type="dxa"/>
            <w:tcBorders>
              <w:top w:val="nil"/>
              <w:left w:val="nil"/>
              <w:bottom w:val="nil"/>
              <w:right w:val="nil"/>
            </w:tcBorders>
            <w:shd w:val="clear" w:color="auto" w:fill="auto"/>
            <w:noWrap/>
            <w:vAlign w:val="center"/>
            <w:hideMark/>
          </w:tcPr>
          <w:p w14:paraId="31193847"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Fishing and Aquaculture (</w:t>
            </w:r>
            <w:r w:rsidR="004751AF" w:rsidRPr="00F54F7F">
              <w:rPr>
                <w:rFonts w:ascii="Cambria" w:hAnsi="Cambria"/>
                <w:lang w:val="en-US"/>
              </w:rPr>
              <w:t>Ministério da Pesca e Aquicultura)</w:t>
            </w:r>
          </w:p>
        </w:tc>
      </w:tr>
      <w:tr w:rsidR="004751AF" w:rsidRPr="00F54F7F" w14:paraId="2A22E312" w14:textId="77777777" w:rsidTr="009A15AD">
        <w:trPr>
          <w:trHeight w:val="315"/>
        </w:trPr>
        <w:tc>
          <w:tcPr>
            <w:tcW w:w="9580" w:type="dxa"/>
            <w:tcBorders>
              <w:top w:val="nil"/>
              <w:left w:val="nil"/>
              <w:bottom w:val="nil"/>
              <w:right w:val="nil"/>
            </w:tcBorders>
            <w:shd w:val="clear" w:color="auto" w:fill="auto"/>
            <w:noWrap/>
            <w:vAlign w:val="center"/>
            <w:hideMark/>
          </w:tcPr>
          <w:p w14:paraId="62607986"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Foreign Affairs (</w:t>
            </w:r>
            <w:r w:rsidR="004751AF" w:rsidRPr="00F54F7F">
              <w:rPr>
                <w:rFonts w:ascii="Cambria" w:hAnsi="Cambria"/>
                <w:lang w:val="en-US"/>
              </w:rPr>
              <w:t>Ministério das Relações Exteriores)</w:t>
            </w:r>
          </w:p>
        </w:tc>
      </w:tr>
      <w:tr w:rsidR="004751AF" w:rsidRPr="00F54F7F" w14:paraId="1970B3FC" w14:textId="77777777" w:rsidTr="009A15AD">
        <w:trPr>
          <w:trHeight w:val="315"/>
        </w:trPr>
        <w:tc>
          <w:tcPr>
            <w:tcW w:w="9580" w:type="dxa"/>
            <w:tcBorders>
              <w:top w:val="nil"/>
              <w:left w:val="nil"/>
              <w:bottom w:val="nil"/>
              <w:right w:val="nil"/>
            </w:tcBorders>
            <w:shd w:val="clear" w:color="auto" w:fill="auto"/>
            <w:noWrap/>
            <w:vAlign w:val="center"/>
            <w:hideMark/>
          </w:tcPr>
          <w:p w14:paraId="176DF7C4" w14:textId="77777777" w:rsidR="004751AF" w:rsidRPr="00F54F7F" w:rsidRDefault="001D0E82" w:rsidP="009A15AD">
            <w:pPr>
              <w:spacing w:after="0" w:line="240" w:lineRule="auto"/>
              <w:jc w:val="both"/>
              <w:rPr>
                <w:rFonts w:ascii="Cambria" w:hAnsi="Cambria"/>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Health (</w:t>
            </w:r>
            <w:r w:rsidR="004751AF" w:rsidRPr="00F54F7F">
              <w:rPr>
                <w:rFonts w:ascii="Cambria" w:hAnsi="Cambria"/>
                <w:lang w:val="en-US"/>
              </w:rPr>
              <w:t>Ministério da Saúde)</w:t>
            </w:r>
          </w:p>
          <w:p w14:paraId="70C6E5F4"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Labor and Employment</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do Trabalho e Emprego)</w:t>
            </w:r>
          </w:p>
        </w:tc>
      </w:tr>
      <w:tr w:rsidR="004751AF" w:rsidRPr="00F54F7F" w14:paraId="35C47170" w14:textId="77777777" w:rsidTr="009A15AD">
        <w:trPr>
          <w:trHeight w:val="315"/>
        </w:trPr>
        <w:tc>
          <w:tcPr>
            <w:tcW w:w="9580" w:type="dxa"/>
            <w:tcBorders>
              <w:top w:val="nil"/>
              <w:left w:val="nil"/>
              <w:bottom w:val="nil"/>
              <w:right w:val="nil"/>
            </w:tcBorders>
            <w:shd w:val="clear" w:color="auto" w:fill="auto"/>
            <w:noWrap/>
            <w:vAlign w:val="center"/>
            <w:hideMark/>
          </w:tcPr>
          <w:p w14:paraId="13B58538"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Mining and Energy (</w:t>
            </w:r>
            <w:r w:rsidR="004751AF" w:rsidRPr="00F54F7F">
              <w:rPr>
                <w:rFonts w:ascii="Cambria" w:hAnsi="Cambria"/>
                <w:lang w:val="en-US"/>
              </w:rPr>
              <w:t>Ministério de Minas e Energia)</w:t>
            </w:r>
          </w:p>
        </w:tc>
      </w:tr>
      <w:tr w:rsidR="004751AF" w:rsidRPr="00F54F7F" w14:paraId="66BD752E" w14:textId="77777777" w:rsidTr="009A15AD">
        <w:trPr>
          <w:trHeight w:val="315"/>
        </w:trPr>
        <w:tc>
          <w:tcPr>
            <w:tcW w:w="9580" w:type="dxa"/>
            <w:tcBorders>
              <w:top w:val="nil"/>
              <w:left w:val="nil"/>
              <w:bottom w:val="nil"/>
              <w:right w:val="nil"/>
            </w:tcBorders>
            <w:shd w:val="clear" w:color="auto" w:fill="auto"/>
            <w:noWrap/>
            <w:vAlign w:val="center"/>
            <w:hideMark/>
          </w:tcPr>
          <w:p w14:paraId="4C40A317"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ED4DC8" w:rsidRPr="00F54F7F">
              <w:rPr>
                <w:rFonts w:ascii="Cambria" w:eastAsia="Times New Roman" w:hAnsi="Cambria" w:cs="Times New Roman"/>
                <w:color w:val="000000"/>
                <w:sz w:val="24"/>
                <w:szCs w:val="24"/>
                <w:lang w:val="en-US"/>
              </w:rPr>
              <w:t>Ministry of Science, Technology and</w:t>
            </w:r>
            <w:r w:rsidR="004751AF" w:rsidRPr="00F54F7F">
              <w:rPr>
                <w:rFonts w:ascii="Cambria" w:eastAsia="Times New Roman" w:hAnsi="Cambria" w:cs="Times New Roman"/>
                <w:color w:val="000000"/>
                <w:sz w:val="24"/>
                <w:szCs w:val="24"/>
                <w:lang w:val="en-US"/>
              </w:rPr>
              <w:t xml:space="preserve"> Innovation (</w:t>
            </w:r>
            <w:r w:rsidR="004751AF" w:rsidRPr="00F54F7F">
              <w:rPr>
                <w:rFonts w:ascii="Cambria" w:hAnsi="Cambria"/>
                <w:lang w:val="en-US"/>
              </w:rPr>
              <w:t>Ministério da Ciência, Tecnologia e Inovação)</w:t>
            </w:r>
          </w:p>
        </w:tc>
      </w:tr>
      <w:tr w:rsidR="004751AF" w:rsidRPr="00F54F7F" w14:paraId="395B1F94" w14:textId="77777777" w:rsidTr="009A15AD">
        <w:trPr>
          <w:trHeight w:val="315"/>
        </w:trPr>
        <w:tc>
          <w:tcPr>
            <w:tcW w:w="9580" w:type="dxa"/>
            <w:tcBorders>
              <w:top w:val="nil"/>
              <w:left w:val="nil"/>
              <w:bottom w:val="nil"/>
              <w:right w:val="nil"/>
            </w:tcBorders>
            <w:shd w:val="clear" w:color="auto" w:fill="auto"/>
            <w:noWrap/>
            <w:vAlign w:val="center"/>
            <w:hideMark/>
          </w:tcPr>
          <w:p w14:paraId="0D455F06"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Social Development and Hunger Alleviation (</w:t>
            </w:r>
            <w:r w:rsidR="004751AF" w:rsidRPr="00F54F7F">
              <w:rPr>
                <w:rFonts w:ascii="Cambria" w:hAnsi="Cambria"/>
                <w:lang w:val="en-US"/>
              </w:rPr>
              <w:t>Ministério do Desenvolvimento Social e Combate à Fome)</w:t>
            </w:r>
          </w:p>
        </w:tc>
      </w:tr>
      <w:tr w:rsidR="004751AF" w:rsidRPr="00F54F7F" w14:paraId="18983685" w14:textId="77777777" w:rsidTr="009A15AD">
        <w:trPr>
          <w:trHeight w:val="315"/>
        </w:trPr>
        <w:tc>
          <w:tcPr>
            <w:tcW w:w="9580" w:type="dxa"/>
            <w:tcBorders>
              <w:top w:val="nil"/>
              <w:left w:val="nil"/>
              <w:bottom w:val="nil"/>
              <w:right w:val="nil"/>
            </w:tcBorders>
            <w:shd w:val="clear" w:color="auto" w:fill="auto"/>
            <w:noWrap/>
            <w:vAlign w:val="center"/>
            <w:hideMark/>
          </w:tcPr>
          <w:p w14:paraId="77D745A8"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Sports (</w:t>
            </w:r>
            <w:r w:rsidR="004751AF" w:rsidRPr="00F54F7F">
              <w:rPr>
                <w:rFonts w:ascii="Cambria" w:hAnsi="Cambria"/>
                <w:lang w:val="en-US"/>
              </w:rPr>
              <w:t>Ministério do Esporte)</w:t>
            </w:r>
          </w:p>
        </w:tc>
      </w:tr>
      <w:tr w:rsidR="004751AF" w:rsidRPr="00F54F7F" w14:paraId="47BF1B3F" w14:textId="77777777" w:rsidTr="009A15AD">
        <w:trPr>
          <w:trHeight w:val="315"/>
        </w:trPr>
        <w:tc>
          <w:tcPr>
            <w:tcW w:w="9580" w:type="dxa"/>
            <w:tcBorders>
              <w:top w:val="nil"/>
              <w:left w:val="nil"/>
              <w:bottom w:val="nil"/>
              <w:right w:val="nil"/>
            </w:tcBorders>
            <w:shd w:val="clear" w:color="auto" w:fill="auto"/>
            <w:noWrap/>
            <w:vAlign w:val="center"/>
            <w:hideMark/>
          </w:tcPr>
          <w:p w14:paraId="227042CB"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Agrarian Development</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do Desenvolvimento Agrário)</w:t>
            </w:r>
          </w:p>
        </w:tc>
      </w:tr>
      <w:tr w:rsidR="004751AF" w:rsidRPr="00F54F7F" w14:paraId="50729AAD" w14:textId="77777777" w:rsidTr="009A15AD">
        <w:trPr>
          <w:trHeight w:val="315"/>
        </w:trPr>
        <w:tc>
          <w:tcPr>
            <w:tcW w:w="9580" w:type="dxa"/>
            <w:tcBorders>
              <w:top w:val="nil"/>
              <w:left w:val="nil"/>
              <w:bottom w:val="nil"/>
              <w:right w:val="nil"/>
            </w:tcBorders>
            <w:shd w:val="clear" w:color="auto" w:fill="auto"/>
            <w:noWrap/>
            <w:vAlign w:val="center"/>
            <w:hideMark/>
          </w:tcPr>
          <w:p w14:paraId="09850DE4"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Cities</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das Cidades)</w:t>
            </w:r>
            <w:r w:rsidR="004751AF" w:rsidRPr="00F54F7F">
              <w:rPr>
                <w:rFonts w:ascii="Cambria" w:eastAsia="Times New Roman" w:hAnsi="Cambria" w:cs="Times New Roman"/>
                <w:color w:val="000000"/>
                <w:sz w:val="24"/>
                <w:szCs w:val="24"/>
                <w:lang w:val="en-US"/>
              </w:rPr>
              <w:t xml:space="preserve"> </w:t>
            </w:r>
          </w:p>
        </w:tc>
      </w:tr>
      <w:tr w:rsidR="004751AF" w:rsidRPr="00F54F7F" w14:paraId="65148C32" w14:textId="77777777" w:rsidTr="009A15AD">
        <w:trPr>
          <w:trHeight w:val="315"/>
        </w:trPr>
        <w:tc>
          <w:tcPr>
            <w:tcW w:w="9580" w:type="dxa"/>
            <w:tcBorders>
              <w:top w:val="nil"/>
              <w:left w:val="nil"/>
              <w:bottom w:val="nil"/>
              <w:right w:val="nil"/>
            </w:tcBorders>
            <w:shd w:val="clear" w:color="auto" w:fill="auto"/>
            <w:noWrap/>
            <w:vAlign w:val="center"/>
            <w:hideMark/>
          </w:tcPr>
          <w:p w14:paraId="57A4B730"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the Environment (</w:t>
            </w:r>
            <w:r w:rsidR="004751AF" w:rsidRPr="00F54F7F">
              <w:rPr>
                <w:rFonts w:ascii="Cambria" w:hAnsi="Cambria"/>
                <w:lang w:val="en-US"/>
              </w:rPr>
              <w:t>Ministério do Meio Ambiente)</w:t>
            </w:r>
          </w:p>
        </w:tc>
      </w:tr>
      <w:tr w:rsidR="004751AF" w:rsidRPr="00F54F7F" w14:paraId="73C812FB" w14:textId="77777777" w:rsidTr="009A15AD">
        <w:trPr>
          <w:trHeight w:val="315"/>
        </w:trPr>
        <w:tc>
          <w:tcPr>
            <w:tcW w:w="9580" w:type="dxa"/>
            <w:tcBorders>
              <w:top w:val="nil"/>
              <w:left w:val="nil"/>
              <w:bottom w:val="nil"/>
              <w:right w:val="nil"/>
            </w:tcBorders>
            <w:shd w:val="clear" w:color="auto" w:fill="auto"/>
            <w:noWrap/>
            <w:vAlign w:val="center"/>
            <w:hideMark/>
          </w:tcPr>
          <w:p w14:paraId="6053393F"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Justice</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Justiça)</w:t>
            </w:r>
          </w:p>
        </w:tc>
      </w:tr>
      <w:tr w:rsidR="004751AF" w:rsidRPr="00F54F7F" w14:paraId="081EF5E4" w14:textId="77777777" w:rsidTr="009A15AD">
        <w:trPr>
          <w:trHeight w:val="315"/>
        </w:trPr>
        <w:tc>
          <w:tcPr>
            <w:tcW w:w="9580" w:type="dxa"/>
            <w:tcBorders>
              <w:top w:val="nil"/>
              <w:left w:val="nil"/>
              <w:bottom w:val="nil"/>
              <w:right w:val="nil"/>
            </w:tcBorders>
            <w:shd w:val="clear" w:color="auto" w:fill="auto"/>
            <w:noWrap/>
            <w:vAlign w:val="center"/>
            <w:hideMark/>
          </w:tcPr>
          <w:p w14:paraId="5D8D1301"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National Integration</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Integração Nacional)</w:t>
            </w:r>
          </w:p>
        </w:tc>
      </w:tr>
      <w:tr w:rsidR="004751AF" w:rsidRPr="00F54F7F" w14:paraId="787E8B45" w14:textId="77777777" w:rsidTr="009A15AD">
        <w:trPr>
          <w:trHeight w:val="315"/>
        </w:trPr>
        <w:tc>
          <w:tcPr>
            <w:tcW w:w="9580" w:type="dxa"/>
            <w:tcBorders>
              <w:top w:val="nil"/>
              <w:left w:val="nil"/>
              <w:bottom w:val="nil"/>
              <w:right w:val="nil"/>
            </w:tcBorders>
            <w:shd w:val="clear" w:color="auto" w:fill="auto"/>
            <w:noWrap/>
            <w:vAlign w:val="center"/>
            <w:hideMark/>
          </w:tcPr>
          <w:p w14:paraId="26CBEE37"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Social Security</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Previdência Social)</w:t>
            </w:r>
          </w:p>
        </w:tc>
      </w:tr>
      <w:tr w:rsidR="004751AF" w:rsidRPr="00F54F7F" w14:paraId="2439E07A" w14:textId="77777777" w:rsidTr="009A15AD">
        <w:trPr>
          <w:trHeight w:val="315"/>
        </w:trPr>
        <w:tc>
          <w:tcPr>
            <w:tcW w:w="9580" w:type="dxa"/>
            <w:tcBorders>
              <w:top w:val="nil"/>
              <w:left w:val="nil"/>
              <w:bottom w:val="nil"/>
              <w:right w:val="nil"/>
            </w:tcBorders>
            <w:shd w:val="clear" w:color="auto" w:fill="auto"/>
            <w:noWrap/>
            <w:vAlign w:val="center"/>
            <w:hideMark/>
          </w:tcPr>
          <w:p w14:paraId="29B1C75C"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Tourism</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do Turismo)</w:t>
            </w:r>
          </w:p>
        </w:tc>
      </w:tr>
      <w:tr w:rsidR="004751AF" w:rsidRPr="00F54F7F" w14:paraId="5C98FA99" w14:textId="77777777" w:rsidTr="009A15AD">
        <w:trPr>
          <w:trHeight w:val="315"/>
        </w:trPr>
        <w:tc>
          <w:tcPr>
            <w:tcW w:w="9580" w:type="dxa"/>
            <w:tcBorders>
              <w:top w:val="nil"/>
              <w:left w:val="nil"/>
              <w:bottom w:val="nil"/>
              <w:right w:val="nil"/>
            </w:tcBorders>
            <w:shd w:val="clear" w:color="auto" w:fill="auto"/>
            <w:noWrap/>
            <w:vAlign w:val="center"/>
            <w:hideMark/>
          </w:tcPr>
          <w:p w14:paraId="5B6569CE"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Transportation (</w:t>
            </w:r>
            <w:r w:rsidR="004751AF" w:rsidRPr="00F54F7F">
              <w:rPr>
                <w:rFonts w:ascii="Cambria" w:hAnsi="Cambria"/>
                <w:lang w:val="en-US"/>
              </w:rPr>
              <w:t>Ministério dos Transportes)</w:t>
            </w:r>
          </w:p>
        </w:tc>
      </w:tr>
      <w:tr w:rsidR="004751AF" w:rsidRPr="00F54F7F" w14:paraId="70C1FC80" w14:textId="77777777" w:rsidTr="009A15AD">
        <w:trPr>
          <w:trHeight w:val="315"/>
        </w:trPr>
        <w:tc>
          <w:tcPr>
            <w:tcW w:w="9580" w:type="dxa"/>
            <w:tcBorders>
              <w:top w:val="nil"/>
              <w:left w:val="nil"/>
              <w:bottom w:val="nil"/>
              <w:right w:val="nil"/>
            </w:tcBorders>
            <w:shd w:val="clear" w:color="auto" w:fill="auto"/>
            <w:noWrap/>
            <w:vAlign w:val="center"/>
            <w:hideMark/>
          </w:tcPr>
          <w:p w14:paraId="73D29599"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 Strategic Affairs of the Presidency of the Republic</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Assuntos Estratégicos da Presidência da República)</w:t>
            </w:r>
          </w:p>
        </w:tc>
      </w:tr>
      <w:tr w:rsidR="004751AF" w:rsidRPr="00F54F7F" w14:paraId="7CF98050" w14:textId="77777777" w:rsidTr="009A15AD">
        <w:trPr>
          <w:trHeight w:val="315"/>
        </w:trPr>
        <w:tc>
          <w:tcPr>
            <w:tcW w:w="9580" w:type="dxa"/>
            <w:tcBorders>
              <w:top w:val="nil"/>
              <w:left w:val="nil"/>
              <w:bottom w:val="nil"/>
              <w:right w:val="nil"/>
            </w:tcBorders>
            <w:shd w:val="clear" w:color="auto" w:fill="auto"/>
            <w:noWrap/>
            <w:vAlign w:val="center"/>
            <w:hideMark/>
          </w:tcPr>
          <w:p w14:paraId="5D00A652"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 Harbor Maintenance</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Portos da Presidência da República)</w:t>
            </w:r>
          </w:p>
        </w:tc>
      </w:tr>
      <w:tr w:rsidR="004751AF" w:rsidRPr="00F54F7F" w14:paraId="789AB400" w14:textId="77777777" w:rsidTr="009A15AD">
        <w:trPr>
          <w:trHeight w:val="315"/>
        </w:trPr>
        <w:tc>
          <w:tcPr>
            <w:tcW w:w="9580" w:type="dxa"/>
            <w:tcBorders>
              <w:top w:val="nil"/>
              <w:left w:val="nil"/>
              <w:bottom w:val="nil"/>
              <w:right w:val="nil"/>
            </w:tcBorders>
            <w:shd w:val="clear" w:color="auto" w:fill="auto"/>
            <w:noWrap/>
            <w:vAlign w:val="center"/>
            <w:hideMark/>
          </w:tcPr>
          <w:p w14:paraId="0ABC65D1"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w:t>
            </w:r>
            <w:r w:rsidR="004751AF" w:rsidRPr="00F54F7F">
              <w:rPr>
                <w:rFonts w:ascii="Cambria" w:eastAsia="Times New Roman" w:hAnsi="Cambria" w:cs="Times New Roman"/>
                <w:color w:val="000000"/>
                <w:sz w:val="24"/>
                <w:szCs w:val="24"/>
                <w:lang w:val="en-US"/>
              </w:rPr>
              <w:t xml:space="preserve"> Human Rights (</w:t>
            </w:r>
            <w:r w:rsidR="004751AF" w:rsidRPr="00F54F7F">
              <w:rPr>
                <w:rFonts w:ascii="Cambria" w:hAnsi="Cambria"/>
                <w:lang w:val="en-US"/>
              </w:rPr>
              <w:t>Secretaria de Direitos Humanos da Presidência da República)</w:t>
            </w:r>
          </w:p>
        </w:tc>
      </w:tr>
      <w:tr w:rsidR="004751AF" w:rsidRPr="00F54F7F" w14:paraId="11039266" w14:textId="77777777" w:rsidTr="009A15AD">
        <w:trPr>
          <w:trHeight w:val="315"/>
        </w:trPr>
        <w:tc>
          <w:tcPr>
            <w:tcW w:w="9580" w:type="dxa"/>
            <w:tcBorders>
              <w:top w:val="nil"/>
              <w:left w:val="nil"/>
              <w:bottom w:val="nil"/>
              <w:right w:val="nil"/>
            </w:tcBorders>
            <w:shd w:val="clear" w:color="auto" w:fill="auto"/>
            <w:noWrap/>
            <w:vAlign w:val="center"/>
            <w:hideMark/>
          </w:tcPr>
          <w:p w14:paraId="61F8633A"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for Promotion of Racial Equality</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Políticas de Promoção da Igualdade Racial)</w:t>
            </w:r>
          </w:p>
        </w:tc>
      </w:tr>
      <w:tr w:rsidR="004751AF" w:rsidRPr="00F54F7F" w14:paraId="06D891C4" w14:textId="77777777" w:rsidTr="009A15AD">
        <w:trPr>
          <w:trHeight w:val="315"/>
        </w:trPr>
        <w:tc>
          <w:tcPr>
            <w:tcW w:w="9580" w:type="dxa"/>
            <w:tcBorders>
              <w:top w:val="nil"/>
              <w:left w:val="nil"/>
              <w:bottom w:val="nil"/>
              <w:right w:val="nil"/>
            </w:tcBorders>
            <w:shd w:val="clear" w:color="auto" w:fill="auto"/>
            <w:noWrap/>
            <w:vAlign w:val="center"/>
            <w:hideMark/>
          </w:tcPr>
          <w:p w14:paraId="5113FCDD"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for Development of Micro and Small Enterprises</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da Micro e Pequena Empresa)</w:t>
            </w:r>
          </w:p>
        </w:tc>
      </w:tr>
      <w:tr w:rsidR="004751AF" w:rsidRPr="00F54F7F" w14:paraId="294F321A" w14:textId="77777777" w:rsidTr="009A15AD">
        <w:trPr>
          <w:trHeight w:val="315"/>
        </w:trPr>
        <w:tc>
          <w:tcPr>
            <w:tcW w:w="9580" w:type="dxa"/>
            <w:tcBorders>
              <w:top w:val="nil"/>
              <w:left w:val="nil"/>
              <w:bottom w:val="nil"/>
              <w:right w:val="nil"/>
            </w:tcBorders>
            <w:shd w:val="clear" w:color="auto" w:fill="auto"/>
            <w:noWrap/>
            <w:vAlign w:val="center"/>
            <w:hideMark/>
          </w:tcPr>
          <w:p w14:paraId="3D5CB9C3"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 Civil Aviation</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Aviação Civil da Presidência da República)</w:t>
            </w:r>
          </w:p>
        </w:tc>
      </w:tr>
      <w:tr w:rsidR="004751AF" w:rsidRPr="00F54F7F" w14:paraId="1E9A29FB" w14:textId="77777777" w:rsidTr="009A15AD">
        <w:trPr>
          <w:trHeight w:val="315"/>
        </w:trPr>
        <w:tc>
          <w:tcPr>
            <w:tcW w:w="9580" w:type="dxa"/>
            <w:tcBorders>
              <w:top w:val="nil"/>
              <w:left w:val="nil"/>
              <w:bottom w:val="nil"/>
              <w:right w:val="nil"/>
            </w:tcBorders>
            <w:shd w:val="clear" w:color="auto" w:fill="auto"/>
            <w:noWrap/>
            <w:vAlign w:val="center"/>
            <w:hideMark/>
          </w:tcPr>
          <w:p w14:paraId="5E41D521" w14:textId="77777777" w:rsidR="004751AF" w:rsidRPr="00F54F7F" w:rsidRDefault="004751AF" w:rsidP="009A15AD">
            <w:pPr>
              <w:spacing w:after="0" w:line="240" w:lineRule="auto"/>
              <w:jc w:val="both"/>
              <w:rPr>
                <w:rFonts w:ascii="Cambria" w:eastAsia="Times New Roman" w:hAnsi="Cambria" w:cs="Times New Roman"/>
                <w:color w:val="000000"/>
                <w:sz w:val="24"/>
                <w:szCs w:val="24"/>
                <w:lang w:val="en-US"/>
              </w:rPr>
            </w:pPr>
          </w:p>
        </w:tc>
      </w:tr>
      <w:tr w:rsidR="004751AF" w:rsidRPr="00F54F7F" w14:paraId="67B28B7B" w14:textId="77777777" w:rsidTr="009A15AD">
        <w:trPr>
          <w:trHeight w:val="315"/>
        </w:trPr>
        <w:tc>
          <w:tcPr>
            <w:tcW w:w="9580" w:type="dxa"/>
            <w:tcBorders>
              <w:top w:val="nil"/>
              <w:left w:val="nil"/>
              <w:bottom w:val="nil"/>
              <w:right w:val="nil"/>
            </w:tcBorders>
            <w:shd w:val="clear" w:color="auto" w:fill="auto"/>
            <w:noWrap/>
            <w:vAlign w:val="center"/>
            <w:hideMark/>
          </w:tcPr>
          <w:p w14:paraId="1B49579B"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 Presidential Communication</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Comunicação Social da Presidência da República)</w:t>
            </w:r>
          </w:p>
        </w:tc>
      </w:tr>
      <w:tr w:rsidR="004751AF" w:rsidRPr="00F54F7F" w14:paraId="77ED36D3" w14:textId="77777777" w:rsidTr="009A15AD">
        <w:trPr>
          <w:trHeight w:val="315"/>
        </w:trPr>
        <w:tc>
          <w:tcPr>
            <w:tcW w:w="9580" w:type="dxa"/>
            <w:tcBorders>
              <w:top w:val="nil"/>
              <w:left w:val="nil"/>
              <w:bottom w:val="nil"/>
              <w:right w:val="nil"/>
            </w:tcBorders>
            <w:shd w:val="clear" w:color="auto" w:fill="auto"/>
            <w:noWrap/>
            <w:vAlign w:val="center"/>
            <w:hideMark/>
          </w:tcPr>
          <w:p w14:paraId="479DD409" w14:textId="77777777" w:rsidR="004751AF" w:rsidRPr="00F54F7F" w:rsidRDefault="001D0E82" w:rsidP="009A15AD">
            <w:pPr>
              <w:spacing w:after="0" w:line="240" w:lineRule="auto"/>
              <w:jc w:val="both"/>
              <w:rPr>
                <w:rFonts w:ascii="Cambria" w:hAnsi="Cambria"/>
                <w:lang w:val="en-US"/>
              </w:rPr>
            </w:pPr>
            <w:r w:rsidRPr="00F54F7F">
              <w:rPr>
                <w:rFonts w:ascii="Cambria" w:hAnsi="Cambria"/>
                <w:lang w:val="en-US"/>
              </w:rPr>
              <w:lastRenderedPageBreak/>
              <w:t xml:space="preserve">(   ) </w:t>
            </w:r>
            <w:r w:rsidR="0047240A" w:rsidRPr="00F54F7F">
              <w:rPr>
                <w:rFonts w:ascii="Cambria" w:eastAsia="Times New Roman" w:hAnsi="Cambria" w:cs="Times New Roman"/>
                <w:color w:val="000000"/>
                <w:sz w:val="24"/>
                <w:szCs w:val="24"/>
                <w:lang w:val="en-US"/>
              </w:rPr>
              <w:t>Secretariat of</w:t>
            </w:r>
            <w:r w:rsidR="004751AF" w:rsidRPr="00F54F7F">
              <w:rPr>
                <w:rFonts w:ascii="Cambria" w:eastAsia="Times New Roman" w:hAnsi="Cambria" w:cs="Times New Roman"/>
                <w:color w:val="000000"/>
                <w:sz w:val="24"/>
                <w:szCs w:val="24"/>
                <w:lang w:val="en-US"/>
              </w:rPr>
              <w:t xml:space="preserve"> Women’s Rights (</w:t>
            </w:r>
            <w:r w:rsidR="004751AF" w:rsidRPr="00F54F7F">
              <w:rPr>
                <w:rFonts w:ascii="Cambria" w:hAnsi="Cambria"/>
                <w:lang w:val="en-US"/>
              </w:rPr>
              <w:t>Secretaria de Políticas para as Mulheres)</w:t>
            </w:r>
          </w:p>
          <w:p w14:paraId="0CDC3BC2"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Office of Institutional Security</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Gabinete de Segurança Institucional)</w:t>
            </w:r>
          </w:p>
        </w:tc>
      </w:tr>
    </w:tbl>
    <w:p w14:paraId="625D2314"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Why?</w:t>
      </w:r>
    </w:p>
    <w:p w14:paraId="2A179BCC" w14:textId="77777777" w:rsidR="004751AF" w:rsidRPr="00F54F7F" w:rsidRDefault="004751AF" w:rsidP="004751AF">
      <w:pPr>
        <w:spacing w:after="0" w:line="240" w:lineRule="auto"/>
        <w:jc w:val="both"/>
        <w:rPr>
          <w:rFonts w:ascii="Cambria" w:hAnsi="Cambria"/>
          <w:lang w:val="en-US"/>
        </w:rPr>
      </w:pPr>
    </w:p>
    <w:p w14:paraId="66C0994E"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9</w:t>
      </w:r>
    </w:p>
    <w:p w14:paraId="05C62805"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 xml:space="preserve">Assuming that a coalitional party can </w:t>
      </w:r>
      <w:r w:rsidR="00ED4DC8" w:rsidRPr="00F54F7F">
        <w:rPr>
          <w:rFonts w:ascii="Cambria" w:hAnsi="Cambria"/>
          <w:lang w:val="en-US"/>
        </w:rPr>
        <w:t>choose</w:t>
      </w:r>
      <w:r w:rsidRPr="00F54F7F">
        <w:rPr>
          <w:rFonts w:ascii="Cambria" w:hAnsi="Cambria"/>
          <w:lang w:val="en-US"/>
        </w:rPr>
        <w:t xml:space="preserve"> </w:t>
      </w:r>
      <w:r w:rsidR="00ED4DC8" w:rsidRPr="00F54F7F">
        <w:rPr>
          <w:rFonts w:ascii="Cambria" w:hAnsi="Cambria"/>
          <w:lang w:val="en-US"/>
        </w:rPr>
        <w:t xml:space="preserve">the </w:t>
      </w:r>
      <w:r w:rsidRPr="00F54F7F">
        <w:rPr>
          <w:rFonts w:ascii="Cambria" w:hAnsi="Cambria"/>
          <w:lang w:val="en-US"/>
        </w:rPr>
        <w:t xml:space="preserve">ministry it wants, among all 38 Brazilian ministries, what </w:t>
      </w:r>
      <w:r w:rsidR="00ED4DC8" w:rsidRPr="00F54F7F">
        <w:rPr>
          <w:rFonts w:ascii="Cambria" w:hAnsi="Cambria"/>
          <w:lang w:val="en-US"/>
        </w:rPr>
        <w:t>are</w:t>
      </w:r>
      <w:r w:rsidRPr="00F54F7F">
        <w:rPr>
          <w:rFonts w:ascii="Cambria" w:hAnsi="Cambria"/>
          <w:lang w:val="en-US"/>
        </w:rPr>
        <w:t xml:space="preserve"> three</w:t>
      </w:r>
      <w:r w:rsidRPr="00F54F7F">
        <w:rPr>
          <w:rFonts w:ascii="Cambria" w:hAnsi="Cambria"/>
          <w:i/>
          <w:lang w:val="en-US"/>
        </w:rPr>
        <w:t xml:space="preserve"> LE</w:t>
      </w:r>
      <w:r w:rsidR="00ED4DC8" w:rsidRPr="00F54F7F">
        <w:rPr>
          <w:rFonts w:ascii="Cambria" w:hAnsi="Cambria"/>
          <w:i/>
          <w:lang w:val="en-US"/>
        </w:rPr>
        <w:t>AST</w:t>
      </w:r>
      <w:r w:rsidRPr="00F54F7F">
        <w:rPr>
          <w:rFonts w:ascii="Cambria" w:hAnsi="Cambria"/>
          <w:i/>
          <w:lang w:val="en-US"/>
        </w:rPr>
        <w:t xml:space="preserve"> IMPORTANT</w:t>
      </w:r>
      <w:r w:rsidRPr="00F54F7F">
        <w:rPr>
          <w:rFonts w:ascii="Cambria" w:hAnsi="Cambria"/>
          <w:lang w:val="en-US"/>
        </w:rPr>
        <w:t>, and consequently the three least chosen? In other words: What are the three</w:t>
      </w:r>
      <w:r w:rsidRPr="00F54F7F">
        <w:rPr>
          <w:rFonts w:ascii="Cambria" w:hAnsi="Cambria"/>
          <w:i/>
          <w:lang w:val="en-US"/>
        </w:rPr>
        <w:t xml:space="preserve"> </w:t>
      </w:r>
      <w:r w:rsidR="00ED4DC8" w:rsidRPr="00F54F7F">
        <w:rPr>
          <w:rFonts w:ascii="Cambria" w:hAnsi="Cambria"/>
          <w:i/>
          <w:lang w:val="en-US"/>
        </w:rPr>
        <w:t>LEAST</w:t>
      </w:r>
      <w:r w:rsidRPr="00F54F7F">
        <w:rPr>
          <w:rFonts w:ascii="Cambria" w:hAnsi="Cambria"/>
          <w:i/>
          <w:lang w:val="en-US"/>
        </w:rPr>
        <w:t xml:space="preserve"> IMPORTANT MINISTRIES</w:t>
      </w:r>
      <w:r w:rsidRPr="00F54F7F">
        <w:rPr>
          <w:rFonts w:ascii="Cambria" w:hAnsi="Cambria"/>
          <w:lang w:val="en-US"/>
        </w:rPr>
        <w:t xml:space="preserve"> in Brazil?</w:t>
      </w:r>
    </w:p>
    <w:p w14:paraId="1DFA03C3"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*The official names in Portuguese are in brackets.</w:t>
      </w:r>
    </w:p>
    <w:tbl>
      <w:tblPr>
        <w:tblW w:w="9580" w:type="dxa"/>
        <w:tblLook w:val="04A0" w:firstRow="1" w:lastRow="0" w:firstColumn="1" w:lastColumn="0" w:noHBand="0" w:noVBand="1"/>
      </w:tblPr>
      <w:tblGrid>
        <w:gridCol w:w="9580"/>
      </w:tblGrid>
      <w:tr w:rsidR="004751AF" w:rsidRPr="00F54F7F" w14:paraId="0EAAF769" w14:textId="77777777" w:rsidTr="009A15AD">
        <w:trPr>
          <w:trHeight w:val="315"/>
        </w:trPr>
        <w:tc>
          <w:tcPr>
            <w:tcW w:w="9580" w:type="dxa"/>
            <w:tcBorders>
              <w:top w:val="nil"/>
              <w:left w:val="nil"/>
              <w:bottom w:val="nil"/>
              <w:right w:val="nil"/>
            </w:tcBorders>
            <w:shd w:val="clear" w:color="auto" w:fill="auto"/>
            <w:noWrap/>
            <w:vAlign w:val="center"/>
            <w:hideMark/>
          </w:tcPr>
          <w:p w14:paraId="1B6F0F4F"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Office of the Solicitor General</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Advocacia-Geral da União)</w:t>
            </w:r>
          </w:p>
        </w:tc>
      </w:tr>
      <w:tr w:rsidR="004751AF" w:rsidRPr="00F54F7F" w14:paraId="3164B4A0" w14:textId="77777777" w:rsidTr="009A15AD">
        <w:trPr>
          <w:trHeight w:val="315"/>
        </w:trPr>
        <w:tc>
          <w:tcPr>
            <w:tcW w:w="9580" w:type="dxa"/>
            <w:tcBorders>
              <w:top w:val="nil"/>
              <w:left w:val="nil"/>
              <w:bottom w:val="nil"/>
              <w:right w:val="nil"/>
            </w:tcBorders>
            <w:shd w:val="clear" w:color="auto" w:fill="auto"/>
            <w:noWrap/>
            <w:vAlign w:val="center"/>
            <w:hideMark/>
          </w:tcPr>
          <w:p w14:paraId="4FE222FA"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51AF" w:rsidRPr="00F54F7F">
              <w:rPr>
                <w:rFonts w:ascii="Cambria" w:eastAsia="Times New Roman" w:hAnsi="Cambria" w:cs="Times New Roman"/>
                <w:color w:val="000000"/>
                <w:sz w:val="24"/>
                <w:szCs w:val="24"/>
                <w:lang w:val="en-US"/>
              </w:rPr>
              <w:t>Central Bank (</w:t>
            </w:r>
            <w:r w:rsidR="004751AF" w:rsidRPr="00F54F7F">
              <w:rPr>
                <w:rFonts w:ascii="Cambria" w:hAnsi="Cambria"/>
                <w:lang w:val="en-US"/>
              </w:rPr>
              <w:t>Banco Central do Brasil)</w:t>
            </w:r>
          </w:p>
        </w:tc>
      </w:tr>
      <w:tr w:rsidR="004751AF" w:rsidRPr="00F54F7F" w14:paraId="5B895406" w14:textId="77777777" w:rsidTr="009A15AD">
        <w:trPr>
          <w:trHeight w:val="315"/>
        </w:trPr>
        <w:tc>
          <w:tcPr>
            <w:tcW w:w="9580" w:type="dxa"/>
            <w:tcBorders>
              <w:top w:val="nil"/>
              <w:left w:val="nil"/>
              <w:bottom w:val="nil"/>
              <w:right w:val="nil"/>
            </w:tcBorders>
            <w:shd w:val="clear" w:color="auto" w:fill="auto"/>
            <w:noWrap/>
            <w:vAlign w:val="center"/>
            <w:hideMark/>
          </w:tcPr>
          <w:p w14:paraId="7F7235DD"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Office of the Presidential Chief of Staff</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Casa Civil)</w:t>
            </w:r>
          </w:p>
        </w:tc>
      </w:tr>
      <w:tr w:rsidR="004751AF" w:rsidRPr="00F54F7F" w14:paraId="6763457C" w14:textId="77777777" w:rsidTr="009A15AD">
        <w:trPr>
          <w:trHeight w:val="315"/>
        </w:trPr>
        <w:tc>
          <w:tcPr>
            <w:tcW w:w="9580" w:type="dxa"/>
            <w:tcBorders>
              <w:top w:val="nil"/>
              <w:left w:val="nil"/>
              <w:bottom w:val="nil"/>
              <w:right w:val="nil"/>
            </w:tcBorders>
            <w:shd w:val="clear" w:color="auto" w:fill="auto"/>
            <w:noWrap/>
            <w:vAlign w:val="center"/>
            <w:hideMark/>
          </w:tcPr>
          <w:p w14:paraId="3E694405"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Finance</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Fazenda)</w:t>
            </w:r>
          </w:p>
        </w:tc>
      </w:tr>
      <w:tr w:rsidR="004751AF" w:rsidRPr="00F54F7F" w14:paraId="177E77B3" w14:textId="77777777" w:rsidTr="009A15AD">
        <w:trPr>
          <w:trHeight w:val="315"/>
        </w:trPr>
        <w:tc>
          <w:tcPr>
            <w:tcW w:w="9580" w:type="dxa"/>
            <w:tcBorders>
              <w:top w:val="nil"/>
              <w:left w:val="nil"/>
              <w:bottom w:val="nil"/>
              <w:right w:val="nil"/>
            </w:tcBorders>
            <w:shd w:val="clear" w:color="auto" w:fill="auto"/>
            <w:noWrap/>
            <w:vAlign w:val="center"/>
            <w:hideMark/>
          </w:tcPr>
          <w:p w14:paraId="666DA5CC"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Office of the Federal Comptroller</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Controladoria-Geral da União)</w:t>
            </w:r>
          </w:p>
        </w:tc>
      </w:tr>
      <w:tr w:rsidR="004751AF" w:rsidRPr="00F54F7F" w14:paraId="732999A1" w14:textId="77777777" w:rsidTr="009A15AD">
        <w:trPr>
          <w:trHeight w:val="315"/>
        </w:trPr>
        <w:tc>
          <w:tcPr>
            <w:tcW w:w="9580" w:type="dxa"/>
            <w:tcBorders>
              <w:top w:val="nil"/>
              <w:left w:val="nil"/>
              <w:bottom w:val="nil"/>
              <w:right w:val="nil"/>
            </w:tcBorders>
            <w:shd w:val="clear" w:color="auto" w:fill="auto"/>
            <w:noWrap/>
            <w:vAlign w:val="center"/>
            <w:hideMark/>
          </w:tcPr>
          <w:p w14:paraId="69C2D9C7"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General Secretariat</w:t>
            </w:r>
            <w:r w:rsidR="004751AF" w:rsidRPr="00F54F7F">
              <w:rPr>
                <w:rFonts w:ascii="Cambria" w:eastAsia="Times New Roman" w:hAnsi="Cambria" w:cs="Times New Roman"/>
                <w:color w:val="000000"/>
                <w:sz w:val="24"/>
                <w:szCs w:val="24"/>
                <w:lang w:val="en-US"/>
              </w:rPr>
              <w:t xml:space="preserve"> of the Presidency (</w:t>
            </w:r>
            <w:r w:rsidR="004751AF" w:rsidRPr="00F54F7F">
              <w:rPr>
                <w:rFonts w:ascii="Cambria" w:hAnsi="Cambria"/>
                <w:lang w:val="en-US"/>
              </w:rPr>
              <w:t>Secretaria-Geral da Presidência da República)</w:t>
            </w:r>
          </w:p>
        </w:tc>
      </w:tr>
      <w:tr w:rsidR="004751AF" w:rsidRPr="00F54F7F" w14:paraId="44104CE4" w14:textId="77777777" w:rsidTr="009A15AD">
        <w:trPr>
          <w:trHeight w:val="315"/>
        </w:trPr>
        <w:tc>
          <w:tcPr>
            <w:tcW w:w="9580" w:type="dxa"/>
            <w:tcBorders>
              <w:top w:val="nil"/>
              <w:left w:val="nil"/>
              <w:bottom w:val="nil"/>
              <w:right w:val="nil"/>
            </w:tcBorders>
            <w:shd w:val="clear" w:color="auto" w:fill="auto"/>
            <w:noWrap/>
            <w:vAlign w:val="center"/>
            <w:hideMark/>
          </w:tcPr>
          <w:p w14:paraId="1DF7BCBC"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Agriculture, Animal Husbandry and Supply</w:t>
            </w:r>
            <w:r w:rsidR="004751AF" w:rsidRPr="00F54F7F">
              <w:rPr>
                <w:rFonts w:ascii="Cambria" w:eastAsia="Times New Roman" w:hAnsi="Cambria" w:cs="Times New Roman"/>
                <w:color w:val="000000"/>
                <w:sz w:val="24"/>
                <w:szCs w:val="24"/>
                <w:lang w:val="en-US"/>
              </w:rPr>
              <w:t>  (</w:t>
            </w:r>
            <w:r w:rsidR="004751AF" w:rsidRPr="00F54F7F">
              <w:rPr>
                <w:rFonts w:ascii="Cambria" w:hAnsi="Cambria"/>
                <w:lang w:val="en-US"/>
              </w:rPr>
              <w:t>Ministério da Agricultura, Pecuária e Abastecimento)</w:t>
            </w:r>
          </w:p>
        </w:tc>
      </w:tr>
      <w:tr w:rsidR="004751AF" w:rsidRPr="00F54F7F" w14:paraId="2324ED03" w14:textId="77777777" w:rsidTr="009A15AD">
        <w:trPr>
          <w:trHeight w:val="315"/>
        </w:trPr>
        <w:tc>
          <w:tcPr>
            <w:tcW w:w="9580" w:type="dxa"/>
            <w:tcBorders>
              <w:top w:val="nil"/>
              <w:left w:val="nil"/>
              <w:bottom w:val="nil"/>
              <w:right w:val="nil"/>
            </w:tcBorders>
            <w:shd w:val="clear" w:color="auto" w:fill="auto"/>
            <w:noWrap/>
            <w:vAlign w:val="center"/>
            <w:hideMark/>
          </w:tcPr>
          <w:p w14:paraId="4062A371"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Communications</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das Comunicações)</w:t>
            </w:r>
          </w:p>
        </w:tc>
      </w:tr>
      <w:tr w:rsidR="004751AF" w:rsidRPr="00F54F7F" w14:paraId="10988E72" w14:textId="77777777" w:rsidTr="009A15AD">
        <w:trPr>
          <w:trHeight w:val="315"/>
        </w:trPr>
        <w:tc>
          <w:tcPr>
            <w:tcW w:w="9580" w:type="dxa"/>
            <w:tcBorders>
              <w:top w:val="nil"/>
              <w:left w:val="nil"/>
              <w:bottom w:val="nil"/>
              <w:right w:val="nil"/>
            </w:tcBorders>
            <w:shd w:val="clear" w:color="auto" w:fill="auto"/>
            <w:noWrap/>
            <w:vAlign w:val="center"/>
            <w:hideMark/>
          </w:tcPr>
          <w:p w14:paraId="5AA54017"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Culture</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Cultura)</w:t>
            </w:r>
          </w:p>
        </w:tc>
      </w:tr>
      <w:tr w:rsidR="004751AF" w:rsidRPr="00F54F7F" w14:paraId="7CA9F2D9" w14:textId="77777777" w:rsidTr="009A15AD">
        <w:trPr>
          <w:trHeight w:val="315"/>
        </w:trPr>
        <w:tc>
          <w:tcPr>
            <w:tcW w:w="9580" w:type="dxa"/>
            <w:tcBorders>
              <w:top w:val="nil"/>
              <w:left w:val="nil"/>
              <w:bottom w:val="nil"/>
              <w:right w:val="nil"/>
            </w:tcBorders>
            <w:shd w:val="clear" w:color="auto" w:fill="auto"/>
            <w:noWrap/>
            <w:vAlign w:val="center"/>
            <w:hideMark/>
          </w:tcPr>
          <w:p w14:paraId="479D67F5"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Defense (</w:t>
            </w:r>
            <w:r w:rsidR="004751AF" w:rsidRPr="00F54F7F">
              <w:rPr>
                <w:rFonts w:ascii="Cambria" w:hAnsi="Cambria"/>
                <w:lang w:val="en-US"/>
              </w:rPr>
              <w:t>Ministério da Defesa)</w:t>
            </w:r>
          </w:p>
        </w:tc>
      </w:tr>
      <w:tr w:rsidR="004751AF" w:rsidRPr="00F54F7F" w14:paraId="23601EBD" w14:textId="77777777" w:rsidTr="009A15AD">
        <w:trPr>
          <w:trHeight w:val="315"/>
        </w:trPr>
        <w:tc>
          <w:tcPr>
            <w:tcW w:w="9580" w:type="dxa"/>
            <w:tcBorders>
              <w:top w:val="nil"/>
              <w:left w:val="nil"/>
              <w:bottom w:val="nil"/>
              <w:right w:val="nil"/>
            </w:tcBorders>
            <w:shd w:val="clear" w:color="auto" w:fill="auto"/>
            <w:noWrap/>
            <w:vAlign w:val="center"/>
            <w:hideMark/>
          </w:tcPr>
          <w:p w14:paraId="1ED66EA9"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ED4DC8" w:rsidRPr="00F54F7F">
              <w:rPr>
                <w:rFonts w:ascii="Cambria" w:eastAsia="Times New Roman" w:hAnsi="Cambria" w:cs="Times New Roman"/>
                <w:color w:val="000000"/>
                <w:sz w:val="24"/>
                <w:szCs w:val="24"/>
                <w:lang w:val="en-US"/>
              </w:rPr>
              <w:t>Ministry of Economic Development, Industry and</w:t>
            </w:r>
            <w:r w:rsidR="004751AF" w:rsidRPr="00F54F7F">
              <w:rPr>
                <w:rFonts w:ascii="Cambria" w:eastAsia="Times New Roman" w:hAnsi="Cambria" w:cs="Times New Roman"/>
                <w:color w:val="000000"/>
                <w:sz w:val="24"/>
                <w:szCs w:val="24"/>
                <w:lang w:val="en-US"/>
              </w:rPr>
              <w:t xml:space="preserve"> Foreign Trade (</w:t>
            </w:r>
            <w:r w:rsidR="004751AF" w:rsidRPr="00F54F7F">
              <w:rPr>
                <w:rFonts w:ascii="Cambria" w:hAnsi="Cambria"/>
                <w:lang w:val="en-US"/>
              </w:rPr>
              <w:t>Ministério do Desenvolvimento, Indústria e Comércio Exterior)</w:t>
            </w:r>
          </w:p>
        </w:tc>
      </w:tr>
      <w:tr w:rsidR="004751AF" w:rsidRPr="00F54F7F" w14:paraId="3396B18B" w14:textId="77777777" w:rsidTr="009A15AD">
        <w:trPr>
          <w:trHeight w:val="315"/>
        </w:trPr>
        <w:tc>
          <w:tcPr>
            <w:tcW w:w="9580" w:type="dxa"/>
            <w:tcBorders>
              <w:top w:val="nil"/>
              <w:left w:val="nil"/>
              <w:bottom w:val="nil"/>
              <w:right w:val="nil"/>
            </w:tcBorders>
            <w:shd w:val="clear" w:color="auto" w:fill="auto"/>
            <w:noWrap/>
            <w:vAlign w:val="center"/>
            <w:hideMark/>
          </w:tcPr>
          <w:p w14:paraId="39880E3B"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ED4DC8" w:rsidRPr="00F54F7F">
              <w:rPr>
                <w:rFonts w:ascii="Cambria" w:eastAsia="Times New Roman" w:hAnsi="Cambria" w:cs="Times New Roman"/>
                <w:color w:val="000000"/>
                <w:sz w:val="24"/>
                <w:szCs w:val="24"/>
                <w:lang w:val="en-US"/>
              </w:rPr>
              <w:t>Ministry of Economic Planning, Budget and</w:t>
            </w:r>
            <w:r w:rsidR="004751AF" w:rsidRPr="00F54F7F">
              <w:rPr>
                <w:rFonts w:ascii="Cambria" w:eastAsia="Times New Roman" w:hAnsi="Cambria" w:cs="Times New Roman"/>
                <w:color w:val="000000"/>
                <w:sz w:val="24"/>
                <w:szCs w:val="24"/>
                <w:lang w:val="en-US"/>
              </w:rPr>
              <w:t xml:space="preserve"> Management (</w:t>
            </w:r>
            <w:r w:rsidR="004751AF" w:rsidRPr="00F54F7F">
              <w:rPr>
                <w:rFonts w:ascii="Cambria" w:hAnsi="Cambria"/>
                <w:lang w:val="en-US"/>
              </w:rPr>
              <w:t>Ministério do Planejamento, Orçamento e Gestão)</w:t>
            </w:r>
          </w:p>
        </w:tc>
      </w:tr>
      <w:tr w:rsidR="004751AF" w:rsidRPr="00F54F7F" w14:paraId="47CBBC8B" w14:textId="77777777" w:rsidTr="009A15AD">
        <w:trPr>
          <w:trHeight w:val="315"/>
        </w:trPr>
        <w:tc>
          <w:tcPr>
            <w:tcW w:w="9580" w:type="dxa"/>
            <w:tcBorders>
              <w:top w:val="nil"/>
              <w:left w:val="nil"/>
              <w:bottom w:val="nil"/>
              <w:right w:val="nil"/>
            </w:tcBorders>
            <w:shd w:val="clear" w:color="auto" w:fill="auto"/>
            <w:noWrap/>
            <w:vAlign w:val="center"/>
            <w:hideMark/>
          </w:tcPr>
          <w:p w14:paraId="3725FF9B"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Education (</w:t>
            </w:r>
            <w:r w:rsidR="004751AF" w:rsidRPr="00F54F7F">
              <w:rPr>
                <w:rFonts w:ascii="Cambria" w:hAnsi="Cambria"/>
                <w:lang w:val="en-US"/>
              </w:rPr>
              <w:t>Ministério da Educação)</w:t>
            </w:r>
          </w:p>
        </w:tc>
      </w:tr>
      <w:tr w:rsidR="004751AF" w:rsidRPr="00F54F7F" w14:paraId="02262FD7" w14:textId="77777777" w:rsidTr="009A15AD">
        <w:trPr>
          <w:trHeight w:val="315"/>
        </w:trPr>
        <w:tc>
          <w:tcPr>
            <w:tcW w:w="9580" w:type="dxa"/>
            <w:tcBorders>
              <w:top w:val="nil"/>
              <w:left w:val="nil"/>
              <w:bottom w:val="nil"/>
              <w:right w:val="nil"/>
            </w:tcBorders>
            <w:shd w:val="clear" w:color="auto" w:fill="auto"/>
            <w:noWrap/>
            <w:vAlign w:val="center"/>
            <w:hideMark/>
          </w:tcPr>
          <w:p w14:paraId="6E0CF52A"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Fishing and Aquaculture (</w:t>
            </w:r>
            <w:r w:rsidR="004751AF" w:rsidRPr="00F54F7F">
              <w:rPr>
                <w:rFonts w:ascii="Cambria" w:hAnsi="Cambria"/>
                <w:lang w:val="en-US"/>
              </w:rPr>
              <w:t>Ministério da Pesca e Aquicultura)</w:t>
            </w:r>
          </w:p>
        </w:tc>
      </w:tr>
      <w:tr w:rsidR="004751AF" w:rsidRPr="00F54F7F" w14:paraId="1954912A" w14:textId="77777777" w:rsidTr="009A15AD">
        <w:trPr>
          <w:trHeight w:val="315"/>
        </w:trPr>
        <w:tc>
          <w:tcPr>
            <w:tcW w:w="9580" w:type="dxa"/>
            <w:tcBorders>
              <w:top w:val="nil"/>
              <w:left w:val="nil"/>
              <w:bottom w:val="nil"/>
              <w:right w:val="nil"/>
            </w:tcBorders>
            <w:shd w:val="clear" w:color="auto" w:fill="auto"/>
            <w:noWrap/>
            <w:vAlign w:val="center"/>
            <w:hideMark/>
          </w:tcPr>
          <w:p w14:paraId="0E060E05"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Foreign Affairs (</w:t>
            </w:r>
            <w:r w:rsidR="004751AF" w:rsidRPr="00F54F7F">
              <w:rPr>
                <w:rFonts w:ascii="Cambria" w:hAnsi="Cambria"/>
                <w:lang w:val="en-US"/>
              </w:rPr>
              <w:t>Ministério das Relações Exteriores)</w:t>
            </w:r>
          </w:p>
        </w:tc>
      </w:tr>
      <w:tr w:rsidR="004751AF" w:rsidRPr="00F54F7F" w14:paraId="25A563CA" w14:textId="77777777" w:rsidTr="009A15AD">
        <w:trPr>
          <w:trHeight w:val="315"/>
        </w:trPr>
        <w:tc>
          <w:tcPr>
            <w:tcW w:w="9580" w:type="dxa"/>
            <w:tcBorders>
              <w:top w:val="nil"/>
              <w:left w:val="nil"/>
              <w:bottom w:val="nil"/>
              <w:right w:val="nil"/>
            </w:tcBorders>
            <w:shd w:val="clear" w:color="auto" w:fill="auto"/>
            <w:noWrap/>
            <w:vAlign w:val="center"/>
            <w:hideMark/>
          </w:tcPr>
          <w:p w14:paraId="5C51BD57" w14:textId="77777777" w:rsidR="004751AF" w:rsidRPr="00F54F7F" w:rsidRDefault="001D0E82" w:rsidP="009A15AD">
            <w:pPr>
              <w:spacing w:after="0" w:line="240" w:lineRule="auto"/>
              <w:jc w:val="both"/>
              <w:rPr>
                <w:rFonts w:ascii="Cambria" w:hAnsi="Cambria"/>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Health (</w:t>
            </w:r>
            <w:r w:rsidR="004751AF" w:rsidRPr="00F54F7F">
              <w:rPr>
                <w:rFonts w:ascii="Cambria" w:hAnsi="Cambria"/>
                <w:lang w:val="en-US"/>
              </w:rPr>
              <w:t>Ministério da Saúde)</w:t>
            </w:r>
          </w:p>
          <w:p w14:paraId="46D99E94"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Labor and Employment</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do Trabalho e Emprego)</w:t>
            </w:r>
          </w:p>
        </w:tc>
      </w:tr>
      <w:tr w:rsidR="004751AF" w:rsidRPr="00F54F7F" w14:paraId="663FDAE5" w14:textId="77777777" w:rsidTr="009A15AD">
        <w:trPr>
          <w:trHeight w:val="315"/>
        </w:trPr>
        <w:tc>
          <w:tcPr>
            <w:tcW w:w="9580" w:type="dxa"/>
            <w:tcBorders>
              <w:top w:val="nil"/>
              <w:left w:val="nil"/>
              <w:bottom w:val="nil"/>
              <w:right w:val="nil"/>
            </w:tcBorders>
            <w:shd w:val="clear" w:color="auto" w:fill="auto"/>
            <w:noWrap/>
            <w:vAlign w:val="center"/>
            <w:hideMark/>
          </w:tcPr>
          <w:p w14:paraId="54F215EC"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Mining and Energy (</w:t>
            </w:r>
            <w:r w:rsidR="004751AF" w:rsidRPr="00F54F7F">
              <w:rPr>
                <w:rFonts w:ascii="Cambria" w:hAnsi="Cambria"/>
                <w:lang w:val="en-US"/>
              </w:rPr>
              <w:t>Ministério de Minas e Energia)</w:t>
            </w:r>
          </w:p>
        </w:tc>
      </w:tr>
      <w:tr w:rsidR="004751AF" w:rsidRPr="00F54F7F" w14:paraId="100DF1E8" w14:textId="77777777" w:rsidTr="009A15AD">
        <w:trPr>
          <w:trHeight w:val="315"/>
        </w:trPr>
        <w:tc>
          <w:tcPr>
            <w:tcW w:w="9580" w:type="dxa"/>
            <w:tcBorders>
              <w:top w:val="nil"/>
              <w:left w:val="nil"/>
              <w:bottom w:val="nil"/>
              <w:right w:val="nil"/>
            </w:tcBorders>
            <w:shd w:val="clear" w:color="auto" w:fill="auto"/>
            <w:noWrap/>
            <w:vAlign w:val="center"/>
            <w:hideMark/>
          </w:tcPr>
          <w:p w14:paraId="3ABD6D11"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ED4DC8" w:rsidRPr="00F54F7F">
              <w:rPr>
                <w:rFonts w:ascii="Cambria" w:eastAsia="Times New Roman" w:hAnsi="Cambria" w:cs="Times New Roman"/>
                <w:color w:val="000000"/>
                <w:sz w:val="24"/>
                <w:szCs w:val="24"/>
                <w:lang w:val="en-US"/>
              </w:rPr>
              <w:t>Ministry of Science, Technology and</w:t>
            </w:r>
            <w:r w:rsidR="004751AF" w:rsidRPr="00F54F7F">
              <w:rPr>
                <w:rFonts w:ascii="Cambria" w:eastAsia="Times New Roman" w:hAnsi="Cambria" w:cs="Times New Roman"/>
                <w:color w:val="000000"/>
                <w:sz w:val="24"/>
                <w:szCs w:val="24"/>
                <w:lang w:val="en-US"/>
              </w:rPr>
              <w:t xml:space="preserve"> Innovation (</w:t>
            </w:r>
            <w:r w:rsidR="004751AF" w:rsidRPr="00F54F7F">
              <w:rPr>
                <w:rFonts w:ascii="Cambria" w:hAnsi="Cambria"/>
                <w:lang w:val="en-US"/>
              </w:rPr>
              <w:t>Ministério da Ciência, Tecnologia e Inovação)</w:t>
            </w:r>
          </w:p>
        </w:tc>
      </w:tr>
      <w:tr w:rsidR="004751AF" w:rsidRPr="00F54F7F" w14:paraId="3BF15826" w14:textId="77777777" w:rsidTr="009A15AD">
        <w:trPr>
          <w:trHeight w:val="315"/>
        </w:trPr>
        <w:tc>
          <w:tcPr>
            <w:tcW w:w="9580" w:type="dxa"/>
            <w:tcBorders>
              <w:top w:val="nil"/>
              <w:left w:val="nil"/>
              <w:bottom w:val="nil"/>
              <w:right w:val="nil"/>
            </w:tcBorders>
            <w:shd w:val="clear" w:color="auto" w:fill="auto"/>
            <w:noWrap/>
            <w:vAlign w:val="center"/>
            <w:hideMark/>
          </w:tcPr>
          <w:p w14:paraId="020604C3"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Social Development and Hunger Alleviation (</w:t>
            </w:r>
            <w:r w:rsidR="004751AF" w:rsidRPr="00F54F7F">
              <w:rPr>
                <w:rFonts w:ascii="Cambria" w:hAnsi="Cambria"/>
                <w:lang w:val="en-US"/>
              </w:rPr>
              <w:t>Ministério do Desenvolvimento Social e Combate à Fome)</w:t>
            </w:r>
          </w:p>
        </w:tc>
      </w:tr>
      <w:tr w:rsidR="004751AF" w:rsidRPr="00F54F7F" w14:paraId="17E8FA65" w14:textId="77777777" w:rsidTr="009A15AD">
        <w:trPr>
          <w:trHeight w:val="315"/>
        </w:trPr>
        <w:tc>
          <w:tcPr>
            <w:tcW w:w="9580" w:type="dxa"/>
            <w:tcBorders>
              <w:top w:val="nil"/>
              <w:left w:val="nil"/>
              <w:bottom w:val="nil"/>
              <w:right w:val="nil"/>
            </w:tcBorders>
            <w:shd w:val="clear" w:color="auto" w:fill="auto"/>
            <w:noWrap/>
            <w:vAlign w:val="center"/>
            <w:hideMark/>
          </w:tcPr>
          <w:p w14:paraId="34CF8333"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Sports (</w:t>
            </w:r>
            <w:r w:rsidR="004751AF" w:rsidRPr="00F54F7F">
              <w:rPr>
                <w:rFonts w:ascii="Cambria" w:hAnsi="Cambria"/>
                <w:lang w:val="en-US"/>
              </w:rPr>
              <w:t>Ministério do Esporte)</w:t>
            </w:r>
          </w:p>
        </w:tc>
      </w:tr>
      <w:tr w:rsidR="004751AF" w:rsidRPr="00F54F7F" w14:paraId="64B9D10A" w14:textId="77777777" w:rsidTr="009A15AD">
        <w:trPr>
          <w:trHeight w:val="315"/>
        </w:trPr>
        <w:tc>
          <w:tcPr>
            <w:tcW w:w="9580" w:type="dxa"/>
            <w:tcBorders>
              <w:top w:val="nil"/>
              <w:left w:val="nil"/>
              <w:bottom w:val="nil"/>
              <w:right w:val="nil"/>
            </w:tcBorders>
            <w:shd w:val="clear" w:color="auto" w:fill="auto"/>
            <w:noWrap/>
            <w:vAlign w:val="center"/>
            <w:hideMark/>
          </w:tcPr>
          <w:p w14:paraId="5FDAB760"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Agrarian Development</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do Desenvolvimento Agrário)</w:t>
            </w:r>
          </w:p>
        </w:tc>
      </w:tr>
      <w:tr w:rsidR="004751AF" w:rsidRPr="00F54F7F" w14:paraId="45C8B59A" w14:textId="77777777" w:rsidTr="009A15AD">
        <w:trPr>
          <w:trHeight w:val="315"/>
        </w:trPr>
        <w:tc>
          <w:tcPr>
            <w:tcW w:w="9580" w:type="dxa"/>
            <w:tcBorders>
              <w:top w:val="nil"/>
              <w:left w:val="nil"/>
              <w:bottom w:val="nil"/>
              <w:right w:val="nil"/>
            </w:tcBorders>
            <w:shd w:val="clear" w:color="auto" w:fill="auto"/>
            <w:noWrap/>
            <w:vAlign w:val="center"/>
            <w:hideMark/>
          </w:tcPr>
          <w:p w14:paraId="47954D71"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Cities</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das Cidades)</w:t>
            </w:r>
            <w:r w:rsidR="004751AF" w:rsidRPr="00F54F7F">
              <w:rPr>
                <w:rFonts w:ascii="Cambria" w:eastAsia="Times New Roman" w:hAnsi="Cambria" w:cs="Times New Roman"/>
                <w:color w:val="000000"/>
                <w:sz w:val="24"/>
                <w:szCs w:val="24"/>
                <w:lang w:val="en-US"/>
              </w:rPr>
              <w:t xml:space="preserve"> </w:t>
            </w:r>
          </w:p>
        </w:tc>
      </w:tr>
      <w:tr w:rsidR="004751AF" w:rsidRPr="00F54F7F" w14:paraId="4F9A46D2" w14:textId="77777777" w:rsidTr="009A15AD">
        <w:trPr>
          <w:trHeight w:val="315"/>
        </w:trPr>
        <w:tc>
          <w:tcPr>
            <w:tcW w:w="9580" w:type="dxa"/>
            <w:tcBorders>
              <w:top w:val="nil"/>
              <w:left w:val="nil"/>
              <w:bottom w:val="nil"/>
              <w:right w:val="nil"/>
            </w:tcBorders>
            <w:shd w:val="clear" w:color="auto" w:fill="auto"/>
            <w:noWrap/>
            <w:vAlign w:val="center"/>
            <w:hideMark/>
          </w:tcPr>
          <w:p w14:paraId="3FEBAEB6"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the Environment (</w:t>
            </w:r>
            <w:r w:rsidR="004751AF" w:rsidRPr="00F54F7F">
              <w:rPr>
                <w:rFonts w:ascii="Cambria" w:hAnsi="Cambria"/>
                <w:lang w:val="en-US"/>
              </w:rPr>
              <w:t>Ministério do Meio Ambiente)</w:t>
            </w:r>
          </w:p>
        </w:tc>
      </w:tr>
      <w:tr w:rsidR="004751AF" w:rsidRPr="00F54F7F" w14:paraId="2EB35D53" w14:textId="77777777" w:rsidTr="009A15AD">
        <w:trPr>
          <w:trHeight w:val="315"/>
        </w:trPr>
        <w:tc>
          <w:tcPr>
            <w:tcW w:w="9580" w:type="dxa"/>
            <w:tcBorders>
              <w:top w:val="nil"/>
              <w:left w:val="nil"/>
              <w:bottom w:val="nil"/>
              <w:right w:val="nil"/>
            </w:tcBorders>
            <w:shd w:val="clear" w:color="auto" w:fill="auto"/>
            <w:noWrap/>
            <w:vAlign w:val="center"/>
            <w:hideMark/>
          </w:tcPr>
          <w:p w14:paraId="6C9BC3CC"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Justice</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Justiça)</w:t>
            </w:r>
          </w:p>
        </w:tc>
      </w:tr>
      <w:tr w:rsidR="004751AF" w:rsidRPr="00F54F7F" w14:paraId="2C22FE0D" w14:textId="77777777" w:rsidTr="009A15AD">
        <w:trPr>
          <w:trHeight w:val="315"/>
        </w:trPr>
        <w:tc>
          <w:tcPr>
            <w:tcW w:w="9580" w:type="dxa"/>
            <w:tcBorders>
              <w:top w:val="nil"/>
              <w:left w:val="nil"/>
              <w:bottom w:val="nil"/>
              <w:right w:val="nil"/>
            </w:tcBorders>
            <w:shd w:val="clear" w:color="auto" w:fill="auto"/>
            <w:noWrap/>
            <w:vAlign w:val="center"/>
            <w:hideMark/>
          </w:tcPr>
          <w:p w14:paraId="32100881"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National Integration</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Integração Nacional)</w:t>
            </w:r>
          </w:p>
        </w:tc>
      </w:tr>
      <w:tr w:rsidR="004751AF" w:rsidRPr="00F54F7F" w14:paraId="20F22E2D" w14:textId="77777777" w:rsidTr="009A15AD">
        <w:trPr>
          <w:trHeight w:val="315"/>
        </w:trPr>
        <w:tc>
          <w:tcPr>
            <w:tcW w:w="9580" w:type="dxa"/>
            <w:tcBorders>
              <w:top w:val="nil"/>
              <w:left w:val="nil"/>
              <w:bottom w:val="nil"/>
              <w:right w:val="nil"/>
            </w:tcBorders>
            <w:shd w:val="clear" w:color="auto" w:fill="auto"/>
            <w:noWrap/>
            <w:vAlign w:val="center"/>
            <w:hideMark/>
          </w:tcPr>
          <w:p w14:paraId="5579139C"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Social Security</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da Previdência Social)</w:t>
            </w:r>
          </w:p>
        </w:tc>
      </w:tr>
      <w:tr w:rsidR="004751AF" w:rsidRPr="00F54F7F" w14:paraId="52E77B40" w14:textId="77777777" w:rsidTr="009A15AD">
        <w:trPr>
          <w:trHeight w:val="315"/>
        </w:trPr>
        <w:tc>
          <w:tcPr>
            <w:tcW w:w="9580" w:type="dxa"/>
            <w:tcBorders>
              <w:top w:val="nil"/>
              <w:left w:val="nil"/>
              <w:bottom w:val="nil"/>
              <w:right w:val="nil"/>
            </w:tcBorders>
            <w:shd w:val="clear" w:color="auto" w:fill="auto"/>
            <w:noWrap/>
            <w:vAlign w:val="center"/>
            <w:hideMark/>
          </w:tcPr>
          <w:p w14:paraId="05E23A69"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 Tourism</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Ministério do Turismo)</w:t>
            </w:r>
          </w:p>
        </w:tc>
      </w:tr>
      <w:tr w:rsidR="004751AF" w:rsidRPr="00F54F7F" w14:paraId="0B8B8D03" w14:textId="77777777" w:rsidTr="009A15AD">
        <w:trPr>
          <w:trHeight w:val="315"/>
        </w:trPr>
        <w:tc>
          <w:tcPr>
            <w:tcW w:w="9580" w:type="dxa"/>
            <w:tcBorders>
              <w:top w:val="nil"/>
              <w:left w:val="nil"/>
              <w:bottom w:val="nil"/>
              <w:right w:val="nil"/>
            </w:tcBorders>
            <w:shd w:val="clear" w:color="auto" w:fill="auto"/>
            <w:noWrap/>
            <w:vAlign w:val="center"/>
            <w:hideMark/>
          </w:tcPr>
          <w:p w14:paraId="15702D6E"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A349A8" w:rsidRPr="00F54F7F">
              <w:rPr>
                <w:rFonts w:ascii="Cambria" w:eastAsia="Times New Roman" w:hAnsi="Cambria" w:cs="Times New Roman"/>
                <w:color w:val="000000"/>
                <w:sz w:val="24"/>
                <w:szCs w:val="24"/>
                <w:lang w:val="en-US"/>
              </w:rPr>
              <w:t>Ministry of</w:t>
            </w:r>
            <w:r w:rsidR="004751AF" w:rsidRPr="00F54F7F">
              <w:rPr>
                <w:rFonts w:ascii="Cambria" w:eastAsia="Times New Roman" w:hAnsi="Cambria" w:cs="Times New Roman"/>
                <w:color w:val="000000"/>
                <w:sz w:val="24"/>
                <w:szCs w:val="24"/>
                <w:lang w:val="en-US"/>
              </w:rPr>
              <w:t xml:space="preserve"> Transportation (</w:t>
            </w:r>
            <w:r w:rsidR="004751AF" w:rsidRPr="00F54F7F">
              <w:rPr>
                <w:rFonts w:ascii="Cambria" w:hAnsi="Cambria"/>
                <w:lang w:val="en-US"/>
              </w:rPr>
              <w:t>Ministério dos Transportes)</w:t>
            </w:r>
          </w:p>
        </w:tc>
      </w:tr>
      <w:tr w:rsidR="004751AF" w:rsidRPr="00F54F7F" w14:paraId="2C749825" w14:textId="77777777" w:rsidTr="009A15AD">
        <w:trPr>
          <w:trHeight w:val="315"/>
        </w:trPr>
        <w:tc>
          <w:tcPr>
            <w:tcW w:w="9580" w:type="dxa"/>
            <w:tcBorders>
              <w:top w:val="nil"/>
              <w:left w:val="nil"/>
              <w:bottom w:val="nil"/>
              <w:right w:val="nil"/>
            </w:tcBorders>
            <w:shd w:val="clear" w:color="auto" w:fill="auto"/>
            <w:noWrap/>
            <w:vAlign w:val="center"/>
            <w:hideMark/>
          </w:tcPr>
          <w:p w14:paraId="03AD5A79"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 Strategic Affairs of the Presidency of the Republic</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Assuntos Estratégicos da Presidência da República)</w:t>
            </w:r>
          </w:p>
        </w:tc>
      </w:tr>
      <w:tr w:rsidR="004751AF" w:rsidRPr="00F54F7F" w14:paraId="0B7713A6" w14:textId="77777777" w:rsidTr="009A15AD">
        <w:trPr>
          <w:trHeight w:val="315"/>
        </w:trPr>
        <w:tc>
          <w:tcPr>
            <w:tcW w:w="9580" w:type="dxa"/>
            <w:tcBorders>
              <w:top w:val="nil"/>
              <w:left w:val="nil"/>
              <w:bottom w:val="nil"/>
              <w:right w:val="nil"/>
            </w:tcBorders>
            <w:shd w:val="clear" w:color="auto" w:fill="auto"/>
            <w:noWrap/>
            <w:vAlign w:val="center"/>
            <w:hideMark/>
          </w:tcPr>
          <w:p w14:paraId="0FFD8229"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 Harbor Maintenance</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Portos da Presidência da República)</w:t>
            </w:r>
          </w:p>
        </w:tc>
      </w:tr>
      <w:tr w:rsidR="004751AF" w:rsidRPr="00F54F7F" w14:paraId="2170249B" w14:textId="77777777" w:rsidTr="009A15AD">
        <w:trPr>
          <w:trHeight w:val="315"/>
        </w:trPr>
        <w:tc>
          <w:tcPr>
            <w:tcW w:w="9580" w:type="dxa"/>
            <w:tcBorders>
              <w:top w:val="nil"/>
              <w:left w:val="nil"/>
              <w:bottom w:val="nil"/>
              <w:right w:val="nil"/>
            </w:tcBorders>
            <w:shd w:val="clear" w:color="auto" w:fill="auto"/>
            <w:noWrap/>
            <w:vAlign w:val="center"/>
            <w:hideMark/>
          </w:tcPr>
          <w:p w14:paraId="723975FB"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w:t>
            </w:r>
            <w:r w:rsidR="004751AF" w:rsidRPr="00F54F7F">
              <w:rPr>
                <w:rFonts w:ascii="Cambria" w:eastAsia="Times New Roman" w:hAnsi="Cambria" w:cs="Times New Roman"/>
                <w:color w:val="000000"/>
                <w:sz w:val="24"/>
                <w:szCs w:val="24"/>
                <w:lang w:val="en-US"/>
              </w:rPr>
              <w:t xml:space="preserve"> Human Rights (</w:t>
            </w:r>
            <w:r w:rsidR="004751AF" w:rsidRPr="00F54F7F">
              <w:rPr>
                <w:rFonts w:ascii="Cambria" w:hAnsi="Cambria"/>
                <w:lang w:val="en-US"/>
              </w:rPr>
              <w:t>Secretaria de Direitos Humanos da Presidência da República)</w:t>
            </w:r>
          </w:p>
        </w:tc>
      </w:tr>
      <w:tr w:rsidR="004751AF" w:rsidRPr="00F54F7F" w14:paraId="39029445" w14:textId="77777777" w:rsidTr="009A15AD">
        <w:trPr>
          <w:trHeight w:val="315"/>
        </w:trPr>
        <w:tc>
          <w:tcPr>
            <w:tcW w:w="9580" w:type="dxa"/>
            <w:tcBorders>
              <w:top w:val="nil"/>
              <w:left w:val="nil"/>
              <w:bottom w:val="nil"/>
              <w:right w:val="nil"/>
            </w:tcBorders>
            <w:shd w:val="clear" w:color="auto" w:fill="auto"/>
            <w:noWrap/>
            <w:vAlign w:val="center"/>
            <w:hideMark/>
          </w:tcPr>
          <w:p w14:paraId="6639230D"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lastRenderedPageBreak/>
              <w:t xml:space="preserve">(   ) </w:t>
            </w:r>
            <w:r w:rsidR="0047240A" w:rsidRPr="00F54F7F">
              <w:rPr>
                <w:rFonts w:ascii="Cambria" w:eastAsia="Times New Roman" w:hAnsi="Cambria" w:cs="Times New Roman"/>
                <w:color w:val="000000"/>
                <w:sz w:val="24"/>
                <w:szCs w:val="24"/>
                <w:lang w:val="en-US"/>
              </w:rPr>
              <w:t>Secretariat for Promotion of Racial Equality</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Políticas de Promoção da Igualdade Racial)</w:t>
            </w:r>
          </w:p>
        </w:tc>
      </w:tr>
      <w:tr w:rsidR="004751AF" w:rsidRPr="00F54F7F" w14:paraId="7BB5668D" w14:textId="77777777" w:rsidTr="009A15AD">
        <w:trPr>
          <w:trHeight w:val="315"/>
        </w:trPr>
        <w:tc>
          <w:tcPr>
            <w:tcW w:w="9580" w:type="dxa"/>
            <w:tcBorders>
              <w:top w:val="nil"/>
              <w:left w:val="nil"/>
              <w:bottom w:val="nil"/>
              <w:right w:val="nil"/>
            </w:tcBorders>
            <w:shd w:val="clear" w:color="auto" w:fill="auto"/>
            <w:noWrap/>
            <w:vAlign w:val="center"/>
            <w:hideMark/>
          </w:tcPr>
          <w:p w14:paraId="32FF0025"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for Development of Micro and Small Enterprises</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da Micro e Pequena Empresa)</w:t>
            </w:r>
          </w:p>
        </w:tc>
      </w:tr>
      <w:tr w:rsidR="004751AF" w:rsidRPr="00F54F7F" w14:paraId="2E6C429F" w14:textId="77777777" w:rsidTr="009A15AD">
        <w:trPr>
          <w:trHeight w:val="315"/>
        </w:trPr>
        <w:tc>
          <w:tcPr>
            <w:tcW w:w="9580" w:type="dxa"/>
            <w:tcBorders>
              <w:top w:val="nil"/>
              <w:left w:val="nil"/>
              <w:bottom w:val="nil"/>
              <w:right w:val="nil"/>
            </w:tcBorders>
            <w:shd w:val="clear" w:color="auto" w:fill="auto"/>
            <w:noWrap/>
            <w:vAlign w:val="center"/>
            <w:hideMark/>
          </w:tcPr>
          <w:p w14:paraId="792C2AA0"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 Civil Aviation</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Aviação Civil da Presidência da República)</w:t>
            </w:r>
          </w:p>
        </w:tc>
      </w:tr>
      <w:tr w:rsidR="004751AF" w:rsidRPr="00F54F7F" w14:paraId="07238D84" w14:textId="77777777" w:rsidTr="009A15AD">
        <w:trPr>
          <w:trHeight w:val="315"/>
        </w:trPr>
        <w:tc>
          <w:tcPr>
            <w:tcW w:w="9580" w:type="dxa"/>
            <w:tcBorders>
              <w:top w:val="nil"/>
              <w:left w:val="nil"/>
              <w:bottom w:val="nil"/>
              <w:right w:val="nil"/>
            </w:tcBorders>
            <w:shd w:val="clear" w:color="auto" w:fill="auto"/>
            <w:noWrap/>
            <w:vAlign w:val="center"/>
            <w:hideMark/>
          </w:tcPr>
          <w:p w14:paraId="0A44A967"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 Presidential Communication</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Secretaria de Comunicação Social da Presidência da República)</w:t>
            </w:r>
          </w:p>
        </w:tc>
      </w:tr>
      <w:tr w:rsidR="004751AF" w:rsidRPr="00F54F7F" w14:paraId="71244A47" w14:textId="77777777" w:rsidTr="009A15AD">
        <w:trPr>
          <w:trHeight w:val="315"/>
        </w:trPr>
        <w:tc>
          <w:tcPr>
            <w:tcW w:w="9580" w:type="dxa"/>
            <w:tcBorders>
              <w:top w:val="nil"/>
              <w:left w:val="nil"/>
              <w:bottom w:val="nil"/>
              <w:right w:val="nil"/>
            </w:tcBorders>
            <w:shd w:val="clear" w:color="auto" w:fill="auto"/>
            <w:noWrap/>
            <w:vAlign w:val="center"/>
            <w:hideMark/>
          </w:tcPr>
          <w:p w14:paraId="79F8C429" w14:textId="77777777" w:rsidR="004751AF" w:rsidRPr="00F54F7F" w:rsidRDefault="001D0E82" w:rsidP="009A15AD">
            <w:pPr>
              <w:spacing w:after="0" w:line="240" w:lineRule="auto"/>
              <w:jc w:val="both"/>
              <w:rPr>
                <w:rFonts w:ascii="Cambria" w:hAnsi="Cambria"/>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Secretariat of</w:t>
            </w:r>
            <w:r w:rsidR="004751AF" w:rsidRPr="00F54F7F">
              <w:rPr>
                <w:rFonts w:ascii="Cambria" w:eastAsia="Times New Roman" w:hAnsi="Cambria" w:cs="Times New Roman"/>
                <w:color w:val="000000"/>
                <w:sz w:val="24"/>
                <w:szCs w:val="24"/>
                <w:lang w:val="en-US"/>
              </w:rPr>
              <w:t xml:space="preserve"> Women’s Rights (</w:t>
            </w:r>
            <w:r w:rsidR="004751AF" w:rsidRPr="00F54F7F">
              <w:rPr>
                <w:rFonts w:ascii="Cambria" w:hAnsi="Cambria"/>
                <w:lang w:val="en-US"/>
              </w:rPr>
              <w:t>Secretaria de Políticas para as Mulheres)</w:t>
            </w:r>
          </w:p>
          <w:p w14:paraId="578A5679" w14:textId="77777777" w:rsidR="004751AF" w:rsidRPr="00F54F7F" w:rsidRDefault="001D0E82" w:rsidP="009A15AD">
            <w:pPr>
              <w:spacing w:after="0" w:line="240" w:lineRule="auto"/>
              <w:jc w:val="both"/>
              <w:rPr>
                <w:rFonts w:ascii="Cambria" w:eastAsia="Times New Roman" w:hAnsi="Cambria" w:cs="Times New Roman"/>
                <w:color w:val="000000"/>
                <w:sz w:val="24"/>
                <w:szCs w:val="24"/>
                <w:lang w:val="en-US"/>
              </w:rPr>
            </w:pPr>
            <w:r w:rsidRPr="00F54F7F">
              <w:rPr>
                <w:rFonts w:ascii="Cambria" w:hAnsi="Cambria"/>
                <w:lang w:val="en-US"/>
              </w:rPr>
              <w:t xml:space="preserve">(   ) </w:t>
            </w:r>
            <w:r w:rsidR="0047240A" w:rsidRPr="00F54F7F">
              <w:rPr>
                <w:rFonts w:ascii="Cambria" w:eastAsia="Times New Roman" w:hAnsi="Cambria" w:cs="Times New Roman"/>
                <w:color w:val="000000"/>
                <w:sz w:val="24"/>
                <w:szCs w:val="24"/>
                <w:lang w:val="en-US"/>
              </w:rPr>
              <w:t>Office of Institutional Security</w:t>
            </w:r>
            <w:r w:rsidR="004751AF" w:rsidRPr="00F54F7F">
              <w:rPr>
                <w:rFonts w:ascii="Cambria" w:eastAsia="Times New Roman" w:hAnsi="Cambria" w:cs="Times New Roman"/>
                <w:color w:val="000000"/>
                <w:sz w:val="24"/>
                <w:szCs w:val="24"/>
                <w:lang w:val="en-US"/>
              </w:rPr>
              <w:t xml:space="preserve"> (</w:t>
            </w:r>
            <w:r w:rsidR="004751AF" w:rsidRPr="00F54F7F">
              <w:rPr>
                <w:rFonts w:ascii="Cambria" w:hAnsi="Cambria"/>
                <w:lang w:val="en-US"/>
              </w:rPr>
              <w:t>Gabinete de Segurança Institucional)</w:t>
            </w:r>
          </w:p>
        </w:tc>
      </w:tr>
    </w:tbl>
    <w:p w14:paraId="18427C55"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Why?</w:t>
      </w:r>
    </w:p>
    <w:p w14:paraId="49A88A24" w14:textId="77777777" w:rsidR="004751AF" w:rsidRPr="00F54F7F" w:rsidRDefault="004751AF" w:rsidP="004751AF">
      <w:pPr>
        <w:spacing w:after="0" w:line="240" w:lineRule="auto"/>
        <w:jc w:val="both"/>
        <w:rPr>
          <w:rFonts w:ascii="Cambria" w:hAnsi="Cambria"/>
          <w:lang w:val="en-US"/>
        </w:rPr>
      </w:pPr>
    </w:p>
    <w:p w14:paraId="61C868EF"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10</w:t>
      </w:r>
    </w:p>
    <w:p w14:paraId="606E7B34"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The amount of discretionary spending in a ministry is:</w:t>
      </w:r>
    </w:p>
    <w:p w14:paraId="097966B1"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Extremely important;</w:t>
      </w:r>
    </w:p>
    <w:p w14:paraId="11653DE4"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Very important;</w:t>
      </w:r>
    </w:p>
    <w:p w14:paraId="74040008" w14:textId="77777777" w:rsidR="004751AF" w:rsidRPr="00F54F7F" w:rsidRDefault="00ED4DC8" w:rsidP="004751AF">
      <w:pPr>
        <w:spacing w:after="0" w:line="240" w:lineRule="auto"/>
        <w:ind w:left="851" w:hanging="425"/>
        <w:jc w:val="both"/>
        <w:rPr>
          <w:rFonts w:ascii="Cambria" w:hAnsi="Cambria"/>
          <w:lang w:val="en-US"/>
        </w:rPr>
      </w:pPr>
      <w:r w:rsidRPr="00F54F7F">
        <w:rPr>
          <w:rFonts w:ascii="Cambria" w:hAnsi="Cambria"/>
          <w:lang w:val="en-US"/>
        </w:rPr>
        <w:t>(   ) Moderately important</w:t>
      </w:r>
      <w:r w:rsidR="004751AF" w:rsidRPr="00F54F7F">
        <w:rPr>
          <w:rFonts w:ascii="Cambria" w:hAnsi="Cambria"/>
          <w:lang w:val="en-US"/>
        </w:rPr>
        <w:t>;</w:t>
      </w:r>
    </w:p>
    <w:p w14:paraId="5882398D"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Relatively unimportant</w:t>
      </w:r>
      <w:r w:rsidRPr="00F54F7F">
        <w:rPr>
          <w:rFonts w:ascii="Cambria" w:hAnsi="Cambria"/>
          <w:lang w:val="en-US"/>
        </w:rPr>
        <w:t>;</w:t>
      </w:r>
    </w:p>
    <w:p w14:paraId="16E6BFCD" w14:textId="77777777" w:rsidR="004751AF" w:rsidRPr="00F54F7F" w:rsidRDefault="00ED4DC8" w:rsidP="004751AF">
      <w:pPr>
        <w:spacing w:after="0" w:line="240" w:lineRule="auto"/>
        <w:ind w:left="851" w:hanging="425"/>
        <w:jc w:val="both"/>
        <w:rPr>
          <w:rFonts w:ascii="Cambria" w:hAnsi="Cambria"/>
          <w:lang w:val="en-US"/>
        </w:rPr>
      </w:pPr>
      <w:r w:rsidRPr="00F54F7F">
        <w:rPr>
          <w:rFonts w:ascii="Cambria" w:hAnsi="Cambria"/>
          <w:lang w:val="en-US"/>
        </w:rPr>
        <w:t xml:space="preserve">(   ) Not </w:t>
      </w:r>
      <w:r w:rsidR="004751AF" w:rsidRPr="00F54F7F">
        <w:rPr>
          <w:rFonts w:ascii="Cambria" w:hAnsi="Cambria"/>
          <w:lang w:val="en-US"/>
        </w:rPr>
        <w:t>important.</w:t>
      </w:r>
    </w:p>
    <w:p w14:paraId="2D58CC54" w14:textId="77777777" w:rsidR="004751AF" w:rsidRPr="00F54F7F" w:rsidRDefault="004751AF" w:rsidP="004751AF">
      <w:pPr>
        <w:spacing w:after="0" w:line="240" w:lineRule="auto"/>
        <w:ind w:left="851" w:hanging="425"/>
        <w:jc w:val="both"/>
        <w:rPr>
          <w:rFonts w:ascii="Cambria" w:hAnsi="Cambria"/>
          <w:lang w:val="en-US"/>
        </w:rPr>
      </w:pPr>
    </w:p>
    <w:p w14:paraId="42A3767A"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11</w:t>
      </w:r>
    </w:p>
    <w:p w14:paraId="1404F67F"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 xml:space="preserve">A minister’s </w:t>
      </w:r>
      <w:r w:rsidR="0070695F" w:rsidRPr="00F54F7F">
        <w:rPr>
          <w:rFonts w:ascii="Cambria" w:hAnsi="Cambria"/>
          <w:lang w:val="en-US"/>
        </w:rPr>
        <w:t>term</w:t>
      </w:r>
      <w:r w:rsidRPr="00F54F7F">
        <w:rPr>
          <w:rFonts w:ascii="Cambria" w:hAnsi="Cambria"/>
          <w:lang w:val="en-US"/>
        </w:rPr>
        <w:t xml:space="preserve"> </w:t>
      </w:r>
      <w:r w:rsidR="00ED4DC8" w:rsidRPr="00F54F7F">
        <w:rPr>
          <w:rFonts w:ascii="Cambria" w:hAnsi="Cambria"/>
          <w:lang w:val="en-US"/>
        </w:rPr>
        <w:t xml:space="preserve">length </w:t>
      </w:r>
      <w:r w:rsidRPr="00F54F7F">
        <w:rPr>
          <w:rFonts w:ascii="Cambria" w:hAnsi="Cambria"/>
          <w:lang w:val="en-US"/>
        </w:rPr>
        <w:t>is:</w:t>
      </w:r>
    </w:p>
    <w:p w14:paraId="1D712740"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Extremely important;</w:t>
      </w:r>
    </w:p>
    <w:p w14:paraId="18FB962C"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Very important;</w:t>
      </w:r>
    </w:p>
    <w:p w14:paraId="06BCDA3F"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Moderately important</w:t>
      </w:r>
      <w:r w:rsidRPr="00F54F7F">
        <w:rPr>
          <w:rFonts w:ascii="Cambria" w:hAnsi="Cambria"/>
          <w:lang w:val="en-US"/>
        </w:rPr>
        <w:t>;</w:t>
      </w:r>
    </w:p>
    <w:p w14:paraId="160D6893"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Relatively unimportant</w:t>
      </w:r>
      <w:r w:rsidRPr="00F54F7F">
        <w:rPr>
          <w:rFonts w:ascii="Cambria" w:hAnsi="Cambria"/>
          <w:lang w:val="en-US"/>
        </w:rPr>
        <w:t>;</w:t>
      </w:r>
    </w:p>
    <w:p w14:paraId="1B718009"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Not important</w:t>
      </w:r>
      <w:r w:rsidRPr="00F54F7F">
        <w:rPr>
          <w:rFonts w:ascii="Cambria" w:hAnsi="Cambria"/>
          <w:lang w:val="en-US"/>
        </w:rPr>
        <w:t>.</w:t>
      </w:r>
    </w:p>
    <w:p w14:paraId="6C498852" w14:textId="77777777" w:rsidR="004751AF" w:rsidRPr="00F54F7F" w:rsidRDefault="004751AF" w:rsidP="004751AF">
      <w:pPr>
        <w:spacing w:after="0" w:line="240" w:lineRule="auto"/>
        <w:ind w:left="851" w:hanging="425"/>
        <w:jc w:val="both"/>
        <w:rPr>
          <w:rFonts w:ascii="Cambria" w:hAnsi="Cambria"/>
          <w:lang w:val="en-US"/>
        </w:rPr>
      </w:pPr>
    </w:p>
    <w:p w14:paraId="5BFFB4B0"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12</w:t>
      </w:r>
    </w:p>
    <w:p w14:paraId="7BC3AA5C"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The total number of employees in a ministry is:</w:t>
      </w:r>
    </w:p>
    <w:p w14:paraId="1C6B973E"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Extremely important;</w:t>
      </w:r>
    </w:p>
    <w:p w14:paraId="6695D6E6"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Very important;</w:t>
      </w:r>
    </w:p>
    <w:p w14:paraId="1D622A4C"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Moderately important</w:t>
      </w:r>
      <w:r w:rsidRPr="00F54F7F">
        <w:rPr>
          <w:rFonts w:ascii="Cambria" w:hAnsi="Cambria"/>
          <w:lang w:val="en-US"/>
        </w:rPr>
        <w:t>;</w:t>
      </w:r>
    </w:p>
    <w:p w14:paraId="59FD58EF"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Relatively unimportant</w:t>
      </w:r>
      <w:r w:rsidRPr="00F54F7F">
        <w:rPr>
          <w:rFonts w:ascii="Cambria" w:hAnsi="Cambria"/>
          <w:lang w:val="en-US"/>
        </w:rPr>
        <w:t>;</w:t>
      </w:r>
    </w:p>
    <w:p w14:paraId="6749B2EC"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Not important</w:t>
      </w:r>
      <w:r w:rsidRPr="00F54F7F">
        <w:rPr>
          <w:rFonts w:ascii="Cambria" w:hAnsi="Cambria"/>
          <w:lang w:val="en-US"/>
        </w:rPr>
        <w:t>.</w:t>
      </w:r>
    </w:p>
    <w:p w14:paraId="1161E95E" w14:textId="77777777" w:rsidR="004751AF" w:rsidRPr="00F54F7F" w:rsidRDefault="004751AF" w:rsidP="004751AF">
      <w:pPr>
        <w:spacing w:after="0" w:line="240" w:lineRule="auto"/>
        <w:ind w:left="851" w:hanging="425"/>
        <w:jc w:val="both"/>
        <w:rPr>
          <w:rFonts w:ascii="Cambria" w:hAnsi="Cambria"/>
          <w:lang w:val="en-US"/>
        </w:rPr>
      </w:pPr>
    </w:p>
    <w:p w14:paraId="7442889F"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13</w:t>
      </w:r>
    </w:p>
    <w:p w14:paraId="378034EC"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The normative power of a ministry is:</w:t>
      </w:r>
    </w:p>
    <w:p w14:paraId="4C7B10A2"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Extremely important;</w:t>
      </w:r>
    </w:p>
    <w:p w14:paraId="2839FAF5"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Very important;</w:t>
      </w:r>
    </w:p>
    <w:p w14:paraId="535D5641"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Moderately important</w:t>
      </w:r>
      <w:r w:rsidRPr="00F54F7F">
        <w:rPr>
          <w:rFonts w:ascii="Cambria" w:hAnsi="Cambria"/>
          <w:lang w:val="en-US"/>
        </w:rPr>
        <w:t>;</w:t>
      </w:r>
    </w:p>
    <w:p w14:paraId="3EC2DFDE"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Relatively unimportant</w:t>
      </w:r>
      <w:r w:rsidRPr="00F54F7F">
        <w:rPr>
          <w:rFonts w:ascii="Cambria" w:hAnsi="Cambria"/>
          <w:lang w:val="en-US"/>
        </w:rPr>
        <w:t>;</w:t>
      </w:r>
    </w:p>
    <w:p w14:paraId="551322D6"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Not important</w:t>
      </w:r>
      <w:r w:rsidRPr="00F54F7F">
        <w:rPr>
          <w:rFonts w:ascii="Cambria" w:hAnsi="Cambria"/>
          <w:lang w:val="en-US"/>
        </w:rPr>
        <w:t>.</w:t>
      </w:r>
    </w:p>
    <w:p w14:paraId="5A2C47C1" w14:textId="77777777" w:rsidR="004751AF" w:rsidRPr="00F54F7F" w:rsidRDefault="004751AF" w:rsidP="004751AF">
      <w:pPr>
        <w:spacing w:after="0" w:line="240" w:lineRule="auto"/>
        <w:ind w:left="851" w:hanging="425"/>
        <w:jc w:val="both"/>
        <w:rPr>
          <w:rFonts w:ascii="Cambria" w:hAnsi="Cambria"/>
          <w:lang w:val="en-US"/>
        </w:rPr>
      </w:pPr>
    </w:p>
    <w:p w14:paraId="6FC9930C"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14</w:t>
      </w:r>
    </w:p>
    <w:p w14:paraId="231B2EB2"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The total budget of a ministry is:</w:t>
      </w:r>
    </w:p>
    <w:p w14:paraId="64DB158A"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Extremely important;</w:t>
      </w:r>
    </w:p>
    <w:p w14:paraId="43D635C9"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Very important;</w:t>
      </w:r>
    </w:p>
    <w:p w14:paraId="0BDA3405"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Moderately important</w:t>
      </w:r>
      <w:r w:rsidRPr="00F54F7F">
        <w:rPr>
          <w:rFonts w:ascii="Cambria" w:hAnsi="Cambria"/>
          <w:lang w:val="en-US"/>
        </w:rPr>
        <w:t>;</w:t>
      </w:r>
    </w:p>
    <w:p w14:paraId="4D0A48AE"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Relatively unimportant</w:t>
      </w:r>
      <w:r w:rsidRPr="00F54F7F">
        <w:rPr>
          <w:rFonts w:ascii="Cambria" w:hAnsi="Cambria"/>
          <w:lang w:val="en-US"/>
        </w:rPr>
        <w:t>;</w:t>
      </w:r>
    </w:p>
    <w:p w14:paraId="1E932324"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Not important</w:t>
      </w:r>
      <w:r w:rsidRPr="00F54F7F">
        <w:rPr>
          <w:rFonts w:ascii="Cambria" w:hAnsi="Cambria"/>
          <w:lang w:val="en-US"/>
        </w:rPr>
        <w:t>.</w:t>
      </w:r>
    </w:p>
    <w:p w14:paraId="0DB7CD16" w14:textId="77777777" w:rsidR="004751AF" w:rsidRPr="00F54F7F" w:rsidRDefault="004751AF" w:rsidP="004751AF">
      <w:pPr>
        <w:spacing w:after="0" w:line="240" w:lineRule="auto"/>
        <w:jc w:val="both"/>
        <w:rPr>
          <w:rFonts w:ascii="Cambria" w:hAnsi="Cambria"/>
          <w:lang w:val="en-US"/>
        </w:rPr>
      </w:pPr>
    </w:p>
    <w:p w14:paraId="5F437086"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15</w:t>
      </w:r>
    </w:p>
    <w:p w14:paraId="3940B2FA"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 xml:space="preserve">The number of employees hired directly by the </w:t>
      </w:r>
      <w:r w:rsidR="00ED4DC8" w:rsidRPr="00F54F7F">
        <w:rPr>
          <w:rFonts w:ascii="Cambria" w:hAnsi="Cambria"/>
          <w:lang w:val="en-US"/>
        </w:rPr>
        <w:t>minister as patronage strategy</w:t>
      </w:r>
      <w:r w:rsidRPr="00F54F7F">
        <w:rPr>
          <w:rFonts w:ascii="Cambria" w:hAnsi="Cambria"/>
          <w:lang w:val="en-US"/>
        </w:rPr>
        <w:t xml:space="preserve"> is:</w:t>
      </w:r>
    </w:p>
    <w:p w14:paraId="021EE2B0"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lastRenderedPageBreak/>
        <w:t>(   ) Extremely important;</w:t>
      </w:r>
    </w:p>
    <w:p w14:paraId="75EB2073"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Very important;</w:t>
      </w:r>
    </w:p>
    <w:p w14:paraId="5848C38E"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Moderately important</w:t>
      </w:r>
      <w:r w:rsidRPr="00F54F7F">
        <w:rPr>
          <w:rFonts w:ascii="Cambria" w:hAnsi="Cambria"/>
          <w:lang w:val="en-US"/>
        </w:rPr>
        <w:t>;</w:t>
      </w:r>
    </w:p>
    <w:p w14:paraId="7A82FF04"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Relatively unimportant</w:t>
      </w:r>
      <w:r w:rsidRPr="00F54F7F">
        <w:rPr>
          <w:rFonts w:ascii="Cambria" w:hAnsi="Cambria"/>
          <w:lang w:val="en-US"/>
        </w:rPr>
        <w:t>;</w:t>
      </w:r>
    </w:p>
    <w:p w14:paraId="0E7E33E4"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Not important</w:t>
      </w:r>
      <w:r w:rsidRPr="00F54F7F">
        <w:rPr>
          <w:rFonts w:ascii="Cambria" w:hAnsi="Cambria"/>
          <w:lang w:val="en-US"/>
        </w:rPr>
        <w:t>.</w:t>
      </w:r>
    </w:p>
    <w:p w14:paraId="1A9979FD" w14:textId="77777777" w:rsidR="004751AF" w:rsidRPr="00F54F7F" w:rsidRDefault="004751AF" w:rsidP="004751AF">
      <w:pPr>
        <w:spacing w:after="0" w:line="240" w:lineRule="auto"/>
        <w:jc w:val="both"/>
        <w:rPr>
          <w:rFonts w:ascii="Cambria" w:hAnsi="Cambria"/>
          <w:lang w:val="en-US"/>
        </w:rPr>
      </w:pPr>
    </w:p>
    <w:p w14:paraId="0CE98F51"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16</w:t>
      </w:r>
    </w:p>
    <w:p w14:paraId="772BD6F0"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A ministry’s influence over other agencies and public companies is:</w:t>
      </w:r>
    </w:p>
    <w:p w14:paraId="67E19E16"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Extremely important;</w:t>
      </w:r>
    </w:p>
    <w:p w14:paraId="557A9738"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Very important;</w:t>
      </w:r>
    </w:p>
    <w:p w14:paraId="5B082864"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Moderately important</w:t>
      </w:r>
      <w:r w:rsidRPr="00F54F7F">
        <w:rPr>
          <w:rFonts w:ascii="Cambria" w:hAnsi="Cambria"/>
          <w:lang w:val="en-US"/>
        </w:rPr>
        <w:t>;</w:t>
      </w:r>
    </w:p>
    <w:p w14:paraId="6302777E"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Relatively unimportant</w:t>
      </w:r>
      <w:r w:rsidRPr="00F54F7F">
        <w:rPr>
          <w:rFonts w:ascii="Cambria" w:hAnsi="Cambria"/>
          <w:lang w:val="en-US"/>
        </w:rPr>
        <w:t>;</w:t>
      </w:r>
    </w:p>
    <w:p w14:paraId="70AEFD94"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Not important</w:t>
      </w:r>
      <w:r w:rsidRPr="00F54F7F">
        <w:rPr>
          <w:rFonts w:ascii="Cambria" w:hAnsi="Cambria"/>
          <w:lang w:val="en-US"/>
        </w:rPr>
        <w:t>.</w:t>
      </w:r>
    </w:p>
    <w:p w14:paraId="04430AAF" w14:textId="77777777" w:rsidR="004751AF" w:rsidRPr="00F54F7F" w:rsidRDefault="004751AF" w:rsidP="004751AF">
      <w:pPr>
        <w:spacing w:after="0" w:line="240" w:lineRule="auto"/>
        <w:jc w:val="both"/>
        <w:rPr>
          <w:rFonts w:ascii="Cambria" w:hAnsi="Cambria"/>
          <w:lang w:val="en-US"/>
        </w:rPr>
      </w:pPr>
    </w:p>
    <w:p w14:paraId="1AFD8F0D"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Question 17</w:t>
      </w:r>
    </w:p>
    <w:p w14:paraId="0C65B766" w14:textId="77777777" w:rsidR="004751AF" w:rsidRPr="00F54F7F" w:rsidRDefault="004751AF" w:rsidP="004751AF">
      <w:pPr>
        <w:spacing w:after="0" w:line="240" w:lineRule="auto"/>
        <w:jc w:val="both"/>
        <w:rPr>
          <w:rFonts w:ascii="Cambria" w:hAnsi="Cambria"/>
          <w:lang w:val="en-US"/>
        </w:rPr>
      </w:pPr>
      <w:r w:rsidRPr="00F54F7F">
        <w:rPr>
          <w:rFonts w:ascii="Cambria" w:hAnsi="Cambria"/>
          <w:lang w:val="en-US"/>
        </w:rPr>
        <w:t xml:space="preserve">The chance of being the link between </w:t>
      </w:r>
      <w:r w:rsidR="00ED4DC8" w:rsidRPr="00F54F7F">
        <w:rPr>
          <w:rFonts w:ascii="Cambria" w:hAnsi="Cambria"/>
          <w:lang w:val="en-US"/>
        </w:rPr>
        <w:t>party colleagues and the e</w:t>
      </w:r>
      <w:r w:rsidRPr="00F54F7F">
        <w:rPr>
          <w:rFonts w:ascii="Cambria" w:hAnsi="Cambria"/>
          <w:lang w:val="en-US"/>
        </w:rPr>
        <w:t xml:space="preserve">xecutive </w:t>
      </w:r>
      <w:r w:rsidR="00ED4DC8" w:rsidRPr="00F54F7F">
        <w:rPr>
          <w:rFonts w:ascii="Cambria" w:hAnsi="Cambria"/>
          <w:lang w:val="en-US"/>
        </w:rPr>
        <w:t xml:space="preserve">branch of </w:t>
      </w:r>
      <w:r w:rsidRPr="00F54F7F">
        <w:rPr>
          <w:rFonts w:ascii="Cambria" w:hAnsi="Cambria"/>
          <w:lang w:val="en-US"/>
        </w:rPr>
        <w:t>a minister is:</w:t>
      </w:r>
    </w:p>
    <w:p w14:paraId="35397715"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Extremely important;</w:t>
      </w:r>
    </w:p>
    <w:p w14:paraId="789A2EDA" w14:textId="77777777" w:rsidR="004751AF" w:rsidRPr="00F54F7F" w:rsidRDefault="004751AF" w:rsidP="004751AF">
      <w:pPr>
        <w:spacing w:after="0" w:line="240" w:lineRule="auto"/>
        <w:ind w:left="709" w:hanging="283"/>
        <w:jc w:val="both"/>
        <w:rPr>
          <w:rFonts w:ascii="Cambria" w:hAnsi="Cambria"/>
          <w:lang w:val="en-US"/>
        </w:rPr>
      </w:pPr>
      <w:r w:rsidRPr="00F54F7F">
        <w:rPr>
          <w:rFonts w:ascii="Cambria" w:hAnsi="Cambria"/>
          <w:lang w:val="en-US"/>
        </w:rPr>
        <w:t>(   ) Very important;</w:t>
      </w:r>
    </w:p>
    <w:p w14:paraId="4E045350"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Moderately important</w:t>
      </w:r>
      <w:r w:rsidRPr="00F54F7F">
        <w:rPr>
          <w:rFonts w:ascii="Cambria" w:hAnsi="Cambria"/>
          <w:lang w:val="en-US"/>
        </w:rPr>
        <w:t>;</w:t>
      </w:r>
    </w:p>
    <w:p w14:paraId="16FCF01E" w14:textId="77777777" w:rsidR="004751AF" w:rsidRPr="00F54F7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Relatively unimportant</w:t>
      </w:r>
      <w:r w:rsidRPr="00F54F7F">
        <w:rPr>
          <w:rFonts w:ascii="Cambria" w:hAnsi="Cambria"/>
          <w:lang w:val="en-US"/>
        </w:rPr>
        <w:t>;</w:t>
      </w:r>
    </w:p>
    <w:p w14:paraId="00947064" w14:textId="4856C8FF" w:rsidR="004751AF" w:rsidRDefault="004751AF" w:rsidP="004751AF">
      <w:pPr>
        <w:spacing w:after="0" w:line="240" w:lineRule="auto"/>
        <w:ind w:left="851" w:hanging="425"/>
        <w:jc w:val="both"/>
        <w:rPr>
          <w:rFonts w:ascii="Cambria" w:hAnsi="Cambria"/>
          <w:lang w:val="en-US"/>
        </w:rPr>
      </w:pPr>
      <w:r w:rsidRPr="00F54F7F">
        <w:rPr>
          <w:rFonts w:ascii="Cambria" w:hAnsi="Cambria"/>
          <w:lang w:val="en-US"/>
        </w:rPr>
        <w:t xml:space="preserve">(   ) </w:t>
      </w:r>
      <w:r w:rsidR="00ED4DC8" w:rsidRPr="00F54F7F">
        <w:rPr>
          <w:rFonts w:ascii="Cambria" w:hAnsi="Cambria"/>
          <w:lang w:val="en-US"/>
        </w:rPr>
        <w:t>Not important</w:t>
      </w:r>
      <w:r w:rsidRPr="00F54F7F">
        <w:rPr>
          <w:rFonts w:ascii="Cambria" w:hAnsi="Cambria"/>
          <w:lang w:val="en-US"/>
        </w:rPr>
        <w:t>.</w:t>
      </w:r>
    </w:p>
    <w:p w14:paraId="4469AD03" w14:textId="251F25C8" w:rsidR="00E74A29" w:rsidRDefault="00E74A29" w:rsidP="004751AF">
      <w:pPr>
        <w:spacing w:after="0" w:line="240" w:lineRule="auto"/>
        <w:ind w:left="851" w:hanging="425"/>
        <w:jc w:val="both"/>
        <w:rPr>
          <w:rFonts w:ascii="Cambria" w:hAnsi="Cambria"/>
          <w:lang w:val="en-US"/>
        </w:rPr>
      </w:pPr>
    </w:p>
    <w:p w14:paraId="36F92D64" w14:textId="104F36F7" w:rsidR="00E74A29" w:rsidRDefault="00E74A29" w:rsidP="004751AF">
      <w:pPr>
        <w:spacing w:after="0" w:line="240" w:lineRule="auto"/>
        <w:ind w:left="851" w:hanging="425"/>
        <w:jc w:val="both"/>
        <w:rPr>
          <w:rFonts w:ascii="Cambria" w:hAnsi="Cambria"/>
          <w:lang w:val="en-US"/>
        </w:rPr>
      </w:pPr>
    </w:p>
    <w:p w14:paraId="49FC48D8" w14:textId="6E835943" w:rsidR="00E74A29" w:rsidRDefault="00E74A29" w:rsidP="004751AF">
      <w:pPr>
        <w:spacing w:after="0" w:line="240" w:lineRule="auto"/>
        <w:ind w:left="851" w:hanging="425"/>
        <w:jc w:val="both"/>
        <w:rPr>
          <w:rFonts w:ascii="Cambria" w:hAnsi="Cambria"/>
          <w:lang w:val="en-US"/>
        </w:rPr>
      </w:pPr>
    </w:p>
    <w:p w14:paraId="40045487" w14:textId="012B9C2F" w:rsidR="00E74A29" w:rsidRDefault="00E74A29" w:rsidP="004751AF">
      <w:pPr>
        <w:spacing w:after="0" w:line="240" w:lineRule="auto"/>
        <w:ind w:left="851" w:hanging="425"/>
        <w:jc w:val="both"/>
        <w:rPr>
          <w:rFonts w:ascii="Cambria" w:hAnsi="Cambria"/>
          <w:lang w:val="en-US"/>
        </w:rPr>
      </w:pPr>
    </w:p>
    <w:p w14:paraId="01136216" w14:textId="5FA6A382" w:rsidR="00E74A29" w:rsidRDefault="00E74A29" w:rsidP="004751AF">
      <w:pPr>
        <w:spacing w:after="0" w:line="240" w:lineRule="auto"/>
        <w:ind w:left="851" w:hanging="425"/>
        <w:jc w:val="both"/>
        <w:rPr>
          <w:rFonts w:ascii="Cambria" w:hAnsi="Cambria"/>
          <w:lang w:val="en-US"/>
        </w:rPr>
      </w:pPr>
    </w:p>
    <w:p w14:paraId="16DB9C70" w14:textId="77777777" w:rsidR="00E74A29" w:rsidRPr="00F54F7F" w:rsidRDefault="00E74A29" w:rsidP="004751AF">
      <w:pPr>
        <w:spacing w:after="0" w:line="240" w:lineRule="auto"/>
        <w:ind w:left="851" w:hanging="425"/>
        <w:jc w:val="both"/>
        <w:rPr>
          <w:rFonts w:ascii="Cambria" w:hAnsi="Cambria"/>
          <w:lang w:val="en-US"/>
        </w:rPr>
      </w:pPr>
    </w:p>
    <w:p w14:paraId="22425D4A" w14:textId="77777777" w:rsidR="001D0E82" w:rsidRPr="00F54F7F" w:rsidRDefault="001D0E82" w:rsidP="001D0E82">
      <w:pPr>
        <w:rPr>
          <w:rFonts w:ascii="Times New Roman" w:hAnsi="Times New Roman" w:cs="Times New Roman"/>
          <w:b/>
          <w:sz w:val="24"/>
          <w:szCs w:val="24"/>
          <w:lang w:val="en-US"/>
        </w:rPr>
      </w:pPr>
      <w:r w:rsidRPr="00F54F7F">
        <w:rPr>
          <w:rFonts w:ascii="Times New Roman" w:eastAsia="Times New Roman" w:hAnsi="Times New Roman" w:cs="Times New Roman"/>
          <w:b/>
          <w:bCs/>
          <w:color w:val="000000"/>
          <w:sz w:val="24"/>
          <w:szCs w:val="24"/>
          <w:lang w:val="en-US"/>
        </w:rPr>
        <w:t xml:space="preserve">Appendix Two – </w:t>
      </w:r>
      <w:r w:rsidRPr="00F54F7F">
        <w:rPr>
          <w:rFonts w:ascii="Times New Roman" w:hAnsi="Times New Roman" w:cs="Times New Roman"/>
          <w:b/>
          <w:sz w:val="24"/>
          <w:szCs w:val="24"/>
          <w:lang w:val="en-US"/>
        </w:rPr>
        <w:t>Ranking of ministries</w:t>
      </w:r>
      <w:r w:rsidR="00ED4DC8" w:rsidRPr="00F54F7F">
        <w:rPr>
          <w:rFonts w:ascii="Times New Roman" w:hAnsi="Times New Roman" w:cs="Times New Roman"/>
          <w:b/>
          <w:sz w:val="24"/>
          <w:szCs w:val="24"/>
          <w:lang w:val="en-US"/>
        </w:rPr>
        <w:t>’</w:t>
      </w:r>
      <w:r w:rsidRPr="00F54F7F">
        <w:rPr>
          <w:rFonts w:ascii="Times New Roman" w:hAnsi="Times New Roman" w:cs="Times New Roman"/>
          <w:b/>
          <w:sz w:val="24"/>
          <w:szCs w:val="24"/>
          <w:lang w:val="en-US"/>
        </w:rPr>
        <w:t xml:space="preserve"> political attractiveness</w:t>
      </w:r>
    </w:p>
    <w:p w14:paraId="6701B0A7" w14:textId="77777777" w:rsidR="001D0E82" w:rsidRPr="00F54F7F" w:rsidRDefault="001D0E82" w:rsidP="001D0E82">
      <w:pPr>
        <w:rPr>
          <w:rFonts w:ascii="Times New Roman" w:hAnsi="Times New Roman" w:cs="Times New Roman"/>
          <w:sz w:val="24"/>
          <w:szCs w:val="24"/>
          <w:lang w:val="en-US"/>
        </w:rPr>
      </w:pPr>
    </w:p>
    <w:p w14:paraId="46E2EF87" w14:textId="153BECC1" w:rsidR="00395098" w:rsidRDefault="00395098" w:rsidP="001D0E82">
      <w:pPr>
        <w:rPr>
          <w:rFonts w:ascii="Times New Roman" w:hAnsi="Times New Roman" w:cs="Times New Roman"/>
          <w:sz w:val="24"/>
          <w:szCs w:val="24"/>
          <w:lang w:val="en-US"/>
        </w:rPr>
      </w:pPr>
      <w:r w:rsidRPr="00F54F7F">
        <w:rPr>
          <w:rFonts w:ascii="Times New Roman" w:hAnsi="Times New Roman" w:cs="Times New Roman"/>
          <w:sz w:val="24"/>
          <w:szCs w:val="24"/>
          <w:lang w:val="en-US"/>
        </w:rPr>
        <w:t>This appendix rank</w:t>
      </w:r>
      <w:r w:rsidR="00ED4DC8" w:rsidRPr="00F54F7F">
        <w:rPr>
          <w:rFonts w:ascii="Times New Roman" w:hAnsi="Times New Roman" w:cs="Times New Roman"/>
          <w:sz w:val="24"/>
          <w:szCs w:val="24"/>
          <w:lang w:val="en-US"/>
        </w:rPr>
        <w:t>s the</w:t>
      </w:r>
      <w:r w:rsidRPr="00F54F7F">
        <w:rPr>
          <w:rFonts w:ascii="Times New Roman" w:hAnsi="Times New Roman" w:cs="Times New Roman"/>
          <w:sz w:val="24"/>
          <w:szCs w:val="24"/>
          <w:lang w:val="en-US"/>
        </w:rPr>
        <w:t xml:space="preserve"> political attractiveness obtained </w:t>
      </w:r>
      <w:r w:rsidR="004A0A91" w:rsidRPr="00F54F7F">
        <w:rPr>
          <w:rFonts w:ascii="Times New Roman" w:hAnsi="Times New Roman" w:cs="Times New Roman"/>
          <w:sz w:val="24"/>
          <w:szCs w:val="24"/>
          <w:lang w:val="en-US"/>
        </w:rPr>
        <w:t>through</w:t>
      </w:r>
      <w:r w:rsidRPr="00F54F7F">
        <w:rPr>
          <w:rFonts w:ascii="Times New Roman" w:hAnsi="Times New Roman" w:cs="Times New Roman"/>
          <w:sz w:val="24"/>
          <w:szCs w:val="24"/>
          <w:lang w:val="en-US"/>
        </w:rPr>
        <w:t xml:space="preserve"> equation </w:t>
      </w:r>
      <w:r w:rsidR="004A0A91" w:rsidRPr="00F54F7F">
        <w:rPr>
          <w:rFonts w:ascii="Times New Roman" w:hAnsi="Times New Roman" w:cs="Times New Roman"/>
          <w:sz w:val="24"/>
          <w:szCs w:val="24"/>
          <w:lang w:val="en-US"/>
        </w:rPr>
        <w:t>10.</w:t>
      </w:r>
    </w:p>
    <w:p w14:paraId="66A37BAB" w14:textId="765278ED" w:rsidR="00E74A29" w:rsidRDefault="00E74A29" w:rsidP="001D0E82">
      <w:pPr>
        <w:rPr>
          <w:rFonts w:ascii="Times New Roman" w:hAnsi="Times New Roman" w:cs="Times New Roman"/>
          <w:sz w:val="24"/>
          <w:szCs w:val="24"/>
          <w:lang w:val="en-US"/>
        </w:rPr>
      </w:pPr>
      <w:r>
        <w:rPr>
          <w:rFonts w:ascii="Times New Roman" w:hAnsi="Times New Roman" w:cs="Times New Roman"/>
          <w:sz w:val="24"/>
          <w:szCs w:val="24"/>
          <w:lang w:val="en-US"/>
        </w:rPr>
        <w:t>See table A3 below.</w:t>
      </w:r>
    </w:p>
    <w:p w14:paraId="0E248642" w14:textId="77777777" w:rsidR="00E26199" w:rsidRDefault="00E26199">
      <w:pPr>
        <w:rPr>
          <w:rFonts w:ascii="Times New Roman" w:hAnsi="Times New Roman" w:cs="Times New Roman"/>
          <w:sz w:val="24"/>
          <w:szCs w:val="24"/>
          <w:lang w:val="en-US"/>
        </w:rPr>
      </w:pPr>
    </w:p>
    <w:p w14:paraId="5658B2D6" w14:textId="77777777" w:rsidR="00E26199" w:rsidRDefault="00E26199">
      <w:pPr>
        <w:rPr>
          <w:rFonts w:ascii="Times New Roman" w:hAnsi="Times New Roman" w:cs="Times New Roman"/>
          <w:sz w:val="24"/>
          <w:szCs w:val="24"/>
          <w:lang w:val="en-US"/>
        </w:rPr>
      </w:pPr>
    </w:p>
    <w:p w14:paraId="39A96F35" w14:textId="77777777" w:rsidR="00E26199" w:rsidRDefault="00E26199">
      <w:pPr>
        <w:rPr>
          <w:rFonts w:ascii="Times New Roman" w:hAnsi="Times New Roman" w:cs="Times New Roman"/>
          <w:sz w:val="24"/>
          <w:szCs w:val="24"/>
          <w:lang w:val="en-US"/>
        </w:rPr>
      </w:pPr>
    </w:p>
    <w:p w14:paraId="54F6193A" w14:textId="23D190B7" w:rsidR="00E74A29" w:rsidRDefault="00E74A29">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531B7E" w14:textId="77777777" w:rsidR="00E74A29" w:rsidRDefault="00E74A29" w:rsidP="001D0E82">
      <w:pPr>
        <w:rPr>
          <w:rFonts w:ascii="Times New Roman" w:hAnsi="Times New Roman" w:cs="Times New Roman"/>
          <w:sz w:val="24"/>
          <w:szCs w:val="24"/>
          <w:lang w:val="en-US"/>
        </w:rPr>
      </w:pPr>
    </w:p>
    <w:p w14:paraId="3BFB8F27" w14:textId="77777777" w:rsidR="00E74A29" w:rsidRPr="00F54F7F" w:rsidRDefault="00E74A29" w:rsidP="001D0E82">
      <w:pPr>
        <w:rPr>
          <w:rFonts w:ascii="Times New Roman" w:hAnsi="Times New Roman" w:cs="Times New Roman"/>
          <w:sz w:val="24"/>
          <w:szCs w:val="24"/>
          <w:lang w:val="en-US"/>
        </w:rPr>
      </w:pPr>
    </w:p>
    <w:p w14:paraId="4FF56BF8" w14:textId="77777777" w:rsidR="00E74A29" w:rsidRDefault="00E74A29" w:rsidP="001D0E82">
      <w:pPr>
        <w:rPr>
          <w:rFonts w:ascii="Times New Roman" w:eastAsia="Times New Roman" w:hAnsi="Times New Roman" w:cs="Times New Roman"/>
          <w:b/>
          <w:bCs/>
          <w:color w:val="000000"/>
          <w:sz w:val="24"/>
          <w:szCs w:val="24"/>
          <w:lang w:val="en-US"/>
        </w:rPr>
      </w:pPr>
    </w:p>
    <w:p w14:paraId="7AC12197" w14:textId="020D36A1" w:rsidR="001D0E82" w:rsidRPr="00F54F7F" w:rsidRDefault="001D0E82" w:rsidP="001D0E82">
      <w:pPr>
        <w:rPr>
          <w:rFonts w:ascii="Times New Roman" w:eastAsia="Times New Roman" w:hAnsi="Times New Roman" w:cs="Times New Roman"/>
          <w:b/>
          <w:bCs/>
          <w:color w:val="000000"/>
          <w:sz w:val="24"/>
          <w:szCs w:val="24"/>
          <w:lang w:val="en-US"/>
        </w:rPr>
      </w:pPr>
      <w:r w:rsidRPr="00F54F7F">
        <w:rPr>
          <w:rFonts w:ascii="Times New Roman" w:eastAsia="Times New Roman" w:hAnsi="Times New Roman" w:cs="Times New Roman"/>
          <w:b/>
          <w:bCs/>
          <w:color w:val="000000"/>
          <w:sz w:val="24"/>
          <w:szCs w:val="24"/>
          <w:lang w:val="en-US"/>
        </w:rPr>
        <w:t>Table A1 - Coalescence with the standard criteria, refined criteria and semi-refined criteria – 1995-2014</w:t>
      </w:r>
    </w:p>
    <w:tbl>
      <w:tblPr>
        <w:tblW w:w="5000" w:type="pct"/>
        <w:jc w:val="center"/>
        <w:tblLayout w:type="fixed"/>
        <w:tblLook w:val="04A0" w:firstRow="1" w:lastRow="0" w:firstColumn="1" w:lastColumn="0" w:noHBand="0" w:noVBand="1"/>
      </w:tblPr>
      <w:tblGrid>
        <w:gridCol w:w="1222"/>
        <w:gridCol w:w="719"/>
        <w:gridCol w:w="2281"/>
        <w:gridCol w:w="2141"/>
        <w:gridCol w:w="2141"/>
      </w:tblGrid>
      <w:tr w:rsidR="001D0E82" w:rsidRPr="00F54F7F" w14:paraId="5B697D7D" w14:textId="77777777" w:rsidTr="00395098">
        <w:trPr>
          <w:trHeight w:val="330"/>
          <w:jc w:val="center"/>
        </w:trPr>
        <w:tc>
          <w:tcPr>
            <w:tcW w:w="718" w:type="pct"/>
            <w:tcBorders>
              <w:top w:val="double" w:sz="4" w:space="0" w:color="auto"/>
              <w:left w:val="nil"/>
              <w:bottom w:val="single" w:sz="8" w:space="0" w:color="auto"/>
              <w:right w:val="nil"/>
            </w:tcBorders>
            <w:shd w:val="clear" w:color="auto" w:fill="auto"/>
            <w:noWrap/>
            <w:hideMark/>
          </w:tcPr>
          <w:p w14:paraId="5E32A89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bookmarkStart w:id="1" w:name="_Hlk513455015"/>
            <w:r w:rsidRPr="00F54F7F">
              <w:rPr>
                <w:rFonts w:ascii="Times New Roman" w:eastAsia="Times New Roman" w:hAnsi="Times New Roman" w:cs="Times New Roman"/>
                <w:color w:val="000000"/>
                <w:sz w:val="24"/>
                <w:szCs w:val="24"/>
                <w:lang w:val="en-US"/>
              </w:rPr>
              <w:t> </w:t>
            </w:r>
          </w:p>
        </w:tc>
        <w:tc>
          <w:tcPr>
            <w:tcW w:w="423" w:type="pct"/>
            <w:tcBorders>
              <w:top w:val="double" w:sz="4" w:space="0" w:color="auto"/>
              <w:left w:val="nil"/>
              <w:bottom w:val="single" w:sz="8" w:space="0" w:color="auto"/>
              <w:right w:val="nil"/>
            </w:tcBorders>
            <w:shd w:val="clear" w:color="auto" w:fill="auto"/>
            <w:noWrap/>
            <w:hideMark/>
          </w:tcPr>
          <w:p w14:paraId="587BC4E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1341" w:type="pct"/>
            <w:tcBorders>
              <w:top w:val="double" w:sz="4" w:space="0" w:color="auto"/>
              <w:left w:val="nil"/>
              <w:bottom w:val="single" w:sz="8" w:space="0" w:color="auto"/>
              <w:right w:val="nil"/>
            </w:tcBorders>
            <w:shd w:val="clear" w:color="auto" w:fill="auto"/>
            <w:noWrap/>
            <w:hideMark/>
          </w:tcPr>
          <w:p w14:paraId="1F3D0C3D" w14:textId="77777777" w:rsidR="001D0E82" w:rsidRPr="00F54F7F" w:rsidRDefault="001D0E82" w:rsidP="00395098">
            <w:pPr>
              <w:spacing w:after="0" w:line="240" w:lineRule="auto"/>
              <w:jc w:val="center"/>
              <w:rPr>
                <w:rFonts w:ascii="Times New Roman" w:eastAsia="Times New Roman" w:hAnsi="Times New Roman" w:cs="Times New Roman"/>
                <w:b/>
                <w:bCs/>
                <w:color w:val="000000"/>
                <w:sz w:val="24"/>
                <w:szCs w:val="24"/>
                <w:lang w:val="en-US"/>
              </w:rPr>
            </w:pPr>
            <w:r w:rsidRPr="00F54F7F">
              <w:rPr>
                <w:rFonts w:ascii="Times New Roman" w:eastAsia="Times New Roman" w:hAnsi="Times New Roman" w:cs="Times New Roman"/>
                <w:b/>
                <w:bCs/>
                <w:color w:val="000000"/>
                <w:sz w:val="24"/>
                <w:szCs w:val="24"/>
                <w:lang w:val="en-US"/>
              </w:rPr>
              <w:t>Standard Coalescence</w:t>
            </w:r>
          </w:p>
        </w:tc>
        <w:tc>
          <w:tcPr>
            <w:tcW w:w="1259" w:type="pct"/>
            <w:tcBorders>
              <w:top w:val="double" w:sz="4" w:space="0" w:color="auto"/>
              <w:left w:val="nil"/>
              <w:bottom w:val="single" w:sz="8" w:space="0" w:color="auto"/>
              <w:right w:val="nil"/>
            </w:tcBorders>
            <w:shd w:val="clear" w:color="auto" w:fill="auto"/>
            <w:noWrap/>
            <w:hideMark/>
          </w:tcPr>
          <w:p w14:paraId="040B367D" w14:textId="77777777" w:rsidR="001D0E82" w:rsidRPr="00F54F7F" w:rsidRDefault="001D0E82" w:rsidP="00395098">
            <w:pPr>
              <w:spacing w:after="0" w:line="240" w:lineRule="auto"/>
              <w:jc w:val="center"/>
              <w:rPr>
                <w:rFonts w:ascii="Times New Roman" w:eastAsia="Times New Roman" w:hAnsi="Times New Roman" w:cs="Times New Roman"/>
                <w:b/>
                <w:bCs/>
                <w:color w:val="000000"/>
                <w:sz w:val="24"/>
                <w:szCs w:val="24"/>
                <w:lang w:val="en-US"/>
              </w:rPr>
            </w:pPr>
            <w:r w:rsidRPr="00F54F7F">
              <w:rPr>
                <w:rFonts w:ascii="Times New Roman" w:eastAsia="Times New Roman" w:hAnsi="Times New Roman" w:cs="Times New Roman"/>
                <w:b/>
                <w:bCs/>
                <w:color w:val="000000"/>
                <w:sz w:val="24"/>
                <w:szCs w:val="24"/>
                <w:lang w:val="en-US"/>
              </w:rPr>
              <w:t>Refined Coalescence</w:t>
            </w:r>
          </w:p>
        </w:tc>
        <w:tc>
          <w:tcPr>
            <w:tcW w:w="1259" w:type="pct"/>
            <w:tcBorders>
              <w:top w:val="double" w:sz="4" w:space="0" w:color="auto"/>
              <w:left w:val="nil"/>
              <w:bottom w:val="single" w:sz="8" w:space="0" w:color="auto"/>
              <w:right w:val="nil"/>
            </w:tcBorders>
          </w:tcPr>
          <w:p w14:paraId="3D3600F9" w14:textId="77777777" w:rsidR="001D0E82" w:rsidRPr="00F54F7F" w:rsidRDefault="001D0E82" w:rsidP="00395098">
            <w:pPr>
              <w:spacing w:after="0" w:line="240" w:lineRule="auto"/>
              <w:jc w:val="center"/>
              <w:rPr>
                <w:rFonts w:ascii="Times New Roman" w:eastAsia="Times New Roman" w:hAnsi="Times New Roman" w:cs="Times New Roman"/>
                <w:b/>
                <w:bCs/>
                <w:color w:val="000000"/>
                <w:sz w:val="24"/>
                <w:szCs w:val="24"/>
                <w:lang w:val="en-US"/>
              </w:rPr>
            </w:pPr>
            <w:r w:rsidRPr="00F54F7F">
              <w:rPr>
                <w:rFonts w:ascii="Times New Roman" w:eastAsia="Times New Roman" w:hAnsi="Times New Roman" w:cs="Times New Roman"/>
                <w:b/>
                <w:bCs/>
                <w:color w:val="000000"/>
                <w:sz w:val="24"/>
                <w:szCs w:val="24"/>
                <w:lang w:val="en-US"/>
              </w:rPr>
              <w:t>Semi-refined</w:t>
            </w:r>
          </w:p>
          <w:p w14:paraId="5BD026B3" w14:textId="77777777" w:rsidR="001D0E82" w:rsidRPr="00F54F7F" w:rsidRDefault="001D0E82" w:rsidP="00395098">
            <w:pPr>
              <w:spacing w:after="0" w:line="240" w:lineRule="auto"/>
              <w:jc w:val="center"/>
              <w:rPr>
                <w:rFonts w:ascii="Times New Roman" w:eastAsia="Times New Roman" w:hAnsi="Times New Roman" w:cs="Times New Roman"/>
                <w:b/>
                <w:bCs/>
                <w:color w:val="000000"/>
                <w:sz w:val="24"/>
                <w:szCs w:val="24"/>
                <w:lang w:val="en-US"/>
              </w:rPr>
            </w:pPr>
            <w:r w:rsidRPr="00F54F7F">
              <w:rPr>
                <w:rFonts w:ascii="Times New Roman" w:eastAsia="Times New Roman" w:hAnsi="Times New Roman" w:cs="Times New Roman"/>
                <w:b/>
                <w:bCs/>
                <w:color w:val="000000"/>
                <w:sz w:val="24"/>
                <w:szCs w:val="24"/>
                <w:lang w:val="en-US"/>
              </w:rPr>
              <w:t>Coalescence</w:t>
            </w:r>
          </w:p>
        </w:tc>
      </w:tr>
      <w:tr w:rsidR="001D0E82" w:rsidRPr="00F54F7F" w14:paraId="5E20AD54" w14:textId="77777777" w:rsidTr="00395098">
        <w:trPr>
          <w:trHeight w:val="300"/>
          <w:jc w:val="center"/>
        </w:trPr>
        <w:tc>
          <w:tcPr>
            <w:tcW w:w="718" w:type="pct"/>
            <w:vMerge w:val="restart"/>
            <w:tcBorders>
              <w:top w:val="nil"/>
              <w:left w:val="nil"/>
              <w:bottom w:val="nil"/>
              <w:right w:val="nil"/>
            </w:tcBorders>
            <w:shd w:val="clear" w:color="auto" w:fill="auto"/>
            <w:noWrap/>
            <w:hideMark/>
          </w:tcPr>
          <w:p w14:paraId="790003C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 xml:space="preserve">Cardoso I </w:t>
            </w:r>
          </w:p>
        </w:tc>
        <w:tc>
          <w:tcPr>
            <w:tcW w:w="423" w:type="pct"/>
            <w:tcBorders>
              <w:top w:val="nil"/>
              <w:left w:val="nil"/>
              <w:bottom w:val="nil"/>
              <w:right w:val="nil"/>
            </w:tcBorders>
            <w:shd w:val="clear" w:color="auto" w:fill="auto"/>
            <w:noWrap/>
            <w:hideMark/>
          </w:tcPr>
          <w:p w14:paraId="109E655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1995</w:t>
            </w:r>
          </w:p>
        </w:tc>
        <w:tc>
          <w:tcPr>
            <w:tcW w:w="1341" w:type="pct"/>
            <w:tcBorders>
              <w:top w:val="nil"/>
              <w:left w:val="nil"/>
              <w:bottom w:val="nil"/>
              <w:right w:val="nil"/>
            </w:tcBorders>
            <w:shd w:val="clear" w:color="auto" w:fill="auto"/>
            <w:noWrap/>
            <w:vAlign w:val="center"/>
            <w:hideMark/>
          </w:tcPr>
          <w:p w14:paraId="27A30909"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0.652</w:t>
            </w:r>
          </w:p>
        </w:tc>
        <w:tc>
          <w:tcPr>
            <w:tcW w:w="1259" w:type="pct"/>
            <w:tcBorders>
              <w:top w:val="nil"/>
              <w:left w:val="nil"/>
              <w:bottom w:val="nil"/>
            </w:tcBorders>
            <w:shd w:val="clear" w:color="auto" w:fill="auto"/>
            <w:noWrap/>
            <w:vAlign w:val="bottom"/>
            <w:hideMark/>
          </w:tcPr>
          <w:p w14:paraId="349E61DB"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0.599</w:t>
            </w:r>
          </w:p>
        </w:tc>
        <w:tc>
          <w:tcPr>
            <w:tcW w:w="1259" w:type="pct"/>
            <w:tcBorders>
              <w:top w:val="nil"/>
              <w:left w:val="nil"/>
              <w:bottom w:val="nil"/>
            </w:tcBorders>
            <w:vAlign w:val="bottom"/>
          </w:tcPr>
          <w:p w14:paraId="3B1CE241"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0.610</w:t>
            </w:r>
          </w:p>
        </w:tc>
      </w:tr>
      <w:tr w:rsidR="001D0E82" w:rsidRPr="00F54F7F" w14:paraId="1D015428" w14:textId="77777777" w:rsidTr="00395098">
        <w:trPr>
          <w:trHeight w:val="300"/>
          <w:jc w:val="center"/>
        </w:trPr>
        <w:tc>
          <w:tcPr>
            <w:tcW w:w="718" w:type="pct"/>
            <w:vMerge/>
            <w:tcBorders>
              <w:top w:val="nil"/>
              <w:left w:val="nil"/>
              <w:bottom w:val="nil"/>
              <w:right w:val="nil"/>
            </w:tcBorders>
            <w:hideMark/>
          </w:tcPr>
          <w:p w14:paraId="26A667E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58EDC4F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1996</w:t>
            </w:r>
          </w:p>
        </w:tc>
        <w:tc>
          <w:tcPr>
            <w:tcW w:w="1341" w:type="pct"/>
            <w:tcBorders>
              <w:top w:val="nil"/>
              <w:left w:val="nil"/>
              <w:bottom w:val="nil"/>
              <w:right w:val="nil"/>
            </w:tcBorders>
            <w:shd w:val="clear" w:color="auto" w:fill="auto"/>
            <w:noWrap/>
            <w:vAlign w:val="center"/>
            <w:hideMark/>
          </w:tcPr>
          <w:p w14:paraId="34AA17B7"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0.752</w:t>
            </w:r>
          </w:p>
        </w:tc>
        <w:tc>
          <w:tcPr>
            <w:tcW w:w="1259" w:type="pct"/>
            <w:tcBorders>
              <w:top w:val="nil"/>
              <w:left w:val="nil"/>
              <w:bottom w:val="nil"/>
            </w:tcBorders>
            <w:shd w:val="clear" w:color="auto" w:fill="auto"/>
            <w:noWrap/>
            <w:vAlign w:val="bottom"/>
          </w:tcPr>
          <w:p w14:paraId="7C5C951A"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0.739</w:t>
            </w:r>
          </w:p>
        </w:tc>
        <w:tc>
          <w:tcPr>
            <w:tcW w:w="1259" w:type="pct"/>
            <w:tcBorders>
              <w:top w:val="nil"/>
              <w:left w:val="nil"/>
              <w:bottom w:val="nil"/>
            </w:tcBorders>
            <w:vAlign w:val="bottom"/>
          </w:tcPr>
          <w:p w14:paraId="06D10D8B"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0.743</w:t>
            </w:r>
          </w:p>
        </w:tc>
      </w:tr>
      <w:tr w:rsidR="001D0E82" w:rsidRPr="00F54F7F" w14:paraId="47D9D81A" w14:textId="77777777" w:rsidTr="00395098">
        <w:trPr>
          <w:trHeight w:val="300"/>
          <w:jc w:val="center"/>
        </w:trPr>
        <w:tc>
          <w:tcPr>
            <w:tcW w:w="718" w:type="pct"/>
            <w:vMerge/>
            <w:tcBorders>
              <w:top w:val="nil"/>
              <w:left w:val="nil"/>
              <w:bottom w:val="nil"/>
              <w:right w:val="nil"/>
            </w:tcBorders>
            <w:hideMark/>
          </w:tcPr>
          <w:p w14:paraId="5706410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25F9496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1997</w:t>
            </w:r>
          </w:p>
        </w:tc>
        <w:tc>
          <w:tcPr>
            <w:tcW w:w="1341" w:type="pct"/>
            <w:tcBorders>
              <w:top w:val="nil"/>
              <w:left w:val="nil"/>
              <w:bottom w:val="nil"/>
              <w:right w:val="nil"/>
            </w:tcBorders>
            <w:shd w:val="clear" w:color="auto" w:fill="auto"/>
            <w:noWrap/>
            <w:vAlign w:val="center"/>
            <w:hideMark/>
          </w:tcPr>
          <w:p w14:paraId="67813C5F"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0.755</w:t>
            </w:r>
          </w:p>
        </w:tc>
        <w:tc>
          <w:tcPr>
            <w:tcW w:w="1259" w:type="pct"/>
            <w:tcBorders>
              <w:top w:val="nil"/>
              <w:left w:val="nil"/>
              <w:bottom w:val="nil"/>
              <w:right w:val="nil"/>
            </w:tcBorders>
            <w:shd w:val="clear" w:color="auto" w:fill="auto"/>
            <w:noWrap/>
            <w:vAlign w:val="bottom"/>
          </w:tcPr>
          <w:p w14:paraId="63F5E772"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0.754</w:t>
            </w:r>
          </w:p>
        </w:tc>
        <w:tc>
          <w:tcPr>
            <w:tcW w:w="1259" w:type="pct"/>
            <w:tcBorders>
              <w:top w:val="nil"/>
              <w:left w:val="nil"/>
              <w:bottom w:val="nil"/>
              <w:right w:val="nil"/>
            </w:tcBorders>
            <w:vAlign w:val="bottom"/>
          </w:tcPr>
          <w:p w14:paraId="6BBCDF92"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0.746</w:t>
            </w:r>
          </w:p>
        </w:tc>
      </w:tr>
      <w:tr w:rsidR="001D0E82" w:rsidRPr="00F54F7F" w14:paraId="1B075C30" w14:textId="77777777" w:rsidTr="00395098">
        <w:trPr>
          <w:trHeight w:val="300"/>
          <w:jc w:val="center"/>
        </w:trPr>
        <w:tc>
          <w:tcPr>
            <w:tcW w:w="718" w:type="pct"/>
            <w:vMerge/>
            <w:tcBorders>
              <w:top w:val="nil"/>
              <w:left w:val="nil"/>
              <w:bottom w:val="nil"/>
              <w:right w:val="nil"/>
            </w:tcBorders>
            <w:hideMark/>
          </w:tcPr>
          <w:p w14:paraId="0B44453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5520652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1998</w:t>
            </w:r>
          </w:p>
        </w:tc>
        <w:tc>
          <w:tcPr>
            <w:tcW w:w="1341" w:type="pct"/>
            <w:tcBorders>
              <w:top w:val="nil"/>
              <w:left w:val="nil"/>
              <w:bottom w:val="nil"/>
              <w:right w:val="nil"/>
            </w:tcBorders>
            <w:shd w:val="clear" w:color="auto" w:fill="auto"/>
            <w:noWrap/>
            <w:vAlign w:val="center"/>
            <w:hideMark/>
          </w:tcPr>
          <w:p w14:paraId="56D4C9DA"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0.733</w:t>
            </w:r>
          </w:p>
        </w:tc>
        <w:tc>
          <w:tcPr>
            <w:tcW w:w="1259" w:type="pct"/>
            <w:tcBorders>
              <w:top w:val="nil"/>
              <w:left w:val="nil"/>
              <w:bottom w:val="nil"/>
              <w:right w:val="nil"/>
            </w:tcBorders>
            <w:shd w:val="clear" w:color="auto" w:fill="auto"/>
            <w:noWrap/>
            <w:vAlign w:val="bottom"/>
          </w:tcPr>
          <w:p w14:paraId="3C509DBE"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0.766</w:t>
            </w:r>
          </w:p>
        </w:tc>
        <w:tc>
          <w:tcPr>
            <w:tcW w:w="1259" w:type="pct"/>
            <w:tcBorders>
              <w:top w:val="nil"/>
              <w:left w:val="nil"/>
              <w:bottom w:val="nil"/>
              <w:right w:val="nil"/>
            </w:tcBorders>
            <w:vAlign w:val="bottom"/>
          </w:tcPr>
          <w:p w14:paraId="7BC04AED"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0.761</w:t>
            </w:r>
          </w:p>
        </w:tc>
      </w:tr>
      <w:tr w:rsidR="001D0E82" w:rsidRPr="00F54F7F" w14:paraId="6CBA40E9" w14:textId="77777777" w:rsidTr="00395098">
        <w:trPr>
          <w:trHeight w:val="300"/>
          <w:jc w:val="center"/>
        </w:trPr>
        <w:tc>
          <w:tcPr>
            <w:tcW w:w="718" w:type="pct"/>
            <w:vMerge/>
            <w:tcBorders>
              <w:top w:val="nil"/>
              <w:left w:val="nil"/>
              <w:bottom w:val="nil"/>
              <w:right w:val="nil"/>
            </w:tcBorders>
            <w:hideMark/>
          </w:tcPr>
          <w:p w14:paraId="04685B1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327BE11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avg.</w:t>
            </w:r>
          </w:p>
        </w:tc>
        <w:tc>
          <w:tcPr>
            <w:tcW w:w="1341" w:type="pct"/>
            <w:tcBorders>
              <w:top w:val="nil"/>
              <w:left w:val="nil"/>
              <w:bottom w:val="nil"/>
              <w:right w:val="nil"/>
            </w:tcBorders>
            <w:shd w:val="clear" w:color="auto" w:fill="auto"/>
            <w:noWrap/>
            <w:vAlign w:val="center"/>
            <w:hideMark/>
          </w:tcPr>
          <w:p w14:paraId="557717BB"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0.723</w:t>
            </w:r>
          </w:p>
        </w:tc>
        <w:tc>
          <w:tcPr>
            <w:tcW w:w="1259" w:type="pct"/>
            <w:tcBorders>
              <w:top w:val="nil"/>
              <w:left w:val="nil"/>
              <w:bottom w:val="nil"/>
              <w:right w:val="nil"/>
            </w:tcBorders>
            <w:shd w:val="clear" w:color="auto" w:fill="auto"/>
            <w:noWrap/>
            <w:vAlign w:val="center"/>
          </w:tcPr>
          <w:p w14:paraId="54D63BBF"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0.715</w:t>
            </w:r>
          </w:p>
        </w:tc>
        <w:tc>
          <w:tcPr>
            <w:tcW w:w="1259" w:type="pct"/>
            <w:tcBorders>
              <w:top w:val="nil"/>
              <w:left w:val="nil"/>
              <w:bottom w:val="nil"/>
              <w:right w:val="nil"/>
            </w:tcBorders>
            <w:vAlign w:val="center"/>
          </w:tcPr>
          <w:p w14:paraId="39BEEDEC"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0.715</w:t>
            </w:r>
          </w:p>
        </w:tc>
      </w:tr>
      <w:tr w:rsidR="001D0E82" w:rsidRPr="00F54F7F" w14:paraId="368B4DB0" w14:textId="77777777" w:rsidTr="00395098">
        <w:trPr>
          <w:trHeight w:val="300"/>
          <w:jc w:val="center"/>
        </w:trPr>
        <w:tc>
          <w:tcPr>
            <w:tcW w:w="718" w:type="pct"/>
            <w:vMerge w:val="restart"/>
            <w:tcBorders>
              <w:top w:val="nil"/>
              <w:left w:val="nil"/>
              <w:bottom w:val="nil"/>
              <w:right w:val="nil"/>
            </w:tcBorders>
            <w:shd w:val="clear" w:color="auto" w:fill="auto"/>
            <w:noWrap/>
            <w:hideMark/>
          </w:tcPr>
          <w:p w14:paraId="4059241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Cardoso II</w:t>
            </w:r>
          </w:p>
        </w:tc>
        <w:tc>
          <w:tcPr>
            <w:tcW w:w="423" w:type="pct"/>
            <w:tcBorders>
              <w:top w:val="nil"/>
              <w:left w:val="nil"/>
              <w:bottom w:val="nil"/>
              <w:right w:val="nil"/>
            </w:tcBorders>
            <w:shd w:val="clear" w:color="auto" w:fill="auto"/>
            <w:noWrap/>
            <w:hideMark/>
          </w:tcPr>
          <w:p w14:paraId="36CAE43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1999</w:t>
            </w:r>
          </w:p>
        </w:tc>
        <w:tc>
          <w:tcPr>
            <w:tcW w:w="1341" w:type="pct"/>
            <w:tcBorders>
              <w:top w:val="nil"/>
              <w:left w:val="nil"/>
              <w:bottom w:val="nil"/>
              <w:right w:val="nil"/>
            </w:tcBorders>
            <w:shd w:val="clear" w:color="auto" w:fill="auto"/>
            <w:noWrap/>
            <w:vAlign w:val="center"/>
            <w:hideMark/>
          </w:tcPr>
          <w:p w14:paraId="20A20BF7"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0.782</w:t>
            </w:r>
          </w:p>
        </w:tc>
        <w:tc>
          <w:tcPr>
            <w:tcW w:w="1259" w:type="pct"/>
            <w:tcBorders>
              <w:top w:val="nil"/>
              <w:left w:val="nil"/>
              <w:bottom w:val="nil"/>
              <w:right w:val="nil"/>
            </w:tcBorders>
            <w:shd w:val="clear" w:color="auto" w:fill="auto"/>
            <w:noWrap/>
            <w:vAlign w:val="bottom"/>
          </w:tcPr>
          <w:p w14:paraId="03B1D17C"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0.729</w:t>
            </w:r>
          </w:p>
        </w:tc>
        <w:tc>
          <w:tcPr>
            <w:tcW w:w="1259" w:type="pct"/>
            <w:tcBorders>
              <w:top w:val="nil"/>
              <w:left w:val="nil"/>
              <w:bottom w:val="nil"/>
              <w:right w:val="nil"/>
            </w:tcBorders>
            <w:vAlign w:val="bottom"/>
          </w:tcPr>
          <w:p w14:paraId="57BE31DA"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0.719</w:t>
            </w:r>
          </w:p>
        </w:tc>
      </w:tr>
      <w:tr w:rsidR="001D0E82" w:rsidRPr="00F54F7F" w14:paraId="1A0ED22B" w14:textId="77777777" w:rsidTr="00395098">
        <w:trPr>
          <w:trHeight w:val="300"/>
          <w:jc w:val="center"/>
        </w:trPr>
        <w:tc>
          <w:tcPr>
            <w:tcW w:w="718" w:type="pct"/>
            <w:vMerge/>
            <w:tcBorders>
              <w:top w:val="nil"/>
              <w:left w:val="nil"/>
              <w:bottom w:val="nil"/>
              <w:right w:val="nil"/>
            </w:tcBorders>
            <w:hideMark/>
          </w:tcPr>
          <w:p w14:paraId="19303C7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6A8B9D4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2000</w:t>
            </w:r>
          </w:p>
        </w:tc>
        <w:tc>
          <w:tcPr>
            <w:tcW w:w="1341" w:type="pct"/>
            <w:tcBorders>
              <w:top w:val="nil"/>
              <w:left w:val="nil"/>
              <w:bottom w:val="nil"/>
              <w:right w:val="nil"/>
            </w:tcBorders>
            <w:shd w:val="clear" w:color="auto" w:fill="auto"/>
            <w:noWrap/>
            <w:vAlign w:val="center"/>
            <w:hideMark/>
          </w:tcPr>
          <w:p w14:paraId="091DB205"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0.763</w:t>
            </w:r>
          </w:p>
        </w:tc>
        <w:tc>
          <w:tcPr>
            <w:tcW w:w="1259" w:type="pct"/>
            <w:tcBorders>
              <w:top w:val="nil"/>
              <w:left w:val="nil"/>
              <w:bottom w:val="nil"/>
              <w:right w:val="nil"/>
            </w:tcBorders>
            <w:shd w:val="clear" w:color="auto" w:fill="auto"/>
            <w:noWrap/>
            <w:vAlign w:val="bottom"/>
          </w:tcPr>
          <w:p w14:paraId="53431BA5"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0.639</w:t>
            </w:r>
          </w:p>
        </w:tc>
        <w:tc>
          <w:tcPr>
            <w:tcW w:w="1259" w:type="pct"/>
            <w:tcBorders>
              <w:top w:val="nil"/>
              <w:left w:val="nil"/>
              <w:bottom w:val="nil"/>
              <w:right w:val="nil"/>
            </w:tcBorders>
            <w:vAlign w:val="bottom"/>
          </w:tcPr>
          <w:p w14:paraId="50885AC3"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0.640</w:t>
            </w:r>
          </w:p>
        </w:tc>
      </w:tr>
      <w:tr w:rsidR="001D0E82" w:rsidRPr="00F54F7F" w14:paraId="181198EA" w14:textId="77777777" w:rsidTr="00395098">
        <w:trPr>
          <w:trHeight w:val="300"/>
          <w:jc w:val="center"/>
        </w:trPr>
        <w:tc>
          <w:tcPr>
            <w:tcW w:w="718" w:type="pct"/>
            <w:vMerge/>
            <w:tcBorders>
              <w:top w:val="nil"/>
              <w:left w:val="nil"/>
              <w:bottom w:val="nil"/>
              <w:right w:val="nil"/>
            </w:tcBorders>
            <w:hideMark/>
          </w:tcPr>
          <w:p w14:paraId="45A1819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5FF5E3C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2001</w:t>
            </w:r>
          </w:p>
        </w:tc>
        <w:tc>
          <w:tcPr>
            <w:tcW w:w="1341" w:type="pct"/>
            <w:tcBorders>
              <w:top w:val="nil"/>
              <w:left w:val="nil"/>
              <w:bottom w:val="nil"/>
              <w:right w:val="nil"/>
            </w:tcBorders>
            <w:shd w:val="clear" w:color="auto" w:fill="auto"/>
            <w:noWrap/>
            <w:vAlign w:val="center"/>
            <w:hideMark/>
          </w:tcPr>
          <w:p w14:paraId="7731677E"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0.763</w:t>
            </w:r>
          </w:p>
        </w:tc>
        <w:tc>
          <w:tcPr>
            <w:tcW w:w="1259" w:type="pct"/>
            <w:tcBorders>
              <w:top w:val="nil"/>
              <w:left w:val="nil"/>
              <w:bottom w:val="nil"/>
              <w:right w:val="nil"/>
            </w:tcBorders>
            <w:shd w:val="clear" w:color="auto" w:fill="auto"/>
            <w:noWrap/>
            <w:vAlign w:val="bottom"/>
          </w:tcPr>
          <w:p w14:paraId="3D5C512C"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0.640</w:t>
            </w:r>
          </w:p>
        </w:tc>
        <w:tc>
          <w:tcPr>
            <w:tcW w:w="1259" w:type="pct"/>
            <w:tcBorders>
              <w:top w:val="nil"/>
              <w:left w:val="nil"/>
              <w:bottom w:val="nil"/>
              <w:right w:val="nil"/>
            </w:tcBorders>
            <w:vAlign w:val="bottom"/>
          </w:tcPr>
          <w:p w14:paraId="19A2DD54"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0.606</w:t>
            </w:r>
          </w:p>
        </w:tc>
      </w:tr>
      <w:tr w:rsidR="001D0E82" w:rsidRPr="00F54F7F" w14:paraId="0E560F41" w14:textId="77777777" w:rsidTr="00395098">
        <w:trPr>
          <w:trHeight w:val="300"/>
          <w:jc w:val="center"/>
        </w:trPr>
        <w:tc>
          <w:tcPr>
            <w:tcW w:w="718" w:type="pct"/>
            <w:vMerge/>
            <w:tcBorders>
              <w:top w:val="nil"/>
              <w:left w:val="nil"/>
              <w:bottom w:val="nil"/>
              <w:right w:val="nil"/>
            </w:tcBorders>
            <w:hideMark/>
          </w:tcPr>
          <w:p w14:paraId="762401B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5E6329A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2002</w:t>
            </w:r>
          </w:p>
        </w:tc>
        <w:tc>
          <w:tcPr>
            <w:tcW w:w="1341" w:type="pct"/>
            <w:tcBorders>
              <w:top w:val="nil"/>
              <w:left w:val="nil"/>
              <w:bottom w:val="nil"/>
              <w:right w:val="nil"/>
            </w:tcBorders>
            <w:shd w:val="clear" w:color="auto" w:fill="auto"/>
            <w:noWrap/>
            <w:vAlign w:val="center"/>
            <w:hideMark/>
          </w:tcPr>
          <w:p w14:paraId="1D424A95"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0.728</w:t>
            </w:r>
          </w:p>
        </w:tc>
        <w:tc>
          <w:tcPr>
            <w:tcW w:w="1259" w:type="pct"/>
            <w:tcBorders>
              <w:top w:val="nil"/>
              <w:left w:val="nil"/>
              <w:bottom w:val="nil"/>
              <w:right w:val="nil"/>
            </w:tcBorders>
            <w:shd w:val="clear" w:color="auto" w:fill="auto"/>
            <w:noWrap/>
            <w:vAlign w:val="bottom"/>
          </w:tcPr>
          <w:p w14:paraId="1333F838"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0.676</w:t>
            </w:r>
          </w:p>
        </w:tc>
        <w:tc>
          <w:tcPr>
            <w:tcW w:w="1259" w:type="pct"/>
            <w:tcBorders>
              <w:top w:val="nil"/>
              <w:left w:val="nil"/>
              <w:bottom w:val="nil"/>
              <w:right w:val="nil"/>
            </w:tcBorders>
            <w:vAlign w:val="bottom"/>
          </w:tcPr>
          <w:p w14:paraId="4BC637C3"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0.685</w:t>
            </w:r>
          </w:p>
        </w:tc>
      </w:tr>
      <w:tr w:rsidR="001D0E82" w:rsidRPr="00F54F7F" w14:paraId="5971817B" w14:textId="77777777" w:rsidTr="00395098">
        <w:trPr>
          <w:trHeight w:val="300"/>
          <w:jc w:val="center"/>
        </w:trPr>
        <w:tc>
          <w:tcPr>
            <w:tcW w:w="718" w:type="pct"/>
            <w:vMerge/>
            <w:tcBorders>
              <w:top w:val="nil"/>
              <w:left w:val="nil"/>
              <w:bottom w:val="nil"/>
              <w:right w:val="nil"/>
            </w:tcBorders>
            <w:hideMark/>
          </w:tcPr>
          <w:p w14:paraId="1693FB2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4617703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avg.</w:t>
            </w:r>
          </w:p>
        </w:tc>
        <w:tc>
          <w:tcPr>
            <w:tcW w:w="1341" w:type="pct"/>
            <w:tcBorders>
              <w:top w:val="nil"/>
              <w:left w:val="nil"/>
              <w:bottom w:val="nil"/>
              <w:right w:val="nil"/>
            </w:tcBorders>
            <w:shd w:val="clear" w:color="auto" w:fill="auto"/>
            <w:noWrap/>
            <w:vAlign w:val="center"/>
            <w:hideMark/>
          </w:tcPr>
          <w:p w14:paraId="0C380443"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0.759</w:t>
            </w:r>
          </w:p>
        </w:tc>
        <w:tc>
          <w:tcPr>
            <w:tcW w:w="1259" w:type="pct"/>
            <w:tcBorders>
              <w:top w:val="nil"/>
              <w:left w:val="nil"/>
              <w:bottom w:val="nil"/>
              <w:right w:val="nil"/>
            </w:tcBorders>
            <w:shd w:val="clear" w:color="auto" w:fill="auto"/>
            <w:noWrap/>
            <w:vAlign w:val="center"/>
          </w:tcPr>
          <w:p w14:paraId="5C082680"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0.671</w:t>
            </w:r>
          </w:p>
        </w:tc>
        <w:tc>
          <w:tcPr>
            <w:tcW w:w="1259" w:type="pct"/>
            <w:tcBorders>
              <w:top w:val="nil"/>
              <w:left w:val="nil"/>
              <w:bottom w:val="nil"/>
              <w:right w:val="nil"/>
            </w:tcBorders>
            <w:vAlign w:val="center"/>
          </w:tcPr>
          <w:p w14:paraId="3FB9E420"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0.663</w:t>
            </w:r>
          </w:p>
        </w:tc>
      </w:tr>
      <w:tr w:rsidR="001D0E82" w:rsidRPr="00F54F7F" w14:paraId="7B17E564" w14:textId="77777777" w:rsidTr="00395098">
        <w:trPr>
          <w:trHeight w:val="300"/>
          <w:jc w:val="center"/>
        </w:trPr>
        <w:tc>
          <w:tcPr>
            <w:tcW w:w="718" w:type="pct"/>
            <w:vMerge w:val="restart"/>
            <w:tcBorders>
              <w:top w:val="nil"/>
              <w:left w:val="nil"/>
              <w:bottom w:val="nil"/>
              <w:right w:val="nil"/>
            </w:tcBorders>
            <w:shd w:val="clear" w:color="auto" w:fill="auto"/>
            <w:noWrap/>
            <w:hideMark/>
          </w:tcPr>
          <w:p w14:paraId="72812E1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Lula I</w:t>
            </w:r>
          </w:p>
        </w:tc>
        <w:tc>
          <w:tcPr>
            <w:tcW w:w="423" w:type="pct"/>
            <w:tcBorders>
              <w:top w:val="nil"/>
              <w:left w:val="nil"/>
              <w:bottom w:val="nil"/>
              <w:right w:val="nil"/>
            </w:tcBorders>
            <w:shd w:val="clear" w:color="auto" w:fill="auto"/>
            <w:noWrap/>
            <w:hideMark/>
          </w:tcPr>
          <w:p w14:paraId="60D1089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2003</w:t>
            </w:r>
          </w:p>
        </w:tc>
        <w:tc>
          <w:tcPr>
            <w:tcW w:w="1341" w:type="pct"/>
            <w:tcBorders>
              <w:top w:val="nil"/>
              <w:left w:val="nil"/>
              <w:bottom w:val="nil"/>
              <w:right w:val="nil"/>
            </w:tcBorders>
            <w:shd w:val="clear" w:color="auto" w:fill="auto"/>
            <w:noWrap/>
            <w:vAlign w:val="center"/>
            <w:hideMark/>
          </w:tcPr>
          <w:p w14:paraId="4E44189F"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0.810</w:t>
            </w:r>
          </w:p>
        </w:tc>
        <w:tc>
          <w:tcPr>
            <w:tcW w:w="1259" w:type="pct"/>
            <w:tcBorders>
              <w:top w:val="nil"/>
              <w:left w:val="nil"/>
              <w:bottom w:val="nil"/>
              <w:right w:val="nil"/>
            </w:tcBorders>
            <w:shd w:val="clear" w:color="auto" w:fill="auto"/>
            <w:noWrap/>
            <w:vAlign w:val="bottom"/>
          </w:tcPr>
          <w:p w14:paraId="25715E56"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0.773</w:t>
            </w:r>
          </w:p>
        </w:tc>
        <w:tc>
          <w:tcPr>
            <w:tcW w:w="1259" w:type="pct"/>
            <w:tcBorders>
              <w:top w:val="nil"/>
              <w:left w:val="nil"/>
              <w:bottom w:val="nil"/>
              <w:right w:val="nil"/>
            </w:tcBorders>
            <w:vAlign w:val="bottom"/>
          </w:tcPr>
          <w:p w14:paraId="093CC32A"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0.722</w:t>
            </w:r>
          </w:p>
        </w:tc>
      </w:tr>
      <w:tr w:rsidR="001D0E82" w:rsidRPr="00F54F7F" w14:paraId="6C0D5F41" w14:textId="77777777" w:rsidTr="00395098">
        <w:trPr>
          <w:trHeight w:val="300"/>
          <w:jc w:val="center"/>
        </w:trPr>
        <w:tc>
          <w:tcPr>
            <w:tcW w:w="718" w:type="pct"/>
            <w:vMerge/>
            <w:tcBorders>
              <w:top w:val="nil"/>
              <w:left w:val="nil"/>
              <w:bottom w:val="nil"/>
              <w:right w:val="nil"/>
            </w:tcBorders>
            <w:hideMark/>
          </w:tcPr>
          <w:p w14:paraId="5EC823F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3F179CB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2004</w:t>
            </w:r>
          </w:p>
        </w:tc>
        <w:tc>
          <w:tcPr>
            <w:tcW w:w="1341" w:type="pct"/>
            <w:tcBorders>
              <w:top w:val="nil"/>
              <w:left w:val="nil"/>
              <w:bottom w:val="nil"/>
              <w:right w:val="nil"/>
            </w:tcBorders>
            <w:shd w:val="clear" w:color="auto" w:fill="auto"/>
            <w:noWrap/>
            <w:vAlign w:val="center"/>
            <w:hideMark/>
          </w:tcPr>
          <w:p w14:paraId="07E3A286"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0.689</w:t>
            </w:r>
          </w:p>
        </w:tc>
        <w:tc>
          <w:tcPr>
            <w:tcW w:w="1259" w:type="pct"/>
            <w:tcBorders>
              <w:top w:val="nil"/>
              <w:left w:val="nil"/>
              <w:bottom w:val="nil"/>
              <w:right w:val="nil"/>
            </w:tcBorders>
            <w:shd w:val="clear" w:color="auto" w:fill="auto"/>
            <w:noWrap/>
            <w:vAlign w:val="bottom"/>
          </w:tcPr>
          <w:p w14:paraId="42DEAF31"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0.730</w:t>
            </w:r>
          </w:p>
        </w:tc>
        <w:tc>
          <w:tcPr>
            <w:tcW w:w="1259" w:type="pct"/>
            <w:tcBorders>
              <w:top w:val="nil"/>
              <w:left w:val="nil"/>
              <w:bottom w:val="nil"/>
              <w:right w:val="nil"/>
            </w:tcBorders>
            <w:vAlign w:val="bottom"/>
          </w:tcPr>
          <w:p w14:paraId="73F3D3B3"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0.723</w:t>
            </w:r>
          </w:p>
        </w:tc>
      </w:tr>
      <w:tr w:rsidR="001D0E82" w:rsidRPr="00F54F7F" w14:paraId="6AF3CAAD" w14:textId="77777777" w:rsidTr="00395098">
        <w:trPr>
          <w:trHeight w:val="300"/>
          <w:jc w:val="center"/>
        </w:trPr>
        <w:tc>
          <w:tcPr>
            <w:tcW w:w="718" w:type="pct"/>
            <w:vMerge/>
            <w:tcBorders>
              <w:top w:val="nil"/>
              <w:left w:val="nil"/>
              <w:bottom w:val="nil"/>
              <w:right w:val="nil"/>
            </w:tcBorders>
            <w:hideMark/>
          </w:tcPr>
          <w:p w14:paraId="580C29B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65AA0B8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2005</w:t>
            </w:r>
          </w:p>
        </w:tc>
        <w:tc>
          <w:tcPr>
            <w:tcW w:w="1341" w:type="pct"/>
            <w:tcBorders>
              <w:top w:val="nil"/>
              <w:left w:val="nil"/>
              <w:bottom w:val="nil"/>
              <w:right w:val="nil"/>
            </w:tcBorders>
            <w:shd w:val="clear" w:color="auto" w:fill="auto"/>
            <w:noWrap/>
            <w:vAlign w:val="center"/>
            <w:hideMark/>
          </w:tcPr>
          <w:p w14:paraId="47883785"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0.733</w:t>
            </w:r>
          </w:p>
        </w:tc>
        <w:tc>
          <w:tcPr>
            <w:tcW w:w="1259" w:type="pct"/>
            <w:tcBorders>
              <w:top w:val="nil"/>
              <w:left w:val="nil"/>
              <w:bottom w:val="nil"/>
              <w:right w:val="nil"/>
            </w:tcBorders>
            <w:shd w:val="clear" w:color="auto" w:fill="auto"/>
            <w:noWrap/>
            <w:vAlign w:val="bottom"/>
          </w:tcPr>
          <w:p w14:paraId="4FC6B31F"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0.837</w:t>
            </w:r>
          </w:p>
        </w:tc>
        <w:tc>
          <w:tcPr>
            <w:tcW w:w="1259" w:type="pct"/>
            <w:tcBorders>
              <w:top w:val="nil"/>
              <w:left w:val="nil"/>
              <w:bottom w:val="nil"/>
              <w:right w:val="nil"/>
            </w:tcBorders>
            <w:vAlign w:val="bottom"/>
          </w:tcPr>
          <w:p w14:paraId="14D282E2"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0.819</w:t>
            </w:r>
          </w:p>
        </w:tc>
      </w:tr>
      <w:tr w:rsidR="001D0E82" w:rsidRPr="00F54F7F" w14:paraId="2F39B675" w14:textId="77777777" w:rsidTr="00395098">
        <w:trPr>
          <w:trHeight w:val="300"/>
          <w:jc w:val="center"/>
        </w:trPr>
        <w:tc>
          <w:tcPr>
            <w:tcW w:w="718" w:type="pct"/>
            <w:vMerge/>
            <w:tcBorders>
              <w:top w:val="nil"/>
              <w:left w:val="nil"/>
              <w:bottom w:val="nil"/>
              <w:right w:val="nil"/>
            </w:tcBorders>
            <w:hideMark/>
          </w:tcPr>
          <w:p w14:paraId="25B33FF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68AAB18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2006</w:t>
            </w:r>
          </w:p>
        </w:tc>
        <w:tc>
          <w:tcPr>
            <w:tcW w:w="1341" w:type="pct"/>
            <w:tcBorders>
              <w:top w:val="nil"/>
              <w:left w:val="nil"/>
              <w:bottom w:val="nil"/>
              <w:right w:val="nil"/>
            </w:tcBorders>
            <w:shd w:val="clear" w:color="auto" w:fill="auto"/>
            <w:noWrap/>
            <w:vAlign w:val="center"/>
            <w:hideMark/>
          </w:tcPr>
          <w:p w14:paraId="7769D2CC"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0.678</w:t>
            </w:r>
          </w:p>
        </w:tc>
        <w:tc>
          <w:tcPr>
            <w:tcW w:w="1259" w:type="pct"/>
            <w:tcBorders>
              <w:top w:val="nil"/>
              <w:left w:val="nil"/>
              <w:bottom w:val="nil"/>
              <w:right w:val="nil"/>
            </w:tcBorders>
            <w:shd w:val="clear" w:color="auto" w:fill="auto"/>
            <w:noWrap/>
            <w:vAlign w:val="bottom"/>
          </w:tcPr>
          <w:p w14:paraId="31C8C9E1"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0.777</w:t>
            </w:r>
          </w:p>
        </w:tc>
        <w:tc>
          <w:tcPr>
            <w:tcW w:w="1259" w:type="pct"/>
            <w:tcBorders>
              <w:top w:val="nil"/>
              <w:left w:val="nil"/>
              <w:bottom w:val="nil"/>
              <w:right w:val="nil"/>
            </w:tcBorders>
            <w:vAlign w:val="bottom"/>
          </w:tcPr>
          <w:p w14:paraId="7EF59A9F"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0.767</w:t>
            </w:r>
          </w:p>
        </w:tc>
      </w:tr>
      <w:tr w:rsidR="001D0E82" w:rsidRPr="00F54F7F" w14:paraId="4F24F73B" w14:textId="77777777" w:rsidTr="00395098">
        <w:trPr>
          <w:trHeight w:val="300"/>
          <w:jc w:val="center"/>
        </w:trPr>
        <w:tc>
          <w:tcPr>
            <w:tcW w:w="718" w:type="pct"/>
            <w:vMerge/>
            <w:tcBorders>
              <w:top w:val="nil"/>
              <w:left w:val="nil"/>
              <w:bottom w:val="nil"/>
              <w:right w:val="nil"/>
            </w:tcBorders>
            <w:hideMark/>
          </w:tcPr>
          <w:p w14:paraId="5419612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6CB1B77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avg.</w:t>
            </w:r>
          </w:p>
        </w:tc>
        <w:tc>
          <w:tcPr>
            <w:tcW w:w="1341" w:type="pct"/>
            <w:tcBorders>
              <w:top w:val="nil"/>
              <w:left w:val="nil"/>
              <w:bottom w:val="nil"/>
              <w:right w:val="nil"/>
            </w:tcBorders>
            <w:shd w:val="clear" w:color="auto" w:fill="auto"/>
            <w:noWrap/>
            <w:vAlign w:val="center"/>
            <w:hideMark/>
          </w:tcPr>
          <w:p w14:paraId="78D73773"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0.727</w:t>
            </w:r>
          </w:p>
        </w:tc>
        <w:tc>
          <w:tcPr>
            <w:tcW w:w="1259" w:type="pct"/>
            <w:tcBorders>
              <w:top w:val="nil"/>
              <w:left w:val="nil"/>
              <w:bottom w:val="nil"/>
              <w:right w:val="nil"/>
            </w:tcBorders>
            <w:shd w:val="clear" w:color="auto" w:fill="auto"/>
            <w:noWrap/>
            <w:vAlign w:val="center"/>
          </w:tcPr>
          <w:p w14:paraId="7377290A"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0.779</w:t>
            </w:r>
          </w:p>
        </w:tc>
        <w:tc>
          <w:tcPr>
            <w:tcW w:w="1259" w:type="pct"/>
            <w:tcBorders>
              <w:top w:val="nil"/>
              <w:left w:val="nil"/>
              <w:bottom w:val="nil"/>
              <w:right w:val="nil"/>
            </w:tcBorders>
            <w:vAlign w:val="center"/>
          </w:tcPr>
          <w:p w14:paraId="3D6E64FC"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0.758</w:t>
            </w:r>
          </w:p>
        </w:tc>
      </w:tr>
      <w:tr w:rsidR="001D0E82" w:rsidRPr="00F54F7F" w14:paraId="375096F6" w14:textId="77777777" w:rsidTr="00395098">
        <w:trPr>
          <w:trHeight w:val="300"/>
          <w:jc w:val="center"/>
        </w:trPr>
        <w:tc>
          <w:tcPr>
            <w:tcW w:w="718" w:type="pct"/>
            <w:vMerge w:val="restart"/>
            <w:tcBorders>
              <w:top w:val="nil"/>
              <w:left w:val="nil"/>
              <w:bottom w:val="nil"/>
              <w:right w:val="nil"/>
            </w:tcBorders>
            <w:shd w:val="clear" w:color="auto" w:fill="auto"/>
            <w:noWrap/>
            <w:hideMark/>
          </w:tcPr>
          <w:p w14:paraId="582D6A8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Lula II</w:t>
            </w:r>
          </w:p>
        </w:tc>
        <w:tc>
          <w:tcPr>
            <w:tcW w:w="423" w:type="pct"/>
            <w:tcBorders>
              <w:top w:val="nil"/>
              <w:left w:val="nil"/>
              <w:bottom w:val="nil"/>
              <w:right w:val="nil"/>
            </w:tcBorders>
            <w:shd w:val="clear" w:color="auto" w:fill="auto"/>
            <w:noWrap/>
            <w:hideMark/>
          </w:tcPr>
          <w:p w14:paraId="615D6E1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2007</w:t>
            </w:r>
          </w:p>
        </w:tc>
        <w:tc>
          <w:tcPr>
            <w:tcW w:w="1341" w:type="pct"/>
            <w:tcBorders>
              <w:top w:val="nil"/>
              <w:left w:val="nil"/>
              <w:bottom w:val="nil"/>
              <w:right w:val="nil"/>
            </w:tcBorders>
            <w:shd w:val="clear" w:color="auto" w:fill="auto"/>
            <w:noWrap/>
            <w:vAlign w:val="center"/>
            <w:hideMark/>
          </w:tcPr>
          <w:p w14:paraId="5854BA59"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0.739</w:t>
            </w:r>
          </w:p>
        </w:tc>
        <w:tc>
          <w:tcPr>
            <w:tcW w:w="1259" w:type="pct"/>
            <w:tcBorders>
              <w:top w:val="nil"/>
              <w:left w:val="nil"/>
              <w:bottom w:val="nil"/>
              <w:right w:val="nil"/>
            </w:tcBorders>
            <w:shd w:val="clear" w:color="auto" w:fill="auto"/>
            <w:noWrap/>
            <w:vAlign w:val="bottom"/>
          </w:tcPr>
          <w:p w14:paraId="457DD44E"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0.786</w:t>
            </w:r>
          </w:p>
        </w:tc>
        <w:tc>
          <w:tcPr>
            <w:tcW w:w="1259" w:type="pct"/>
            <w:tcBorders>
              <w:top w:val="nil"/>
              <w:left w:val="nil"/>
              <w:bottom w:val="nil"/>
              <w:right w:val="nil"/>
            </w:tcBorders>
            <w:vAlign w:val="bottom"/>
          </w:tcPr>
          <w:p w14:paraId="0746845D"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0.772</w:t>
            </w:r>
          </w:p>
        </w:tc>
      </w:tr>
      <w:tr w:rsidR="001D0E82" w:rsidRPr="00F54F7F" w14:paraId="1B143D53" w14:textId="77777777" w:rsidTr="00395098">
        <w:trPr>
          <w:trHeight w:val="300"/>
          <w:jc w:val="center"/>
        </w:trPr>
        <w:tc>
          <w:tcPr>
            <w:tcW w:w="718" w:type="pct"/>
            <w:vMerge/>
            <w:tcBorders>
              <w:top w:val="nil"/>
              <w:left w:val="nil"/>
              <w:bottom w:val="nil"/>
              <w:right w:val="nil"/>
            </w:tcBorders>
            <w:hideMark/>
          </w:tcPr>
          <w:p w14:paraId="29BC378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34AB1FE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2008</w:t>
            </w:r>
          </w:p>
        </w:tc>
        <w:tc>
          <w:tcPr>
            <w:tcW w:w="1341" w:type="pct"/>
            <w:tcBorders>
              <w:top w:val="nil"/>
              <w:left w:val="nil"/>
              <w:bottom w:val="nil"/>
              <w:right w:val="nil"/>
            </w:tcBorders>
            <w:shd w:val="clear" w:color="auto" w:fill="auto"/>
            <w:noWrap/>
            <w:vAlign w:val="center"/>
            <w:hideMark/>
          </w:tcPr>
          <w:p w14:paraId="23F4471A"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0.741</w:t>
            </w:r>
          </w:p>
        </w:tc>
        <w:tc>
          <w:tcPr>
            <w:tcW w:w="1259" w:type="pct"/>
            <w:tcBorders>
              <w:top w:val="nil"/>
              <w:left w:val="nil"/>
              <w:bottom w:val="nil"/>
              <w:right w:val="nil"/>
            </w:tcBorders>
            <w:shd w:val="clear" w:color="auto" w:fill="auto"/>
            <w:noWrap/>
            <w:vAlign w:val="bottom"/>
          </w:tcPr>
          <w:p w14:paraId="6D5863EB"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0.806</w:t>
            </w:r>
          </w:p>
        </w:tc>
        <w:tc>
          <w:tcPr>
            <w:tcW w:w="1259" w:type="pct"/>
            <w:tcBorders>
              <w:top w:val="nil"/>
              <w:left w:val="nil"/>
              <w:bottom w:val="nil"/>
              <w:right w:val="nil"/>
            </w:tcBorders>
            <w:vAlign w:val="bottom"/>
          </w:tcPr>
          <w:p w14:paraId="72FE2667"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0.797</w:t>
            </w:r>
          </w:p>
        </w:tc>
      </w:tr>
      <w:tr w:rsidR="001D0E82" w:rsidRPr="00F54F7F" w14:paraId="5D251F77" w14:textId="77777777" w:rsidTr="00395098">
        <w:trPr>
          <w:trHeight w:val="300"/>
          <w:jc w:val="center"/>
        </w:trPr>
        <w:tc>
          <w:tcPr>
            <w:tcW w:w="718" w:type="pct"/>
            <w:vMerge/>
            <w:tcBorders>
              <w:top w:val="nil"/>
              <w:left w:val="nil"/>
              <w:bottom w:val="nil"/>
              <w:right w:val="nil"/>
            </w:tcBorders>
            <w:hideMark/>
          </w:tcPr>
          <w:p w14:paraId="72814F0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65C18A0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2009</w:t>
            </w:r>
          </w:p>
        </w:tc>
        <w:tc>
          <w:tcPr>
            <w:tcW w:w="1341" w:type="pct"/>
            <w:tcBorders>
              <w:top w:val="nil"/>
              <w:left w:val="nil"/>
              <w:bottom w:val="nil"/>
              <w:right w:val="nil"/>
            </w:tcBorders>
            <w:shd w:val="clear" w:color="auto" w:fill="auto"/>
            <w:noWrap/>
            <w:vAlign w:val="center"/>
            <w:hideMark/>
          </w:tcPr>
          <w:p w14:paraId="4CD8D0EF"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0.728</w:t>
            </w:r>
          </w:p>
        </w:tc>
        <w:tc>
          <w:tcPr>
            <w:tcW w:w="1259" w:type="pct"/>
            <w:tcBorders>
              <w:top w:val="nil"/>
              <w:left w:val="nil"/>
              <w:bottom w:val="nil"/>
              <w:right w:val="nil"/>
            </w:tcBorders>
            <w:shd w:val="clear" w:color="auto" w:fill="auto"/>
            <w:noWrap/>
            <w:vAlign w:val="bottom"/>
          </w:tcPr>
          <w:p w14:paraId="34D448FA"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0.794</w:t>
            </w:r>
          </w:p>
        </w:tc>
        <w:tc>
          <w:tcPr>
            <w:tcW w:w="1259" w:type="pct"/>
            <w:tcBorders>
              <w:top w:val="nil"/>
              <w:left w:val="nil"/>
              <w:bottom w:val="nil"/>
              <w:right w:val="nil"/>
            </w:tcBorders>
            <w:vAlign w:val="bottom"/>
          </w:tcPr>
          <w:p w14:paraId="4F0064BA"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0.785</w:t>
            </w:r>
          </w:p>
        </w:tc>
      </w:tr>
      <w:tr w:rsidR="001D0E82" w:rsidRPr="00F54F7F" w14:paraId="68052D21" w14:textId="77777777" w:rsidTr="00395098">
        <w:trPr>
          <w:trHeight w:val="300"/>
          <w:jc w:val="center"/>
        </w:trPr>
        <w:tc>
          <w:tcPr>
            <w:tcW w:w="718" w:type="pct"/>
            <w:vMerge/>
            <w:tcBorders>
              <w:top w:val="nil"/>
              <w:left w:val="nil"/>
              <w:bottom w:val="nil"/>
              <w:right w:val="nil"/>
            </w:tcBorders>
            <w:hideMark/>
          </w:tcPr>
          <w:p w14:paraId="743507A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317348F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2010</w:t>
            </w:r>
          </w:p>
        </w:tc>
        <w:tc>
          <w:tcPr>
            <w:tcW w:w="1341" w:type="pct"/>
            <w:tcBorders>
              <w:top w:val="nil"/>
              <w:left w:val="nil"/>
              <w:bottom w:val="nil"/>
              <w:right w:val="nil"/>
            </w:tcBorders>
            <w:shd w:val="clear" w:color="auto" w:fill="auto"/>
            <w:noWrap/>
            <w:vAlign w:val="center"/>
            <w:hideMark/>
          </w:tcPr>
          <w:p w14:paraId="2EC307AB"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0.742</w:t>
            </w:r>
          </w:p>
        </w:tc>
        <w:tc>
          <w:tcPr>
            <w:tcW w:w="1259" w:type="pct"/>
            <w:tcBorders>
              <w:top w:val="nil"/>
              <w:left w:val="nil"/>
              <w:bottom w:val="nil"/>
              <w:right w:val="nil"/>
            </w:tcBorders>
            <w:shd w:val="clear" w:color="auto" w:fill="auto"/>
            <w:noWrap/>
            <w:vAlign w:val="bottom"/>
          </w:tcPr>
          <w:p w14:paraId="0B0A0018"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0.850</w:t>
            </w:r>
          </w:p>
        </w:tc>
        <w:tc>
          <w:tcPr>
            <w:tcW w:w="1259" w:type="pct"/>
            <w:tcBorders>
              <w:top w:val="nil"/>
              <w:left w:val="nil"/>
              <w:bottom w:val="nil"/>
              <w:right w:val="nil"/>
            </w:tcBorders>
            <w:vAlign w:val="bottom"/>
          </w:tcPr>
          <w:p w14:paraId="19B24B73"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0.866</w:t>
            </w:r>
          </w:p>
        </w:tc>
      </w:tr>
      <w:tr w:rsidR="001D0E82" w:rsidRPr="00F54F7F" w14:paraId="27771A47" w14:textId="77777777" w:rsidTr="00395098">
        <w:trPr>
          <w:trHeight w:val="300"/>
          <w:jc w:val="center"/>
        </w:trPr>
        <w:tc>
          <w:tcPr>
            <w:tcW w:w="718" w:type="pct"/>
            <w:vMerge/>
            <w:tcBorders>
              <w:top w:val="nil"/>
              <w:left w:val="nil"/>
              <w:bottom w:val="nil"/>
              <w:right w:val="nil"/>
            </w:tcBorders>
            <w:hideMark/>
          </w:tcPr>
          <w:p w14:paraId="29A1273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266AA68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avg.</w:t>
            </w:r>
          </w:p>
        </w:tc>
        <w:tc>
          <w:tcPr>
            <w:tcW w:w="1341" w:type="pct"/>
            <w:tcBorders>
              <w:top w:val="nil"/>
              <w:left w:val="nil"/>
              <w:bottom w:val="nil"/>
              <w:right w:val="nil"/>
            </w:tcBorders>
            <w:shd w:val="clear" w:color="auto" w:fill="auto"/>
            <w:noWrap/>
            <w:vAlign w:val="center"/>
            <w:hideMark/>
          </w:tcPr>
          <w:p w14:paraId="648437D4"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0.737</w:t>
            </w:r>
          </w:p>
        </w:tc>
        <w:tc>
          <w:tcPr>
            <w:tcW w:w="1259" w:type="pct"/>
            <w:tcBorders>
              <w:top w:val="nil"/>
              <w:left w:val="nil"/>
              <w:bottom w:val="nil"/>
              <w:right w:val="nil"/>
            </w:tcBorders>
            <w:shd w:val="clear" w:color="auto" w:fill="auto"/>
            <w:noWrap/>
            <w:vAlign w:val="center"/>
          </w:tcPr>
          <w:p w14:paraId="3F5E9A3B"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0.809</w:t>
            </w:r>
          </w:p>
        </w:tc>
        <w:tc>
          <w:tcPr>
            <w:tcW w:w="1259" w:type="pct"/>
            <w:tcBorders>
              <w:top w:val="nil"/>
              <w:left w:val="nil"/>
              <w:bottom w:val="nil"/>
              <w:right w:val="nil"/>
            </w:tcBorders>
            <w:vAlign w:val="center"/>
          </w:tcPr>
          <w:p w14:paraId="2B4F9796"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0.805</w:t>
            </w:r>
          </w:p>
        </w:tc>
      </w:tr>
      <w:tr w:rsidR="001D0E82" w:rsidRPr="00F54F7F" w14:paraId="164DCC26" w14:textId="77777777" w:rsidTr="00395098">
        <w:trPr>
          <w:trHeight w:val="300"/>
          <w:jc w:val="center"/>
        </w:trPr>
        <w:tc>
          <w:tcPr>
            <w:tcW w:w="718" w:type="pct"/>
            <w:vMerge w:val="restart"/>
            <w:tcBorders>
              <w:top w:val="nil"/>
              <w:left w:val="nil"/>
              <w:bottom w:val="double" w:sz="6" w:space="0" w:color="000000"/>
              <w:right w:val="nil"/>
            </w:tcBorders>
            <w:shd w:val="clear" w:color="auto" w:fill="auto"/>
            <w:noWrap/>
            <w:hideMark/>
          </w:tcPr>
          <w:p w14:paraId="1F37E5E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 xml:space="preserve">Rousseff I </w:t>
            </w:r>
          </w:p>
        </w:tc>
        <w:tc>
          <w:tcPr>
            <w:tcW w:w="423" w:type="pct"/>
            <w:tcBorders>
              <w:top w:val="nil"/>
              <w:left w:val="nil"/>
              <w:bottom w:val="nil"/>
              <w:right w:val="nil"/>
            </w:tcBorders>
            <w:shd w:val="clear" w:color="auto" w:fill="auto"/>
            <w:noWrap/>
            <w:hideMark/>
          </w:tcPr>
          <w:p w14:paraId="3E7B3C5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2011</w:t>
            </w:r>
          </w:p>
        </w:tc>
        <w:tc>
          <w:tcPr>
            <w:tcW w:w="1341" w:type="pct"/>
            <w:tcBorders>
              <w:top w:val="nil"/>
              <w:left w:val="nil"/>
              <w:bottom w:val="nil"/>
              <w:right w:val="nil"/>
            </w:tcBorders>
            <w:shd w:val="clear" w:color="auto" w:fill="auto"/>
            <w:noWrap/>
            <w:vAlign w:val="center"/>
            <w:hideMark/>
          </w:tcPr>
          <w:p w14:paraId="18C68749"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0.715</w:t>
            </w:r>
          </w:p>
        </w:tc>
        <w:tc>
          <w:tcPr>
            <w:tcW w:w="1259" w:type="pct"/>
            <w:tcBorders>
              <w:top w:val="nil"/>
              <w:left w:val="nil"/>
              <w:bottom w:val="nil"/>
              <w:right w:val="nil"/>
            </w:tcBorders>
            <w:shd w:val="clear" w:color="auto" w:fill="auto"/>
            <w:noWrap/>
            <w:vAlign w:val="bottom"/>
          </w:tcPr>
          <w:p w14:paraId="1340BF68"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0.700</w:t>
            </w:r>
          </w:p>
        </w:tc>
        <w:tc>
          <w:tcPr>
            <w:tcW w:w="1259" w:type="pct"/>
            <w:tcBorders>
              <w:top w:val="nil"/>
              <w:left w:val="nil"/>
              <w:bottom w:val="nil"/>
              <w:right w:val="nil"/>
            </w:tcBorders>
            <w:vAlign w:val="bottom"/>
          </w:tcPr>
          <w:p w14:paraId="35FBC1FD"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0.690</w:t>
            </w:r>
          </w:p>
        </w:tc>
      </w:tr>
      <w:tr w:rsidR="001D0E82" w:rsidRPr="00F54F7F" w14:paraId="2C7F9085" w14:textId="77777777" w:rsidTr="00395098">
        <w:trPr>
          <w:trHeight w:val="300"/>
          <w:jc w:val="center"/>
        </w:trPr>
        <w:tc>
          <w:tcPr>
            <w:tcW w:w="718" w:type="pct"/>
            <w:vMerge/>
            <w:tcBorders>
              <w:top w:val="nil"/>
              <w:left w:val="nil"/>
              <w:bottom w:val="double" w:sz="6" w:space="0" w:color="000000"/>
              <w:right w:val="nil"/>
            </w:tcBorders>
            <w:hideMark/>
          </w:tcPr>
          <w:p w14:paraId="419D7AF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518403B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2012</w:t>
            </w:r>
          </w:p>
        </w:tc>
        <w:tc>
          <w:tcPr>
            <w:tcW w:w="1341" w:type="pct"/>
            <w:tcBorders>
              <w:top w:val="nil"/>
              <w:left w:val="nil"/>
              <w:bottom w:val="nil"/>
              <w:right w:val="nil"/>
            </w:tcBorders>
            <w:shd w:val="clear" w:color="auto" w:fill="auto"/>
            <w:noWrap/>
            <w:vAlign w:val="center"/>
            <w:hideMark/>
          </w:tcPr>
          <w:p w14:paraId="508E7797"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0.733</w:t>
            </w:r>
          </w:p>
        </w:tc>
        <w:tc>
          <w:tcPr>
            <w:tcW w:w="1259" w:type="pct"/>
            <w:tcBorders>
              <w:top w:val="nil"/>
              <w:left w:val="nil"/>
              <w:bottom w:val="nil"/>
              <w:right w:val="nil"/>
            </w:tcBorders>
            <w:shd w:val="clear" w:color="auto" w:fill="auto"/>
            <w:noWrap/>
            <w:vAlign w:val="bottom"/>
          </w:tcPr>
          <w:p w14:paraId="048EB0FA"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0.675</w:t>
            </w:r>
          </w:p>
        </w:tc>
        <w:tc>
          <w:tcPr>
            <w:tcW w:w="1259" w:type="pct"/>
            <w:tcBorders>
              <w:top w:val="nil"/>
              <w:left w:val="nil"/>
              <w:bottom w:val="nil"/>
              <w:right w:val="nil"/>
            </w:tcBorders>
            <w:vAlign w:val="bottom"/>
          </w:tcPr>
          <w:p w14:paraId="7128277B"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0.666</w:t>
            </w:r>
          </w:p>
        </w:tc>
      </w:tr>
      <w:tr w:rsidR="001D0E82" w:rsidRPr="00F54F7F" w14:paraId="7FEB31EA" w14:textId="77777777" w:rsidTr="00395098">
        <w:trPr>
          <w:trHeight w:val="300"/>
          <w:jc w:val="center"/>
        </w:trPr>
        <w:tc>
          <w:tcPr>
            <w:tcW w:w="718" w:type="pct"/>
            <w:vMerge/>
            <w:tcBorders>
              <w:top w:val="nil"/>
              <w:left w:val="nil"/>
              <w:bottom w:val="double" w:sz="6" w:space="0" w:color="000000"/>
              <w:right w:val="nil"/>
            </w:tcBorders>
            <w:hideMark/>
          </w:tcPr>
          <w:p w14:paraId="34D81B7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61A2028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2013</w:t>
            </w:r>
          </w:p>
        </w:tc>
        <w:tc>
          <w:tcPr>
            <w:tcW w:w="1341" w:type="pct"/>
            <w:tcBorders>
              <w:top w:val="nil"/>
              <w:left w:val="nil"/>
              <w:bottom w:val="nil"/>
              <w:right w:val="nil"/>
            </w:tcBorders>
            <w:shd w:val="clear" w:color="auto" w:fill="auto"/>
            <w:noWrap/>
            <w:vAlign w:val="center"/>
            <w:hideMark/>
          </w:tcPr>
          <w:p w14:paraId="1F473F79"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0.696</w:t>
            </w:r>
          </w:p>
        </w:tc>
        <w:tc>
          <w:tcPr>
            <w:tcW w:w="1259" w:type="pct"/>
            <w:tcBorders>
              <w:top w:val="nil"/>
              <w:left w:val="nil"/>
              <w:bottom w:val="nil"/>
              <w:right w:val="nil"/>
            </w:tcBorders>
            <w:shd w:val="clear" w:color="auto" w:fill="auto"/>
            <w:noWrap/>
            <w:vAlign w:val="bottom"/>
          </w:tcPr>
          <w:p w14:paraId="0B5ABD4F"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0.628</w:t>
            </w:r>
          </w:p>
        </w:tc>
        <w:tc>
          <w:tcPr>
            <w:tcW w:w="1259" w:type="pct"/>
            <w:tcBorders>
              <w:top w:val="nil"/>
              <w:left w:val="nil"/>
              <w:bottom w:val="nil"/>
              <w:right w:val="nil"/>
            </w:tcBorders>
            <w:vAlign w:val="bottom"/>
          </w:tcPr>
          <w:p w14:paraId="331D2397"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0.618</w:t>
            </w:r>
          </w:p>
        </w:tc>
      </w:tr>
      <w:tr w:rsidR="001D0E82" w:rsidRPr="00F54F7F" w14:paraId="66D0EABD" w14:textId="77777777" w:rsidTr="00395098">
        <w:trPr>
          <w:trHeight w:val="300"/>
          <w:jc w:val="center"/>
        </w:trPr>
        <w:tc>
          <w:tcPr>
            <w:tcW w:w="718" w:type="pct"/>
            <w:vMerge/>
            <w:tcBorders>
              <w:top w:val="nil"/>
              <w:left w:val="nil"/>
              <w:bottom w:val="double" w:sz="6" w:space="0" w:color="000000"/>
              <w:right w:val="nil"/>
            </w:tcBorders>
            <w:hideMark/>
          </w:tcPr>
          <w:p w14:paraId="7CE6EAF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nil"/>
              <w:right w:val="nil"/>
            </w:tcBorders>
            <w:shd w:val="clear" w:color="auto" w:fill="auto"/>
            <w:noWrap/>
            <w:hideMark/>
          </w:tcPr>
          <w:p w14:paraId="41D039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2014</w:t>
            </w:r>
          </w:p>
        </w:tc>
        <w:tc>
          <w:tcPr>
            <w:tcW w:w="1341" w:type="pct"/>
            <w:tcBorders>
              <w:top w:val="nil"/>
              <w:left w:val="nil"/>
              <w:bottom w:val="nil"/>
              <w:right w:val="nil"/>
            </w:tcBorders>
            <w:shd w:val="clear" w:color="auto" w:fill="auto"/>
            <w:noWrap/>
            <w:vAlign w:val="center"/>
            <w:hideMark/>
          </w:tcPr>
          <w:p w14:paraId="6C3614A1"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0.680</w:t>
            </w:r>
          </w:p>
        </w:tc>
        <w:tc>
          <w:tcPr>
            <w:tcW w:w="1259" w:type="pct"/>
            <w:tcBorders>
              <w:top w:val="nil"/>
              <w:left w:val="nil"/>
              <w:bottom w:val="nil"/>
              <w:right w:val="nil"/>
            </w:tcBorders>
            <w:shd w:val="clear" w:color="auto" w:fill="auto"/>
            <w:noWrap/>
            <w:vAlign w:val="bottom"/>
          </w:tcPr>
          <w:p w14:paraId="71C24EE2"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0.646</w:t>
            </w:r>
          </w:p>
        </w:tc>
        <w:tc>
          <w:tcPr>
            <w:tcW w:w="1259" w:type="pct"/>
            <w:tcBorders>
              <w:top w:val="nil"/>
              <w:left w:val="nil"/>
              <w:bottom w:val="nil"/>
              <w:right w:val="nil"/>
            </w:tcBorders>
            <w:vAlign w:val="bottom"/>
          </w:tcPr>
          <w:p w14:paraId="4659319B"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0.636</w:t>
            </w:r>
          </w:p>
        </w:tc>
      </w:tr>
      <w:tr w:rsidR="001D0E82" w:rsidRPr="00F54F7F" w14:paraId="3B9248EE" w14:textId="77777777" w:rsidTr="00395098">
        <w:trPr>
          <w:trHeight w:val="315"/>
          <w:jc w:val="center"/>
        </w:trPr>
        <w:tc>
          <w:tcPr>
            <w:tcW w:w="718" w:type="pct"/>
            <w:vMerge/>
            <w:tcBorders>
              <w:top w:val="nil"/>
              <w:left w:val="nil"/>
              <w:bottom w:val="double" w:sz="6" w:space="0" w:color="000000"/>
              <w:right w:val="nil"/>
            </w:tcBorders>
            <w:hideMark/>
          </w:tcPr>
          <w:p w14:paraId="77CA2FE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p>
        </w:tc>
        <w:tc>
          <w:tcPr>
            <w:tcW w:w="423" w:type="pct"/>
            <w:tcBorders>
              <w:top w:val="nil"/>
              <w:left w:val="nil"/>
              <w:bottom w:val="double" w:sz="6" w:space="0" w:color="auto"/>
              <w:right w:val="nil"/>
            </w:tcBorders>
            <w:shd w:val="clear" w:color="auto" w:fill="auto"/>
            <w:noWrap/>
            <w:hideMark/>
          </w:tcPr>
          <w:p w14:paraId="229D53B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eastAsia="Times New Roman" w:hAnsi="Times New Roman" w:cs="Times New Roman"/>
                <w:color w:val="000000"/>
                <w:sz w:val="24"/>
                <w:szCs w:val="24"/>
                <w:lang w:val="en-US"/>
              </w:rPr>
              <w:t>avg.</w:t>
            </w:r>
          </w:p>
        </w:tc>
        <w:tc>
          <w:tcPr>
            <w:tcW w:w="1341" w:type="pct"/>
            <w:tcBorders>
              <w:top w:val="nil"/>
              <w:left w:val="nil"/>
              <w:bottom w:val="double" w:sz="4" w:space="0" w:color="auto"/>
              <w:right w:val="nil"/>
            </w:tcBorders>
            <w:shd w:val="clear" w:color="auto" w:fill="auto"/>
            <w:noWrap/>
            <w:vAlign w:val="center"/>
            <w:hideMark/>
          </w:tcPr>
          <w:p w14:paraId="08A16B60"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0.706</w:t>
            </w:r>
          </w:p>
        </w:tc>
        <w:tc>
          <w:tcPr>
            <w:tcW w:w="1259" w:type="pct"/>
            <w:tcBorders>
              <w:top w:val="nil"/>
              <w:left w:val="nil"/>
              <w:bottom w:val="double" w:sz="4" w:space="0" w:color="auto"/>
              <w:right w:val="nil"/>
            </w:tcBorders>
            <w:shd w:val="clear" w:color="auto" w:fill="auto"/>
            <w:noWrap/>
            <w:vAlign w:val="center"/>
          </w:tcPr>
          <w:p w14:paraId="33A0F7D3" w14:textId="77777777" w:rsidR="001D0E82" w:rsidRPr="00F54F7F" w:rsidRDefault="001D0E82" w:rsidP="00395098">
            <w:pPr>
              <w:spacing w:after="0" w:line="240" w:lineRule="auto"/>
              <w:jc w:val="center"/>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0.662</w:t>
            </w:r>
          </w:p>
        </w:tc>
        <w:tc>
          <w:tcPr>
            <w:tcW w:w="1259" w:type="pct"/>
            <w:tcBorders>
              <w:top w:val="nil"/>
              <w:left w:val="nil"/>
              <w:bottom w:val="double" w:sz="4" w:space="0" w:color="auto"/>
              <w:right w:val="nil"/>
            </w:tcBorders>
            <w:vAlign w:val="center"/>
          </w:tcPr>
          <w:p w14:paraId="41502B1A" w14:textId="77777777" w:rsidR="001D0E82" w:rsidRPr="00F54F7F" w:rsidRDefault="001D0E82" w:rsidP="00395098">
            <w:pPr>
              <w:spacing w:after="0" w:line="240" w:lineRule="auto"/>
              <w:jc w:val="center"/>
              <w:rPr>
                <w:rFonts w:ascii="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0.653</w:t>
            </w:r>
          </w:p>
        </w:tc>
      </w:tr>
    </w:tbl>
    <w:bookmarkEnd w:id="1"/>
    <w:p w14:paraId="7604AD0C" w14:textId="341C1CF8" w:rsidR="001D0E82" w:rsidRDefault="001D0E82" w:rsidP="001D0E82">
      <w:pPr>
        <w:spacing w:after="0" w:line="480" w:lineRule="auto"/>
        <w:rPr>
          <w:rFonts w:ascii="Times New Roman" w:hAnsi="Times New Roman" w:cs="Times New Roman"/>
          <w:bCs/>
          <w:sz w:val="24"/>
          <w:szCs w:val="24"/>
          <w:lang w:val="en-US"/>
        </w:rPr>
      </w:pPr>
      <w:r w:rsidRPr="00F54F7F">
        <w:rPr>
          <w:rFonts w:ascii="Times New Roman" w:hAnsi="Times New Roman" w:cs="Times New Roman"/>
          <w:bCs/>
          <w:sz w:val="24"/>
          <w:szCs w:val="24"/>
          <w:lang w:val="en-US"/>
        </w:rPr>
        <w:t>Source: The authors.</w:t>
      </w:r>
    </w:p>
    <w:p w14:paraId="35903255" w14:textId="77E7B15B" w:rsidR="00E26199" w:rsidRDefault="00E26199" w:rsidP="001D0E82">
      <w:pPr>
        <w:spacing w:after="0" w:line="480" w:lineRule="auto"/>
        <w:rPr>
          <w:rFonts w:ascii="Times New Roman" w:hAnsi="Times New Roman" w:cs="Times New Roman"/>
          <w:bCs/>
          <w:sz w:val="24"/>
          <w:szCs w:val="24"/>
          <w:lang w:val="en-US"/>
        </w:rPr>
      </w:pPr>
    </w:p>
    <w:p w14:paraId="0E8BDF08" w14:textId="77777777" w:rsidR="00E26199" w:rsidRPr="00F54F7F" w:rsidRDefault="00E26199" w:rsidP="001D0E82">
      <w:pPr>
        <w:spacing w:after="0" w:line="480" w:lineRule="auto"/>
        <w:rPr>
          <w:rFonts w:ascii="Times New Roman" w:hAnsi="Times New Roman" w:cs="Times New Roman"/>
          <w:bCs/>
          <w:sz w:val="24"/>
          <w:szCs w:val="24"/>
          <w:lang w:val="en-US"/>
        </w:rPr>
      </w:pPr>
    </w:p>
    <w:p w14:paraId="2C6F965A" w14:textId="77777777" w:rsidR="001D0E82" w:rsidRPr="00F54F7F" w:rsidRDefault="001D0E82" w:rsidP="001D0E82">
      <w:pPr>
        <w:spacing w:after="0" w:line="480" w:lineRule="auto"/>
        <w:rPr>
          <w:rFonts w:ascii="Times New Roman" w:hAnsi="Times New Roman" w:cs="Times New Roman"/>
          <w:b/>
          <w:color w:val="000000" w:themeColor="text1"/>
          <w:sz w:val="24"/>
          <w:szCs w:val="24"/>
          <w:lang w:val="en-US"/>
        </w:rPr>
        <w:sectPr w:rsidR="001D0E82" w:rsidRPr="00F54F7F">
          <w:pgSz w:w="11906" w:h="16838"/>
          <w:pgMar w:top="1417" w:right="1701" w:bottom="1417" w:left="1701" w:header="708" w:footer="708" w:gutter="0"/>
          <w:cols w:space="708"/>
          <w:docGrid w:linePitch="360"/>
        </w:sectPr>
      </w:pPr>
    </w:p>
    <w:p w14:paraId="4FE7D13D" w14:textId="77777777" w:rsidR="001D0E82" w:rsidRPr="00F54F7F" w:rsidRDefault="001D0E82" w:rsidP="001D0E82">
      <w:pPr>
        <w:spacing w:after="0" w:line="480" w:lineRule="auto"/>
        <w:rPr>
          <w:rFonts w:ascii="Times New Roman" w:hAnsi="Times New Roman" w:cs="Times New Roman"/>
          <w:b/>
          <w:color w:val="000000" w:themeColor="text1"/>
          <w:sz w:val="24"/>
          <w:szCs w:val="24"/>
          <w:lang w:val="en-US"/>
        </w:rPr>
      </w:pPr>
    </w:p>
    <w:p w14:paraId="0B52E323" w14:textId="77777777" w:rsidR="001D0E82" w:rsidRPr="00F54F7F" w:rsidRDefault="001D0E82" w:rsidP="001D0E82">
      <w:pPr>
        <w:spacing w:after="0" w:line="480" w:lineRule="auto"/>
        <w:rPr>
          <w:rFonts w:ascii="Times New Roman" w:hAnsi="Times New Roman" w:cs="Times New Roman"/>
          <w:b/>
          <w:color w:val="000000" w:themeColor="text1"/>
          <w:sz w:val="24"/>
          <w:szCs w:val="24"/>
          <w:lang w:val="en-US"/>
        </w:rPr>
      </w:pPr>
      <w:r w:rsidRPr="00F54F7F">
        <w:rPr>
          <w:rFonts w:ascii="Times New Roman" w:hAnsi="Times New Roman" w:cs="Times New Roman"/>
          <w:b/>
          <w:color w:val="000000" w:themeColor="text1"/>
          <w:sz w:val="24"/>
          <w:szCs w:val="24"/>
          <w:lang w:val="en-US"/>
        </w:rPr>
        <w:t xml:space="preserve">Table A2 - Legislative success of the president (fixed effects), </w:t>
      </w:r>
      <w:r w:rsidRPr="00F54F7F">
        <w:rPr>
          <w:rFonts w:ascii="Times New Roman" w:hAnsi="Times New Roman" w:cs="Times New Roman"/>
          <w:b/>
          <w:bCs/>
          <w:sz w:val="24"/>
          <w:szCs w:val="24"/>
          <w:lang w:val="en-US"/>
        </w:rPr>
        <w:t>1995 - 2014</w:t>
      </w:r>
    </w:p>
    <w:tbl>
      <w:tblPr>
        <w:tblW w:w="9358" w:type="dxa"/>
        <w:tblLook w:val="04A0" w:firstRow="1" w:lastRow="0" w:firstColumn="1" w:lastColumn="0" w:noHBand="0" w:noVBand="1"/>
      </w:tblPr>
      <w:tblGrid>
        <w:gridCol w:w="3062"/>
        <w:gridCol w:w="2370"/>
        <w:gridCol w:w="2370"/>
        <w:gridCol w:w="1556"/>
      </w:tblGrid>
      <w:tr w:rsidR="001D0E82" w:rsidRPr="00F54F7F" w14:paraId="2D16ED50" w14:textId="77777777" w:rsidTr="00395098">
        <w:tc>
          <w:tcPr>
            <w:tcW w:w="3062" w:type="dxa"/>
            <w:tcBorders>
              <w:top w:val="double" w:sz="4" w:space="0" w:color="auto"/>
              <w:bottom w:val="single" w:sz="4" w:space="0" w:color="auto"/>
            </w:tcBorders>
          </w:tcPr>
          <w:p w14:paraId="05E05E41"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bookmarkStart w:id="2" w:name="_Hlk7168429"/>
          </w:p>
        </w:tc>
        <w:tc>
          <w:tcPr>
            <w:tcW w:w="6296" w:type="dxa"/>
            <w:gridSpan w:val="3"/>
            <w:tcBorders>
              <w:top w:val="double" w:sz="4" w:space="0" w:color="auto"/>
              <w:bottom w:val="single" w:sz="4" w:space="0" w:color="auto"/>
            </w:tcBorders>
          </w:tcPr>
          <w:p w14:paraId="0B8CA15C"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Legislative Success of the President</w:t>
            </w:r>
          </w:p>
        </w:tc>
      </w:tr>
      <w:tr w:rsidR="001D0E82" w:rsidRPr="00F54F7F" w14:paraId="385E4EA7" w14:textId="77777777" w:rsidTr="00395098">
        <w:tc>
          <w:tcPr>
            <w:tcW w:w="3062" w:type="dxa"/>
            <w:tcBorders>
              <w:top w:val="single" w:sz="4" w:space="0" w:color="auto"/>
              <w:bottom w:val="single" w:sz="4" w:space="0" w:color="auto"/>
            </w:tcBorders>
          </w:tcPr>
          <w:p w14:paraId="639AD3F4"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p>
        </w:tc>
        <w:tc>
          <w:tcPr>
            <w:tcW w:w="2370" w:type="dxa"/>
            <w:tcBorders>
              <w:top w:val="single" w:sz="4" w:space="0" w:color="auto"/>
              <w:bottom w:val="single" w:sz="4" w:space="0" w:color="auto"/>
            </w:tcBorders>
          </w:tcPr>
          <w:p w14:paraId="45C212D4"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w:t>
            </w:r>
          </w:p>
        </w:tc>
        <w:tc>
          <w:tcPr>
            <w:tcW w:w="2370" w:type="dxa"/>
            <w:tcBorders>
              <w:top w:val="single" w:sz="4" w:space="0" w:color="auto"/>
              <w:bottom w:val="single" w:sz="4" w:space="0" w:color="auto"/>
            </w:tcBorders>
          </w:tcPr>
          <w:p w14:paraId="41592B07"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(2)</w:t>
            </w:r>
          </w:p>
        </w:tc>
        <w:tc>
          <w:tcPr>
            <w:tcW w:w="1556" w:type="dxa"/>
            <w:tcBorders>
              <w:top w:val="single" w:sz="4" w:space="0" w:color="auto"/>
              <w:bottom w:val="single" w:sz="4" w:space="0" w:color="auto"/>
            </w:tcBorders>
          </w:tcPr>
          <w:p w14:paraId="14D4877C"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(3)</w:t>
            </w:r>
          </w:p>
        </w:tc>
      </w:tr>
      <w:tr w:rsidR="001D0E82" w:rsidRPr="00F54F7F" w14:paraId="3B22B324" w14:textId="77777777" w:rsidTr="00395098">
        <w:trPr>
          <w:trHeight w:val="279"/>
        </w:trPr>
        <w:tc>
          <w:tcPr>
            <w:tcW w:w="3062" w:type="dxa"/>
            <w:tcBorders>
              <w:top w:val="single" w:sz="4" w:space="0" w:color="auto"/>
            </w:tcBorders>
          </w:tcPr>
          <w:p w14:paraId="14FC35C3"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Intercept</w:t>
            </w:r>
          </w:p>
        </w:tc>
        <w:tc>
          <w:tcPr>
            <w:tcW w:w="2370" w:type="dxa"/>
            <w:tcBorders>
              <w:top w:val="single" w:sz="4" w:space="0" w:color="auto"/>
            </w:tcBorders>
          </w:tcPr>
          <w:p w14:paraId="2AA72C31"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588.769***</w:t>
            </w:r>
          </w:p>
        </w:tc>
        <w:tc>
          <w:tcPr>
            <w:tcW w:w="2370" w:type="dxa"/>
            <w:tcBorders>
              <w:top w:val="single" w:sz="4" w:space="0" w:color="auto"/>
            </w:tcBorders>
          </w:tcPr>
          <w:p w14:paraId="6A573009"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-585.214***</w:t>
            </w:r>
          </w:p>
        </w:tc>
        <w:tc>
          <w:tcPr>
            <w:tcW w:w="1556" w:type="dxa"/>
            <w:tcBorders>
              <w:top w:val="single" w:sz="4" w:space="0" w:color="auto"/>
            </w:tcBorders>
          </w:tcPr>
          <w:p w14:paraId="2DDABA1D"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-686.032***</w:t>
            </w:r>
          </w:p>
        </w:tc>
      </w:tr>
      <w:tr w:rsidR="001D0E82" w:rsidRPr="00F54F7F" w14:paraId="72222565" w14:textId="77777777" w:rsidTr="00395098">
        <w:trPr>
          <w:trHeight w:val="64"/>
        </w:trPr>
        <w:tc>
          <w:tcPr>
            <w:tcW w:w="3062" w:type="dxa"/>
          </w:tcPr>
          <w:p w14:paraId="3D3F464B"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p>
        </w:tc>
        <w:tc>
          <w:tcPr>
            <w:tcW w:w="2370" w:type="dxa"/>
          </w:tcPr>
          <w:p w14:paraId="3F787966"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(127.908)</w:t>
            </w:r>
          </w:p>
        </w:tc>
        <w:tc>
          <w:tcPr>
            <w:tcW w:w="2370" w:type="dxa"/>
          </w:tcPr>
          <w:p w14:paraId="0BD602D8"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(150.424)</w:t>
            </w:r>
          </w:p>
        </w:tc>
        <w:tc>
          <w:tcPr>
            <w:tcW w:w="1556" w:type="dxa"/>
          </w:tcPr>
          <w:p w14:paraId="2C37C235"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(168.850)</w:t>
            </w:r>
          </w:p>
        </w:tc>
      </w:tr>
      <w:tr w:rsidR="001D0E82" w:rsidRPr="00F54F7F" w14:paraId="22774F14" w14:textId="77777777" w:rsidTr="00395098">
        <w:trPr>
          <w:trHeight w:val="64"/>
        </w:trPr>
        <w:tc>
          <w:tcPr>
            <w:tcW w:w="3062" w:type="dxa"/>
          </w:tcPr>
          <w:p w14:paraId="23019219"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Standard Coalescence</w:t>
            </w:r>
          </w:p>
        </w:tc>
        <w:tc>
          <w:tcPr>
            <w:tcW w:w="2370" w:type="dxa"/>
          </w:tcPr>
          <w:p w14:paraId="0E4E8D0C"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0.887**</w:t>
            </w:r>
          </w:p>
        </w:tc>
        <w:tc>
          <w:tcPr>
            <w:tcW w:w="2370" w:type="dxa"/>
          </w:tcPr>
          <w:p w14:paraId="7685AF2B"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c>
          <w:tcPr>
            <w:tcW w:w="1556" w:type="dxa"/>
          </w:tcPr>
          <w:p w14:paraId="019DEC1A"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r>
      <w:tr w:rsidR="001D0E82" w:rsidRPr="00F54F7F" w14:paraId="6ED7CCDB" w14:textId="77777777" w:rsidTr="00395098">
        <w:trPr>
          <w:trHeight w:val="64"/>
        </w:trPr>
        <w:tc>
          <w:tcPr>
            <w:tcW w:w="3062" w:type="dxa"/>
          </w:tcPr>
          <w:p w14:paraId="56217D7E"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p>
        </w:tc>
        <w:tc>
          <w:tcPr>
            <w:tcW w:w="2370" w:type="dxa"/>
          </w:tcPr>
          <w:p w14:paraId="5DD83E33"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(0.276)</w:t>
            </w:r>
          </w:p>
        </w:tc>
        <w:tc>
          <w:tcPr>
            <w:tcW w:w="2370" w:type="dxa"/>
          </w:tcPr>
          <w:p w14:paraId="4BD71094"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c>
          <w:tcPr>
            <w:tcW w:w="1556" w:type="dxa"/>
          </w:tcPr>
          <w:p w14:paraId="14A3E6BE"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r>
      <w:tr w:rsidR="001D0E82" w:rsidRPr="00F54F7F" w14:paraId="7833F5C8" w14:textId="77777777" w:rsidTr="00395098">
        <w:tc>
          <w:tcPr>
            <w:tcW w:w="3062" w:type="dxa"/>
          </w:tcPr>
          <w:p w14:paraId="67DAD27C"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Refined Coalescence</w:t>
            </w:r>
          </w:p>
        </w:tc>
        <w:tc>
          <w:tcPr>
            <w:tcW w:w="2370" w:type="dxa"/>
          </w:tcPr>
          <w:p w14:paraId="50C9D2A9"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c>
          <w:tcPr>
            <w:tcW w:w="2370" w:type="dxa"/>
          </w:tcPr>
          <w:p w14:paraId="69A381A5"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1.293***</w:t>
            </w:r>
          </w:p>
        </w:tc>
        <w:tc>
          <w:tcPr>
            <w:tcW w:w="1556" w:type="dxa"/>
          </w:tcPr>
          <w:p w14:paraId="40B1987E"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r>
      <w:tr w:rsidR="001D0E82" w:rsidRPr="00F54F7F" w14:paraId="633A17BB" w14:textId="77777777" w:rsidTr="00395098">
        <w:tc>
          <w:tcPr>
            <w:tcW w:w="3062" w:type="dxa"/>
          </w:tcPr>
          <w:p w14:paraId="7C68FBF4"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p>
        </w:tc>
        <w:tc>
          <w:tcPr>
            <w:tcW w:w="2370" w:type="dxa"/>
          </w:tcPr>
          <w:p w14:paraId="6296BB0C"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c>
          <w:tcPr>
            <w:tcW w:w="2370" w:type="dxa"/>
          </w:tcPr>
          <w:p w14:paraId="4B929B7E"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(0.232)</w:t>
            </w:r>
          </w:p>
        </w:tc>
        <w:tc>
          <w:tcPr>
            <w:tcW w:w="1556" w:type="dxa"/>
          </w:tcPr>
          <w:p w14:paraId="52640C56"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r>
      <w:tr w:rsidR="001D0E82" w:rsidRPr="00F54F7F" w14:paraId="2EA5FC22" w14:textId="77777777" w:rsidTr="00395098">
        <w:tc>
          <w:tcPr>
            <w:tcW w:w="3062" w:type="dxa"/>
          </w:tcPr>
          <w:p w14:paraId="46AD4EA1"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Semi-refined Coalescence</w:t>
            </w:r>
          </w:p>
        </w:tc>
        <w:tc>
          <w:tcPr>
            <w:tcW w:w="2370" w:type="dxa"/>
          </w:tcPr>
          <w:p w14:paraId="01AE4D56"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c>
          <w:tcPr>
            <w:tcW w:w="2370" w:type="dxa"/>
          </w:tcPr>
          <w:p w14:paraId="16D97D5D"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c>
          <w:tcPr>
            <w:tcW w:w="1556" w:type="dxa"/>
          </w:tcPr>
          <w:p w14:paraId="30AB1734"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1.097***</w:t>
            </w:r>
          </w:p>
        </w:tc>
      </w:tr>
      <w:tr w:rsidR="001D0E82" w:rsidRPr="00F54F7F" w14:paraId="2DC47D9E" w14:textId="77777777" w:rsidTr="00395098">
        <w:tc>
          <w:tcPr>
            <w:tcW w:w="3062" w:type="dxa"/>
          </w:tcPr>
          <w:p w14:paraId="30C680D0"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p>
        </w:tc>
        <w:tc>
          <w:tcPr>
            <w:tcW w:w="2370" w:type="dxa"/>
          </w:tcPr>
          <w:p w14:paraId="4A488AF2"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c>
          <w:tcPr>
            <w:tcW w:w="2370" w:type="dxa"/>
          </w:tcPr>
          <w:p w14:paraId="5C074885"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p>
        </w:tc>
        <w:tc>
          <w:tcPr>
            <w:tcW w:w="1556" w:type="dxa"/>
          </w:tcPr>
          <w:p w14:paraId="1E75F1A8"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(0.228)</w:t>
            </w:r>
          </w:p>
        </w:tc>
      </w:tr>
      <w:tr w:rsidR="001D0E82" w:rsidRPr="00F54F7F" w14:paraId="3ADEFF3E" w14:textId="77777777" w:rsidTr="00395098">
        <w:tc>
          <w:tcPr>
            <w:tcW w:w="3062" w:type="dxa"/>
          </w:tcPr>
          <w:p w14:paraId="6613EA17"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Coalition Size</w:t>
            </w:r>
          </w:p>
        </w:tc>
        <w:tc>
          <w:tcPr>
            <w:tcW w:w="2370" w:type="dxa"/>
          </w:tcPr>
          <w:p w14:paraId="25087070"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-6.041***</w:t>
            </w:r>
          </w:p>
        </w:tc>
        <w:tc>
          <w:tcPr>
            <w:tcW w:w="2370" w:type="dxa"/>
          </w:tcPr>
          <w:p w14:paraId="4FCE4ABC"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10.244***</w:t>
            </w:r>
          </w:p>
        </w:tc>
        <w:tc>
          <w:tcPr>
            <w:tcW w:w="1556" w:type="dxa"/>
          </w:tcPr>
          <w:p w14:paraId="3815E42A"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11.657***</w:t>
            </w:r>
          </w:p>
        </w:tc>
      </w:tr>
      <w:tr w:rsidR="001D0E82" w:rsidRPr="00F54F7F" w14:paraId="75765B79" w14:textId="77777777" w:rsidTr="00395098">
        <w:tc>
          <w:tcPr>
            <w:tcW w:w="3062" w:type="dxa"/>
          </w:tcPr>
          <w:p w14:paraId="17F2BB27"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p>
        </w:tc>
        <w:tc>
          <w:tcPr>
            <w:tcW w:w="2370" w:type="dxa"/>
          </w:tcPr>
          <w:p w14:paraId="56028189"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(1.732)</w:t>
            </w:r>
          </w:p>
        </w:tc>
        <w:tc>
          <w:tcPr>
            <w:tcW w:w="2370" w:type="dxa"/>
          </w:tcPr>
          <w:p w14:paraId="393051B7"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(2.717)</w:t>
            </w:r>
          </w:p>
        </w:tc>
        <w:tc>
          <w:tcPr>
            <w:tcW w:w="1556" w:type="dxa"/>
          </w:tcPr>
          <w:p w14:paraId="0DBBB75E"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(2.929)</w:t>
            </w:r>
          </w:p>
        </w:tc>
      </w:tr>
      <w:tr w:rsidR="001D0E82" w:rsidRPr="00F54F7F" w14:paraId="002103CD" w14:textId="77777777" w:rsidTr="00395098">
        <w:tc>
          <w:tcPr>
            <w:tcW w:w="3062" w:type="dxa"/>
          </w:tcPr>
          <w:p w14:paraId="58A0385A"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Coalition Ideology Heterogeneity</w:t>
            </w:r>
          </w:p>
        </w:tc>
        <w:tc>
          <w:tcPr>
            <w:tcW w:w="2370" w:type="dxa"/>
          </w:tcPr>
          <w:p w14:paraId="159EB73B"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2.762**</w:t>
            </w:r>
          </w:p>
        </w:tc>
        <w:tc>
          <w:tcPr>
            <w:tcW w:w="2370" w:type="dxa"/>
          </w:tcPr>
          <w:p w14:paraId="04E80072"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-4.973***</w:t>
            </w:r>
          </w:p>
        </w:tc>
        <w:tc>
          <w:tcPr>
            <w:tcW w:w="1556" w:type="dxa"/>
          </w:tcPr>
          <w:p w14:paraId="5365B6C2"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-5.763***</w:t>
            </w:r>
          </w:p>
        </w:tc>
      </w:tr>
      <w:tr w:rsidR="001D0E82" w:rsidRPr="00F54F7F" w14:paraId="5211C9A2" w14:textId="77777777" w:rsidTr="00395098">
        <w:tc>
          <w:tcPr>
            <w:tcW w:w="3062" w:type="dxa"/>
          </w:tcPr>
          <w:p w14:paraId="0D9B825A"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p>
        </w:tc>
        <w:tc>
          <w:tcPr>
            <w:tcW w:w="2370" w:type="dxa"/>
          </w:tcPr>
          <w:p w14:paraId="21E476FD"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(0.869)</w:t>
            </w:r>
          </w:p>
        </w:tc>
        <w:tc>
          <w:tcPr>
            <w:tcW w:w="2370" w:type="dxa"/>
          </w:tcPr>
          <w:p w14:paraId="54B583E8"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(1.294)</w:t>
            </w:r>
          </w:p>
        </w:tc>
        <w:tc>
          <w:tcPr>
            <w:tcW w:w="1556" w:type="dxa"/>
          </w:tcPr>
          <w:p w14:paraId="52924FF2"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(1.396)</w:t>
            </w:r>
          </w:p>
        </w:tc>
      </w:tr>
      <w:tr w:rsidR="001D0E82" w:rsidRPr="00F54F7F" w14:paraId="73631F91" w14:textId="77777777" w:rsidTr="00395098">
        <w:tc>
          <w:tcPr>
            <w:tcW w:w="3062" w:type="dxa"/>
          </w:tcPr>
          <w:p w14:paraId="0F713A13" w14:textId="77777777" w:rsidR="001D0E82" w:rsidRPr="00F54F7F" w:rsidRDefault="00ED4DC8"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Technocrats’ Share</w:t>
            </w:r>
          </w:p>
        </w:tc>
        <w:tc>
          <w:tcPr>
            <w:tcW w:w="2370" w:type="dxa"/>
          </w:tcPr>
          <w:p w14:paraId="05CDA5CD"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-8.667***</w:t>
            </w:r>
          </w:p>
        </w:tc>
        <w:tc>
          <w:tcPr>
            <w:tcW w:w="2370" w:type="dxa"/>
          </w:tcPr>
          <w:p w14:paraId="3D5E541B"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7.018***</w:t>
            </w:r>
          </w:p>
        </w:tc>
        <w:tc>
          <w:tcPr>
            <w:tcW w:w="1556" w:type="dxa"/>
          </w:tcPr>
          <w:p w14:paraId="66CD7735"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8.295***</w:t>
            </w:r>
          </w:p>
        </w:tc>
      </w:tr>
      <w:tr w:rsidR="001D0E82" w:rsidRPr="00F54F7F" w14:paraId="533BB5E5" w14:textId="77777777" w:rsidTr="00395098">
        <w:tc>
          <w:tcPr>
            <w:tcW w:w="3062" w:type="dxa"/>
            <w:tcBorders>
              <w:bottom w:val="single" w:sz="4" w:space="0" w:color="auto"/>
            </w:tcBorders>
          </w:tcPr>
          <w:p w14:paraId="3CBEEC6C"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p>
        </w:tc>
        <w:tc>
          <w:tcPr>
            <w:tcW w:w="2370" w:type="dxa"/>
            <w:tcBorders>
              <w:bottom w:val="single" w:sz="4" w:space="0" w:color="auto"/>
            </w:tcBorders>
          </w:tcPr>
          <w:p w14:paraId="0380B0B2"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(2.182)</w:t>
            </w:r>
          </w:p>
        </w:tc>
        <w:tc>
          <w:tcPr>
            <w:tcW w:w="2370" w:type="dxa"/>
            <w:tcBorders>
              <w:bottom w:val="single" w:sz="4" w:space="0" w:color="auto"/>
            </w:tcBorders>
          </w:tcPr>
          <w:p w14:paraId="7B075EBF"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(1.584)</w:t>
            </w:r>
          </w:p>
        </w:tc>
        <w:tc>
          <w:tcPr>
            <w:tcW w:w="1556" w:type="dxa"/>
            <w:tcBorders>
              <w:bottom w:val="single" w:sz="4" w:space="0" w:color="auto"/>
            </w:tcBorders>
          </w:tcPr>
          <w:p w14:paraId="64CACD88"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(1.808)</w:t>
            </w:r>
          </w:p>
        </w:tc>
      </w:tr>
      <w:tr w:rsidR="001D0E82" w:rsidRPr="00F54F7F" w14:paraId="7EA19702" w14:textId="77777777" w:rsidTr="00395098">
        <w:tc>
          <w:tcPr>
            <w:tcW w:w="3062" w:type="dxa"/>
            <w:tcBorders>
              <w:top w:val="single" w:sz="4" w:space="0" w:color="auto"/>
            </w:tcBorders>
          </w:tcPr>
          <w:p w14:paraId="34BDE3B7"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Observations</w:t>
            </w:r>
          </w:p>
        </w:tc>
        <w:tc>
          <w:tcPr>
            <w:tcW w:w="2370" w:type="dxa"/>
            <w:tcBorders>
              <w:top w:val="single" w:sz="4" w:space="0" w:color="auto"/>
            </w:tcBorders>
          </w:tcPr>
          <w:p w14:paraId="73D5AEEE"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133</w:t>
            </w:r>
          </w:p>
        </w:tc>
        <w:tc>
          <w:tcPr>
            <w:tcW w:w="2370" w:type="dxa"/>
            <w:tcBorders>
              <w:top w:val="single" w:sz="4" w:space="0" w:color="auto"/>
            </w:tcBorders>
          </w:tcPr>
          <w:p w14:paraId="67A4DD4A"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133</w:t>
            </w:r>
          </w:p>
        </w:tc>
        <w:tc>
          <w:tcPr>
            <w:tcW w:w="1556" w:type="dxa"/>
            <w:tcBorders>
              <w:top w:val="single" w:sz="4" w:space="0" w:color="auto"/>
            </w:tcBorders>
          </w:tcPr>
          <w:p w14:paraId="3ACA5166"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133</w:t>
            </w:r>
          </w:p>
        </w:tc>
      </w:tr>
      <w:tr w:rsidR="001D0E82" w:rsidRPr="00F54F7F" w14:paraId="127F7C54" w14:textId="77777777" w:rsidTr="00395098">
        <w:tc>
          <w:tcPr>
            <w:tcW w:w="3062" w:type="dxa"/>
          </w:tcPr>
          <w:p w14:paraId="182B2994"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R²</w:t>
            </w:r>
          </w:p>
        </w:tc>
        <w:tc>
          <w:tcPr>
            <w:tcW w:w="2370" w:type="dxa"/>
          </w:tcPr>
          <w:p w14:paraId="4AE6E45D"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0.313</w:t>
            </w:r>
          </w:p>
        </w:tc>
        <w:tc>
          <w:tcPr>
            <w:tcW w:w="2370" w:type="dxa"/>
          </w:tcPr>
          <w:p w14:paraId="16D39636"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0.412</w:t>
            </w:r>
          </w:p>
        </w:tc>
        <w:tc>
          <w:tcPr>
            <w:tcW w:w="1556" w:type="dxa"/>
          </w:tcPr>
          <w:p w14:paraId="4E364199"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0.378</w:t>
            </w:r>
          </w:p>
        </w:tc>
      </w:tr>
      <w:tr w:rsidR="001D0E82" w:rsidRPr="00F54F7F" w14:paraId="6FE09C24" w14:textId="77777777" w:rsidTr="00395098">
        <w:tc>
          <w:tcPr>
            <w:tcW w:w="3062" w:type="dxa"/>
          </w:tcPr>
          <w:p w14:paraId="3FD14BA7"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Adjusted R²</w:t>
            </w:r>
          </w:p>
        </w:tc>
        <w:tc>
          <w:tcPr>
            <w:tcW w:w="2370" w:type="dxa"/>
          </w:tcPr>
          <w:p w14:paraId="5B5014CA"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0.191</w:t>
            </w:r>
          </w:p>
        </w:tc>
        <w:tc>
          <w:tcPr>
            <w:tcW w:w="2370" w:type="dxa"/>
          </w:tcPr>
          <w:p w14:paraId="2A3A8265"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0.307</w:t>
            </w:r>
          </w:p>
        </w:tc>
        <w:tc>
          <w:tcPr>
            <w:tcW w:w="1556" w:type="dxa"/>
          </w:tcPr>
          <w:p w14:paraId="21A91D95"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0.267</w:t>
            </w:r>
          </w:p>
        </w:tc>
      </w:tr>
      <w:tr w:rsidR="001D0E82" w:rsidRPr="00F54F7F" w14:paraId="0C51E819" w14:textId="77777777" w:rsidTr="00395098">
        <w:tc>
          <w:tcPr>
            <w:tcW w:w="3062" w:type="dxa"/>
          </w:tcPr>
          <w:p w14:paraId="16D30811"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Residual Std. Error</w:t>
            </w:r>
          </w:p>
        </w:tc>
        <w:tc>
          <w:tcPr>
            <w:tcW w:w="2370" w:type="dxa"/>
          </w:tcPr>
          <w:p w14:paraId="38E938BC"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17.1 (df = 112)</w:t>
            </w:r>
          </w:p>
        </w:tc>
        <w:tc>
          <w:tcPr>
            <w:tcW w:w="2370" w:type="dxa"/>
          </w:tcPr>
          <w:p w14:paraId="663265DA"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15.81 (df = 112)</w:t>
            </w:r>
          </w:p>
        </w:tc>
        <w:tc>
          <w:tcPr>
            <w:tcW w:w="1556" w:type="dxa"/>
          </w:tcPr>
          <w:p w14:paraId="367A4911"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16.27 (df = 112)</w:t>
            </w:r>
          </w:p>
        </w:tc>
      </w:tr>
      <w:tr w:rsidR="001D0E82" w:rsidRPr="00F54F7F" w14:paraId="26ED465C" w14:textId="77777777" w:rsidTr="00395098">
        <w:tc>
          <w:tcPr>
            <w:tcW w:w="3062" w:type="dxa"/>
            <w:tcBorders>
              <w:bottom w:val="double" w:sz="4" w:space="0" w:color="auto"/>
            </w:tcBorders>
          </w:tcPr>
          <w:p w14:paraId="3D41AF2B" w14:textId="77777777" w:rsidR="001D0E82" w:rsidRPr="00F54F7F" w:rsidRDefault="001D0E82" w:rsidP="00395098">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F Statistic</w:t>
            </w:r>
          </w:p>
        </w:tc>
        <w:tc>
          <w:tcPr>
            <w:tcW w:w="2370" w:type="dxa"/>
            <w:tcBorders>
              <w:bottom w:val="double" w:sz="4" w:space="0" w:color="auto"/>
            </w:tcBorders>
          </w:tcPr>
          <w:p w14:paraId="1BE9E548"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2.555*** (df = 20; 112)</w:t>
            </w:r>
          </w:p>
        </w:tc>
        <w:tc>
          <w:tcPr>
            <w:tcW w:w="2370" w:type="dxa"/>
            <w:tcBorders>
              <w:bottom w:val="double" w:sz="4" w:space="0" w:color="auto"/>
            </w:tcBorders>
          </w:tcPr>
          <w:p w14:paraId="770DBAC4"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3.933*** (df = 20; 112)</w:t>
            </w:r>
          </w:p>
        </w:tc>
        <w:tc>
          <w:tcPr>
            <w:tcW w:w="1556" w:type="dxa"/>
            <w:tcBorders>
              <w:bottom w:val="double" w:sz="4" w:space="0" w:color="auto"/>
            </w:tcBorders>
          </w:tcPr>
          <w:p w14:paraId="64C2F992" w14:textId="77777777" w:rsidR="001D0E82" w:rsidRPr="00F54F7F" w:rsidRDefault="001D0E82" w:rsidP="00395098">
            <w:pPr>
              <w:spacing w:after="0" w:line="240" w:lineRule="auto"/>
              <w:jc w:val="center"/>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3.407*** (df = 20; 112)</w:t>
            </w:r>
          </w:p>
        </w:tc>
      </w:tr>
      <w:bookmarkEnd w:id="2"/>
    </w:tbl>
    <w:p w14:paraId="77B0F59C" w14:textId="77777777" w:rsidR="001D0E82" w:rsidRPr="00F54F7F" w:rsidRDefault="001D0E82" w:rsidP="001D0E82">
      <w:pPr>
        <w:spacing w:after="0" w:line="240" w:lineRule="auto"/>
        <w:rPr>
          <w:rFonts w:ascii="Times New Roman" w:hAnsi="Times New Roman" w:cs="Times New Roman"/>
          <w:color w:val="000000" w:themeColor="text1"/>
          <w:sz w:val="24"/>
          <w:szCs w:val="24"/>
          <w:lang w:val="en-US"/>
        </w:rPr>
      </w:pPr>
    </w:p>
    <w:p w14:paraId="5ACB58BB" w14:textId="77777777" w:rsidR="001D0E82" w:rsidRPr="00F54F7F" w:rsidRDefault="001D0E82" w:rsidP="001D0E82">
      <w:pPr>
        <w:spacing w:after="0" w:line="240" w:lineRule="auto"/>
        <w:rPr>
          <w:rFonts w:ascii="Times New Roman" w:hAnsi="Times New Roman" w:cs="Times New Roman"/>
          <w:color w:val="000000" w:themeColor="text1"/>
          <w:sz w:val="24"/>
          <w:szCs w:val="24"/>
          <w:lang w:val="en-US"/>
        </w:rPr>
      </w:pPr>
      <w:r w:rsidRPr="00F54F7F">
        <w:rPr>
          <w:rFonts w:ascii="Times New Roman" w:hAnsi="Times New Roman" w:cs="Times New Roman"/>
          <w:color w:val="000000" w:themeColor="text1"/>
          <w:sz w:val="24"/>
          <w:szCs w:val="24"/>
          <w:lang w:val="en-US"/>
        </w:rPr>
        <w:t>Note: *p&lt;0.1; **p&lt;0.05; ***p&lt;0.01</w:t>
      </w:r>
    </w:p>
    <w:p w14:paraId="4617EFE6" w14:textId="77777777" w:rsidR="001D0E82" w:rsidRPr="00F54F7F" w:rsidRDefault="001D0E82" w:rsidP="001D0E82">
      <w:pPr>
        <w:spacing w:after="0" w:line="480" w:lineRule="auto"/>
        <w:rPr>
          <w:rFonts w:ascii="Times New Roman" w:hAnsi="Times New Roman" w:cs="Times New Roman"/>
          <w:bCs/>
          <w:sz w:val="20"/>
          <w:szCs w:val="20"/>
          <w:lang w:val="en-US"/>
        </w:rPr>
      </w:pPr>
    </w:p>
    <w:p w14:paraId="1F5B2EF6" w14:textId="77777777" w:rsidR="001D0E82" w:rsidRPr="00F54F7F" w:rsidRDefault="001D0E82">
      <w:pPr>
        <w:rPr>
          <w:rFonts w:ascii="Times New Roman" w:hAnsi="Times New Roman" w:cs="Times New Roman"/>
          <w:sz w:val="24"/>
          <w:szCs w:val="24"/>
          <w:lang w:val="en-US"/>
        </w:rPr>
      </w:pPr>
    </w:p>
    <w:p w14:paraId="08255622" w14:textId="77777777" w:rsidR="004751AF" w:rsidRPr="00F54F7F" w:rsidRDefault="004751AF">
      <w:pPr>
        <w:rPr>
          <w:rFonts w:ascii="Times New Roman" w:hAnsi="Times New Roman" w:cs="Times New Roman"/>
          <w:sz w:val="24"/>
          <w:szCs w:val="24"/>
          <w:lang w:val="en-US"/>
        </w:rPr>
      </w:pPr>
    </w:p>
    <w:p w14:paraId="1B6603C3" w14:textId="77777777" w:rsidR="001D0E82" w:rsidRPr="00F54F7F" w:rsidRDefault="001D0E82">
      <w:pPr>
        <w:rPr>
          <w:rFonts w:ascii="Times New Roman" w:hAnsi="Times New Roman" w:cs="Times New Roman"/>
          <w:sz w:val="24"/>
          <w:szCs w:val="24"/>
          <w:lang w:val="en-US"/>
        </w:rPr>
        <w:sectPr w:rsidR="001D0E82" w:rsidRPr="00F54F7F">
          <w:pgSz w:w="11906" w:h="16838"/>
          <w:pgMar w:top="1417" w:right="1701" w:bottom="1417" w:left="1701" w:header="708" w:footer="708" w:gutter="0"/>
          <w:cols w:space="708"/>
          <w:docGrid w:linePitch="360"/>
        </w:sectPr>
      </w:pPr>
    </w:p>
    <w:p w14:paraId="33AB062A" w14:textId="77777777" w:rsidR="001D0E82" w:rsidRPr="00F54F7F" w:rsidRDefault="001D0E82" w:rsidP="001D0E82">
      <w:pPr>
        <w:rPr>
          <w:rFonts w:ascii="Times New Roman" w:hAnsi="Times New Roman" w:cs="Times New Roman"/>
          <w:sz w:val="24"/>
          <w:szCs w:val="24"/>
          <w:lang w:val="en-US"/>
        </w:rPr>
      </w:pPr>
    </w:p>
    <w:p w14:paraId="4318472F" w14:textId="77777777" w:rsidR="001D0E82" w:rsidRPr="00F54F7F" w:rsidRDefault="001D0E82" w:rsidP="001D0E82">
      <w:pPr>
        <w:spacing w:after="0" w:line="240" w:lineRule="auto"/>
        <w:rPr>
          <w:rFonts w:ascii="Times New Roman" w:hAnsi="Times New Roman" w:cs="Times New Roman"/>
          <w:b/>
          <w:sz w:val="24"/>
          <w:szCs w:val="24"/>
          <w:lang w:val="en-US"/>
        </w:rPr>
      </w:pPr>
      <w:r w:rsidRPr="00F54F7F">
        <w:rPr>
          <w:rFonts w:ascii="Times New Roman" w:hAnsi="Times New Roman" w:cs="Times New Roman"/>
          <w:b/>
          <w:sz w:val="24"/>
          <w:szCs w:val="24"/>
          <w:lang w:val="en-US"/>
        </w:rPr>
        <w:t>Table A3 – Ranking of ministries</w:t>
      </w:r>
      <w:r w:rsidR="00ED4DC8" w:rsidRPr="00F54F7F">
        <w:rPr>
          <w:rFonts w:ascii="Times New Roman" w:hAnsi="Times New Roman" w:cs="Times New Roman"/>
          <w:b/>
          <w:sz w:val="24"/>
          <w:szCs w:val="24"/>
          <w:lang w:val="en-US"/>
        </w:rPr>
        <w:t>’</w:t>
      </w:r>
      <w:r w:rsidRPr="00F54F7F">
        <w:rPr>
          <w:rFonts w:ascii="Times New Roman" w:hAnsi="Times New Roman" w:cs="Times New Roman"/>
          <w:b/>
          <w:sz w:val="24"/>
          <w:szCs w:val="24"/>
          <w:lang w:val="en-US"/>
        </w:rPr>
        <w:t xml:space="preserve"> political attractiveness – 1995 - 2014 </w:t>
      </w:r>
    </w:p>
    <w:tbl>
      <w:tblPr>
        <w:tblW w:w="5000" w:type="pct"/>
        <w:tblLook w:val="04A0" w:firstRow="1" w:lastRow="0" w:firstColumn="1" w:lastColumn="0" w:noHBand="0" w:noVBand="1"/>
      </w:tblPr>
      <w:tblGrid>
        <w:gridCol w:w="1464"/>
        <w:gridCol w:w="627"/>
        <w:gridCol w:w="627"/>
        <w:gridCol w:w="627"/>
        <w:gridCol w:w="627"/>
        <w:gridCol w:w="627"/>
        <w:gridCol w:w="627"/>
        <w:gridCol w:w="627"/>
        <w:gridCol w:w="627"/>
        <w:gridCol w:w="627"/>
        <w:gridCol w:w="627"/>
        <w:gridCol w:w="627"/>
        <w:gridCol w:w="627"/>
        <w:gridCol w:w="627"/>
        <w:gridCol w:w="627"/>
        <w:gridCol w:w="627"/>
        <w:gridCol w:w="627"/>
        <w:gridCol w:w="627"/>
        <w:gridCol w:w="627"/>
        <w:gridCol w:w="627"/>
        <w:gridCol w:w="627"/>
      </w:tblGrid>
      <w:tr w:rsidR="001D0E82" w:rsidRPr="00F54F7F" w14:paraId="5E23D563" w14:textId="77777777" w:rsidTr="00395098">
        <w:trPr>
          <w:trHeight w:val="300"/>
        </w:trPr>
        <w:tc>
          <w:tcPr>
            <w:tcW w:w="551" w:type="pct"/>
            <w:tcBorders>
              <w:top w:val="double" w:sz="4" w:space="0" w:color="auto"/>
              <w:left w:val="nil"/>
              <w:bottom w:val="single" w:sz="4" w:space="0" w:color="auto"/>
              <w:right w:val="nil"/>
            </w:tcBorders>
            <w:shd w:val="clear" w:color="000000" w:fill="FFFFFF"/>
            <w:vAlign w:val="center"/>
            <w:hideMark/>
          </w:tcPr>
          <w:p w14:paraId="156FAC52" w14:textId="77777777" w:rsidR="001D0E82" w:rsidRPr="00F54F7F" w:rsidRDefault="001D0E82" w:rsidP="00395098">
            <w:pPr>
              <w:spacing w:after="0" w:line="240" w:lineRule="auto"/>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Ministry</w:t>
            </w:r>
          </w:p>
        </w:tc>
        <w:tc>
          <w:tcPr>
            <w:tcW w:w="222" w:type="pct"/>
            <w:tcBorders>
              <w:top w:val="double" w:sz="4" w:space="0" w:color="auto"/>
              <w:left w:val="nil"/>
              <w:bottom w:val="single" w:sz="4" w:space="0" w:color="auto"/>
              <w:right w:val="nil"/>
            </w:tcBorders>
            <w:shd w:val="clear" w:color="000000" w:fill="FFFFFF"/>
            <w:noWrap/>
            <w:vAlign w:val="center"/>
            <w:hideMark/>
          </w:tcPr>
          <w:p w14:paraId="78327BE2"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1995</w:t>
            </w:r>
          </w:p>
        </w:tc>
        <w:tc>
          <w:tcPr>
            <w:tcW w:w="222" w:type="pct"/>
            <w:tcBorders>
              <w:top w:val="double" w:sz="4" w:space="0" w:color="auto"/>
              <w:left w:val="nil"/>
              <w:bottom w:val="single" w:sz="4" w:space="0" w:color="auto"/>
              <w:right w:val="nil"/>
            </w:tcBorders>
            <w:shd w:val="clear" w:color="000000" w:fill="FFFFFF"/>
            <w:noWrap/>
            <w:vAlign w:val="center"/>
            <w:hideMark/>
          </w:tcPr>
          <w:p w14:paraId="43C792D9"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1996</w:t>
            </w:r>
          </w:p>
        </w:tc>
        <w:tc>
          <w:tcPr>
            <w:tcW w:w="222" w:type="pct"/>
            <w:tcBorders>
              <w:top w:val="double" w:sz="4" w:space="0" w:color="auto"/>
              <w:left w:val="nil"/>
              <w:bottom w:val="single" w:sz="4" w:space="0" w:color="auto"/>
              <w:right w:val="nil"/>
            </w:tcBorders>
            <w:shd w:val="clear" w:color="000000" w:fill="FFFFFF"/>
            <w:noWrap/>
            <w:vAlign w:val="center"/>
            <w:hideMark/>
          </w:tcPr>
          <w:p w14:paraId="5A597183"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1997</w:t>
            </w:r>
          </w:p>
        </w:tc>
        <w:tc>
          <w:tcPr>
            <w:tcW w:w="222" w:type="pct"/>
            <w:tcBorders>
              <w:top w:val="double" w:sz="4" w:space="0" w:color="auto"/>
              <w:left w:val="nil"/>
              <w:bottom w:val="single" w:sz="4" w:space="0" w:color="auto"/>
              <w:right w:val="nil"/>
            </w:tcBorders>
            <w:shd w:val="clear" w:color="000000" w:fill="FFFFFF"/>
            <w:noWrap/>
            <w:vAlign w:val="center"/>
            <w:hideMark/>
          </w:tcPr>
          <w:p w14:paraId="346490E6"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1998</w:t>
            </w:r>
          </w:p>
        </w:tc>
        <w:tc>
          <w:tcPr>
            <w:tcW w:w="222" w:type="pct"/>
            <w:tcBorders>
              <w:top w:val="double" w:sz="4" w:space="0" w:color="auto"/>
              <w:left w:val="nil"/>
              <w:bottom w:val="single" w:sz="4" w:space="0" w:color="auto"/>
              <w:right w:val="nil"/>
            </w:tcBorders>
            <w:shd w:val="clear" w:color="000000" w:fill="FFFFFF"/>
            <w:noWrap/>
            <w:vAlign w:val="center"/>
            <w:hideMark/>
          </w:tcPr>
          <w:p w14:paraId="11178706"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1999</w:t>
            </w:r>
          </w:p>
        </w:tc>
        <w:tc>
          <w:tcPr>
            <w:tcW w:w="222" w:type="pct"/>
            <w:tcBorders>
              <w:top w:val="double" w:sz="4" w:space="0" w:color="auto"/>
              <w:left w:val="nil"/>
              <w:bottom w:val="single" w:sz="4" w:space="0" w:color="auto"/>
              <w:right w:val="nil"/>
            </w:tcBorders>
            <w:shd w:val="clear" w:color="000000" w:fill="FFFFFF"/>
            <w:noWrap/>
            <w:vAlign w:val="center"/>
            <w:hideMark/>
          </w:tcPr>
          <w:p w14:paraId="4EA39EE3"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2000</w:t>
            </w:r>
          </w:p>
        </w:tc>
        <w:tc>
          <w:tcPr>
            <w:tcW w:w="222" w:type="pct"/>
            <w:tcBorders>
              <w:top w:val="double" w:sz="4" w:space="0" w:color="auto"/>
              <w:left w:val="nil"/>
              <w:bottom w:val="single" w:sz="4" w:space="0" w:color="auto"/>
              <w:right w:val="nil"/>
            </w:tcBorders>
            <w:shd w:val="clear" w:color="000000" w:fill="FFFFFF"/>
            <w:noWrap/>
            <w:vAlign w:val="center"/>
            <w:hideMark/>
          </w:tcPr>
          <w:p w14:paraId="76133CA9"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2001</w:t>
            </w:r>
          </w:p>
        </w:tc>
        <w:tc>
          <w:tcPr>
            <w:tcW w:w="222" w:type="pct"/>
            <w:tcBorders>
              <w:top w:val="double" w:sz="4" w:space="0" w:color="auto"/>
              <w:left w:val="nil"/>
              <w:bottom w:val="single" w:sz="4" w:space="0" w:color="auto"/>
              <w:right w:val="nil"/>
            </w:tcBorders>
            <w:shd w:val="clear" w:color="000000" w:fill="FFFFFF"/>
            <w:noWrap/>
            <w:vAlign w:val="center"/>
            <w:hideMark/>
          </w:tcPr>
          <w:p w14:paraId="5B0B0333"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2002</w:t>
            </w:r>
          </w:p>
        </w:tc>
        <w:tc>
          <w:tcPr>
            <w:tcW w:w="222" w:type="pct"/>
            <w:tcBorders>
              <w:top w:val="double" w:sz="4" w:space="0" w:color="auto"/>
              <w:left w:val="nil"/>
              <w:bottom w:val="single" w:sz="4" w:space="0" w:color="auto"/>
              <w:right w:val="nil"/>
            </w:tcBorders>
            <w:shd w:val="clear" w:color="000000" w:fill="FFFFFF"/>
            <w:noWrap/>
            <w:vAlign w:val="center"/>
            <w:hideMark/>
          </w:tcPr>
          <w:p w14:paraId="50869345"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2003</w:t>
            </w:r>
          </w:p>
        </w:tc>
        <w:tc>
          <w:tcPr>
            <w:tcW w:w="222" w:type="pct"/>
            <w:tcBorders>
              <w:top w:val="double" w:sz="4" w:space="0" w:color="auto"/>
              <w:left w:val="nil"/>
              <w:bottom w:val="single" w:sz="4" w:space="0" w:color="auto"/>
              <w:right w:val="nil"/>
            </w:tcBorders>
            <w:shd w:val="clear" w:color="000000" w:fill="FFFFFF"/>
            <w:noWrap/>
            <w:vAlign w:val="center"/>
            <w:hideMark/>
          </w:tcPr>
          <w:p w14:paraId="55CC8C71"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2004</w:t>
            </w:r>
          </w:p>
        </w:tc>
        <w:tc>
          <w:tcPr>
            <w:tcW w:w="222" w:type="pct"/>
            <w:tcBorders>
              <w:top w:val="double" w:sz="4" w:space="0" w:color="auto"/>
              <w:left w:val="nil"/>
              <w:bottom w:val="single" w:sz="4" w:space="0" w:color="auto"/>
              <w:right w:val="nil"/>
            </w:tcBorders>
            <w:shd w:val="clear" w:color="000000" w:fill="FFFFFF"/>
            <w:noWrap/>
            <w:vAlign w:val="center"/>
            <w:hideMark/>
          </w:tcPr>
          <w:p w14:paraId="2334A4BE"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2005</w:t>
            </w:r>
          </w:p>
        </w:tc>
        <w:tc>
          <w:tcPr>
            <w:tcW w:w="222" w:type="pct"/>
            <w:tcBorders>
              <w:top w:val="double" w:sz="4" w:space="0" w:color="auto"/>
              <w:left w:val="nil"/>
              <w:bottom w:val="single" w:sz="4" w:space="0" w:color="auto"/>
              <w:right w:val="nil"/>
            </w:tcBorders>
            <w:shd w:val="clear" w:color="000000" w:fill="FFFFFF"/>
            <w:noWrap/>
            <w:vAlign w:val="center"/>
            <w:hideMark/>
          </w:tcPr>
          <w:p w14:paraId="35A0D0C2"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2006</w:t>
            </w:r>
          </w:p>
        </w:tc>
        <w:tc>
          <w:tcPr>
            <w:tcW w:w="222" w:type="pct"/>
            <w:tcBorders>
              <w:top w:val="double" w:sz="4" w:space="0" w:color="auto"/>
              <w:left w:val="nil"/>
              <w:bottom w:val="single" w:sz="4" w:space="0" w:color="auto"/>
              <w:right w:val="nil"/>
            </w:tcBorders>
            <w:shd w:val="clear" w:color="000000" w:fill="FFFFFF"/>
            <w:noWrap/>
            <w:vAlign w:val="center"/>
            <w:hideMark/>
          </w:tcPr>
          <w:p w14:paraId="7575841B"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2007</w:t>
            </w:r>
          </w:p>
        </w:tc>
        <w:tc>
          <w:tcPr>
            <w:tcW w:w="222" w:type="pct"/>
            <w:tcBorders>
              <w:top w:val="double" w:sz="4" w:space="0" w:color="auto"/>
              <w:left w:val="nil"/>
              <w:bottom w:val="single" w:sz="4" w:space="0" w:color="auto"/>
              <w:right w:val="nil"/>
            </w:tcBorders>
            <w:shd w:val="clear" w:color="000000" w:fill="FFFFFF"/>
            <w:noWrap/>
            <w:vAlign w:val="center"/>
            <w:hideMark/>
          </w:tcPr>
          <w:p w14:paraId="3859F3A6"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2008</w:t>
            </w:r>
          </w:p>
        </w:tc>
        <w:tc>
          <w:tcPr>
            <w:tcW w:w="222" w:type="pct"/>
            <w:tcBorders>
              <w:top w:val="double" w:sz="4" w:space="0" w:color="auto"/>
              <w:left w:val="nil"/>
              <w:bottom w:val="single" w:sz="4" w:space="0" w:color="auto"/>
              <w:right w:val="nil"/>
            </w:tcBorders>
            <w:shd w:val="clear" w:color="000000" w:fill="FFFFFF"/>
            <w:noWrap/>
            <w:vAlign w:val="center"/>
            <w:hideMark/>
          </w:tcPr>
          <w:p w14:paraId="6DE4FA3F"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2009</w:t>
            </w:r>
          </w:p>
        </w:tc>
        <w:tc>
          <w:tcPr>
            <w:tcW w:w="222" w:type="pct"/>
            <w:tcBorders>
              <w:top w:val="double" w:sz="4" w:space="0" w:color="auto"/>
              <w:left w:val="nil"/>
              <w:bottom w:val="single" w:sz="4" w:space="0" w:color="auto"/>
              <w:right w:val="nil"/>
            </w:tcBorders>
            <w:shd w:val="clear" w:color="000000" w:fill="FFFFFF"/>
            <w:noWrap/>
            <w:vAlign w:val="center"/>
            <w:hideMark/>
          </w:tcPr>
          <w:p w14:paraId="04614604"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2010</w:t>
            </w:r>
          </w:p>
        </w:tc>
        <w:tc>
          <w:tcPr>
            <w:tcW w:w="222" w:type="pct"/>
            <w:tcBorders>
              <w:top w:val="double" w:sz="4" w:space="0" w:color="auto"/>
              <w:left w:val="nil"/>
              <w:bottom w:val="single" w:sz="4" w:space="0" w:color="auto"/>
              <w:right w:val="nil"/>
            </w:tcBorders>
            <w:shd w:val="clear" w:color="000000" w:fill="FFFFFF"/>
            <w:noWrap/>
            <w:vAlign w:val="center"/>
            <w:hideMark/>
          </w:tcPr>
          <w:p w14:paraId="22C7B623"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2011</w:t>
            </w:r>
          </w:p>
        </w:tc>
        <w:tc>
          <w:tcPr>
            <w:tcW w:w="222" w:type="pct"/>
            <w:tcBorders>
              <w:top w:val="double" w:sz="4" w:space="0" w:color="auto"/>
              <w:left w:val="nil"/>
              <w:bottom w:val="single" w:sz="4" w:space="0" w:color="auto"/>
              <w:right w:val="nil"/>
            </w:tcBorders>
            <w:shd w:val="clear" w:color="000000" w:fill="FFFFFF"/>
            <w:noWrap/>
            <w:vAlign w:val="center"/>
            <w:hideMark/>
          </w:tcPr>
          <w:p w14:paraId="62A31668"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2012</w:t>
            </w:r>
          </w:p>
        </w:tc>
        <w:tc>
          <w:tcPr>
            <w:tcW w:w="222" w:type="pct"/>
            <w:tcBorders>
              <w:top w:val="double" w:sz="4" w:space="0" w:color="auto"/>
              <w:left w:val="nil"/>
              <w:bottom w:val="single" w:sz="4" w:space="0" w:color="auto"/>
              <w:right w:val="nil"/>
            </w:tcBorders>
            <w:shd w:val="clear" w:color="000000" w:fill="FFFFFF"/>
            <w:noWrap/>
            <w:vAlign w:val="center"/>
            <w:hideMark/>
          </w:tcPr>
          <w:p w14:paraId="259F8EBE"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2013</w:t>
            </w:r>
          </w:p>
        </w:tc>
        <w:tc>
          <w:tcPr>
            <w:tcW w:w="222" w:type="pct"/>
            <w:tcBorders>
              <w:top w:val="double" w:sz="4" w:space="0" w:color="auto"/>
              <w:left w:val="nil"/>
              <w:bottom w:val="single" w:sz="4" w:space="0" w:color="auto"/>
              <w:right w:val="nil"/>
            </w:tcBorders>
            <w:shd w:val="clear" w:color="000000" w:fill="FFFFFF"/>
            <w:noWrap/>
            <w:vAlign w:val="center"/>
            <w:hideMark/>
          </w:tcPr>
          <w:p w14:paraId="7533C545" w14:textId="77777777" w:rsidR="001D0E82" w:rsidRPr="00F54F7F" w:rsidRDefault="001D0E82" w:rsidP="00395098">
            <w:pPr>
              <w:spacing w:after="0" w:line="240" w:lineRule="auto"/>
              <w:jc w:val="center"/>
              <w:rPr>
                <w:rFonts w:ascii="Times New Roman" w:eastAsia="Times New Roman" w:hAnsi="Times New Roman" w:cs="Times New Roman"/>
                <w:b/>
                <w:color w:val="000000"/>
                <w:sz w:val="24"/>
                <w:szCs w:val="24"/>
                <w:lang w:val="en-US"/>
              </w:rPr>
            </w:pPr>
            <w:r w:rsidRPr="00F54F7F">
              <w:rPr>
                <w:rFonts w:ascii="Times New Roman" w:eastAsia="Times New Roman" w:hAnsi="Times New Roman" w:cs="Times New Roman"/>
                <w:b/>
                <w:color w:val="000000"/>
                <w:sz w:val="24"/>
                <w:szCs w:val="24"/>
                <w:lang w:val="en-US"/>
              </w:rPr>
              <w:t>2014</w:t>
            </w:r>
          </w:p>
        </w:tc>
      </w:tr>
      <w:tr w:rsidR="001D0E82" w:rsidRPr="00F54F7F" w14:paraId="6B13A14A" w14:textId="77777777" w:rsidTr="00395098">
        <w:trPr>
          <w:trHeight w:val="233"/>
        </w:trPr>
        <w:tc>
          <w:tcPr>
            <w:tcW w:w="551" w:type="pct"/>
            <w:tcBorders>
              <w:top w:val="nil"/>
              <w:left w:val="nil"/>
              <w:bottom w:val="nil"/>
              <w:right w:val="nil"/>
            </w:tcBorders>
            <w:shd w:val="clear" w:color="auto" w:fill="F2F2F2" w:themeFill="background1" w:themeFillShade="F2"/>
          </w:tcPr>
          <w:p w14:paraId="1FBE11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Air Force</w:t>
            </w:r>
          </w:p>
        </w:tc>
        <w:tc>
          <w:tcPr>
            <w:tcW w:w="222" w:type="pct"/>
            <w:tcBorders>
              <w:top w:val="nil"/>
              <w:left w:val="nil"/>
              <w:bottom w:val="nil"/>
              <w:right w:val="nil"/>
            </w:tcBorders>
            <w:shd w:val="clear" w:color="auto" w:fill="F2F2F2" w:themeFill="background1" w:themeFillShade="F2"/>
            <w:noWrap/>
          </w:tcPr>
          <w:p w14:paraId="59AE7F7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0.231</w:t>
            </w:r>
          </w:p>
        </w:tc>
        <w:tc>
          <w:tcPr>
            <w:tcW w:w="222" w:type="pct"/>
            <w:tcBorders>
              <w:top w:val="nil"/>
              <w:left w:val="nil"/>
              <w:bottom w:val="nil"/>
              <w:right w:val="nil"/>
            </w:tcBorders>
            <w:shd w:val="clear" w:color="auto" w:fill="F2F2F2" w:themeFill="background1" w:themeFillShade="F2"/>
            <w:noWrap/>
          </w:tcPr>
          <w:p w14:paraId="165D23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0.229</w:t>
            </w:r>
          </w:p>
        </w:tc>
        <w:tc>
          <w:tcPr>
            <w:tcW w:w="222" w:type="pct"/>
            <w:tcBorders>
              <w:top w:val="nil"/>
              <w:left w:val="nil"/>
              <w:bottom w:val="nil"/>
              <w:right w:val="nil"/>
            </w:tcBorders>
            <w:shd w:val="clear" w:color="auto" w:fill="F2F2F2" w:themeFill="background1" w:themeFillShade="F2"/>
            <w:noWrap/>
          </w:tcPr>
          <w:p w14:paraId="0E31014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0.230</w:t>
            </w:r>
          </w:p>
        </w:tc>
        <w:tc>
          <w:tcPr>
            <w:tcW w:w="222" w:type="pct"/>
            <w:tcBorders>
              <w:top w:val="nil"/>
              <w:left w:val="nil"/>
              <w:bottom w:val="nil"/>
              <w:right w:val="nil"/>
            </w:tcBorders>
            <w:shd w:val="clear" w:color="auto" w:fill="F2F2F2" w:themeFill="background1" w:themeFillShade="F2"/>
            <w:noWrap/>
          </w:tcPr>
          <w:p w14:paraId="0909A3D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0.228</w:t>
            </w:r>
          </w:p>
        </w:tc>
        <w:tc>
          <w:tcPr>
            <w:tcW w:w="222" w:type="pct"/>
            <w:tcBorders>
              <w:top w:val="nil"/>
              <w:left w:val="nil"/>
              <w:bottom w:val="nil"/>
              <w:right w:val="nil"/>
            </w:tcBorders>
            <w:shd w:val="clear" w:color="auto" w:fill="F2F2F2" w:themeFill="background1" w:themeFillShade="F2"/>
            <w:noWrap/>
          </w:tcPr>
          <w:p w14:paraId="51DEE2F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0.228</w:t>
            </w:r>
          </w:p>
        </w:tc>
        <w:tc>
          <w:tcPr>
            <w:tcW w:w="222" w:type="pct"/>
            <w:tcBorders>
              <w:top w:val="nil"/>
              <w:left w:val="nil"/>
              <w:bottom w:val="nil"/>
              <w:right w:val="nil"/>
            </w:tcBorders>
            <w:shd w:val="clear" w:color="auto" w:fill="F2F2F2" w:themeFill="background1" w:themeFillShade="F2"/>
            <w:noWrap/>
          </w:tcPr>
          <w:p w14:paraId="6EB60D9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93487B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F46545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81F3D1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17681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A4E35A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56D82E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54421D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1D36FA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77024C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43FB37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AD4DFE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39D9A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02B99F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3BFAB1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r>
      <w:tr w:rsidR="001D0E82" w:rsidRPr="00F54F7F" w14:paraId="50E41D43" w14:textId="77777777" w:rsidTr="00395098">
        <w:trPr>
          <w:trHeight w:val="93"/>
        </w:trPr>
        <w:tc>
          <w:tcPr>
            <w:tcW w:w="551" w:type="pct"/>
            <w:tcBorders>
              <w:top w:val="nil"/>
              <w:left w:val="nil"/>
              <w:bottom w:val="nil"/>
              <w:right w:val="nil"/>
            </w:tcBorders>
            <w:shd w:val="clear" w:color="000000" w:fill="FFFFFF"/>
          </w:tcPr>
          <w:p w14:paraId="6B1F917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Army</w:t>
            </w:r>
          </w:p>
        </w:tc>
        <w:tc>
          <w:tcPr>
            <w:tcW w:w="222" w:type="pct"/>
            <w:tcBorders>
              <w:top w:val="nil"/>
              <w:left w:val="nil"/>
              <w:bottom w:val="nil"/>
              <w:right w:val="nil"/>
            </w:tcBorders>
            <w:shd w:val="clear" w:color="000000" w:fill="FFFFFF"/>
            <w:noWrap/>
          </w:tcPr>
          <w:p w14:paraId="351C463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0.028</w:t>
            </w:r>
          </w:p>
        </w:tc>
        <w:tc>
          <w:tcPr>
            <w:tcW w:w="222" w:type="pct"/>
            <w:tcBorders>
              <w:top w:val="nil"/>
              <w:left w:val="nil"/>
              <w:bottom w:val="nil"/>
              <w:right w:val="nil"/>
            </w:tcBorders>
            <w:shd w:val="clear" w:color="000000" w:fill="FFFFFF"/>
            <w:noWrap/>
          </w:tcPr>
          <w:p w14:paraId="18BD960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0.017</w:t>
            </w:r>
          </w:p>
        </w:tc>
        <w:tc>
          <w:tcPr>
            <w:tcW w:w="222" w:type="pct"/>
            <w:tcBorders>
              <w:top w:val="nil"/>
              <w:left w:val="nil"/>
              <w:bottom w:val="nil"/>
              <w:right w:val="nil"/>
            </w:tcBorders>
            <w:shd w:val="clear" w:color="000000" w:fill="FFFFFF"/>
            <w:noWrap/>
          </w:tcPr>
          <w:p w14:paraId="3C3238C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0.019</w:t>
            </w:r>
          </w:p>
        </w:tc>
        <w:tc>
          <w:tcPr>
            <w:tcW w:w="222" w:type="pct"/>
            <w:tcBorders>
              <w:top w:val="nil"/>
              <w:left w:val="nil"/>
              <w:bottom w:val="nil"/>
              <w:right w:val="nil"/>
            </w:tcBorders>
            <w:shd w:val="clear" w:color="000000" w:fill="FFFFFF"/>
            <w:noWrap/>
          </w:tcPr>
          <w:p w14:paraId="6DBA06A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0.017</w:t>
            </w:r>
          </w:p>
        </w:tc>
        <w:tc>
          <w:tcPr>
            <w:tcW w:w="222" w:type="pct"/>
            <w:tcBorders>
              <w:top w:val="nil"/>
              <w:left w:val="nil"/>
              <w:bottom w:val="nil"/>
              <w:right w:val="nil"/>
            </w:tcBorders>
            <w:shd w:val="clear" w:color="000000" w:fill="FFFFFF"/>
            <w:noWrap/>
          </w:tcPr>
          <w:p w14:paraId="149D5FD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0.018</w:t>
            </w:r>
          </w:p>
        </w:tc>
        <w:tc>
          <w:tcPr>
            <w:tcW w:w="222" w:type="pct"/>
            <w:tcBorders>
              <w:top w:val="nil"/>
              <w:left w:val="nil"/>
              <w:bottom w:val="nil"/>
              <w:right w:val="nil"/>
            </w:tcBorders>
            <w:shd w:val="clear" w:color="000000" w:fill="FFFFFF"/>
            <w:noWrap/>
          </w:tcPr>
          <w:p w14:paraId="7472F05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87BBBC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DE0CBA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3F12B8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61F581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B83755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D39AEF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8FB5A8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DCDE5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EE6AF3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2DD4C3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EC1B57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85B8E1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B67E05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B16B32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r>
      <w:tr w:rsidR="001D0E82" w:rsidRPr="00F54F7F" w14:paraId="7C6E91EA" w14:textId="77777777" w:rsidTr="00395098">
        <w:trPr>
          <w:trHeight w:val="300"/>
        </w:trPr>
        <w:tc>
          <w:tcPr>
            <w:tcW w:w="551" w:type="pct"/>
            <w:tcBorders>
              <w:top w:val="nil"/>
              <w:left w:val="nil"/>
              <w:bottom w:val="nil"/>
              <w:right w:val="nil"/>
            </w:tcBorders>
            <w:shd w:val="clear" w:color="auto" w:fill="F2F2F2" w:themeFill="background1" w:themeFillShade="F2"/>
          </w:tcPr>
          <w:p w14:paraId="5A43665C"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Office of the Solicitor General</w:t>
            </w:r>
          </w:p>
        </w:tc>
        <w:tc>
          <w:tcPr>
            <w:tcW w:w="222" w:type="pct"/>
            <w:tcBorders>
              <w:top w:val="nil"/>
              <w:left w:val="nil"/>
              <w:bottom w:val="nil"/>
              <w:right w:val="nil"/>
            </w:tcBorders>
            <w:shd w:val="clear" w:color="auto" w:fill="F2F2F2" w:themeFill="background1" w:themeFillShade="F2"/>
            <w:noWrap/>
          </w:tcPr>
          <w:p w14:paraId="66BABB2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4AA97F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F93CB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3E164A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8E0081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65A3C3A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5696DC2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74898EC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5C3644D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auto" w:fill="F2F2F2" w:themeFill="background1" w:themeFillShade="F2"/>
            <w:noWrap/>
          </w:tcPr>
          <w:p w14:paraId="28FD193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10BD5D0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4BA592C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29FDBF7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06A69E1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0.004</w:t>
            </w:r>
          </w:p>
        </w:tc>
        <w:tc>
          <w:tcPr>
            <w:tcW w:w="222" w:type="pct"/>
            <w:tcBorders>
              <w:top w:val="nil"/>
              <w:left w:val="nil"/>
              <w:bottom w:val="nil"/>
              <w:right w:val="nil"/>
            </w:tcBorders>
            <w:shd w:val="clear" w:color="auto" w:fill="F2F2F2" w:themeFill="background1" w:themeFillShade="F2"/>
            <w:noWrap/>
          </w:tcPr>
          <w:p w14:paraId="410B56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0.004</w:t>
            </w:r>
          </w:p>
        </w:tc>
        <w:tc>
          <w:tcPr>
            <w:tcW w:w="222" w:type="pct"/>
            <w:tcBorders>
              <w:top w:val="nil"/>
              <w:left w:val="nil"/>
              <w:bottom w:val="nil"/>
              <w:right w:val="nil"/>
            </w:tcBorders>
            <w:shd w:val="clear" w:color="auto" w:fill="F2F2F2" w:themeFill="background1" w:themeFillShade="F2"/>
            <w:noWrap/>
          </w:tcPr>
          <w:p w14:paraId="6AFEB84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48EFAC1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2DA8FE3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472C548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0AB27CE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r>
      <w:tr w:rsidR="001D0E82" w:rsidRPr="00F54F7F" w14:paraId="08DA3403" w14:textId="77777777" w:rsidTr="00395098">
        <w:trPr>
          <w:trHeight w:val="300"/>
        </w:trPr>
        <w:tc>
          <w:tcPr>
            <w:tcW w:w="551" w:type="pct"/>
            <w:tcBorders>
              <w:top w:val="nil"/>
              <w:left w:val="nil"/>
              <w:bottom w:val="nil"/>
              <w:right w:val="nil"/>
            </w:tcBorders>
            <w:shd w:val="clear" w:color="000000" w:fill="FFFFFF"/>
          </w:tcPr>
          <w:p w14:paraId="38E0C2B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Central Bank</w:t>
            </w:r>
          </w:p>
        </w:tc>
        <w:tc>
          <w:tcPr>
            <w:tcW w:w="222" w:type="pct"/>
            <w:tcBorders>
              <w:top w:val="nil"/>
              <w:left w:val="nil"/>
              <w:bottom w:val="nil"/>
              <w:right w:val="nil"/>
            </w:tcBorders>
            <w:shd w:val="clear" w:color="000000" w:fill="FFFFFF"/>
            <w:noWrap/>
          </w:tcPr>
          <w:p w14:paraId="219A679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B85749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9D658B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F161D1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E683AC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FA2C7C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2D6993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DC1E71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2CA679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9F4113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53449E1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0A723DB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5BB6490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7B1C908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11E2202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2AF760B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6F4708D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132A828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60DD98C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303C000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r>
      <w:tr w:rsidR="001D0E82" w:rsidRPr="00F54F7F" w14:paraId="20EA60CA" w14:textId="77777777" w:rsidTr="00395098">
        <w:trPr>
          <w:trHeight w:val="300"/>
        </w:trPr>
        <w:tc>
          <w:tcPr>
            <w:tcW w:w="551" w:type="pct"/>
            <w:tcBorders>
              <w:top w:val="nil"/>
              <w:left w:val="nil"/>
              <w:bottom w:val="nil"/>
              <w:right w:val="nil"/>
            </w:tcBorders>
            <w:shd w:val="clear" w:color="auto" w:fill="F2F2F2" w:themeFill="background1" w:themeFillShade="F2"/>
          </w:tcPr>
          <w:p w14:paraId="360A094B" w14:textId="77777777" w:rsidR="001D0E82" w:rsidRPr="00F54F7F" w:rsidRDefault="00ED4DC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xml:space="preserve">Office of the Presidential </w:t>
            </w:r>
            <w:r w:rsidR="001D0E82" w:rsidRPr="00F54F7F">
              <w:rPr>
                <w:rFonts w:ascii="Times New Roman" w:hAnsi="Times New Roman" w:cs="Times New Roman"/>
                <w:color w:val="000000"/>
                <w:sz w:val="24"/>
                <w:szCs w:val="24"/>
                <w:lang w:val="en-US"/>
              </w:rPr>
              <w:t>Chief of Staff</w:t>
            </w:r>
          </w:p>
        </w:tc>
        <w:tc>
          <w:tcPr>
            <w:tcW w:w="222" w:type="pct"/>
            <w:tcBorders>
              <w:top w:val="nil"/>
              <w:left w:val="nil"/>
              <w:bottom w:val="nil"/>
              <w:right w:val="nil"/>
            </w:tcBorders>
            <w:shd w:val="clear" w:color="auto" w:fill="F2F2F2" w:themeFill="background1" w:themeFillShade="F2"/>
            <w:noWrap/>
          </w:tcPr>
          <w:p w14:paraId="3A13508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1205DD9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061264F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0AB8F8C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752DC7D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78581DC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677B4E9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00837F2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4FB0E14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4FBEC41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6475C29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14B69D4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3CBB994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03F3603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2ABF767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0E2FEA6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5F4035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3D6399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30FFE4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63F74A4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r>
      <w:tr w:rsidR="001D0E82" w:rsidRPr="00F54F7F" w14:paraId="6254D76C" w14:textId="77777777" w:rsidTr="00395098">
        <w:trPr>
          <w:trHeight w:val="300"/>
        </w:trPr>
        <w:tc>
          <w:tcPr>
            <w:tcW w:w="551" w:type="pct"/>
            <w:tcBorders>
              <w:top w:val="nil"/>
              <w:left w:val="nil"/>
              <w:bottom w:val="nil"/>
              <w:right w:val="nil"/>
            </w:tcBorders>
            <w:shd w:val="clear" w:color="000000" w:fill="FFFFFF"/>
          </w:tcPr>
          <w:p w14:paraId="5A8FDFAD"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Finance</w:t>
            </w:r>
          </w:p>
        </w:tc>
        <w:tc>
          <w:tcPr>
            <w:tcW w:w="222" w:type="pct"/>
            <w:tcBorders>
              <w:top w:val="nil"/>
              <w:left w:val="nil"/>
              <w:bottom w:val="nil"/>
              <w:right w:val="nil"/>
            </w:tcBorders>
            <w:shd w:val="clear" w:color="000000" w:fill="FFFFFF"/>
            <w:noWrap/>
          </w:tcPr>
          <w:p w14:paraId="5C84D5D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0.287</w:t>
            </w:r>
          </w:p>
        </w:tc>
        <w:tc>
          <w:tcPr>
            <w:tcW w:w="222" w:type="pct"/>
            <w:tcBorders>
              <w:top w:val="nil"/>
              <w:left w:val="nil"/>
              <w:bottom w:val="nil"/>
              <w:right w:val="nil"/>
            </w:tcBorders>
            <w:shd w:val="clear" w:color="000000" w:fill="FFFFFF"/>
            <w:noWrap/>
          </w:tcPr>
          <w:p w14:paraId="6F0BE1A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0.348</w:t>
            </w:r>
          </w:p>
        </w:tc>
        <w:tc>
          <w:tcPr>
            <w:tcW w:w="222" w:type="pct"/>
            <w:tcBorders>
              <w:top w:val="nil"/>
              <w:left w:val="nil"/>
              <w:bottom w:val="nil"/>
              <w:right w:val="nil"/>
            </w:tcBorders>
            <w:shd w:val="clear" w:color="000000" w:fill="FFFFFF"/>
            <w:noWrap/>
          </w:tcPr>
          <w:p w14:paraId="35DCDA5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0.252</w:t>
            </w:r>
          </w:p>
        </w:tc>
        <w:tc>
          <w:tcPr>
            <w:tcW w:w="222" w:type="pct"/>
            <w:tcBorders>
              <w:top w:val="nil"/>
              <w:left w:val="nil"/>
              <w:bottom w:val="nil"/>
              <w:right w:val="nil"/>
            </w:tcBorders>
            <w:shd w:val="clear" w:color="000000" w:fill="FFFFFF"/>
            <w:noWrap/>
          </w:tcPr>
          <w:p w14:paraId="74B16CF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0.331</w:t>
            </w:r>
          </w:p>
        </w:tc>
        <w:tc>
          <w:tcPr>
            <w:tcW w:w="222" w:type="pct"/>
            <w:tcBorders>
              <w:top w:val="nil"/>
              <w:left w:val="nil"/>
              <w:bottom w:val="nil"/>
              <w:right w:val="nil"/>
            </w:tcBorders>
            <w:shd w:val="clear" w:color="000000" w:fill="FFFFFF"/>
            <w:noWrap/>
          </w:tcPr>
          <w:p w14:paraId="55ADF10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0.254</w:t>
            </w:r>
          </w:p>
        </w:tc>
        <w:tc>
          <w:tcPr>
            <w:tcW w:w="222" w:type="pct"/>
            <w:tcBorders>
              <w:top w:val="nil"/>
              <w:left w:val="nil"/>
              <w:bottom w:val="nil"/>
              <w:right w:val="nil"/>
            </w:tcBorders>
            <w:shd w:val="clear" w:color="000000" w:fill="FFFFFF"/>
            <w:noWrap/>
          </w:tcPr>
          <w:p w14:paraId="0D04ADD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0.336</w:t>
            </w:r>
          </w:p>
        </w:tc>
        <w:tc>
          <w:tcPr>
            <w:tcW w:w="222" w:type="pct"/>
            <w:tcBorders>
              <w:top w:val="nil"/>
              <w:left w:val="nil"/>
              <w:bottom w:val="nil"/>
              <w:right w:val="nil"/>
            </w:tcBorders>
            <w:shd w:val="clear" w:color="000000" w:fill="FFFFFF"/>
            <w:noWrap/>
          </w:tcPr>
          <w:p w14:paraId="078D636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0.256</w:t>
            </w:r>
          </w:p>
        </w:tc>
        <w:tc>
          <w:tcPr>
            <w:tcW w:w="222" w:type="pct"/>
            <w:tcBorders>
              <w:top w:val="nil"/>
              <w:left w:val="nil"/>
              <w:bottom w:val="nil"/>
              <w:right w:val="nil"/>
            </w:tcBorders>
            <w:shd w:val="clear" w:color="000000" w:fill="FFFFFF"/>
            <w:noWrap/>
          </w:tcPr>
          <w:p w14:paraId="562B218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0.300</w:t>
            </w:r>
          </w:p>
        </w:tc>
        <w:tc>
          <w:tcPr>
            <w:tcW w:w="222" w:type="pct"/>
            <w:tcBorders>
              <w:top w:val="nil"/>
              <w:left w:val="nil"/>
              <w:bottom w:val="nil"/>
              <w:right w:val="nil"/>
            </w:tcBorders>
            <w:shd w:val="clear" w:color="000000" w:fill="FFFFFF"/>
            <w:noWrap/>
          </w:tcPr>
          <w:p w14:paraId="4FB26AA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0.242</w:t>
            </w:r>
          </w:p>
        </w:tc>
        <w:tc>
          <w:tcPr>
            <w:tcW w:w="222" w:type="pct"/>
            <w:tcBorders>
              <w:top w:val="nil"/>
              <w:left w:val="nil"/>
              <w:bottom w:val="nil"/>
              <w:right w:val="nil"/>
            </w:tcBorders>
            <w:shd w:val="clear" w:color="000000" w:fill="FFFFFF"/>
            <w:noWrap/>
          </w:tcPr>
          <w:p w14:paraId="0AB3238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0.244</w:t>
            </w:r>
          </w:p>
        </w:tc>
        <w:tc>
          <w:tcPr>
            <w:tcW w:w="222" w:type="pct"/>
            <w:tcBorders>
              <w:top w:val="nil"/>
              <w:left w:val="nil"/>
              <w:bottom w:val="nil"/>
              <w:right w:val="nil"/>
            </w:tcBorders>
            <w:shd w:val="clear" w:color="000000" w:fill="FFFFFF"/>
            <w:noWrap/>
          </w:tcPr>
          <w:p w14:paraId="156699C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000000" w:fill="FFFFFF"/>
            <w:noWrap/>
          </w:tcPr>
          <w:p w14:paraId="1C25654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0.244</w:t>
            </w:r>
          </w:p>
        </w:tc>
        <w:tc>
          <w:tcPr>
            <w:tcW w:w="222" w:type="pct"/>
            <w:tcBorders>
              <w:top w:val="nil"/>
              <w:left w:val="nil"/>
              <w:bottom w:val="nil"/>
              <w:right w:val="nil"/>
            </w:tcBorders>
            <w:shd w:val="clear" w:color="000000" w:fill="FFFFFF"/>
            <w:noWrap/>
          </w:tcPr>
          <w:p w14:paraId="61ABC27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000000" w:fill="FFFFFF"/>
            <w:noWrap/>
          </w:tcPr>
          <w:p w14:paraId="15502F5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0.242</w:t>
            </w:r>
          </w:p>
        </w:tc>
        <w:tc>
          <w:tcPr>
            <w:tcW w:w="222" w:type="pct"/>
            <w:tcBorders>
              <w:top w:val="nil"/>
              <w:left w:val="nil"/>
              <w:bottom w:val="nil"/>
              <w:right w:val="nil"/>
            </w:tcBorders>
            <w:shd w:val="clear" w:color="000000" w:fill="FFFFFF"/>
            <w:noWrap/>
          </w:tcPr>
          <w:p w14:paraId="4035DE5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000000" w:fill="FFFFFF"/>
            <w:noWrap/>
          </w:tcPr>
          <w:p w14:paraId="6D9FD4D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000000" w:fill="FFFFFF"/>
            <w:noWrap/>
          </w:tcPr>
          <w:p w14:paraId="27B469F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0.240</w:t>
            </w:r>
          </w:p>
        </w:tc>
        <w:tc>
          <w:tcPr>
            <w:tcW w:w="222" w:type="pct"/>
            <w:tcBorders>
              <w:top w:val="nil"/>
              <w:left w:val="nil"/>
              <w:bottom w:val="nil"/>
              <w:right w:val="nil"/>
            </w:tcBorders>
            <w:shd w:val="clear" w:color="000000" w:fill="FFFFFF"/>
            <w:noWrap/>
          </w:tcPr>
          <w:p w14:paraId="4F52BF6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0.238</w:t>
            </w:r>
          </w:p>
        </w:tc>
        <w:tc>
          <w:tcPr>
            <w:tcW w:w="222" w:type="pct"/>
            <w:tcBorders>
              <w:top w:val="nil"/>
              <w:left w:val="nil"/>
              <w:bottom w:val="nil"/>
              <w:right w:val="nil"/>
            </w:tcBorders>
            <w:shd w:val="clear" w:color="000000" w:fill="FFFFFF"/>
            <w:noWrap/>
          </w:tcPr>
          <w:p w14:paraId="348526D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0.238</w:t>
            </w:r>
          </w:p>
        </w:tc>
        <w:tc>
          <w:tcPr>
            <w:tcW w:w="222" w:type="pct"/>
            <w:tcBorders>
              <w:top w:val="nil"/>
              <w:left w:val="nil"/>
              <w:bottom w:val="nil"/>
              <w:right w:val="nil"/>
            </w:tcBorders>
            <w:shd w:val="clear" w:color="000000" w:fill="FFFFFF"/>
            <w:noWrap/>
          </w:tcPr>
          <w:p w14:paraId="732EB7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0.237</w:t>
            </w:r>
          </w:p>
        </w:tc>
      </w:tr>
      <w:tr w:rsidR="001D0E82" w:rsidRPr="00F54F7F" w14:paraId="64632FB0" w14:textId="77777777" w:rsidTr="00395098">
        <w:trPr>
          <w:trHeight w:val="300"/>
        </w:trPr>
        <w:tc>
          <w:tcPr>
            <w:tcW w:w="551" w:type="pct"/>
            <w:tcBorders>
              <w:top w:val="nil"/>
              <w:left w:val="nil"/>
              <w:bottom w:val="nil"/>
              <w:right w:val="nil"/>
            </w:tcBorders>
            <w:shd w:val="clear" w:color="auto" w:fill="F2F2F2" w:themeFill="background1" w:themeFillShade="F2"/>
          </w:tcPr>
          <w:p w14:paraId="6BD92FC3"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Office of the Federal Comptroller</w:t>
            </w:r>
          </w:p>
        </w:tc>
        <w:tc>
          <w:tcPr>
            <w:tcW w:w="222" w:type="pct"/>
            <w:tcBorders>
              <w:top w:val="nil"/>
              <w:left w:val="nil"/>
              <w:bottom w:val="nil"/>
              <w:right w:val="nil"/>
            </w:tcBorders>
            <w:shd w:val="clear" w:color="auto" w:fill="F2F2F2" w:themeFill="background1" w:themeFillShade="F2"/>
            <w:noWrap/>
          </w:tcPr>
          <w:p w14:paraId="060A2A6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F096D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7C9675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48E788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8B3B4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11CC4F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7BBE5C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E6B052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AB12DF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A3D282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273B698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2D4CC48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751B358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2FE113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68A4843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0A70BEB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22516E0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28F73D4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2FF6260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c>
          <w:tcPr>
            <w:tcW w:w="222" w:type="pct"/>
            <w:tcBorders>
              <w:top w:val="nil"/>
              <w:left w:val="nil"/>
              <w:bottom w:val="nil"/>
              <w:right w:val="nil"/>
            </w:tcBorders>
            <w:shd w:val="clear" w:color="auto" w:fill="F2F2F2" w:themeFill="background1" w:themeFillShade="F2"/>
            <w:noWrap/>
          </w:tcPr>
          <w:p w14:paraId="111EC47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0.219</w:t>
            </w:r>
          </w:p>
        </w:tc>
      </w:tr>
      <w:tr w:rsidR="001D0E82" w:rsidRPr="00F54F7F" w14:paraId="43665580" w14:textId="77777777" w:rsidTr="00395098">
        <w:trPr>
          <w:trHeight w:val="300"/>
        </w:trPr>
        <w:tc>
          <w:tcPr>
            <w:tcW w:w="551" w:type="pct"/>
            <w:tcBorders>
              <w:top w:val="nil"/>
              <w:left w:val="nil"/>
              <w:bottom w:val="nil"/>
              <w:right w:val="nil"/>
            </w:tcBorders>
            <w:shd w:val="clear" w:color="000000" w:fill="FFFFFF"/>
          </w:tcPr>
          <w:p w14:paraId="4C2970D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General Secretariat of the Presidency</w:t>
            </w:r>
          </w:p>
        </w:tc>
        <w:tc>
          <w:tcPr>
            <w:tcW w:w="222" w:type="pct"/>
            <w:tcBorders>
              <w:top w:val="nil"/>
              <w:left w:val="nil"/>
              <w:bottom w:val="nil"/>
              <w:right w:val="nil"/>
            </w:tcBorders>
            <w:shd w:val="clear" w:color="000000" w:fill="FFFFFF"/>
            <w:noWrap/>
          </w:tcPr>
          <w:p w14:paraId="6CD9E1C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DB6B58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55EE52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48A767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EEF96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87C4C4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386C9A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4F4178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336EDB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D4B036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21CEC33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1424CAD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6285444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2D9888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4FC2C90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7EA6C98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5F8D9AB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5675C06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7E62889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251F78B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r>
      <w:tr w:rsidR="001D0E82" w:rsidRPr="00F54F7F" w14:paraId="39CD99D8" w14:textId="77777777" w:rsidTr="00395098">
        <w:trPr>
          <w:trHeight w:val="273"/>
        </w:trPr>
        <w:tc>
          <w:tcPr>
            <w:tcW w:w="551" w:type="pct"/>
            <w:tcBorders>
              <w:top w:val="nil"/>
              <w:left w:val="nil"/>
              <w:bottom w:val="nil"/>
              <w:right w:val="nil"/>
            </w:tcBorders>
            <w:shd w:val="clear" w:color="auto" w:fill="F2F2F2" w:themeFill="background1" w:themeFillShade="F2"/>
          </w:tcPr>
          <w:p w14:paraId="47EAED9C"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xml:space="preserve">Ministry of Agriculture, Animal </w:t>
            </w:r>
            <w:r w:rsidRPr="00F54F7F">
              <w:rPr>
                <w:rFonts w:ascii="Times New Roman" w:hAnsi="Times New Roman" w:cs="Times New Roman"/>
                <w:color w:val="000000"/>
                <w:sz w:val="24"/>
                <w:szCs w:val="24"/>
                <w:lang w:val="en-US"/>
              </w:rPr>
              <w:lastRenderedPageBreak/>
              <w:t>Husbandry and Supply</w:t>
            </w:r>
          </w:p>
        </w:tc>
        <w:tc>
          <w:tcPr>
            <w:tcW w:w="222" w:type="pct"/>
            <w:tcBorders>
              <w:top w:val="nil"/>
              <w:left w:val="nil"/>
              <w:bottom w:val="nil"/>
              <w:right w:val="nil"/>
            </w:tcBorders>
            <w:shd w:val="clear" w:color="auto" w:fill="F2F2F2" w:themeFill="background1" w:themeFillShade="F2"/>
            <w:noWrap/>
          </w:tcPr>
          <w:p w14:paraId="1AAA58E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lastRenderedPageBreak/>
              <w:t> </w:t>
            </w:r>
          </w:p>
        </w:tc>
        <w:tc>
          <w:tcPr>
            <w:tcW w:w="222" w:type="pct"/>
            <w:tcBorders>
              <w:top w:val="nil"/>
              <w:left w:val="nil"/>
              <w:bottom w:val="nil"/>
              <w:right w:val="nil"/>
            </w:tcBorders>
            <w:shd w:val="clear" w:color="auto" w:fill="F2F2F2" w:themeFill="background1" w:themeFillShade="F2"/>
            <w:noWrap/>
          </w:tcPr>
          <w:p w14:paraId="142190F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0.014</w:t>
            </w:r>
          </w:p>
        </w:tc>
        <w:tc>
          <w:tcPr>
            <w:tcW w:w="222" w:type="pct"/>
            <w:tcBorders>
              <w:top w:val="nil"/>
              <w:left w:val="nil"/>
              <w:bottom w:val="nil"/>
              <w:right w:val="nil"/>
            </w:tcBorders>
            <w:shd w:val="clear" w:color="auto" w:fill="F2F2F2" w:themeFill="background1" w:themeFillShade="F2"/>
            <w:noWrap/>
          </w:tcPr>
          <w:p w14:paraId="66C29DD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0.024</w:t>
            </w:r>
          </w:p>
        </w:tc>
        <w:tc>
          <w:tcPr>
            <w:tcW w:w="222" w:type="pct"/>
            <w:tcBorders>
              <w:top w:val="nil"/>
              <w:left w:val="nil"/>
              <w:bottom w:val="nil"/>
              <w:right w:val="nil"/>
            </w:tcBorders>
            <w:shd w:val="clear" w:color="auto" w:fill="F2F2F2" w:themeFill="background1" w:themeFillShade="F2"/>
            <w:noWrap/>
          </w:tcPr>
          <w:p w14:paraId="532EC3C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0.021</w:t>
            </w:r>
          </w:p>
        </w:tc>
        <w:tc>
          <w:tcPr>
            <w:tcW w:w="222" w:type="pct"/>
            <w:tcBorders>
              <w:top w:val="nil"/>
              <w:left w:val="nil"/>
              <w:bottom w:val="nil"/>
              <w:right w:val="nil"/>
            </w:tcBorders>
            <w:shd w:val="clear" w:color="auto" w:fill="F2F2F2" w:themeFill="background1" w:themeFillShade="F2"/>
            <w:noWrap/>
          </w:tcPr>
          <w:p w14:paraId="4418C43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auto" w:fill="F2F2F2" w:themeFill="background1" w:themeFillShade="F2"/>
            <w:noWrap/>
          </w:tcPr>
          <w:p w14:paraId="052C4A8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auto" w:fill="F2F2F2" w:themeFill="background1" w:themeFillShade="F2"/>
            <w:noWrap/>
          </w:tcPr>
          <w:p w14:paraId="0F34AB2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0.013</w:t>
            </w:r>
          </w:p>
        </w:tc>
        <w:tc>
          <w:tcPr>
            <w:tcW w:w="222" w:type="pct"/>
            <w:tcBorders>
              <w:top w:val="nil"/>
              <w:left w:val="nil"/>
              <w:bottom w:val="nil"/>
              <w:right w:val="nil"/>
            </w:tcBorders>
            <w:shd w:val="clear" w:color="auto" w:fill="F2F2F2" w:themeFill="background1" w:themeFillShade="F2"/>
            <w:noWrap/>
          </w:tcPr>
          <w:p w14:paraId="7297169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0.017</w:t>
            </w:r>
          </w:p>
        </w:tc>
        <w:tc>
          <w:tcPr>
            <w:tcW w:w="222" w:type="pct"/>
            <w:tcBorders>
              <w:top w:val="nil"/>
              <w:left w:val="nil"/>
              <w:bottom w:val="nil"/>
              <w:right w:val="nil"/>
            </w:tcBorders>
            <w:shd w:val="clear" w:color="auto" w:fill="F2F2F2" w:themeFill="background1" w:themeFillShade="F2"/>
            <w:noWrap/>
          </w:tcPr>
          <w:p w14:paraId="294B734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auto" w:fill="F2F2F2" w:themeFill="background1" w:themeFillShade="F2"/>
            <w:noWrap/>
          </w:tcPr>
          <w:p w14:paraId="4E9165F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0.013</w:t>
            </w:r>
          </w:p>
        </w:tc>
        <w:tc>
          <w:tcPr>
            <w:tcW w:w="222" w:type="pct"/>
            <w:tcBorders>
              <w:top w:val="nil"/>
              <w:left w:val="nil"/>
              <w:bottom w:val="nil"/>
              <w:right w:val="nil"/>
            </w:tcBorders>
            <w:shd w:val="clear" w:color="auto" w:fill="F2F2F2" w:themeFill="background1" w:themeFillShade="F2"/>
            <w:noWrap/>
          </w:tcPr>
          <w:p w14:paraId="3B00CCE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auto" w:fill="F2F2F2" w:themeFill="background1" w:themeFillShade="F2"/>
            <w:noWrap/>
          </w:tcPr>
          <w:p w14:paraId="28C0B70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0.013</w:t>
            </w:r>
          </w:p>
        </w:tc>
        <w:tc>
          <w:tcPr>
            <w:tcW w:w="222" w:type="pct"/>
            <w:tcBorders>
              <w:top w:val="nil"/>
              <w:left w:val="nil"/>
              <w:bottom w:val="nil"/>
              <w:right w:val="nil"/>
            </w:tcBorders>
            <w:shd w:val="clear" w:color="auto" w:fill="F2F2F2" w:themeFill="background1" w:themeFillShade="F2"/>
            <w:noWrap/>
          </w:tcPr>
          <w:p w14:paraId="043A082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auto" w:fill="F2F2F2" w:themeFill="background1" w:themeFillShade="F2"/>
            <w:noWrap/>
          </w:tcPr>
          <w:p w14:paraId="4157384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0.014</w:t>
            </w:r>
          </w:p>
        </w:tc>
        <w:tc>
          <w:tcPr>
            <w:tcW w:w="222" w:type="pct"/>
            <w:tcBorders>
              <w:top w:val="nil"/>
              <w:left w:val="nil"/>
              <w:bottom w:val="nil"/>
              <w:right w:val="nil"/>
            </w:tcBorders>
            <w:shd w:val="clear" w:color="auto" w:fill="F2F2F2" w:themeFill="background1" w:themeFillShade="F2"/>
            <w:noWrap/>
          </w:tcPr>
          <w:p w14:paraId="4A17B90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auto" w:fill="F2F2F2" w:themeFill="background1" w:themeFillShade="F2"/>
            <w:noWrap/>
          </w:tcPr>
          <w:p w14:paraId="0B22910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0.018</w:t>
            </w:r>
          </w:p>
        </w:tc>
        <w:tc>
          <w:tcPr>
            <w:tcW w:w="222" w:type="pct"/>
            <w:tcBorders>
              <w:top w:val="nil"/>
              <w:left w:val="nil"/>
              <w:bottom w:val="nil"/>
              <w:right w:val="nil"/>
            </w:tcBorders>
            <w:shd w:val="clear" w:color="auto" w:fill="F2F2F2" w:themeFill="background1" w:themeFillShade="F2"/>
            <w:noWrap/>
          </w:tcPr>
          <w:p w14:paraId="4822453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0.013</w:t>
            </w:r>
          </w:p>
        </w:tc>
        <w:tc>
          <w:tcPr>
            <w:tcW w:w="222" w:type="pct"/>
            <w:tcBorders>
              <w:top w:val="nil"/>
              <w:left w:val="nil"/>
              <w:bottom w:val="nil"/>
              <w:right w:val="nil"/>
            </w:tcBorders>
            <w:shd w:val="clear" w:color="auto" w:fill="F2F2F2" w:themeFill="background1" w:themeFillShade="F2"/>
            <w:noWrap/>
          </w:tcPr>
          <w:p w14:paraId="65C6CF2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auto" w:fill="F2F2F2" w:themeFill="background1" w:themeFillShade="F2"/>
            <w:noWrap/>
          </w:tcPr>
          <w:p w14:paraId="170632D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0.015</w:t>
            </w:r>
          </w:p>
        </w:tc>
        <w:tc>
          <w:tcPr>
            <w:tcW w:w="222" w:type="pct"/>
            <w:tcBorders>
              <w:top w:val="nil"/>
              <w:left w:val="nil"/>
              <w:bottom w:val="nil"/>
              <w:right w:val="nil"/>
            </w:tcBorders>
            <w:shd w:val="clear" w:color="auto" w:fill="F2F2F2" w:themeFill="background1" w:themeFillShade="F2"/>
            <w:noWrap/>
          </w:tcPr>
          <w:p w14:paraId="63D9E90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0.019</w:t>
            </w:r>
          </w:p>
        </w:tc>
      </w:tr>
      <w:tr w:rsidR="001D0E82" w:rsidRPr="00F54F7F" w14:paraId="04A81AD5" w14:textId="77777777" w:rsidTr="00395098">
        <w:trPr>
          <w:trHeight w:val="277"/>
        </w:trPr>
        <w:tc>
          <w:tcPr>
            <w:tcW w:w="551" w:type="pct"/>
            <w:tcBorders>
              <w:top w:val="nil"/>
              <w:left w:val="nil"/>
              <w:bottom w:val="nil"/>
              <w:right w:val="nil"/>
            </w:tcBorders>
            <w:shd w:val="clear" w:color="000000" w:fill="FFFFFF"/>
          </w:tcPr>
          <w:p w14:paraId="1F93C751"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Communications</w:t>
            </w:r>
          </w:p>
        </w:tc>
        <w:tc>
          <w:tcPr>
            <w:tcW w:w="222" w:type="pct"/>
            <w:tcBorders>
              <w:top w:val="nil"/>
              <w:left w:val="nil"/>
              <w:bottom w:val="nil"/>
              <w:right w:val="nil"/>
            </w:tcBorders>
            <w:shd w:val="clear" w:color="000000" w:fill="FFFFFF"/>
            <w:noWrap/>
          </w:tcPr>
          <w:p w14:paraId="03522BB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0263FBA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50B9E5E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06B67EA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000000" w:fill="FFFFFF"/>
            <w:noWrap/>
          </w:tcPr>
          <w:p w14:paraId="22266CE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372D447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5EA7916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000000" w:fill="FFFFFF"/>
            <w:noWrap/>
          </w:tcPr>
          <w:p w14:paraId="5D82A51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000000" w:fill="FFFFFF"/>
            <w:noWrap/>
          </w:tcPr>
          <w:p w14:paraId="780345E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0.222</w:t>
            </w:r>
          </w:p>
        </w:tc>
        <w:tc>
          <w:tcPr>
            <w:tcW w:w="222" w:type="pct"/>
            <w:tcBorders>
              <w:top w:val="nil"/>
              <w:left w:val="nil"/>
              <w:bottom w:val="nil"/>
              <w:right w:val="nil"/>
            </w:tcBorders>
            <w:shd w:val="clear" w:color="000000" w:fill="FFFFFF"/>
            <w:noWrap/>
          </w:tcPr>
          <w:p w14:paraId="309EA39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000000" w:fill="FFFFFF"/>
            <w:noWrap/>
          </w:tcPr>
          <w:p w14:paraId="50F7841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000000" w:fill="FFFFFF"/>
            <w:noWrap/>
          </w:tcPr>
          <w:p w14:paraId="4293603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000000" w:fill="FFFFFF"/>
            <w:noWrap/>
          </w:tcPr>
          <w:p w14:paraId="2ADDF89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000000" w:fill="FFFFFF"/>
            <w:noWrap/>
          </w:tcPr>
          <w:p w14:paraId="20977D7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000000" w:fill="FFFFFF"/>
            <w:noWrap/>
          </w:tcPr>
          <w:p w14:paraId="6EB4532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000000" w:fill="FFFFFF"/>
            <w:noWrap/>
          </w:tcPr>
          <w:p w14:paraId="16E7101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000000" w:fill="FFFFFF"/>
            <w:noWrap/>
          </w:tcPr>
          <w:p w14:paraId="3960B47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0.222</w:t>
            </w:r>
          </w:p>
        </w:tc>
        <w:tc>
          <w:tcPr>
            <w:tcW w:w="222" w:type="pct"/>
            <w:tcBorders>
              <w:top w:val="nil"/>
              <w:left w:val="nil"/>
              <w:bottom w:val="nil"/>
              <w:right w:val="nil"/>
            </w:tcBorders>
            <w:shd w:val="clear" w:color="000000" w:fill="FFFFFF"/>
            <w:noWrap/>
          </w:tcPr>
          <w:p w14:paraId="4DF92ED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0.222</w:t>
            </w:r>
          </w:p>
        </w:tc>
        <w:tc>
          <w:tcPr>
            <w:tcW w:w="222" w:type="pct"/>
            <w:tcBorders>
              <w:top w:val="nil"/>
              <w:left w:val="nil"/>
              <w:bottom w:val="nil"/>
              <w:right w:val="nil"/>
            </w:tcBorders>
            <w:shd w:val="clear" w:color="000000" w:fill="FFFFFF"/>
            <w:noWrap/>
          </w:tcPr>
          <w:p w14:paraId="6B86217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0.222</w:t>
            </w:r>
          </w:p>
        </w:tc>
        <w:tc>
          <w:tcPr>
            <w:tcW w:w="222" w:type="pct"/>
            <w:tcBorders>
              <w:top w:val="nil"/>
              <w:left w:val="nil"/>
              <w:bottom w:val="nil"/>
              <w:right w:val="nil"/>
            </w:tcBorders>
            <w:shd w:val="clear" w:color="000000" w:fill="FFFFFF"/>
            <w:noWrap/>
          </w:tcPr>
          <w:p w14:paraId="13BE3FF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r>
      <w:tr w:rsidR="001D0E82" w:rsidRPr="00F54F7F" w14:paraId="114ABE67" w14:textId="77777777" w:rsidTr="00395098">
        <w:trPr>
          <w:trHeight w:val="300"/>
        </w:trPr>
        <w:tc>
          <w:tcPr>
            <w:tcW w:w="551" w:type="pct"/>
            <w:tcBorders>
              <w:top w:val="nil"/>
              <w:left w:val="nil"/>
              <w:bottom w:val="nil"/>
              <w:right w:val="nil"/>
            </w:tcBorders>
            <w:shd w:val="clear" w:color="auto" w:fill="F2F2F2" w:themeFill="background1" w:themeFillShade="F2"/>
          </w:tcPr>
          <w:p w14:paraId="401A10C8"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Culture</w:t>
            </w:r>
          </w:p>
        </w:tc>
        <w:tc>
          <w:tcPr>
            <w:tcW w:w="222" w:type="pct"/>
            <w:tcBorders>
              <w:top w:val="nil"/>
              <w:left w:val="nil"/>
              <w:bottom w:val="nil"/>
              <w:right w:val="nil"/>
            </w:tcBorders>
            <w:shd w:val="clear" w:color="auto" w:fill="F2F2F2" w:themeFill="background1" w:themeFillShade="F2"/>
            <w:noWrap/>
          </w:tcPr>
          <w:p w14:paraId="4302935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54DC0DE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190F57A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auto" w:fill="F2F2F2" w:themeFill="background1" w:themeFillShade="F2"/>
            <w:noWrap/>
          </w:tcPr>
          <w:p w14:paraId="7CA3571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215220D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66C2DD8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5CBA575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auto" w:fill="F2F2F2" w:themeFill="background1" w:themeFillShade="F2"/>
            <w:noWrap/>
          </w:tcPr>
          <w:p w14:paraId="73B4AA3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auto" w:fill="F2F2F2" w:themeFill="background1" w:themeFillShade="F2"/>
            <w:noWrap/>
          </w:tcPr>
          <w:p w14:paraId="74F41B5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53C9942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774645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auto" w:fill="F2F2F2" w:themeFill="background1" w:themeFillShade="F2"/>
            <w:noWrap/>
          </w:tcPr>
          <w:p w14:paraId="5DE1966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auto" w:fill="F2F2F2" w:themeFill="background1" w:themeFillShade="F2"/>
            <w:noWrap/>
          </w:tcPr>
          <w:p w14:paraId="32549FF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73890AA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0.229</w:t>
            </w:r>
          </w:p>
        </w:tc>
        <w:tc>
          <w:tcPr>
            <w:tcW w:w="222" w:type="pct"/>
            <w:tcBorders>
              <w:top w:val="nil"/>
              <w:left w:val="nil"/>
              <w:bottom w:val="nil"/>
              <w:right w:val="nil"/>
            </w:tcBorders>
            <w:shd w:val="clear" w:color="auto" w:fill="F2F2F2" w:themeFill="background1" w:themeFillShade="F2"/>
            <w:noWrap/>
          </w:tcPr>
          <w:p w14:paraId="6B69F57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auto" w:fill="F2F2F2" w:themeFill="background1" w:themeFillShade="F2"/>
            <w:noWrap/>
          </w:tcPr>
          <w:p w14:paraId="5AFBBA5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0.227</w:t>
            </w:r>
          </w:p>
        </w:tc>
        <w:tc>
          <w:tcPr>
            <w:tcW w:w="222" w:type="pct"/>
            <w:tcBorders>
              <w:top w:val="nil"/>
              <w:left w:val="nil"/>
              <w:bottom w:val="nil"/>
              <w:right w:val="nil"/>
            </w:tcBorders>
            <w:shd w:val="clear" w:color="auto" w:fill="F2F2F2" w:themeFill="background1" w:themeFillShade="F2"/>
            <w:noWrap/>
          </w:tcPr>
          <w:p w14:paraId="062968A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0.227</w:t>
            </w:r>
          </w:p>
        </w:tc>
        <w:tc>
          <w:tcPr>
            <w:tcW w:w="222" w:type="pct"/>
            <w:tcBorders>
              <w:top w:val="nil"/>
              <w:left w:val="nil"/>
              <w:bottom w:val="nil"/>
              <w:right w:val="nil"/>
            </w:tcBorders>
            <w:shd w:val="clear" w:color="auto" w:fill="F2F2F2" w:themeFill="background1" w:themeFillShade="F2"/>
            <w:noWrap/>
          </w:tcPr>
          <w:p w14:paraId="7DA1044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0.234</w:t>
            </w:r>
          </w:p>
        </w:tc>
        <w:tc>
          <w:tcPr>
            <w:tcW w:w="222" w:type="pct"/>
            <w:tcBorders>
              <w:top w:val="nil"/>
              <w:left w:val="nil"/>
              <w:bottom w:val="nil"/>
              <w:right w:val="nil"/>
            </w:tcBorders>
            <w:shd w:val="clear" w:color="auto" w:fill="F2F2F2" w:themeFill="background1" w:themeFillShade="F2"/>
            <w:noWrap/>
          </w:tcPr>
          <w:p w14:paraId="252E967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074F891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0.227</w:t>
            </w:r>
          </w:p>
        </w:tc>
      </w:tr>
      <w:tr w:rsidR="001D0E82" w:rsidRPr="00F54F7F" w14:paraId="6980CCA1" w14:textId="77777777" w:rsidTr="00395098">
        <w:trPr>
          <w:trHeight w:val="300"/>
        </w:trPr>
        <w:tc>
          <w:tcPr>
            <w:tcW w:w="551" w:type="pct"/>
            <w:tcBorders>
              <w:top w:val="nil"/>
              <w:left w:val="nil"/>
              <w:bottom w:val="nil"/>
              <w:right w:val="nil"/>
            </w:tcBorders>
            <w:shd w:val="clear" w:color="000000" w:fill="FFFFFF"/>
          </w:tcPr>
          <w:p w14:paraId="7B772BBD"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Defense</w:t>
            </w:r>
          </w:p>
        </w:tc>
        <w:tc>
          <w:tcPr>
            <w:tcW w:w="222" w:type="pct"/>
            <w:tcBorders>
              <w:top w:val="nil"/>
              <w:left w:val="nil"/>
              <w:bottom w:val="nil"/>
              <w:right w:val="nil"/>
            </w:tcBorders>
            <w:shd w:val="clear" w:color="000000" w:fill="FFFFFF"/>
            <w:noWrap/>
          </w:tcPr>
          <w:p w14:paraId="25D5E5F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9E3718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586D7C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110CCA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C88EB7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BBD9C7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0.267</w:t>
            </w:r>
          </w:p>
        </w:tc>
        <w:tc>
          <w:tcPr>
            <w:tcW w:w="222" w:type="pct"/>
            <w:tcBorders>
              <w:top w:val="nil"/>
              <w:left w:val="nil"/>
              <w:bottom w:val="nil"/>
              <w:right w:val="nil"/>
            </w:tcBorders>
            <w:shd w:val="clear" w:color="000000" w:fill="FFFFFF"/>
            <w:noWrap/>
          </w:tcPr>
          <w:p w14:paraId="0428DE4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0.265</w:t>
            </w:r>
          </w:p>
        </w:tc>
        <w:tc>
          <w:tcPr>
            <w:tcW w:w="222" w:type="pct"/>
            <w:tcBorders>
              <w:top w:val="nil"/>
              <w:left w:val="nil"/>
              <w:bottom w:val="nil"/>
              <w:right w:val="nil"/>
            </w:tcBorders>
            <w:shd w:val="clear" w:color="000000" w:fill="FFFFFF"/>
            <w:noWrap/>
          </w:tcPr>
          <w:p w14:paraId="2EE3D0C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0.264</w:t>
            </w:r>
          </w:p>
        </w:tc>
        <w:tc>
          <w:tcPr>
            <w:tcW w:w="222" w:type="pct"/>
            <w:tcBorders>
              <w:top w:val="nil"/>
              <w:left w:val="nil"/>
              <w:bottom w:val="nil"/>
              <w:right w:val="nil"/>
            </w:tcBorders>
            <w:shd w:val="clear" w:color="000000" w:fill="FFFFFF"/>
            <w:noWrap/>
          </w:tcPr>
          <w:p w14:paraId="74CC9E8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0.263</w:t>
            </w:r>
          </w:p>
        </w:tc>
        <w:tc>
          <w:tcPr>
            <w:tcW w:w="222" w:type="pct"/>
            <w:tcBorders>
              <w:top w:val="nil"/>
              <w:left w:val="nil"/>
              <w:bottom w:val="nil"/>
              <w:right w:val="nil"/>
            </w:tcBorders>
            <w:shd w:val="clear" w:color="000000" w:fill="FFFFFF"/>
            <w:noWrap/>
          </w:tcPr>
          <w:p w14:paraId="68EBA5F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0.260</w:t>
            </w:r>
          </w:p>
        </w:tc>
        <w:tc>
          <w:tcPr>
            <w:tcW w:w="222" w:type="pct"/>
            <w:tcBorders>
              <w:top w:val="nil"/>
              <w:left w:val="nil"/>
              <w:bottom w:val="nil"/>
              <w:right w:val="nil"/>
            </w:tcBorders>
            <w:shd w:val="clear" w:color="000000" w:fill="FFFFFF"/>
            <w:noWrap/>
          </w:tcPr>
          <w:p w14:paraId="334BFD9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0.261</w:t>
            </w:r>
          </w:p>
        </w:tc>
        <w:tc>
          <w:tcPr>
            <w:tcW w:w="222" w:type="pct"/>
            <w:tcBorders>
              <w:top w:val="nil"/>
              <w:left w:val="nil"/>
              <w:bottom w:val="nil"/>
              <w:right w:val="nil"/>
            </w:tcBorders>
            <w:shd w:val="clear" w:color="000000" w:fill="FFFFFF"/>
            <w:noWrap/>
          </w:tcPr>
          <w:p w14:paraId="054BFDB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0.260</w:t>
            </w:r>
          </w:p>
        </w:tc>
        <w:tc>
          <w:tcPr>
            <w:tcW w:w="222" w:type="pct"/>
            <w:tcBorders>
              <w:top w:val="nil"/>
              <w:left w:val="nil"/>
              <w:bottom w:val="nil"/>
              <w:right w:val="nil"/>
            </w:tcBorders>
            <w:shd w:val="clear" w:color="000000" w:fill="FFFFFF"/>
            <w:noWrap/>
          </w:tcPr>
          <w:p w14:paraId="4F51455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0.040</w:t>
            </w:r>
          </w:p>
        </w:tc>
        <w:tc>
          <w:tcPr>
            <w:tcW w:w="222" w:type="pct"/>
            <w:tcBorders>
              <w:top w:val="nil"/>
              <w:left w:val="nil"/>
              <w:bottom w:val="nil"/>
              <w:right w:val="nil"/>
            </w:tcBorders>
            <w:shd w:val="clear" w:color="000000" w:fill="FFFFFF"/>
            <w:noWrap/>
          </w:tcPr>
          <w:p w14:paraId="7BDE487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0.257</w:t>
            </w:r>
          </w:p>
        </w:tc>
        <w:tc>
          <w:tcPr>
            <w:tcW w:w="222" w:type="pct"/>
            <w:tcBorders>
              <w:top w:val="nil"/>
              <w:left w:val="nil"/>
              <w:bottom w:val="nil"/>
              <w:right w:val="nil"/>
            </w:tcBorders>
            <w:shd w:val="clear" w:color="000000" w:fill="FFFFFF"/>
            <w:noWrap/>
          </w:tcPr>
          <w:p w14:paraId="198DDA1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0.258</w:t>
            </w:r>
          </w:p>
        </w:tc>
        <w:tc>
          <w:tcPr>
            <w:tcW w:w="222" w:type="pct"/>
            <w:tcBorders>
              <w:top w:val="nil"/>
              <w:left w:val="nil"/>
              <w:bottom w:val="nil"/>
              <w:right w:val="nil"/>
            </w:tcBorders>
            <w:shd w:val="clear" w:color="000000" w:fill="FFFFFF"/>
            <w:noWrap/>
          </w:tcPr>
          <w:p w14:paraId="71F553E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0.257</w:t>
            </w:r>
          </w:p>
        </w:tc>
        <w:tc>
          <w:tcPr>
            <w:tcW w:w="222" w:type="pct"/>
            <w:tcBorders>
              <w:top w:val="nil"/>
              <w:left w:val="nil"/>
              <w:bottom w:val="nil"/>
              <w:right w:val="nil"/>
            </w:tcBorders>
            <w:shd w:val="clear" w:color="000000" w:fill="FFFFFF"/>
            <w:noWrap/>
          </w:tcPr>
          <w:p w14:paraId="6BA024F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0.257</w:t>
            </w:r>
          </w:p>
        </w:tc>
        <w:tc>
          <w:tcPr>
            <w:tcW w:w="222" w:type="pct"/>
            <w:tcBorders>
              <w:top w:val="nil"/>
              <w:left w:val="nil"/>
              <w:bottom w:val="nil"/>
              <w:right w:val="nil"/>
            </w:tcBorders>
            <w:shd w:val="clear" w:color="000000" w:fill="FFFFFF"/>
            <w:noWrap/>
          </w:tcPr>
          <w:p w14:paraId="79B83C7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0.036</w:t>
            </w:r>
          </w:p>
        </w:tc>
        <w:tc>
          <w:tcPr>
            <w:tcW w:w="222" w:type="pct"/>
            <w:tcBorders>
              <w:top w:val="nil"/>
              <w:left w:val="nil"/>
              <w:bottom w:val="nil"/>
              <w:right w:val="nil"/>
            </w:tcBorders>
            <w:shd w:val="clear" w:color="000000" w:fill="FFFFFF"/>
            <w:noWrap/>
          </w:tcPr>
          <w:p w14:paraId="2BF404A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0.036</w:t>
            </w:r>
          </w:p>
        </w:tc>
        <w:tc>
          <w:tcPr>
            <w:tcW w:w="222" w:type="pct"/>
            <w:tcBorders>
              <w:top w:val="nil"/>
              <w:left w:val="nil"/>
              <w:bottom w:val="nil"/>
              <w:right w:val="nil"/>
            </w:tcBorders>
            <w:shd w:val="clear" w:color="000000" w:fill="FFFFFF"/>
            <w:noWrap/>
          </w:tcPr>
          <w:p w14:paraId="4B647F9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0.032</w:t>
            </w:r>
          </w:p>
        </w:tc>
      </w:tr>
      <w:tr w:rsidR="001D0E82" w:rsidRPr="00F54F7F" w14:paraId="66F65D9D" w14:textId="77777777" w:rsidTr="00395098">
        <w:trPr>
          <w:trHeight w:val="525"/>
        </w:trPr>
        <w:tc>
          <w:tcPr>
            <w:tcW w:w="551" w:type="pct"/>
            <w:tcBorders>
              <w:top w:val="nil"/>
              <w:left w:val="nil"/>
              <w:bottom w:val="nil"/>
              <w:right w:val="nil"/>
            </w:tcBorders>
            <w:shd w:val="clear" w:color="auto" w:fill="F2F2F2" w:themeFill="background1" w:themeFillShade="F2"/>
          </w:tcPr>
          <w:p w14:paraId="0D371C7A" w14:textId="77777777" w:rsidR="001D0E82" w:rsidRPr="00F54F7F" w:rsidRDefault="00ED4DC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Economic Development, Industry and</w:t>
            </w:r>
            <w:r w:rsidR="001D0E82" w:rsidRPr="00F54F7F">
              <w:rPr>
                <w:rFonts w:ascii="Times New Roman" w:hAnsi="Times New Roman" w:cs="Times New Roman"/>
                <w:color w:val="000000"/>
                <w:sz w:val="24"/>
                <w:szCs w:val="24"/>
                <w:lang w:val="en-US"/>
              </w:rPr>
              <w:t xml:space="preserve"> Foreign Trade</w:t>
            </w:r>
          </w:p>
        </w:tc>
        <w:tc>
          <w:tcPr>
            <w:tcW w:w="222" w:type="pct"/>
            <w:tcBorders>
              <w:top w:val="nil"/>
              <w:left w:val="nil"/>
              <w:bottom w:val="nil"/>
              <w:right w:val="nil"/>
            </w:tcBorders>
            <w:shd w:val="clear" w:color="auto" w:fill="F2F2F2" w:themeFill="background1" w:themeFillShade="F2"/>
            <w:noWrap/>
          </w:tcPr>
          <w:p w14:paraId="164C1B9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0CB03D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75FFBD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84E518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F9ACA9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305B3F4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3796D03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0.232</w:t>
            </w:r>
          </w:p>
        </w:tc>
        <w:tc>
          <w:tcPr>
            <w:tcW w:w="222" w:type="pct"/>
            <w:tcBorders>
              <w:top w:val="nil"/>
              <w:left w:val="nil"/>
              <w:bottom w:val="nil"/>
              <w:right w:val="nil"/>
            </w:tcBorders>
            <w:shd w:val="clear" w:color="auto" w:fill="F2F2F2" w:themeFill="background1" w:themeFillShade="F2"/>
            <w:noWrap/>
          </w:tcPr>
          <w:p w14:paraId="2FBFD1B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auto" w:fill="F2F2F2" w:themeFill="background1" w:themeFillShade="F2"/>
            <w:noWrap/>
          </w:tcPr>
          <w:p w14:paraId="6CDDF2C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auto" w:fill="F2F2F2" w:themeFill="background1" w:themeFillShade="F2"/>
            <w:noWrap/>
          </w:tcPr>
          <w:p w14:paraId="19B6F80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1B5638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0.239</w:t>
            </w:r>
          </w:p>
        </w:tc>
        <w:tc>
          <w:tcPr>
            <w:tcW w:w="222" w:type="pct"/>
            <w:tcBorders>
              <w:top w:val="nil"/>
              <w:left w:val="nil"/>
              <w:bottom w:val="nil"/>
              <w:right w:val="nil"/>
            </w:tcBorders>
            <w:shd w:val="clear" w:color="auto" w:fill="F2F2F2" w:themeFill="background1" w:themeFillShade="F2"/>
            <w:noWrap/>
          </w:tcPr>
          <w:p w14:paraId="55D4A22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595D185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637AC21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auto" w:fill="F2F2F2" w:themeFill="background1" w:themeFillShade="F2"/>
            <w:noWrap/>
          </w:tcPr>
          <w:p w14:paraId="77744D4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auto" w:fill="F2F2F2" w:themeFill="background1" w:themeFillShade="F2"/>
            <w:noWrap/>
          </w:tcPr>
          <w:p w14:paraId="43C4CE9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0.234</w:t>
            </w:r>
          </w:p>
        </w:tc>
        <w:tc>
          <w:tcPr>
            <w:tcW w:w="222" w:type="pct"/>
            <w:tcBorders>
              <w:top w:val="nil"/>
              <w:left w:val="nil"/>
              <w:bottom w:val="nil"/>
              <w:right w:val="nil"/>
            </w:tcBorders>
            <w:shd w:val="clear" w:color="auto" w:fill="F2F2F2" w:themeFill="background1" w:themeFillShade="F2"/>
            <w:noWrap/>
          </w:tcPr>
          <w:p w14:paraId="7035789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auto" w:fill="F2F2F2" w:themeFill="background1" w:themeFillShade="F2"/>
            <w:noWrap/>
          </w:tcPr>
          <w:p w14:paraId="4E60835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0.222</w:t>
            </w:r>
          </w:p>
        </w:tc>
        <w:tc>
          <w:tcPr>
            <w:tcW w:w="222" w:type="pct"/>
            <w:tcBorders>
              <w:top w:val="nil"/>
              <w:left w:val="nil"/>
              <w:bottom w:val="nil"/>
              <w:right w:val="nil"/>
            </w:tcBorders>
            <w:shd w:val="clear" w:color="auto" w:fill="F2F2F2" w:themeFill="background1" w:themeFillShade="F2"/>
            <w:noWrap/>
          </w:tcPr>
          <w:p w14:paraId="679A661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0.232</w:t>
            </w:r>
          </w:p>
        </w:tc>
        <w:tc>
          <w:tcPr>
            <w:tcW w:w="222" w:type="pct"/>
            <w:tcBorders>
              <w:top w:val="nil"/>
              <w:left w:val="nil"/>
              <w:bottom w:val="nil"/>
              <w:right w:val="nil"/>
            </w:tcBorders>
            <w:shd w:val="clear" w:color="auto" w:fill="F2F2F2" w:themeFill="background1" w:themeFillShade="F2"/>
            <w:noWrap/>
          </w:tcPr>
          <w:p w14:paraId="294C160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r>
      <w:tr w:rsidR="001D0E82" w:rsidRPr="00F54F7F" w14:paraId="3A1F3105" w14:textId="77777777" w:rsidTr="00395098">
        <w:trPr>
          <w:trHeight w:val="525"/>
        </w:trPr>
        <w:tc>
          <w:tcPr>
            <w:tcW w:w="551" w:type="pct"/>
            <w:tcBorders>
              <w:top w:val="nil"/>
              <w:left w:val="nil"/>
              <w:bottom w:val="nil"/>
              <w:right w:val="nil"/>
            </w:tcBorders>
            <w:shd w:val="clear" w:color="000000" w:fill="FFFFFF"/>
          </w:tcPr>
          <w:p w14:paraId="14724407" w14:textId="77777777" w:rsidR="001D0E82" w:rsidRPr="00F54F7F" w:rsidRDefault="00ED4DC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Economic Planning, Budget and</w:t>
            </w:r>
            <w:r w:rsidR="001D0E82" w:rsidRPr="00F54F7F">
              <w:rPr>
                <w:rFonts w:ascii="Times New Roman" w:hAnsi="Times New Roman" w:cs="Times New Roman"/>
                <w:color w:val="000000"/>
                <w:sz w:val="24"/>
                <w:szCs w:val="24"/>
                <w:lang w:val="en-US"/>
              </w:rPr>
              <w:t xml:space="preserve"> Management</w:t>
            </w:r>
          </w:p>
        </w:tc>
        <w:tc>
          <w:tcPr>
            <w:tcW w:w="222" w:type="pct"/>
            <w:tcBorders>
              <w:top w:val="nil"/>
              <w:left w:val="nil"/>
              <w:bottom w:val="nil"/>
              <w:right w:val="nil"/>
            </w:tcBorders>
            <w:shd w:val="clear" w:color="000000" w:fill="FFFFFF"/>
            <w:noWrap/>
          </w:tcPr>
          <w:p w14:paraId="7EA87AE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080299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0.015</w:t>
            </w:r>
          </w:p>
        </w:tc>
        <w:tc>
          <w:tcPr>
            <w:tcW w:w="222" w:type="pct"/>
            <w:tcBorders>
              <w:top w:val="nil"/>
              <w:left w:val="nil"/>
              <w:bottom w:val="nil"/>
              <w:right w:val="nil"/>
            </w:tcBorders>
            <w:shd w:val="clear" w:color="000000" w:fill="FFFFFF"/>
            <w:noWrap/>
          </w:tcPr>
          <w:p w14:paraId="6FC863E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0.024</w:t>
            </w:r>
          </w:p>
        </w:tc>
        <w:tc>
          <w:tcPr>
            <w:tcW w:w="222" w:type="pct"/>
            <w:tcBorders>
              <w:top w:val="nil"/>
              <w:left w:val="nil"/>
              <w:bottom w:val="nil"/>
              <w:right w:val="nil"/>
            </w:tcBorders>
            <w:shd w:val="clear" w:color="000000" w:fill="FFFFFF"/>
            <w:noWrap/>
          </w:tcPr>
          <w:p w14:paraId="75ACFA1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0.018</w:t>
            </w:r>
          </w:p>
        </w:tc>
        <w:tc>
          <w:tcPr>
            <w:tcW w:w="222" w:type="pct"/>
            <w:tcBorders>
              <w:top w:val="nil"/>
              <w:left w:val="nil"/>
              <w:bottom w:val="nil"/>
              <w:right w:val="nil"/>
            </w:tcBorders>
            <w:shd w:val="clear" w:color="000000" w:fill="FFFFFF"/>
            <w:noWrap/>
          </w:tcPr>
          <w:p w14:paraId="080343A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0.015</w:t>
            </w:r>
          </w:p>
        </w:tc>
        <w:tc>
          <w:tcPr>
            <w:tcW w:w="222" w:type="pct"/>
            <w:tcBorders>
              <w:top w:val="nil"/>
              <w:left w:val="nil"/>
              <w:bottom w:val="nil"/>
              <w:right w:val="nil"/>
            </w:tcBorders>
            <w:shd w:val="clear" w:color="000000" w:fill="FFFFFF"/>
            <w:noWrap/>
          </w:tcPr>
          <w:p w14:paraId="0047754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c>
          <w:tcPr>
            <w:tcW w:w="222" w:type="pct"/>
            <w:tcBorders>
              <w:top w:val="nil"/>
              <w:left w:val="nil"/>
              <w:bottom w:val="nil"/>
              <w:right w:val="nil"/>
            </w:tcBorders>
            <w:shd w:val="clear" w:color="000000" w:fill="FFFFFF"/>
            <w:noWrap/>
          </w:tcPr>
          <w:p w14:paraId="5069DD5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0.009</w:t>
            </w:r>
          </w:p>
        </w:tc>
        <w:tc>
          <w:tcPr>
            <w:tcW w:w="222" w:type="pct"/>
            <w:tcBorders>
              <w:top w:val="nil"/>
              <w:left w:val="nil"/>
              <w:bottom w:val="nil"/>
              <w:right w:val="nil"/>
            </w:tcBorders>
            <w:shd w:val="clear" w:color="000000" w:fill="FFFFFF"/>
            <w:noWrap/>
          </w:tcPr>
          <w:p w14:paraId="085CF1D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70B7169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3AEB0D0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6660965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c>
          <w:tcPr>
            <w:tcW w:w="222" w:type="pct"/>
            <w:tcBorders>
              <w:top w:val="nil"/>
              <w:left w:val="nil"/>
              <w:bottom w:val="nil"/>
              <w:right w:val="nil"/>
            </w:tcBorders>
            <w:shd w:val="clear" w:color="000000" w:fill="FFFFFF"/>
            <w:noWrap/>
          </w:tcPr>
          <w:p w14:paraId="22749A0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0.013</w:t>
            </w:r>
          </w:p>
        </w:tc>
        <w:tc>
          <w:tcPr>
            <w:tcW w:w="222" w:type="pct"/>
            <w:tcBorders>
              <w:top w:val="nil"/>
              <w:left w:val="nil"/>
              <w:bottom w:val="nil"/>
              <w:right w:val="nil"/>
            </w:tcBorders>
            <w:shd w:val="clear" w:color="000000" w:fill="FFFFFF"/>
            <w:noWrap/>
          </w:tcPr>
          <w:p w14:paraId="6E45627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76DE84D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519ABBE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3827E67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000000" w:fill="FFFFFF"/>
            <w:noWrap/>
          </w:tcPr>
          <w:p w14:paraId="6DC015C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c>
          <w:tcPr>
            <w:tcW w:w="222" w:type="pct"/>
            <w:tcBorders>
              <w:top w:val="nil"/>
              <w:left w:val="nil"/>
              <w:bottom w:val="nil"/>
              <w:right w:val="nil"/>
            </w:tcBorders>
            <w:shd w:val="clear" w:color="000000" w:fill="FFFFFF"/>
            <w:noWrap/>
          </w:tcPr>
          <w:p w14:paraId="7D104AE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000000" w:fill="FFFFFF"/>
            <w:noWrap/>
          </w:tcPr>
          <w:p w14:paraId="7515A6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0.009</w:t>
            </w:r>
          </w:p>
        </w:tc>
        <w:tc>
          <w:tcPr>
            <w:tcW w:w="222" w:type="pct"/>
            <w:tcBorders>
              <w:top w:val="nil"/>
              <w:left w:val="nil"/>
              <w:bottom w:val="nil"/>
              <w:right w:val="nil"/>
            </w:tcBorders>
            <w:shd w:val="clear" w:color="000000" w:fill="FFFFFF"/>
            <w:noWrap/>
          </w:tcPr>
          <w:p w14:paraId="5AB3ADC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r>
      <w:tr w:rsidR="001D0E82" w:rsidRPr="00F54F7F" w14:paraId="072BCBCC" w14:textId="77777777" w:rsidTr="00395098">
        <w:trPr>
          <w:trHeight w:val="300"/>
        </w:trPr>
        <w:tc>
          <w:tcPr>
            <w:tcW w:w="551" w:type="pct"/>
            <w:tcBorders>
              <w:top w:val="nil"/>
              <w:left w:val="nil"/>
              <w:bottom w:val="nil"/>
              <w:right w:val="nil"/>
            </w:tcBorders>
            <w:shd w:val="clear" w:color="auto" w:fill="F2F2F2" w:themeFill="background1" w:themeFillShade="F2"/>
          </w:tcPr>
          <w:p w14:paraId="59A85259"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Education</w:t>
            </w:r>
          </w:p>
        </w:tc>
        <w:tc>
          <w:tcPr>
            <w:tcW w:w="222" w:type="pct"/>
            <w:tcBorders>
              <w:top w:val="nil"/>
              <w:left w:val="nil"/>
              <w:bottom w:val="nil"/>
              <w:right w:val="nil"/>
            </w:tcBorders>
            <w:shd w:val="clear" w:color="auto" w:fill="F2F2F2" w:themeFill="background1" w:themeFillShade="F2"/>
            <w:noWrap/>
          </w:tcPr>
          <w:p w14:paraId="296C0FC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0.518</w:t>
            </w:r>
          </w:p>
        </w:tc>
        <w:tc>
          <w:tcPr>
            <w:tcW w:w="222" w:type="pct"/>
            <w:tcBorders>
              <w:top w:val="nil"/>
              <w:left w:val="nil"/>
              <w:bottom w:val="nil"/>
              <w:right w:val="nil"/>
            </w:tcBorders>
            <w:shd w:val="clear" w:color="auto" w:fill="F2F2F2" w:themeFill="background1" w:themeFillShade="F2"/>
            <w:noWrap/>
          </w:tcPr>
          <w:p w14:paraId="31A5166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0.441</w:t>
            </w:r>
          </w:p>
        </w:tc>
        <w:tc>
          <w:tcPr>
            <w:tcW w:w="222" w:type="pct"/>
            <w:tcBorders>
              <w:top w:val="nil"/>
              <w:left w:val="nil"/>
              <w:bottom w:val="nil"/>
              <w:right w:val="nil"/>
            </w:tcBorders>
            <w:shd w:val="clear" w:color="auto" w:fill="F2F2F2" w:themeFill="background1" w:themeFillShade="F2"/>
            <w:noWrap/>
          </w:tcPr>
          <w:p w14:paraId="255995E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0.487</w:t>
            </w:r>
          </w:p>
        </w:tc>
        <w:tc>
          <w:tcPr>
            <w:tcW w:w="222" w:type="pct"/>
            <w:tcBorders>
              <w:top w:val="nil"/>
              <w:left w:val="nil"/>
              <w:bottom w:val="nil"/>
              <w:right w:val="nil"/>
            </w:tcBorders>
            <w:shd w:val="clear" w:color="auto" w:fill="F2F2F2" w:themeFill="background1" w:themeFillShade="F2"/>
            <w:noWrap/>
          </w:tcPr>
          <w:p w14:paraId="78D9B8D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0.432</w:t>
            </w:r>
          </w:p>
        </w:tc>
        <w:tc>
          <w:tcPr>
            <w:tcW w:w="222" w:type="pct"/>
            <w:tcBorders>
              <w:top w:val="nil"/>
              <w:left w:val="nil"/>
              <w:bottom w:val="nil"/>
              <w:right w:val="nil"/>
            </w:tcBorders>
            <w:shd w:val="clear" w:color="auto" w:fill="F2F2F2" w:themeFill="background1" w:themeFillShade="F2"/>
            <w:noWrap/>
          </w:tcPr>
          <w:p w14:paraId="53958AE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0.420</w:t>
            </w:r>
          </w:p>
        </w:tc>
        <w:tc>
          <w:tcPr>
            <w:tcW w:w="222" w:type="pct"/>
            <w:tcBorders>
              <w:top w:val="nil"/>
              <w:left w:val="nil"/>
              <w:bottom w:val="nil"/>
              <w:right w:val="nil"/>
            </w:tcBorders>
            <w:shd w:val="clear" w:color="auto" w:fill="F2F2F2" w:themeFill="background1" w:themeFillShade="F2"/>
            <w:noWrap/>
          </w:tcPr>
          <w:p w14:paraId="2AFE24D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0.419</w:t>
            </w:r>
          </w:p>
        </w:tc>
        <w:tc>
          <w:tcPr>
            <w:tcW w:w="222" w:type="pct"/>
            <w:tcBorders>
              <w:top w:val="nil"/>
              <w:left w:val="nil"/>
              <w:bottom w:val="nil"/>
              <w:right w:val="nil"/>
            </w:tcBorders>
            <w:shd w:val="clear" w:color="auto" w:fill="F2F2F2" w:themeFill="background1" w:themeFillShade="F2"/>
            <w:noWrap/>
          </w:tcPr>
          <w:p w14:paraId="72D942E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0.433</w:t>
            </w:r>
          </w:p>
        </w:tc>
        <w:tc>
          <w:tcPr>
            <w:tcW w:w="222" w:type="pct"/>
            <w:tcBorders>
              <w:top w:val="nil"/>
              <w:left w:val="nil"/>
              <w:bottom w:val="nil"/>
              <w:right w:val="nil"/>
            </w:tcBorders>
            <w:shd w:val="clear" w:color="auto" w:fill="F2F2F2" w:themeFill="background1" w:themeFillShade="F2"/>
            <w:noWrap/>
          </w:tcPr>
          <w:p w14:paraId="13E83AC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0.417</w:t>
            </w:r>
          </w:p>
        </w:tc>
        <w:tc>
          <w:tcPr>
            <w:tcW w:w="222" w:type="pct"/>
            <w:tcBorders>
              <w:top w:val="nil"/>
              <w:left w:val="nil"/>
              <w:bottom w:val="nil"/>
              <w:right w:val="nil"/>
            </w:tcBorders>
            <w:shd w:val="clear" w:color="auto" w:fill="F2F2F2" w:themeFill="background1" w:themeFillShade="F2"/>
            <w:noWrap/>
          </w:tcPr>
          <w:p w14:paraId="4F23102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0.439</w:t>
            </w:r>
          </w:p>
        </w:tc>
        <w:tc>
          <w:tcPr>
            <w:tcW w:w="222" w:type="pct"/>
            <w:tcBorders>
              <w:top w:val="nil"/>
              <w:left w:val="nil"/>
              <w:bottom w:val="nil"/>
              <w:right w:val="nil"/>
            </w:tcBorders>
            <w:shd w:val="clear" w:color="auto" w:fill="F2F2F2" w:themeFill="background1" w:themeFillShade="F2"/>
            <w:noWrap/>
          </w:tcPr>
          <w:p w14:paraId="0F2F5C5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0.418</w:t>
            </w:r>
          </w:p>
        </w:tc>
        <w:tc>
          <w:tcPr>
            <w:tcW w:w="222" w:type="pct"/>
            <w:tcBorders>
              <w:top w:val="nil"/>
              <w:left w:val="nil"/>
              <w:bottom w:val="nil"/>
              <w:right w:val="nil"/>
            </w:tcBorders>
            <w:shd w:val="clear" w:color="auto" w:fill="F2F2F2" w:themeFill="background1" w:themeFillShade="F2"/>
            <w:noWrap/>
          </w:tcPr>
          <w:p w14:paraId="26F5797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0.429</w:t>
            </w:r>
          </w:p>
        </w:tc>
        <w:tc>
          <w:tcPr>
            <w:tcW w:w="222" w:type="pct"/>
            <w:tcBorders>
              <w:top w:val="nil"/>
              <w:left w:val="nil"/>
              <w:bottom w:val="nil"/>
              <w:right w:val="nil"/>
            </w:tcBorders>
            <w:shd w:val="clear" w:color="auto" w:fill="F2F2F2" w:themeFill="background1" w:themeFillShade="F2"/>
            <w:noWrap/>
          </w:tcPr>
          <w:p w14:paraId="32410B7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0.417</w:t>
            </w:r>
          </w:p>
        </w:tc>
        <w:tc>
          <w:tcPr>
            <w:tcW w:w="222" w:type="pct"/>
            <w:tcBorders>
              <w:top w:val="nil"/>
              <w:left w:val="nil"/>
              <w:bottom w:val="nil"/>
              <w:right w:val="nil"/>
            </w:tcBorders>
            <w:shd w:val="clear" w:color="auto" w:fill="F2F2F2" w:themeFill="background1" w:themeFillShade="F2"/>
            <w:noWrap/>
          </w:tcPr>
          <w:p w14:paraId="0460BFA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0.415</w:t>
            </w:r>
          </w:p>
        </w:tc>
        <w:tc>
          <w:tcPr>
            <w:tcW w:w="222" w:type="pct"/>
            <w:tcBorders>
              <w:top w:val="nil"/>
              <w:left w:val="nil"/>
              <w:bottom w:val="nil"/>
              <w:right w:val="nil"/>
            </w:tcBorders>
            <w:shd w:val="clear" w:color="auto" w:fill="F2F2F2" w:themeFill="background1" w:themeFillShade="F2"/>
            <w:noWrap/>
          </w:tcPr>
          <w:p w14:paraId="0EA515B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0.416</w:t>
            </w:r>
          </w:p>
        </w:tc>
        <w:tc>
          <w:tcPr>
            <w:tcW w:w="222" w:type="pct"/>
            <w:tcBorders>
              <w:top w:val="nil"/>
              <w:left w:val="nil"/>
              <w:bottom w:val="nil"/>
              <w:right w:val="nil"/>
            </w:tcBorders>
            <w:shd w:val="clear" w:color="auto" w:fill="F2F2F2" w:themeFill="background1" w:themeFillShade="F2"/>
            <w:noWrap/>
          </w:tcPr>
          <w:p w14:paraId="6E3F52E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0.438</w:t>
            </w:r>
          </w:p>
        </w:tc>
        <w:tc>
          <w:tcPr>
            <w:tcW w:w="222" w:type="pct"/>
            <w:tcBorders>
              <w:top w:val="nil"/>
              <w:left w:val="nil"/>
              <w:bottom w:val="nil"/>
              <w:right w:val="nil"/>
            </w:tcBorders>
            <w:shd w:val="clear" w:color="auto" w:fill="F2F2F2" w:themeFill="background1" w:themeFillShade="F2"/>
            <w:noWrap/>
          </w:tcPr>
          <w:p w14:paraId="0E5CCCC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0.449</w:t>
            </w:r>
          </w:p>
        </w:tc>
        <w:tc>
          <w:tcPr>
            <w:tcW w:w="222" w:type="pct"/>
            <w:tcBorders>
              <w:top w:val="nil"/>
              <w:left w:val="nil"/>
              <w:bottom w:val="nil"/>
              <w:right w:val="nil"/>
            </w:tcBorders>
            <w:shd w:val="clear" w:color="auto" w:fill="F2F2F2" w:themeFill="background1" w:themeFillShade="F2"/>
            <w:noWrap/>
          </w:tcPr>
          <w:p w14:paraId="1927B16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0.427</w:t>
            </w:r>
          </w:p>
        </w:tc>
        <w:tc>
          <w:tcPr>
            <w:tcW w:w="222" w:type="pct"/>
            <w:tcBorders>
              <w:top w:val="nil"/>
              <w:left w:val="nil"/>
              <w:bottom w:val="nil"/>
              <w:right w:val="nil"/>
            </w:tcBorders>
            <w:shd w:val="clear" w:color="auto" w:fill="F2F2F2" w:themeFill="background1" w:themeFillShade="F2"/>
            <w:noWrap/>
          </w:tcPr>
          <w:p w14:paraId="22CD731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0.438</w:t>
            </w:r>
          </w:p>
        </w:tc>
        <w:tc>
          <w:tcPr>
            <w:tcW w:w="222" w:type="pct"/>
            <w:tcBorders>
              <w:top w:val="nil"/>
              <w:left w:val="nil"/>
              <w:bottom w:val="nil"/>
              <w:right w:val="nil"/>
            </w:tcBorders>
            <w:shd w:val="clear" w:color="auto" w:fill="F2F2F2" w:themeFill="background1" w:themeFillShade="F2"/>
            <w:noWrap/>
          </w:tcPr>
          <w:p w14:paraId="3EC6104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0.441</w:t>
            </w:r>
          </w:p>
        </w:tc>
        <w:tc>
          <w:tcPr>
            <w:tcW w:w="222" w:type="pct"/>
            <w:tcBorders>
              <w:top w:val="nil"/>
              <w:left w:val="nil"/>
              <w:bottom w:val="nil"/>
              <w:right w:val="nil"/>
            </w:tcBorders>
            <w:shd w:val="clear" w:color="auto" w:fill="F2F2F2" w:themeFill="background1" w:themeFillShade="F2"/>
            <w:noWrap/>
          </w:tcPr>
          <w:p w14:paraId="4F6C41F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0.448</w:t>
            </w:r>
          </w:p>
        </w:tc>
      </w:tr>
      <w:tr w:rsidR="001D0E82" w:rsidRPr="00F54F7F" w14:paraId="61A50FCC" w14:textId="77777777" w:rsidTr="00395098">
        <w:trPr>
          <w:trHeight w:val="300"/>
        </w:trPr>
        <w:tc>
          <w:tcPr>
            <w:tcW w:w="551" w:type="pct"/>
            <w:tcBorders>
              <w:top w:val="nil"/>
              <w:left w:val="nil"/>
              <w:bottom w:val="nil"/>
              <w:right w:val="nil"/>
            </w:tcBorders>
            <w:shd w:val="clear" w:color="000000" w:fill="FFFFFF"/>
          </w:tcPr>
          <w:p w14:paraId="3635F886"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Fishing and Aquaculture</w:t>
            </w:r>
          </w:p>
        </w:tc>
        <w:tc>
          <w:tcPr>
            <w:tcW w:w="222" w:type="pct"/>
            <w:tcBorders>
              <w:top w:val="nil"/>
              <w:left w:val="nil"/>
              <w:bottom w:val="nil"/>
              <w:right w:val="nil"/>
            </w:tcBorders>
            <w:shd w:val="clear" w:color="000000" w:fill="FFFFFF"/>
            <w:noWrap/>
          </w:tcPr>
          <w:p w14:paraId="4F8BF4F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7424C4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57411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0DEF4C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46047E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CB4820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3ED171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99BB15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4EE09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AEA945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44ADAF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6BE7F5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527BEA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0CA50F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C91832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5560499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69F37C4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3CF3442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5B8B35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068CC66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r>
      <w:tr w:rsidR="001D0E82" w:rsidRPr="00F54F7F" w14:paraId="668B6A40" w14:textId="77777777" w:rsidTr="00395098">
        <w:trPr>
          <w:trHeight w:val="300"/>
        </w:trPr>
        <w:tc>
          <w:tcPr>
            <w:tcW w:w="551" w:type="pct"/>
            <w:tcBorders>
              <w:top w:val="nil"/>
              <w:left w:val="nil"/>
              <w:bottom w:val="nil"/>
              <w:right w:val="nil"/>
            </w:tcBorders>
            <w:shd w:val="clear" w:color="auto" w:fill="F2F2F2" w:themeFill="background1" w:themeFillShade="F2"/>
          </w:tcPr>
          <w:p w14:paraId="145BFAE6"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Foreign Affairs</w:t>
            </w:r>
          </w:p>
        </w:tc>
        <w:tc>
          <w:tcPr>
            <w:tcW w:w="222" w:type="pct"/>
            <w:tcBorders>
              <w:top w:val="nil"/>
              <w:left w:val="nil"/>
              <w:bottom w:val="nil"/>
              <w:right w:val="nil"/>
            </w:tcBorders>
            <w:shd w:val="clear" w:color="auto" w:fill="F2F2F2" w:themeFill="background1" w:themeFillShade="F2"/>
            <w:noWrap/>
          </w:tcPr>
          <w:p w14:paraId="27B511B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87549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76A049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7E42E4B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674D4C1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1B6C37A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21A0488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1D0B3FB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5398B6D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24ABEC2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728FE3B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151FE93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044338C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21E5000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693FFEE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auto" w:fill="F2F2F2" w:themeFill="background1" w:themeFillShade="F2"/>
            <w:noWrap/>
          </w:tcPr>
          <w:p w14:paraId="57232B1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auto" w:fill="F2F2F2" w:themeFill="background1" w:themeFillShade="F2"/>
            <w:noWrap/>
          </w:tcPr>
          <w:p w14:paraId="7B38707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auto" w:fill="F2F2F2" w:themeFill="background1" w:themeFillShade="F2"/>
            <w:noWrap/>
          </w:tcPr>
          <w:p w14:paraId="3F3F42A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auto" w:fill="F2F2F2" w:themeFill="background1" w:themeFillShade="F2"/>
            <w:noWrap/>
          </w:tcPr>
          <w:p w14:paraId="78ED983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0.005</w:t>
            </w:r>
          </w:p>
        </w:tc>
        <w:tc>
          <w:tcPr>
            <w:tcW w:w="222" w:type="pct"/>
            <w:tcBorders>
              <w:top w:val="nil"/>
              <w:left w:val="nil"/>
              <w:bottom w:val="nil"/>
              <w:right w:val="nil"/>
            </w:tcBorders>
            <w:shd w:val="clear" w:color="auto" w:fill="F2F2F2" w:themeFill="background1" w:themeFillShade="F2"/>
            <w:noWrap/>
          </w:tcPr>
          <w:p w14:paraId="4DF5B77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r>
      <w:tr w:rsidR="001D0E82" w:rsidRPr="00F54F7F" w14:paraId="147C73BD" w14:textId="77777777" w:rsidTr="00395098">
        <w:trPr>
          <w:trHeight w:val="300"/>
        </w:trPr>
        <w:tc>
          <w:tcPr>
            <w:tcW w:w="551" w:type="pct"/>
            <w:tcBorders>
              <w:top w:val="nil"/>
              <w:left w:val="nil"/>
              <w:bottom w:val="nil"/>
              <w:right w:val="nil"/>
            </w:tcBorders>
            <w:shd w:val="clear" w:color="000000" w:fill="FFFFFF"/>
          </w:tcPr>
          <w:p w14:paraId="0D78114A"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lastRenderedPageBreak/>
              <w:t>Ministry of</w:t>
            </w:r>
            <w:r w:rsidR="001D0E82" w:rsidRPr="00F54F7F">
              <w:rPr>
                <w:rFonts w:ascii="Times New Roman" w:hAnsi="Times New Roman" w:cs="Times New Roman"/>
                <w:color w:val="000000"/>
                <w:sz w:val="24"/>
                <w:szCs w:val="24"/>
                <w:lang w:val="en-US"/>
              </w:rPr>
              <w:t xml:space="preserve"> Health </w:t>
            </w:r>
          </w:p>
        </w:tc>
        <w:tc>
          <w:tcPr>
            <w:tcW w:w="222" w:type="pct"/>
            <w:tcBorders>
              <w:top w:val="nil"/>
              <w:left w:val="nil"/>
              <w:bottom w:val="nil"/>
              <w:right w:val="nil"/>
            </w:tcBorders>
            <w:shd w:val="clear" w:color="000000" w:fill="FFFFFF"/>
            <w:noWrap/>
          </w:tcPr>
          <w:p w14:paraId="523BF6E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0.122</w:t>
            </w:r>
          </w:p>
        </w:tc>
        <w:tc>
          <w:tcPr>
            <w:tcW w:w="222" w:type="pct"/>
            <w:tcBorders>
              <w:top w:val="nil"/>
              <w:left w:val="nil"/>
              <w:bottom w:val="nil"/>
              <w:right w:val="nil"/>
            </w:tcBorders>
            <w:shd w:val="clear" w:color="000000" w:fill="FFFFFF"/>
            <w:noWrap/>
          </w:tcPr>
          <w:p w14:paraId="617C16D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0.099</w:t>
            </w:r>
          </w:p>
        </w:tc>
        <w:tc>
          <w:tcPr>
            <w:tcW w:w="222" w:type="pct"/>
            <w:tcBorders>
              <w:top w:val="nil"/>
              <w:left w:val="nil"/>
              <w:bottom w:val="nil"/>
              <w:right w:val="nil"/>
            </w:tcBorders>
            <w:shd w:val="clear" w:color="000000" w:fill="FFFFFF"/>
            <w:noWrap/>
          </w:tcPr>
          <w:p w14:paraId="708634C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0.128</w:t>
            </w:r>
          </w:p>
        </w:tc>
        <w:tc>
          <w:tcPr>
            <w:tcW w:w="222" w:type="pct"/>
            <w:tcBorders>
              <w:top w:val="nil"/>
              <w:left w:val="nil"/>
              <w:bottom w:val="nil"/>
              <w:right w:val="nil"/>
            </w:tcBorders>
            <w:shd w:val="clear" w:color="000000" w:fill="FFFFFF"/>
            <w:noWrap/>
          </w:tcPr>
          <w:p w14:paraId="67A30F2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0.129</w:t>
            </w:r>
          </w:p>
        </w:tc>
        <w:tc>
          <w:tcPr>
            <w:tcW w:w="222" w:type="pct"/>
            <w:tcBorders>
              <w:top w:val="nil"/>
              <w:left w:val="nil"/>
              <w:bottom w:val="nil"/>
              <w:right w:val="nil"/>
            </w:tcBorders>
            <w:shd w:val="clear" w:color="000000" w:fill="FFFFFF"/>
            <w:noWrap/>
          </w:tcPr>
          <w:p w14:paraId="758A38B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0.113</w:t>
            </w:r>
          </w:p>
        </w:tc>
        <w:tc>
          <w:tcPr>
            <w:tcW w:w="222" w:type="pct"/>
            <w:tcBorders>
              <w:top w:val="nil"/>
              <w:left w:val="nil"/>
              <w:bottom w:val="nil"/>
              <w:right w:val="nil"/>
            </w:tcBorders>
            <w:shd w:val="clear" w:color="000000" w:fill="FFFFFF"/>
            <w:noWrap/>
          </w:tcPr>
          <w:p w14:paraId="52AFB37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0.323</w:t>
            </w:r>
          </w:p>
        </w:tc>
        <w:tc>
          <w:tcPr>
            <w:tcW w:w="222" w:type="pct"/>
            <w:tcBorders>
              <w:top w:val="nil"/>
              <w:left w:val="nil"/>
              <w:bottom w:val="nil"/>
              <w:right w:val="nil"/>
            </w:tcBorders>
            <w:shd w:val="clear" w:color="000000" w:fill="FFFFFF"/>
            <w:noWrap/>
          </w:tcPr>
          <w:p w14:paraId="3985433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0.353</w:t>
            </w:r>
          </w:p>
        </w:tc>
        <w:tc>
          <w:tcPr>
            <w:tcW w:w="222" w:type="pct"/>
            <w:tcBorders>
              <w:top w:val="nil"/>
              <w:left w:val="nil"/>
              <w:bottom w:val="nil"/>
              <w:right w:val="nil"/>
            </w:tcBorders>
            <w:shd w:val="clear" w:color="000000" w:fill="FFFFFF"/>
            <w:noWrap/>
          </w:tcPr>
          <w:p w14:paraId="48712E9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0.337</w:t>
            </w:r>
          </w:p>
        </w:tc>
        <w:tc>
          <w:tcPr>
            <w:tcW w:w="222" w:type="pct"/>
            <w:tcBorders>
              <w:top w:val="nil"/>
              <w:left w:val="nil"/>
              <w:bottom w:val="nil"/>
              <w:right w:val="nil"/>
            </w:tcBorders>
            <w:shd w:val="clear" w:color="000000" w:fill="FFFFFF"/>
            <w:noWrap/>
          </w:tcPr>
          <w:p w14:paraId="3914150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0.323</w:t>
            </w:r>
          </w:p>
        </w:tc>
        <w:tc>
          <w:tcPr>
            <w:tcW w:w="222" w:type="pct"/>
            <w:tcBorders>
              <w:top w:val="nil"/>
              <w:left w:val="nil"/>
              <w:bottom w:val="nil"/>
              <w:right w:val="nil"/>
            </w:tcBorders>
            <w:shd w:val="clear" w:color="000000" w:fill="FFFFFF"/>
            <w:noWrap/>
          </w:tcPr>
          <w:p w14:paraId="527717F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0.390</w:t>
            </w:r>
          </w:p>
        </w:tc>
        <w:tc>
          <w:tcPr>
            <w:tcW w:w="222" w:type="pct"/>
            <w:tcBorders>
              <w:top w:val="nil"/>
              <w:left w:val="nil"/>
              <w:bottom w:val="nil"/>
              <w:right w:val="nil"/>
            </w:tcBorders>
            <w:shd w:val="clear" w:color="000000" w:fill="FFFFFF"/>
            <w:noWrap/>
          </w:tcPr>
          <w:p w14:paraId="3DDF2C9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0.339</w:t>
            </w:r>
          </w:p>
        </w:tc>
        <w:tc>
          <w:tcPr>
            <w:tcW w:w="222" w:type="pct"/>
            <w:tcBorders>
              <w:top w:val="nil"/>
              <w:left w:val="nil"/>
              <w:bottom w:val="nil"/>
              <w:right w:val="nil"/>
            </w:tcBorders>
            <w:shd w:val="clear" w:color="000000" w:fill="FFFFFF"/>
            <w:noWrap/>
          </w:tcPr>
          <w:p w14:paraId="35BE1F6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0.321</w:t>
            </w:r>
          </w:p>
        </w:tc>
        <w:tc>
          <w:tcPr>
            <w:tcW w:w="222" w:type="pct"/>
            <w:tcBorders>
              <w:top w:val="nil"/>
              <w:left w:val="nil"/>
              <w:bottom w:val="nil"/>
              <w:right w:val="nil"/>
            </w:tcBorders>
            <w:shd w:val="clear" w:color="000000" w:fill="FFFFFF"/>
            <w:noWrap/>
          </w:tcPr>
          <w:p w14:paraId="59C7930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0.294</w:t>
            </w:r>
          </w:p>
        </w:tc>
        <w:tc>
          <w:tcPr>
            <w:tcW w:w="222" w:type="pct"/>
            <w:tcBorders>
              <w:top w:val="nil"/>
              <w:left w:val="nil"/>
              <w:bottom w:val="nil"/>
              <w:right w:val="nil"/>
            </w:tcBorders>
            <w:shd w:val="clear" w:color="000000" w:fill="FFFFFF"/>
            <w:noWrap/>
          </w:tcPr>
          <w:p w14:paraId="585F460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0.307</w:t>
            </w:r>
          </w:p>
        </w:tc>
        <w:tc>
          <w:tcPr>
            <w:tcW w:w="222" w:type="pct"/>
            <w:tcBorders>
              <w:top w:val="nil"/>
              <w:left w:val="nil"/>
              <w:bottom w:val="nil"/>
              <w:right w:val="nil"/>
            </w:tcBorders>
            <w:shd w:val="clear" w:color="000000" w:fill="FFFFFF"/>
            <w:noWrap/>
          </w:tcPr>
          <w:p w14:paraId="5A0DA0D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0.322</w:t>
            </w:r>
          </w:p>
        </w:tc>
        <w:tc>
          <w:tcPr>
            <w:tcW w:w="222" w:type="pct"/>
            <w:tcBorders>
              <w:top w:val="nil"/>
              <w:left w:val="nil"/>
              <w:bottom w:val="nil"/>
              <w:right w:val="nil"/>
            </w:tcBorders>
            <w:shd w:val="clear" w:color="000000" w:fill="FFFFFF"/>
            <w:noWrap/>
          </w:tcPr>
          <w:p w14:paraId="57E0BB2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0.304</w:t>
            </w:r>
          </w:p>
        </w:tc>
        <w:tc>
          <w:tcPr>
            <w:tcW w:w="222" w:type="pct"/>
            <w:tcBorders>
              <w:top w:val="nil"/>
              <w:left w:val="nil"/>
              <w:bottom w:val="nil"/>
              <w:right w:val="nil"/>
            </w:tcBorders>
            <w:shd w:val="clear" w:color="000000" w:fill="FFFFFF"/>
            <w:noWrap/>
          </w:tcPr>
          <w:p w14:paraId="637815C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0.323</w:t>
            </w:r>
          </w:p>
        </w:tc>
        <w:tc>
          <w:tcPr>
            <w:tcW w:w="222" w:type="pct"/>
            <w:tcBorders>
              <w:top w:val="nil"/>
              <w:left w:val="nil"/>
              <w:bottom w:val="nil"/>
              <w:right w:val="nil"/>
            </w:tcBorders>
            <w:shd w:val="clear" w:color="000000" w:fill="FFFFFF"/>
            <w:noWrap/>
          </w:tcPr>
          <w:p w14:paraId="10E8CBB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0.337</w:t>
            </w:r>
          </w:p>
        </w:tc>
        <w:tc>
          <w:tcPr>
            <w:tcW w:w="222" w:type="pct"/>
            <w:tcBorders>
              <w:top w:val="nil"/>
              <w:left w:val="nil"/>
              <w:bottom w:val="nil"/>
              <w:right w:val="nil"/>
            </w:tcBorders>
            <w:shd w:val="clear" w:color="000000" w:fill="FFFFFF"/>
            <w:noWrap/>
          </w:tcPr>
          <w:p w14:paraId="4DDAE89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0.335</w:t>
            </w:r>
          </w:p>
        </w:tc>
        <w:tc>
          <w:tcPr>
            <w:tcW w:w="222" w:type="pct"/>
            <w:tcBorders>
              <w:top w:val="nil"/>
              <w:left w:val="nil"/>
              <w:bottom w:val="nil"/>
              <w:right w:val="nil"/>
            </w:tcBorders>
            <w:shd w:val="clear" w:color="000000" w:fill="FFFFFF"/>
            <w:noWrap/>
          </w:tcPr>
          <w:p w14:paraId="6219D7E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0.365</w:t>
            </w:r>
          </w:p>
        </w:tc>
      </w:tr>
      <w:tr w:rsidR="001D0E82" w:rsidRPr="00F54F7F" w14:paraId="45CC1CAA" w14:textId="77777777" w:rsidTr="00395098">
        <w:trPr>
          <w:trHeight w:val="253"/>
        </w:trPr>
        <w:tc>
          <w:tcPr>
            <w:tcW w:w="551" w:type="pct"/>
            <w:tcBorders>
              <w:top w:val="nil"/>
              <w:left w:val="nil"/>
              <w:bottom w:val="nil"/>
              <w:right w:val="nil"/>
            </w:tcBorders>
            <w:shd w:val="clear" w:color="auto" w:fill="F2F2F2" w:themeFill="background1" w:themeFillShade="F2"/>
          </w:tcPr>
          <w:p w14:paraId="0570E3B1"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Industry, Trade and Tourism</w:t>
            </w:r>
          </w:p>
        </w:tc>
        <w:tc>
          <w:tcPr>
            <w:tcW w:w="222" w:type="pct"/>
            <w:tcBorders>
              <w:top w:val="nil"/>
              <w:left w:val="nil"/>
              <w:bottom w:val="nil"/>
              <w:right w:val="nil"/>
            </w:tcBorders>
            <w:shd w:val="clear" w:color="auto" w:fill="F2F2F2" w:themeFill="background1" w:themeFillShade="F2"/>
            <w:noWrap/>
          </w:tcPr>
          <w:p w14:paraId="56DBC27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7BFF57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2A37E25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0.230</w:t>
            </w:r>
          </w:p>
        </w:tc>
        <w:tc>
          <w:tcPr>
            <w:tcW w:w="222" w:type="pct"/>
            <w:tcBorders>
              <w:top w:val="nil"/>
              <w:left w:val="nil"/>
              <w:bottom w:val="nil"/>
              <w:right w:val="nil"/>
            </w:tcBorders>
            <w:shd w:val="clear" w:color="auto" w:fill="F2F2F2" w:themeFill="background1" w:themeFillShade="F2"/>
            <w:noWrap/>
          </w:tcPr>
          <w:p w14:paraId="3CF2175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2E763D3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9186F2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96D202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A76809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F2FB1D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3C74E0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009BF0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0F36BB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578B12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2305B3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4281C1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1CB0A7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55CEB6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8BF40B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C2230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6A6BDC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r>
      <w:tr w:rsidR="001D0E82" w:rsidRPr="00F54F7F" w14:paraId="6862741A" w14:textId="77777777" w:rsidTr="00395098">
        <w:trPr>
          <w:trHeight w:val="300"/>
        </w:trPr>
        <w:tc>
          <w:tcPr>
            <w:tcW w:w="551" w:type="pct"/>
            <w:tcBorders>
              <w:top w:val="nil"/>
              <w:left w:val="nil"/>
              <w:bottom w:val="nil"/>
              <w:right w:val="nil"/>
            </w:tcBorders>
            <w:shd w:val="clear" w:color="000000" w:fill="FFFFFF"/>
          </w:tcPr>
          <w:p w14:paraId="427492A1"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Labor and Employment</w:t>
            </w:r>
          </w:p>
        </w:tc>
        <w:tc>
          <w:tcPr>
            <w:tcW w:w="222" w:type="pct"/>
            <w:tcBorders>
              <w:top w:val="nil"/>
              <w:left w:val="nil"/>
              <w:bottom w:val="nil"/>
              <w:right w:val="nil"/>
            </w:tcBorders>
            <w:shd w:val="clear" w:color="000000" w:fill="FFFFFF"/>
            <w:noWrap/>
          </w:tcPr>
          <w:p w14:paraId="0D2A016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0.027</w:t>
            </w:r>
          </w:p>
        </w:tc>
        <w:tc>
          <w:tcPr>
            <w:tcW w:w="222" w:type="pct"/>
            <w:tcBorders>
              <w:top w:val="nil"/>
              <w:left w:val="nil"/>
              <w:bottom w:val="nil"/>
              <w:right w:val="nil"/>
            </w:tcBorders>
            <w:shd w:val="clear" w:color="000000" w:fill="FFFFFF"/>
            <w:noWrap/>
          </w:tcPr>
          <w:p w14:paraId="1F84C13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0.045</w:t>
            </w:r>
          </w:p>
        </w:tc>
        <w:tc>
          <w:tcPr>
            <w:tcW w:w="222" w:type="pct"/>
            <w:tcBorders>
              <w:top w:val="nil"/>
              <w:left w:val="nil"/>
              <w:bottom w:val="nil"/>
              <w:right w:val="nil"/>
            </w:tcBorders>
            <w:shd w:val="clear" w:color="000000" w:fill="FFFFFF"/>
            <w:noWrap/>
          </w:tcPr>
          <w:p w14:paraId="42F5D51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0.023</w:t>
            </w:r>
          </w:p>
        </w:tc>
        <w:tc>
          <w:tcPr>
            <w:tcW w:w="222" w:type="pct"/>
            <w:tcBorders>
              <w:top w:val="nil"/>
              <w:left w:val="nil"/>
              <w:bottom w:val="nil"/>
              <w:right w:val="nil"/>
            </w:tcBorders>
            <w:shd w:val="clear" w:color="000000" w:fill="FFFFFF"/>
            <w:noWrap/>
          </w:tcPr>
          <w:p w14:paraId="6BFCB95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0.021</w:t>
            </w:r>
          </w:p>
        </w:tc>
        <w:tc>
          <w:tcPr>
            <w:tcW w:w="222" w:type="pct"/>
            <w:tcBorders>
              <w:top w:val="nil"/>
              <w:left w:val="nil"/>
              <w:bottom w:val="nil"/>
              <w:right w:val="nil"/>
            </w:tcBorders>
            <w:shd w:val="clear" w:color="000000" w:fill="FFFFFF"/>
            <w:noWrap/>
          </w:tcPr>
          <w:p w14:paraId="595ED3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0.044</w:t>
            </w:r>
          </w:p>
        </w:tc>
        <w:tc>
          <w:tcPr>
            <w:tcW w:w="222" w:type="pct"/>
            <w:tcBorders>
              <w:top w:val="nil"/>
              <w:left w:val="nil"/>
              <w:bottom w:val="nil"/>
              <w:right w:val="nil"/>
            </w:tcBorders>
            <w:shd w:val="clear" w:color="000000" w:fill="FFFFFF"/>
            <w:noWrap/>
          </w:tcPr>
          <w:p w14:paraId="25F3756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0.021</w:t>
            </w:r>
          </w:p>
        </w:tc>
        <w:tc>
          <w:tcPr>
            <w:tcW w:w="222" w:type="pct"/>
            <w:tcBorders>
              <w:top w:val="nil"/>
              <w:left w:val="nil"/>
              <w:bottom w:val="nil"/>
              <w:right w:val="nil"/>
            </w:tcBorders>
            <w:shd w:val="clear" w:color="000000" w:fill="FFFFFF"/>
            <w:noWrap/>
          </w:tcPr>
          <w:p w14:paraId="07EC6E6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0.025</w:t>
            </w:r>
          </w:p>
        </w:tc>
        <w:tc>
          <w:tcPr>
            <w:tcW w:w="222" w:type="pct"/>
            <w:tcBorders>
              <w:top w:val="nil"/>
              <w:left w:val="nil"/>
              <w:bottom w:val="nil"/>
              <w:right w:val="nil"/>
            </w:tcBorders>
            <w:shd w:val="clear" w:color="000000" w:fill="FFFFFF"/>
            <w:noWrap/>
          </w:tcPr>
          <w:p w14:paraId="14551C4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0.035</w:t>
            </w:r>
          </w:p>
        </w:tc>
        <w:tc>
          <w:tcPr>
            <w:tcW w:w="222" w:type="pct"/>
            <w:tcBorders>
              <w:top w:val="nil"/>
              <w:left w:val="nil"/>
              <w:bottom w:val="nil"/>
              <w:right w:val="nil"/>
            </w:tcBorders>
            <w:shd w:val="clear" w:color="000000" w:fill="FFFFFF"/>
            <w:noWrap/>
          </w:tcPr>
          <w:p w14:paraId="202B5B2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0.029</w:t>
            </w:r>
          </w:p>
        </w:tc>
        <w:tc>
          <w:tcPr>
            <w:tcW w:w="222" w:type="pct"/>
            <w:tcBorders>
              <w:top w:val="nil"/>
              <w:left w:val="nil"/>
              <w:bottom w:val="nil"/>
              <w:right w:val="nil"/>
            </w:tcBorders>
            <w:shd w:val="clear" w:color="000000" w:fill="FFFFFF"/>
            <w:noWrap/>
          </w:tcPr>
          <w:p w14:paraId="3A542B2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0.028</w:t>
            </w:r>
          </w:p>
        </w:tc>
        <w:tc>
          <w:tcPr>
            <w:tcW w:w="222" w:type="pct"/>
            <w:tcBorders>
              <w:top w:val="nil"/>
              <w:left w:val="nil"/>
              <w:bottom w:val="nil"/>
              <w:right w:val="nil"/>
            </w:tcBorders>
            <w:shd w:val="clear" w:color="000000" w:fill="FFFFFF"/>
            <w:noWrap/>
          </w:tcPr>
          <w:p w14:paraId="4A083E0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0.027</w:t>
            </w:r>
          </w:p>
        </w:tc>
        <w:tc>
          <w:tcPr>
            <w:tcW w:w="222" w:type="pct"/>
            <w:tcBorders>
              <w:top w:val="nil"/>
              <w:left w:val="nil"/>
              <w:bottom w:val="nil"/>
              <w:right w:val="nil"/>
            </w:tcBorders>
            <w:shd w:val="clear" w:color="000000" w:fill="FFFFFF"/>
            <w:noWrap/>
          </w:tcPr>
          <w:p w14:paraId="39414C1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0.036</w:t>
            </w:r>
          </w:p>
        </w:tc>
        <w:tc>
          <w:tcPr>
            <w:tcW w:w="222" w:type="pct"/>
            <w:tcBorders>
              <w:top w:val="nil"/>
              <w:left w:val="nil"/>
              <w:bottom w:val="nil"/>
              <w:right w:val="nil"/>
            </w:tcBorders>
            <w:shd w:val="clear" w:color="000000" w:fill="FFFFFF"/>
            <w:noWrap/>
          </w:tcPr>
          <w:p w14:paraId="1911FB1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0.023</w:t>
            </w:r>
          </w:p>
        </w:tc>
        <w:tc>
          <w:tcPr>
            <w:tcW w:w="222" w:type="pct"/>
            <w:tcBorders>
              <w:top w:val="nil"/>
              <w:left w:val="nil"/>
              <w:bottom w:val="nil"/>
              <w:right w:val="nil"/>
            </w:tcBorders>
            <w:shd w:val="clear" w:color="000000" w:fill="FFFFFF"/>
            <w:noWrap/>
          </w:tcPr>
          <w:p w14:paraId="61DB1D5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0.024</w:t>
            </w:r>
          </w:p>
        </w:tc>
        <w:tc>
          <w:tcPr>
            <w:tcW w:w="222" w:type="pct"/>
            <w:tcBorders>
              <w:top w:val="nil"/>
              <w:left w:val="nil"/>
              <w:bottom w:val="nil"/>
              <w:right w:val="nil"/>
            </w:tcBorders>
            <w:shd w:val="clear" w:color="000000" w:fill="FFFFFF"/>
            <w:noWrap/>
          </w:tcPr>
          <w:p w14:paraId="2E0166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0.026</w:t>
            </w:r>
          </w:p>
        </w:tc>
        <w:tc>
          <w:tcPr>
            <w:tcW w:w="222" w:type="pct"/>
            <w:tcBorders>
              <w:top w:val="nil"/>
              <w:left w:val="nil"/>
              <w:bottom w:val="nil"/>
              <w:right w:val="nil"/>
            </w:tcBorders>
            <w:shd w:val="clear" w:color="000000" w:fill="FFFFFF"/>
            <w:noWrap/>
          </w:tcPr>
          <w:p w14:paraId="06D84C8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0.022</w:t>
            </w:r>
          </w:p>
        </w:tc>
        <w:tc>
          <w:tcPr>
            <w:tcW w:w="222" w:type="pct"/>
            <w:tcBorders>
              <w:top w:val="nil"/>
              <w:left w:val="nil"/>
              <w:bottom w:val="nil"/>
              <w:right w:val="nil"/>
            </w:tcBorders>
            <w:shd w:val="clear" w:color="000000" w:fill="FFFFFF"/>
            <w:noWrap/>
          </w:tcPr>
          <w:p w14:paraId="32FCAA5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0.035</w:t>
            </w:r>
          </w:p>
        </w:tc>
        <w:tc>
          <w:tcPr>
            <w:tcW w:w="222" w:type="pct"/>
            <w:tcBorders>
              <w:top w:val="nil"/>
              <w:left w:val="nil"/>
              <w:bottom w:val="nil"/>
              <w:right w:val="nil"/>
            </w:tcBorders>
            <w:shd w:val="clear" w:color="000000" w:fill="FFFFFF"/>
            <w:noWrap/>
          </w:tcPr>
          <w:p w14:paraId="22208B0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0.023</w:t>
            </w:r>
          </w:p>
        </w:tc>
        <w:tc>
          <w:tcPr>
            <w:tcW w:w="222" w:type="pct"/>
            <w:tcBorders>
              <w:top w:val="nil"/>
              <w:left w:val="nil"/>
              <w:bottom w:val="nil"/>
              <w:right w:val="nil"/>
            </w:tcBorders>
            <w:shd w:val="clear" w:color="000000" w:fill="FFFFFF"/>
            <w:noWrap/>
          </w:tcPr>
          <w:p w14:paraId="55824BD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0.022</w:t>
            </w:r>
          </w:p>
        </w:tc>
        <w:tc>
          <w:tcPr>
            <w:tcW w:w="222" w:type="pct"/>
            <w:tcBorders>
              <w:top w:val="nil"/>
              <w:left w:val="nil"/>
              <w:bottom w:val="nil"/>
              <w:right w:val="nil"/>
            </w:tcBorders>
            <w:shd w:val="clear" w:color="000000" w:fill="FFFFFF"/>
            <w:noWrap/>
          </w:tcPr>
          <w:p w14:paraId="02A3FE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0.021</w:t>
            </w:r>
          </w:p>
        </w:tc>
      </w:tr>
      <w:tr w:rsidR="001D0E82" w:rsidRPr="00F54F7F" w14:paraId="4674FD70" w14:textId="77777777" w:rsidTr="00395098">
        <w:trPr>
          <w:trHeight w:val="300"/>
        </w:trPr>
        <w:tc>
          <w:tcPr>
            <w:tcW w:w="551" w:type="pct"/>
            <w:tcBorders>
              <w:top w:val="nil"/>
              <w:left w:val="nil"/>
              <w:bottom w:val="nil"/>
              <w:right w:val="nil"/>
            </w:tcBorders>
            <w:shd w:val="clear" w:color="auto" w:fill="F2F2F2" w:themeFill="background1" w:themeFillShade="F2"/>
          </w:tcPr>
          <w:p w14:paraId="240CF160"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Mining and Energy</w:t>
            </w:r>
          </w:p>
        </w:tc>
        <w:tc>
          <w:tcPr>
            <w:tcW w:w="222" w:type="pct"/>
            <w:tcBorders>
              <w:top w:val="nil"/>
              <w:left w:val="nil"/>
              <w:bottom w:val="nil"/>
              <w:right w:val="nil"/>
            </w:tcBorders>
            <w:shd w:val="clear" w:color="auto" w:fill="F2F2F2" w:themeFill="background1" w:themeFillShade="F2"/>
            <w:noWrap/>
          </w:tcPr>
          <w:p w14:paraId="1F94B7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75F21E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07A5969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0.004</w:t>
            </w:r>
          </w:p>
        </w:tc>
        <w:tc>
          <w:tcPr>
            <w:tcW w:w="222" w:type="pct"/>
            <w:tcBorders>
              <w:top w:val="nil"/>
              <w:left w:val="nil"/>
              <w:bottom w:val="nil"/>
              <w:right w:val="nil"/>
            </w:tcBorders>
            <w:shd w:val="clear" w:color="auto" w:fill="F2F2F2" w:themeFill="background1" w:themeFillShade="F2"/>
            <w:noWrap/>
          </w:tcPr>
          <w:p w14:paraId="768E93E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56CD644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auto" w:fill="F2F2F2" w:themeFill="background1" w:themeFillShade="F2"/>
            <w:noWrap/>
          </w:tcPr>
          <w:p w14:paraId="208CE3C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auto" w:fill="F2F2F2" w:themeFill="background1" w:themeFillShade="F2"/>
            <w:noWrap/>
          </w:tcPr>
          <w:p w14:paraId="580AA63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0.227</w:t>
            </w:r>
          </w:p>
        </w:tc>
        <w:tc>
          <w:tcPr>
            <w:tcW w:w="222" w:type="pct"/>
            <w:tcBorders>
              <w:top w:val="nil"/>
              <w:left w:val="nil"/>
              <w:bottom w:val="nil"/>
              <w:right w:val="nil"/>
            </w:tcBorders>
            <w:shd w:val="clear" w:color="auto" w:fill="F2F2F2" w:themeFill="background1" w:themeFillShade="F2"/>
            <w:noWrap/>
          </w:tcPr>
          <w:p w14:paraId="2B97D89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7B5DB4D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54EF394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auto" w:fill="F2F2F2" w:themeFill="background1" w:themeFillShade="F2"/>
            <w:noWrap/>
          </w:tcPr>
          <w:p w14:paraId="78743F6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0.227</w:t>
            </w:r>
          </w:p>
        </w:tc>
        <w:tc>
          <w:tcPr>
            <w:tcW w:w="222" w:type="pct"/>
            <w:tcBorders>
              <w:top w:val="nil"/>
              <w:left w:val="nil"/>
              <w:bottom w:val="nil"/>
              <w:right w:val="nil"/>
            </w:tcBorders>
            <w:shd w:val="clear" w:color="auto" w:fill="F2F2F2" w:themeFill="background1" w:themeFillShade="F2"/>
            <w:noWrap/>
          </w:tcPr>
          <w:p w14:paraId="1EB1A65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20463EF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41EAD69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auto" w:fill="F2F2F2" w:themeFill="background1" w:themeFillShade="F2"/>
            <w:noWrap/>
          </w:tcPr>
          <w:p w14:paraId="6937033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7E8272A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6D7624B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686AB66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c>
          <w:tcPr>
            <w:tcW w:w="222" w:type="pct"/>
            <w:tcBorders>
              <w:top w:val="nil"/>
              <w:left w:val="nil"/>
              <w:bottom w:val="nil"/>
              <w:right w:val="nil"/>
            </w:tcBorders>
            <w:shd w:val="clear" w:color="auto" w:fill="F2F2F2" w:themeFill="background1" w:themeFillShade="F2"/>
            <w:noWrap/>
          </w:tcPr>
          <w:p w14:paraId="60E3688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auto" w:fill="F2F2F2" w:themeFill="background1" w:themeFillShade="F2"/>
            <w:noWrap/>
          </w:tcPr>
          <w:p w14:paraId="0F2CD85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0.224</w:t>
            </w:r>
          </w:p>
        </w:tc>
      </w:tr>
      <w:tr w:rsidR="001D0E82" w:rsidRPr="00F54F7F" w14:paraId="1A1C22FB" w14:textId="77777777" w:rsidTr="00395098">
        <w:trPr>
          <w:trHeight w:val="263"/>
        </w:trPr>
        <w:tc>
          <w:tcPr>
            <w:tcW w:w="551" w:type="pct"/>
            <w:tcBorders>
              <w:top w:val="nil"/>
              <w:left w:val="nil"/>
              <w:bottom w:val="nil"/>
              <w:right w:val="nil"/>
            </w:tcBorders>
            <w:shd w:val="clear" w:color="000000" w:fill="FFFFFF"/>
          </w:tcPr>
          <w:p w14:paraId="112B9E7D" w14:textId="77777777" w:rsidR="001D0E82" w:rsidRPr="00F54F7F" w:rsidRDefault="00ED4DC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Science, Technology and</w:t>
            </w:r>
            <w:r w:rsidR="001D0E82" w:rsidRPr="00F54F7F">
              <w:rPr>
                <w:rFonts w:ascii="Times New Roman" w:hAnsi="Times New Roman" w:cs="Times New Roman"/>
                <w:color w:val="000000"/>
                <w:sz w:val="24"/>
                <w:szCs w:val="24"/>
                <w:lang w:val="en-US"/>
              </w:rPr>
              <w:t xml:space="preserve"> Innovation</w:t>
            </w:r>
          </w:p>
        </w:tc>
        <w:tc>
          <w:tcPr>
            <w:tcW w:w="222" w:type="pct"/>
            <w:tcBorders>
              <w:top w:val="nil"/>
              <w:left w:val="nil"/>
              <w:bottom w:val="nil"/>
              <w:right w:val="nil"/>
            </w:tcBorders>
            <w:shd w:val="clear" w:color="000000" w:fill="FFFFFF"/>
            <w:noWrap/>
          </w:tcPr>
          <w:p w14:paraId="516BCAF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F576B3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0.230</w:t>
            </w:r>
          </w:p>
        </w:tc>
        <w:tc>
          <w:tcPr>
            <w:tcW w:w="222" w:type="pct"/>
            <w:tcBorders>
              <w:top w:val="nil"/>
              <w:left w:val="nil"/>
              <w:bottom w:val="nil"/>
              <w:right w:val="nil"/>
            </w:tcBorders>
            <w:shd w:val="clear" w:color="000000" w:fill="FFFFFF"/>
            <w:noWrap/>
          </w:tcPr>
          <w:p w14:paraId="47B8B08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0.234</w:t>
            </w:r>
          </w:p>
        </w:tc>
        <w:tc>
          <w:tcPr>
            <w:tcW w:w="222" w:type="pct"/>
            <w:tcBorders>
              <w:top w:val="nil"/>
              <w:left w:val="nil"/>
              <w:bottom w:val="nil"/>
              <w:right w:val="nil"/>
            </w:tcBorders>
            <w:shd w:val="clear" w:color="000000" w:fill="FFFFFF"/>
            <w:noWrap/>
          </w:tcPr>
          <w:p w14:paraId="1359614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0.228</w:t>
            </w:r>
          </w:p>
        </w:tc>
        <w:tc>
          <w:tcPr>
            <w:tcW w:w="222" w:type="pct"/>
            <w:tcBorders>
              <w:top w:val="nil"/>
              <w:left w:val="nil"/>
              <w:bottom w:val="nil"/>
              <w:right w:val="nil"/>
            </w:tcBorders>
            <w:shd w:val="clear" w:color="000000" w:fill="FFFFFF"/>
            <w:noWrap/>
          </w:tcPr>
          <w:p w14:paraId="66F5645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0.240</w:t>
            </w:r>
          </w:p>
        </w:tc>
        <w:tc>
          <w:tcPr>
            <w:tcW w:w="222" w:type="pct"/>
            <w:tcBorders>
              <w:top w:val="nil"/>
              <w:left w:val="nil"/>
              <w:bottom w:val="nil"/>
              <w:right w:val="nil"/>
            </w:tcBorders>
            <w:shd w:val="clear" w:color="000000" w:fill="FFFFFF"/>
            <w:noWrap/>
          </w:tcPr>
          <w:p w14:paraId="6F163F8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0.234</w:t>
            </w:r>
          </w:p>
        </w:tc>
        <w:tc>
          <w:tcPr>
            <w:tcW w:w="222" w:type="pct"/>
            <w:tcBorders>
              <w:top w:val="nil"/>
              <w:left w:val="nil"/>
              <w:bottom w:val="nil"/>
              <w:right w:val="nil"/>
            </w:tcBorders>
            <w:shd w:val="clear" w:color="000000" w:fill="FFFFFF"/>
            <w:noWrap/>
          </w:tcPr>
          <w:p w14:paraId="438F2E0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0.247</w:t>
            </w:r>
          </w:p>
        </w:tc>
        <w:tc>
          <w:tcPr>
            <w:tcW w:w="222" w:type="pct"/>
            <w:tcBorders>
              <w:top w:val="nil"/>
              <w:left w:val="nil"/>
              <w:bottom w:val="nil"/>
              <w:right w:val="nil"/>
            </w:tcBorders>
            <w:shd w:val="clear" w:color="000000" w:fill="FFFFFF"/>
            <w:noWrap/>
          </w:tcPr>
          <w:p w14:paraId="66E5874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0.236</w:t>
            </w:r>
          </w:p>
        </w:tc>
        <w:tc>
          <w:tcPr>
            <w:tcW w:w="222" w:type="pct"/>
            <w:tcBorders>
              <w:top w:val="nil"/>
              <w:left w:val="nil"/>
              <w:bottom w:val="nil"/>
              <w:right w:val="nil"/>
            </w:tcBorders>
            <w:shd w:val="clear" w:color="000000" w:fill="FFFFFF"/>
            <w:noWrap/>
          </w:tcPr>
          <w:p w14:paraId="0E8291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0.250</w:t>
            </w:r>
          </w:p>
        </w:tc>
        <w:tc>
          <w:tcPr>
            <w:tcW w:w="222" w:type="pct"/>
            <w:tcBorders>
              <w:top w:val="nil"/>
              <w:left w:val="nil"/>
              <w:bottom w:val="nil"/>
              <w:right w:val="nil"/>
            </w:tcBorders>
            <w:shd w:val="clear" w:color="000000" w:fill="FFFFFF"/>
            <w:noWrap/>
          </w:tcPr>
          <w:p w14:paraId="421E0AA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0.242</w:t>
            </w:r>
          </w:p>
        </w:tc>
        <w:tc>
          <w:tcPr>
            <w:tcW w:w="222" w:type="pct"/>
            <w:tcBorders>
              <w:top w:val="nil"/>
              <w:left w:val="nil"/>
              <w:bottom w:val="nil"/>
              <w:right w:val="nil"/>
            </w:tcBorders>
            <w:shd w:val="clear" w:color="000000" w:fill="FFFFFF"/>
            <w:noWrap/>
          </w:tcPr>
          <w:p w14:paraId="158B805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0.249</w:t>
            </w:r>
          </w:p>
        </w:tc>
        <w:tc>
          <w:tcPr>
            <w:tcW w:w="222" w:type="pct"/>
            <w:tcBorders>
              <w:top w:val="nil"/>
              <w:left w:val="nil"/>
              <w:bottom w:val="nil"/>
              <w:right w:val="nil"/>
            </w:tcBorders>
            <w:shd w:val="clear" w:color="000000" w:fill="FFFFFF"/>
            <w:noWrap/>
          </w:tcPr>
          <w:p w14:paraId="23C72AA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0.244</w:t>
            </w:r>
          </w:p>
        </w:tc>
        <w:tc>
          <w:tcPr>
            <w:tcW w:w="222" w:type="pct"/>
            <w:tcBorders>
              <w:top w:val="nil"/>
              <w:left w:val="nil"/>
              <w:bottom w:val="nil"/>
              <w:right w:val="nil"/>
            </w:tcBorders>
            <w:shd w:val="clear" w:color="000000" w:fill="FFFFFF"/>
            <w:noWrap/>
          </w:tcPr>
          <w:p w14:paraId="2ABC001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0.238</w:t>
            </w:r>
          </w:p>
        </w:tc>
        <w:tc>
          <w:tcPr>
            <w:tcW w:w="222" w:type="pct"/>
            <w:tcBorders>
              <w:top w:val="nil"/>
              <w:left w:val="nil"/>
              <w:bottom w:val="nil"/>
              <w:right w:val="nil"/>
            </w:tcBorders>
            <w:shd w:val="clear" w:color="000000" w:fill="FFFFFF"/>
            <w:noWrap/>
          </w:tcPr>
          <w:p w14:paraId="095D424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0.243</w:t>
            </w:r>
          </w:p>
        </w:tc>
        <w:tc>
          <w:tcPr>
            <w:tcW w:w="222" w:type="pct"/>
            <w:tcBorders>
              <w:top w:val="nil"/>
              <w:left w:val="nil"/>
              <w:bottom w:val="nil"/>
              <w:right w:val="nil"/>
            </w:tcBorders>
            <w:shd w:val="clear" w:color="000000" w:fill="FFFFFF"/>
            <w:noWrap/>
          </w:tcPr>
          <w:p w14:paraId="59C3C32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0.238</w:t>
            </w:r>
          </w:p>
        </w:tc>
        <w:tc>
          <w:tcPr>
            <w:tcW w:w="222" w:type="pct"/>
            <w:tcBorders>
              <w:top w:val="nil"/>
              <w:left w:val="nil"/>
              <w:bottom w:val="nil"/>
              <w:right w:val="nil"/>
            </w:tcBorders>
            <w:shd w:val="clear" w:color="000000" w:fill="FFFFFF"/>
            <w:noWrap/>
          </w:tcPr>
          <w:p w14:paraId="4621AB1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000000" w:fill="FFFFFF"/>
            <w:noWrap/>
          </w:tcPr>
          <w:p w14:paraId="14ACA27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0.232</w:t>
            </w:r>
          </w:p>
        </w:tc>
        <w:tc>
          <w:tcPr>
            <w:tcW w:w="222" w:type="pct"/>
            <w:tcBorders>
              <w:top w:val="nil"/>
              <w:left w:val="nil"/>
              <w:bottom w:val="nil"/>
              <w:right w:val="nil"/>
            </w:tcBorders>
            <w:shd w:val="clear" w:color="000000" w:fill="FFFFFF"/>
            <w:noWrap/>
          </w:tcPr>
          <w:p w14:paraId="3DE1694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0.238</w:t>
            </w:r>
          </w:p>
        </w:tc>
        <w:tc>
          <w:tcPr>
            <w:tcW w:w="222" w:type="pct"/>
            <w:tcBorders>
              <w:top w:val="nil"/>
              <w:left w:val="nil"/>
              <w:bottom w:val="nil"/>
              <w:right w:val="nil"/>
            </w:tcBorders>
            <w:shd w:val="clear" w:color="000000" w:fill="FFFFFF"/>
            <w:noWrap/>
          </w:tcPr>
          <w:p w14:paraId="0B9180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0.234</w:t>
            </w:r>
          </w:p>
        </w:tc>
        <w:tc>
          <w:tcPr>
            <w:tcW w:w="222" w:type="pct"/>
            <w:tcBorders>
              <w:top w:val="nil"/>
              <w:left w:val="nil"/>
              <w:bottom w:val="nil"/>
              <w:right w:val="nil"/>
            </w:tcBorders>
            <w:shd w:val="clear" w:color="000000" w:fill="FFFFFF"/>
            <w:noWrap/>
          </w:tcPr>
          <w:p w14:paraId="67EA145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0.235</w:t>
            </w:r>
          </w:p>
        </w:tc>
      </w:tr>
      <w:tr w:rsidR="001D0E82" w:rsidRPr="00F54F7F" w14:paraId="0E57884B" w14:textId="77777777" w:rsidTr="00395098">
        <w:trPr>
          <w:trHeight w:val="299"/>
        </w:trPr>
        <w:tc>
          <w:tcPr>
            <w:tcW w:w="551" w:type="pct"/>
            <w:tcBorders>
              <w:top w:val="nil"/>
              <w:left w:val="nil"/>
              <w:bottom w:val="nil"/>
              <w:right w:val="nil"/>
            </w:tcBorders>
            <w:shd w:val="clear" w:color="auto" w:fill="F2F2F2" w:themeFill="background1" w:themeFillShade="F2"/>
          </w:tcPr>
          <w:p w14:paraId="4476BFF0"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Social Development and Hunger Alleviation</w:t>
            </w:r>
          </w:p>
        </w:tc>
        <w:tc>
          <w:tcPr>
            <w:tcW w:w="222" w:type="pct"/>
            <w:tcBorders>
              <w:top w:val="nil"/>
              <w:left w:val="nil"/>
              <w:bottom w:val="nil"/>
              <w:right w:val="nil"/>
            </w:tcBorders>
            <w:shd w:val="clear" w:color="auto" w:fill="F2F2F2" w:themeFill="background1" w:themeFillShade="F2"/>
            <w:noWrap/>
          </w:tcPr>
          <w:p w14:paraId="1AAE425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A33C98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FC6927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FEE8E7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DDC48E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6E52E9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13A2A6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F7A9F4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E3DD83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59C73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auto" w:fill="F2F2F2" w:themeFill="background1" w:themeFillShade="F2"/>
            <w:noWrap/>
          </w:tcPr>
          <w:p w14:paraId="4DF66E9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0.023</w:t>
            </w:r>
          </w:p>
        </w:tc>
        <w:tc>
          <w:tcPr>
            <w:tcW w:w="222" w:type="pct"/>
            <w:tcBorders>
              <w:top w:val="nil"/>
              <w:left w:val="nil"/>
              <w:bottom w:val="nil"/>
              <w:right w:val="nil"/>
            </w:tcBorders>
            <w:shd w:val="clear" w:color="auto" w:fill="F2F2F2" w:themeFill="background1" w:themeFillShade="F2"/>
            <w:noWrap/>
          </w:tcPr>
          <w:p w14:paraId="01FEAC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0.017</w:t>
            </w:r>
          </w:p>
        </w:tc>
        <w:tc>
          <w:tcPr>
            <w:tcW w:w="222" w:type="pct"/>
            <w:tcBorders>
              <w:top w:val="nil"/>
              <w:left w:val="nil"/>
              <w:bottom w:val="nil"/>
              <w:right w:val="nil"/>
            </w:tcBorders>
            <w:shd w:val="clear" w:color="auto" w:fill="F2F2F2" w:themeFill="background1" w:themeFillShade="F2"/>
            <w:noWrap/>
          </w:tcPr>
          <w:p w14:paraId="2235CCD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0.020</w:t>
            </w:r>
          </w:p>
        </w:tc>
        <w:tc>
          <w:tcPr>
            <w:tcW w:w="222" w:type="pct"/>
            <w:tcBorders>
              <w:top w:val="nil"/>
              <w:left w:val="nil"/>
              <w:bottom w:val="nil"/>
              <w:right w:val="nil"/>
            </w:tcBorders>
            <w:shd w:val="clear" w:color="auto" w:fill="F2F2F2" w:themeFill="background1" w:themeFillShade="F2"/>
            <w:noWrap/>
          </w:tcPr>
          <w:p w14:paraId="0500297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auto" w:fill="F2F2F2" w:themeFill="background1" w:themeFillShade="F2"/>
            <w:noWrap/>
          </w:tcPr>
          <w:p w14:paraId="72430D5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0.027</w:t>
            </w:r>
          </w:p>
        </w:tc>
        <w:tc>
          <w:tcPr>
            <w:tcW w:w="222" w:type="pct"/>
            <w:tcBorders>
              <w:top w:val="nil"/>
              <w:left w:val="nil"/>
              <w:bottom w:val="nil"/>
              <w:right w:val="nil"/>
            </w:tcBorders>
            <w:shd w:val="clear" w:color="auto" w:fill="F2F2F2" w:themeFill="background1" w:themeFillShade="F2"/>
            <w:noWrap/>
          </w:tcPr>
          <w:p w14:paraId="1163F0B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0.023</w:t>
            </w:r>
          </w:p>
        </w:tc>
        <w:tc>
          <w:tcPr>
            <w:tcW w:w="222" w:type="pct"/>
            <w:tcBorders>
              <w:top w:val="nil"/>
              <w:left w:val="nil"/>
              <w:bottom w:val="nil"/>
              <w:right w:val="nil"/>
            </w:tcBorders>
            <w:shd w:val="clear" w:color="auto" w:fill="F2F2F2" w:themeFill="background1" w:themeFillShade="F2"/>
            <w:noWrap/>
          </w:tcPr>
          <w:p w14:paraId="4217619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0.020</w:t>
            </w:r>
          </w:p>
        </w:tc>
        <w:tc>
          <w:tcPr>
            <w:tcW w:w="222" w:type="pct"/>
            <w:tcBorders>
              <w:top w:val="nil"/>
              <w:left w:val="nil"/>
              <w:bottom w:val="nil"/>
              <w:right w:val="nil"/>
            </w:tcBorders>
            <w:shd w:val="clear" w:color="auto" w:fill="F2F2F2" w:themeFill="background1" w:themeFillShade="F2"/>
            <w:noWrap/>
          </w:tcPr>
          <w:p w14:paraId="1607E3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0.022</w:t>
            </w:r>
          </w:p>
        </w:tc>
        <w:tc>
          <w:tcPr>
            <w:tcW w:w="222" w:type="pct"/>
            <w:tcBorders>
              <w:top w:val="nil"/>
              <w:left w:val="nil"/>
              <w:bottom w:val="nil"/>
              <w:right w:val="nil"/>
            </w:tcBorders>
            <w:shd w:val="clear" w:color="auto" w:fill="F2F2F2" w:themeFill="background1" w:themeFillShade="F2"/>
            <w:noWrap/>
          </w:tcPr>
          <w:p w14:paraId="47AACDF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0.030</w:t>
            </w:r>
          </w:p>
        </w:tc>
        <w:tc>
          <w:tcPr>
            <w:tcW w:w="222" w:type="pct"/>
            <w:tcBorders>
              <w:top w:val="nil"/>
              <w:left w:val="nil"/>
              <w:bottom w:val="nil"/>
              <w:right w:val="nil"/>
            </w:tcBorders>
            <w:shd w:val="clear" w:color="auto" w:fill="F2F2F2" w:themeFill="background1" w:themeFillShade="F2"/>
            <w:noWrap/>
          </w:tcPr>
          <w:p w14:paraId="7EAB57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0.034</w:t>
            </w:r>
          </w:p>
        </w:tc>
      </w:tr>
      <w:tr w:rsidR="001D0E82" w:rsidRPr="00F54F7F" w14:paraId="2CDFE2F4" w14:textId="77777777" w:rsidTr="00395098">
        <w:trPr>
          <w:trHeight w:val="300"/>
        </w:trPr>
        <w:tc>
          <w:tcPr>
            <w:tcW w:w="551" w:type="pct"/>
            <w:tcBorders>
              <w:top w:val="nil"/>
              <w:left w:val="nil"/>
              <w:bottom w:val="nil"/>
              <w:right w:val="nil"/>
            </w:tcBorders>
            <w:shd w:val="clear" w:color="000000" w:fill="FFFFFF"/>
          </w:tcPr>
          <w:p w14:paraId="4F145D38"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Sports</w:t>
            </w:r>
          </w:p>
        </w:tc>
        <w:tc>
          <w:tcPr>
            <w:tcW w:w="222" w:type="pct"/>
            <w:tcBorders>
              <w:top w:val="nil"/>
              <w:left w:val="nil"/>
              <w:bottom w:val="nil"/>
              <w:right w:val="nil"/>
            </w:tcBorders>
            <w:shd w:val="clear" w:color="000000" w:fill="FFFFFF"/>
            <w:noWrap/>
          </w:tcPr>
          <w:p w14:paraId="5B48FB1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9D69C9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59414B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000000" w:fill="FFFFFF"/>
            <w:noWrap/>
          </w:tcPr>
          <w:p w14:paraId="38F5A6E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430FA2A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9E00B9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32912F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9C984A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2F26B8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914261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0.004</w:t>
            </w:r>
          </w:p>
        </w:tc>
        <w:tc>
          <w:tcPr>
            <w:tcW w:w="222" w:type="pct"/>
            <w:tcBorders>
              <w:top w:val="nil"/>
              <w:left w:val="nil"/>
              <w:bottom w:val="nil"/>
              <w:right w:val="nil"/>
            </w:tcBorders>
            <w:shd w:val="clear" w:color="000000" w:fill="FFFFFF"/>
            <w:noWrap/>
          </w:tcPr>
          <w:p w14:paraId="5505E02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0.004</w:t>
            </w:r>
          </w:p>
        </w:tc>
        <w:tc>
          <w:tcPr>
            <w:tcW w:w="222" w:type="pct"/>
            <w:tcBorders>
              <w:top w:val="nil"/>
              <w:left w:val="nil"/>
              <w:bottom w:val="nil"/>
              <w:right w:val="nil"/>
            </w:tcBorders>
            <w:shd w:val="clear" w:color="000000" w:fill="FFFFFF"/>
            <w:noWrap/>
          </w:tcPr>
          <w:p w14:paraId="5D74061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000000" w:fill="FFFFFF"/>
            <w:noWrap/>
          </w:tcPr>
          <w:p w14:paraId="471976D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0.005</w:t>
            </w:r>
          </w:p>
        </w:tc>
        <w:tc>
          <w:tcPr>
            <w:tcW w:w="222" w:type="pct"/>
            <w:tcBorders>
              <w:top w:val="nil"/>
              <w:left w:val="nil"/>
              <w:bottom w:val="nil"/>
              <w:right w:val="nil"/>
            </w:tcBorders>
            <w:shd w:val="clear" w:color="000000" w:fill="FFFFFF"/>
            <w:noWrap/>
          </w:tcPr>
          <w:p w14:paraId="36F2016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000000" w:fill="FFFFFF"/>
            <w:noWrap/>
          </w:tcPr>
          <w:p w14:paraId="7D2DD08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0.004</w:t>
            </w:r>
          </w:p>
        </w:tc>
        <w:tc>
          <w:tcPr>
            <w:tcW w:w="222" w:type="pct"/>
            <w:tcBorders>
              <w:top w:val="nil"/>
              <w:left w:val="nil"/>
              <w:bottom w:val="nil"/>
              <w:right w:val="nil"/>
            </w:tcBorders>
            <w:shd w:val="clear" w:color="000000" w:fill="FFFFFF"/>
            <w:noWrap/>
          </w:tcPr>
          <w:p w14:paraId="61A660C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000000" w:fill="FFFFFF"/>
            <w:noWrap/>
          </w:tcPr>
          <w:p w14:paraId="46DC7F8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0.223</w:t>
            </w:r>
          </w:p>
        </w:tc>
        <w:tc>
          <w:tcPr>
            <w:tcW w:w="222" w:type="pct"/>
            <w:tcBorders>
              <w:top w:val="nil"/>
              <w:left w:val="nil"/>
              <w:bottom w:val="nil"/>
              <w:right w:val="nil"/>
            </w:tcBorders>
            <w:shd w:val="clear" w:color="000000" w:fill="FFFFFF"/>
            <w:noWrap/>
          </w:tcPr>
          <w:p w14:paraId="141421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c>
          <w:tcPr>
            <w:tcW w:w="222" w:type="pct"/>
            <w:tcBorders>
              <w:top w:val="nil"/>
              <w:left w:val="nil"/>
              <w:bottom w:val="nil"/>
              <w:right w:val="nil"/>
            </w:tcBorders>
            <w:shd w:val="clear" w:color="000000" w:fill="FFFFFF"/>
            <w:noWrap/>
          </w:tcPr>
          <w:p w14:paraId="63682A7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0.234</w:t>
            </w:r>
          </w:p>
        </w:tc>
        <w:tc>
          <w:tcPr>
            <w:tcW w:w="222" w:type="pct"/>
            <w:tcBorders>
              <w:top w:val="nil"/>
              <w:left w:val="nil"/>
              <w:bottom w:val="nil"/>
              <w:right w:val="nil"/>
            </w:tcBorders>
            <w:shd w:val="clear" w:color="000000" w:fill="FFFFFF"/>
            <w:noWrap/>
          </w:tcPr>
          <w:p w14:paraId="2E311AD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0.228</w:t>
            </w:r>
          </w:p>
        </w:tc>
      </w:tr>
      <w:tr w:rsidR="001D0E82" w:rsidRPr="00F54F7F" w14:paraId="50D54DE8" w14:textId="77777777" w:rsidTr="00395098">
        <w:trPr>
          <w:trHeight w:val="300"/>
        </w:trPr>
        <w:tc>
          <w:tcPr>
            <w:tcW w:w="551" w:type="pct"/>
            <w:tcBorders>
              <w:top w:val="nil"/>
              <w:left w:val="nil"/>
              <w:bottom w:val="nil"/>
              <w:right w:val="nil"/>
            </w:tcBorders>
            <w:shd w:val="clear" w:color="auto" w:fill="F2F2F2" w:themeFill="background1" w:themeFillShade="F2"/>
          </w:tcPr>
          <w:p w14:paraId="2412889A"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Sports and Tourism</w:t>
            </w:r>
          </w:p>
        </w:tc>
        <w:tc>
          <w:tcPr>
            <w:tcW w:w="222" w:type="pct"/>
            <w:tcBorders>
              <w:top w:val="nil"/>
              <w:left w:val="nil"/>
              <w:bottom w:val="nil"/>
              <w:right w:val="nil"/>
            </w:tcBorders>
            <w:shd w:val="clear" w:color="auto" w:fill="F2F2F2" w:themeFill="background1" w:themeFillShade="F2"/>
            <w:noWrap/>
          </w:tcPr>
          <w:p w14:paraId="760F4D3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413206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CD0252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82E396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05D4EB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6A230C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0.005</w:t>
            </w:r>
          </w:p>
        </w:tc>
        <w:tc>
          <w:tcPr>
            <w:tcW w:w="222" w:type="pct"/>
            <w:tcBorders>
              <w:top w:val="nil"/>
              <w:left w:val="nil"/>
              <w:bottom w:val="nil"/>
              <w:right w:val="nil"/>
            </w:tcBorders>
            <w:shd w:val="clear" w:color="auto" w:fill="F2F2F2" w:themeFill="background1" w:themeFillShade="F2"/>
            <w:noWrap/>
          </w:tcPr>
          <w:p w14:paraId="1735274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c>
          <w:tcPr>
            <w:tcW w:w="222" w:type="pct"/>
            <w:tcBorders>
              <w:top w:val="nil"/>
              <w:left w:val="nil"/>
              <w:bottom w:val="nil"/>
              <w:right w:val="nil"/>
            </w:tcBorders>
            <w:shd w:val="clear" w:color="auto" w:fill="F2F2F2" w:themeFill="background1" w:themeFillShade="F2"/>
            <w:noWrap/>
          </w:tcPr>
          <w:p w14:paraId="6D303CA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auto" w:fill="F2F2F2" w:themeFill="background1" w:themeFillShade="F2"/>
            <w:noWrap/>
          </w:tcPr>
          <w:p w14:paraId="6E93FAE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E0C81B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0D8828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D1427F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94F28E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CE0B49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37BF8E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60810F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E8031F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709C73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D2B835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95945B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r>
      <w:tr w:rsidR="001D0E82" w:rsidRPr="00F54F7F" w14:paraId="7DE2D898" w14:textId="77777777" w:rsidTr="00395098">
        <w:trPr>
          <w:trHeight w:val="300"/>
        </w:trPr>
        <w:tc>
          <w:tcPr>
            <w:tcW w:w="551" w:type="pct"/>
            <w:tcBorders>
              <w:top w:val="nil"/>
              <w:left w:val="nil"/>
              <w:bottom w:val="nil"/>
              <w:right w:val="nil"/>
            </w:tcBorders>
            <w:shd w:val="clear" w:color="000000" w:fill="FFFFFF"/>
          </w:tcPr>
          <w:p w14:paraId="221AACDA"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xml:space="preserve">Ministry of Agrarian </w:t>
            </w:r>
            <w:r w:rsidRPr="00F54F7F">
              <w:rPr>
                <w:rFonts w:ascii="Times New Roman" w:hAnsi="Times New Roman" w:cs="Times New Roman"/>
                <w:color w:val="000000"/>
                <w:sz w:val="24"/>
                <w:szCs w:val="24"/>
                <w:lang w:val="en-US"/>
              </w:rPr>
              <w:lastRenderedPageBreak/>
              <w:t>Development</w:t>
            </w:r>
          </w:p>
        </w:tc>
        <w:tc>
          <w:tcPr>
            <w:tcW w:w="222" w:type="pct"/>
            <w:tcBorders>
              <w:top w:val="nil"/>
              <w:left w:val="nil"/>
              <w:bottom w:val="nil"/>
              <w:right w:val="nil"/>
            </w:tcBorders>
            <w:shd w:val="clear" w:color="000000" w:fill="FFFFFF"/>
            <w:noWrap/>
          </w:tcPr>
          <w:p w14:paraId="7465EC6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lastRenderedPageBreak/>
              <w:t> </w:t>
            </w:r>
          </w:p>
        </w:tc>
        <w:tc>
          <w:tcPr>
            <w:tcW w:w="222" w:type="pct"/>
            <w:tcBorders>
              <w:top w:val="nil"/>
              <w:left w:val="nil"/>
              <w:bottom w:val="nil"/>
              <w:right w:val="nil"/>
            </w:tcBorders>
            <w:shd w:val="clear" w:color="000000" w:fill="FFFFFF"/>
            <w:noWrap/>
          </w:tcPr>
          <w:p w14:paraId="052C0B8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5C2421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c>
          <w:tcPr>
            <w:tcW w:w="222" w:type="pct"/>
            <w:tcBorders>
              <w:top w:val="nil"/>
              <w:left w:val="nil"/>
              <w:bottom w:val="nil"/>
              <w:right w:val="nil"/>
            </w:tcBorders>
            <w:shd w:val="clear" w:color="000000" w:fill="FFFFFF"/>
            <w:noWrap/>
          </w:tcPr>
          <w:p w14:paraId="086E00E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000000" w:fill="FFFFFF"/>
            <w:noWrap/>
          </w:tcPr>
          <w:p w14:paraId="7F24D57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000000" w:fill="FFFFFF"/>
            <w:noWrap/>
          </w:tcPr>
          <w:p w14:paraId="431DF74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c>
          <w:tcPr>
            <w:tcW w:w="222" w:type="pct"/>
            <w:tcBorders>
              <w:top w:val="nil"/>
              <w:left w:val="nil"/>
              <w:bottom w:val="nil"/>
              <w:right w:val="nil"/>
            </w:tcBorders>
            <w:shd w:val="clear" w:color="000000" w:fill="FFFFFF"/>
            <w:noWrap/>
          </w:tcPr>
          <w:p w14:paraId="6FA3DF0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000000" w:fill="FFFFFF"/>
            <w:noWrap/>
          </w:tcPr>
          <w:p w14:paraId="7CAF8B3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0.013</w:t>
            </w:r>
          </w:p>
        </w:tc>
        <w:tc>
          <w:tcPr>
            <w:tcW w:w="222" w:type="pct"/>
            <w:tcBorders>
              <w:top w:val="nil"/>
              <w:left w:val="nil"/>
              <w:bottom w:val="nil"/>
              <w:right w:val="nil"/>
            </w:tcBorders>
            <w:shd w:val="clear" w:color="000000" w:fill="FFFFFF"/>
            <w:noWrap/>
          </w:tcPr>
          <w:p w14:paraId="757BE8F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0.014</w:t>
            </w:r>
          </w:p>
        </w:tc>
        <w:tc>
          <w:tcPr>
            <w:tcW w:w="222" w:type="pct"/>
            <w:tcBorders>
              <w:top w:val="nil"/>
              <w:left w:val="nil"/>
              <w:bottom w:val="nil"/>
              <w:right w:val="nil"/>
            </w:tcBorders>
            <w:shd w:val="clear" w:color="000000" w:fill="FFFFFF"/>
            <w:noWrap/>
          </w:tcPr>
          <w:p w14:paraId="2DA5F41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52913F5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0.013</w:t>
            </w:r>
          </w:p>
        </w:tc>
        <w:tc>
          <w:tcPr>
            <w:tcW w:w="222" w:type="pct"/>
            <w:tcBorders>
              <w:top w:val="nil"/>
              <w:left w:val="nil"/>
              <w:bottom w:val="nil"/>
              <w:right w:val="nil"/>
            </w:tcBorders>
            <w:shd w:val="clear" w:color="000000" w:fill="FFFFFF"/>
            <w:noWrap/>
          </w:tcPr>
          <w:p w14:paraId="2938B1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000000" w:fill="FFFFFF"/>
            <w:noWrap/>
          </w:tcPr>
          <w:p w14:paraId="7EECE02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c>
          <w:tcPr>
            <w:tcW w:w="222" w:type="pct"/>
            <w:tcBorders>
              <w:top w:val="nil"/>
              <w:left w:val="nil"/>
              <w:bottom w:val="nil"/>
              <w:right w:val="nil"/>
            </w:tcBorders>
            <w:shd w:val="clear" w:color="000000" w:fill="FFFFFF"/>
            <w:noWrap/>
          </w:tcPr>
          <w:p w14:paraId="60609E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759C16A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000000" w:fill="FFFFFF"/>
            <w:noWrap/>
          </w:tcPr>
          <w:p w14:paraId="001F401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000000" w:fill="FFFFFF"/>
            <w:noWrap/>
          </w:tcPr>
          <w:p w14:paraId="49EAB0C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000000" w:fill="FFFFFF"/>
            <w:noWrap/>
          </w:tcPr>
          <w:p w14:paraId="4B8BECB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c>
          <w:tcPr>
            <w:tcW w:w="222" w:type="pct"/>
            <w:tcBorders>
              <w:top w:val="nil"/>
              <w:left w:val="nil"/>
              <w:bottom w:val="nil"/>
              <w:right w:val="nil"/>
            </w:tcBorders>
            <w:shd w:val="clear" w:color="000000" w:fill="FFFFFF"/>
            <w:noWrap/>
          </w:tcPr>
          <w:p w14:paraId="5205732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361FD2B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r>
      <w:tr w:rsidR="001D0E82" w:rsidRPr="00F54F7F" w14:paraId="5D3F4F07" w14:textId="77777777" w:rsidTr="00395098">
        <w:trPr>
          <w:trHeight w:val="300"/>
        </w:trPr>
        <w:tc>
          <w:tcPr>
            <w:tcW w:w="551" w:type="pct"/>
            <w:tcBorders>
              <w:top w:val="nil"/>
              <w:left w:val="nil"/>
              <w:bottom w:val="nil"/>
              <w:right w:val="nil"/>
            </w:tcBorders>
            <w:shd w:val="clear" w:color="auto" w:fill="F2F2F2" w:themeFill="background1" w:themeFillShade="F2"/>
          </w:tcPr>
          <w:p w14:paraId="029C2892"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Cities</w:t>
            </w:r>
          </w:p>
        </w:tc>
        <w:tc>
          <w:tcPr>
            <w:tcW w:w="222" w:type="pct"/>
            <w:tcBorders>
              <w:top w:val="nil"/>
              <w:left w:val="nil"/>
              <w:bottom w:val="nil"/>
              <w:right w:val="nil"/>
            </w:tcBorders>
            <w:shd w:val="clear" w:color="auto" w:fill="F2F2F2" w:themeFill="background1" w:themeFillShade="F2"/>
            <w:noWrap/>
          </w:tcPr>
          <w:p w14:paraId="3BCD2B8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90AABC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96C35A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7530B0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7DAF0B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550BE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5B2764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A71952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2730A6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263BF9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0.014</w:t>
            </w:r>
          </w:p>
        </w:tc>
        <w:tc>
          <w:tcPr>
            <w:tcW w:w="222" w:type="pct"/>
            <w:tcBorders>
              <w:top w:val="nil"/>
              <w:left w:val="nil"/>
              <w:bottom w:val="nil"/>
              <w:right w:val="nil"/>
            </w:tcBorders>
            <w:shd w:val="clear" w:color="auto" w:fill="F2F2F2" w:themeFill="background1" w:themeFillShade="F2"/>
            <w:noWrap/>
          </w:tcPr>
          <w:p w14:paraId="37BA662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0.019</w:t>
            </w:r>
          </w:p>
        </w:tc>
        <w:tc>
          <w:tcPr>
            <w:tcW w:w="222" w:type="pct"/>
            <w:tcBorders>
              <w:top w:val="nil"/>
              <w:left w:val="nil"/>
              <w:bottom w:val="nil"/>
              <w:right w:val="nil"/>
            </w:tcBorders>
            <w:shd w:val="clear" w:color="auto" w:fill="F2F2F2" w:themeFill="background1" w:themeFillShade="F2"/>
            <w:noWrap/>
          </w:tcPr>
          <w:p w14:paraId="04ED3BD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0.045</w:t>
            </w:r>
          </w:p>
        </w:tc>
        <w:tc>
          <w:tcPr>
            <w:tcW w:w="222" w:type="pct"/>
            <w:tcBorders>
              <w:top w:val="nil"/>
              <w:left w:val="nil"/>
              <w:bottom w:val="nil"/>
              <w:right w:val="nil"/>
            </w:tcBorders>
            <w:shd w:val="clear" w:color="auto" w:fill="F2F2F2" w:themeFill="background1" w:themeFillShade="F2"/>
            <w:noWrap/>
          </w:tcPr>
          <w:p w14:paraId="1C1D428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0.098</w:t>
            </w:r>
          </w:p>
        </w:tc>
        <w:tc>
          <w:tcPr>
            <w:tcW w:w="222" w:type="pct"/>
            <w:tcBorders>
              <w:top w:val="nil"/>
              <w:left w:val="nil"/>
              <w:bottom w:val="nil"/>
              <w:right w:val="nil"/>
            </w:tcBorders>
            <w:shd w:val="clear" w:color="auto" w:fill="F2F2F2" w:themeFill="background1" w:themeFillShade="F2"/>
            <w:noWrap/>
          </w:tcPr>
          <w:p w14:paraId="298E215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0.055</w:t>
            </w:r>
          </w:p>
        </w:tc>
        <w:tc>
          <w:tcPr>
            <w:tcW w:w="222" w:type="pct"/>
            <w:tcBorders>
              <w:top w:val="nil"/>
              <w:left w:val="nil"/>
              <w:bottom w:val="nil"/>
              <w:right w:val="nil"/>
            </w:tcBorders>
            <w:shd w:val="clear" w:color="auto" w:fill="F2F2F2" w:themeFill="background1" w:themeFillShade="F2"/>
            <w:noWrap/>
          </w:tcPr>
          <w:p w14:paraId="4CA0E5F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0.024</w:t>
            </w:r>
          </w:p>
        </w:tc>
        <w:tc>
          <w:tcPr>
            <w:tcW w:w="222" w:type="pct"/>
            <w:tcBorders>
              <w:top w:val="nil"/>
              <w:left w:val="nil"/>
              <w:bottom w:val="nil"/>
              <w:right w:val="nil"/>
            </w:tcBorders>
            <w:shd w:val="clear" w:color="auto" w:fill="F2F2F2" w:themeFill="background1" w:themeFillShade="F2"/>
            <w:noWrap/>
          </w:tcPr>
          <w:p w14:paraId="53A2D76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0.031</w:t>
            </w:r>
          </w:p>
        </w:tc>
        <w:tc>
          <w:tcPr>
            <w:tcW w:w="222" w:type="pct"/>
            <w:tcBorders>
              <w:top w:val="nil"/>
              <w:left w:val="nil"/>
              <w:bottom w:val="nil"/>
              <w:right w:val="nil"/>
            </w:tcBorders>
            <w:shd w:val="clear" w:color="auto" w:fill="F2F2F2" w:themeFill="background1" w:themeFillShade="F2"/>
            <w:noWrap/>
          </w:tcPr>
          <w:p w14:paraId="292F27E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0.065</w:t>
            </w:r>
          </w:p>
        </w:tc>
        <w:tc>
          <w:tcPr>
            <w:tcW w:w="222" w:type="pct"/>
            <w:tcBorders>
              <w:top w:val="nil"/>
              <w:left w:val="nil"/>
              <w:bottom w:val="nil"/>
              <w:right w:val="nil"/>
            </w:tcBorders>
            <w:shd w:val="clear" w:color="auto" w:fill="F2F2F2" w:themeFill="background1" w:themeFillShade="F2"/>
            <w:noWrap/>
          </w:tcPr>
          <w:p w14:paraId="111A57F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0.023</w:t>
            </w:r>
          </w:p>
        </w:tc>
        <w:tc>
          <w:tcPr>
            <w:tcW w:w="222" w:type="pct"/>
            <w:tcBorders>
              <w:top w:val="nil"/>
              <w:left w:val="nil"/>
              <w:bottom w:val="nil"/>
              <w:right w:val="nil"/>
            </w:tcBorders>
            <w:shd w:val="clear" w:color="auto" w:fill="F2F2F2" w:themeFill="background1" w:themeFillShade="F2"/>
            <w:noWrap/>
          </w:tcPr>
          <w:p w14:paraId="3AADFF3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0.023</w:t>
            </w:r>
          </w:p>
        </w:tc>
        <w:tc>
          <w:tcPr>
            <w:tcW w:w="222" w:type="pct"/>
            <w:tcBorders>
              <w:top w:val="nil"/>
              <w:left w:val="nil"/>
              <w:bottom w:val="nil"/>
              <w:right w:val="nil"/>
            </w:tcBorders>
            <w:shd w:val="clear" w:color="auto" w:fill="F2F2F2" w:themeFill="background1" w:themeFillShade="F2"/>
            <w:noWrap/>
          </w:tcPr>
          <w:p w14:paraId="4024C25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0.024</w:t>
            </w:r>
          </w:p>
        </w:tc>
      </w:tr>
      <w:tr w:rsidR="001D0E82" w:rsidRPr="00F54F7F" w14:paraId="2C588D8D" w14:textId="77777777" w:rsidTr="00395098">
        <w:trPr>
          <w:trHeight w:val="300"/>
        </w:trPr>
        <w:tc>
          <w:tcPr>
            <w:tcW w:w="551" w:type="pct"/>
            <w:tcBorders>
              <w:top w:val="nil"/>
              <w:left w:val="nil"/>
              <w:bottom w:val="nil"/>
              <w:right w:val="nil"/>
            </w:tcBorders>
            <w:shd w:val="clear" w:color="000000" w:fill="FFFFFF"/>
          </w:tcPr>
          <w:p w14:paraId="60C7A2D2"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the Environment</w:t>
            </w:r>
          </w:p>
        </w:tc>
        <w:tc>
          <w:tcPr>
            <w:tcW w:w="222" w:type="pct"/>
            <w:tcBorders>
              <w:top w:val="nil"/>
              <w:left w:val="nil"/>
              <w:bottom w:val="nil"/>
              <w:right w:val="nil"/>
            </w:tcBorders>
            <w:shd w:val="clear" w:color="000000" w:fill="FFFFFF"/>
            <w:noWrap/>
          </w:tcPr>
          <w:p w14:paraId="65BE45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0.005</w:t>
            </w:r>
          </w:p>
        </w:tc>
        <w:tc>
          <w:tcPr>
            <w:tcW w:w="222" w:type="pct"/>
            <w:tcBorders>
              <w:top w:val="nil"/>
              <w:left w:val="nil"/>
              <w:bottom w:val="nil"/>
              <w:right w:val="nil"/>
            </w:tcBorders>
            <w:shd w:val="clear" w:color="000000" w:fill="FFFFFF"/>
            <w:noWrap/>
          </w:tcPr>
          <w:p w14:paraId="4F8F730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0.011</w:t>
            </w:r>
          </w:p>
        </w:tc>
        <w:tc>
          <w:tcPr>
            <w:tcW w:w="222" w:type="pct"/>
            <w:tcBorders>
              <w:top w:val="nil"/>
              <w:left w:val="nil"/>
              <w:bottom w:val="nil"/>
              <w:right w:val="nil"/>
            </w:tcBorders>
            <w:shd w:val="clear" w:color="000000" w:fill="FFFFFF"/>
            <w:noWrap/>
          </w:tcPr>
          <w:p w14:paraId="4D3D441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0.015</w:t>
            </w:r>
          </w:p>
        </w:tc>
        <w:tc>
          <w:tcPr>
            <w:tcW w:w="222" w:type="pct"/>
            <w:tcBorders>
              <w:top w:val="nil"/>
              <w:left w:val="nil"/>
              <w:bottom w:val="nil"/>
              <w:right w:val="nil"/>
            </w:tcBorders>
            <w:shd w:val="clear" w:color="000000" w:fill="FFFFFF"/>
            <w:noWrap/>
          </w:tcPr>
          <w:p w14:paraId="4268F63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000000" w:fill="FFFFFF"/>
            <w:noWrap/>
          </w:tcPr>
          <w:p w14:paraId="4FB9DAF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0.012</w:t>
            </w:r>
          </w:p>
        </w:tc>
        <w:tc>
          <w:tcPr>
            <w:tcW w:w="222" w:type="pct"/>
            <w:tcBorders>
              <w:top w:val="nil"/>
              <w:left w:val="nil"/>
              <w:bottom w:val="nil"/>
              <w:right w:val="nil"/>
            </w:tcBorders>
            <w:shd w:val="clear" w:color="000000" w:fill="FFFFFF"/>
            <w:noWrap/>
          </w:tcPr>
          <w:p w14:paraId="2811364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000000" w:fill="FFFFFF"/>
            <w:noWrap/>
          </w:tcPr>
          <w:p w14:paraId="375C1CC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0.236</w:t>
            </w:r>
          </w:p>
        </w:tc>
        <w:tc>
          <w:tcPr>
            <w:tcW w:w="222" w:type="pct"/>
            <w:tcBorders>
              <w:top w:val="nil"/>
              <w:left w:val="nil"/>
              <w:bottom w:val="nil"/>
              <w:right w:val="nil"/>
            </w:tcBorders>
            <w:shd w:val="clear" w:color="000000" w:fill="FFFFFF"/>
            <w:noWrap/>
          </w:tcPr>
          <w:p w14:paraId="63C8059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0.228</w:t>
            </w:r>
          </w:p>
        </w:tc>
        <w:tc>
          <w:tcPr>
            <w:tcW w:w="222" w:type="pct"/>
            <w:tcBorders>
              <w:top w:val="nil"/>
              <w:left w:val="nil"/>
              <w:bottom w:val="nil"/>
              <w:right w:val="nil"/>
            </w:tcBorders>
            <w:shd w:val="clear" w:color="000000" w:fill="FFFFFF"/>
            <w:noWrap/>
          </w:tcPr>
          <w:p w14:paraId="0B8B0D6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0.227</w:t>
            </w:r>
          </w:p>
        </w:tc>
        <w:tc>
          <w:tcPr>
            <w:tcW w:w="222" w:type="pct"/>
            <w:tcBorders>
              <w:top w:val="nil"/>
              <w:left w:val="nil"/>
              <w:bottom w:val="nil"/>
              <w:right w:val="nil"/>
            </w:tcBorders>
            <w:shd w:val="clear" w:color="000000" w:fill="FFFFFF"/>
            <w:noWrap/>
          </w:tcPr>
          <w:p w14:paraId="708F08C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000000" w:fill="FFFFFF"/>
            <w:noWrap/>
          </w:tcPr>
          <w:p w14:paraId="3A51AA7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000000" w:fill="FFFFFF"/>
            <w:noWrap/>
          </w:tcPr>
          <w:p w14:paraId="6A066DB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000000" w:fill="FFFFFF"/>
            <w:noWrap/>
          </w:tcPr>
          <w:p w14:paraId="13AC5D2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000000" w:fill="FFFFFF"/>
            <w:noWrap/>
          </w:tcPr>
          <w:p w14:paraId="567D655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0.227</w:t>
            </w:r>
          </w:p>
        </w:tc>
        <w:tc>
          <w:tcPr>
            <w:tcW w:w="222" w:type="pct"/>
            <w:tcBorders>
              <w:top w:val="nil"/>
              <w:left w:val="nil"/>
              <w:bottom w:val="nil"/>
              <w:right w:val="nil"/>
            </w:tcBorders>
            <w:shd w:val="clear" w:color="000000" w:fill="FFFFFF"/>
            <w:noWrap/>
          </w:tcPr>
          <w:p w14:paraId="23A4ECA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000000" w:fill="FFFFFF"/>
            <w:noWrap/>
          </w:tcPr>
          <w:p w14:paraId="0918ACA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000000" w:fill="FFFFFF"/>
            <w:noWrap/>
          </w:tcPr>
          <w:p w14:paraId="12A4233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0.228</w:t>
            </w:r>
          </w:p>
        </w:tc>
        <w:tc>
          <w:tcPr>
            <w:tcW w:w="222" w:type="pct"/>
            <w:tcBorders>
              <w:top w:val="nil"/>
              <w:left w:val="nil"/>
              <w:bottom w:val="nil"/>
              <w:right w:val="nil"/>
            </w:tcBorders>
            <w:shd w:val="clear" w:color="000000" w:fill="FFFFFF"/>
            <w:noWrap/>
          </w:tcPr>
          <w:p w14:paraId="3DE6BBD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0.228</w:t>
            </w:r>
          </w:p>
        </w:tc>
        <w:tc>
          <w:tcPr>
            <w:tcW w:w="222" w:type="pct"/>
            <w:tcBorders>
              <w:top w:val="nil"/>
              <w:left w:val="nil"/>
              <w:bottom w:val="nil"/>
              <w:right w:val="nil"/>
            </w:tcBorders>
            <w:shd w:val="clear" w:color="000000" w:fill="FFFFFF"/>
            <w:noWrap/>
          </w:tcPr>
          <w:p w14:paraId="57C0BA9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0.226</w:t>
            </w:r>
          </w:p>
        </w:tc>
        <w:tc>
          <w:tcPr>
            <w:tcW w:w="222" w:type="pct"/>
            <w:tcBorders>
              <w:top w:val="nil"/>
              <w:left w:val="nil"/>
              <w:bottom w:val="nil"/>
              <w:right w:val="nil"/>
            </w:tcBorders>
            <w:shd w:val="clear" w:color="000000" w:fill="FFFFFF"/>
            <w:noWrap/>
          </w:tcPr>
          <w:p w14:paraId="17C2EF0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0.225</w:t>
            </w:r>
          </w:p>
        </w:tc>
      </w:tr>
      <w:tr w:rsidR="001D0E82" w:rsidRPr="00F54F7F" w14:paraId="5143E8F0" w14:textId="77777777" w:rsidTr="00395098">
        <w:trPr>
          <w:trHeight w:val="300"/>
        </w:trPr>
        <w:tc>
          <w:tcPr>
            <w:tcW w:w="551" w:type="pct"/>
            <w:tcBorders>
              <w:top w:val="nil"/>
              <w:left w:val="nil"/>
              <w:bottom w:val="nil"/>
              <w:right w:val="nil"/>
            </w:tcBorders>
            <w:shd w:val="clear" w:color="auto" w:fill="F2F2F2" w:themeFill="background1" w:themeFillShade="F2"/>
          </w:tcPr>
          <w:p w14:paraId="5C3B21ED"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Justice</w:t>
            </w:r>
          </w:p>
        </w:tc>
        <w:tc>
          <w:tcPr>
            <w:tcW w:w="222" w:type="pct"/>
            <w:tcBorders>
              <w:top w:val="nil"/>
              <w:left w:val="nil"/>
              <w:bottom w:val="nil"/>
              <w:right w:val="nil"/>
            </w:tcBorders>
            <w:shd w:val="clear" w:color="auto" w:fill="F2F2F2" w:themeFill="background1" w:themeFillShade="F2"/>
            <w:noWrap/>
          </w:tcPr>
          <w:p w14:paraId="63917AC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F2023E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0.239</w:t>
            </w:r>
          </w:p>
        </w:tc>
        <w:tc>
          <w:tcPr>
            <w:tcW w:w="222" w:type="pct"/>
            <w:tcBorders>
              <w:top w:val="nil"/>
              <w:left w:val="nil"/>
              <w:bottom w:val="nil"/>
              <w:right w:val="nil"/>
            </w:tcBorders>
            <w:shd w:val="clear" w:color="auto" w:fill="F2F2F2" w:themeFill="background1" w:themeFillShade="F2"/>
            <w:noWrap/>
          </w:tcPr>
          <w:p w14:paraId="6F0DEED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0.242</w:t>
            </w:r>
          </w:p>
        </w:tc>
        <w:tc>
          <w:tcPr>
            <w:tcW w:w="222" w:type="pct"/>
            <w:tcBorders>
              <w:top w:val="nil"/>
              <w:left w:val="nil"/>
              <w:bottom w:val="nil"/>
              <w:right w:val="nil"/>
            </w:tcBorders>
            <w:shd w:val="clear" w:color="auto" w:fill="F2F2F2" w:themeFill="background1" w:themeFillShade="F2"/>
            <w:noWrap/>
          </w:tcPr>
          <w:p w14:paraId="0490A87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auto" w:fill="F2F2F2" w:themeFill="background1" w:themeFillShade="F2"/>
            <w:noWrap/>
          </w:tcPr>
          <w:p w14:paraId="3C9BA88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0.239</w:t>
            </w:r>
          </w:p>
        </w:tc>
        <w:tc>
          <w:tcPr>
            <w:tcW w:w="222" w:type="pct"/>
            <w:tcBorders>
              <w:top w:val="nil"/>
              <w:left w:val="nil"/>
              <w:bottom w:val="nil"/>
              <w:right w:val="nil"/>
            </w:tcBorders>
            <w:shd w:val="clear" w:color="auto" w:fill="F2F2F2" w:themeFill="background1" w:themeFillShade="F2"/>
            <w:noWrap/>
          </w:tcPr>
          <w:p w14:paraId="3A9D584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0.246</w:t>
            </w:r>
          </w:p>
        </w:tc>
        <w:tc>
          <w:tcPr>
            <w:tcW w:w="222" w:type="pct"/>
            <w:tcBorders>
              <w:top w:val="nil"/>
              <w:left w:val="nil"/>
              <w:bottom w:val="nil"/>
              <w:right w:val="nil"/>
            </w:tcBorders>
            <w:shd w:val="clear" w:color="auto" w:fill="F2F2F2" w:themeFill="background1" w:themeFillShade="F2"/>
            <w:noWrap/>
          </w:tcPr>
          <w:p w14:paraId="4151553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0.255</w:t>
            </w:r>
          </w:p>
        </w:tc>
        <w:tc>
          <w:tcPr>
            <w:tcW w:w="222" w:type="pct"/>
            <w:tcBorders>
              <w:top w:val="nil"/>
              <w:left w:val="nil"/>
              <w:bottom w:val="nil"/>
              <w:right w:val="nil"/>
            </w:tcBorders>
            <w:shd w:val="clear" w:color="auto" w:fill="F2F2F2" w:themeFill="background1" w:themeFillShade="F2"/>
            <w:noWrap/>
          </w:tcPr>
          <w:p w14:paraId="683F179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0.245</w:t>
            </w:r>
          </w:p>
        </w:tc>
        <w:tc>
          <w:tcPr>
            <w:tcW w:w="222" w:type="pct"/>
            <w:tcBorders>
              <w:top w:val="nil"/>
              <w:left w:val="nil"/>
              <w:bottom w:val="nil"/>
              <w:right w:val="nil"/>
            </w:tcBorders>
            <w:shd w:val="clear" w:color="auto" w:fill="F2F2F2" w:themeFill="background1" w:themeFillShade="F2"/>
            <w:noWrap/>
          </w:tcPr>
          <w:p w14:paraId="5779CCC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0.256</w:t>
            </w:r>
          </w:p>
        </w:tc>
        <w:tc>
          <w:tcPr>
            <w:tcW w:w="222" w:type="pct"/>
            <w:tcBorders>
              <w:top w:val="nil"/>
              <w:left w:val="nil"/>
              <w:bottom w:val="nil"/>
              <w:right w:val="nil"/>
            </w:tcBorders>
            <w:shd w:val="clear" w:color="auto" w:fill="F2F2F2" w:themeFill="background1" w:themeFillShade="F2"/>
            <w:noWrap/>
          </w:tcPr>
          <w:p w14:paraId="76B2F4D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0.239</w:t>
            </w:r>
          </w:p>
        </w:tc>
        <w:tc>
          <w:tcPr>
            <w:tcW w:w="222" w:type="pct"/>
            <w:tcBorders>
              <w:top w:val="nil"/>
              <w:left w:val="nil"/>
              <w:bottom w:val="nil"/>
              <w:right w:val="nil"/>
            </w:tcBorders>
            <w:shd w:val="clear" w:color="auto" w:fill="F2F2F2" w:themeFill="background1" w:themeFillShade="F2"/>
            <w:noWrap/>
          </w:tcPr>
          <w:p w14:paraId="4A66EB0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0.240</w:t>
            </w:r>
          </w:p>
        </w:tc>
        <w:tc>
          <w:tcPr>
            <w:tcW w:w="222" w:type="pct"/>
            <w:tcBorders>
              <w:top w:val="nil"/>
              <w:left w:val="nil"/>
              <w:bottom w:val="nil"/>
              <w:right w:val="nil"/>
            </w:tcBorders>
            <w:shd w:val="clear" w:color="auto" w:fill="F2F2F2" w:themeFill="background1" w:themeFillShade="F2"/>
            <w:noWrap/>
          </w:tcPr>
          <w:p w14:paraId="6953B4E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0.242</w:t>
            </w:r>
          </w:p>
        </w:tc>
        <w:tc>
          <w:tcPr>
            <w:tcW w:w="222" w:type="pct"/>
            <w:tcBorders>
              <w:top w:val="nil"/>
              <w:left w:val="nil"/>
              <w:bottom w:val="nil"/>
              <w:right w:val="nil"/>
            </w:tcBorders>
            <w:shd w:val="clear" w:color="auto" w:fill="F2F2F2" w:themeFill="background1" w:themeFillShade="F2"/>
            <w:noWrap/>
          </w:tcPr>
          <w:p w14:paraId="4B4ED1D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0.240</w:t>
            </w:r>
          </w:p>
        </w:tc>
        <w:tc>
          <w:tcPr>
            <w:tcW w:w="222" w:type="pct"/>
            <w:tcBorders>
              <w:top w:val="nil"/>
              <w:left w:val="nil"/>
              <w:bottom w:val="nil"/>
              <w:right w:val="nil"/>
            </w:tcBorders>
            <w:shd w:val="clear" w:color="auto" w:fill="F2F2F2" w:themeFill="background1" w:themeFillShade="F2"/>
            <w:noWrap/>
          </w:tcPr>
          <w:p w14:paraId="29D4DE2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0.246</w:t>
            </w:r>
          </w:p>
        </w:tc>
        <w:tc>
          <w:tcPr>
            <w:tcW w:w="222" w:type="pct"/>
            <w:tcBorders>
              <w:top w:val="nil"/>
              <w:left w:val="nil"/>
              <w:bottom w:val="nil"/>
              <w:right w:val="nil"/>
            </w:tcBorders>
            <w:shd w:val="clear" w:color="auto" w:fill="F2F2F2" w:themeFill="background1" w:themeFillShade="F2"/>
            <w:noWrap/>
          </w:tcPr>
          <w:p w14:paraId="665A543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auto" w:fill="F2F2F2" w:themeFill="background1" w:themeFillShade="F2"/>
            <w:noWrap/>
          </w:tcPr>
          <w:p w14:paraId="325E36C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auto" w:fill="F2F2F2" w:themeFill="background1" w:themeFillShade="F2"/>
            <w:noWrap/>
          </w:tcPr>
          <w:p w14:paraId="63680D8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0.242</w:t>
            </w:r>
          </w:p>
        </w:tc>
        <w:tc>
          <w:tcPr>
            <w:tcW w:w="222" w:type="pct"/>
            <w:tcBorders>
              <w:top w:val="nil"/>
              <w:left w:val="nil"/>
              <w:bottom w:val="nil"/>
              <w:right w:val="nil"/>
            </w:tcBorders>
            <w:shd w:val="clear" w:color="auto" w:fill="F2F2F2" w:themeFill="background1" w:themeFillShade="F2"/>
            <w:noWrap/>
          </w:tcPr>
          <w:p w14:paraId="29DB54A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0.245</w:t>
            </w:r>
          </w:p>
        </w:tc>
        <w:tc>
          <w:tcPr>
            <w:tcW w:w="222" w:type="pct"/>
            <w:tcBorders>
              <w:top w:val="nil"/>
              <w:left w:val="nil"/>
              <w:bottom w:val="nil"/>
              <w:right w:val="nil"/>
            </w:tcBorders>
            <w:shd w:val="clear" w:color="auto" w:fill="F2F2F2" w:themeFill="background1" w:themeFillShade="F2"/>
            <w:noWrap/>
          </w:tcPr>
          <w:p w14:paraId="5E4B3A0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0.242</w:t>
            </w:r>
          </w:p>
        </w:tc>
        <w:tc>
          <w:tcPr>
            <w:tcW w:w="222" w:type="pct"/>
            <w:tcBorders>
              <w:top w:val="nil"/>
              <w:left w:val="nil"/>
              <w:bottom w:val="nil"/>
              <w:right w:val="nil"/>
            </w:tcBorders>
            <w:shd w:val="clear" w:color="auto" w:fill="F2F2F2" w:themeFill="background1" w:themeFillShade="F2"/>
            <w:noWrap/>
          </w:tcPr>
          <w:p w14:paraId="06FDCA3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0.239</w:t>
            </w:r>
          </w:p>
        </w:tc>
      </w:tr>
      <w:tr w:rsidR="001D0E82" w:rsidRPr="00F54F7F" w14:paraId="2004299B" w14:textId="77777777" w:rsidTr="00395098">
        <w:trPr>
          <w:trHeight w:val="300"/>
        </w:trPr>
        <w:tc>
          <w:tcPr>
            <w:tcW w:w="551" w:type="pct"/>
            <w:tcBorders>
              <w:top w:val="nil"/>
              <w:left w:val="nil"/>
              <w:bottom w:val="nil"/>
              <w:right w:val="nil"/>
            </w:tcBorders>
            <w:shd w:val="clear" w:color="000000" w:fill="FFFFFF"/>
          </w:tcPr>
          <w:p w14:paraId="354C1F2C"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National Integration</w:t>
            </w:r>
          </w:p>
        </w:tc>
        <w:tc>
          <w:tcPr>
            <w:tcW w:w="222" w:type="pct"/>
            <w:tcBorders>
              <w:top w:val="nil"/>
              <w:left w:val="nil"/>
              <w:bottom w:val="nil"/>
              <w:right w:val="nil"/>
            </w:tcBorders>
            <w:shd w:val="clear" w:color="000000" w:fill="FFFFFF"/>
            <w:noWrap/>
          </w:tcPr>
          <w:p w14:paraId="4454A89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ED5496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76DE15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D6B8AD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1B9728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26C8A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0.034</w:t>
            </w:r>
          </w:p>
        </w:tc>
        <w:tc>
          <w:tcPr>
            <w:tcW w:w="222" w:type="pct"/>
            <w:tcBorders>
              <w:top w:val="nil"/>
              <w:left w:val="nil"/>
              <w:bottom w:val="nil"/>
              <w:right w:val="nil"/>
            </w:tcBorders>
            <w:shd w:val="clear" w:color="000000" w:fill="FFFFFF"/>
            <w:noWrap/>
          </w:tcPr>
          <w:p w14:paraId="6905681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0.031</w:t>
            </w:r>
          </w:p>
        </w:tc>
        <w:tc>
          <w:tcPr>
            <w:tcW w:w="222" w:type="pct"/>
            <w:tcBorders>
              <w:top w:val="nil"/>
              <w:left w:val="nil"/>
              <w:bottom w:val="nil"/>
              <w:right w:val="nil"/>
            </w:tcBorders>
            <w:shd w:val="clear" w:color="000000" w:fill="FFFFFF"/>
            <w:noWrap/>
          </w:tcPr>
          <w:p w14:paraId="0F76B3F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0.039</w:t>
            </w:r>
          </w:p>
        </w:tc>
        <w:tc>
          <w:tcPr>
            <w:tcW w:w="222" w:type="pct"/>
            <w:tcBorders>
              <w:top w:val="nil"/>
              <w:left w:val="nil"/>
              <w:bottom w:val="nil"/>
              <w:right w:val="nil"/>
            </w:tcBorders>
            <w:shd w:val="clear" w:color="000000" w:fill="FFFFFF"/>
            <w:noWrap/>
          </w:tcPr>
          <w:p w14:paraId="57E3B9E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0.026</w:t>
            </w:r>
          </w:p>
        </w:tc>
        <w:tc>
          <w:tcPr>
            <w:tcW w:w="222" w:type="pct"/>
            <w:tcBorders>
              <w:top w:val="nil"/>
              <w:left w:val="nil"/>
              <w:bottom w:val="nil"/>
              <w:right w:val="nil"/>
            </w:tcBorders>
            <w:shd w:val="clear" w:color="000000" w:fill="FFFFFF"/>
            <w:noWrap/>
          </w:tcPr>
          <w:p w14:paraId="565F368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000000" w:fill="FFFFFF"/>
            <w:noWrap/>
          </w:tcPr>
          <w:p w14:paraId="1DBB6C3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0.018</w:t>
            </w:r>
          </w:p>
        </w:tc>
        <w:tc>
          <w:tcPr>
            <w:tcW w:w="222" w:type="pct"/>
            <w:tcBorders>
              <w:top w:val="nil"/>
              <w:left w:val="nil"/>
              <w:bottom w:val="nil"/>
              <w:right w:val="nil"/>
            </w:tcBorders>
            <w:shd w:val="clear" w:color="000000" w:fill="FFFFFF"/>
            <w:noWrap/>
          </w:tcPr>
          <w:p w14:paraId="3A33B3B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0.024</w:t>
            </w:r>
          </w:p>
        </w:tc>
        <w:tc>
          <w:tcPr>
            <w:tcW w:w="222" w:type="pct"/>
            <w:tcBorders>
              <w:top w:val="nil"/>
              <w:left w:val="nil"/>
              <w:bottom w:val="nil"/>
              <w:right w:val="nil"/>
            </w:tcBorders>
            <w:shd w:val="clear" w:color="000000" w:fill="FFFFFF"/>
            <w:noWrap/>
          </w:tcPr>
          <w:p w14:paraId="6C82CB6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0.017</w:t>
            </w:r>
          </w:p>
        </w:tc>
        <w:tc>
          <w:tcPr>
            <w:tcW w:w="222" w:type="pct"/>
            <w:tcBorders>
              <w:top w:val="nil"/>
              <w:left w:val="nil"/>
              <w:bottom w:val="nil"/>
              <w:right w:val="nil"/>
            </w:tcBorders>
            <w:shd w:val="clear" w:color="000000" w:fill="FFFFFF"/>
            <w:noWrap/>
          </w:tcPr>
          <w:p w14:paraId="70C2DAC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0.030</w:t>
            </w:r>
          </w:p>
        </w:tc>
        <w:tc>
          <w:tcPr>
            <w:tcW w:w="222" w:type="pct"/>
            <w:tcBorders>
              <w:top w:val="nil"/>
              <w:left w:val="nil"/>
              <w:bottom w:val="nil"/>
              <w:right w:val="nil"/>
            </w:tcBorders>
            <w:shd w:val="clear" w:color="000000" w:fill="FFFFFF"/>
            <w:noWrap/>
          </w:tcPr>
          <w:p w14:paraId="7E50F25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0.042</w:t>
            </w:r>
          </w:p>
        </w:tc>
        <w:tc>
          <w:tcPr>
            <w:tcW w:w="222" w:type="pct"/>
            <w:tcBorders>
              <w:top w:val="nil"/>
              <w:left w:val="nil"/>
              <w:bottom w:val="nil"/>
              <w:right w:val="nil"/>
            </w:tcBorders>
            <w:shd w:val="clear" w:color="000000" w:fill="FFFFFF"/>
            <w:noWrap/>
          </w:tcPr>
          <w:p w14:paraId="026CF3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0.032</w:t>
            </w:r>
          </w:p>
        </w:tc>
        <w:tc>
          <w:tcPr>
            <w:tcW w:w="222" w:type="pct"/>
            <w:tcBorders>
              <w:top w:val="nil"/>
              <w:left w:val="nil"/>
              <w:bottom w:val="nil"/>
              <w:right w:val="nil"/>
            </w:tcBorders>
            <w:shd w:val="clear" w:color="000000" w:fill="FFFFFF"/>
            <w:noWrap/>
          </w:tcPr>
          <w:p w14:paraId="28C2988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0.040</w:t>
            </w:r>
          </w:p>
        </w:tc>
        <w:tc>
          <w:tcPr>
            <w:tcW w:w="222" w:type="pct"/>
            <w:tcBorders>
              <w:top w:val="nil"/>
              <w:left w:val="nil"/>
              <w:bottom w:val="nil"/>
              <w:right w:val="nil"/>
            </w:tcBorders>
            <w:shd w:val="clear" w:color="000000" w:fill="FFFFFF"/>
            <w:noWrap/>
          </w:tcPr>
          <w:p w14:paraId="4C61376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0.044</w:t>
            </w:r>
          </w:p>
        </w:tc>
        <w:tc>
          <w:tcPr>
            <w:tcW w:w="222" w:type="pct"/>
            <w:tcBorders>
              <w:top w:val="nil"/>
              <w:left w:val="nil"/>
              <w:bottom w:val="nil"/>
              <w:right w:val="nil"/>
            </w:tcBorders>
            <w:shd w:val="clear" w:color="000000" w:fill="FFFFFF"/>
            <w:noWrap/>
          </w:tcPr>
          <w:p w14:paraId="489821A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0.037</w:t>
            </w:r>
          </w:p>
        </w:tc>
        <w:tc>
          <w:tcPr>
            <w:tcW w:w="222" w:type="pct"/>
            <w:tcBorders>
              <w:top w:val="nil"/>
              <w:left w:val="nil"/>
              <w:bottom w:val="nil"/>
              <w:right w:val="nil"/>
            </w:tcBorders>
            <w:shd w:val="clear" w:color="000000" w:fill="FFFFFF"/>
            <w:noWrap/>
          </w:tcPr>
          <w:p w14:paraId="0F508B7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0.018</w:t>
            </w:r>
          </w:p>
        </w:tc>
      </w:tr>
      <w:tr w:rsidR="001D0E82" w:rsidRPr="00F54F7F" w14:paraId="46C68369" w14:textId="77777777" w:rsidTr="00395098">
        <w:trPr>
          <w:trHeight w:val="300"/>
        </w:trPr>
        <w:tc>
          <w:tcPr>
            <w:tcW w:w="551" w:type="pct"/>
            <w:tcBorders>
              <w:top w:val="nil"/>
              <w:left w:val="nil"/>
              <w:bottom w:val="nil"/>
              <w:right w:val="nil"/>
            </w:tcBorders>
            <w:shd w:val="clear" w:color="auto" w:fill="F2F2F2" w:themeFill="background1" w:themeFillShade="F2"/>
          </w:tcPr>
          <w:p w14:paraId="5ABCE810"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the Regional Integration</w:t>
            </w:r>
          </w:p>
        </w:tc>
        <w:tc>
          <w:tcPr>
            <w:tcW w:w="222" w:type="pct"/>
            <w:tcBorders>
              <w:top w:val="nil"/>
              <w:left w:val="nil"/>
              <w:bottom w:val="nil"/>
              <w:right w:val="nil"/>
            </w:tcBorders>
            <w:shd w:val="clear" w:color="auto" w:fill="F2F2F2" w:themeFill="background1" w:themeFillShade="F2"/>
            <w:noWrap/>
          </w:tcPr>
          <w:p w14:paraId="1C1F95F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2C8EAA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0DE5B1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D5A309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807058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06B920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9CE517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B1909A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A94B61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61B845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8B22AC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620985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B823A3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DFF672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A253EF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1ECCCD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47A2DE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E40487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329E57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955AC7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r>
      <w:tr w:rsidR="001D0E82" w:rsidRPr="00F54F7F" w14:paraId="0656794B" w14:textId="77777777" w:rsidTr="00395098">
        <w:trPr>
          <w:trHeight w:val="300"/>
        </w:trPr>
        <w:tc>
          <w:tcPr>
            <w:tcW w:w="551" w:type="pct"/>
            <w:tcBorders>
              <w:top w:val="nil"/>
              <w:left w:val="nil"/>
              <w:bottom w:val="nil"/>
              <w:right w:val="nil"/>
            </w:tcBorders>
            <w:shd w:val="clear" w:color="000000" w:fill="FFFFFF"/>
          </w:tcPr>
          <w:p w14:paraId="48AC2ABC"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Social Security</w:t>
            </w:r>
          </w:p>
        </w:tc>
        <w:tc>
          <w:tcPr>
            <w:tcW w:w="222" w:type="pct"/>
            <w:tcBorders>
              <w:top w:val="nil"/>
              <w:left w:val="nil"/>
              <w:bottom w:val="nil"/>
              <w:right w:val="nil"/>
            </w:tcBorders>
            <w:shd w:val="clear" w:color="000000" w:fill="FFFFFF"/>
            <w:noWrap/>
          </w:tcPr>
          <w:p w14:paraId="0FF0551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1FD820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0.105</w:t>
            </w:r>
          </w:p>
        </w:tc>
        <w:tc>
          <w:tcPr>
            <w:tcW w:w="222" w:type="pct"/>
            <w:tcBorders>
              <w:top w:val="nil"/>
              <w:left w:val="nil"/>
              <w:bottom w:val="nil"/>
              <w:right w:val="nil"/>
            </w:tcBorders>
            <w:shd w:val="clear" w:color="000000" w:fill="FFFFFF"/>
            <w:noWrap/>
          </w:tcPr>
          <w:p w14:paraId="4571967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0.106</w:t>
            </w:r>
          </w:p>
        </w:tc>
        <w:tc>
          <w:tcPr>
            <w:tcW w:w="222" w:type="pct"/>
            <w:tcBorders>
              <w:top w:val="nil"/>
              <w:left w:val="nil"/>
              <w:bottom w:val="nil"/>
              <w:right w:val="nil"/>
            </w:tcBorders>
            <w:shd w:val="clear" w:color="000000" w:fill="FFFFFF"/>
            <w:noWrap/>
          </w:tcPr>
          <w:p w14:paraId="31A52F5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0.106</w:t>
            </w:r>
          </w:p>
        </w:tc>
        <w:tc>
          <w:tcPr>
            <w:tcW w:w="222" w:type="pct"/>
            <w:tcBorders>
              <w:top w:val="nil"/>
              <w:left w:val="nil"/>
              <w:bottom w:val="nil"/>
              <w:right w:val="nil"/>
            </w:tcBorders>
            <w:shd w:val="clear" w:color="000000" w:fill="FFFFFF"/>
            <w:noWrap/>
          </w:tcPr>
          <w:p w14:paraId="2916D31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0.107</w:t>
            </w:r>
          </w:p>
        </w:tc>
        <w:tc>
          <w:tcPr>
            <w:tcW w:w="222" w:type="pct"/>
            <w:tcBorders>
              <w:top w:val="nil"/>
              <w:left w:val="nil"/>
              <w:bottom w:val="nil"/>
              <w:right w:val="nil"/>
            </w:tcBorders>
            <w:shd w:val="clear" w:color="000000" w:fill="FFFFFF"/>
            <w:noWrap/>
          </w:tcPr>
          <w:p w14:paraId="6BADA83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0.108</w:t>
            </w:r>
          </w:p>
        </w:tc>
        <w:tc>
          <w:tcPr>
            <w:tcW w:w="222" w:type="pct"/>
            <w:tcBorders>
              <w:top w:val="nil"/>
              <w:left w:val="nil"/>
              <w:bottom w:val="nil"/>
              <w:right w:val="nil"/>
            </w:tcBorders>
            <w:shd w:val="clear" w:color="000000" w:fill="FFFFFF"/>
            <w:noWrap/>
          </w:tcPr>
          <w:p w14:paraId="001B5E6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0.110</w:t>
            </w:r>
          </w:p>
        </w:tc>
        <w:tc>
          <w:tcPr>
            <w:tcW w:w="222" w:type="pct"/>
            <w:tcBorders>
              <w:top w:val="nil"/>
              <w:left w:val="nil"/>
              <w:bottom w:val="nil"/>
              <w:right w:val="nil"/>
            </w:tcBorders>
            <w:shd w:val="clear" w:color="000000" w:fill="FFFFFF"/>
            <w:noWrap/>
          </w:tcPr>
          <w:p w14:paraId="3500C12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0.101</w:t>
            </w:r>
          </w:p>
        </w:tc>
        <w:tc>
          <w:tcPr>
            <w:tcW w:w="222" w:type="pct"/>
            <w:tcBorders>
              <w:top w:val="nil"/>
              <w:left w:val="nil"/>
              <w:bottom w:val="nil"/>
              <w:right w:val="nil"/>
            </w:tcBorders>
            <w:shd w:val="clear" w:color="000000" w:fill="FFFFFF"/>
            <w:noWrap/>
          </w:tcPr>
          <w:p w14:paraId="78FDB53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0.110</w:t>
            </w:r>
          </w:p>
        </w:tc>
        <w:tc>
          <w:tcPr>
            <w:tcW w:w="222" w:type="pct"/>
            <w:tcBorders>
              <w:top w:val="nil"/>
              <w:left w:val="nil"/>
              <w:bottom w:val="nil"/>
              <w:right w:val="nil"/>
            </w:tcBorders>
            <w:shd w:val="clear" w:color="000000" w:fill="FFFFFF"/>
            <w:noWrap/>
          </w:tcPr>
          <w:p w14:paraId="381D662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0.111</w:t>
            </w:r>
          </w:p>
        </w:tc>
        <w:tc>
          <w:tcPr>
            <w:tcW w:w="222" w:type="pct"/>
            <w:tcBorders>
              <w:top w:val="nil"/>
              <w:left w:val="nil"/>
              <w:bottom w:val="nil"/>
              <w:right w:val="nil"/>
            </w:tcBorders>
            <w:shd w:val="clear" w:color="000000" w:fill="FFFFFF"/>
            <w:noWrap/>
          </w:tcPr>
          <w:p w14:paraId="5AE5C7E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0.112</w:t>
            </w:r>
          </w:p>
        </w:tc>
        <w:tc>
          <w:tcPr>
            <w:tcW w:w="222" w:type="pct"/>
            <w:tcBorders>
              <w:top w:val="nil"/>
              <w:left w:val="nil"/>
              <w:bottom w:val="nil"/>
              <w:right w:val="nil"/>
            </w:tcBorders>
            <w:shd w:val="clear" w:color="000000" w:fill="FFFFFF"/>
            <w:noWrap/>
          </w:tcPr>
          <w:p w14:paraId="3C32D6E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0.110</w:t>
            </w:r>
          </w:p>
        </w:tc>
        <w:tc>
          <w:tcPr>
            <w:tcW w:w="222" w:type="pct"/>
            <w:tcBorders>
              <w:top w:val="nil"/>
              <w:left w:val="nil"/>
              <w:bottom w:val="nil"/>
              <w:right w:val="nil"/>
            </w:tcBorders>
            <w:shd w:val="clear" w:color="000000" w:fill="FFFFFF"/>
            <w:noWrap/>
          </w:tcPr>
          <w:p w14:paraId="056B9B5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0.109</w:t>
            </w:r>
          </w:p>
        </w:tc>
        <w:tc>
          <w:tcPr>
            <w:tcW w:w="222" w:type="pct"/>
            <w:tcBorders>
              <w:top w:val="nil"/>
              <w:left w:val="nil"/>
              <w:bottom w:val="nil"/>
              <w:right w:val="nil"/>
            </w:tcBorders>
            <w:shd w:val="clear" w:color="000000" w:fill="FFFFFF"/>
            <w:noWrap/>
          </w:tcPr>
          <w:p w14:paraId="0C33F5C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0.107</w:t>
            </w:r>
          </w:p>
        </w:tc>
        <w:tc>
          <w:tcPr>
            <w:tcW w:w="222" w:type="pct"/>
            <w:tcBorders>
              <w:top w:val="nil"/>
              <w:left w:val="nil"/>
              <w:bottom w:val="nil"/>
              <w:right w:val="nil"/>
            </w:tcBorders>
            <w:shd w:val="clear" w:color="000000" w:fill="FFFFFF"/>
            <w:noWrap/>
          </w:tcPr>
          <w:p w14:paraId="4068DFE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0.104</w:t>
            </w:r>
          </w:p>
        </w:tc>
        <w:tc>
          <w:tcPr>
            <w:tcW w:w="222" w:type="pct"/>
            <w:tcBorders>
              <w:top w:val="nil"/>
              <w:left w:val="nil"/>
              <w:bottom w:val="nil"/>
              <w:right w:val="nil"/>
            </w:tcBorders>
            <w:shd w:val="clear" w:color="000000" w:fill="FFFFFF"/>
            <w:noWrap/>
          </w:tcPr>
          <w:p w14:paraId="1263AB5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0.101</w:t>
            </w:r>
          </w:p>
        </w:tc>
        <w:tc>
          <w:tcPr>
            <w:tcW w:w="222" w:type="pct"/>
            <w:tcBorders>
              <w:top w:val="nil"/>
              <w:left w:val="nil"/>
              <w:bottom w:val="nil"/>
              <w:right w:val="nil"/>
            </w:tcBorders>
            <w:shd w:val="clear" w:color="000000" w:fill="FFFFFF"/>
            <w:noWrap/>
          </w:tcPr>
          <w:p w14:paraId="14B1087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0.097</w:t>
            </w:r>
          </w:p>
        </w:tc>
        <w:tc>
          <w:tcPr>
            <w:tcW w:w="222" w:type="pct"/>
            <w:tcBorders>
              <w:top w:val="nil"/>
              <w:left w:val="nil"/>
              <w:bottom w:val="nil"/>
              <w:right w:val="nil"/>
            </w:tcBorders>
            <w:shd w:val="clear" w:color="000000" w:fill="FFFFFF"/>
            <w:noWrap/>
          </w:tcPr>
          <w:p w14:paraId="669D96B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0.102</w:t>
            </w:r>
          </w:p>
        </w:tc>
        <w:tc>
          <w:tcPr>
            <w:tcW w:w="222" w:type="pct"/>
            <w:tcBorders>
              <w:top w:val="nil"/>
              <w:left w:val="nil"/>
              <w:bottom w:val="nil"/>
              <w:right w:val="nil"/>
            </w:tcBorders>
            <w:shd w:val="clear" w:color="000000" w:fill="FFFFFF"/>
            <w:noWrap/>
          </w:tcPr>
          <w:p w14:paraId="46ACB9A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0.102</w:t>
            </w:r>
          </w:p>
        </w:tc>
        <w:tc>
          <w:tcPr>
            <w:tcW w:w="222" w:type="pct"/>
            <w:tcBorders>
              <w:top w:val="nil"/>
              <w:left w:val="nil"/>
              <w:bottom w:val="nil"/>
              <w:right w:val="nil"/>
            </w:tcBorders>
            <w:shd w:val="clear" w:color="000000" w:fill="FFFFFF"/>
            <w:noWrap/>
          </w:tcPr>
          <w:p w14:paraId="6B5A68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0.103</w:t>
            </w:r>
          </w:p>
        </w:tc>
      </w:tr>
      <w:tr w:rsidR="001D0E82" w:rsidRPr="00F54F7F" w14:paraId="2287ED3A" w14:textId="77777777" w:rsidTr="00395098">
        <w:trPr>
          <w:trHeight w:val="300"/>
        </w:trPr>
        <w:tc>
          <w:tcPr>
            <w:tcW w:w="551" w:type="pct"/>
            <w:tcBorders>
              <w:top w:val="nil"/>
              <w:left w:val="nil"/>
              <w:bottom w:val="nil"/>
              <w:right w:val="nil"/>
            </w:tcBorders>
            <w:shd w:val="clear" w:color="auto" w:fill="F2F2F2" w:themeFill="background1" w:themeFillShade="F2"/>
          </w:tcPr>
          <w:p w14:paraId="3E77D922"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 Tourism</w:t>
            </w:r>
          </w:p>
        </w:tc>
        <w:tc>
          <w:tcPr>
            <w:tcW w:w="222" w:type="pct"/>
            <w:tcBorders>
              <w:top w:val="nil"/>
              <w:left w:val="nil"/>
              <w:bottom w:val="nil"/>
              <w:right w:val="nil"/>
            </w:tcBorders>
            <w:shd w:val="clear" w:color="auto" w:fill="F2F2F2" w:themeFill="background1" w:themeFillShade="F2"/>
            <w:noWrap/>
          </w:tcPr>
          <w:p w14:paraId="16D1D19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A63028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3639E2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FB6F3B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8B194F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FADAD8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4E6613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52D5B8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81CC88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346646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0.005</w:t>
            </w:r>
          </w:p>
        </w:tc>
        <w:tc>
          <w:tcPr>
            <w:tcW w:w="222" w:type="pct"/>
            <w:tcBorders>
              <w:top w:val="nil"/>
              <w:left w:val="nil"/>
              <w:bottom w:val="nil"/>
              <w:right w:val="nil"/>
            </w:tcBorders>
            <w:shd w:val="clear" w:color="auto" w:fill="F2F2F2" w:themeFill="background1" w:themeFillShade="F2"/>
            <w:noWrap/>
          </w:tcPr>
          <w:p w14:paraId="7E875A9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0.007</w:t>
            </w:r>
          </w:p>
        </w:tc>
        <w:tc>
          <w:tcPr>
            <w:tcW w:w="222" w:type="pct"/>
            <w:tcBorders>
              <w:top w:val="nil"/>
              <w:left w:val="nil"/>
              <w:bottom w:val="nil"/>
              <w:right w:val="nil"/>
            </w:tcBorders>
            <w:shd w:val="clear" w:color="auto" w:fill="F2F2F2" w:themeFill="background1" w:themeFillShade="F2"/>
            <w:noWrap/>
          </w:tcPr>
          <w:p w14:paraId="29AB97D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auto" w:fill="F2F2F2" w:themeFill="background1" w:themeFillShade="F2"/>
            <w:noWrap/>
          </w:tcPr>
          <w:p w14:paraId="36ED017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0.010</w:t>
            </w:r>
          </w:p>
        </w:tc>
        <w:tc>
          <w:tcPr>
            <w:tcW w:w="222" w:type="pct"/>
            <w:tcBorders>
              <w:top w:val="nil"/>
              <w:left w:val="nil"/>
              <w:bottom w:val="nil"/>
              <w:right w:val="nil"/>
            </w:tcBorders>
            <w:shd w:val="clear" w:color="auto" w:fill="F2F2F2" w:themeFill="background1" w:themeFillShade="F2"/>
            <w:noWrap/>
          </w:tcPr>
          <w:p w14:paraId="3D5E6E2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0.016</w:t>
            </w:r>
          </w:p>
        </w:tc>
        <w:tc>
          <w:tcPr>
            <w:tcW w:w="222" w:type="pct"/>
            <w:tcBorders>
              <w:top w:val="nil"/>
              <w:left w:val="nil"/>
              <w:bottom w:val="nil"/>
              <w:right w:val="nil"/>
            </w:tcBorders>
            <w:shd w:val="clear" w:color="auto" w:fill="F2F2F2" w:themeFill="background1" w:themeFillShade="F2"/>
            <w:noWrap/>
          </w:tcPr>
          <w:p w14:paraId="6AB496E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0.014</w:t>
            </w:r>
          </w:p>
        </w:tc>
        <w:tc>
          <w:tcPr>
            <w:tcW w:w="222" w:type="pct"/>
            <w:tcBorders>
              <w:top w:val="nil"/>
              <w:left w:val="nil"/>
              <w:bottom w:val="nil"/>
              <w:right w:val="nil"/>
            </w:tcBorders>
            <w:shd w:val="clear" w:color="auto" w:fill="F2F2F2" w:themeFill="background1" w:themeFillShade="F2"/>
            <w:noWrap/>
          </w:tcPr>
          <w:p w14:paraId="2D0EC3E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0.020</w:t>
            </w:r>
          </w:p>
        </w:tc>
        <w:tc>
          <w:tcPr>
            <w:tcW w:w="222" w:type="pct"/>
            <w:tcBorders>
              <w:top w:val="nil"/>
              <w:left w:val="nil"/>
              <w:bottom w:val="nil"/>
              <w:right w:val="nil"/>
            </w:tcBorders>
            <w:shd w:val="clear" w:color="auto" w:fill="F2F2F2" w:themeFill="background1" w:themeFillShade="F2"/>
            <w:noWrap/>
          </w:tcPr>
          <w:p w14:paraId="2A7DA16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0.006</w:t>
            </w:r>
          </w:p>
        </w:tc>
        <w:tc>
          <w:tcPr>
            <w:tcW w:w="222" w:type="pct"/>
            <w:tcBorders>
              <w:top w:val="nil"/>
              <w:left w:val="nil"/>
              <w:bottom w:val="nil"/>
              <w:right w:val="nil"/>
            </w:tcBorders>
            <w:shd w:val="clear" w:color="auto" w:fill="F2F2F2" w:themeFill="background1" w:themeFillShade="F2"/>
            <w:noWrap/>
          </w:tcPr>
          <w:p w14:paraId="30A4A56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0.008</w:t>
            </w:r>
          </w:p>
        </w:tc>
        <w:tc>
          <w:tcPr>
            <w:tcW w:w="222" w:type="pct"/>
            <w:tcBorders>
              <w:top w:val="nil"/>
              <w:left w:val="nil"/>
              <w:bottom w:val="nil"/>
              <w:right w:val="nil"/>
            </w:tcBorders>
            <w:shd w:val="clear" w:color="auto" w:fill="F2F2F2" w:themeFill="background1" w:themeFillShade="F2"/>
            <w:noWrap/>
          </w:tcPr>
          <w:p w14:paraId="376A763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0.005</w:t>
            </w:r>
          </w:p>
        </w:tc>
        <w:tc>
          <w:tcPr>
            <w:tcW w:w="222" w:type="pct"/>
            <w:tcBorders>
              <w:top w:val="nil"/>
              <w:left w:val="nil"/>
              <w:bottom w:val="nil"/>
              <w:right w:val="nil"/>
            </w:tcBorders>
            <w:shd w:val="clear" w:color="auto" w:fill="F2F2F2" w:themeFill="background1" w:themeFillShade="F2"/>
            <w:noWrap/>
          </w:tcPr>
          <w:p w14:paraId="0A45603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0.003</w:t>
            </w:r>
          </w:p>
        </w:tc>
      </w:tr>
      <w:tr w:rsidR="001D0E82" w:rsidRPr="00F54F7F" w14:paraId="4B7B4A8D" w14:textId="77777777" w:rsidTr="00395098">
        <w:trPr>
          <w:trHeight w:val="171"/>
        </w:trPr>
        <w:tc>
          <w:tcPr>
            <w:tcW w:w="551" w:type="pct"/>
            <w:tcBorders>
              <w:top w:val="nil"/>
              <w:left w:val="nil"/>
              <w:bottom w:val="nil"/>
              <w:right w:val="nil"/>
            </w:tcBorders>
            <w:shd w:val="clear" w:color="000000" w:fill="FFFFFF"/>
          </w:tcPr>
          <w:p w14:paraId="53A4911A"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the Union Administration and State Reform</w:t>
            </w:r>
          </w:p>
        </w:tc>
        <w:tc>
          <w:tcPr>
            <w:tcW w:w="222" w:type="pct"/>
            <w:tcBorders>
              <w:top w:val="nil"/>
              <w:left w:val="nil"/>
              <w:bottom w:val="nil"/>
              <w:right w:val="nil"/>
            </w:tcBorders>
            <w:shd w:val="clear" w:color="000000" w:fill="FFFFFF"/>
            <w:noWrap/>
          </w:tcPr>
          <w:p w14:paraId="6B5F73C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7E9714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1AAD4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1A3750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6CE09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96193B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F6C896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1E112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28C0AA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1809D1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E16D2F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CA8519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04F80A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506416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C071C7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7DC401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792E4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9636C9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64AE44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22473C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r>
      <w:tr w:rsidR="001D0E82" w:rsidRPr="00F54F7F" w14:paraId="2272A800" w14:textId="77777777" w:rsidTr="00395098">
        <w:trPr>
          <w:trHeight w:val="300"/>
        </w:trPr>
        <w:tc>
          <w:tcPr>
            <w:tcW w:w="551" w:type="pct"/>
            <w:tcBorders>
              <w:top w:val="nil"/>
              <w:left w:val="nil"/>
              <w:bottom w:val="nil"/>
              <w:right w:val="nil"/>
            </w:tcBorders>
            <w:shd w:val="clear" w:color="auto" w:fill="F2F2F2" w:themeFill="background1" w:themeFillShade="F2"/>
          </w:tcPr>
          <w:p w14:paraId="53E7DD37" w14:textId="77777777" w:rsidR="001D0E82" w:rsidRPr="00F54F7F" w:rsidRDefault="00A349A8" w:rsidP="00F54F7F">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Ministry of</w:t>
            </w:r>
            <w:r w:rsidR="001D0E82" w:rsidRPr="00F54F7F">
              <w:rPr>
                <w:rFonts w:ascii="Times New Roman" w:hAnsi="Times New Roman" w:cs="Times New Roman"/>
                <w:color w:val="000000"/>
                <w:sz w:val="24"/>
                <w:szCs w:val="24"/>
                <w:lang w:val="en-US"/>
              </w:rPr>
              <w:t xml:space="preserve"> Welfare</w:t>
            </w:r>
          </w:p>
        </w:tc>
        <w:tc>
          <w:tcPr>
            <w:tcW w:w="222" w:type="pct"/>
            <w:tcBorders>
              <w:top w:val="nil"/>
              <w:left w:val="nil"/>
              <w:bottom w:val="nil"/>
              <w:right w:val="nil"/>
            </w:tcBorders>
            <w:shd w:val="clear" w:color="auto" w:fill="F2F2F2" w:themeFill="background1" w:themeFillShade="F2"/>
            <w:noWrap/>
          </w:tcPr>
          <w:p w14:paraId="011E573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4053A8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7A2A9C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657213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7A3371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B8558F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5B25C3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687653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342EFA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9EFEEF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4AF871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CDF80B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55A896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D5738B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626E8B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DB9BAF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945BE4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3A1F7B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7A8473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DC039B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r>
      <w:tr w:rsidR="001D0E82" w:rsidRPr="00F54F7F" w14:paraId="592A4411" w14:textId="77777777" w:rsidTr="00395098">
        <w:trPr>
          <w:trHeight w:val="300"/>
        </w:trPr>
        <w:tc>
          <w:tcPr>
            <w:tcW w:w="551" w:type="pct"/>
            <w:tcBorders>
              <w:top w:val="nil"/>
              <w:left w:val="nil"/>
              <w:bottom w:val="nil"/>
              <w:right w:val="nil"/>
            </w:tcBorders>
            <w:shd w:val="clear" w:color="000000" w:fill="FFFFFF"/>
          </w:tcPr>
          <w:p w14:paraId="23A3DA46" w14:textId="77777777" w:rsidR="001D0E82" w:rsidRPr="00F54F7F" w:rsidRDefault="00A349A8"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lastRenderedPageBreak/>
              <w:t>Ministry of</w:t>
            </w:r>
            <w:r w:rsidR="001D0E82" w:rsidRPr="00F54F7F">
              <w:rPr>
                <w:rFonts w:ascii="Times New Roman" w:hAnsi="Times New Roman" w:cs="Times New Roman"/>
                <w:color w:val="000000"/>
                <w:sz w:val="24"/>
                <w:szCs w:val="24"/>
                <w:lang w:val="en-US"/>
              </w:rPr>
              <w:t xml:space="preserve"> Transportation</w:t>
            </w:r>
          </w:p>
        </w:tc>
        <w:tc>
          <w:tcPr>
            <w:tcW w:w="222" w:type="pct"/>
            <w:tcBorders>
              <w:top w:val="nil"/>
              <w:left w:val="nil"/>
              <w:bottom w:val="nil"/>
              <w:right w:val="nil"/>
            </w:tcBorders>
            <w:shd w:val="clear" w:color="000000" w:fill="FFFFFF"/>
            <w:noWrap/>
          </w:tcPr>
          <w:p w14:paraId="5FF973D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0.022</w:t>
            </w:r>
          </w:p>
        </w:tc>
        <w:tc>
          <w:tcPr>
            <w:tcW w:w="222" w:type="pct"/>
            <w:tcBorders>
              <w:top w:val="nil"/>
              <w:left w:val="nil"/>
              <w:bottom w:val="nil"/>
              <w:right w:val="nil"/>
            </w:tcBorders>
            <w:shd w:val="clear" w:color="000000" w:fill="FFFFFF"/>
            <w:noWrap/>
          </w:tcPr>
          <w:p w14:paraId="7FDDD2B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0.035</w:t>
            </w:r>
          </w:p>
        </w:tc>
        <w:tc>
          <w:tcPr>
            <w:tcW w:w="222" w:type="pct"/>
            <w:tcBorders>
              <w:top w:val="nil"/>
              <w:left w:val="nil"/>
              <w:bottom w:val="nil"/>
              <w:right w:val="nil"/>
            </w:tcBorders>
            <w:shd w:val="clear" w:color="000000" w:fill="FFFFFF"/>
            <w:noWrap/>
          </w:tcPr>
          <w:p w14:paraId="7BE9F85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0.028</w:t>
            </w:r>
          </w:p>
        </w:tc>
        <w:tc>
          <w:tcPr>
            <w:tcW w:w="222" w:type="pct"/>
            <w:tcBorders>
              <w:top w:val="nil"/>
              <w:left w:val="nil"/>
              <w:bottom w:val="nil"/>
              <w:right w:val="nil"/>
            </w:tcBorders>
            <w:shd w:val="clear" w:color="000000" w:fill="FFFFFF"/>
            <w:noWrap/>
          </w:tcPr>
          <w:p w14:paraId="59E8380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0.033</w:t>
            </w:r>
          </w:p>
        </w:tc>
        <w:tc>
          <w:tcPr>
            <w:tcW w:w="222" w:type="pct"/>
            <w:tcBorders>
              <w:top w:val="nil"/>
              <w:left w:val="nil"/>
              <w:bottom w:val="nil"/>
              <w:right w:val="nil"/>
            </w:tcBorders>
            <w:shd w:val="clear" w:color="000000" w:fill="FFFFFF"/>
            <w:noWrap/>
          </w:tcPr>
          <w:p w14:paraId="3CBA677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0.090</w:t>
            </w:r>
          </w:p>
        </w:tc>
        <w:tc>
          <w:tcPr>
            <w:tcW w:w="222" w:type="pct"/>
            <w:tcBorders>
              <w:top w:val="nil"/>
              <w:left w:val="nil"/>
              <w:bottom w:val="nil"/>
              <w:right w:val="nil"/>
            </w:tcBorders>
            <w:shd w:val="clear" w:color="000000" w:fill="FFFFFF"/>
            <w:noWrap/>
          </w:tcPr>
          <w:p w14:paraId="561F406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0.021</w:t>
            </w:r>
          </w:p>
        </w:tc>
        <w:tc>
          <w:tcPr>
            <w:tcW w:w="222" w:type="pct"/>
            <w:tcBorders>
              <w:top w:val="nil"/>
              <w:left w:val="nil"/>
              <w:bottom w:val="nil"/>
              <w:right w:val="nil"/>
            </w:tcBorders>
            <w:shd w:val="clear" w:color="000000" w:fill="FFFFFF"/>
            <w:noWrap/>
          </w:tcPr>
          <w:p w14:paraId="07F68DE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0.018</w:t>
            </w:r>
          </w:p>
        </w:tc>
        <w:tc>
          <w:tcPr>
            <w:tcW w:w="222" w:type="pct"/>
            <w:tcBorders>
              <w:top w:val="nil"/>
              <w:left w:val="nil"/>
              <w:bottom w:val="nil"/>
              <w:right w:val="nil"/>
            </w:tcBorders>
            <w:shd w:val="clear" w:color="000000" w:fill="FFFFFF"/>
            <w:noWrap/>
          </w:tcPr>
          <w:p w14:paraId="18AEB2A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0.246</w:t>
            </w:r>
          </w:p>
        </w:tc>
        <w:tc>
          <w:tcPr>
            <w:tcW w:w="222" w:type="pct"/>
            <w:tcBorders>
              <w:top w:val="nil"/>
              <w:left w:val="nil"/>
              <w:bottom w:val="nil"/>
              <w:right w:val="nil"/>
            </w:tcBorders>
            <w:shd w:val="clear" w:color="000000" w:fill="FFFFFF"/>
            <w:noWrap/>
          </w:tcPr>
          <w:p w14:paraId="0107B0E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0.253</w:t>
            </w:r>
          </w:p>
        </w:tc>
        <w:tc>
          <w:tcPr>
            <w:tcW w:w="222" w:type="pct"/>
            <w:tcBorders>
              <w:top w:val="nil"/>
              <w:left w:val="nil"/>
              <w:bottom w:val="nil"/>
              <w:right w:val="nil"/>
            </w:tcBorders>
            <w:shd w:val="clear" w:color="000000" w:fill="FFFFFF"/>
            <w:noWrap/>
          </w:tcPr>
          <w:p w14:paraId="1F1AE67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0.239</w:t>
            </w:r>
          </w:p>
        </w:tc>
        <w:tc>
          <w:tcPr>
            <w:tcW w:w="222" w:type="pct"/>
            <w:tcBorders>
              <w:top w:val="nil"/>
              <w:left w:val="nil"/>
              <w:bottom w:val="nil"/>
              <w:right w:val="nil"/>
            </w:tcBorders>
            <w:shd w:val="clear" w:color="000000" w:fill="FFFFFF"/>
            <w:noWrap/>
          </w:tcPr>
          <w:p w14:paraId="6608147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0.237</w:t>
            </w:r>
          </w:p>
        </w:tc>
        <w:tc>
          <w:tcPr>
            <w:tcW w:w="222" w:type="pct"/>
            <w:tcBorders>
              <w:top w:val="nil"/>
              <w:left w:val="nil"/>
              <w:bottom w:val="nil"/>
              <w:right w:val="nil"/>
            </w:tcBorders>
            <w:shd w:val="clear" w:color="000000" w:fill="FFFFFF"/>
            <w:noWrap/>
          </w:tcPr>
          <w:p w14:paraId="5F05BEC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0.241</w:t>
            </w:r>
          </w:p>
        </w:tc>
        <w:tc>
          <w:tcPr>
            <w:tcW w:w="222" w:type="pct"/>
            <w:tcBorders>
              <w:top w:val="nil"/>
              <w:left w:val="nil"/>
              <w:bottom w:val="nil"/>
              <w:right w:val="nil"/>
            </w:tcBorders>
            <w:shd w:val="clear" w:color="000000" w:fill="FFFFFF"/>
            <w:noWrap/>
          </w:tcPr>
          <w:p w14:paraId="7A75D56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0.258</w:t>
            </w:r>
          </w:p>
        </w:tc>
        <w:tc>
          <w:tcPr>
            <w:tcW w:w="222" w:type="pct"/>
            <w:tcBorders>
              <w:top w:val="nil"/>
              <w:left w:val="nil"/>
              <w:bottom w:val="nil"/>
              <w:right w:val="nil"/>
            </w:tcBorders>
            <w:shd w:val="clear" w:color="000000" w:fill="FFFFFF"/>
            <w:noWrap/>
          </w:tcPr>
          <w:p w14:paraId="1587BD5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0.255</w:t>
            </w:r>
          </w:p>
        </w:tc>
        <w:tc>
          <w:tcPr>
            <w:tcW w:w="222" w:type="pct"/>
            <w:tcBorders>
              <w:top w:val="nil"/>
              <w:left w:val="nil"/>
              <w:bottom w:val="nil"/>
              <w:right w:val="nil"/>
            </w:tcBorders>
            <w:shd w:val="clear" w:color="000000" w:fill="FFFFFF"/>
            <w:noWrap/>
          </w:tcPr>
          <w:p w14:paraId="137750A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0.244</w:t>
            </w:r>
          </w:p>
        </w:tc>
        <w:tc>
          <w:tcPr>
            <w:tcW w:w="222" w:type="pct"/>
            <w:tcBorders>
              <w:top w:val="nil"/>
              <w:left w:val="nil"/>
              <w:bottom w:val="nil"/>
              <w:right w:val="nil"/>
            </w:tcBorders>
            <w:shd w:val="clear" w:color="000000" w:fill="FFFFFF"/>
            <w:noWrap/>
          </w:tcPr>
          <w:p w14:paraId="635DEA4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0.234</w:t>
            </w:r>
          </w:p>
        </w:tc>
        <w:tc>
          <w:tcPr>
            <w:tcW w:w="222" w:type="pct"/>
            <w:tcBorders>
              <w:top w:val="nil"/>
              <w:left w:val="nil"/>
              <w:bottom w:val="nil"/>
              <w:right w:val="nil"/>
            </w:tcBorders>
            <w:shd w:val="clear" w:color="000000" w:fill="FFFFFF"/>
            <w:noWrap/>
          </w:tcPr>
          <w:p w14:paraId="24F1E7A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0.234</w:t>
            </w:r>
          </w:p>
        </w:tc>
        <w:tc>
          <w:tcPr>
            <w:tcW w:w="222" w:type="pct"/>
            <w:tcBorders>
              <w:top w:val="nil"/>
              <w:left w:val="nil"/>
              <w:bottom w:val="nil"/>
              <w:right w:val="nil"/>
            </w:tcBorders>
            <w:shd w:val="clear" w:color="000000" w:fill="FFFFFF"/>
            <w:noWrap/>
          </w:tcPr>
          <w:p w14:paraId="6F50080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0.237</w:t>
            </w:r>
          </w:p>
        </w:tc>
        <w:tc>
          <w:tcPr>
            <w:tcW w:w="222" w:type="pct"/>
            <w:tcBorders>
              <w:top w:val="nil"/>
              <w:left w:val="nil"/>
              <w:bottom w:val="nil"/>
              <w:right w:val="nil"/>
            </w:tcBorders>
            <w:shd w:val="clear" w:color="000000" w:fill="FFFFFF"/>
            <w:noWrap/>
          </w:tcPr>
          <w:p w14:paraId="6C507D4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0.232</w:t>
            </w:r>
          </w:p>
        </w:tc>
        <w:tc>
          <w:tcPr>
            <w:tcW w:w="222" w:type="pct"/>
            <w:tcBorders>
              <w:top w:val="nil"/>
              <w:left w:val="nil"/>
              <w:bottom w:val="nil"/>
              <w:right w:val="nil"/>
            </w:tcBorders>
            <w:shd w:val="clear" w:color="000000" w:fill="FFFFFF"/>
            <w:noWrap/>
          </w:tcPr>
          <w:p w14:paraId="66E4234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0.229</w:t>
            </w:r>
          </w:p>
        </w:tc>
      </w:tr>
      <w:tr w:rsidR="001D0E82" w:rsidRPr="00F54F7F" w14:paraId="1BD6EA92" w14:textId="77777777" w:rsidTr="00395098">
        <w:trPr>
          <w:trHeight w:val="300"/>
        </w:trPr>
        <w:tc>
          <w:tcPr>
            <w:tcW w:w="551" w:type="pct"/>
            <w:tcBorders>
              <w:top w:val="nil"/>
              <w:left w:val="nil"/>
              <w:bottom w:val="nil"/>
              <w:right w:val="nil"/>
            </w:tcBorders>
            <w:shd w:val="clear" w:color="auto" w:fill="F2F2F2" w:themeFill="background1" w:themeFillShade="F2"/>
          </w:tcPr>
          <w:p w14:paraId="458221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Navy</w:t>
            </w:r>
          </w:p>
        </w:tc>
        <w:tc>
          <w:tcPr>
            <w:tcW w:w="222" w:type="pct"/>
            <w:tcBorders>
              <w:top w:val="nil"/>
              <w:left w:val="nil"/>
              <w:bottom w:val="nil"/>
              <w:right w:val="nil"/>
            </w:tcBorders>
            <w:shd w:val="clear" w:color="auto" w:fill="F2F2F2" w:themeFill="background1" w:themeFillShade="F2"/>
            <w:noWrap/>
          </w:tcPr>
          <w:p w14:paraId="2C5AAF8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E0D5C8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0.230</w:t>
            </w:r>
          </w:p>
        </w:tc>
        <w:tc>
          <w:tcPr>
            <w:tcW w:w="222" w:type="pct"/>
            <w:tcBorders>
              <w:top w:val="nil"/>
              <w:left w:val="nil"/>
              <w:bottom w:val="nil"/>
              <w:right w:val="nil"/>
            </w:tcBorders>
            <w:shd w:val="clear" w:color="auto" w:fill="F2F2F2" w:themeFill="background1" w:themeFillShade="F2"/>
            <w:noWrap/>
          </w:tcPr>
          <w:p w14:paraId="51A3C2F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0.232</w:t>
            </w:r>
          </w:p>
        </w:tc>
        <w:tc>
          <w:tcPr>
            <w:tcW w:w="222" w:type="pct"/>
            <w:tcBorders>
              <w:top w:val="nil"/>
              <w:left w:val="nil"/>
              <w:bottom w:val="nil"/>
              <w:right w:val="nil"/>
            </w:tcBorders>
            <w:shd w:val="clear" w:color="auto" w:fill="F2F2F2" w:themeFill="background1" w:themeFillShade="F2"/>
            <w:noWrap/>
          </w:tcPr>
          <w:p w14:paraId="127B7DB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0.231</w:t>
            </w:r>
          </w:p>
        </w:tc>
        <w:tc>
          <w:tcPr>
            <w:tcW w:w="222" w:type="pct"/>
            <w:tcBorders>
              <w:top w:val="nil"/>
              <w:left w:val="nil"/>
              <w:bottom w:val="nil"/>
              <w:right w:val="nil"/>
            </w:tcBorders>
            <w:shd w:val="clear" w:color="auto" w:fill="F2F2F2" w:themeFill="background1" w:themeFillShade="F2"/>
            <w:noWrap/>
          </w:tcPr>
          <w:p w14:paraId="26926BE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0.231</w:t>
            </w:r>
          </w:p>
        </w:tc>
        <w:tc>
          <w:tcPr>
            <w:tcW w:w="222" w:type="pct"/>
            <w:tcBorders>
              <w:top w:val="nil"/>
              <w:left w:val="nil"/>
              <w:bottom w:val="nil"/>
              <w:right w:val="nil"/>
            </w:tcBorders>
            <w:shd w:val="clear" w:color="auto" w:fill="F2F2F2" w:themeFill="background1" w:themeFillShade="F2"/>
            <w:noWrap/>
          </w:tcPr>
          <w:p w14:paraId="5A41A2D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31178A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04EC1B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86A468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021443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7421C1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E3D583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26EA52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9C29B3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9C962D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DE1FED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1F9658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7B9B2F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A13279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BE2836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r>
      <w:tr w:rsidR="001D0E82" w:rsidRPr="00F54F7F" w14:paraId="7D3D904E" w14:textId="77777777" w:rsidTr="00395098">
        <w:trPr>
          <w:trHeight w:val="173"/>
        </w:trPr>
        <w:tc>
          <w:tcPr>
            <w:tcW w:w="551" w:type="pct"/>
            <w:tcBorders>
              <w:top w:val="nil"/>
              <w:left w:val="nil"/>
              <w:bottom w:val="nil"/>
              <w:right w:val="nil"/>
            </w:tcBorders>
            <w:shd w:val="clear" w:color="000000" w:fill="FFFFFF"/>
          </w:tcPr>
          <w:p w14:paraId="1EF19DB6"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Secretariat of Harbor Maintenance</w:t>
            </w:r>
          </w:p>
        </w:tc>
        <w:tc>
          <w:tcPr>
            <w:tcW w:w="222" w:type="pct"/>
            <w:tcBorders>
              <w:top w:val="nil"/>
              <w:left w:val="nil"/>
              <w:bottom w:val="nil"/>
              <w:right w:val="nil"/>
            </w:tcBorders>
            <w:shd w:val="clear" w:color="000000" w:fill="FFFFFF"/>
            <w:noWrap/>
          </w:tcPr>
          <w:p w14:paraId="363C0B3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886E40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9E65FA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5F00FE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59E543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61209F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D151AD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DB3FA0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C8BE0D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D3D937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E4E08E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2B952C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AA863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6907619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5B38ABF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2829D3B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67ACA53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654A371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000000" w:fill="FFFFFF"/>
            <w:noWrap/>
          </w:tcPr>
          <w:p w14:paraId="6B307BF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3E0FBFC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r>
      <w:tr w:rsidR="001D0E82" w:rsidRPr="00F54F7F" w14:paraId="611C2E37" w14:textId="77777777" w:rsidTr="00395098">
        <w:trPr>
          <w:trHeight w:val="300"/>
        </w:trPr>
        <w:tc>
          <w:tcPr>
            <w:tcW w:w="551" w:type="pct"/>
            <w:tcBorders>
              <w:top w:val="nil"/>
              <w:left w:val="nil"/>
              <w:bottom w:val="nil"/>
              <w:right w:val="nil"/>
            </w:tcBorders>
            <w:shd w:val="clear" w:color="auto" w:fill="F2F2F2" w:themeFill="background1" w:themeFillShade="F2"/>
          </w:tcPr>
          <w:p w14:paraId="3DD5FE11"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Secretariat of</w:t>
            </w:r>
            <w:r w:rsidR="001D0E82" w:rsidRPr="00F54F7F">
              <w:rPr>
                <w:rFonts w:ascii="Times New Roman" w:hAnsi="Times New Roman" w:cs="Times New Roman"/>
                <w:color w:val="000000"/>
                <w:sz w:val="24"/>
                <w:szCs w:val="24"/>
                <w:lang w:val="en-US"/>
              </w:rPr>
              <w:t xml:space="preserve"> Human Rights</w:t>
            </w:r>
          </w:p>
        </w:tc>
        <w:tc>
          <w:tcPr>
            <w:tcW w:w="222" w:type="pct"/>
            <w:tcBorders>
              <w:top w:val="nil"/>
              <w:left w:val="nil"/>
              <w:bottom w:val="nil"/>
              <w:right w:val="nil"/>
            </w:tcBorders>
            <w:shd w:val="clear" w:color="auto" w:fill="F2F2F2" w:themeFill="background1" w:themeFillShade="F2"/>
            <w:noWrap/>
          </w:tcPr>
          <w:p w14:paraId="5580A43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328F49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53B8B6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85F229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4BEDB9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8FAF67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ECD049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A3545B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8C0F7F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DF5A13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23357BD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55DCB2E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0EC94DC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5BB95B5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70F17A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7AF1E04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2C356D8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18B8231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6B263E8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c>
          <w:tcPr>
            <w:tcW w:w="222" w:type="pct"/>
            <w:tcBorders>
              <w:top w:val="nil"/>
              <w:left w:val="nil"/>
              <w:bottom w:val="nil"/>
              <w:right w:val="nil"/>
            </w:tcBorders>
            <w:shd w:val="clear" w:color="auto" w:fill="F2F2F2" w:themeFill="background1" w:themeFillShade="F2"/>
            <w:noWrap/>
          </w:tcPr>
          <w:p w14:paraId="3538DA5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0.002</w:t>
            </w:r>
          </w:p>
        </w:tc>
      </w:tr>
      <w:tr w:rsidR="001D0E82" w:rsidRPr="00F54F7F" w14:paraId="460EB1BE" w14:textId="77777777" w:rsidTr="00395098">
        <w:trPr>
          <w:trHeight w:val="139"/>
        </w:trPr>
        <w:tc>
          <w:tcPr>
            <w:tcW w:w="551" w:type="pct"/>
            <w:tcBorders>
              <w:top w:val="nil"/>
              <w:left w:val="nil"/>
              <w:bottom w:val="nil"/>
              <w:right w:val="nil"/>
            </w:tcBorders>
            <w:shd w:val="clear" w:color="000000" w:fill="FFFFFF"/>
          </w:tcPr>
          <w:p w14:paraId="1125D730"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Secretariat of</w:t>
            </w:r>
            <w:r w:rsidR="001D0E82" w:rsidRPr="00F54F7F">
              <w:rPr>
                <w:rFonts w:ascii="Times New Roman" w:hAnsi="Times New Roman" w:cs="Times New Roman"/>
                <w:color w:val="000000"/>
                <w:sz w:val="24"/>
                <w:szCs w:val="24"/>
                <w:lang w:val="en-US"/>
              </w:rPr>
              <w:t xml:space="preserve"> Institutional Relations</w:t>
            </w:r>
          </w:p>
        </w:tc>
        <w:tc>
          <w:tcPr>
            <w:tcW w:w="222" w:type="pct"/>
            <w:tcBorders>
              <w:top w:val="nil"/>
              <w:left w:val="nil"/>
              <w:bottom w:val="nil"/>
              <w:right w:val="nil"/>
            </w:tcBorders>
            <w:shd w:val="clear" w:color="000000" w:fill="FFFFFF"/>
            <w:noWrap/>
          </w:tcPr>
          <w:p w14:paraId="73BD12C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786E51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D0F7A3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5CFBE0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DB9378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593357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B76FBC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EA5201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FCDBBD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2AB457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F95193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5F5EA5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62ADEE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5B5DD3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CF57C7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20B6005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137A1D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E474F6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20BCF32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0BC956A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r>
      <w:tr w:rsidR="001D0E82" w:rsidRPr="00F54F7F" w14:paraId="3F977920" w14:textId="77777777" w:rsidTr="00395098">
        <w:trPr>
          <w:trHeight w:val="199"/>
        </w:trPr>
        <w:tc>
          <w:tcPr>
            <w:tcW w:w="551" w:type="pct"/>
            <w:tcBorders>
              <w:top w:val="nil"/>
              <w:left w:val="nil"/>
              <w:bottom w:val="nil"/>
              <w:right w:val="nil"/>
            </w:tcBorders>
            <w:shd w:val="clear" w:color="auto" w:fill="F2F2F2" w:themeFill="background1" w:themeFillShade="F2"/>
          </w:tcPr>
          <w:p w14:paraId="3CC594C6"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Secretariat for Promotion of Racial Equality</w:t>
            </w:r>
          </w:p>
        </w:tc>
        <w:tc>
          <w:tcPr>
            <w:tcW w:w="222" w:type="pct"/>
            <w:tcBorders>
              <w:top w:val="nil"/>
              <w:left w:val="nil"/>
              <w:bottom w:val="nil"/>
              <w:right w:val="nil"/>
            </w:tcBorders>
            <w:shd w:val="clear" w:color="auto" w:fill="F2F2F2" w:themeFill="background1" w:themeFillShade="F2"/>
            <w:noWrap/>
          </w:tcPr>
          <w:p w14:paraId="02E9461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A33029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1F6A4E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0E21518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F410A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D461A6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56FB32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93932B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25A816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52207E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259531E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67A9669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68D123E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3A5BB44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6B1FF3B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43D4965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4D98FEC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0173948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4A14DBC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1D401CA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r>
      <w:tr w:rsidR="001D0E82" w:rsidRPr="00F54F7F" w14:paraId="5E63650A" w14:textId="77777777" w:rsidTr="00395098">
        <w:trPr>
          <w:trHeight w:val="525"/>
        </w:trPr>
        <w:tc>
          <w:tcPr>
            <w:tcW w:w="551" w:type="pct"/>
            <w:tcBorders>
              <w:top w:val="nil"/>
              <w:left w:val="nil"/>
              <w:bottom w:val="nil"/>
              <w:right w:val="nil"/>
            </w:tcBorders>
            <w:shd w:val="clear" w:color="000000" w:fill="FFFFFF"/>
          </w:tcPr>
          <w:p w14:paraId="310E8749"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Secretariat for Development of Micro and Small Enterprises</w:t>
            </w:r>
          </w:p>
        </w:tc>
        <w:tc>
          <w:tcPr>
            <w:tcW w:w="222" w:type="pct"/>
            <w:tcBorders>
              <w:top w:val="nil"/>
              <w:left w:val="nil"/>
              <w:bottom w:val="nil"/>
              <w:right w:val="nil"/>
            </w:tcBorders>
            <w:shd w:val="clear" w:color="000000" w:fill="FFFFFF"/>
            <w:noWrap/>
          </w:tcPr>
          <w:p w14:paraId="1568BA0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DB4CB4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BE8040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EEEEC6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EEF712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2D3A65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CA0A5D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A07850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D86EF1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C8E991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5933A6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C346CC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23E666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EEAB81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DA5E35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00F39E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32E113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95735D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1B917E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24D6C57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r>
      <w:tr w:rsidR="001D0E82" w:rsidRPr="00F54F7F" w14:paraId="77145220" w14:textId="77777777" w:rsidTr="00395098">
        <w:trPr>
          <w:trHeight w:val="300"/>
        </w:trPr>
        <w:tc>
          <w:tcPr>
            <w:tcW w:w="551" w:type="pct"/>
            <w:tcBorders>
              <w:top w:val="nil"/>
              <w:left w:val="nil"/>
              <w:bottom w:val="nil"/>
              <w:right w:val="nil"/>
            </w:tcBorders>
            <w:shd w:val="clear" w:color="auto" w:fill="F2F2F2" w:themeFill="background1" w:themeFillShade="F2"/>
          </w:tcPr>
          <w:p w14:paraId="26280A8C"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Secretariat of</w:t>
            </w:r>
            <w:r w:rsidR="001D0E82" w:rsidRPr="00F54F7F">
              <w:rPr>
                <w:rFonts w:ascii="Times New Roman" w:hAnsi="Times New Roman" w:cs="Times New Roman"/>
                <w:color w:val="000000"/>
                <w:sz w:val="24"/>
                <w:szCs w:val="24"/>
                <w:lang w:val="en-US"/>
              </w:rPr>
              <w:t xml:space="preserve"> Strategic Affairs</w:t>
            </w:r>
          </w:p>
        </w:tc>
        <w:tc>
          <w:tcPr>
            <w:tcW w:w="222" w:type="pct"/>
            <w:tcBorders>
              <w:top w:val="nil"/>
              <w:left w:val="nil"/>
              <w:bottom w:val="nil"/>
              <w:right w:val="nil"/>
            </w:tcBorders>
            <w:shd w:val="clear" w:color="auto" w:fill="F2F2F2" w:themeFill="background1" w:themeFillShade="F2"/>
            <w:noWrap/>
          </w:tcPr>
          <w:p w14:paraId="6929757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68D84C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E2B482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D7C61E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7C5A5C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476881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2505D7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01E2FB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118592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E208AA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173001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3D6E4F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7619DE0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9684CC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1157113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543D36E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4B707C1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3556147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425CE2D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auto" w:fill="F2F2F2" w:themeFill="background1" w:themeFillShade="F2"/>
            <w:noWrap/>
          </w:tcPr>
          <w:p w14:paraId="00772D5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r>
      <w:tr w:rsidR="001D0E82" w:rsidRPr="00F54F7F" w14:paraId="30AC0FC2" w14:textId="77777777" w:rsidTr="00395098">
        <w:trPr>
          <w:trHeight w:val="300"/>
        </w:trPr>
        <w:tc>
          <w:tcPr>
            <w:tcW w:w="551" w:type="pct"/>
            <w:tcBorders>
              <w:top w:val="nil"/>
              <w:left w:val="nil"/>
              <w:bottom w:val="nil"/>
              <w:right w:val="nil"/>
            </w:tcBorders>
            <w:shd w:val="clear" w:color="000000" w:fill="FFFFFF"/>
          </w:tcPr>
          <w:p w14:paraId="619F93CE" w14:textId="77777777" w:rsidR="001D0E82" w:rsidRPr="00F54F7F" w:rsidRDefault="0047240A" w:rsidP="00F54F7F">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lastRenderedPageBreak/>
              <w:t>Secretariat of</w:t>
            </w:r>
            <w:r w:rsidR="001D0E82" w:rsidRPr="00F54F7F">
              <w:rPr>
                <w:rFonts w:ascii="Times New Roman" w:hAnsi="Times New Roman" w:cs="Times New Roman"/>
                <w:color w:val="000000"/>
                <w:sz w:val="24"/>
                <w:szCs w:val="24"/>
                <w:lang w:val="en-US"/>
              </w:rPr>
              <w:t xml:space="preserve"> </w:t>
            </w:r>
            <w:r w:rsidR="00F54F7F" w:rsidRPr="00F54F7F">
              <w:rPr>
                <w:rFonts w:ascii="Times New Roman" w:hAnsi="Times New Roman" w:cs="Times New Roman"/>
                <w:color w:val="000000"/>
                <w:sz w:val="24"/>
                <w:szCs w:val="24"/>
                <w:lang w:val="en-US"/>
              </w:rPr>
              <w:t>Civil</w:t>
            </w:r>
            <w:r w:rsidR="001D0E82" w:rsidRPr="00F54F7F">
              <w:rPr>
                <w:rFonts w:ascii="Times New Roman" w:hAnsi="Times New Roman" w:cs="Times New Roman"/>
                <w:color w:val="000000"/>
                <w:sz w:val="24"/>
                <w:szCs w:val="24"/>
                <w:lang w:val="en-US"/>
              </w:rPr>
              <w:t xml:space="preserve"> Aviation</w:t>
            </w:r>
          </w:p>
        </w:tc>
        <w:tc>
          <w:tcPr>
            <w:tcW w:w="222" w:type="pct"/>
            <w:tcBorders>
              <w:top w:val="nil"/>
              <w:left w:val="nil"/>
              <w:bottom w:val="nil"/>
              <w:right w:val="nil"/>
            </w:tcBorders>
            <w:shd w:val="clear" w:color="000000" w:fill="FFFFFF"/>
            <w:noWrap/>
          </w:tcPr>
          <w:p w14:paraId="41F626B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B38355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664066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657750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431DA9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79CE55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9183EA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228A85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CD0093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3FE98D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693A2E5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811CA2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D860E1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AD872C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5CB8535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6625E5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26CAF83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c>
          <w:tcPr>
            <w:tcW w:w="222" w:type="pct"/>
            <w:tcBorders>
              <w:top w:val="nil"/>
              <w:left w:val="nil"/>
              <w:bottom w:val="nil"/>
              <w:right w:val="nil"/>
            </w:tcBorders>
            <w:shd w:val="clear" w:color="000000" w:fill="FFFFFF"/>
            <w:noWrap/>
          </w:tcPr>
          <w:p w14:paraId="53A22FE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0.218</w:t>
            </w:r>
          </w:p>
        </w:tc>
        <w:tc>
          <w:tcPr>
            <w:tcW w:w="222" w:type="pct"/>
            <w:tcBorders>
              <w:top w:val="nil"/>
              <w:left w:val="nil"/>
              <w:bottom w:val="nil"/>
              <w:right w:val="nil"/>
            </w:tcBorders>
            <w:shd w:val="clear" w:color="000000" w:fill="FFFFFF"/>
            <w:noWrap/>
          </w:tcPr>
          <w:p w14:paraId="101562E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0.221</w:t>
            </w:r>
          </w:p>
        </w:tc>
        <w:tc>
          <w:tcPr>
            <w:tcW w:w="222" w:type="pct"/>
            <w:tcBorders>
              <w:top w:val="nil"/>
              <w:left w:val="nil"/>
              <w:bottom w:val="nil"/>
              <w:right w:val="nil"/>
            </w:tcBorders>
            <w:shd w:val="clear" w:color="000000" w:fill="FFFFFF"/>
            <w:noWrap/>
          </w:tcPr>
          <w:p w14:paraId="1F80F10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0.220</w:t>
            </w:r>
          </w:p>
        </w:tc>
      </w:tr>
      <w:tr w:rsidR="001D0E82" w:rsidRPr="00F54F7F" w14:paraId="4EB27727" w14:textId="77777777" w:rsidTr="00395098">
        <w:trPr>
          <w:trHeight w:val="291"/>
        </w:trPr>
        <w:tc>
          <w:tcPr>
            <w:tcW w:w="551" w:type="pct"/>
            <w:tcBorders>
              <w:top w:val="nil"/>
              <w:left w:val="nil"/>
              <w:bottom w:val="nil"/>
              <w:right w:val="nil"/>
            </w:tcBorders>
            <w:shd w:val="clear" w:color="auto" w:fill="F2F2F2" w:themeFill="background1" w:themeFillShade="F2"/>
          </w:tcPr>
          <w:p w14:paraId="53E55A5F"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Secretariat of Presidential Communication</w:t>
            </w:r>
          </w:p>
        </w:tc>
        <w:tc>
          <w:tcPr>
            <w:tcW w:w="222" w:type="pct"/>
            <w:tcBorders>
              <w:top w:val="nil"/>
              <w:left w:val="nil"/>
              <w:bottom w:val="nil"/>
              <w:right w:val="nil"/>
            </w:tcBorders>
            <w:shd w:val="clear" w:color="auto" w:fill="F2F2F2" w:themeFill="background1" w:themeFillShade="F2"/>
            <w:noWrap/>
          </w:tcPr>
          <w:p w14:paraId="20C8C0A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092E3B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E35B2C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5D19307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A656F2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10669CF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BA0692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3EDCFB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35463FD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30C53A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AF2161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64475EA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210814B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auto" w:fill="F2F2F2" w:themeFill="background1" w:themeFillShade="F2"/>
            <w:noWrap/>
          </w:tcPr>
          <w:p w14:paraId="4E0EE88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2CFC34A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627DA75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0988996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5872E3F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4AA0F7E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auto" w:fill="F2F2F2" w:themeFill="background1" w:themeFillShade="F2"/>
            <w:noWrap/>
          </w:tcPr>
          <w:p w14:paraId="1C539CC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r>
      <w:tr w:rsidR="001D0E82" w:rsidRPr="00F54F7F" w14:paraId="2B32AAA0" w14:textId="77777777" w:rsidTr="00395098">
        <w:trPr>
          <w:trHeight w:val="300"/>
        </w:trPr>
        <w:tc>
          <w:tcPr>
            <w:tcW w:w="551" w:type="pct"/>
            <w:tcBorders>
              <w:top w:val="nil"/>
              <w:left w:val="nil"/>
              <w:bottom w:val="nil"/>
              <w:right w:val="nil"/>
            </w:tcBorders>
            <w:shd w:val="clear" w:color="000000" w:fill="FFFFFF"/>
          </w:tcPr>
          <w:p w14:paraId="2F91EC7C"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Secretariat of</w:t>
            </w:r>
            <w:r w:rsidR="001D0E82" w:rsidRPr="00F54F7F">
              <w:rPr>
                <w:rFonts w:ascii="Times New Roman" w:hAnsi="Times New Roman" w:cs="Times New Roman"/>
                <w:color w:val="000000"/>
                <w:sz w:val="24"/>
                <w:szCs w:val="24"/>
                <w:lang w:val="en-US"/>
              </w:rPr>
              <w:t xml:space="preserve"> Women’s Rights</w:t>
            </w:r>
          </w:p>
        </w:tc>
        <w:tc>
          <w:tcPr>
            <w:tcW w:w="222" w:type="pct"/>
            <w:tcBorders>
              <w:top w:val="nil"/>
              <w:left w:val="nil"/>
              <w:bottom w:val="nil"/>
              <w:right w:val="nil"/>
            </w:tcBorders>
            <w:shd w:val="clear" w:color="000000" w:fill="FFFFFF"/>
            <w:noWrap/>
          </w:tcPr>
          <w:p w14:paraId="0C2A184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5F3383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1EC03B39"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4FACB7B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012038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3E1D8C5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0E9E821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1F23A1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4ABA75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nil"/>
              <w:right w:val="nil"/>
            </w:tcBorders>
            <w:shd w:val="clear" w:color="000000" w:fill="FFFFFF"/>
            <w:noWrap/>
          </w:tcPr>
          <w:p w14:paraId="783EF7B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22B1015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7B8E324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192D05A0"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6F3D879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26879C1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3B7C48D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2A025CA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37AA687C"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c>
          <w:tcPr>
            <w:tcW w:w="222" w:type="pct"/>
            <w:tcBorders>
              <w:top w:val="nil"/>
              <w:left w:val="nil"/>
              <w:bottom w:val="nil"/>
              <w:right w:val="nil"/>
            </w:tcBorders>
            <w:shd w:val="clear" w:color="000000" w:fill="FFFFFF"/>
            <w:noWrap/>
          </w:tcPr>
          <w:p w14:paraId="1F773EC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nil"/>
              <w:right w:val="nil"/>
            </w:tcBorders>
            <w:shd w:val="clear" w:color="000000" w:fill="FFFFFF"/>
            <w:noWrap/>
          </w:tcPr>
          <w:p w14:paraId="3CAF468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0.001</w:t>
            </w:r>
          </w:p>
        </w:tc>
      </w:tr>
      <w:tr w:rsidR="001D0E82" w:rsidRPr="00F54F7F" w14:paraId="119E146E" w14:textId="77777777" w:rsidTr="00395098">
        <w:trPr>
          <w:trHeight w:val="300"/>
        </w:trPr>
        <w:tc>
          <w:tcPr>
            <w:tcW w:w="551" w:type="pct"/>
            <w:tcBorders>
              <w:top w:val="nil"/>
              <w:left w:val="nil"/>
              <w:bottom w:val="double" w:sz="4" w:space="0" w:color="auto"/>
              <w:right w:val="nil"/>
            </w:tcBorders>
            <w:shd w:val="clear" w:color="000000" w:fill="FFFFFF"/>
          </w:tcPr>
          <w:p w14:paraId="51C88B53" w14:textId="77777777" w:rsidR="001D0E82" w:rsidRPr="00F54F7F" w:rsidRDefault="0047240A"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Office of Institutional Security</w:t>
            </w:r>
          </w:p>
        </w:tc>
        <w:tc>
          <w:tcPr>
            <w:tcW w:w="222" w:type="pct"/>
            <w:tcBorders>
              <w:top w:val="nil"/>
              <w:left w:val="nil"/>
              <w:bottom w:val="double" w:sz="4" w:space="0" w:color="auto"/>
              <w:right w:val="nil"/>
            </w:tcBorders>
            <w:shd w:val="clear" w:color="000000" w:fill="FFFFFF"/>
            <w:noWrap/>
          </w:tcPr>
          <w:p w14:paraId="1595C8C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2E43EA5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7E81A4A1"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4E95A7F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5E591208"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1A15A74F"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4BC0327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275D55A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42ACA224"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73D5262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53268A27"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088ED31D"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6A45A3F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 </w:t>
            </w:r>
          </w:p>
        </w:tc>
        <w:tc>
          <w:tcPr>
            <w:tcW w:w="222" w:type="pct"/>
            <w:tcBorders>
              <w:top w:val="nil"/>
              <w:left w:val="nil"/>
              <w:bottom w:val="double" w:sz="4" w:space="0" w:color="auto"/>
              <w:right w:val="nil"/>
            </w:tcBorders>
            <w:shd w:val="clear" w:color="000000" w:fill="FFFFFF"/>
            <w:noWrap/>
          </w:tcPr>
          <w:p w14:paraId="0CAF85C2"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double" w:sz="4" w:space="0" w:color="auto"/>
              <w:right w:val="nil"/>
            </w:tcBorders>
            <w:shd w:val="clear" w:color="000000" w:fill="FFFFFF"/>
            <w:noWrap/>
          </w:tcPr>
          <w:p w14:paraId="44AB2D35"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double" w:sz="4" w:space="0" w:color="auto"/>
              <w:right w:val="nil"/>
            </w:tcBorders>
            <w:shd w:val="clear" w:color="000000" w:fill="FFFFFF"/>
            <w:noWrap/>
          </w:tcPr>
          <w:p w14:paraId="75F219E6"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double" w:sz="4" w:space="0" w:color="auto"/>
              <w:right w:val="nil"/>
            </w:tcBorders>
            <w:shd w:val="clear" w:color="000000" w:fill="FFFFFF"/>
            <w:noWrap/>
          </w:tcPr>
          <w:p w14:paraId="63D88FFA"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double" w:sz="4" w:space="0" w:color="auto"/>
              <w:right w:val="nil"/>
            </w:tcBorders>
            <w:shd w:val="clear" w:color="000000" w:fill="FFFFFF"/>
            <w:noWrap/>
          </w:tcPr>
          <w:p w14:paraId="06185ABE"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double" w:sz="4" w:space="0" w:color="auto"/>
              <w:right w:val="nil"/>
            </w:tcBorders>
            <w:shd w:val="clear" w:color="000000" w:fill="FFFFFF"/>
            <w:noWrap/>
          </w:tcPr>
          <w:p w14:paraId="6F5DD43B"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c>
          <w:tcPr>
            <w:tcW w:w="222" w:type="pct"/>
            <w:tcBorders>
              <w:top w:val="nil"/>
              <w:left w:val="nil"/>
              <w:bottom w:val="double" w:sz="4" w:space="0" w:color="auto"/>
              <w:right w:val="nil"/>
            </w:tcBorders>
            <w:shd w:val="clear" w:color="000000" w:fill="FFFFFF"/>
            <w:noWrap/>
          </w:tcPr>
          <w:p w14:paraId="7DA3D7E3" w14:textId="77777777" w:rsidR="001D0E82" w:rsidRPr="00F54F7F" w:rsidRDefault="001D0E82" w:rsidP="00395098">
            <w:pPr>
              <w:spacing w:after="0" w:line="240" w:lineRule="auto"/>
              <w:rPr>
                <w:rFonts w:ascii="Times New Roman" w:eastAsia="Times New Roman" w:hAnsi="Times New Roman" w:cs="Times New Roman"/>
                <w:color w:val="000000"/>
                <w:sz w:val="24"/>
                <w:szCs w:val="24"/>
                <w:lang w:val="en-US"/>
              </w:rPr>
            </w:pPr>
            <w:r w:rsidRPr="00F54F7F">
              <w:rPr>
                <w:rFonts w:ascii="Times New Roman" w:hAnsi="Times New Roman" w:cs="Times New Roman"/>
                <w:color w:val="000000"/>
                <w:sz w:val="24"/>
                <w:szCs w:val="24"/>
                <w:lang w:val="en-US"/>
              </w:rPr>
              <w:t>0.000</w:t>
            </w:r>
          </w:p>
        </w:tc>
      </w:tr>
    </w:tbl>
    <w:p w14:paraId="7A42C575" w14:textId="77777777" w:rsidR="001B73FB" w:rsidRPr="001B73FB" w:rsidRDefault="001B73FB" w:rsidP="00250245">
      <w:pPr>
        <w:spacing w:after="0" w:line="480" w:lineRule="auto"/>
        <w:rPr>
          <w:rFonts w:ascii="Times New Roman" w:hAnsi="Times New Roman" w:cs="Times New Roman"/>
          <w:bCs/>
          <w:sz w:val="24"/>
          <w:szCs w:val="24"/>
          <w:lang w:val="en-US"/>
        </w:rPr>
      </w:pPr>
    </w:p>
    <w:p w14:paraId="78828843" w14:textId="693D9324" w:rsidR="001D0E82" w:rsidRPr="001B73FB" w:rsidRDefault="001D0E82" w:rsidP="00250245">
      <w:pPr>
        <w:spacing w:after="0" w:line="480" w:lineRule="auto"/>
        <w:rPr>
          <w:rFonts w:ascii="Times New Roman" w:hAnsi="Times New Roman" w:cs="Times New Roman"/>
          <w:bCs/>
          <w:sz w:val="24"/>
          <w:szCs w:val="24"/>
          <w:lang w:val="en-US"/>
        </w:rPr>
      </w:pPr>
      <w:r w:rsidRPr="001B73FB">
        <w:rPr>
          <w:rFonts w:ascii="Times New Roman" w:hAnsi="Times New Roman" w:cs="Times New Roman"/>
          <w:bCs/>
          <w:sz w:val="24"/>
          <w:szCs w:val="24"/>
          <w:lang w:val="en-US"/>
        </w:rPr>
        <w:t xml:space="preserve">Blank spaces </w:t>
      </w:r>
      <w:r w:rsidR="00F54F7F" w:rsidRPr="001B73FB">
        <w:rPr>
          <w:rFonts w:ascii="Times New Roman" w:hAnsi="Times New Roman" w:cs="Times New Roman"/>
          <w:bCs/>
          <w:sz w:val="24"/>
          <w:szCs w:val="24"/>
          <w:lang w:val="en-US"/>
        </w:rPr>
        <w:t xml:space="preserve">indicate not </w:t>
      </w:r>
      <w:r w:rsidRPr="001B73FB">
        <w:rPr>
          <w:rFonts w:ascii="Times New Roman" w:hAnsi="Times New Roman" w:cs="Times New Roman"/>
          <w:bCs/>
          <w:sz w:val="24"/>
          <w:szCs w:val="24"/>
          <w:lang w:val="en-US"/>
        </w:rPr>
        <w:t xml:space="preserve">applicable because of missing data or because the ministry did not exist in that year. </w:t>
      </w:r>
    </w:p>
    <w:p w14:paraId="42B27D68" w14:textId="77777777" w:rsidR="001D0E82" w:rsidRPr="001B73FB" w:rsidRDefault="00F54F7F" w:rsidP="00250245">
      <w:pPr>
        <w:spacing w:after="0" w:line="480" w:lineRule="auto"/>
        <w:rPr>
          <w:rFonts w:ascii="Times New Roman" w:hAnsi="Times New Roman" w:cs="Times New Roman"/>
          <w:bCs/>
          <w:sz w:val="24"/>
          <w:szCs w:val="24"/>
          <w:lang w:val="en-US"/>
        </w:rPr>
      </w:pPr>
      <w:r w:rsidRPr="001B73FB">
        <w:rPr>
          <w:rFonts w:ascii="Times New Roman" w:hAnsi="Times New Roman" w:cs="Times New Roman"/>
          <w:bCs/>
          <w:sz w:val="24"/>
          <w:szCs w:val="24"/>
          <w:lang w:val="en-US"/>
        </w:rPr>
        <w:t xml:space="preserve">For the values of </w:t>
      </w:r>
      <w:r w:rsidR="001D0E82" w:rsidRPr="001B73FB">
        <w:rPr>
          <w:rFonts w:ascii="Times New Roman" w:hAnsi="Times New Roman" w:cs="Times New Roman"/>
          <w:bCs/>
          <w:sz w:val="24"/>
          <w:szCs w:val="24"/>
          <w:lang w:val="en-US"/>
        </w:rPr>
        <w:t>unrestricted</w:t>
      </w:r>
      <w:r w:rsidRPr="001B73FB">
        <w:rPr>
          <w:rFonts w:ascii="Times New Roman" w:hAnsi="Times New Roman" w:cs="Times New Roman"/>
          <w:bCs/>
          <w:sz w:val="24"/>
          <w:szCs w:val="24"/>
          <w:lang w:val="en-US"/>
        </w:rPr>
        <w:t xml:space="preserve"> expenses for 1996, 1997, 1998 </w:t>
      </w:r>
      <w:r w:rsidR="001D0E82" w:rsidRPr="001B73FB">
        <w:rPr>
          <w:rFonts w:ascii="Times New Roman" w:hAnsi="Times New Roman" w:cs="Times New Roman"/>
          <w:bCs/>
          <w:sz w:val="24"/>
          <w:szCs w:val="24"/>
          <w:lang w:val="en-US"/>
        </w:rPr>
        <w:t>and 1999</w:t>
      </w:r>
      <w:r w:rsidRPr="001B73FB">
        <w:rPr>
          <w:rFonts w:ascii="Times New Roman" w:hAnsi="Times New Roman" w:cs="Times New Roman"/>
          <w:bCs/>
          <w:sz w:val="24"/>
          <w:szCs w:val="24"/>
          <w:lang w:val="en-US"/>
        </w:rPr>
        <w:t xml:space="preserve"> of the Army, Navy and Air Force,</w:t>
      </w:r>
      <w:r w:rsidR="001D0E82" w:rsidRPr="001B73FB">
        <w:rPr>
          <w:rFonts w:ascii="Times New Roman" w:hAnsi="Times New Roman" w:cs="Times New Roman"/>
          <w:bCs/>
          <w:sz w:val="24"/>
          <w:szCs w:val="24"/>
          <w:lang w:val="en-US"/>
        </w:rPr>
        <w:t xml:space="preserve"> we used the value</w:t>
      </w:r>
      <w:r w:rsidRPr="001B73FB">
        <w:rPr>
          <w:rFonts w:ascii="Times New Roman" w:hAnsi="Times New Roman" w:cs="Times New Roman"/>
          <w:bCs/>
          <w:sz w:val="24"/>
          <w:szCs w:val="24"/>
          <w:lang w:val="en-US"/>
        </w:rPr>
        <w:t>s</w:t>
      </w:r>
      <w:r w:rsidR="001D0E82" w:rsidRPr="001B73FB">
        <w:rPr>
          <w:rFonts w:ascii="Times New Roman" w:hAnsi="Times New Roman" w:cs="Times New Roman"/>
          <w:bCs/>
          <w:sz w:val="24"/>
          <w:szCs w:val="24"/>
          <w:lang w:val="en-US"/>
        </w:rPr>
        <w:t xml:space="preserve"> reported for the </w:t>
      </w:r>
      <w:r w:rsidR="00A349A8" w:rsidRPr="001B73FB">
        <w:rPr>
          <w:rFonts w:ascii="Times New Roman" w:hAnsi="Times New Roman" w:cs="Times New Roman"/>
          <w:bCs/>
          <w:sz w:val="24"/>
          <w:szCs w:val="24"/>
          <w:lang w:val="en-US"/>
        </w:rPr>
        <w:t>Ministry of</w:t>
      </w:r>
      <w:r w:rsidR="001D0E82" w:rsidRPr="001B73FB">
        <w:rPr>
          <w:rFonts w:ascii="Times New Roman" w:hAnsi="Times New Roman" w:cs="Times New Roman"/>
          <w:bCs/>
          <w:sz w:val="24"/>
          <w:szCs w:val="24"/>
          <w:lang w:val="en-US"/>
        </w:rPr>
        <w:t xml:space="preserve"> Defense at </w:t>
      </w:r>
      <w:r w:rsidR="001D0E82" w:rsidRPr="001B73FB">
        <w:rPr>
          <w:rFonts w:ascii="Times New Roman" w:hAnsi="Times New Roman" w:cs="Times New Roman"/>
          <w:bCs/>
          <w:i/>
          <w:sz w:val="24"/>
          <w:szCs w:val="24"/>
          <w:lang w:val="en-US"/>
        </w:rPr>
        <w:t>Portal dos Convênios</w:t>
      </w:r>
      <w:r w:rsidRPr="001B73FB">
        <w:rPr>
          <w:rFonts w:ascii="Times New Roman" w:hAnsi="Times New Roman" w:cs="Times New Roman"/>
          <w:bCs/>
          <w:sz w:val="24"/>
          <w:szCs w:val="24"/>
          <w:lang w:val="en-US"/>
        </w:rPr>
        <w:t xml:space="preserve">, divided equally (the separate ministries of the three armed forces were combined into the Ministry of Defense in </w:t>
      </w:r>
      <w:r w:rsidR="002E053D" w:rsidRPr="001B73FB">
        <w:rPr>
          <w:rFonts w:ascii="Times New Roman" w:hAnsi="Times New Roman" w:cs="Times New Roman"/>
          <w:bCs/>
          <w:sz w:val="24"/>
          <w:szCs w:val="24"/>
          <w:lang w:val="en-US"/>
        </w:rPr>
        <w:t>1999</w:t>
      </w:r>
      <w:r w:rsidRPr="001B73FB">
        <w:rPr>
          <w:rFonts w:ascii="Times New Roman" w:hAnsi="Times New Roman" w:cs="Times New Roman"/>
          <w:bCs/>
          <w:sz w:val="24"/>
          <w:szCs w:val="24"/>
          <w:lang w:val="en-US"/>
        </w:rPr>
        <w:t>).</w:t>
      </w:r>
    </w:p>
    <w:p w14:paraId="5481DD6A" w14:textId="77777777" w:rsidR="00250245" w:rsidRPr="001B73FB" w:rsidRDefault="00250245" w:rsidP="00250245">
      <w:pPr>
        <w:shd w:val="clear" w:color="auto" w:fill="FFFFFF"/>
        <w:spacing w:after="0" w:line="480" w:lineRule="auto"/>
        <w:jc w:val="both"/>
        <w:rPr>
          <w:rFonts w:ascii="Times New Roman" w:hAnsi="Times New Roman" w:cs="Times New Roman"/>
          <w:bCs/>
          <w:sz w:val="24"/>
          <w:szCs w:val="24"/>
          <w:lang w:val="en-US"/>
        </w:rPr>
      </w:pPr>
      <w:r w:rsidRPr="001B73FB">
        <w:rPr>
          <w:rFonts w:ascii="Times New Roman" w:hAnsi="Times New Roman" w:cs="Times New Roman"/>
          <w:bCs/>
          <w:sz w:val="24"/>
          <w:szCs w:val="24"/>
          <w:lang w:val="en-US"/>
        </w:rPr>
        <w:t xml:space="preserve">The values for 1999 of the Ministry of Sports, Ministry of Tourism and Ministry of National Integration; for 2003 of the Office of the Comptroller General, General Secretariat of the Presidency, Ministry of Sports, Ministry of Cities, Ministry of Tourism, Secretariat of Human Rights, Secretariat </w:t>
      </w:r>
      <w:r w:rsidRPr="001B73FB">
        <w:rPr>
          <w:rFonts w:ascii="Times New Roman" w:hAnsi="Times New Roman" w:cs="Times New Roman"/>
          <w:bCs/>
          <w:sz w:val="24"/>
          <w:szCs w:val="24"/>
          <w:lang w:val="en-US"/>
        </w:rPr>
        <w:lastRenderedPageBreak/>
        <w:t>for Promotion of Racial Equality, and Office of Institutional Security; and for 2011 of the Secretariat of Civil Aviation were not available for the networking variable. To fill in this gap we used values for the subsequent year in each case as a proxy.</w:t>
      </w:r>
    </w:p>
    <w:p w14:paraId="15181529" w14:textId="77777777" w:rsidR="00250245" w:rsidRPr="001B73FB" w:rsidRDefault="00250245" w:rsidP="00250245">
      <w:pPr>
        <w:shd w:val="clear" w:color="auto" w:fill="FFFFFF"/>
        <w:spacing w:after="0" w:line="480" w:lineRule="auto"/>
        <w:jc w:val="both"/>
        <w:rPr>
          <w:rFonts w:ascii="Times New Roman" w:hAnsi="Times New Roman" w:cs="Times New Roman"/>
          <w:bCs/>
          <w:sz w:val="24"/>
          <w:szCs w:val="24"/>
          <w:lang w:val="en-US"/>
        </w:rPr>
      </w:pPr>
      <w:r w:rsidRPr="001B73FB">
        <w:rPr>
          <w:rFonts w:ascii="Times New Roman" w:hAnsi="Times New Roman" w:cs="Times New Roman"/>
          <w:bCs/>
          <w:sz w:val="24"/>
          <w:szCs w:val="24"/>
          <w:lang w:val="en-US"/>
        </w:rPr>
        <w:t>The values for 1996 were used as a proxy for the data pertaining to 1995.</w:t>
      </w:r>
    </w:p>
    <w:p w14:paraId="57F07DB7" w14:textId="77777777" w:rsidR="00250245" w:rsidRPr="001B73FB" w:rsidRDefault="00250245" w:rsidP="00250245">
      <w:pPr>
        <w:shd w:val="clear" w:color="auto" w:fill="FFFFFF"/>
        <w:spacing w:after="0" w:line="480" w:lineRule="auto"/>
        <w:jc w:val="both"/>
        <w:rPr>
          <w:rFonts w:ascii="Times New Roman" w:hAnsi="Times New Roman" w:cs="Times New Roman"/>
          <w:bCs/>
          <w:sz w:val="24"/>
          <w:szCs w:val="24"/>
          <w:lang w:val="en-US"/>
        </w:rPr>
      </w:pPr>
      <w:r w:rsidRPr="001B73FB">
        <w:rPr>
          <w:rFonts w:ascii="Times New Roman" w:hAnsi="Times New Roman" w:cs="Times New Roman"/>
          <w:bCs/>
          <w:sz w:val="24"/>
          <w:szCs w:val="24"/>
          <w:lang w:val="en-US"/>
        </w:rPr>
        <w:t>Values from the following year were used as proxies for the Office of the Presidential Chief of Staff in 1996 and 1998, for the Ministry of Public Administration and Reform of the State in 1999, and for the Ministry of Fishing and Aquaculture in 2009 regarding patronage. </w:t>
      </w:r>
    </w:p>
    <w:p w14:paraId="4013BBAF" w14:textId="77777777" w:rsidR="00250245" w:rsidRPr="001B73FB" w:rsidRDefault="00250245" w:rsidP="00250245">
      <w:pPr>
        <w:shd w:val="clear" w:color="auto" w:fill="FFFFFF"/>
        <w:spacing w:after="0" w:line="480" w:lineRule="auto"/>
        <w:jc w:val="both"/>
        <w:rPr>
          <w:rFonts w:ascii="Times New Roman" w:hAnsi="Times New Roman" w:cs="Times New Roman"/>
          <w:bCs/>
          <w:sz w:val="24"/>
          <w:szCs w:val="24"/>
          <w:lang w:val="en-US"/>
        </w:rPr>
      </w:pPr>
      <w:r w:rsidRPr="001B73FB">
        <w:rPr>
          <w:rFonts w:ascii="Times New Roman" w:hAnsi="Times New Roman" w:cs="Times New Roman"/>
          <w:bCs/>
          <w:sz w:val="24"/>
          <w:szCs w:val="24"/>
          <w:lang w:val="en-US"/>
        </w:rPr>
        <w:t>The values for 1996 of the Ministry of Sports; for 1995 of the Ministry of Planning; for 1999 for the Ministry of National Integration; for 2007 of the Secretariat of Ports; and for 2013 of the Secretariat for Development of Micro and Small Enterprises were not available for the regulatory variable. To fill in this gap we used values for the subsequent year in each case as a proxy.</w:t>
      </w:r>
    </w:p>
    <w:p w14:paraId="5013F91F" w14:textId="77777777" w:rsidR="001D0E82" w:rsidRPr="001B73FB" w:rsidRDefault="001D0E82" w:rsidP="00250245">
      <w:pPr>
        <w:spacing w:after="0" w:line="480" w:lineRule="auto"/>
        <w:rPr>
          <w:rFonts w:ascii="Times New Roman" w:hAnsi="Times New Roman" w:cs="Times New Roman"/>
          <w:bCs/>
          <w:sz w:val="24"/>
          <w:szCs w:val="24"/>
          <w:lang w:val="en-US"/>
        </w:rPr>
      </w:pPr>
      <w:r w:rsidRPr="001B73FB">
        <w:rPr>
          <w:rFonts w:ascii="Times New Roman" w:hAnsi="Times New Roman" w:cs="Times New Roman"/>
          <w:bCs/>
          <w:sz w:val="24"/>
          <w:szCs w:val="24"/>
          <w:lang w:val="en-US"/>
        </w:rPr>
        <w:t>Source: The authors.</w:t>
      </w:r>
    </w:p>
    <w:p w14:paraId="2948FE38" w14:textId="77777777" w:rsidR="001D0E82" w:rsidRPr="001B73FB" w:rsidRDefault="001D0E82" w:rsidP="00250245">
      <w:pPr>
        <w:spacing w:after="0" w:line="480" w:lineRule="auto"/>
        <w:rPr>
          <w:rFonts w:ascii="Times New Roman" w:hAnsi="Times New Roman" w:cs="Times New Roman"/>
          <w:bCs/>
          <w:sz w:val="24"/>
          <w:szCs w:val="24"/>
          <w:lang w:val="en-US"/>
        </w:rPr>
      </w:pPr>
    </w:p>
    <w:p w14:paraId="704D69A8" w14:textId="77777777" w:rsidR="001D0E82" w:rsidRPr="00F54F7F" w:rsidRDefault="001D0E82">
      <w:pPr>
        <w:rPr>
          <w:rFonts w:ascii="Times New Roman" w:hAnsi="Times New Roman" w:cs="Times New Roman"/>
          <w:sz w:val="24"/>
          <w:szCs w:val="24"/>
          <w:lang w:val="en-US"/>
        </w:rPr>
      </w:pPr>
    </w:p>
    <w:sectPr w:rsidR="001D0E82" w:rsidRPr="00F54F7F" w:rsidSect="001D0E8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5AF"/>
    <w:multiLevelType w:val="hybridMultilevel"/>
    <w:tmpl w:val="B1A47592"/>
    <w:lvl w:ilvl="0" w:tplc="024A2556">
      <w:start w:val="1"/>
      <w:numFmt w:val="decimal"/>
      <w:lvlText w:val="%1."/>
      <w:lvlJc w:val="left"/>
      <w:pPr>
        <w:ind w:left="900" w:hanging="360"/>
      </w:pPr>
      <w:rPr>
        <w:rFonts w:ascii="Times New Roman" w:hAnsi="Times New Roman" w:cs="Times New Roman"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B3652"/>
    <w:multiLevelType w:val="multilevel"/>
    <w:tmpl w:val="608E9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36D98"/>
    <w:multiLevelType w:val="multilevel"/>
    <w:tmpl w:val="127A484A"/>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405" w:hanging="4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15:restartNumberingAfterBreak="0">
    <w:nsid w:val="0E3945D6"/>
    <w:multiLevelType w:val="multilevel"/>
    <w:tmpl w:val="EBC0E1D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D93A36"/>
    <w:multiLevelType w:val="hybridMultilevel"/>
    <w:tmpl w:val="CF3E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37499E"/>
    <w:multiLevelType w:val="multilevel"/>
    <w:tmpl w:val="E8605D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475DE5"/>
    <w:multiLevelType w:val="multilevel"/>
    <w:tmpl w:val="3F4E0102"/>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b w:val="0"/>
        <w:bCs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 w15:restartNumberingAfterBreak="0">
    <w:nsid w:val="1B362CEC"/>
    <w:multiLevelType w:val="hybridMultilevel"/>
    <w:tmpl w:val="2A704F20"/>
    <w:lvl w:ilvl="0" w:tplc="9918CDF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3841"/>
    <w:multiLevelType w:val="hybridMultilevel"/>
    <w:tmpl w:val="990857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23D84D89"/>
    <w:multiLevelType w:val="hybridMultilevel"/>
    <w:tmpl w:val="D75694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15:restartNumberingAfterBreak="0">
    <w:nsid w:val="258E7ACF"/>
    <w:multiLevelType w:val="hybridMultilevel"/>
    <w:tmpl w:val="06485B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885484"/>
    <w:multiLevelType w:val="hybridMultilevel"/>
    <w:tmpl w:val="0F2E9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D30F64"/>
    <w:multiLevelType w:val="hybridMultilevel"/>
    <w:tmpl w:val="4F5251E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2B8A0A74"/>
    <w:multiLevelType w:val="hybridMultilevel"/>
    <w:tmpl w:val="841A4A0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E0A700B"/>
    <w:multiLevelType w:val="hybridMultilevel"/>
    <w:tmpl w:val="4EB628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20472DC"/>
    <w:multiLevelType w:val="hybridMultilevel"/>
    <w:tmpl w:val="01521D70"/>
    <w:lvl w:ilvl="0" w:tplc="110A19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C9676C"/>
    <w:multiLevelType w:val="hybridMultilevel"/>
    <w:tmpl w:val="0840BE80"/>
    <w:lvl w:ilvl="0" w:tplc="5C280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17598"/>
    <w:multiLevelType w:val="hybridMultilevel"/>
    <w:tmpl w:val="5ABC6592"/>
    <w:lvl w:ilvl="0" w:tplc="2FB20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6921"/>
    <w:multiLevelType w:val="multilevel"/>
    <w:tmpl w:val="EBC0E1D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652069"/>
    <w:multiLevelType w:val="hybridMultilevel"/>
    <w:tmpl w:val="425629E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4B5673AD"/>
    <w:multiLevelType w:val="hybridMultilevel"/>
    <w:tmpl w:val="0F2E9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833E6E"/>
    <w:multiLevelType w:val="multilevel"/>
    <w:tmpl w:val="77045E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21960AC"/>
    <w:multiLevelType w:val="hybridMultilevel"/>
    <w:tmpl w:val="3C4ED526"/>
    <w:lvl w:ilvl="0" w:tplc="53E6062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96FA1"/>
    <w:multiLevelType w:val="hybridMultilevel"/>
    <w:tmpl w:val="2016466A"/>
    <w:lvl w:ilvl="0" w:tplc="C4AA3588">
      <w:start w:val="1"/>
      <w:numFmt w:val="lowerLetter"/>
      <w:lvlText w:val="%1)"/>
      <w:lvlJc w:val="left"/>
      <w:pPr>
        <w:ind w:left="927" w:hanging="360"/>
      </w:pPr>
      <w:rPr>
        <w:rFonts w:hint="default"/>
        <w:lang w:val="en-U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FE7D06"/>
    <w:multiLevelType w:val="hybridMultilevel"/>
    <w:tmpl w:val="DB6C5B3A"/>
    <w:lvl w:ilvl="0" w:tplc="04160017">
      <w:start w:val="1"/>
      <w:numFmt w:val="lowerLetter"/>
      <w:lvlText w:val="%1)"/>
      <w:lvlJc w:val="left"/>
      <w:pPr>
        <w:ind w:left="927"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6260CA"/>
    <w:multiLevelType w:val="hybridMultilevel"/>
    <w:tmpl w:val="349CCB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7179E3"/>
    <w:multiLevelType w:val="hybridMultilevel"/>
    <w:tmpl w:val="5976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36B5D"/>
    <w:multiLevelType w:val="multilevel"/>
    <w:tmpl w:val="36C20E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11D61D5"/>
    <w:multiLevelType w:val="hybridMultilevel"/>
    <w:tmpl w:val="0F2E9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653E4B"/>
    <w:multiLevelType w:val="hybridMultilevel"/>
    <w:tmpl w:val="79088AA6"/>
    <w:lvl w:ilvl="0" w:tplc="24682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E307DF"/>
    <w:multiLevelType w:val="hybridMultilevel"/>
    <w:tmpl w:val="590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16828"/>
    <w:multiLevelType w:val="hybridMultilevel"/>
    <w:tmpl w:val="30CEDA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64A30EFD"/>
    <w:multiLevelType w:val="multilevel"/>
    <w:tmpl w:val="6CB614C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3" w15:restartNumberingAfterBreak="0">
    <w:nsid w:val="6772462C"/>
    <w:multiLevelType w:val="hybridMultilevel"/>
    <w:tmpl w:val="DB6C5B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8B2AD7"/>
    <w:multiLevelType w:val="hybridMultilevel"/>
    <w:tmpl w:val="8BEECAD0"/>
    <w:lvl w:ilvl="0" w:tplc="39E2FD7E">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B655133"/>
    <w:multiLevelType w:val="hybridMultilevel"/>
    <w:tmpl w:val="D5804F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6F3E6966"/>
    <w:multiLevelType w:val="hybridMultilevel"/>
    <w:tmpl w:val="0F2E9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2B5371"/>
    <w:multiLevelType w:val="hybridMultilevel"/>
    <w:tmpl w:val="0F2E9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A56129F"/>
    <w:multiLevelType w:val="hybridMultilevel"/>
    <w:tmpl w:val="339E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0"/>
  </w:num>
  <w:num w:numId="4">
    <w:abstractNumId w:val="10"/>
  </w:num>
  <w:num w:numId="5">
    <w:abstractNumId w:val="28"/>
  </w:num>
  <w:num w:numId="6">
    <w:abstractNumId w:val="37"/>
  </w:num>
  <w:num w:numId="7">
    <w:abstractNumId w:val="3"/>
  </w:num>
  <w:num w:numId="8">
    <w:abstractNumId w:val="25"/>
  </w:num>
  <w:num w:numId="9">
    <w:abstractNumId w:val="17"/>
  </w:num>
  <w:num w:numId="10">
    <w:abstractNumId w:val="18"/>
  </w:num>
  <w:num w:numId="11">
    <w:abstractNumId w:val="30"/>
  </w:num>
  <w:num w:numId="12">
    <w:abstractNumId w:val="22"/>
  </w:num>
  <w:num w:numId="13">
    <w:abstractNumId w:val="0"/>
  </w:num>
  <w:num w:numId="14">
    <w:abstractNumId w:val="6"/>
  </w:num>
  <w:num w:numId="15">
    <w:abstractNumId w:val="9"/>
  </w:num>
  <w:num w:numId="16">
    <w:abstractNumId w:val="5"/>
  </w:num>
  <w:num w:numId="17">
    <w:abstractNumId w:val="2"/>
  </w:num>
  <w:num w:numId="18">
    <w:abstractNumId w:val="32"/>
  </w:num>
  <w:num w:numId="19">
    <w:abstractNumId w:val="26"/>
  </w:num>
  <w:num w:numId="20">
    <w:abstractNumId w:val="16"/>
  </w:num>
  <w:num w:numId="21">
    <w:abstractNumId w:val="7"/>
  </w:num>
  <w:num w:numId="22">
    <w:abstractNumId w:val="11"/>
  </w:num>
  <w:num w:numId="23">
    <w:abstractNumId w:val="33"/>
  </w:num>
  <w:num w:numId="24">
    <w:abstractNumId w:val="3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 w:numId="28">
    <w:abstractNumId w:val="31"/>
  </w:num>
  <w:num w:numId="29">
    <w:abstractNumId w:val="13"/>
  </w:num>
  <w:num w:numId="30">
    <w:abstractNumId w:val="19"/>
  </w:num>
  <w:num w:numId="31">
    <w:abstractNumId w:val="35"/>
  </w:num>
  <w:num w:numId="32">
    <w:abstractNumId w:val="8"/>
  </w:num>
  <w:num w:numId="33">
    <w:abstractNumId w:val="12"/>
  </w:num>
  <w:num w:numId="34">
    <w:abstractNumId w:val="4"/>
  </w:num>
  <w:num w:numId="35">
    <w:abstractNumId w:val="34"/>
  </w:num>
  <w:num w:numId="36">
    <w:abstractNumId w:val="29"/>
  </w:num>
  <w:num w:numId="37">
    <w:abstractNumId w:val="15"/>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C0"/>
    <w:rsid w:val="00146C34"/>
    <w:rsid w:val="001B73FB"/>
    <w:rsid w:val="001D0E82"/>
    <w:rsid w:val="001E4383"/>
    <w:rsid w:val="00250245"/>
    <w:rsid w:val="002A1DAB"/>
    <w:rsid w:val="002C00B8"/>
    <w:rsid w:val="002E053D"/>
    <w:rsid w:val="002E687F"/>
    <w:rsid w:val="002F7F72"/>
    <w:rsid w:val="00395098"/>
    <w:rsid w:val="003F2078"/>
    <w:rsid w:val="004552A9"/>
    <w:rsid w:val="004654F6"/>
    <w:rsid w:val="0047240A"/>
    <w:rsid w:val="004751AF"/>
    <w:rsid w:val="004A0A91"/>
    <w:rsid w:val="004B2C06"/>
    <w:rsid w:val="004E3665"/>
    <w:rsid w:val="005275B6"/>
    <w:rsid w:val="0063553F"/>
    <w:rsid w:val="006F535A"/>
    <w:rsid w:val="0070127E"/>
    <w:rsid w:val="0070695F"/>
    <w:rsid w:val="00783518"/>
    <w:rsid w:val="007E0EC6"/>
    <w:rsid w:val="00935575"/>
    <w:rsid w:val="00956C0F"/>
    <w:rsid w:val="009A15AD"/>
    <w:rsid w:val="00A114AE"/>
    <w:rsid w:val="00A349A8"/>
    <w:rsid w:val="00A644C0"/>
    <w:rsid w:val="00AE733F"/>
    <w:rsid w:val="00C22A29"/>
    <w:rsid w:val="00C748A4"/>
    <w:rsid w:val="00D565FC"/>
    <w:rsid w:val="00DA4A44"/>
    <w:rsid w:val="00E26199"/>
    <w:rsid w:val="00E5373A"/>
    <w:rsid w:val="00E74A29"/>
    <w:rsid w:val="00E91836"/>
    <w:rsid w:val="00ED4DC8"/>
    <w:rsid w:val="00F11786"/>
    <w:rsid w:val="00F54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9B7B"/>
  <w15:docId w15:val="{DCB2C78A-A29C-406C-BE52-EECBB643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51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D0E8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next w:val="Normal"/>
    <w:link w:val="Heading3Char"/>
    <w:uiPriority w:val="9"/>
    <w:unhideWhenUsed/>
    <w:qFormat/>
    <w:rsid w:val="00A349A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44C0"/>
    <w:pPr>
      <w:spacing w:after="0" w:line="240" w:lineRule="auto"/>
    </w:pPr>
    <w:rPr>
      <w:sz w:val="20"/>
      <w:szCs w:val="20"/>
    </w:rPr>
  </w:style>
  <w:style w:type="character" w:customStyle="1" w:styleId="FootnoteTextChar">
    <w:name w:val="Footnote Text Char"/>
    <w:basedOn w:val="DefaultParagraphFont"/>
    <w:link w:val="FootnoteText"/>
    <w:uiPriority w:val="99"/>
    <w:rsid w:val="00A644C0"/>
    <w:rPr>
      <w:sz w:val="20"/>
      <w:szCs w:val="20"/>
    </w:rPr>
  </w:style>
  <w:style w:type="character" w:customStyle="1" w:styleId="Heading1Char">
    <w:name w:val="Heading 1 Char"/>
    <w:basedOn w:val="DefaultParagraphFont"/>
    <w:link w:val="Heading1"/>
    <w:uiPriority w:val="9"/>
    <w:rsid w:val="004751AF"/>
    <w:rPr>
      <w:rFonts w:ascii="Times New Roman" w:eastAsia="Times New Roman" w:hAnsi="Times New Roman" w:cs="Times New Roman"/>
      <w:b/>
      <w:bCs/>
      <w:kern w:val="36"/>
      <w:sz w:val="48"/>
      <w:szCs w:val="48"/>
      <w:lang w:val="en-US"/>
    </w:rPr>
  </w:style>
  <w:style w:type="paragraph" w:styleId="ListParagraph">
    <w:name w:val="List Paragraph"/>
    <w:basedOn w:val="Normal"/>
    <w:qFormat/>
    <w:rsid w:val="004751AF"/>
    <w:pPr>
      <w:ind w:left="720"/>
      <w:contextualSpacing/>
    </w:pPr>
  </w:style>
  <w:style w:type="character" w:customStyle="1" w:styleId="Heading2Char">
    <w:name w:val="Heading 2 Char"/>
    <w:basedOn w:val="DefaultParagraphFont"/>
    <w:link w:val="Heading2"/>
    <w:uiPriority w:val="9"/>
    <w:rsid w:val="001D0E82"/>
    <w:rPr>
      <w:rFonts w:ascii="Times New Roman" w:eastAsia="Times New Roman" w:hAnsi="Times New Roman" w:cs="Times New Roman"/>
      <w:b/>
      <w:bCs/>
      <w:sz w:val="36"/>
      <w:szCs w:val="36"/>
      <w:lang w:eastAsia="pt-BR"/>
    </w:rPr>
  </w:style>
  <w:style w:type="table" w:styleId="TableGrid">
    <w:name w:val="Table Grid"/>
    <w:basedOn w:val="TableNormal"/>
    <w:uiPriority w:val="39"/>
    <w:rsid w:val="001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1D0E82"/>
    <w:rPr>
      <w:vertAlign w:val="superscript"/>
    </w:rPr>
  </w:style>
  <w:style w:type="character" w:styleId="CommentReference">
    <w:name w:val="annotation reference"/>
    <w:basedOn w:val="DefaultParagraphFont"/>
    <w:uiPriority w:val="99"/>
    <w:semiHidden/>
    <w:unhideWhenUsed/>
    <w:rsid w:val="001D0E82"/>
    <w:rPr>
      <w:sz w:val="16"/>
      <w:szCs w:val="16"/>
    </w:rPr>
  </w:style>
  <w:style w:type="paragraph" w:styleId="CommentText">
    <w:name w:val="annotation text"/>
    <w:basedOn w:val="Normal"/>
    <w:link w:val="CommentTextChar"/>
    <w:uiPriority w:val="99"/>
    <w:semiHidden/>
    <w:unhideWhenUsed/>
    <w:rsid w:val="001D0E8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D0E82"/>
    <w:rPr>
      <w:sz w:val="20"/>
      <w:szCs w:val="20"/>
    </w:rPr>
  </w:style>
  <w:style w:type="paragraph" w:styleId="CommentSubject">
    <w:name w:val="annotation subject"/>
    <w:basedOn w:val="CommentText"/>
    <w:next w:val="CommentText"/>
    <w:link w:val="CommentSubjectChar"/>
    <w:uiPriority w:val="99"/>
    <w:semiHidden/>
    <w:unhideWhenUsed/>
    <w:rsid w:val="001D0E82"/>
    <w:rPr>
      <w:b/>
      <w:bCs/>
    </w:rPr>
  </w:style>
  <w:style w:type="character" w:customStyle="1" w:styleId="CommentSubjectChar">
    <w:name w:val="Comment Subject Char"/>
    <w:basedOn w:val="CommentTextChar"/>
    <w:link w:val="CommentSubject"/>
    <w:uiPriority w:val="99"/>
    <w:semiHidden/>
    <w:rsid w:val="001D0E82"/>
    <w:rPr>
      <w:b/>
      <w:bCs/>
      <w:sz w:val="20"/>
      <w:szCs w:val="20"/>
    </w:rPr>
  </w:style>
  <w:style w:type="paragraph" w:styleId="BalloonText">
    <w:name w:val="Balloon Text"/>
    <w:basedOn w:val="Normal"/>
    <w:link w:val="BalloonTextChar"/>
    <w:uiPriority w:val="99"/>
    <w:semiHidden/>
    <w:unhideWhenUsed/>
    <w:rsid w:val="001D0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E82"/>
    <w:rPr>
      <w:rFonts w:ascii="Segoe UI" w:hAnsi="Segoe UI" w:cs="Segoe UI"/>
      <w:sz w:val="18"/>
      <w:szCs w:val="18"/>
    </w:rPr>
  </w:style>
  <w:style w:type="paragraph" w:styleId="Revision">
    <w:name w:val="Revision"/>
    <w:hidden/>
    <w:uiPriority w:val="99"/>
    <w:semiHidden/>
    <w:rsid w:val="001D0E82"/>
    <w:pPr>
      <w:spacing w:after="0" w:line="240" w:lineRule="auto"/>
    </w:pPr>
  </w:style>
  <w:style w:type="paragraph" w:styleId="Header">
    <w:name w:val="header"/>
    <w:basedOn w:val="Normal"/>
    <w:link w:val="HeaderChar"/>
    <w:uiPriority w:val="99"/>
    <w:unhideWhenUsed/>
    <w:rsid w:val="001D0E82"/>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0E82"/>
  </w:style>
  <w:style w:type="paragraph" w:styleId="Footer">
    <w:name w:val="footer"/>
    <w:basedOn w:val="Normal"/>
    <w:link w:val="FooterChar"/>
    <w:uiPriority w:val="99"/>
    <w:unhideWhenUsed/>
    <w:rsid w:val="001D0E82"/>
    <w:pPr>
      <w:tabs>
        <w:tab w:val="center" w:pos="4252"/>
        <w:tab w:val="right" w:pos="8504"/>
      </w:tabs>
      <w:spacing w:after="0" w:line="240" w:lineRule="auto"/>
    </w:pPr>
  </w:style>
  <w:style w:type="character" w:customStyle="1" w:styleId="FooterChar">
    <w:name w:val="Footer Char"/>
    <w:basedOn w:val="DefaultParagraphFont"/>
    <w:link w:val="Footer"/>
    <w:uiPriority w:val="99"/>
    <w:rsid w:val="001D0E82"/>
  </w:style>
  <w:style w:type="character" w:customStyle="1" w:styleId="apple-converted-space">
    <w:name w:val="apple-converted-space"/>
    <w:basedOn w:val="DefaultParagraphFont"/>
    <w:rsid w:val="001D0E82"/>
  </w:style>
  <w:style w:type="character" w:styleId="Hyperlink">
    <w:name w:val="Hyperlink"/>
    <w:basedOn w:val="DefaultParagraphFont"/>
    <w:uiPriority w:val="99"/>
    <w:unhideWhenUsed/>
    <w:rsid w:val="001D0E82"/>
    <w:rPr>
      <w:color w:val="0000FF"/>
      <w:u w:val="single"/>
    </w:rPr>
  </w:style>
  <w:style w:type="paragraph" w:customStyle="1" w:styleId="Default">
    <w:name w:val="Default"/>
    <w:rsid w:val="001D0E82"/>
    <w:pPr>
      <w:autoSpaceDE w:val="0"/>
      <w:autoSpaceDN w:val="0"/>
      <w:adjustRightInd w:val="0"/>
      <w:spacing w:after="0" w:line="240" w:lineRule="auto"/>
    </w:pPr>
    <w:rPr>
      <w:rFonts w:ascii="Cambria" w:hAnsi="Cambria" w:cs="Cambria"/>
      <w:color w:val="000000"/>
      <w:sz w:val="24"/>
      <w:szCs w:val="24"/>
      <w:lang w:val="en-US"/>
    </w:rPr>
  </w:style>
  <w:style w:type="character" w:styleId="PlaceholderText">
    <w:name w:val="Placeholder Text"/>
    <w:basedOn w:val="DefaultParagraphFont"/>
    <w:uiPriority w:val="99"/>
    <w:semiHidden/>
    <w:rsid w:val="001D0E82"/>
    <w:rPr>
      <w:color w:val="808080"/>
    </w:rPr>
  </w:style>
  <w:style w:type="character" w:styleId="Strong">
    <w:name w:val="Strong"/>
    <w:basedOn w:val="DefaultParagraphFont"/>
    <w:uiPriority w:val="22"/>
    <w:qFormat/>
    <w:rsid w:val="001D0E82"/>
    <w:rPr>
      <w:b/>
      <w:bCs/>
    </w:rPr>
  </w:style>
  <w:style w:type="paragraph" w:styleId="HTMLPreformatted">
    <w:name w:val="HTML Preformatted"/>
    <w:basedOn w:val="Normal"/>
    <w:link w:val="HTMLPreformattedChar"/>
    <w:uiPriority w:val="99"/>
    <w:semiHidden/>
    <w:unhideWhenUsed/>
    <w:rsid w:val="001D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1D0E82"/>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1D0E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D0E82"/>
    <w:rPr>
      <w:color w:val="954F72"/>
      <w:u w:val="single"/>
    </w:rPr>
  </w:style>
  <w:style w:type="paragraph" w:customStyle="1" w:styleId="xl63">
    <w:name w:val="xl63"/>
    <w:basedOn w:val="Normal"/>
    <w:rsid w:val="001D0E82"/>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1D0E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1D0E8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1D0E8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1D0E82"/>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1D0E8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1D0E8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1D0E82"/>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character" w:customStyle="1" w:styleId="personname">
    <w:name w:val="person_name"/>
    <w:basedOn w:val="DefaultParagraphFont"/>
    <w:rsid w:val="001D0E82"/>
  </w:style>
  <w:style w:type="character" w:styleId="Emphasis">
    <w:name w:val="Emphasis"/>
    <w:basedOn w:val="DefaultParagraphFont"/>
    <w:uiPriority w:val="20"/>
    <w:qFormat/>
    <w:rsid w:val="001D0E82"/>
    <w:rPr>
      <w:i/>
      <w:iCs/>
    </w:rPr>
  </w:style>
  <w:style w:type="paragraph" w:customStyle="1" w:styleId="Standard">
    <w:name w:val="Standard"/>
    <w:rsid w:val="001D0E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dnoteText">
    <w:name w:val="endnote text"/>
    <w:basedOn w:val="Normal"/>
    <w:link w:val="EndnoteTextChar"/>
    <w:uiPriority w:val="99"/>
    <w:semiHidden/>
    <w:unhideWhenUsed/>
    <w:rsid w:val="001D0E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E82"/>
    <w:rPr>
      <w:sz w:val="20"/>
      <w:szCs w:val="20"/>
    </w:rPr>
  </w:style>
  <w:style w:type="character" w:styleId="EndnoteReference">
    <w:name w:val="endnote reference"/>
    <w:basedOn w:val="DefaultParagraphFont"/>
    <w:uiPriority w:val="99"/>
    <w:semiHidden/>
    <w:unhideWhenUsed/>
    <w:rsid w:val="001D0E82"/>
    <w:rPr>
      <w:vertAlign w:val="superscript"/>
    </w:rPr>
  </w:style>
  <w:style w:type="character" w:customStyle="1" w:styleId="Heading3Char">
    <w:name w:val="Heading 3 Char"/>
    <w:basedOn w:val="DefaultParagraphFont"/>
    <w:link w:val="Heading3"/>
    <w:uiPriority w:val="9"/>
    <w:rsid w:val="00A349A8"/>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3219</Words>
  <Characters>18349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Mauerberg Junior</dc:creator>
  <cp:lastModifiedBy>Lahn, Eleanor T</cp:lastModifiedBy>
  <cp:revision>11</cp:revision>
  <dcterms:created xsi:type="dcterms:W3CDTF">2019-08-13T21:59:00Z</dcterms:created>
  <dcterms:modified xsi:type="dcterms:W3CDTF">2019-11-05T20:13:00Z</dcterms:modified>
</cp:coreProperties>
</file>