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" w:tblpY="-1440"/>
        <w:tblW w:w="12323" w:type="dxa"/>
        <w:tblLayout w:type="fixed"/>
        <w:tblLook w:val="04A0" w:firstRow="1" w:lastRow="0" w:firstColumn="1" w:lastColumn="0" w:noHBand="0" w:noVBand="1"/>
      </w:tblPr>
      <w:tblGrid>
        <w:gridCol w:w="3251"/>
        <w:gridCol w:w="9072"/>
      </w:tblGrid>
      <w:tr w:rsidR="00AA6CEA" w:rsidRPr="00A96F1D" w14:paraId="461B451C" w14:textId="77777777" w:rsidTr="00AA6CEA">
        <w:trPr>
          <w:trHeight w:val="380"/>
        </w:trPr>
        <w:tc>
          <w:tcPr>
            <w:tcW w:w="123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7B6696" w14:textId="77777777" w:rsidR="00A96F1D" w:rsidRPr="00A96F1D" w:rsidRDefault="00A96F1D" w:rsidP="00A96F1D">
            <w:pPr>
              <w:rPr>
                <w:b/>
                <w:bCs/>
              </w:rPr>
            </w:pPr>
            <w:r w:rsidRPr="00A96F1D">
              <w:rPr>
                <w:b/>
                <w:bCs/>
              </w:rPr>
              <w:t>Supplement 5: Qualitative survey analysis codes</w:t>
            </w:r>
          </w:p>
        </w:tc>
      </w:tr>
      <w:tr w:rsidR="00AA6CEA" w:rsidRPr="00A96F1D" w14:paraId="1B55602F" w14:textId="77777777" w:rsidTr="00AA6CEA">
        <w:trPr>
          <w:trHeight w:val="38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1AFD" w14:textId="77777777" w:rsidR="00A96F1D" w:rsidRPr="00A96F1D" w:rsidRDefault="00A96F1D" w:rsidP="00A96F1D">
            <w:pPr>
              <w:rPr>
                <w:b/>
                <w:bCs/>
              </w:rPr>
            </w:pPr>
            <w:r w:rsidRPr="00A96F1D">
              <w:rPr>
                <w:b/>
                <w:bCs/>
              </w:rPr>
              <w:t>Themes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33141" w14:textId="77777777" w:rsidR="00A96F1D" w:rsidRPr="00A96F1D" w:rsidRDefault="00A96F1D" w:rsidP="00A96F1D">
            <w:pPr>
              <w:rPr>
                <w:b/>
                <w:bCs/>
              </w:rPr>
            </w:pPr>
            <w:r w:rsidRPr="00A96F1D">
              <w:rPr>
                <w:b/>
                <w:bCs/>
              </w:rPr>
              <w:t>Codes</w:t>
            </w:r>
          </w:p>
        </w:tc>
      </w:tr>
      <w:tr w:rsidR="00AA6CEA" w:rsidRPr="00A96F1D" w14:paraId="14F0F650" w14:textId="77777777" w:rsidTr="00AA6CEA">
        <w:trPr>
          <w:trHeight w:val="53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57AF2F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 xml:space="preserve">Choosing what to </w:t>
            </w:r>
            <w:r w:rsidRPr="00A96F1D">
              <w:rPr>
                <w:b/>
              </w:rPr>
              <w:t>implement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FE87C2E" w14:textId="77777777" w:rsidR="00A96F1D" w:rsidRPr="00A96F1D" w:rsidRDefault="00A96F1D" w:rsidP="00A96F1D">
            <w:r w:rsidRPr="00A96F1D">
              <w:t>Good evidence</w:t>
            </w:r>
          </w:p>
        </w:tc>
      </w:tr>
      <w:tr w:rsidR="00AA6CEA" w:rsidRPr="00A96F1D" w14:paraId="5FB3B8CF" w14:textId="77777777" w:rsidTr="00AA6CEA">
        <w:trPr>
          <w:trHeight w:val="364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260971" w14:textId="77777777" w:rsidR="00A96F1D" w:rsidRPr="00A96F1D" w:rsidRDefault="00A96F1D" w:rsidP="00A96F1D">
            <w:pPr>
              <w:rPr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7D451E98" w14:textId="77777777" w:rsidR="00A96F1D" w:rsidRPr="00A96F1D" w:rsidRDefault="00A96F1D" w:rsidP="00A96F1D">
            <w:r w:rsidRPr="00A96F1D">
              <w:t>Direct from researchers</w:t>
            </w:r>
          </w:p>
        </w:tc>
      </w:tr>
      <w:tr w:rsidR="00AA6CEA" w:rsidRPr="00A96F1D" w14:paraId="0317882A" w14:textId="77777777" w:rsidTr="00AA6CEA">
        <w:trPr>
          <w:trHeight w:val="629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C5C654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1A5631ED" w14:textId="77777777" w:rsidR="00A96F1D" w:rsidRPr="00A96F1D" w:rsidRDefault="00A96F1D" w:rsidP="00A96F1D">
            <w:r w:rsidRPr="00A96F1D">
              <w:t>Direct from expert champion</w:t>
            </w:r>
          </w:p>
          <w:p w14:paraId="77C6076B" w14:textId="77777777" w:rsidR="00A96F1D" w:rsidRPr="00A96F1D" w:rsidRDefault="00A96F1D" w:rsidP="00A96F1D">
            <w:r w:rsidRPr="00A96F1D">
              <w:t>Direct from specialist</w:t>
            </w:r>
          </w:p>
        </w:tc>
      </w:tr>
      <w:tr w:rsidR="00AA6CEA" w:rsidRPr="00A96F1D" w14:paraId="34953EBC" w14:textId="77777777" w:rsidTr="00AA6CEA">
        <w:trPr>
          <w:trHeight w:val="153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CF6323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071B122F" w14:textId="77777777" w:rsidR="00A96F1D" w:rsidRPr="00A96F1D" w:rsidRDefault="00A96F1D" w:rsidP="00A96F1D">
            <w:r w:rsidRPr="00A96F1D">
              <w:t>Traditional Media</w:t>
            </w:r>
          </w:p>
        </w:tc>
      </w:tr>
      <w:tr w:rsidR="00AA6CEA" w:rsidRPr="00A96F1D" w14:paraId="35EFC3CB" w14:textId="77777777" w:rsidTr="00AA6CEA">
        <w:trPr>
          <w:trHeight w:val="167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C948BD6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49C56CE7" w14:textId="77777777" w:rsidR="00A96F1D" w:rsidRPr="00A96F1D" w:rsidRDefault="00A96F1D" w:rsidP="00A96F1D">
            <w:r w:rsidRPr="00A96F1D">
              <w:t xml:space="preserve">Evidence summary pushed by software: </w:t>
            </w:r>
            <w:proofErr w:type="spellStart"/>
            <w:r w:rsidRPr="00A96F1D">
              <w:t>Qx</w:t>
            </w:r>
            <w:proofErr w:type="spellEnd"/>
            <w:r w:rsidRPr="00A96F1D">
              <w:t xml:space="preserve"> Read</w:t>
            </w:r>
          </w:p>
        </w:tc>
      </w:tr>
      <w:tr w:rsidR="00AA6CEA" w:rsidRPr="00A96F1D" w14:paraId="2AFC59C8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370F79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D596ECC" w14:textId="77777777" w:rsidR="00A96F1D" w:rsidRPr="00A96F1D" w:rsidRDefault="00A96F1D" w:rsidP="00A96F1D">
            <w:r w:rsidRPr="00A96F1D">
              <w:t>Evidence summary pushed by email: POEM, journal      reviews, public health</w:t>
            </w:r>
          </w:p>
        </w:tc>
      </w:tr>
      <w:tr w:rsidR="00AA6CEA" w:rsidRPr="00A96F1D" w14:paraId="116BD73F" w14:textId="77777777" w:rsidTr="00AA6CEA">
        <w:trPr>
          <w:trHeight w:val="279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0D270C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499FC596" w14:textId="77777777" w:rsidR="00A96F1D" w:rsidRPr="00A96F1D" w:rsidRDefault="00A96F1D" w:rsidP="00A96F1D">
            <w:r w:rsidRPr="00A96F1D">
              <w:t xml:space="preserve">Journal scan </w:t>
            </w:r>
          </w:p>
        </w:tc>
      </w:tr>
      <w:tr w:rsidR="00AA6CEA" w:rsidRPr="00A96F1D" w14:paraId="0D773838" w14:textId="77777777" w:rsidTr="00AA6CEA">
        <w:trPr>
          <w:trHeight w:val="265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2D57DD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73909A2A" w14:textId="77777777" w:rsidR="00A96F1D" w:rsidRPr="00A96F1D" w:rsidRDefault="00A96F1D" w:rsidP="00A96F1D">
            <w:r w:rsidRPr="00A96F1D">
              <w:t>Editor commentaries</w:t>
            </w:r>
          </w:p>
        </w:tc>
      </w:tr>
      <w:tr w:rsidR="00AA6CEA" w:rsidRPr="00A96F1D" w14:paraId="79301A99" w14:textId="77777777" w:rsidTr="00AA6CEA">
        <w:trPr>
          <w:trHeight w:val="223"/>
        </w:trPr>
        <w:tc>
          <w:tcPr>
            <w:tcW w:w="3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B472AB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729FD80B" w14:textId="77777777" w:rsidR="00A96F1D" w:rsidRPr="00A96F1D" w:rsidRDefault="00A96F1D" w:rsidP="00A96F1D">
            <w:r w:rsidRPr="00A96F1D">
              <w:t>Association guidelines</w:t>
            </w:r>
          </w:p>
        </w:tc>
      </w:tr>
      <w:tr w:rsidR="00AA6CEA" w:rsidRPr="00A96F1D" w14:paraId="193EFB58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627B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C3EF1C" w14:textId="77777777" w:rsidR="00A96F1D" w:rsidRPr="00A96F1D" w:rsidRDefault="00A96F1D" w:rsidP="00A96F1D">
            <w:proofErr w:type="spellStart"/>
            <w:r w:rsidRPr="00A96F1D">
              <w:t>SoMe</w:t>
            </w:r>
            <w:proofErr w:type="spellEnd"/>
            <w:r w:rsidRPr="00A96F1D">
              <w:t>: Twitter, blogs, evidence update websites</w:t>
            </w:r>
          </w:p>
          <w:p w14:paraId="63B8EA9F" w14:textId="77777777" w:rsidR="00A96F1D" w:rsidRPr="00A96F1D" w:rsidRDefault="00A96F1D" w:rsidP="00A96F1D">
            <w:r w:rsidRPr="00A96F1D">
              <w:t>Word of mouth</w:t>
            </w:r>
          </w:p>
          <w:p w14:paraId="480DD3B7" w14:textId="77777777" w:rsidR="00A96F1D" w:rsidRPr="00A96F1D" w:rsidRDefault="00A96F1D" w:rsidP="00A96F1D">
            <w:r w:rsidRPr="00A96F1D">
              <w:t>Waiting for confirmation</w:t>
            </w:r>
          </w:p>
          <w:p w14:paraId="557FFA48" w14:textId="77777777" w:rsidR="00A96F1D" w:rsidRPr="00A96F1D" w:rsidRDefault="00A96F1D" w:rsidP="00A96F1D">
            <w:r w:rsidRPr="00A96F1D">
              <w:t>Deciding slowly</w:t>
            </w:r>
          </w:p>
          <w:p w14:paraId="29B17E17" w14:textId="77777777" w:rsidR="00A96F1D" w:rsidRPr="00A96F1D" w:rsidRDefault="00A96F1D" w:rsidP="00A96F1D">
            <w:r w:rsidRPr="00A96F1D">
              <w:t>Not all evidence means change</w:t>
            </w:r>
          </w:p>
        </w:tc>
      </w:tr>
      <w:tr w:rsidR="00AA6CEA" w:rsidRPr="00A96F1D" w14:paraId="7D8766E3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2148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Assessing barriers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32977A" w14:textId="77777777" w:rsidR="00A96F1D" w:rsidRPr="00A96F1D" w:rsidRDefault="00A96F1D" w:rsidP="00A96F1D">
            <w:r w:rsidRPr="00A96F1D">
              <w:t>Funds</w:t>
            </w:r>
          </w:p>
          <w:p w14:paraId="03EA18BD" w14:textId="77777777" w:rsidR="00A96F1D" w:rsidRPr="00A96F1D" w:rsidRDefault="00A96F1D" w:rsidP="00A96F1D">
            <w:r w:rsidRPr="00A96F1D">
              <w:t>Personnel (educators, researchers, IT, data collection, analysts)</w:t>
            </w:r>
          </w:p>
          <w:p w14:paraId="46C3AFF9" w14:textId="77777777" w:rsidR="00A96F1D" w:rsidRPr="00A96F1D" w:rsidRDefault="00A96F1D" w:rsidP="00A96F1D">
            <w:r w:rsidRPr="00A96F1D">
              <w:t>Time</w:t>
            </w:r>
          </w:p>
          <w:p w14:paraId="5C42CED4" w14:textId="77777777" w:rsidR="00A96F1D" w:rsidRPr="00A96F1D" w:rsidRDefault="00A96F1D" w:rsidP="00A96F1D">
            <w:r w:rsidRPr="00A96F1D">
              <w:t>Relies on unpaid personal investment by a few individuals</w:t>
            </w:r>
          </w:p>
          <w:p w14:paraId="0A058006" w14:textId="77777777" w:rsidR="00A96F1D" w:rsidRPr="00A96F1D" w:rsidRDefault="00A96F1D" w:rsidP="00A96F1D">
            <w:r w:rsidRPr="00A96F1D">
              <w:t>Expertise</w:t>
            </w:r>
          </w:p>
          <w:p w14:paraId="100D13F7" w14:textId="77777777" w:rsidR="00A96F1D" w:rsidRPr="00A96F1D" w:rsidRDefault="00A96F1D" w:rsidP="00A96F1D">
            <w:r w:rsidRPr="00A96F1D">
              <w:t>Physicians disengage from leadership</w:t>
            </w:r>
          </w:p>
          <w:p w14:paraId="60C39D88" w14:textId="77777777" w:rsidR="00A96F1D" w:rsidRPr="00A96F1D" w:rsidRDefault="00A96F1D" w:rsidP="00A96F1D">
            <w:r w:rsidRPr="00A96F1D">
              <w:t>Difficult to monitor patient oriented outcomes</w:t>
            </w:r>
          </w:p>
          <w:p w14:paraId="4B7F4A17" w14:textId="77777777" w:rsidR="00A96F1D" w:rsidRPr="00A96F1D" w:rsidRDefault="00A96F1D" w:rsidP="00A96F1D">
            <w:r w:rsidRPr="00A96F1D">
              <w:t>No electronic data</w:t>
            </w:r>
          </w:p>
          <w:p w14:paraId="6D4A2C78" w14:textId="77777777" w:rsidR="00A96F1D" w:rsidRPr="00A96F1D" w:rsidRDefault="00A96F1D" w:rsidP="00A96F1D">
            <w:r w:rsidRPr="00A96F1D">
              <w:t>Outcome confounders</w:t>
            </w:r>
          </w:p>
          <w:p w14:paraId="5198E8CF" w14:textId="77777777" w:rsidR="00A96F1D" w:rsidRPr="00A96F1D" w:rsidRDefault="00A96F1D" w:rsidP="00A96F1D">
            <w:r w:rsidRPr="00A96F1D">
              <w:t>Change makes some outcomes worse (bounce backs)</w:t>
            </w:r>
          </w:p>
          <w:p w14:paraId="722838B8" w14:textId="77777777" w:rsidR="00A96F1D" w:rsidRPr="00A96F1D" w:rsidRDefault="00A96F1D" w:rsidP="00A96F1D">
            <w:r w:rsidRPr="00A96F1D">
              <w:t>Evidence swings</w:t>
            </w:r>
          </w:p>
          <w:p w14:paraId="0C14DDCA" w14:textId="77777777" w:rsidR="00AA6CEA" w:rsidRDefault="00A96F1D" w:rsidP="00AA6CEA">
            <w:r w:rsidRPr="00A96F1D">
              <w:t>Anecdote</w:t>
            </w:r>
            <w:r w:rsidR="00AA6CEA" w:rsidRPr="00A96F1D">
              <w:t xml:space="preserve"> </w:t>
            </w:r>
          </w:p>
          <w:p w14:paraId="178D3413" w14:textId="77777777" w:rsidR="00AA6CEA" w:rsidRPr="00A96F1D" w:rsidRDefault="00AA6CEA" w:rsidP="00AA6CEA">
            <w:bookmarkStart w:id="0" w:name="_GoBack"/>
            <w:bookmarkEnd w:id="0"/>
            <w:r w:rsidRPr="00A96F1D">
              <w:lastRenderedPageBreak/>
              <w:t>Simplest way often not most effective</w:t>
            </w:r>
          </w:p>
          <w:p w14:paraId="1F137E64" w14:textId="77777777" w:rsidR="00AA6CEA" w:rsidRPr="00A96F1D" w:rsidRDefault="00AA6CEA" w:rsidP="00AA6CEA">
            <w:r w:rsidRPr="00A96F1D">
              <w:t>REB</w:t>
            </w:r>
          </w:p>
          <w:p w14:paraId="49E492BA" w14:textId="77777777" w:rsidR="00AA6CEA" w:rsidRPr="00A96F1D" w:rsidRDefault="00AA6CEA" w:rsidP="00AA6CEA">
            <w:r w:rsidRPr="00A96F1D">
              <w:t>Lack of coding</w:t>
            </w:r>
          </w:p>
          <w:p w14:paraId="60DDBF96" w14:textId="77777777" w:rsidR="00A96F1D" w:rsidRPr="00A96F1D" w:rsidRDefault="00AA6CEA" w:rsidP="00AA6CEA">
            <w:r w:rsidRPr="00A96F1D">
              <w:t>Experience vs evidence</w:t>
            </w:r>
          </w:p>
          <w:p w14:paraId="360BCB6A" w14:textId="77777777" w:rsidR="00A96F1D" w:rsidRPr="00A96F1D" w:rsidRDefault="00A96F1D" w:rsidP="00A96F1D"/>
        </w:tc>
      </w:tr>
      <w:tr w:rsidR="00AA6CEA" w:rsidRPr="00A96F1D" w14:paraId="22AD2DD8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1A4F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lastRenderedPageBreak/>
              <w:t>Group buy-in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52EAE" w14:textId="77777777" w:rsidR="00A96F1D" w:rsidRPr="00A96F1D" w:rsidRDefault="00A96F1D" w:rsidP="00A96F1D">
            <w:r w:rsidRPr="00A96F1D">
              <w:t xml:space="preserve">Credibility of evidence source </w:t>
            </w:r>
          </w:p>
          <w:p w14:paraId="742C84DA" w14:textId="77777777" w:rsidR="00A96F1D" w:rsidRPr="00A96F1D" w:rsidRDefault="00A96F1D" w:rsidP="00A96F1D">
            <w:r w:rsidRPr="00A96F1D">
              <w:t>Champion</w:t>
            </w:r>
          </w:p>
          <w:p w14:paraId="6AF18F83" w14:textId="77777777" w:rsidR="00A96F1D" w:rsidRPr="00A96F1D" w:rsidRDefault="00A96F1D" w:rsidP="00A96F1D">
            <w:r w:rsidRPr="00A96F1D">
              <w:t>Understanding the need to change</w:t>
            </w:r>
          </w:p>
          <w:p w14:paraId="501B7938" w14:textId="77777777" w:rsidR="00A96F1D" w:rsidRPr="00A96F1D" w:rsidRDefault="00A96F1D" w:rsidP="00A96F1D">
            <w:r w:rsidRPr="00A96F1D">
              <w:t>Shared group values</w:t>
            </w:r>
          </w:p>
          <w:p w14:paraId="49063116" w14:textId="77777777" w:rsidR="00A96F1D" w:rsidRPr="00A96F1D" w:rsidRDefault="00A96F1D" w:rsidP="00A96F1D">
            <w:r w:rsidRPr="00A96F1D">
              <w:t>Data on current clinical outcomes</w:t>
            </w:r>
          </w:p>
          <w:p w14:paraId="0D95E75F" w14:textId="77777777" w:rsidR="00A96F1D" w:rsidRPr="00A96F1D" w:rsidRDefault="00A96F1D" w:rsidP="00A96F1D">
            <w:r w:rsidRPr="00A96F1D">
              <w:t>Make physicians value the change</w:t>
            </w:r>
          </w:p>
          <w:p w14:paraId="4AD9DAD6" w14:textId="77777777" w:rsidR="00A96F1D" w:rsidRPr="00A96F1D" w:rsidRDefault="00A96F1D" w:rsidP="00A96F1D">
            <w:r w:rsidRPr="00A96F1D">
              <w:t>Physicians endorse the change</w:t>
            </w:r>
          </w:p>
        </w:tc>
      </w:tr>
      <w:tr w:rsidR="00AA6CEA" w:rsidRPr="00A96F1D" w14:paraId="660E29F1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72BC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Leadership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728A23" w14:textId="77777777" w:rsidR="00A96F1D" w:rsidRPr="00A96F1D" w:rsidRDefault="00A96F1D" w:rsidP="00A96F1D">
            <w:r w:rsidRPr="00A96F1D">
              <w:t>Champion</w:t>
            </w:r>
          </w:p>
          <w:p w14:paraId="6C2A3382" w14:textId="77777777" w:rsidR="00A96F1D" w:rsidRPr="00A96F1D" w:rsidRDefault="00A96F1D" w:rsidP="00A96F1D">
            <w:r w:rsidRPr="00A96F1D">
              <w:t>Thought leaders</w:t>
            </w:r>
          </w:p>
          <w:p w14:paraId="2A06F76B" w14:textId="77777777" w:rsidR="00A96F1D" w:rsidRPr="00A96F1D" w:rsidRDefault="00A96F1D" w:rsidP="00A96F1D">
            <w:r w:rsidRPr="00A96F1D">
              <w:t>Driven from top</w:t>
            </w:r>
          </w:p>
          <w:p w14:paraId="684E7AA4" w14:textId="77777777" w:rsidR="00A96F1D" w:rsidRPr="00A96F1D" w:rsidRDefault="00A96F1D" w:rsidP="00A96F1D">
            <w:r w:rsidRPr="00A96F1D">
              <w:t>Expert champion available for questions</w:t>
            </w:r>
          </w:p>
          <w:p w14:paraId="25C3DD51" w14:textId="77777777" w:rsidR="00A96F1D" w:rsidRPr="00A96F1D" w:rsidRDefault="00A96F1D" w:rsidP="00A96F1D">
            <w:r w:rsidRPr="00A96F1D">
              <w:t>Expert in implementation science</w:t>
            </w:r>
          </w:p>
        </w:tc>
      </w:tr>
      <w:tr w:rsidR="00AA6CEA" w:rsidRPr="00A96F1D" w14:paraId="6E2E327D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E143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Multidisciplinary team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D9197" w14:textId="77777777" w:rsidR="00A96F1D" w:rsidRPr="00A96F1D" w:rsidRDefault="00A96F1D" w:rsidP="00A96F1D">
            <w:r w:rsidRPr="00A96F1D">
              <w:t>Change is a team responsibility</w:t>
            </w:r>
          </w:p>
          <w:p w14:paraId="36B74E49" w14:textId="77777777" w:rsidR="00A96F1D" w:rsidRPr="00A96F1D" w:rsidRDefault="00A96F1D" w:rsidP="00A96F1D">
            <w:r w:rsidRPr="00A96F1D">
              <w:t xml:space="preserve">Change as a group </w:t>
            </w:r>
          </w:p>
          <w:p w14:paraId="314306E2" w14:textId="77777777" w:rsidR="00A96F1D" w:rsidRPr="00A96F1D" w:rsidRDefault="00A96F1D" w:rsidP="00A96F1D">
            <w:r w:rsidRPr="00A96F1D">
              <w:t>Cultural acceptability</w:t>
            </w:r>
          </w:p>
          <w:p w14:paraId="736BE710" w14:textId="77777777" w:rsidR="00A96F1D" w:rsidRPr="00A96F1D" w:rsidRDefault="00A96F1D" w:rsidP="00A96F1D">
            <w:r w:rsidRPr="00A96F1D">
              <w:t xml:space="preserve">Academic researchers and educators </w:t>
            </w:r>
          </w:p>
          <w:p w14:paraId="0D8C3E49" w14:textId="77777777" w:rsidR="00A96F1D" w:rsidRPr="00A96F1D" w:rsidRDefault="00A96F1D" w:rsidP="00A96F1D">
            <w:r w:rsidRPr="00A96F1D">
              <w:t>Interdisciplinary collaboration</w:t>
            </w:r>
          </w:p>
          <w:p w14:paraId="583E3888" w14:textId="77777777" w:rsidR="00A96F1D" w:rsidRPr="00A96F1D" w:rsidRDefault="00A96F1D" w:rsidP="00A96F1D">
            <w:r w:rsidRPr="00A96F1D">
              <w:t>Allied Health Professionals</w:t>
            </w:r>
          </w:p>
          <w:p w14:paraId="660B9438" w14:textId="77777777" w:rsidR="00A96F1D" w:rsidRPr="00A96F1D" w:rsidRDefault="00A96F1D" w:rsidP="00A96F1D">
            <w:r w:rsidRPr="00A96F1D">
              <w:t>Policy makers</w:t>
            </w:r>
          </w:p>
          <w:p w14:paraId="654207E0" w14:textId="77777777" w:rsidR="00A96F1D" w:rsidRPr="00A96F1D" w:rsidRDefault="00A96F1D" w:rsidP="00A96F1D">
            <w:r w:rsidRPr="00A96F1D">
              <w:t>Patient safety committee</w:t>
            </w:r>
          </w:p>
          <w:p w14:paraId="31350CEB" w14:textId="77777777" w:rsidR="00A96F1D" w:rsidRPr="00A96F1D" w:rsidRDefault="00A96F1D" w:rsidP="00A96F1D">
            <w:r w:rsidRPr="00A96F1D">
              <w:t>Change the entire hospital guideline</w:t>
            </w:r>
          </w:p>
          <w:p w14:paraId="5B3D6677" w14:textId="77777777" w:rsidR="00A96F1D" w:rsidRPr="00A96F1D" w:rsidRDefault="00A96F1D" w:rsidP="00A96F1D">
            <w:r w:rsidRPr="00A96F1D">
              <w:t>Advice from other hospitals</w:t>
            </w:r>
          </w:p>
          <w:p w14:paraId="5D90CDED" w14:textId="77777777" w:rsidR="00A96F1D" w:rsidRPr="00A96F1D" w:rsidRDefault="00A96F1D" w:rsidP="00A96F1D">
            <w:r w:rsidRPr="00A96F1D">
              <w:t>Patient representative</w:t>
            </w:r>
          </w:p>
          <w:p w14:paraId="1738F01E" w14:textId="77777777" w:rsidR="00AA6CEA" w:rsidRDefault="00A96F1D" w:rsidP="00A96F1D">
            <w:r w:rsidRPr="00A96F1D">
              <w:t xml:space="preserve">Nurse Practitioners, Nurses, Paramedics, Patient care attendants, Pharmacists, </w:t>
            </w:r>
          </w:p>
          <w:p w14:paraId="7E605B67" w14:textId="77777777" w:rsidR="00AA6CEA" w:rsidRDefault="00A96F1D" w:rsidP="00A96F1D">
            <w:r w:rsidRPr="00A96F1D">
              <w:t xml:space="preserve">Health leadership, Critical care, Medicine, Infectious Disease, Lab Staff, Social Worker, </w:t>
            </w:r>
          </w:p>
          <w:p w14:paraId="519F7A93" w14:textId="77777777" w:rsidR="00A96F1D" w:rsidRPr="00A96F1D" w:rsidRDefault="00A96F1D" w:rsidP="00A96F1D">
            <w:r w:rsidRPr="00A96F1D">
              <w:t>CEO, Respiratory Therapists, Physician assistants, Decision support, Patient representative</w:t>
            </w:r>
          </w:p>
        </w:tc>
      </w:tr>
      <w:tr w:rsidR="00AA6CEA" w:rsidRPr="00A96F1D" w14:paraId="7D2420A7" w14:textId="77777777" w:rsidTr="00AA6CEA">
        <w:trPr>
          <w:trHeight w:val="32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E47C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Engagement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716BA6" w14:textId="77777777" w:rsidR="00A96F1D" w:rsidRPr="00A96F1D" w:rsidRDefault="00A96F1D" w:rsidP="00A96F1D">
            <w:r w:rsidRPr="00A96F1D">
              <w:t>Discussion</w:t>
            </w:r>
          </w:p>
          <w:p w14:paraId="183B89DC" w14:textId="77777777" w:rsidR="00A96F1D" w:rsidRPr="00A96F1D" w:rsidRDefault="00A96F1D" w:rsidP="00A96F1D">
            <w:r w:rsidRPr="00A96F1D">
              <w:t>Sharing</w:t>
            </w:r>
          </w:p>
          <w:p w14:paraId="3F248C7F" w14:textId="77777777" w:rsidR="00A96F1D" w:rsidRPr="00A96F1D" w:rsidRDefault="00A96F1D" w:rsidP="00A96F1D">
            <w:r w:rsidRPr="00A96F1D">
              <w:t>Brainstorming</w:t>
            </w:r>
          </w:p>
          <w:p w14:paraId="782EBA3A" w14:textId="77777777" w:rsidR="00A96F1D" w:rsidRPr="00A96F1D" w:rsidRDefault="00A96F1D" w:rsidP="00A96F1D">
            <w:r w:rsidRPr="00A96F1D">
              <w:t>Advisory board</w:t>
            </w:r>
          </w:p>
          <w:p w14:paraId="33AB37F6" w14:textId="77777777" w:rsidR="00A96F1D" w:rsidRPr="00A96F1D" w:rsidRDefault="00A96F1D" w:rsidP="00A96F1D">
            <w:r w:rsidRPr="00A96F1D">
              <w:t>Participation in original research</w:t>
            </w:r>
          </w:p>
          <w:p w14:paraId="4A8E99A1" w14:textId="77777777" w:rsidR="00A96F1D" w:rsidRPr="00A96F1D" w:rsidRDefault="00A96F1D" w:rsidP="00A96F1D">
            <w:r w:rsidRPr="00A96F1D">
              <w:t>Opportunity to question</w:t>
            </w:r>
          </w:p>
          <w:p w14:paraId="5BA89758" w14:textId="77777777" w:rsidR="00A96F1D" w:rsidRPr="00A96F1D" w:rsidRDefault="00A96F1D" w:rsidP="00A96F1D">
            <w:r w:rsidRPr="00A96F1D">
              <w:t>Identifying barriers</w:t>
            </w:r>
          </w:p>
          <w:p w14:paraId="6DC2ED59" w14:textId="77777777" w:rsidR="00A96F1D" w:rsidRPr="00A96F1D" w:rsidRDefault="00A96F1D" w:rsidP="00A96F1D">
            <w:r w:rsidRPr="00A96F1D">
              <w:t>Nursing protocols</w:t>
            </w:r>
          </w:p>
          <w:p w14:paraId="6A185C20" w14:textId="77777777" w:rsidR="00A96F1D" w:rsidRPr="00A96F1D" w:rsidRDefault="00A96F1D" w:rsidP="00A96F1D">
            <w:r w:rsidRPr="00A96F1D">
              <w:t>Journal club</w:t>
            </w:r>
          </w:p>
          <w:p w14:paraId="43932DF0" w14:textId="77777777" w:rsidR="00A96F1D" w:rsidRPr="00A96F1D" w:rsidRDefault="00A96F1D" w:rsidP="00A96F1D">
            <w:r w:rsidRPr="00A96F1D">
              <w:t>Rounds</w:t>
            </w:r>
          </w:p>
          <w:p w14:paraId="005622C3" w14:textId="77777777" w:rsidR="00A96F1D" w:rsidRPr="00A96F1D" w:rsidRDefault="00A96F1D" w:rsidP="00A96F1D">
            <w:r w:rsidRPr="00A96F1D">
              <w:t>Champions</w:t>
            </w:r>
          </w:p>
          <w:p w14:paraId="03804CC3" w14:textId="77777777" w:rsidR="00A96F1D" w:rsidRPr="00A96F1D" w:rsidRDefault="00A96F1D" w:rsidP="00A96F1D">
            <w:r w:rsidRPr="00A96F1D">
              <w:t>Education</w:t>
            </w:r>
          </w:p>
          <w:p w14:paraId="6C0D97FA" w14:textId="77777777" w:rsidR="00A96F1D" w:rsidRPr="00A96F1D" w:rsidRDefault="00A96F1D" w:rsidP="00A96F1D">
            <w:r w:rsidRPr="00A96F1D">
              <w:t>Involvement from start</w:t>
            </w:r>
          </w:p>
          <w:p w14:paraId="608C3070" w14:textId="77777777" w:rsidR="00A96F1D" w:rsidRPr="00A96F1D" w:rsidRDefault="00A96F1D" w:rsidP="00A96F1D">
            <w:r w:rsidRPr="00A96F1D">
              <w:t>Not one way dissemination</w:t>
            </w:r>
          </w:p>
          <w:p w14:paraId="7D2B31D8" w14:textId="77777777" w:rsidR="00A96F1D" w:rsidRPr="00A96F1D" w:rsidRDefault="00A96F1D" w:rsidP="00A96F1D">
            <w:r w:rsidRPr="00A96F1D">
              <w:t>Trusted source of evidence</w:t>
            </w:r>
          </w:p>
        </w:tc>
      </w:tr>
      <w:tr w:rsidR="00AA6CEA" w:rsidRPr="00A96F1D" w14:paraId="503E242A" w14:textId="77777777" w:rsidTr="00AA6CEA">
        <w:trPr>
          <w:trHeight w:val="32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AA2A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Targeted dialogue</w:t>
            </w:r>
          </w:p>
          <w:p w14:paraId="6A5E0511" w14:textId="77777777" w:rsidR="00A96F1D" w:rsidRPr="00A96F1D" w:rsidRDefault="00A96F1D" w:rsidP="00A96F1D">
            <w:r w:rsidRPr="00A96F1D">
              <w:t xml:space="preserve">  Meetings</w:t>
            </w:r>
          </w:p>
          <w:p w14:paraId="33F54819" w14:textId="77777777" w:rsidR="00A96F1D" w:rsidRPr="00A96F1D" w:rsidRDefault="00A96F1D" w:rsidP="00A96F1D"/>
          <w:p w14:paraId="63DBC8A3" w14:textId="77777777" w:rsidR="00A96F1D" w:rsidRPr="00A96F1D" w:rsidRDefault="00A96F1D" w:rsidP="00A96F1D"/>
          <w:p w14:paraId="01AD0217" w14:textId="77777777" w:rsidR="00A96F1D" w:rsidRPr="00A96F1D" w:rsidRDefault="00A96F1D" w:rsidP="00A96F1D"/>
          <w:p w14:paraId="6535DCE8" w14:textId="77777777" w:rsidR="00A96F1D" w:rsidRPr="00A96F1D" w:rsidRDefault="00A96F1D" w:rsidP="00A96F1D"/>
          <w:p w14:paraId="5E68A518" w14:textId="77777777" w:rsidR="00A96F1D" w:rsidRPr="00A96F1D" w:rsidRDefault="00A96F1D" w:rsidP="00A96F1D"/>
          <w:p w14:paraId="6F928160" w14:textId="77777777" w:rsidR="00A96F1D" w:rsidRPr="00A96F1D" w:rsidRDefault="00A96F1D" w:rsidP="00A96F1D"/>
          <w:p w14:paraId="627A4326" w14:textId="77777777" w:rsidR="00A96F1D" w:rsidRPr="00A96F1D" w:rsidRDefault="00A96F1D" w:rsidP="00A96F1D"/>
          <w:p w14:paraId="076EEBA4" w14:textId="77777777" w:rsidR="00A96F1D" w:rsidRPr="00A96F1D" w:rsidRDefault="00A96F1D" w:rsidP="00A96F1D"/>
          <w:p w14:paraId="45529618" w14:textId="77777777" w:rsidR="00A96F1D" w:rsidRPr="00A96F1D" w:rsidRDefault="00A96F1D" w:rsidP="00A96F1D">
            <w:r w:rsidRPr="00A96F1D">
              <w:t xml:space="preserve">  Content</w:t>
            </w:r>
          </w:p>
          <w:p w14:paraId="0C54F44F" w14:textId="77777777" w:rsidR="00A96F1D" w:rsidRPr="00A96F1D" w:rsidRDefault="00A96F1D" w:rsidP="00A96F1D"/>
          <w:p w14:paraId="322D2928" w14:textId="77777777" w:rsidR="00A96F1D" w:rsidRPr="00A96F1D" w:rsidRDefault="00A96F1D" w:rsidP="00A96F1D">
            <w:r w:rsidRPr="00A96F1D">
              <w:t xml:space="preserve">  Conversations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tbl>
            <w:tblPr>
              <w:tblW w:w="3030" w:type="dxa"/>
              <w:tblBorders>
                <w:top w:val="single" w:sz="4" w:space="0" w:color="auto"/>
                <w:bottom w:val="single" w:sz="8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0"/>
            </w:tblGrid>
            <w:tr w:rsidR="00A96F1D" w:rsidRPr="00A96F1D" w14:paraId="0E8A5089" w14:textId="77777777" w:rsidTr="00AA6CEA">
              <w:trPr>
                <w:trHeight w:val="381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0990AEB0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</w:tr>
            <w:tr w:rsidR="00A96F1D" w:rsidRPr="00A96F1D" w14:paraId="1CD2BEB7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6B404CE4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 xml:space="preserve">Rounds </w:t>
                  </w:r>
                </w:p>
              </w:tc>
            </w:tr>
            <w:tr w:rsidR="00A96F1D" w:rsidRPr="00A96F1D" w14:paraId="6AB3D04A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center"/>
                  <w:hideMark/>
                </w:tcPr>
                <w:p w14:paraId="5BEB3DEF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 xml:space="preserve">Department Meetings </w:t>
                  </w:r>
                </w:p>
              </w:tc>
            </w:tr>
            <w:tr w:rsidR="00A96F1D" w:rsidRPr="00A96F1D" w14:paraId="3BBFA245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0F4A9841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Focus Groups</w:t>
                  </w:r>
                </w:p>
              </w:tc>
            </w:tr>
            <w:tr w:rsidR="00A96F1D" w:rsidRPr="00A96F1D" w14:paraId="2747A6E2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</w:tcPr>
                <w:p w14:paraId="41C114CC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 xml:space="preserve">Business Meetings </w:t>
                  </w:r>
                </w:p>
              </w:tc>
            </w:tr>
            <w:tr w:rsidR="00A96F1D" w:rsidRPr="00A96F1D" w14:paraId="00090CE7" w14:textId="77777777" w:rsidTr="00AA6CEA">
              <w:trPr>
                <w:trHeight w:val="30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02D9FE9A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Councils</w:t>
                  </w:r>
                </w:p>
              </w:tc>
            </w:tr>
            <w:tr w:rsidR="00A96F1D" w:rsidRPr="00A96F1D" w14:paraId="2780046F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center"/>
                  <w:hideMark/>
                </w:tcPr>
                <w:p w14:paraId="76409AD0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Journal Club</w:t>
                  </w:r>
                </w:p>
              </w:tc>
            </w:tr>
            <w:tr w:rsidR="00A96F1D" w:rsidRPr="00A96F1D" w14:paraId="57635008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7536EE5D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Small group</w:t>
                  </w:r>
                </w:p>
              </w:tc>
            </w:tr>
            <w:tr w:rsidR="00A96F1D" w:rsidRPr="00A96F1D" w14:paraId="275CF74C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180232A1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Presentations</w:t>
                  </w:r>
                </w:p>
              </w:tc>
            </w:tr>
            <w:tr w:rsidR="00A96F1D" w:rsidRPr="00A96F1D" w14:paraId="5D257E89" w14:textId="77777777" w:rsidTr="00AA6CEA">
              <w:trPr>
                <w:trHeight w:val="36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3487E9EA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Cases</w:t>
                  </w:r>
                </w:p>
              </w:tc>
            </w:tr>
            <w:tr w:rsidR="00A96F1D" w:rsidRPr="00A96F1D" w14:paraId="41E32682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bottom"/>
                  <w:hideMark/>
                </w:tcPr>
                <w:p w14:paraId="02744762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M&amp;M</w:t>
                  </w:r>
                </w:p>
              </w:tc>
            </w:tr>
            <w:tr w:rsidR="00A96F1D" w:rsidRPr="00A96F1D" w14:paraId="0D5CCEA0" w14:textId="77777777" w:rsidTr="00AA6CEA">
              <w:trPr>
                <w:trHeight w:val="320"/>
              </w:trPr>
              <w:tc>
                <w:tcPr>
                  <w:tcW w:w="3030" w:type="dxa"/>
                  <w:shd w:val="clear" w:color="auto" w:fill="auto"/>
                  <w:noWrap/>
                  <w:vAlign w:val="center"/>
                  <w:hideMark/>
                </w:tcPr>
                <w:p w14:paraId="42493400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Word of Mouth</w:t>
                  </w:r>
                </w:p>
              </w:tc>
            </w:tr>
            <w:tr w:rsidR="00A96F1D" w:rsidRPr="00A96F1D" w14:paraId="7C481637" w14:textId="77777777" w:rsidTr="00AA6CEA">
              <w:trPr>
                <w:trHeight w:val="545"/>
              </w:trPr>
              <w:tc>
                <w:tcPr>
                  <w:tcW w:w="3030" w:type="dxa"/>
                  <w:shd w:val="clear" w:color="auto" w:fill="auto"/>
                  <w:noWrap/>
                  <w:vAlign w:val="center"/>
                  <w:hideMark/>
                </w:tcPr>
                <w:p w14:paraId="3C6F95CF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Direct Talking</w:t>
                  </w:r>
                </w:p>
                <w:p w14:paraId="1FD2FD31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Anecdote</w:t>
                  </w:r>
                </w:p>
              </w:tc>
            </w:tr>
          </w:tbl>
          <w:p w14:paraId="74893EE1" w14:textId="77777777" w:rsidR="00A96F1D" w:rsidRPr="00A96F1D" w:rsidRDefault="00A96F1D" w:rsidP="00A96F1D"/>
        </w:tc>
      </w:tr>
      <w:tr w:rsidR="00AA6CEA" w:rsidRPr="00A96F1D" w14:paraId="0C292E2C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44C8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Choose implementation strategies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1B195" w14:textId="77777777" w:rsidR="00A96F1D" w:rsidRPr="00A96F1D" w:rsidRDefault="00A96F1D" w:rsidP="00A96F1D">
            <w:r w:rsidRPr="00A96F1D">
              <w:t>Change the opinion leaders first</w:t>
            </w:r>
          </w:p>
          <w:p w14:paraId="61265D98" w14:textId="77777777" w:rsidR="00A96F1D" w:rsidRPr="00A96F1D" w:rsidRDefault="00A96F1D" w:rsidP="00A96F1D">
            <w:r w:rsidRPr="00A96F1D">
              <w:t>Involve the talkers first</w:t>
            </w:r>
          </w:p>
          <w:p w14:paraId="17E18077" w14:textId="77777777" w:rsidR="00A96F1D" w:rsidRPr="00A96F1D" w:rsidRDefault="00A96F1D" w:rsidP="00A96F1D">
            <w:r w:rsidRPr="00A96F1D">
              <w:t>Lead by example</w:t>
            </w:r>
          </w:p>
          <w:p w14:paraId="410A0C74" w14:textId="77777777" w:rsidR="00A96F1D" w:rsidRPr="00A96F1D" w:rsidRDefault="00A96F1D" w:rsidP="00A96F1D">
            <w:r w:rsidRPr="00A96F1D">
              <w:t xml:space="preserve">Forcing </w:t>
            </w:r>
            <w:proofErr w:type="spellStart"/>
            <w:r w:rsidRPr="00A96F1D">
              <w:t>eg</w:t>
            </w:r>
            <w:proofErr w:type="spellEnd"/>
            <w:r w:rsidRPr="00A96F1D">
              <w:t xml:space="preserve"> CPOE</w:t>
            </w:r>
          </w:p>
          <w:p w14:paraId="398C92F6" w14:textId="77777777" w:rsidR="00A96F1D" w:rsidRPr="00A96F1D" w:rsidRDefault="00A96F1D" w:rsidP="00A96F1D">
            <w:r w:rsidRPr="00A96F1D">
              <w:t>Patient pressure</w:t>
            </w:r>
          </w:p>
          <w:p w14:paraId="60EEB285" w14:textId="77777777" w:rsidR="00A96F1D" w:rsidRPr="00A96F1D" w:rsidRDefault="00A96F1D" w:rsidP="00A96F1D">
            <w:r w:rsidRPr="00A96F1D">
              <w:t>Nurse pressure</w:t>
            </w:r>
          </w:p>
          <w:p w14:paraId="40437946" w14:textId="77777777" w:rsidR="00A96F1D" w:rsidRPr="00A96F1D" w:rsidRDefault="00A96F1D" w:rsidP="00A96F1D">
            <w:r w:rsidRPr="00A96F1D">
              <w:t xml:space="preserve">Incentives </w:t>
            </w:r>
            <w:proofErr w:type="spellStart"/>
            <w:r w:rsidRPr="00A96F1D">
              <w:t>eg</w:t>
            </w:r>
            <w:proofErr w:type="spellEnd"/>
            <w:r w:rsidRPr="00A96F1D">
              <w:t xml:space="preserve"> gift cards</w:t>
            </w:r>
          </w:p>
          <w:p w14:paraId="77904DEA" w14:textId="77777777" w:rsidR="00A96F1D" w:rsidRPr="00A96F1D" w:rsidRDefault="00A96F1D" w:rsidP="00A96F1D">
            <w:r w:rsidRPr="00A96F1D">
              <w:t>Benchmarking feedback</w:t>
            </w:r>
          </w:p>
          <w:p w14:paraId="760A01E4" w14:textId="77777777" w:rsidR="00A96F1D" w:rsidRPr="00A96F1D" w:rsidRDefault="00A96F1D" w:rsidP="00A96F1D">
            <w:r w:rsidRPr="00A96F1D">
              <w:t>Accountability</w:t>
            </w:r>
          </w:p>
          <w:p w14:paraId="78F779A4" w14:textId="77777777" w:rsidR="00A96F1D" w:rsidRPr="00A96F1D" w:rsidRDefault="00A96F1D" w:rsidP="00A96F1D">
            <w:r w:rsidRPr="00A96F1D">
              <w:t>Make new option the easiest</w:t>
            </w:r>
          </w:p>
          <w:p w14:paraId="4902857C" w14:textId="77777777" w:rsidR="00A96F1D" w:rsidRPr="00A96F1D" w:rsidRDefault="00A96F1D" w:rsidP="00A96F1D">
            <w:r w:rsidRPr="00A96F1D">
              <w:t>Give several process options all resulting in the same implementation</w:t>
            </w:r>
          </w:p>
          <w:p w14:paraId="00C7B819" w14:textId="77777777" w:rsidR="00A96F1D" w:rsidRPr="00A96F1D" w:rsidRDefault="00A96F1D" w:rsidP="00A96F1D">
            <w:r w:rsidRPr="00A96F1D">
              <w:t>Make it harder not to do new thing</w:t>
            </w:r>
          </w:p>
          <w:p w14:paraId="08EE4697" w14:textId="77777777" w:rsidR="00A96F1D" w:rsidRPr="00A96F1D" w:rsidRDefault="00A96F1D" w:rsidP="00A96F1D">
            <w:r w:rsidRPr="00A96F1D">
              <w:t>Automation</w:t>
            </w:r>
          </w:p>
          <w:p w14:paraId="3816C87A" w14:textId="77777777" w:rsidR="00A96F1D" w:rsidRPr="00A96F1D" w:rsidRDefault="00A96F1D" w:rsidP="00A96F1D">
            <w:r w:rsidRPr="00A96F1D">
              <w:t>Professionalism</w:t>
            </w:r>
          </w:p>
          <w:p w14:paraId="5D15C972" w14:textId="77777777" w:rsidR="00A96F1D" w:rsidRPr="00A96F1D" w:rsidRDefault="00A96F1D" w:rsidP="00A96F1D">
            <w:r w:rsidRPr="00A96F1D">
              <w:t>Show improved outcomes</w:t>
            </w:r>
          </w:p>
          <w:p w14:paraId="27DE09C2" w14:textId="77777777" w:rsidR="00A96F1D" w:rsidRPr="00A96F1D" w:rsidRDefault="00A96F1D" w:rsidP="00A96F1D">
            <w:r w:rsidRPr="00A96F1D">
              <w:t>Tie to reappointment</w:t>
            </w:r>
          </w:p>
        </w:tc>
      </w:tr>
      <w:tr w:rsidR="00AA6CEA" w:rsidRPr="00A96F1D" w14:paraId="5BE8BDC4" w14:textId="77777777" w:rsidTr="00AA6CEA">
        <w:trPr>
          <w:trHeight w:val="30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0788" w14:textId="77777777" w:rsidR="00A96F1D" w:rsidRPr="00A96F1D" w:rsidRDefault="00A96F1D" w:rsidP="00A96F1D">
            <w:r w:rsidRPr="00A96F1D">
              <w:rPr>
                <w:b/>
              </w:rPr>
              <w:t>Simplifying implementation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476B311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Systematic change</w:t>
            </w:r>
          </w:p>
          <w:p w14:paraId="28C051AB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proofErr w:type="spellStart"/>
            <w:r w:rsidRPr="00A96F1D">
              <w:t>Protocolized</w:t>
            </w:r>
            <w:proofErr w:type="spellEnd"/>
          </w:p>
          <w:p w14:paraId="7509D353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 xml:space="preserve">Clear guidelines </w:t>
            </w:r>
          </w:p>
          <w:p w14:paraId="14FD1EED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Pathways</w:t>
            </w:r>
          </w:p>
          <w:p w14:paraId="4D9822AB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Care bundles</w:t>
            </w:r>
          </w:p>
          <w:p w14:paraId="6076D947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Order sets </w:t>
            </w:r>
          </w:p>
          <w:p w14:paraId="4A7A6CDB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 xml:space="preserve">CPOE </w:t>
            </w:r>
          </w:p>
          <w:p w14:paraId="55AEF542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Simple</w:t>
            </w:r>
          </w:p>
          <w:p w14:paraId="3403CDCD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 xml:space="preserve">Accessible information </w:t>
            </w:r>
          </w:p>
          <w:p w14:paraId="10FB0FBC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Easy to access and do</w:t>
            </w:r>
          </w:p>
          <w:p w14:paraId="0A97661C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Access to background evidence</w:t>
            </w:r>
          </w:p>
          <w:p w14:paraId="6D34E63C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Improved work flow</w:t>
            </w:r>
          </w:p>
          <w:p w14:paraId="21717021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Apps</w:t>
            </w:r>
          </w:p>
          <w:p w14:paraId="17E75DDC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Infographics</w:t>
            </w:r>
          </w:p>
          <w:p w14:paraId="2208796C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Posters</w:t>
            </w:r>
          </w:p>
          <w:p w14:paraId="3A26D610" w14:textId="77777777" w:rsidR="00A96F1D" w:rsidRPr="00A96F1D" w:rsidRDefault="00A96F1D" w:rsidP="00AA6CEA">
            <w:pPr>
              <w:pBdr>
                <w:bottom w:val="single" w:sz="4" w:space="1" w:color="auto"/>
              </w:pBdr>
            </w:pPr>
            <w:r w:rsidRPr="00A96F1D">
              <w:t>Websites</w:t>
            </w:r>
          </w:p>
          <w:p w14:paraId="7EEEF5A1" w14:textId="77777777" w:rsidR="00A96F1D" w:rsidRPr="00A96F1D" w:rsidRDefault="00A96F1D" w:rsidP="00A96F1D">
            <w:r w:rsidRPr="00A96F1D">
              <w:t>Videos</w:t>
            </w:r>
            <w:r w:rsidRPr="00A96F1D">
              <w:br/>
              <w:t xml:space="preserve">Handouts </w:t>
            </w:r>
          </w:p>
          <w:p w14:paraId="30522F2E" w14:textId="77777777" w:rsidR="00A96F1D" w:rsidRPr="00A96F1D" w:rsidRDefault="00A96F1D" w:rsidP="00A96F1D">
            <w:r w:rsidRPr="00A96F1D">
              <w:t>Wallet cards</w:t>
            </w:r>
          </w:p>
        </w:tc>
      </w:tr>
      <w:tr w:rsidR="00AA6CEA" w:rsidRPr="00A96F1D" w14:paraId="71F3C5D2" w14:textId="77777777" w:rsidTr="00AA6CEA">
        <w:trPr>
          <w:trHeight w:val="32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20A" w14:textId="77777777" w:rsidR="00A96F1D" w:rsidRPr="00A96F1D" w:rsidRDefault="00A96F1D" w:rsidP="00A96F1D"/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BFA72" w14:textId="77777777" w:rsidR="00A96F1D" w:rsidRPr="00A96F1D" w:rsidRDefault="00A96F1D" w:rsidP="00A96F1D"/>
        </w:tc>
      </w:tr>
      <w:tr w:rsidR="00AA6CEA" w:rsidRPr="00A96F1D" w14:paraId="18B52D2F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0466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IT systems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A8150" w14:textId="77777777" w:rsidR="00A96F1D" w:rsidRPr="00A96F1D" w:rsidRDefault="00A96F1D" w:rsidP="00A96F1D">
            <w:r w:rsidRPr="00A96F1D">
              <w:t>CPOE</w:t>
            </w:r>
          </w:p>
          <w:p w14:paraId="1CAFC61D" w14:textId="77777777" w:rsidR="00A96F1D" w:rsidRPr="00A96F1D" w:rsidRDefault="00A96F1D" w:rsidP="00A96F1D">
            <w:r w:rsidRPr="00A96F1D">
              <w:t>Physician Override</w:t>
            </w:r>
          </w:p>
          <w:p w14:paraId="1E4FF751" w14:textId="77777777" w:rsidR="00A96F1D" w:rsidRPr="00A96F1D" w:rsidRDefault="00A96F1D" w:rsidP="00A96F1D">
            <w:r w:rsidRPr="00A96F1D">
              <w:t>User friendly</w:t>
            </w:r>
          </w:p>
          <w:p w14:paraId="7CCF9B6A" w14:textId="77777777" w:rsidR="00A96F1D" w:rsidRPr="00A96F1D" w:rsidRDefault="00A96F1D" w:rsidP="00A96F1D">
            <w:r w:rsidRPr="00A96F1D">
              <w:t>Automation</w:t>
            </w:r>
          </w:p>
          <w:p w14:paraId="438A2C2A" w14:textId="77777777" w:rsidR="00A96F1D" w:rsidRPr="00A96F1D" w:rsidRDefault="00A96F1D" w:rsidP="00A96F1D">
            <w:r w:rsidRPr="00A96F1D">
              <w:t xml:space="preserve">Data collection </w:t>
            </w:r>
          </w:p>
          <w:p w14:paraId="26CD2E70" w14:textId="77777777" w:rsidR="00A96F1D" w:rsidRPr="00A96F1D" w:rsidRDefault="00A96F1D" w:rsidP="00A96F1D">
            <w:r w:rsidRPr="00A96F1D">
              <w:t>IT support</w:t>
            </w:r>
          </w:p>
          <w:p w14:paraId="287B36BC" w14:textId="77777777" w:rsidR="00A96F1D" w:rsidRPr="00A96F1D" w:rsidRDefault="00A96F1D" w:rsidP="00A96F1D">
            <w:r w:rsidRPr="00A96F1D">
              <w:t>Web based decision support</w:t>
            </w:r>
          </w:p>
          <w:p w14:paraId="19EF9F0B" w14:textId="77777777" w:rsidR="00A96F1D" w:rsidRPr="00A96F1D" w:rsidRDefault="00A96F1D" w:rsidP="00A96F1D">
            <w:r w:rsidRPr="00A96F1D">
              <w:t>CEDIS</w:t>
            </w:r>
          </w:p>
        </w:tc>
      </w:tr>
      <w:tr w:rsidR="00AA6CEA" w:rsidRPr="00A96F1D" w14:paraId="4F07256D" w14:textId="77777777" w:rsidTr="00AA6CEA">
        <w:trPr>
          <w:trHeight w:val="32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22C9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Education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AA7A80" w14:textId="77777777" w:rsidR="00A96F1D" w:rsidRPr="00A96F1D" w:rsidRDefault="00A96F1D" w:rsidP="00A96F1D">
            <w:r w:rsidRPr="00A96F1D">
              <w:t>Multifaceted approach</w:t>
            </w:r>
          </w:p>
          <w:p w14:paraId="532A2F2E" w14:textId="77777777" w:rsidR="00A96F1D" w:rsidRPr="00A96F1D" w:rsidRDefault="00A96F1D" w:rsidP="00A96F1D">
            <w:r w:rsidRPr="00A96F1D">
              <w:t xml:space="preserve">Resident curriculum </w:t>
            </w:r>
          </w:p>
          <w:p w14:paraId="1460D7C6" w14:textId="77777777" w:rsidR="00A96F1D" w:rsidRPr="00A96F1D" w:rsidRDefault="00A96F1D" w:rsidP="00A96F1D">
            <w:r w:rsidRPr="00A96F1D">
              <w:t>Resident teaching</w:t>
            </w:r>
          </w:p>
          <w:p w14:paraId="62427529" w14:textId="77777777" w:rsidR="00A96F1D" w:rsidRPr="00A96F1D" w:rsidRDefault="00A96F1D" w:rsidP="00A96F1D">
            <w:r w:rsidRPr="00A96F1D">
              <w:t>Cross-pollination of residents in ER</w:t>
            </w:r>
          </w:p>
          <w:p w14:paraId="2A958282" w14:textId="77777777" w:rsidR="00A96F1D" w:rsidRPr="00A96F1D" w:rsidRDefault="00A96F1D" w:rsidP="00A96F1D">
            <w:r w:rsidRPr="00A96F1D">
              <w:t>Rounds</w:t>
            </w:r>
          </w:p>
          <w:p w14:paraId="44BC7C2F" w14:textId="77777777" w:rsidR="00A96F1D" w:rsidRPr="00A96F1D" w:rsidRDefault="00A96F1D" w:rsidP="00A96F1D">
            <w:r w:rsidRPr="00A96F1D">
              <w:t>Meetings</w:t>
            </w:r>
          </w:p>
          <w:p w14:paraId="0DF4F171" w14:textId="77777777" w:rsidR="00A96F1D" w:rsidRPr="00A96F1D" w:rsidRDefault="00A96F1D" w:rsidP="00A96F1D">
            <w:r w:rsidRPr="00A96F1D">
              <w:t>Journal club</w:t>
            </w:r>
          </w:p>
          <w:p w14:paraId="08DF31C7" w14:textId="77777777" w:rsidR="00A96F1D" w:rsidRPr="00A96F1D" w:rsidRDefault="00A96F1D" w:rsidP="00A96F1D">
            <w:r w:rsidRPr="00A96F1D">
              <w:t>One on one</w:t>
            </w:r>
          </w:p>
          <w:p w14:paraId="75855BD5" w14:textId="77777777" w:rsidR="00A96F1D" w:rsidRPr="00A96F1D" w:rsidRDefault="00A96F1D" w:rsidP="00A96F1D">
            <w:r w:rsidRPr="00A96F1D">
              <w:t>Modelling behavior</w:t>
            </w:r>
          </w:p>
          <w:p w14:paraId="1820F198" w14:textId="77777777" w:rsidR="00A96F1D" w:rsidRPr="00A96F1D" w:rsidRDefault="00A96F1D" w:rsidP="00A96F1D">
            <w:r w:rsidRPr="00A96F1D">
              <w:t>Explaining actions</w:t>
            </w:r>
          </w:p>
          <w:p w14:paraId="42E10765" w14:textId="77777777" w:rsidR="00A96F1D" w:rsidRPr="00A96F1D" w:rsidRDefault="00A96F1D" w:rsidP="00A96F1D">
            <w:r w:rsidRPr="00A96F1D">
              <w:t>Clinical demonstration</w:t>
            </w:r>
          </w:p>
          <w:p w14:paraId="4DE589DA" w14:textId="77777777" w:rsidR="00A96F1D" w:rsidRPr="00A96F1D" w:rsidRDefault="00A96F1D" w:rsidP="00A96F1D">
            <w:r w:rsidRPr="00A96F1D">
              <w:t>Workshops</w:t>
            </w:r>
          </w:p>
          <w:p w14:paraId="79E65A11" w14:textId="77777777" w:rsidR="00A96F1D" w:rsidRPr="00A96F1D" w:rsidRDefault="00A96F1D" w:rsidP="00A96F1D">
            <w:r w:rsidRPr="00A96F1D">
              <w:t>Courses</w:t>
            </w:r>
          </w:p>
          <w:p w14:paraId="151A3145" w14:textId="77777777" w:rsidR="00A96F1D" w:rsidRPr="00A96F1D" w:rsidRDefault="00A96F1D" w:rsidP="00A96F1D">
            <w:r w:rsidRPr="00A96F1D">
              <w:t>CPD points</w:t>
            </w:r>
          </w:p>
          <w:p w14:paraId="28E0D78B" w14:textId="77777777" w:rsidR="00A96F1D" w:rsidRPr="00A96F1D" w:rsidRDefault="00A96F1D" w:rsidP="00A96F1D">
            <w:r w:rsidRPr="00A96F1D">
              <w:t>Bootcamps</w:t>
            </w:r>
          </w:p>
          <w:p w14:paraId="54B9C12B" w14:textId="77777777" w:rsidR="00A96F1D" w:rsidRPr="00A96F1D" w:rsidRDefault="00A96F1D" w:rsidP="00A96F1D">
            <w:r w:rsidRPr="00A96F1D">
              <w:t>E-learning module</w:t>
            </w:r>
          </w:p>
          <w:p w14:paraId="75346802" w14:textId="77777777" w:rsidR="00A96F1D" w:rsidRPr="00A96F1D" w:rsidRDefault="00A96F1D" w:rsidP="00A96F1D">
            <w:r w:rsidRPr="00A96F1D">
              <w:t>Simulation</w:t>
            </w:r>
          </w:p>
          <w:p w14:paraId="76870950" w14:textId="77777777" w:rsidR="00A96F1D" w:rsidRPr="00A96F1D" w:rsidRDefault="00A96F1D" w:rsidP="00A96F1D">
            <w:r w:rsidRPr="00A96F1D">
              <w:t>Hands on education</w:t>
            </w:r>
          </w:p>
          <w:p w14:paraId="357D342E" w14:textId="77777777" w:rsidR="00A96F1D" w:rsidRPr="00A96F1D" w:rsidRDefault="00A96F1D" w:rsidP="00A96F1D">
            <w:r w:rsidRPr="00A96F1D">
              <w:t>Nurse education</w:t>
            </w:r>
          </w:p>
          <w:p w14:paraId="1F4794C4" w14:textId="77777777" w:rsidR="00A96F1D" w:rsidRPr="00A96F1D" w:rsidRDefault="00A96F1D" w:rsidP="00A96F1D">
            <w:r w:rsidRPr="00A96F1D">
              <w:t>Nurse educators</w:t>
            </w:r>
          </w:p>
          <w:p w14:paraId="1822E4B1" w14:textId="77777777" w:rsidR="00A96F1D" w:rsidRPr="00A96F1D" w:rsidRDefault="00A96F1D" w:rsidP="00A96F1D">
            <w:r w:rsidRPr="00A96F1D">
              <w:t>Teach the patient</w:t>
            </w:r>
          </w:p>
          <w:p w14:paraId="0DAC2AB4" w14:textId="77777777" w:rsidR="00A96F1D" w:rsidRPr="00A96F1D" w:rsidRDefault="00A96F1D" w:rsidP="00A96F1D">
            <w:r w:rsidRPr="00A96F1D">
              <w:t>Conferences</w:t>
            </w:r>
          </w:p>
          <w:p w14:paraId="20EEEB0C" w14:textId="77777777" w:rsidR="00A96F1D" w:rsidRPr="00A96F1D" w:rsidRDefault="00A96F1D" w:rsidP="00A96F1D">
            <w:r w:rsidRPr="00A96F1D">
              <w:t>Traditional media</w:t>
            </w:r>
          </w:p>
          <w:p w14:paraId="08BBF2EB" w14:textId="77777777" w:rsidR="00A96F1D" w:rsidRPr="00A96F1D" w:rsidRDefault="00A96F1D" w:rsidP="00A96F1D">
            <w:r w:rsidRPr="00A96F1D">
              <w:t>New letter</w:t>
            </w:r>
          </w:p>
          <w:p w14:paraId="2D62E6C2" w14:textId="77777777" w:rsidR="00A96F1D" w:rsidRPr="00A96F1D" w:rsidRDefault="00A96F1D" w:rsidP="00A96F1D">
            <w:r w:rsidRPr="00A96F1D">
              <w:t>Video emails</w:t>
            </w:r>
          </w:p>
          <w:p w14:paraId="463B5B98" w14:textId="77777777" w:rsidR="00A96F1D" w:rsidRPr="00A96F1D" w:rsidRDefault="00A96F1D" w:rsidP="00A96F1D">
            <w:r w:rsidRPr="00A96F1D">
              <w:t>Dropbox</w:t>
            </w:r>
          </w:p>
          <w:p w14:paraId="6E35BC1E" w14:textId="77777777" w:rsidR="00A96F1D" w:rsidRPr="00A96F1D" w:rsidRDefault="00A96F1D" w:rsidP="00A96F1D">
            <w:r w:rsidRPr="00A96F1D">
              <w:t>Infographics</w:t>
            </w:r>
          </w:p>
          <w:p w14:paraId="1E7ECC4D" w14:textId="77777777" w:rsidR="00A96F1D" w:rsidRPr="00A96F1D" w:rsidRDefault="00A96F1D" w:rsidP="00A96F1D">
            <w:r w:rsidRPr="00A96F1D">
              <w:t>Generational differences</w:t>
            </w:r>
          </w:p>
          <w:p w14:paraId="01707421" w14:textId="77777777" w:rsidR="00A96F1D" w:rsidRPr="00A96F1D" w:rsidRDefault="00A96F1D" w:rsidP="00A96F1D"/>
          <w:tbl>
            <w:tblPr>
              <w:tblW w:w="3991" w:type="dxa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1555"/>
            </w:tblGrid>
            <w:tr w:rsidR="00A96F1D" w:rsidRPr="00A96F1D" w14:paraId="5729667E" w14:textId="77777777" w:rsidTr="00AA6CEA">
              <w:trPr>
                <w:trHeight w:val="320"/>
              </w:trPr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3B469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Easy Listening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CCF03F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Videos</w:t>
                  </w:r>
                </w:p>
              </w:tc>
            </w:tr>
            <w:tr w:rsidR="00A96F1D" w:rsidRPr="00A96F1D" w14:paraId="56AF5A7C" w14:textId="77777777" w:rsidTr="00AA6CEA">
              <w:trPr>
                <w:trHeight w:val="320"/>
              </w:trPr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DE628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838C6F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Podcasts</w:t>
                  </w:r>
                </w:p>
              </w:tc>
            </w:tr>
            <w:tr w:rsidR="00A96F1D" w:rsidRPr="00A96F1D" w14:paraId="0D567AB6" w14:textId="77777777" w:rsidTr="00AA6CEA">
              <w:trPr>
                <w:trHeight w:val="300"/>
              </w:trPr>
              <w:tc>
                <w:tcPr>
                  <w:tcW w:w="243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F30EC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Social Media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749A76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Twitter</w:t>
                  </w:r>
                </w:p>
              </w:tc>
            </w:tr>
            <w:tr w:rsidR="00A96F1D" w:rsidRPr="00A96F1D" w14:paraId="47EA0923" w14:textId="77777777" w:rsidTr="00AA6CEA">
              <w:trPr>
                <w:trHeight w:val="300"/>
              </w:trPr>
              <w:tc>
                <w:tcPr>
                  <w:tcW w:w="243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E436D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5D85FD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Facebook</w:t>
                  </w:r>
                </w:p>
              </w:tc>
            </w:tr>
            <w:tr w:rsidR="00A96F1D" w:rsidRPr="00A96F1D" w14:paraId="39011412" w14:textId="77777777" w:rsidTr="00AA6CEA">
              <w:trPr>
                <w:trHeight w:val="320"/>
              </w:trPr>
              <w:tc>
                <w:tcPr>
                  <w:tcW w:w="243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4F77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8E7A93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Instagram</w:t>
                  </w:r>
                </w:p>
              </w:tc>
            </w:tr>
            <w:tr w:rsidR="00A96F1D" w:rsidRPr="00A96F1D" w14:paraId="2B535789" w14:textId="77777777" w:rsidTr="00AA6CEA">
              <w:trPr>
                <w:trHeight w:val="320"/>
              </w:trPr>
              <w:tc>
                <w:tcPr>
                  <w:tcW w:w="243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BD8FE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707C0A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r w:rsidRPr="00A96F1D">
                    <w:t>Blogs</w:t>
                  </w:r>
                </w:p>
              </w:tc>
            </w:tr>
            <w:tr w:rsidR="00A96F1D" w:rsidRPr="00A96F1D" w14:paraId="3F5D7940" w14:textId="77777777" w:rsidTr="00AA6CEA">
              <w:trPr>
                <w:trHeight w:val="320"/>
              </w:trPr>
              <w:tc>
                <w:tcPr>
                  <w:tcW w:w="243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1FCAF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579E36" w14:textId="77777777" w:rsidR="00A96F1D" w:rsidRPr="00A96F1D" w:rsidRDefault="00A96F1D" w:rsidP="00A96F1D">
                  <w:pPr>
                    <w:framePr w:hSpace="180" w:wrap="around" w:hAnchor="page" w:x="109" w:y="-1440"/>
                  </w:pPr>
                  <w:proofErr w:type="spellStart"/>
                  <w:r w:rsidRPr="00A96F1D">
                    <w:t>Youtube</w:t>
                  </w:r>
                  <w:proofErr w:type="spellEnd"/>
                </w:p>
              </w:tc>
            </w:tr>
          </w:tbl>
          <w:p w14:paraId="00015ADB" w14:textId="77777777" w:rsidR="00A96F1D" w:rsidRPr="00A96F1D" w:rsidRDefault="00A96F1D" w:rsidP="00A96F1D"/>
        </w:tc>
      </w:tr>
      <w:tr w:rsidR="00AA6CEA" w:rsidRPr="00A96F1D" w14:paraId="5E7FD4A0" w14:textId="77777777" w:rsidTr="00AA6CEA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A455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Repetition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4417F" w14:textId="77777777" w:rsidR="00A96F1D" w:rsidRPr="00A96F1D" w:rsidRDefault="00A96F1D" w:rsidP="00A96F1D">
            <w:r w:rsidRPr="00A96F1D">
              <w:t>Emails</w:t>
            </w:r>
          </w:p>
          <w:p w14:paraId="47C17F33" w14:textId="77777777" w:rsidR="00A96F1D" w:rsidRPr="00A96F1D" w:rsidRDefault="00A96F1D" w:rsidP="00A96F1D">
            <w:r w:rsidRPr="00A96F1D">
              <w:t>Meetings</w:t>
            </w:r>
          </w:p>
          <w:p w14:paraId="6539AE1A" w14:textId="77777777" w:rsidR="00A96F1D" w:rsidRPr="00A96F1D" w:rsidRDefault="00A96F1D" w:rsidP="00A96F1D">
            <w:r w:rsidRPr="00A96F1D">
              <w:t>Videos</w:t>
            </w:r>
          </w:p>
          <w:p w14:paraId="70D90ED5" w14:textId="77777777" w:rsidR="00A96F1D" w:rsidRPr="00A96F1D" w:rsidRDefault="00A96F1D" w:rsidP="00A96F1D">
            <w:r w:rsidRPr="00A96F1D">
              <w:t>Website links</w:t>
            </w:r>
          </w:p>
          <w:p w14:paraId="521AF717" w14:textId="77777777" w:rsidR="00A96F1D" w:rsidRPr="00A96F1D" w:rsidRDefault="00A96F1D" w:rsidP="00A96F1D">
            <w:proofErr w:type="spellStart"/>
            <w:r w:rsidRPr="00A96F1D">
              <w:t>SoMe</w:t>
            </w:r>
            <w:proofErr w:type="spellEnd"/>
          </w:p>
          <w:p w14:paraId="6F8614FB" w14:textId="77777777" w:rsidR="00A96F1D" w:rsidRPr="00A96F1D" w:rsidRDefault="00A96F1D" w:rsidP="00A96F1D">
            <w:r w:rsidRPr="00A96F1D">
              <w:t>Traditional media</w:t>
            </w:r>
          </w:p>
          <w:p w14:paraId="05DFC30B" w14:textId="77777777" w:rsidR="00A96F1D" w:rsidRPr="00A96F1D" w:rsidRDefault="00A96F1D" w:rsidP="00A96F1D"/>
          <w:p w14:paraId="744A3929" w14:textId="77777777" w:rsidR="00A96F1D" w:rsidRPr="00A96F1D" w:rsidRDefault="00A96F1D" w:rsidP="00A96F1D"/>
        </w:tc>
      </w:tr>
      <w:tr w:rsidR="00AA6CEA" w:rsidRPr="00A96F1D" w14:paraId="1C22160B" w14:textId="77777777" w:rsidTr="00AA6CEA">
        <w:trPr>
          <w:trHeight w:val="34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EC58" w14:textId="77777777" w:rsidR="00A96F1D" w:rsidRPr="00A96F1D" w:rsidRDefault="00A96F1D" w:rsidP="00A96F1D">
            <w:pPr>
              <w:rPr>
                <w:b/>
              </w:rPr>
            </w:pPr>
            <w:r w:rsidRPr="00A96F1D">
              <w:rPr>
                <w:b/>
              </w:rPr>
              <w:t>Active monitoring and feedback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3CD3A" w14:textId="77777777" w:rsidR="00A96F1D" w:rsidRPr="00A96F1D" w:rsidRDefault="00A96F1D" w:rsidP="00A96F1D">
            <w:r w:rsidRPr="00A96F1D">
              <w:t>Expertise</w:t>
            </w:r>
          </w:p>
          <w:p w14:paraId="6B74FB11" w14:textId="77777777" w:rsidR="00A96F1D" w:rsidRPr="00A96F1D" w:rsidRDefault="00A96F1D" w:rsidP="00A96F1D">
            <w:r w:rsidRPr="00A96F1D">
              <w:t>Researchers</w:t>
            </w:r>
          </w:p>
          <w:p w14:paraId="01D0A295" w14:textId="77777777" w:rsidR="00A96F1D" w:rsidRPr="00A96F1D" w:rsidRDefault="00A96F1D" w:rsidP="00A96F1D">
            <w:r w:rsidRPr="00A96F1D">
              <w:t>Electronic data</w:t>
            </w:r>
          </w:p>
          <w:p w14:paraId="3BF9D4B8" w14:textId="77777777" w:rsidR="00A96F1D" w:rsidRPr="00A96F1D" w:rsidRDefault="00A96F1D" w:rsidP="00A96F1D">
            <w:r w:rsidRPr="00A96F1D">
              <w:t>Chart reviews</w:t>
            </w:r>
          </w:p>
          <w:p w14:paraId="7A625F39" w14:textId="77777777" w:rsidR="00A96F1D" w:rsidRPr="00A96F1D" w:rsidRDefault="00A96F1D" w:rsidP="00A96F1D">
            <w:r w:rsidRPr="00A96F1D">
              <w:t xml:space="preserve">Compliance </w:t>
            </w:r>
          </w:p>
          <w:p w14:paraId="2AEC1062" w14:textId="77777777" w:rsidR="00A96F1D" w:rsidRPr="00A96F1D" w:rsidRDefault="00A96F1D" w:rsidP="00A96F1D">
            <w:r w:rsidRPr="00A96F1D">
              <w:t>Patient oriented outcomes</w:t>
            </w:r>
          </w:p>
          <w:p w14:paraId="3D3D510D" w14:textId="77777777" w:rsidR="00A96F1D" w:rsidRPr="00A96F1D" w:rsidRDefault="00A96F1D" w:rsidP="00A96F1D">
            <w:r w:rsidRPr="00A96F1D">
              <w:t>Prospective data collection</w:t>
            </w:r>
          </w:p>
          <w:p w14:paraId="745B2434" w14:textId="77777777" w:rsidR="00A96F1D" w:rsidRPr="00A96F1D" w:rsidRDefault="00A96F1D" w:rsidP="00A96F1D">
            <w:r w:rsidRPr="00A96F1D">
              <w:t>Choosing relevant outcomes</w:t>
            </w:r>
          </w:p>
          <w:p w14:paraId="6788DFD7" w14:textId="77777777" w:rsidR="00A96F1D" w:rsidRPr="00A96F1D" w:rsidRDefault="00A96F1D" w:rsidP="00A96F1D">
            <w:r w:rsidRPr="00A96F1D">
              <w:t>Feedback</w:t>
            </w:r>
          </w:p>
          <w:p w14:paraId="09002C2D" w14:textId="77777777" w:rsidR="00A96F1D" w:rsidRPr="00A96F1D" w:rsidRDefault="00A96F1D" w:rsidP="00A96F1D">
            <w:r w:rsidRPr="00A96F1D">
              <w:t>Quality improvement</w:t>
            </w:r>
          </w:p>
          <w:p w14:paraId="66AB717E" w14:textId="77777777" w:rsidR="00A96F1D" w:rsidRPr="00A96F1D" w:rsidRDefault="00A96F1D" w:rsidP="00A96F1D">
            <w:r w:rsidRPr="00A96F1D">
              <w:t>Follow up quiz</w:t>
            </w:r>
          </w:p>
          <w:p w14:paraId="5A2DE2FC" w14:textId="77777777" w:rsidR="00A96F1D" w:rsidRPr="00A96F1D" w:rsidRDefault="00A96F1D" w:rsidP="00A96F1D">
            <w:r w:rsidRPr="00A96F1D">
              <w:t>Direct observation</w:t>
            </w:r>
          </w:p>
          <w:p w14:paraId="2D69D330" w14:textId="77777777" w:rsidR="00A96F1D" w:rsidRPr="00A96F1D" w:rsidRDefault="00A96F1D" w:rsidP="00A96F1D">
            <w:r w:rsidRPr="00A96F1D">
              <w:t>Recordings</w:t>
            </w:r>
          </w:p>
          <w:p w14:paraId="4FD792A8" w14:textId="77777777" w:rsidR="00A96F1D" w:rsidRPr="00A96F1D" w:rsidRDefault="00A96F1D" w:rsidP="00A96F1D">
            <w:r w:rsidRPr="00A96F1D">
              <w:t>Accountability</w:t>
            </w:r>
          </w:p>
        </w:tc>
      </w:tr>
    </w:tbl>
    <w:p w14:paraId="62B463C2" w14:textId="77777777" w:rsidR="008B36C5" w:rsidRDefault="008B36C5"/>
    <w:sectPr w:rsidR="008B36C5" w:rsidSect="00A96F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D"/>
    <w:rsid w:val="00014C88"/>
    <w:rsid w:val="00097332"/>
    <w:rsid w:val="00155ACA"/>
    <w:rsid w:val="00197E05"/>
    <w:rsid w:val="001C1505"/>
    <w:rsid w:val="001D1E13"/>
    <w:rsid w:val="001D6558"/>
    <w:rsid w:val="00214BCE"/>
    <w:rsid w:val="002F4B5E"/>
    <w:rsid w:val="00314CFD"/>
    <w:rsid w:val="00317418"/>
    <w:rsid w:val="003315B7"/>
    <w:rsid w:val="003B13EF"/>
    <w:rsid w:val="003F0F39"/>
    <w:rsid w:val="00452FF0"/>
    <w:rsid w:val="00485FBA"/>
    <w:rsid w:val="004D7B9C"/>
    <w:rsid w:val="0050732D"/>
    <w:rsid w:val="005169E8"/>
    <w:rsid w:val="00531BEF"/>
    <w:rsid w:val="00534C8F"/>
    <w:rsid w:val="00567401"/>
    <w:rsid w:val="00576023"/>
    <w:rsid w:val="005A27F3"/>
    <w:rsid w:val="005A3BB1"/>
    <w:rsid w:val="005F031C"/>
    <w:rsid w:val="005F18DC"/>
    <w:rsid w:val="005F1EE9"/>
    <w:rsid w:val="0065304D"/>
    <w:rsid w:val="007C707A"/>
    <w:rsid w:val="007F2B15"/>
    <w:rsid w:val="0082144A"/>
    <w:rsid w:val="008B36C5"/>
    <w:rsid w:val="00902CF9"/>
    <w:rsid w:val="009039AE"/>
    <w:rsid w:val="0092698E"/>
    <w:rsid w:val="0095256A"/>
    <w:rsid w:val="009575B4"/>
    <w:rsid w:val="00983994"/>
    <w:rsid w:val="009A65DB"/>
    <w:rsid w:val="009D7EF3"/>
    <w:rsid w:val="00A10776"/>
    <w:rsid w:val="00A35DC2"/>
    <w:rsid w:val="00A3626B"/>
    <w:rsid w:val="00A43811"/>
    <w:rsid w:val="00A96E96"/>
    <w:rsid w:val="00A96F1D"/>
    <w:rsid w:val="00AA0046"/>
    <w:rsid w:val="00AA6CEA"/>
    <w:rsid w:val="00AF5BB4"/>
    <w:rsid w:val="00B15F3C"/>
    <w:rsid w:val="00B17088"/>
    <w:rsid w:val="00B25FD2"/>
    <w:rsid w:val="00BD4CAB"/>
    <w:rsid w:val="00BF25E9"/>
    <w:rsid w:val="00C702F2"/>
    <w:rsid w:val="00C777FD"/>
    <w:rsid w:val="00D45B8A"/>
    <w:rsid w:val="00D9294F"/>
    <w:rsid w:val="00E35CDE"/>
    <w:rsid w:val="00EF03FC"/>
    <w:rsid w:val="00F5253A"/>
    <w:rsid w:val="00F85985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50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2017-10-29T13:09:00Z</dcterms:created>
  <dcterms:modified xsi:type="dcterms:W3CDTF">2017-10-29T13:19:00Z</dcterms:modified>
</cp:coreProperties>
</file>