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F6" w:rsidRPr="00025EBB" w:rsidRDefault="00324CF6" w:rsidP="00324C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5EB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963E83">
        <w:rPr>
          <w:rFonts w:ascii="Times New Roman" w:hAnsi="Times New Roman" w:cs="Times New Roman"/>
          <w:b/>
          <w:bCs/>
          <w:sz w:val="24"/>
          <w:szCs w:val="24"/>
        </w:rPr>
        <w:t>S</w:t>
      </w:r>
      <w:bookmarkStart w:id="0" w:name="_GoBack"/>
      <w:bookmarkEnd w:id="0"/>
      <w:r w:rsidRPr="00025EB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25EBB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Pr="00025EBB">
        <w:rPr>
          <w:rFonts w:ascii="Times New Roman" w:hAnsi="Times New Roman" w:cs="Times New Roman"/>
          <w:sz w:val="24"/>
          <w:szCs w:val="24"/>
        </w:rPr>
        <w:t>SCoT</w:t>
      </w:r>
      <w:proofErr w:type="spellEnd"/>
      <w:r w:rsidRPr="00025EBB">
        <w:rPr>
          <w:rFonts w:ascii="Times New Roman" w:hAnsi="Times New Roman" w:cs="Times New Roman"/>
          <w:sz w:val="24"/>
          <w:szCs w:val="24"/>
        </w:rPr>
        <w:t xml:space="preserve"> and SRAP primers used in this study</w:t>
      </w:r>
      <w:r w:rsidRPr="00025EBB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2127"/>
        <w:gridCol w:w="2835"/>
        <w:gridCol w:w="3260"/>
      </w:tblGrid>
      <w:tr w:rsidR="00921DA0" w:rsidRPr="00921DA0" w:rsidTr="00921DA0">
        <w:tc>
          <w:tcPr>
            <w:tcW w:w="1418" w:type="dxa"/>
          </w:tcPr>
          <w:p w:rsidR="00E83C65" w:rsidRPr="00921DA0" w:rsidRDefault="00E83C65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Primer name</w:t>
            </w:r>
          </w:p>
        </w:tc>
        <w:tc>
          <w:tcPr>
            <w:tcW w:w="2127" w:type="dxa"/>
          </w:tcPr>
          <w:p w:rsidR="00E83C65" w:rsidRPr="00921DA0" w:rsidRDefault="00921DA0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83C65" w:rsidRPr="00921DA0">
              <w:rPr>
                <w:rFonts w:ascii="Times New Roman" w:hAnsi="Times New Roman" w:cs="Times New Roman"/>
                <w:sz w:val="24"/>
                <w:szCs w:val="24"/>
              </w:rPr>
              <w:t>rimer sequences</w:t>
            </w:r>
          </w:p>
          <w:p w:rsidR="00E83C65" w:rsidRPr="00921DA0" w:rsidRDefault="00E83C65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’ -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&gt; 3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’)</w:t>
            </w:r>
          </w:p>
        </w:tc>
        <w:tc>
          <w:tcPr>
            <w:tcW w:w="2835" w:type="dxa"/>
          </w:tcPr>
          <w:p w:rsidR="00E83C65" w:rsidRPr="00921DA0" w:rsidRDefault="00E83C65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Reverse primer sequences</w:t>
            </w:r>
          </w:p>
          <w:p w:rsidR="00E83C65" w:rsidRPr="00921DA0" w:rsidRDefault="00E83C65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’ -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&gt; 3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’)</w:t>
            </w:r>
          </w:p>
        </w:tc>
        <w:tc>
          <w:tcPr>
            <w:tcW w:w="3260" w:type="dxa"/>
          </w:tcPr>
          <w:p w:rsidR="00E83C65" w:rsidRPr="00921DA0" w:rsidRDefault="00E83C65" w:rsidP="0092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SCoT3</w:t>
            </w:r>
          </w:p>
        </w:tc>
        <w:tc>
          <w:tcPr>
            <w:tcW w:w="2127" w:type="dxa"/>
            <w:vAlign w:val="center"/>
          </w:tcPr>
          <w:p w:rsidR="00E83C65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caacaatggctaccaccg</w:t>
            </w:r>
            <w:proofErr w:type="spellEnd"/>
          </w:p>
        </w:tc>
        <w:tc>
          <w:tcPr>
            <w:tcW w:w="2835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 xml:space="preserve">Collard and </w:t>
            </w: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Mackill</w:t>
            </w:r>
            <w:proofErr w:type="spellEnd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SCoT6</w:t>
            </w:r>
          </w:p>
        </w:tc>
        <w:tc>
          <w:tcPr>
            <w:tcW w:w="2127" w:type="dxa"/>
            <w:vAlign w:val="center"/>
          </w:tcPr>
          <w:p w:rsidR="00E83C65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caacaatggctaccacgc</w:t>
            </w:r>
            <w:proofErr w:type="spellEnd"/>
          </w:p>
        </w:tc>
        <w:tc>
          <w:tcPr>
            <w:tcW w:w="2835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SCoT18</w:t>
            </w:r>
          </w:p>
        </w:tc>
        <w:tc>
          <w:tcPr>
            <w:tcW w:w="2127" w:type="dxa"/>
            <w:vAlign w:val="center"/>
          </w:tcPr>
          <w:p w:rsidR="00E83C65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accatggctaccaccgcc</w:t>
            </w:r>
            <w:proofErr w:type="spellEnd"/>
          </w:p>
        </w:tc>
        <w:tc>
          <w:tcPr>
            <w:tcW w:w="2835" w:type="dxa"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83C65" w:rsidRPr="00921DA0" w:rsidRDefault="00E83C65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ME2EM2</w:t>
            </w:r>
          </w:p>
        </w:tc>
        <w:tc>
          <w:tcPr>
            <w:tcW w:w="2127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tgagtccaaaccggagc</w:t>
            </w:r>
            <w:proofErr w:type="spellEnd"/>
          </w:p>
        </w:tc>
        <w:tc>
          <w:tcPr>
            <w:tcW w:w="2835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gactgcgtacgaatttgc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 xml:space="preserve">Li and </w:t>
            </w: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Quiros</w:t>
            </w:r>
            <w:proofErr w:type="spellEnd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(</w:t>
            </w: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921DA0">
              <w:rPr>
                <w:rFonts w:ascii="Times New Roman" w:hAnsi="Times New Roman" w:cs="Angsana New"/>
                <w:sz w:val="24"/>
                <w:szCs w:val="24"/>
                <w:cs/>
              </w:rPr>
              <w:t>)</w:t>
            </w:r>
          </w:p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ME10EM1</w:t>
            </w:r>
          </w:p>
        </w:tc>
        <w:tc>
          <w:tcPr>
            <w:tcW w:w="2127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tgagtccaaaccggagg</w:t>
            </w:r>
            <w:proofErr w:type="spellEnd"/>
          </w:p>
        </w:tc>
        <w:tc>
          <w:tcPr>
            <w:tcW w:w="2835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gactgcgtacgaattaat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0" w:rsidRPr="00921DA0" w:rsidTr="00921DA0">
        <w:trPr>
          <w:trHeight w:val="552"/>
        </w:trPr>
        <w:tc>
          <w:tcPr>
            <w:tcW w:w="1418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ME10EM11</w:t>
            </w:r>
          </w:p>
        </w:tc>
        <w:tc>
          <w:tcPr>
            <w:tcW w:w="2127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tgagtccaaaccggagg</w:t>
            </w:r>
            <w:proofErr w:type="spellEnd"/>
          </w:p>
        </w:tc>
        <w:tc>
          <w:tcPr>
            <w:tcW w:w="2835" w:type="dxa"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A0">
              <w:rPr>
                <w:rFonts w:ascii="Times New Roman" w:hAnsi="Times New Roman" w:cs="Times New Roman"/>
                <w:sz w:val="24"/>
                <w:szCs w:val="24"/>
              </w:rPr>
              <w:t>gactgcgtacgaatttcg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921DA0" w:rsidRPr="00921DA0" w:rsidRDefault="00921DA0" w:rsidP="00921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AF3" w:rsidRPr="00324CF6" w:rsidRDefault="00822AF3" w:rsidP="00324CF6"/>
    <w:sectPr w:rsidR="00822AF3" w:rsidRPr="0032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9D"/>
    <w:rsid w:val="00324CF6"/>
    <w:rsid w:val="0037199D"/>
    <w:rsid w:val="003D4CA5"/>
    <w:rsid w:val="00474B51"/>
    <w:rsid w:val="00822AF3"/>
    <w:rsid w:val="00921DA0"/>
    <w:rsid w:val="00963E83"/>
    <w:rsid w:val="00AD7FC9"/>
    <w:rsid w:val="00E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0E099"/>
  <w15:chartTrackingRefBased/>
  <w15:docId w15:val="{FB2AC664-061A-4975-A68B-7A51B750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B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sarabun">
    <w:name w:val="th sarabun"/>
    <w:basedOn w:val="Heading1"/>
    <w:next w:val="Heading2"/>
    <w:link w:val="thsarabun0"/>
    <w:qFormat/>
    <w:rsid w:val="00474B51"/>
    <w:pPr>
      <w:keepLines w:val="0"/>
      <w:autoSpaceDE w:val="0"/>
      <w:autoSpaceDN w:val="0"/>
      <w:adjustRightInd w:val="0"/>
      <w:spacing w:line="240" w:lineRule="auto"/>
      <w:jc w:val="center"/>
    </w:pPr>
    <w:rPr>
      <w:rFonts w:ascii="TH SarabunPSK" w:eastAsia="AngsanaNew-Bold" w:hAnsi="TH SarabunPSK" w:cs="TH SarabunPSK"/>
      <w:noProof/>
      <w:color w:val="auto"/>
      <w:kern w:val="32"/>
      <w:sz w:val="44"/>
      <w:szCs w:val="36"/>
    </w:rPr>
  </w:style>
  <w:style w:type="character" w:customStyle="1" w:styleId="thsarabun0">
    <w:name w:val="th sarabun อักขระ"/>
    <w:basedOn w:val="Heading1Char"/>
    <w:link w:val="thsarabun"/>
    <w:rsid w:val="00474B51"/>
    <w:rPr>
      <w:rFonts w:ascii="TH SarabunPSK" w:eastAsia="AngsanaNew-Bold" w:hAnsi="TH SarabunPSK" w:cs="TH SarabunPSK"/>
      <w:noProof/>
      <w:color w:val="2E74B5" w:themeColor="accent1" w:themeShade="BF"/>
      <w:kern w:val="32"/>
      <w:sz w:val="4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74B5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B5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3D4CA5"/>
    <w:rPr>
      <w:i/>
      <w:iCs/>
    </w:rPr>
  </w:style>
  <w:style w:type="table" w:styleId="TableGrid">
    <w:name w:val="Table Grid"/>
    <w:basedOn w:val="TableNormal"/>
    <w:uiPriority w:val="39"/>
    <w:rsid w:val="003D4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textChar">
    <w:name w:val="Ab_text Char"/>
    <w:link w:val="Abtext"/>
    <w:locked/>
    <w:rsid w:val="00E83C65"/>
    <w:rPr>
      <w:rFonts w:ascii="Cordia New" w:eastAsia="Angsana New" w:hAnsi="Cordia New" w:cs="Cordia New"/>
      <w:color w:val="17365D"/>
      <w:spacing w:val="5"/>
      <w:kern w:val="28"/>
      <w:sz w:val="28"/>
      <w:lang w:eastAsia="ja-JP"/>
    </w:rPr>
  </w:style>
  <w:style w:type="paragraph" w:customStyle="1" w:styleId="Abtext">
    <w:name w:val="Ab_text"/>
    <w:basedOn w:val="Normal"/>
    <w:link w:val="AbtextChar"/>
    <w:rsid w:val="00E83C65"/>
    <w:pPr>
      <w:snapToGrid w:val="0"/>
      <w:spacing w:after="0" w:line="320" w:lineRule="exact"/>
      <w:ind w:firstLine="720"/>
      <w:jc w:val="both"/>
      <w:outlineLvl w:val="0"/>
    </w:pPr>
    <w:rPr>
      <w:rFonts w:ascii="Cordia New" w:eastAsia="Angsana New" w:hAnsi="Cordia New" w:cs="Cordia New"/>
      <w:color w:val="17365D"/>
      <w:spacing w:val="5"/>
      <w:kern w:val="28"/>
      <w:sz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TSU</cp:lastModifiedBy>
  <cp:revision>4</cp:revision>
  <dcterms:created xsi:type="dcterms:W3CDTF">2020-07-31T07:11:00Z</dcterms:created>
  <dcterms:modified xsi:type="dcterms:W3CDTF">2020-10-21T16:03:00Z</dcterms:modified>
</cp:coreProperties>
</file>