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29" w:rsidRPr="00525E29" w:rsidRDefault="00525E29" w:rsidP="00525E29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25E29" w:rsidRPr="00525E29" w:rsidRDefault="00525E29" w:rsidP="00525E29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25E29">
        <w:rPr>
          <w:rFonts w:ascii="Times New Roman" w:hAnsi="Times New Roman" w:cs="Times New Roman"/>
          <w:sz w:val="24"/>
          <w:szCs w:val="24"/>
        </w:rPr>
        <w:t>Table S</w:t>
      </w:r>
      <w:r w:rsidR="000F033F">
        <w:rPr>
          <w:rFonts w:ascii="Times New Roman" w:hAnsi="Times New Roman" w:cs="Times New Roman"/>
          <w:sz w:val="24"/>
          <w:szCs w:val="24"/>
        </w:rPr>
        <w:t>1</w:t>
      </w:r>
      <w:r w:rsidR="00ED74E3">
        <w:rPr>
          <w:rFonts w:ascii="Times New Roman" w:hAnsi="Times New Roman" w:cs="Times New Roman"/>
          <w:sz w:val="24"/>
          <w:szCs w:val="24"/>
        </w:rPr>
        <w:t>:</w:t>
      </w:r>
      <w:r w:rsidRPr="00525E29">
        <w:rPr>
          <w:rFonts w:ascii="Times New Roman" w:hAnsi="Times New Roman" w:cs="Times New Roman"/>
          <w:sz w:val="24"/>
          <w:szCs w:val="24"/>
        </w:rPr>
        <w:t xml:space="preserve"> Mean sum of squares captured for various traits</w:t>
      </w:r>
      <w:r w:rsidR="000B028C">
        <w:rPr>
          <w:rFonts w:ascii="Times New Roman" w:hAnsi="Times New Roman" w:cs="Times New Roman"/>
          <w:sz w:val="24"/>
          <w:szCs w:val="24"/>
        </w:rPr>
        <w:t xml:space="preserve"> in selected wheat </w:t>
      </w:r>
      <w:r w:rsidR="00291664">
        <w:rPr>
          <w:rFonts w:ascii="Times New Roman" w:hAnsi="Times New Roman" w:cs="Times New Roman"/>
          <w:sz w:val="24"/>
          <w:szCs w:val="24"/>
        </w:rPr>
        <w:t>genotypes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895"/>
        <w:gridCol w:w="895"/>
        <w:gridCol w:w="815"/>
        <w:gridCol w:w="976"/>
        <w:gridCol w:w="955"/>
        <w:gridCol w:w="850"/>
        <w:gridCol w:w="851"/>
        <w:gridCol w:w="992"/>
        <w:gridCol w:w="1134"/>
        <w:gridCol w:w="992"/>
        <w:gridCol w:w="709"/>
        <w:gridCol w:w="992"/>
        <w:gridCol w:w="851"/>
      </w:tblGrid>
      <w:tr w:rsidR="00525E29" w:rsidRPr="00525E29" w:rsidTr="009B0850">
        <w:trPr>
          <w:trHeight w:val="353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Source of Variation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DF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DH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DM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GFD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PHT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PTL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TGW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CTD1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CTD2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BM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GY2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CMS</w:t>
            </w:r>
          </w:p>
        </w:tc>
      </w:tr>
      <w:tr w:rsidR="00525E29" w:rsidRPr="00525E29" w:rsidTr="009B0850">
        <w:trPr>
          <w:trHeight w:val="353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Genotype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82.79**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35.49**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12.90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157.55**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642.25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129.63**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0.49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94773**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12819.2**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195.14**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0.32**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111.48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223.6</w:t>
            </w:r>
          </w:p>
        </w:tc>
      </w:tr>
      <w:tr w:rsidR="00525E29" w:rsidRPr="00525E29" w:rsidTr="009B0850">
        <w:trPr>
          <w:trHeight w:val="35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Rreplication</w:t>
            </w:r>
            <w:proofErr w:type="spellEnd"/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(REP)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9.63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2.41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20.01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411.93**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3015.02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5.94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38.53**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270750**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227157**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454.45**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 w:rsidR="00525E29" w:rsidRPr="00525E29" w:rsidTr="009B0850">
        <w:trPr>
          <w:trHeight w:val="35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Condition (COND)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2842.13**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8892.41**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1340.01**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541.88**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77140.10**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1219.05**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83.33**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20.01**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1610080**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83582.4**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1675.22**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10.96**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66.95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420.6</w:t>
            </w:r>
          </w:p>
        </w:tc>
      </w:tr>
      <w:tr w:rsidR="00525E29" w:rsidRPr="00525E29" w:rsidTr="009B0850">
        <w:trPr>
          <w:trHeight w:val="35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Genotype*REP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3.91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4.13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9.11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37.28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404.71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67991.4*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2966.44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45.18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74.26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 w:rsidR="00525E29" w:rsidRPr="00525E29" w:rsidTr="009B0850">
        <w:trPr>
          <w:trHeight w:val="35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Genotype*COND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10.03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7.44282*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16.87*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82.65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582.50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26.16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75945.4*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3109.63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50.24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64.04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16.7</w:t>
            </w:r>
          </w:p>
        </w:tc>
      </w:tr>
      <w:tr w:rsidR="00525E29" w:rsidRPr="00525E29" w:rsidTr="009B0850">
        <w:trPr>
          <w:trHeight w:val="353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Residual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5.90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3.54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8.21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58.91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991.82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28.44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1.41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33750.00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2496.03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36.92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64.42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 w:rsidR="00525E29" w:rsidRPr="00525E29" w:rsidTr="009B0850">
        <w:trPr>
          <w:trHeight w:val="353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Total (Corrected)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49.03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87.11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22.97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90.49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1320.70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65.37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82486.70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7845.24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94.64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81.49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E29" w:rsidRPr="00525E29" w:rsidRDefault="00525E29" w:rsidP="0052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52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125.2</w:t>
            </w:r>
          </w:p>
        </w:tc>
      </w:tr>
    </w:tbl>
    <w:p w:rsidR="00525E29" w:rsidRPr="00525E29" w:rsidRDefault="00525E29" w:rsidP="00525E29">
      <w:pPr>
        <w:rPr>
          <w:rFonts w:ascii="Times New Roman" w:hAnsi="Times New Roman" w:cs="Times New Roman"/>
          <w:i/>
          <w:sz w:val="24"/>
          <w:szCs w:val="24"/>
        </w:rPr>
      </w:pPr>
      <w:r w:rsidRPr="00525E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Note= *P&lt; 0.05; **P&lt; </w:t>
      </w:r>
      <w:proofErr w:type="gramStart"/>
      <w:r w:rsidRPr="00525E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0.01 ;</w:t>
      </w:r>
      <w:proofErr w:type="gramEnd"/>
      <w:r w:rsidRPr="00525E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DF= days to filling; DH= days to heading; DM= dates to maturity; GFD= grain filling days; PHT= plant height; PTL=  ; GN grain number; GN=grain number; HI= harvest index</w:t>
      </w:r>
    </w:p>
    <w:p w:rsidR="00525E29" w:rsidRPr="00525E29" w:rsidRDefault="00525E29" w:rsidP="00525E2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E29" w:rsidRDefault="00525E29" w:rsidP="008A57E5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sectPr w:rsidR="00525E29" w:rsidSect="00525E2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A6EE4" w:rsidRPr="00853419" w:rsidRDefault="007A6EE4" w:rsidP="008A57E5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</w:pPr>
    </w:p>
    <w:p w:rsidR="008A57E5" w:rsidRPr="00853419" w:rsidRDefault="008A57E5" w:rsidP="007A6EE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53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Table </w:t>
      </w:r>
      <w:r w:rsidR="0004325F" w:rsidRPr="00853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>S</w:t>
      </w:r>
      <w:r w:rsidR="000F03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>2</w:t>
      </w:r>
      <w:r w:rsidR="00ED74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: </w:t>
      </w:r>
      <w:r w:rsidRPr="00853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Mean values </w:t>
      </w:r>
      <w:r w:rsidR="00975C9C" w:rsidRPr="00853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>calculated for number of</w:t>
      </w:r>
      <w:r w:rsidRPr="00853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traits under </w:t>
      </w:r>
      <w:r w:rsidR="00726796" w:rsidRPr="00853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>non-</w:t>
      </w:r>
      <w:r w:rsidR="00061D1B" w:rsidRPr="00853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>stressed</w:t>
      </w:r>
      <w:r w:rsidRPr="00853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and </w:t>
      </w:r>
      <w:r w:rsidR="00061D1B" w:rsidRPr="00853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stressed </w:t>
      </w:r>
      <w:r w:rsidR="005B3EE6" w:rsidRPr="00853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>conditions and per cent</w:t>
      </w:r>
      <w:r w:rsidRPr="008534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reduction</w:t>
      </w:r>
    </w:p>
    <w:tbl>
      <w:tblPr>
        <w:tblW w:w="9308" w:type="dxa"/>
        <w:jc w:val="center"/>
        <w:tblInd w:w="94" w:type="dxa"/>
        <w:tblLook w:val="04A0" w:firstRow="1" w:lastRow="0" w:firstColumn="1" w:lastColumn="0" w:noHBand="0" w:noVBand="1"/>
      </w:tblPr>
      <w:tblGrid>
        <w:gridCol w:w="1127"/>
        <w:gridCol w:w="2379"/>
        <w:gridCol w:w="2088"/>
        <w:gridCol w:w="3714"/>
      </w:tblGrid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Trait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061D1B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Non</w:t>
            </w:r>
            <w:r w:rsidR="007A6EE4"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-</w:t>
            </w: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stressed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061D1B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   Stressed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Reduction (%)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DH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91.4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81.6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10.7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DA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97.3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86.7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10.8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DM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137.8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120.6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12.5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GFD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40.5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33.8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16.5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PHT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98.9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94.7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4.3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PTL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148.6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97.9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87339A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34.1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TGW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36.7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30.4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17.3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CTD1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5.7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7.4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-29.0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CTD2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4.7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3.9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17.5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BM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1005.0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773.3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23.1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GY2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232.4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179.6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22.7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53.5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46.0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14.0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GW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2.0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1.4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30.6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HI</w:t>
            </w:r>
          </w:p>
        </w:tc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24.3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22.8</w:t>
            </w:r>
          </w:p>
        </w:tc>
        <w:tc>
          <w:tcPr>
            <w:tcW w:w="3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6.1</w:t>
            </w:r>
          </w:p>
        </w:tc>
      </w:tr>
      <w:tr w:rsidR="008A57E5" w:rsidRPr="00853419" w:rsidTr="007A6EE4">
        <w:trPr>
          <w:trHeight w:val="324"/>
          <w:jc w:val="center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CMS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40.1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33.9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7E5" w:rsidRPr="00853419" w:rsidRDefault="008A57E5" w:rsidP="00061D1B">
            <w:pPr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  <w:r w:rsidRPr="008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15.5</w:t>
            </w:r>
          </w:p>
        </w:tc>
      </w:tr>
    </w:tbl>
    <w:p w:rsidR="008A57E5" w:rsidRPr="00853419" w:rsidRDefault="008A57E5">
      <w:pPr>
        <w:rPr>
          <w:rFonts w:ascii="Times New Roman" w:hAnsi="Times New Roman" w:cs="Times New Roman"/>
          <w:sz w:val="24"/>
          <w:szCs w:val="24"/>
        </w:rPr>
      </w:pPr>
    </w:p>
    <w:p w:rsidR="00565952" w:rsidRPr="00853419" w:rsidRDefault="00565952">
      <w:pPr>
        <w:rPr>
          <w:rFonts w:ascii="Times New Roman" w:hAnsi="Times New Roman" w:cs="Times New Roman"/>
          <w:sz w:val="24"/>
          <w:szCs w:val="24"/>
        </w:rPr>
      </w:pPr>
    </w:p>
    <w:p w:rsidR="00565952" w:rsidRPr="00853419" w:rsidRDefault="00565952">
      <w:pPr>
        <w:rPr>
          <w:rFonts w:ascii="Times New Roman" w:hAnsi="Times New Roman" w:cs="Times New Roman"/>
          <w:sz w:val="24"/>
          <w:szCs w:val="24"/>
        </w:rPr>
      </w:pPr>
    </w:p>
    <w:p w:rsidR="00393727" w:rsidRPr="00853419" w:rsidRDefault="00393727">
      <w:pPr>
        <w:rPr>
          <w:rFonts w:ascii="Times New Roman" w:hAnsi="Times New Roman" w:cs="Times New Roman"/>
          <w:sz w:val="24"/>
          <w:szCs w:val="24"/>
        </w:rPr>
      </w:pPr>
      <w:r w:rsidRPr="00853419">
        <w:rPr>
          <w:rFonts w:ascii="Times New Roman" w:hAnsi="Times New Roman" w:cs="Times New Roman"/>
          <w:sz w:val="24"/>
          <w:szCs w:val="24"/>
        </w:rPr>
        <w:br w:type="page"/>
      </w:r>
    </w:p>
    <w:p w:rsidR="00393727" w:rsidRPr="00853419" w:rsidRDefault="00393727" w:rsidP="00B82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34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Table </w:t>
      </w:r>
      <w:proofErr w:type="gramStart"/>
      <w:r w:rsidR="0004325F" w:rsidRPr="00853419">
        <w:rPr>
          <w:rFonts w:ascii="Times New Roman" w:eastAsia="Calibri" w:hAnsi="Times New Roman" w:cs="Times New Roman"/>
          <w:sz w:val="24"/>
          <w:szCs w:val="24"/>
        </w:rPr>
        <w:t>S</w:t>
      </w:r>
      <w:r w:rsidR="000F033F">
        <w:rPr>
          <w:rFonts w:ascii="Times New Roman" w:eastAsia="Calibri" w:hAnsi="Times New Roman" w:cs="Times New Roman"/>
          <w:sz w:val="24"/>
          <w:szCs w:val="24"/>
        </w:rPr>
        <w:t>3</w:t>
      </w:r>
      <w:r w:rsidRPr="00853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4E3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ED7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419">
        <w:rPr>
          <w:rFonts w:ascii="Times New Roman" w:eastAsia="Calibri" w:hAnsi="Times New Roman" w:cs="Times New Roman"/>
          <w:sz w:val="24"/>
          <w:szCs w:val="24"/>
        </w:rPr>
        <w:t>Genetic diversity across 41 loci and phenotypic trait</w:t>
      </w:r>
      <w:r w:rsidR="00BA24A1" w:rsidRPr="00853419">
        <w:rPr>
          <w:rFonts w:ascii="Times New Roman" w:eastAsia="Calibri" w:hAnsi="Times New Roman" w:cs="Times New Roman"/>
          <w:sz w:val="24"/>
          <w:szCs w:val="24"/>
        </w:rPr>
        <w:t>s captured</w:t>
      </w:r>
      <w:r w:rsidRPr="00853419">
        <w:rPr>
          <w:rFonts w:ascii="Times New Roman" w:eastAsia="Calibri" w:hAnsi="Times New Roman" w:cs="Times New Roman"/>
          <w:sz w:val="24"/>
          <w:szCs w:val="24"/>
        </w:rPr>
        <w:t xml:space="preserve"> in values </w:t>
      </w:r>
      <w:r w:rsidR="007823D6" w:rsidRPr="00853419">
        <w:rPr>
          <w:rFonts w:ascii="Times New Roman" w:eastAsia="Calibri" w:hAnsi="Times New Roman" w:cs="Times New Roman"/>
          <w:sz w:val="24"/>
          <w:szCs w:val="24"/>
        </w:rPr>
        <w:t>for</w:t>
      </w:r>
      <w:r w:rsidR="00B82E10">
        <w:rPr>
          <w:rFonts w:ascii="Times New Roman" w:eastAsia="Calibri" w:hAnsi="Times New Roman" w:cs="Times New Roman"/>
          <w:sz w:val="24"/>
          <w:szCs w:val="24"/>
        </w:rPr>
        <w:t xml:space="preserve"> 30 </w:t>
      </w:r>
      <w:r w:rsidRPr="00853419">
        <w:rPr>
          <w:rFonts w:ascii="Times New Roman" w:eastAsia="Calibri" w:hAnsi="Times New Roman" w:cs="Times New Roman"/>
          <w:sz w:val="24"/>
          <w:szCs w:val="24"/>
        </w:rPr>
        <w:t>wheat genotypes</w:t>
      </w:r>
      <w:r w:rsidR="00853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419">
        <w:rPr>
          <w:rFonts w:ascii="Times New Roman" w:eastAsia="Calibri" w:hAnsi="Times New Roman" w:cs="Times New Roman"/>
          <w:sz w:val="24"/>
          <w:szCs w:val="24"/>
        </w:rPr>
        <w:t xml:space="preserve">divided into </w:t>
      </w:r>
      <w:r w:rsidR="00B903BB" w:rsidRPr="00853419">
        <w:rPr>
          <w:rFonts w:ascii="Times New Roman" w:eastAsia="Calibri" w:hAnsi="Times New Roman" w:cs="Times New Roman"/>
          <w:sz w:val="24"/>
          <w:szCs w:val="24"/>
        </w:rPr>
        <w:t>three</w:t>
      </w:r>
      <w:r w:rsidRPr="00853419">
        <w:rPr>
          <w:rFonts w:ascii="Times New Roman" w:eastAsia="Calibri" w:hAnsi="Times New Roman" w:cs="Times New Roman"/>
          <w:sz w:val="24"/>
          <w:szCs w:val="24"/>
        </w:rPr>
        <w:t xml:space="preserve"> heat tolerance </w:t>
      </w:r>
      <w:r w:rsidR="00B903BB" w:rsidRPr="00853419">
        <w:rPr>
          <w:rFonts w:ascii="Times New Roman" w:eastAsia="Calibri" w:hAnsi="Times New Roman" w:cs="Times New Roman"/>
          <w:sz w:val="24"/>
          <w:szCs w:val="24"/>
        </w:rPr>
        <w:t>levels.</w:t>
      </w:r>
    </w:p>
    <w:tbl>
      <w:tblPr>
        <w:tblStyle w:val="TableGrid"/>
        <w:tblpPr w:leftFromText="180" w:rightFromText="180" w:vertAnchor="page" w:horzAnchor="margin" w:tblpXSpec="center" w:tblpY="2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215"/>
        <w:gridCol w:w="1518"/>
        <w:gridCol w:w="1831"/>
      </w:tblGrid>
      <w:tr w:rsidR="0086110E" w:rsidRPr="00853419" w:rsidTr="00731E57">
        <w:trPr>
          <w:trHeight w:val="339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HHT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MHT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LHT</w:t>
            </w:r>
          </w:p>
        </w:tc>
      </w:tr>
      <w:tr w:rsidR="0086110E" w:rsidRPr="00853419" w:rsidTr="00731E57">
        <w:trPr>
          <w:trHeight w:val="339"/>
        </w:trPr>
        <w:tc>
          <w:tcPr>
            <w:tcW w:w="2624" w:type="dxa"/>
            <w:tcBorders>
              <w:top w:val="single" w:sz="4" w:space="0" w:color="auto"/>
            </w:tcBorders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Number of Genotypes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10E" w:rsidRPr="00853419" w:rsidTr="00731E57">
        <w:trPr>
          <w:trHeight w:val="339"/>
        </w:trPr>
        <w:tc>
          <w:tcPr>
            <w:tcW w:w="2624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Total number of alleles</w:t>
            </w:r>
          </w:p>
        </w:tc>
        <w:tc>
          <w:tcPr>
            <w:tcW w:w="2215" w:type="dxa"/>
            <w:noWrap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18" w:type="dxa"/>
            <w:noWrap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31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6110E" w:rsidRPr="00853419" w:rsidTr="00731E57">
        <w:trPr>
          <w:trHeight w:val="339"/>
        </w:trPr>
        <w:tc>
          <w:tcPr>
            <w:tcW w:w="2624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Mean alleles per loci</w:t>
            </w:r>
          </w:p>
        </w:tc>
        <w:tc>
          <w:tcPr>
            <w:tcW w:w="2215" w:type="dxa"/>
            <w:noWrap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1518" w:type="dxa"/>
            <w:noWrap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1831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</w:tr>
      <w:tr w:rsidR="0086110E" w:rsidRPr="00853419" w:rsidTr="00731E57">
        <w:trPr>
          <w:trHeight w:val="339"/>
        </w:trPr>
        <w:tc>
          <w:tcPr>
            <w:tcW w:w="2624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CMS-NS</w:t>
            </w:r>
          </w:p>
        </w:tc>
        <w:tc>
          <w:tcPr>
            <w:tcW w:w="2215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18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831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</w:tr>
      <w:tr w:rsidR="0086110E" w:rsidRPr="00853419" w:rsidTr="00731E57">
        <w:trPr>
          <w:trHeight w:val="339"/>
        </w:trPr>
        <w:tc>
          <w:tcPr>
            <w:tcW w:w="2624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GY-NS</w:t>
            </w:r>
          </w:p>
        </w:tc>
        <w:tc>
          <w:tcPr>
            <w:tcW w:w="2215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18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31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86110E" w:rsidRPr="00853419" w:rsidTr="00731E57">
        <w:trPr>
          <w:trHeight w:val="339"/>
        </w:trPr>
        <w:tc>
          <w:tcPr>
            <w:tcW w:w="2624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CTD2-NS</w:t>
            </w:r>
          </w:p>
        </w:tc>
        <w:tc>
          <w:tcPr>
            <w:tcW w:w="2215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518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831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86110E" w:rsidRPr="00853419" w:rsidTr="00731E57">
        <w:trPr>
          <w:trHeight w:val="339"/>
        </w:trPr>
        <w:tc>
          <w:tcPr>
            <w:tcW w:w="2624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BM-NS</w:t>
            </w:r>
          </w:p>
        </w:tc>
        <w:tc>
          <w:tcPr>
            <w:tcW w:w="2215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518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831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86110E" w:rsidRPr="00853419" w:rsidTr="00731E57">
        <w:trPr>
          <w:trHeight w:val="339"/>
        </w:trPr>
        <w:tc>
          <w:tcPr>
            <w:tcW w:w="2624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CMS-S</w:t>
            </w:r>
          </w:p>
        </w:tc>
        <w:tc>
          <w:tcPr>
            <w:tcW w:w="2215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1518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831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</w:tr>
      <w:tr w:rsidR="0086110E" w:rsidRPr="00853419" w:rsidTr="00731E57">
        <w:trPr>
          <w:trHeight w:val="339"/>
        </w:trPr>
        <w:tc>
          <w:tcPr>
            <w:tcW w:w="2624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GY-S</w:t>
            </w:r>
          </w:p>
        </w:tc>
        <w:tc>
          <w:tcPr>
            <w:tcW w:w="2215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18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31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86110E" w:rsidRPr="00853419" w:rsidTr="00731E57">
        <w:trPr>
          <w:trHeight w:val="512"/>
        </w:trPr>
        <w:tc>
          <w:tcPr>
            <w:tcW w:w="2624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CTD2-S</w:t>
            </w:r>
          </w:p>
        </w:tc>
        <w:tc>
          <w:tcPr>
            <w:tcW w:w="2215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518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831" w:type="dxa"/>
            <w:noWrap/>
            <w:hideMark/>
          </w:tcPr>
          <w:p w:rsidR="0086110E" w:rsidRPr="00853419" w:rsidRDefault="0086110E" w:rsidP="00861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</w:tr>
      <w:tr w:rsidR="0086110E" w:rsidRPr="00853419" w:rsidTr="00731E57">
        <w:trPr>
          <w:trHeight w:val="528"/>
        </w:trPr>
        <w:tc>
          <w:tcPr>
            <w:tcW w:w="2624" w:type="dxa"/>
            <w:tcBorders>
              <w:bottom w:val="single" w:sz="4" w:space="0" w:color="auto"/>
            </w:tcBorders>
            <w:noWrap/>
            <w:hideMark/>
          </w:tcPr>
          <w:p w:rsidR="0086110E" w:rsidRPr="00853419" w:rsidRDefault="0086110E" w:rsidP="00244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BM-S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noWrap/>
            <w:hideMark/>
          </w:tcPr>
          <w:p w:rsidR="0086110E" w:rsidRPr="00853419" w:rsidRDefault="0086110E" w:rsidP="00244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noWrap/>
            <w:hideMark/>
          </w:tcPr>
          <w:p w:rsidR="0086110E" w:rsidRPr="00853419" w:rsidRDefault="0086110E" w:rsidP="00244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noWrap/>
            <w:hideMark/>
          </w:tcPr>
          <w:p w:rsidR="0086110E" w:rsidRPr="00853419" w:rsidRDefault="0086110E" w:rsidP="00244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</w:tr>
    </w:tbl>
    <w:p w:rsidR="00244F83" w:rsidRDefault="00244F83" w:rsidP="00244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727" w:rsidRPr="00853419" w:rsidRDefault="008D0E4B" w:rsidP="00244F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6110E" w:rsidRPr="0085341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93727" w:rsidRPr="00853419">
        <w:rPr>
          <w:rFonts w:ascii="Times New Roman" w:hAnsi="Times New Roman" w:cs="Times New Roman"/>
          <w:i/>
          <w:sz w:val="24"/>
          <w:szCs w:val="24"/>
        </w:rPr>
        <w:t xml:space="preserve">Note: NS= non-stressed; S= stressed; HHT= high heat tolerance; MHT= medium heat </w:t>
      </w:r>
      <w:r w:rsidR="00244F8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93727" w:rsidRPr="00853419">
        <w:rPr>
          <w:rFonts w:ascii="Times New Roman" w:hAnsi="Times New Roman" w:cs="Times New Roman"/>
          <w:i/>
          <w:sz w:val="24"/>
          <w:szCs w:val="24"/>
        </w:rPr>
        <w:t>tolerance; LHT= low heat tolerance</w:t>
      </w:r>
    </w:p>
    <w:p w:rsidR="00565952" w:rsidRPr="00853419" w:rsidRDefault="00565952">
      <w:pPr>
        <w:rPr>
          <w:rFonts w:ascii="Times New Roman" w:hAnsi="Times New Roman" w:cs="Times New Roman"/>
          <w:sz w:val="24"/>
          <w:szCs w:val="24"/>
        </w:rPr>
      </w:pPr>
    </w:p>
    <w:p w:rsidR="00393727" w:rsidRPr="00853419" w:rsidRDefault="00393727">
      <w:pPr>
        <w:rPr>
          <w:rFonts w:ascii="Times New Roman" w:hAnsi="Times New Roman" w:cs="Times New Roman"/>
          <w:sz w:val="24"/>
          <w:szCs w:val="24"/>
        </w:rPr>
      </w:pPr>
    </w:p>
    <w:p w:rsidR="00393727" w:rsidRPr="00853419" w:rsidRDefault="00393727">
      <w:pPr>
        <w:rPr>
          <w:rFonts w:ascii="Times New Roman" w:hAnsi="Times New Roman" w:cs="Times New Roman"/>
          <w:sz w:val="24"/>
          <w:szCs w:val="24"/>
        </w:rPr>
      </w:pPr>
      <w:r w:rsidRPr="00853419">
        <w:rPr>
          <w:rFonts w:ascii="Times New Roman" w:hAnsi="Times New Roman" w:cs="Times New Roman"/>
          <w:sz w:val="24"/>
          <w:szCs w:val="24"/>
        </w:rPr>
        <w:br w:type="page"/>
      </w:r>
    </w:p>
    <w:p w:rsidR="00393727" w:rsidRPr="00853419" w:rsidRDefault="00393727" w:rsidP="005D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753" w:tblpY="2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020"/>
        <w:gridCol w:w="1020"/>
        <w:gridCol w:w="1489"/>
        <w:gridCol w:w="1027"/>
        <w:gridCol w:w="1020"/>
        <w:gridCol w:w="1374"/>
        <w:gridCol w:w="1027"/>
      </w:tblGrid>
      <w:tr w:rsidR="00EB251C" w:rsidRPr="00853419" w:rsidTr="00EB251C">
        <w:trPr>
          <w:trHeight w:val="648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ISSR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</w:tr>
      <w:tr w:rsidR="00EB251C" w:rsidRPr="00853419" w:rsidTr="00EB251C">
        <w:trPr>
          <w:trHeight w:val="648"/>
        </w:trPr>
        <w:tc>
          <w:tcPr>
            <w:tcW w:w="1266" w:type="dxa"/>
            <w:tcBorders>
              <w:top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d.f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Sum of square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Variance of components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% of variance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Sum of square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Variance of components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% of variance</w:t>
            </w:r>
          </w:p>
        </w:tc>
      </w:tr>
      <w:tr w:rsidR="00EB251C" w:rsidRPr="00853419" w:rsidTr="00EB251C">
        <w:trPr>
          <w:trHeight w:val="648"/>
        </w:trPr>
        <w:tc>
          <w:tcPr>
            <w:tcW w:w="1266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among pop</w:t>
            </w:r>
          </w:p>
        </w:tc>
        <w:tc>
          <w:tcPr>
            <w:tcW w:w="1022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63.678</w:t>
            </w:r>
          </w:p>
        </w:tc>
        <w:tc>
          <w:tcPr>
            <w:tcW w:w="1492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0.62716</w:t>
            </w:r>
          </w:p>
        </w:tc>
        <w:tc>
          <w:tcPr>
            <w:tcW w:w="1024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022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88.800</w:t>
            </w:r>
          </w:p>
        </w:tc>
        <w:tc>
          <w:tcPr>
            <w:tcW w:w="1370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2.88667</w:t>
            </w:r>
          </w:p>
        </w:tc>
        <w:tc>
          <w:tcPr>
            <w:tcW w:w="1024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</w:p>
        </w:tc>
      </w:tr>
      <w:tr w:rsidR="00EB251C" w:rsidRPr="00853419" w:rsidTr="00EB251C">
        <w:trPr>
          <w:trHeight w:val="648"/>
        </w:trPr>
        <w:tc>
          <w:tcPr>
            <w:tcW w:w="1266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within pop</w:t>
            </w:r>
          </w:p>
        </w:tc>
        <w:tc>
          <w:tcPr>
            <w:tcW w:w="1022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649.822</w:t>
            </w:r>
          </w:p>
        </w:tc>
        <w:tc>
          <w:tcPr>
            <w:tcW w:w="1492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25.99289</w:t>
            </w:r>
          </w:p>
        </w:tc>
        <w:tc>
          <w:tcPr>
            <w:tcW w:w="1024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97.64</w:t>
            </w:r>
          </w:p>
        </w:tc>
        <w:tc>
          <w:tcPr>
            <w:tcW w:w="1022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359.600</w:t>
            </w:r>
          </w:p>
        </w:tc>
        <w:tc>
          <w:tcPr>
            <w:tcW w:w="1370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29.96667</w:t>
            </w:r>
          </w:p>
        </w:tc>
        <w:tc>
          <w:tcPr>
            <w:tcW w:w="1024" w:type="dxa"/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91.21</w:t>
            </w:r>
          </w:p>
        </w:tc>
      </w:tr>
      <w:tr w:rsidR="00EB251C" w:rsidRPr="00853419" w:rsidTr="00EB251C">
        <w:trPr>
          <w:trHeight w:val="648"/>
        </w:trPr>
        <w:tc>
          <w:tcPr>
            <w:tcW w:w="1266" w:type="dxa"/>
            <w:tcBorders>
              <w:bottom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713.5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26.62005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448.400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32.85333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EB251C" w:rsidRPr="00853419" w:rsidRDefault="00EB251C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224" w:rsidRPr="00853419" w:rsidRDefault="00790E69" w:rsidP="00C3522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853419">
        <w:rPr>
          <w:rFonts w:ascii="Times New Roman" w:hAnsi="Times New Roman" w:cs="Times New Roman"/>
          <w:sz w:val="24"/>
          <w:szCs w:val="24"/>
        </w:rPr>
        <w:t xml:space="preserve">Table </w:t>
      </w:r>
      <w:r w:rsidR="00ED74E3">
        <w:rPr>
          <w:rFonts w:ascii="Times New Roman" w:hAnsi="Times New Roman" w:cs="Times New Roman"/>
          <w:sz w:val="24"/>
          <w:szCs w:val="24"/>
        </w:rPr>
        <w:t>S</w:t>
      </w:r>
      <w:r w:rsidR="000F033F">
        <w:rPr>
          <w:rFonts w:ascii="Times New Roman" w:hAnsi="Times New Roman" w:cs="Times New Roman"/>
          <w:sz w:val="24"/>
          <w:szCs w:val="24"/>
        </w:rPr>
        <w:t>4</w:t>
      </w:r>
      <w:r w:rsidR="00ED74E3">
        <w:rPr>
          <w:rFonts w:ascii="Times New Roman" w:hAnsi="Times New Roman" w:cs="Times New Roman"/>
          <w:sz w:val="24"/>
          <w:szCs w:val="24"/>
        </w:rPr>
        <w:t xml:space="preserve">: </w:t>
      </w:r>
      <w:r w:rsidR="00AF4A69" w:rsidRPr="00853419">
        <w:rPr>
          <w:rFonts w:ascii="Times New Roman" w:hAnsi="Times New Roman" w:cs="Times New Roman"/>
          <w:sz w:val="24"/>
          <w:szCs w:val="24"/>
        </w:rPr>
        <w:t>Analysis</w:t>
      </w:r>
      <w:r w:rsidRPr="00853419">
        <w:rPr>
          <w:rFonts w:ascii="Times New Roman" w:hAnsi="Times New Roman" w:cs="Times New Roman"/>
          <w:sz w:val="24"/>
          <w:szCs w:val="24"/>
        </w:rPr>
        <w:t xml:space="preserve"> of molecular variance (AMOVA) for molecular markers</w:t>
      </w:r>
    </w:p>
    <w:p w:rsidR="00C35224" w:rsidRPr="00853419" w:rsidRDefault="00C35224" w:rsidP="00C3522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C35224" w:rsidRPr="00853419" w:rsidRDefault="00C35224" w:rsidP="00C3522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C35224" w:rsidRPr="00853419" w:rsidRDefault="00C35224" w:rsidP="00C3522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42276D" w:rsidRPr="00853419" w:rsidRDefault="0042276D">
      <w:pPr>
        <w:rPr>
          <w:rFonts w:ascii="Times New Roman" w:hAnsi="Times New Roman" w:cs="Times New Roman"/>
          <w:sz w:val="24"/>
          <w:szCs w:val="24"/>
        </w:rPr>
      </w:pPr>
    </w:p>
    <w:p w:rsidR="0042276D" w:rsidRPr="00853419" w:rsidRDefault="0042276D">
      <w:pPr>
        <w:rPr>
          <w:rFonts w:ascii="Times New Roman" w:hAnsi="Times New Roman" w:cs="Times New Roman"/>
          <w:sz w:val="24"/>
          <w:szCs w:val="24"/>
        </w:rPr>
      </w:pPr>
    </w:p>
    <w:p w:rsidR="0042276D" w:rsidRPr="00853419" w:rsidRDefault="0042276D">
      <w:pPr>
        <w:rPr>
          <w:rFonts w:ascii="Times New Roman" w:hAnsi="Times New Roman" w:cs="Times New Roman"/>
          <w:sz w:val="24"/>
          <w:szCs w:val="24"/>
        </w:rPr>
      </w:pPr>
    </w:p>
    <w:p w:rsidR="0042276D" w:rsidRPr="00853419" w:rsidRDefault="0042276D">
      <w:pPr>
        <w:rPr>
          <w:rFonts w:ascii="Times New Roman" w:hAnsi="Times New Roman" w:cs="Times New Roman"/>
          <w:sz w:val="24"/>
          <w:szCs w:val="24"/>
        </w:rPr>
      </w:pPr>
    </w:p>
    <w:p w:rsidR="001441F1" w:rsidRPr="00853419" w:rsidRDefault="001441F1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1F1" w:rsidRPr="00853419" w:rsidRDefault="001441F1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1F1" w:rsidRDefault="001441F1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B251C" w:rsidRDefault="00EB251C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B251C" w:rsidRDefault="00EB251C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B251C" w:rsidRDefault="00EB251C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B251C" w:rsidRPr="00853419" w:rsidRDefault="00EB251C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1F1" w:rsidRPr="00853419" w:rsidRDefault="001441F1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1F1" w:rsidRPr="00853419" w:rsidRDefault="001441F1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1F1" w:rsidRPr="00853419" w:rsidRDefault="001441F1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1F1" w:rsidRPr="00853419" w:rsidRDefault="001441F1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1F1" w:rsidRPr="00853419" w:rsidRDefault="001441F1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1F1" w:rsidRPr="00853419" w:rsidRDefault="001441F1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1F1" w:rsidRPr="00853419" w:rsidRDefault="001441F1" w:rsidP="001441F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C72DA" w:rsidRPr="00853419" w:rsidRDefault="00E76CF9" w:rsidP="005D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419">
        <w:rPr>
          <w:rFonts w:ascii="Times New Roman" w:hAnsi="Times New Roman" w:cs="Times New Roman"/>
          <w:sz w:val="24"/>
          <w:szCs w:val="24"/>
        </w:rPr>
        <w:t>T</w:t>
      </w:r>
      <w:r w:rsidR="00273918" w:rsidRPr="00853419">
        <w:rPr>
          <w:rFonts w:ascii="Times New Roman" w:hAnsi="Times New Roman" w:cs="Times New Roman"/>
          <w:sz w:val="24"/>
          <w:szCs w:val="24"/>
        </w:rPr>
        <w:t xml:space="preserve">able </w:t>
      </w:r>
      <w:r w:rsidR="0004325F" w:rsidRPr="00853419">
        <w:rPr>
          <w:rFonts w:ascii="Times New Roman" w:hAnsi="Times New Roman" w:cs="Times New Roman"/>
          <w:sz w:val="24"/>
          <w:szCs w:val="24"/>
        </w:rPr>
        <w:t>S</w:t>
      </w:r>
      <w:r w:rsidR="000F033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D74E3">
        <w:rPr>
          <w:rFonts w:ascii="Times New Roman" w:hAnsi="Times New Roman" w:cs="Times New Roman"/>
          <w:sz w:val="24"/>
          <w:szCs w:val="24"/>
        </w:rPr>
        <w:t xml:space="preserve">: </w:t>
      </w:r>
      <w:r w:rsidR="001441F1" w:rsidRPr="0085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EAE">
        <w:rPr>
          <w:rFonts w:ascii="Times New Roman" w:hAnsi="Times New Roman" w:cs="Times New Roman"/>
          <w:sz w:val="24"/>
          <w:szCs w:val="24"/>
        </w:rPr>
        <w:t>Nei's</w:t>
      </w:r>
      <w:proofErr w:type="spellEnd"/>
      <w:r w:rsidR="00133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EAE">
        <w:rPr>
          <w:rFonts w:ascii="Times New Roman" w:hAnsi="Times New Roman" w:cs="Times New Roman"/>
          <w:sz w:val="24"/>
          <w:szCs w:val="24"/>
        </w:rPr>
        <w:t>u</w:t>
      </w:r>
      <w:r w:rsidR="00273918" w:rsidRPr="00853419">
        <w:rPr>
          <w:rFonts w:ascii="Times New Roman" w:hAnsi="Times New Roman" w:cs="Times New Roman"/>
          <w:sz w:val="24"/>
          <w:szCs w:val="24"/>
        </w:rPr>
        <w:t xml:space="preserve">nbiased </w:t>
      </w:r>
      <w:r w:rsidR="00EB251C">
        <w:rPr>
          <w:rFonts w:ascii="Times New Roman" w:hAnsi="Times New Roman" w:cs="Times New Roman"/>
          <w:sz w:val="24"/>
          <w:szCs w:val="24"/>
        </w:rPr>
        <w:t xml:space="preserve"> genetic</w:t>
      </w:r>
      <w:proofErr w:type="gramEnd"/>
      <w:r w:rsidR="00EB251C">
        <w:rPr>
          <w:rFonts w:ascii="Times New Roman" w:hAnsi="Times New Roman" w:cs="Times New Roman"/>
          <w:sz w:val="24"/>
          <w:szCs w:val="24"/>
        </w:rPr>
        <w:t xml:space="preserve"> diversity (Above diagonal) and genetic distance (below diagonal) among wheat populations revealed by markers</w:t>
      </w:r>
      <w:r w:rsidR="001441F1" w:rsidRPr="00853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918" w:rsidRPr="00853419" w:rsidRDefault="00273918" w:rsidP="005D3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38"/>
        <w:gridCol w:w="1238"/>
        <w:gridCol w:w="1238"/>
        <w:gridCol w:w="1811"/>
      </w:tblGrid>
      <w:tr w:rsidR="001441F1" w:rsidRPr="00853419" w:rsidTr="00BC3318">
        <w:trPr>
          <w:trHeight w:val="538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441F1" w:rsidRPr="00853419" w:rsidRDefault="001441F1" w:rsidP="005D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441F1" w:rsidRPr="00853419" w:rsidRDefault="001441F1" w:rsidP="005D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ISSR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441F1" w:rsidRPr="00853419" w:rsidRDefault="001441F1" w:rsidP="005D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</w:tr>
      <w:tr w:rsidR="001441F1" w:rsidRPr="00853419" w:rsidTr="00BC3318">
        <w:trPr>
          <w:trHeight w:val="589"/>
        </w:trPr>
        <w:tc>
          <w:tcPr>
            <w:tcW w:w="1249" w:type="dxa"/>
            <w:tcBorders>
              <w:top w:val="single" w:sz="4" w:space="0" w:color="auto"/>
            </w:tcBorders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pop ID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1F1" w:rsidRPr="00853419" w:rsidTr="00BC3318">
        <w:trPr>
          <w:trHeight w:val="589"/>
        </w:trPr>
        <w:tc>
          <w:tcPr>
            <w:tcW w:w="1249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49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0.9834</w:t>
            </w:r>
          </w:p>
        </w:tc>
        <w:tc>
          <w:tcPr>
            <w:tcW w:w="1249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0.9911</w:t>
            </w:r>
          </w:p>
        </w:tc>
        <w:tc>
          <w:tcPr>
            <w:tcW w:w="1249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49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0.9815</w:t>
            </w:r>
          </w:p>
        </w:tc>
        <w:tc>
          <w:tcPr>
            <w:tcW w:w="1828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0.9775</w:t>
            </w:r>
          </w:p>
        </w:tc>
      </w:tr>
      <w:tr w:rsidR="001441F1" w:rsidRPr="00853419" w:rsidTr="00BC3318">
        <w:trPr>
          <w:trHeight w:val="589"/>
        </w:trPr>
        <w:tc>
          <w:tcPr>
            <w:tcW w:w="1249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0.0167</w:t>
            </w:r>
          </w:p>
        </w:tc>
        <w:tc>
          <w:tcPr>
            <w:tcW w:w="1249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49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0.9805</w:t>
            </w:r>
          </w:p>
        </w:tc>
        <w:tc>
          <w:tcPr>
            <w:tcW w:w="1249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0.0186</w:t>
            </w:r>
          </w:p>
        </w:tc>
        <w:tc>
          <w:tcPr>
            <w:tcW w:w="1249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28" w:type="dxa"/>
            <w:noWrap/>
            <w:hideMark/>
          </w:tcPr>
          <w:p w:rsidR="001441F1" w:rsidRPr="00853419" w:rsidRDefault="001441F1" w:rsidP="001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0.9701</w:t>
            </w:r>
          </w:p>
        </w:tc>
      </w:tr>
      <w:tr w:rsidR="001441F1" w:rsidRPr="00853419" w:rsidTr="00BC3318">
        <w:trPr>
          <w:trHeight w:val="589"/>
        </w:trPr>
        <w:tc>
          <w:tcPr>
            <w:tcW w:w="1249" w:type="dxa"/>
            <w:tcBorders>
              <w:bottom w:val="single" w:sz="4" w:space="0" w:color="auto"/>
            </w:tcBorders>
            <w:noWrap/>
            <w:hideMark/>
          </w:tcPr>
          <w:p w:rsidR="001441F1" w:rsidRPr="00853419" w:rsidRDefault="001441F1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noWrap/>
            <w:hideMark/>
          </w:tcPr>
          <w:p w:rsidR="001441F1" w:rsidRPr="00853419" w:rsidRDefault="001441F1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0.0089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noWrap/>
            <w:hideMark/>
          </w:tcPr>
          <w:p w:rsidR="001441F1" w:rsidRPr="00853419" w:rsidRDefault="001441F1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0.0197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noWrap/>
            <w:hideMark/>
          </w:tcPr>
          <w:p w:rsidR="001441F1" w:rsidRPr="00853419" w:rsidRDefault="001441F1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noWrap/>
            <w:hideMark/>
          </w:tcPr>
          <w:p w:rsidR="001441F1" w:rsidRPr="00853419" w:rsidRDefault="001441F1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0.0228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noWrap/>
            <w:hideMark/>
          </w:tcPr>
          <w:p w:rsidR="001441F1" w:rsidRPr="00853419" w:rsidRDefault="001441F1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0.0304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noWrap/>
            <w:hideMark/>
          </w:tcPr>
          <w:p w:rsidR="001441F1" w:rsidRPr="00853419" w:rsidRDefault="001441F1" w:rsidP="00EB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9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273918" w:rsidRPr="00853419" w:rsidRDefault="00273918" w:rsidP="00EB2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24" w:rsidRPr="00853419" w:rsidRDefault="00C35224" w:rsidP="002739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04231" w:rsidRPr="00853419" w:rsidRDefault="00004231" w:rsidP="002739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04231" w:rsidRPr="00853419" w:rsidRDefault="00004231" w:rsidP="002739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04231" w:rsidRPr="00853419" w:rsidRDefault="00004231" w:rsidP="002739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04231" w:rsidRPr="00853419" w:rsidRDefault="00004231" w:rsidP="002739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004231" w:rsidRPr="00853419" w:rsidSect="00525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7E5"/>
    <w:rsid w:val="00004231"/>
    <w:rsid w:val="00012998"/>
    <w:rsid w:val="0002173E"/>
    <w:rsid w:val="0004325F"/>
    <w:rsid w:val="000573BB"/>
    <w:rsid w:val="00061D1B"/>
    <w:rsid w:val="0009197C"/>
    <w:rsid w:val="000B028C"/>
    <w:rsid w:val="000F033F"/>
    <w:rsid w:val="001262BB"/>
    <w:rsid w:val="00133EAE"/>
    <w:rsid w:val="001441F1"/>
    <w:rsid w:val="001D3CBF"/>
    <w:rsid w:val="002337E7"/>
    <w:rsid w:val="00244F83"/>
    <w:rsid w:val="00273918"/>
    <w:rsid w:val="00291664"/>
    <w:rsid w:val="002A78F0"/>
    <w:rsid w:val="002D5C57"/>
    <w:rsid w:val="00347EBD"/>
    <w:rsid w:val="00393727"/>
    <w:rsid w:val="003D1673"/>
    <w:rsid w:val="0042276D"/>
    <w:rsid w:val="00434BCE"/>
    <w:rsid w:val="00442D45"/>
    <w:rsid w:val="0046444D"/>
    <w:rsid w:val="00465005"/>
    <w:rsid w:val="004C72DA"/>
    <w:rsid w:val="0050446C"/>
    <w:rsid w:val="00525E29"/>
    <w:rsid w:val="00565952"/>
    <w:rsid w:val="005B06D3"/>
    <w:rsid w:val="005B3EE6"/>
    <w:rsid w:val="005D337E"/>
    <w:rsid w:val="00655C8C"/>
    <w:rsid w:val="00690AA2"/>
    <w:rsid w:val="00694411"/>
    <w:rsid w:val="00716B0E"/>
    <w:rsid w:val="00726796"/>
    <w:rsid w:val="00731E57"/>
    <w:rsid w:val="007823D6"/>
    <w:rsid w:val="00790E69"/>
    <w:rsid w:val="007A6EE4"/>
    <w:rsid w:val="00813BEA"/>
    <w:rsid w:val="00817206"/>
    <w:rsid w:val="00853419"/>
    <w:rsid w:val="0086110E"/>
    <w:rsid w:val="0087339A"/>
    <w:rsid w:val="00896C05"/>
    <w:rsid w:val="008A208C"/>
    <w:rsid w:val="008A57E5"/>
    <w:rsid w:val="008D0E4B"/>
    <w:rsid w:val="00934D39"/>
    <w:rsid w:val="009542A8"/>
    <w:rsid w:val="00975C9C"/>
    <w:rsid w:val="009B0850"/>
    <w:rsid w:val="00A0328A"/>
    <w:rsid w:val="00A274BD"/>
    <w:rsid w:val="00A55787"/>
    <w:rsid w:val="00AF4A69"/>
    <w:rsid w:val="00B347DD"/>
    <w:rsid w:val="00B42B76"/>
    <w:rsid w:val="00B5609E"/>
    <w:rsid w:val="00B81B04"/>
    <w:rsid w:val="00B82E10"/>
    <w:rsid w:val="00B903BB"/>
    <w:rsid w:val="00BA24A1"/>
    <w:rsid w:val="00BC3318"/>
    <w:rsid w:val="00C35224"/>
    <w:rsid w:val="00C529F5"/>
    <w:rsid w:val="00C56F1A"/>
    <w:rsid w:val="00CF0FB2"/>
    <w:rsid w:val="00D12BCD"/>
    <w:rsid w:val="00D3383B"/>
    <w:rsid w:val="00D53E55"/>
    <w:rsid w:val="00D66E0C"/>
    <w:rsid w:val="00D67855"/>
    <w:rsid w:val="00DA281B"/>
    <w:rsid w:val="00DD4CF2"/>
    <w:rsid w:val="00E04AAF"/>
    <w:rsid w:val="00E1374D"/>
    <w:rsid w:val="00E603E9"/>
    <w:rsid w:val="00E76CF9"/>
    <w:rsid w:val="00E90894"/>
    <w:rsid w:val="00EA5B68"/>
    <w:rsid w:val="00EB251C"/>
    <w:rsid w:val="00ED5412"/>
    <w:rsid w:val="00ED74E3"/>
    <w:rsid w:val="00F5309A"/>
    <w:rsid w:val="00FE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E5"/>
    <w:rPr>
      <w:rFonts w:eastAsiaTheme="minorEastAsia"/>
      <w:szCs w:val="20"/>
      <w:lang w:eastAsia="en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7E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 w:bidi="hi-IN"/>
    </w:rPr>
  </w:style>
  <w:style w:type="table" w:styleId="TableGrid">
    <w:name w:val="Table Grid"/>
    <w:basedOn w:val="TableNormal"/>
    <w:uiPriority w:val="59"/>
    <w:rsid w:val="0006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sharma</dc:creator>
  <cp:keywords/>
  <dc:description/>
  <cp:lastModifiedBy>Dr Pardeep Sharma</cp:lastModifiedBy>
  <cp:revision>81</cp:revision>
  <dcterms:created xsi:type="dcterms:W3CDTF">2015-04-20T06:15:00Z</dcterms:created>
  <dcterms:modified xsi:type="dcterms:W3CDTF">2016-05-26T08:55:00Z</dcterms:modified>
</cp:coreProperties>
</file>