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3A" w:rsidRDefault="00014E3A" w:rsidP="00014E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aterial Table S1</w:t>
      </w:r>
      <w:r w:rsidRPr="00114D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4D61">
        <w:rPr>
          <w:rFonts w:ascii="Times New Roman" w:hAnsi="Times New Roman" w:cs="Times New Roman"/>
          <w:sz w:val="24"/>
          <w:szCs w:val="24"/>
        </w:rPr>
        <w:t xml:space="preserve">Name, source, original location, and number of samples in each analysis of the </w:t>
      </w:r>
      <w:r>
        <w:rPr>
          <w:rFonts w:ascii="Times New Roman" w:hAnsi="Times New Roman" w:cs="Times New Roman"/>
          <w:sz w:val="24"/>
          <w:szCs w:val="24"/>
        </w:rPr>
        <w:t xml:space="preserve">perennial ryegrass </w:t>
      </w:r>
      <w:r w:rsidRPr="00114D61">
        <w:rPr>
          <w:rFonts w:ascii="Times New Roman" w:hAnsi="Times New Roman" w:cs="Times New Roman"/>
          <w:sz w:val="24"/>
          <w:szCs w:val="24"/>
        </w:rPr>
        <w:t>accessions used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14D61">
        <w:rPr>
          <w:rFonts w:ascii="Times New Roman" w:hAnsi="Times New Roman" w:cs="Times New Roman"/>
          <w:sz w:val="24"/>
          <w:szCs w:val="24"/>
        </w:rPr>
        <w:t>Characters in parentheses indicate geographical group for the populations.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D61">
        <w:rPr>
          <w:rFonts w:ascii="Times New Roman" w:hAnsi="Times New Roman" w:cs="Times New Roman"/>
          <w:sz w:val="24"/>
          <w:szCs w:val="24"/>
        </w:rPr>
        <w:t xml:space="preserve">(I = Irish ecotype, </w:t>
      </w:r>
      <w:r>
        <w:rPr>
          <w:rFonts w:ascii="Times New Roman" w:hAnsi="Times New Roman" w:cs="Times New Roman"/>
          <w:sz w:val="24"/>
          <w:szCs w:val="24"/>
        </w:rPr>
        <w:t>■</w:t>
      </w:r>
      <w:r w:rsidRPr="00114D61">
        <w:rPr>
          <w:rFonts w:ascii="Times New Roman" w:hAnsi="Times New Roman" w:cs="Times New Roman"/>
          <w:sz w:val="24"/>
          <w:szCs w:val="24"/>
        </w:rPr>
        <w:t>= Northern Europe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114D61">
        <w:rPr>
          <w:rFonts w:ascii="Times New Roman" w:hAnsi="Times New Roman" w:cs="Times New Roman"/>
          <w:sz w:val="24"/>
          <w:szCs w:val="24"/>
        </w:rPr>
        <w:t xml:space="preserve"> group, </w:t>
      </w:r>
      <w:r w:rsidRPr="00114D61">
        <w:rPr>
          <w:rFonts w:ascii="Times New Roman" w:hAnsi="Times New Roman" w:cs="Times New Roman"/>
          <w:sz w:val="24"/>
          <w:szCs w:val="24"/>
        </w:rPr>
        <w:t> = Southern Europe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114D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4D61">
        <w:rPr>
          <w:rFonts w:ascii="Times New Roman" w:hAnsi="Times New Roman" w:cs="Times New Roman"/>
          <w:sz w:val="24"/>
          <w:szCs w:val="24"/>
        </w:rPr>
        <w:t xml:space="preserve">group, </w:t>
      </w:r>
      <w:r>
        <w:rPr>
          <w:rFonts w:ascii="Times New Roman" w:hAnsi="Times New Roman" w:cs="Times New Roman"/>
          <w:sz w:val="24"/>
          <w:szCs w:val="24"/>
        </w:rPr>
        <w:t>●</w:t>
      </w:r>
      <w:r w:rsidRPr="00114D61">
        <w:rPr>
          <w:rFonts w:ascii="Times New Roman" w:hAnsi="Times New Roman" w:cs="Times New Roman"/>
          <w:sz w:val="24"/>
          <w:szCs w:val="24"/>
        </w:rPr>
        <w:t xml:space="preserve"> = Eastern Europe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114D61">
        <w:rPr>
          <w:rFonts w:ascii="Times New Roman" w:hAnsi="Times New Roman" w:cs="Times New Roman"/>
          <w:sz w:val="24"/>
          <w:szCs w:val="24"/>
        </w:rPr>
        <w:t xml:space="preserve"> group, </w:t>
      </w:r>
      <w:proofErr w:type="gramStart"/>
      <w:r>
        <w:rPr>
          <w:rFonts w:ascii="Times New Roman" w:hAnsi="Times New Roman" w:cs="Times New Roman"/>
          <w:sz w:val="24"/>
          <w:szCs w:val="24"/>
        </w:rPr>
        <w:t>cv</w:t>
      </w:r>
      <w:proofErr w:type="gramEnd"/>
      <w:r w:rsidRPr="00114D6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perennial ryegrass </w:t>
      </w:r>
      <w:r w:rsidRPr="00114D61">
        <w:rPr>
          <w:rFonts w:ascii="Times New Roman" w:hAnsi="Times New Roman" w:cs="Times New Roman"/>
          <w:sz w:val="24"/>
          <w:szCs w:val="24"/>
        </w:rPr>
        <w:t>variety; N/A: Not applicable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pPr w:leftFromText="180" w:rightFromText="180" w:vertAnchor="text" w:horzAnchor="page" w:tblpX="1959" w:tblpY="373"/>
        <w:tblW w:w="4789" w:type="pct"/>
        <w:tblLayout w:type="fixed"/>
        <w:tblLook w:val="01E0" w:firstRow="1" w:lastRow="1" w:firstColumn="1" w:lastColumn="1" w:noHBand="0" w:noVBand="0"/>
      </w:tblPr>
      <w:tblGrid>
        <w:gridCol w:w="1847"/>
        <w:gridCol w:w="1132"/>
        <w:gridCol w:w="4363"/>
        <w:gridCol w:w="1417"/>
        <w:gridCol w:w="2123"/>
        <w:gridCol w:w="1135"/>
        <w:gridCol w:w="1559"/>
      </w:tblGrid>
      <w:tr w:rsidR="00014E3A" w:rsidRPr="00114D61" w:rsidTr="00927DBB">
        <w:trPr>
          <w:trHeight w:val="413"/>
        </w:trPr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Accession </w:t>
            </w:r>
          </w:p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/>
                <w:sz w:val="24"/>
                <w:szCs w:val="24"/>
              </w:rPr>
              <w:t>Origin</w:t>
            </w: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/>
                <w:sz w:val="24"/>
                <w:szCs w:val="24"/>
              </w:rPr>
              <w:t>Latitude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/>
                <w:sz w:val="24"/>
                <w:szCs w:val="24"/>
              </w:rPr>
              <w:t>Longitude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Seed </w:t>
            </w:r>
          </w:p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14D61"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  <w:tcBorders>
              <w:top w:val="single" w:sz="4" w:space="0" w:color="auto"/>
            </w:tcBorders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IRL-OP-02337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Kellistown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 Farm, Carlow</w:t>
            </w:r>
          </w:p>
        </w:tc>
        <w:tc>
          <w:tcPr>
            <w:tcW w:w="522" w:type="pct"/>
            <w:tcBorders>
              <w:top w:val="single" w:sz="4" w:space="0" w:color="auto"/>
            </w:tcBorders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 52.47.60</w:t>
            </w:r>
          </w:p>
        </w:tc>
        <w:tc>
          <w:tcPr>
            <w:tcW w:w="782" w:type="pct"/>
            <w:tcBorders>
              <w:top w:val="single" w:sz="4" w:space="0" w:color="auto"/>
            </w:tcBorders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W 06.49.73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I1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IRL-OP-02059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Moyneroe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Scarrif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, Clare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 52.54.35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W 08.30.32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I2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IRL-OP-02007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Bromcloc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Bantry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, Cork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 51.39.95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W 09.31.07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I3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IRL-OP-02011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Crowleys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 Pub, The Square, </w:t>
            </w: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Bantry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, Cork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 51.42.15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W 09.27.67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I4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IRL-OP-02015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South Ring, </w:t>
            </w: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Clonakilty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, Cork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 51.37.10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W 08.53.71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I5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IRL-OP-02048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Carrigeen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Conna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, Old </w:t>
            </w: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Kents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, Fermoy, Cork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 52.05.88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W 08.03.50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I6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IRL-OP-02192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Horse Island, Roaring Water Bay, West Cork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 51.30.80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W 09.29.03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I7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IRL-OP-02064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Kilreekill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Loughrea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, Galway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 53.13.23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W 08.28.75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I10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IRL-OP-02078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Ballycahalan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Peterswell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, Galway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 53.05.64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W 08.36.72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I11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IRL-OP-02230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Clough, </w:t>
            </w: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Cummer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Tuam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, Galway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 53.27.11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W 08.53.29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I12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IRL-OP-02128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Mahera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 Beg, Commonage North, </w:t>
            </w: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Castlegregory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, Kerry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52.17.79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W 10.01.38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I13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IRL-OP-02538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Colt, </w:t>
            </w: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Ballyroan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, Laois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 52.58.08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W 07.20.70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I14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IRL-OP-02274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Buffanoka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Cappamore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, Limerick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 52.39.29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W 08.18.62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I15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IRL-OP-02442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Doughmakean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Roonagh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, Westport, Mayo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 53.44.74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W 09.53.69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I17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IRL-OP-02068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Ballycommon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Tullamore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, Offaly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 53.17.50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W 07.23.11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I19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IRL-OP-02241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Clonohill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, Birr, Offaly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 53.05.20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W 07.53.73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I20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IRL-OP-02419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Johnstown,Cornafulla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Athlone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, Roscommon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 53.38.05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W 09.30.71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I21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IRL-OP-02258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The Lawn, Drum, Tipperary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 52.46.32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W 07.52.89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I22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IRL-OP-02272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Ballycrana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Kilross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, Tipperary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 52.25.28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W 08.15.88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I23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IRL-OP-02173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Deerpark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, Lismore, Waterford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 52.08.04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W 07.55.62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I27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IRL-OP-02483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Edwardstown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Cleriestown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, Wexford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 52.16.20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W 06.38.25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I28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IRL-OP-02018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Ballynure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 Demesne, </w:t>
            </w: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Grangecon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, Wicklow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 52.59.95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W 06.44.92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I30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16-7-62-2 Nordic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Sola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 58.54.00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W 05.34.99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No 10 Spain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r w:rsidRPr="00114D61" w:rsidDel="00B6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r w:rsidRPr="00114D61" w:rsidDel="00B6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15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3408 Italy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r w:rsidRPr="00114D61" w:rsidDel="00B6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r w:rsidRPr="00114D61" w:rsidDel="00B6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r w:rsidRPr="00114D61" w:rsidDel="00B6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16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3013 Romania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Romania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3199 Romania </w:t>
            </w: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Podoloni</w:t>
            </w:r>
            <w:proofErr w:type="spellEnd"/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Romania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 Bulgaria</w:t>
            </w:r>
          </w:p>
        </w:tc>
        <w:tc>
          <w:tcPr>
            <w:tcW w:w="41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Bulgaria</w:t>
            </w:r>
          </w:p>
        </w:tc>
        <w:tc>
          <w:tcPr>
            <w:tcW w:w="1607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418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4E3A" w:rsidRPr="00114D61" w:rsidTr="00927DBB">
        <w:trPr>
          <w:trHeight w:val="413"/>
        </w:trPr>
        <w:tc>
          <w:tcPr>
            <w:tcW w:w="680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IV-51-161 Hungary</w:t>
            </w:r>
          </w:p>
        </w:tc>
        <w:tc>
          <w:tcPr>
            <w:tcW w:w="417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Hungary</w:t>
            </w:r>
          </w:p>
        </w:tc>
        <w:tc>
          <w:tcPr>
            <w:tcW w:w="1607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418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14E3A" w:rsidRPr="00114D61" w:rsidTr="00927DBB">
        <w:trPr>
          <w:trHeight w:val="414"/>
        </w:trPr>
        <w:tc>
          <w:tcPr>
            <w:tcW w:w="680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Pr="00114D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 Aurora</w:t>
            </w:r>
          </w:p>
        </w:tc>
        <w:tc>
          <w:tcPr>
            <w:tcW w:w="417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07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 w:rsidRPr="00114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18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IBERS</w:t>
            </w:r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</w:tr>
      <w:tr w:rsidR="00014E3A" w:rsidRPr="00114D61" w:rsidTr="00927DBB">
        <w:trPr>
          <w:trHeight w:val="414"/>
        </w:trPr>
        <w:tc>
          <w:tcPr>
            <w:tcW w:w="680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Pr="00114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Barlenna</w:t>
            </w:r>
            <w:proofErr w:type="spellEnd"/>
          </w:p>
        </w:tc>
        <w:tc>
          <w:tcPr>
            <w:tcW w:w="417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07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18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Barenbrug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 Holland BV</w:t>
            </w:r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</w:tr>
      <w:tr w:rsidR="00014E3A" w:rsidRPr="00114D61" w:rsidTr="00927DBB">
        <w:trPr>
          <w:trHeight w:val="414"/>
        </w:trPr>
        <w:tc>
          <w:tcPr>
            <w:tcW w:w="680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cv.</w:t>
            </w:r>
            <w:r w:rsidRPr="00114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Cancan</w:t>
            </w:r>
          </w:p>
        </w:tc>
        <w:tc>
          <w:tcPr>
            <w:tcW w:w="417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07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18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DLF-</w:t>
            </w:r>
          </w:p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Trifolium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V3</w:t>
            </w:r>
          </w:p>
        </w:tc>
      </w:tr>
      <w:tr w:rsidR="00014E3A" w:rsidRPr="00114D61" w:rsidTr="00927DBB">
        <w:trPr>
          <w:trHeight w:val="414"/>
        </w:trPr>
        <w:tc>
          <w:tcPr>
            <w:tcW w:w="680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Pr="00114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Cashel</w:t>
            </w:r>
          </w:p>
        </w:tc>
        <w:tc>
          <w:tcPr>
            <w:tcW w:w="417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07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18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V4</w:t>
            </w:r>
          </w:p>
        </w:tc>
      </w:tr>
      <w:tr w:rsidR="00014E3A" w:rsidRPr="00114D61" w:rsidTr="00927DBB">
        <w:trPr>
          <w:trHeight w:val="414"/>
        </w:trPr>
        <w:tc>
          <w:tcPr>
            <w:tcW w:w="680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Pr="00114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Fennema</w:t>
            </w:r>
            <w:proofErr w:type="spellEnd"/>
          </w:p>
        </w:tc>
        <w:tc>
          <w:tcPr>
            <w:tcW w:w="417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07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18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Norddeutsche Pflanzenzucht</w:t>
            </w:r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V5</w:t>
            </w:r>
          </w:p>
        </w:tc>
      </w:tr>
      <w:tr w:rsidR="00014E3A" w:rsidRPr="00114D61" w:rsidTr="00927DBB">
        <w:trPr>
          <w:trHeight w:val="414"/>
        </w:trPr>
        <w:tc>
          <w:tcPr>
            <w:tcW w:w="680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cv.</w:t>
            </w:r>
            <w:r w:rsidRPr="00114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Odenwaelder</w:t>
            </w:r>
            <w:proofErr w:type="spellEnd"/>
          </w:p>
        </w:tc>
        <w:tc>
          <w:tcPr>
            <w:tcW w:w="417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07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18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IPK </w:t>
            </w:r>
          </w:p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Gatersleben</w:t>
            </w:r>
            <w:proofErr w:type="spellEnd"/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</w:tr>
      <w:tr w:rsidR="00014E3A" w:rsidRPr="00114D61" w:rsidTr="00927DBB">
        <w:trPr>
          <w:trHeight w:val="414"/>
        </w:trPr>
        <w:tc>
          <w:tcPr>
            <w:tcW w:w="680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Pr="00114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Portstewart</w:t>
            </w:r>
            <w:proofErr w:type="spellEnd"/>
          </w:p>
        </w:tc>
        <w:tc>
          <w:tcPr>
            <w:tcW w:w="417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07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18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DARDNI</w:t>
            </w:r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V11</w:t>
            </w:r>
          </w:p>
        </w:tc>
      </w:tr>
      <w:tr w:rsidR="00014E3A" w:rsidRPr="00114D61" w:rsidTr="00927DBB">
        <w:trPr>
          <w:trHeight w:val="414"/>
        </w:trPr>
        <w:tc>
          <w:tcPr>
            <w:tcW w:w="680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Pr="00114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Premo</w:t>
            </w:r>
            <w:proofErr w:type="spellEnd"/>
          </w:p>
        </w:tc>
        <w:tc>
          <w:tcPr>
            <w:tcW w:w="417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07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18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Style w:val="bodygraybold"/>
                <w:rFonts w:ascii="Times New Roman" w:hAnsi="Times New Roman" w:cs="Times New Roman"/>
                <w:sz w:val="24"/>
                <w:szCs w:val="24"/>
              </w:rPr>
              <w:t>Mommersteeg</w:t>
            </w:r>
            <w:proofErr w:type="spellEnd"/>
            <w:r w:rsidRPr="00114D61">
              <w:rPr>
                <w:rStyle w:val="bodygraybold"/>
                <w:rFonts w:ascii="Times New Roman" w:hAnsi="Times New Roman" w:cs="Times New Roman"/>
                <w:sz w:val="24"/>
                <w:szCs w:val="24"/>
              </w:rPr>
              <w:t xml:space="preserve"> Internati</w:t>
            </w:r>
            <w:r w:rsidRPr="00114D61">
              <w:rPr>
                <w:rStyle w:val="bodygraybold"/>
                <w:rFonts w:ascii="Times New Roman" w:hAnsi="Times New Roman" w:cs="Times New Roman"/>
                <w:sz w:val="24"/>
                <w:szCs w:val="24"/>
              </w:rPr>
              <w:lastRenderedPageBreak/>
              <w:t>onal BV</w:t>
            </w:r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V12</w:t>
            </w:r>
          </w:p>
        </w:tc>
      </w:tr>
      <w:tr w:rsidR="00014E3A" w:rsidRPr="00114D61" w:rsidTr="00927DBB">
        <w:trPr>
          <w:trHeight w:val="414"/>
        </w:trPr>
        <w:tc>
          <w:tcPr>
            <w:tcW w:w="680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cv</w:t>
            </w:r>
            <w:r w:rsidRPr="00114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S24</w:t>
            </w:r>
          </w:p>
        </w:tc>
        <w:tc>
          <w:tcPr>
            <w:tcW w:w="417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07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18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IGER</w:t>
            </w:r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V13</w:t>
            </w:r>
          </w:p>
        </w:tc>
      </w:tr>
      <w:tr w:rsidR="00014E3A" w:rsidRPr="00114D61" w:rsidTr="00927DBB">
        <w:trPr>
          <w:trHeight w:val="414"/>
        </w:trPr>
        <w:tc>
          <w:tcPr>
            <w:tcW w:w="680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Pr="00114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Shandon</w:t>
            </w:r>
          </w:p>
        </w:tc>
        <w:tc>
          <w:tcPr>
            <w:tcW w:w="417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07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52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782" w:type="pct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18" w:type="pct"/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Teagasc</w:t>
            </w:r>
            <w:proofErr w:type="spell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V15</w:t>
            </w:r>
          </w:p>
        </w:tc>
      </w:tr>
      <w:tr w:rsidR="00014E3A" w:rsidRPr="00114D61" w:rsidTr="00927DBB">
        <w:trPr>
          <w:trHeight w:val="414"/>
        </w:trPr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cv.</w:t>
            </w:r>
            <w:r w:rsidRPr="00114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Talbot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014E3A" w:rsidRPr="00114D61" w:rsidRDefault="00014E3A" w:rsidP="0092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Van der Have Grasses BV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014E3A" w:rsidRPr="00114D61" w:rsidRDefault="00014E3A" w:rsidP="0092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V16</w:t>
            </w:r>
          </w:p>
        </w:tc>
      </w:tr>
    </w:tbl>
    <w:p w:rsidR="00014E3A" w:rsidRPr="00114D61" w:rsidRDefault="00014E3A" w:rsidP="00014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ED6" w:rsidRDefault="00EF6ED6"/>
    <w:sectPr w:rsidR="00EF6ED6" w:rsidSect="00014E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3A"/>
    <w:rsid w:val="00014E3A"/>
    <w:rsid w:val="00E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graybold">
    <w:name w:val="bodygraybold"/>
    <w:basedOn w:val="DefaultParagraphFont"/>
    <w:rsid w:val="00014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graybold">
    <w:name w:val="bodygraybold"/>
    <w:basedOn w:val="DefaultParagraphFont"/>
    <w:rsid w:val="0001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Barth</dc:creator>
  <cp:lastModifiedBy>Susanne Barth</cp:lastModifiedBy>
  <cp:revision>1</cp:revision>
  <dcterms:created xsi:type="dcterms:W3CDTF">2015-07-10T14:48:00Z</dcterms:created>
  <dcterms:modified xsi:type="dcterms:W3CDTF">2015-07-10T14:49:00Z</dcterms:modified>
</cp:coreProperties>
</file>