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43" w:rsidRPr="008B1B08" w:rsidRDefault="009F6043" w:rsidP="009F6043">
      <w:pPr>
        <w:wordWrap/>
        <w:spacing w:after="0" w:line="360" w:lineRule="auto"/>
        <w:rPr>
          <w:rFonts w:ascii="Times New Roman" w:hAnsi="Times New Roman"/>
          <w:szCs w:val="24"/>
        </w:rPr>
      </w:pPr>
      <w:r w:rsidRPr="008B1B08">
        <w:rPr>
          <w:rFonts w:ascii="Times New Roman" w:hAnsi="Times New Roman" w:hint="eastAsia"/>
          <w:b/>
          <w:szCs w:val="24"/>
        </w:rPr>
        <w:t>Table S1.</w:t>
      </w:r>
      <w:r w:rsidRPr="008B1B08">
        <w:rPr>
          <w:rFonts w:ascii="Times New Roman" w:hAnsi="Times New Roman" w:hint="eastAsia"/>
          <w:szCs w:val="24"/>
        </w:rPr>
        <w:t xml:space="preserve"> </w:t>
      </w:r>
      <w:proofErr w:type="gramStart"/>
      <w:r w:rsidRPr="008B1B08">
        <w:rPr>
          <w:rFonts w:ascii="Times New Roman" w:hAnsi="Times New Roman" w:hint="eastAsia"/>
          <w:szCs w:val="24"/>
        </w:rPr>
        <w:t xml:space="preserve">List of </w:t>
      </w:r>
      <w:r w:rsidRPr="008B1B08">
        <w:rPr>
          <w:rFonts w:ascii="Times New Roman" w:hAnsi="Times New Roman"/>
          <w:szCs w:val="24"/>
        </w:rPr>
        <w:t xml:space="preserve">Indonesian </w:t>
      </w:r>
      <w:proofErr w:type="spellStart"/>
      <w:r w:rsidRPr="008B1B08">
        <w:rPr>
          <w:rFonts w:ascii="Times New Roman" w:hAnsi="Times New Roman" w:hint="eastAsia"/>
          <w:i/>
          <w:szCs w:val="24"/>
        </w:rPr>
        <w:t>Vigna</w:t>
      </w:r>
      <w:proofErr w:type="spellEnd"/>
      <w:r w:rsidRPr="008B1B08">
        <w:rPr>
          <w:rFonts w:ascii="Times New Roman" w:hAnsi="Times New Roman" w:hint="eastAsia"/>
          <w:i/>
          <w:szCs w:val="24"/>
        </w:rPr>
        <w:t xml:space="preserve"> </w:t>
      </w:r>
      <w:proofErr w:type="spellStart"/>
      <w:r w:rsidRPr="008B1B08">
        <w:rPr>
          <w:rFonts w:ascii="Times New Roman" w:hAnsi="Times New Roman"/>
          <w:i/>
          <w:szCs w:val="24"/>
        </w:rPr>
        <w:t>radiat</w:t>
      </w:r>
      <w:r w:rsidRPr="008B1B08">
        <w:rPr>
          <w:rFonts w:ascii="Times New Roman" w:hAnsi="Times New Roman" w:hint="eastAsia"/>
          <w:i/>
          <w:szCs w:val="24"/>
        </w:rPr>
        <w:t>a</w:t>
      </w:r>
      <w:proofErr w:type="spellEnd"/>
      <w:r w:rsidRPr="008B1B08">
        <w:rPr>
          <w:rFonts w:ascii="Times New Roman" w:hAnsi="Times New Roman" w:hint="eastAsia"/>
          <w:szCs w:val="24"/>
        </w:rPr>
        <w:t xml:space="preserve"> accessions</w:t>
      </w:r>
      <w:r w:rsidRPr="008B1B08">
        <w:rPr>
          <w:rFonts w:ascii="Times New Roman" w:hAnsi="Times New Roman"/>
          <w:szCs w:val="24"/>
        </w:rPr>
        <w:t xml:space="preserve"> and their geographical origins.</w:t>
      </w:r>
      <w:proofErr w:type="gramEnd"/>
    </w:p>
    <w:p w:rsidR="009F6043" w:rsidRDefault="009F6043" w:rsidP="009F6043">
      <w:pPr>
        <w:wordWrap/>
        <w:spacing w:after="0" w:line="360" w:lineRule="auto"/>
        <w:rPr>
          <w:rFonts w:ascii="Times New Roman" w:hAnsi="Times New Roman"/>
          <w:szCs w:val="24"/>
        </w:rPr>
      </w:pPr>
      <w:r w:rsidRPr="008B1B08">
        <w:rPr>
          <w:rFonts w:ascii="Times New Roman" w:hAnsi="Times New Roman" w:hint="eastAsia"/>
          <w:szCs w:val="24"/>
        </w:rPr>
        <w:t xml:space="preserve"> </w:t>
      </w:r>
    </w:p>
    <w:tbl>
      <w:tblPr>
        <w:tblW w:w="9140" w:type="dxa"/>
        <w:jc w:val="center"/>
        <w:tblInd w:w="8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445"/>
        <w:gridCol w:w="2943"/>
        <w:gridCol w:w="1346"/>
        <w:gridCol w:w="2846"/>
      </w:tblGrid>
      <w:tr w:rsidR="00D015CB" w:rsidRPr="00BF1D0C" w:rsidTr="002F7463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sz w:val="22"/>
              </w:rPr>
              <w:t xml:space="preserve">Entry </w:t>
            </w:r>
            <w:proofErr w:type="spellStart"/>
            <w:r w:rsidRPr="00BF1D0C">
              <w:rPr>
                <w:rFonts w:ascii="Times New Roman" w:hAnsi="Times New Roman" w:hint="eastAsia"/>
                <w:sz w:val="22"/>
              </w:rPr>
              <w:t>no.</w:t>
            </w:r>
            <w:r w:rsidRPr="00BF1D0C">
              <w:rPr>
                <w:rFonts w:ascii="Times New Roman" w:hAnsi="Times New Roman" w:hint="eastAsia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/>
                <w:sz w:val="22"/>
              </w:rPr>
              <w:t>Name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/>
                <w:sz w:val="22"/>
              </w:rPr>
              <w:t>Landrace</w:t>
            </w:r>
            <w:r w:rsidRPr="00BF1D0C">
              <w:rPr>
                <w:rFonts w:ascii="Times New Roman" w:hAnsi="Times New Roman" w:hint="eastAsia"/>
                <w:sz w:val="22"/>
              </w:rPr>
              <w:t>s</w:t>
            </w:r>
            <w:r w:rsidRPr="00BF1D0C">
              <w:rPr>
                <w:rFonts w:ascii="Times New Roman" w:hAnsi="Times New Roman"/>
                <w:sz w:val="22"/>
              </w:rPr>
              <w:t>/</w:t>
            </w:r>
          </w:p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sz w:val="22"/>
              </w:rPr>
              <w:t>varieties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sz w:val="22"/>
              </w:rPr>
              <w:t>Local o</w:t>
            </w:r>
            <w:r w:rsidRPr="00BF1D0C">
              <w:rPr>
                <w:rFonts w:ascii="Times New Roman" w:hAnsi="Times New Roman"/>
                <w:sz w:val="22"/>
              </w:rPr>
              <w:t>rigin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5-1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Arta</w:t>
            </w:r>
            <w:proofErr w:type="spellEnd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Moseng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tcBorders>
              <w:top w:val="single" w:sz="4" w:space="0" w:color="auto"/>
            </w:tcBorders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West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9-1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Si </w:t>
            </w: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Walik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Variety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18-1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</w:t>
            </w: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cal 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Madura</w:t>
            </w:r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Madura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25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Arta</w:t>
            </w:r>
            <w:proofErr w:type="spellEnd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Item</w:t>
            </w:r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West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26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Arta</w:t>
            </w:r>
            <w:proofErr w:type="spellEnd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2053CE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I</w:t>
            </w: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jo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Variety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110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Manyar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Variety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116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Bhakti</w:t>
            </w:r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Variety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129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No</w:t>
            </w:r>
            <w:r w:rsidR="002053CE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.</w:t>
            </w: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129</w:t>
            </w:r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Variety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137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Nuri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Variety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196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Kenari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Variety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217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Betet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Variety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218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Gelatik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Variety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219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Parkit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Variety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220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Merpati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Variety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222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Walet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Variety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224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Camar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Variety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423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Merak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Variety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961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Calon</w:t>
            </w:r>
            <w:proofErr w:type="spellEnd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="002053CE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H</w:t>
            </w: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aji</w:t>
            </w:r>
            <w:r w:rsidR="00FE52DA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-</w:t>
            </w: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1a</w:t>
            </w:r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 xml:space="preserve">West </w:t>
            </w:r>
            <w:r w:rsidRPr="00BF1D0C">
              <w:rPr>
                <w:rFonts w:ascii="Times New Roman" w:hAnsi="Times New Roman"/>
                <w:color w:val="000000"/>
                <w:sz w:val="22"/>
              </w:rPr>
              <w:t>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963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Samsek</w:t>
            </w:r>
            <w:proofErr w:type="spellEnd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-a</w:t>
            </w:r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 xml:space="preserve">West </w:t>
            </w:r>
            <w:r w:rsidRPr="00BF1D0C">
              <w:rPr>
                <w:rFonts w:ascii="Times New Roman" w:hAnsi="Times New Roman"/>
                <w:color w:val="000000"/>
                <w:sz w:val="22"/>
              </w:rPr>
              <w:t>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971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Antap</w:t>
            </w:r>
            <w:proofErr w:type="spellEnd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="002053CE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O</w:t>
            </w: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ngko</w:t>
            </w:r>
            <w:r w:rsidR="00FE52DA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-</w:t>
            </w: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1a</w:t>
            </w:r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 xml:space="preserve">West </w:t>
            </w:r>
            <w:r w:rsidRPr="00BF1D0C">
              <w:rPr>
                <w:rFonts w:ascii="Times New Roman" w:hAnsi="Times New Roman"/>
                <w:color w:val="000000"/>
                <w:sz w:val="22"/>
              </w:rPr>
              <w:t>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980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Bima</w:t>
            </w:r>
            <w:r w:rsidR="00FE52DA" w:rsidRPr="00BF1D0C">
              <w:rPr>
                <w:rFonts w:ascii="Times New Roman" w:eastAsia="굴림" w:hAnsi="Times New Roman" w:hint="eastAsia"/>
                <w:kern w:val="0"/>
                <w:sz w:val="22"/>
              </w:rPr>
              <w:t>-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2a</w:t>
            </w:r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 xml:space="preserve">West </w:t>
            </w:r>
            <w:r w:rsidRPr="00BF1D0C">
              <w:rPr>
                <w:rFonts w:ascii="Times New Roman" w:hAnsi="Times New Roman"/>
                <w:color w:val="000000"/>
                <w:sz w:val="22"/>
              </w:rPr>
              <w:t>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983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kern w:val="0"/>
                <w:sz w:val="22"/>
              </w:rPr>
              <w:t>Calon</w:t>
            </w:r>
            <w:proofErr w:type="spellEnd"/>
            <w:r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</w:t>
            </w:r>
            <w:r w:rsidR="002053CE" w:rsidRPr="00BF1D0C">
              <w:rPr>
                <w:rFonts w:ascii="Times New Roman" w:eastAsia="굴림" w:hAnsi="Times New Roman" w:hint="eastAsia"/>
                <w:kern w:val="0"/>
                <w:sz w:val="22"/>
              </w:rPr>
              <w:t>H</w:t>
            </w:r>
            <w:r w:rsidRPr="00BF1D0C">
              <w:rPr>
                <w:rFonts w:ascii="Times New Roman" w:eastAsia="굴림" w:hAnsi="Times New Roman"/>
                <w:kern w:val="0"/>
                <w:sz w:val="22"/>
              </w:rPr>
              <w:t xml:space="preserve">aji </w:t>
            </w:r>
            <w:proofErr w:type="spellStart"/>
            <w:r w:rsidR="002053CE" w:rsidRPr="00BF1D0C">
              <w:rPr>
                <w:rFonts w:ascii="Times New Roman" w:eastAsia="굴림" w:hAnsi="Times New Roman" w:hint="eastAsia"/>
                <w:kern w:val="0"/>
                <w:sz w:val="22"/>
              </w:rPr>
              <w:t>O</w:t>
            </w:r>
            <w:r w:rsidRPr="00BF1D0C">
              <w:rPr>
                <w:rFonts w:ascii="Times New Roman" w:eastAsia="굴림" w:hAnsi="Times New Roman"/>
                <w:kern w:val="0"/>
                <w:sz w:val="22"/>
              </w:rPr>
              <w:t>nko</w:t>
            </w:r>
            <w:proofErr w:type="spellEnd"/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 xml:space="preserve">West </w:t>
            </w:r>
            <w:r w:rsidRPr="00BF1D0C">
              <w:rPr>
                <w:rFonts w:ascii="Times New Roman" w:hAnsi="Times New Roman"/>
                <w:color w:val="000000"/>
                <w:sz w:val="22"/>
              </w:rPr>
              <w:t>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984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kern w:val="0"/>
                <w:sz w:val="22"/>
              </w:rPr>
              <w:t>Plastik</w:t>
            </w:r>
            <w:proofErr w:type="spellEnd"/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/>
                <w:sz w:val="22"/>
              </w:rPr>
              <w:t>North Maluku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985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kern w:val="0"/>
                <w:sz w:val="22"/>
              </w:rPr>
              <w:t>Local</w:t>
            </w:r>
            <w:r w:rsidRPr="00BF1D0C">
              <w:rPr>
                <w:rFonts w:ascii="Times New Roman" w:eastAsia="굴림" w:hAnsi="Times New Roman" w:hint="eastAsia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Pasar</w:t>
            </w:r>
            <w:proofErr w:type="spellEnd"/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Jailolo</w:t>
            </w:r>
            <w:proofErr w:type="spellEnd"/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/>
                <w:sz w:val="22"/>
              </w:rPr>
              <w:t>North Maluku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986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</w:t>
            </w:r>
            <w:r w:rsidR="002053CE" w:rsidRPr="00BF1D0C">
              <w:rPr>
                <w:rFonts w:ascii="Times New Roman" w:eastAsia="굴림" w:hAnsi="Times New Roman" w:hint="eastAsia"/>
                <w:kern w:val="0"/>
                <w:sz w:val="22"/>
              </w:rPr>
              <w:t xml:space="preserve">East </w:t>
            </w:r>
            <w:r w:rsidR="002053CE" w:rsidRPr="00BF1D0C">
              <w:rPr>
                <w:rFonts w:ascii="Times New Roman" w:eastAsia="굴림" w:hAnsi="Times New Roman"/>
                <w:kern w:val="0"/>
                <w:sz w:val="22"/>
              </w:rPr>
              <w:t xml:space="preserve">Sumba </w:t>
            </w:r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sz w:val="22"/>
              </w:rPr>
              <w:t>East</w:t>
            </w:r>
            <w:r w:rsidRPr="00BF1D0C">
              <w:rPr>
                <w:rFonts w:ascii="Times New Roman" w:hAnsi="Times New Roman"/>
                <w:sz w:val="22"/>
              </w:rPr>
              <w:t xml:space="preserve"> 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987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kern w:val="0"/>
                <w:sz w:val="22"/>
              </w:rPr>
              <w:t>Forewehal</w:t>
            </w:r>
            <w:proofErr w:type="spellEnd"/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/>
                <w:sz w:val="22"/>
              </w:rPr>
              <w:t>North Sulawesi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989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kern w:val="0"/>
                <w:sz w:val="22"/>
              </w:rPr>
              <w:t xml:space="preserve">Fore </w:t>
            </w:r>
            <w:proofErr w:type="spellStart"/>
            <w:r w:rsidRPr="00BF1D0C">
              <w:rPr>
                <w:rFonts w:ascii="Times New Roman" w:eastAsia="굴림" w:hAnsi="Times New Roman"/>
                <w:kern w:val="0"/>
                <w:sz w:val="22"/>
              </w:rPr>
              <w:t>Lotu</w:t>
            </w:r>
            <w:proofErr w:type="spellEnd"/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/>
                <w:sz w:val="22"/>
              </w:rPr>
              <w:t>North Sulawesi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991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kern w:val="0"/>
                <w:sz w:val="22"/>
              </w:rPr>
              <w:t>Bue</w:t>
            </w:r>
            <w:proofErr w:type="spellEnd"/>
            <w:r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</w:t>
            </w:r>
            <w:proofErr w:type="spellStart"/>
            <w:r w:rsidRPr="00BF1D0C">
              <w:rPr>
                <w:rFonts w:ascii="Times New Roman" w:eastAsia="굴림" w:hAnsi="Times New Roman"/>
                <w:kern w:val="0"/>
                <w:sz w:val="22"/>
              </w:rPr>
              <w:t>bura</w:t>
            </w:r>
            <w:proofErr w:type="spellEnd"/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sz w:val="22"/>
              </w:rPr>
              <w:t>East</w:t>
            </w:r>
            <w:r w:rsidRPr="00BF1D0C">
              <w:rPr>
                <w:rFonts w:ascii="Times New Roman" w:hAnsi="Times New Roman"/>
                <w:sz w:val="22"/>
              </w:rPr>
              <w:t xml:space="preserve"> 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992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Kota </w:t>
            </w:r>
            <w:proofErr w:type="spellStart"/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Kumbah</w:t>
            </w:r>
            <w:proofErr w:type="spellEnd"/>
            <w:r w:rsidR="00FE52DA" w:rsidRPr="00BF1D0C">
              <w:rPr>
                <w:rFonts w:ascii="Times New Roman" w:eastAsia="굴림" w:hAnsi="Times New Roman" w:hint="eastAsia"/>
                <w:kern w:val="0"/>
                <w:sz w:val="22"/>
              </w:rPr>
              <w:t>-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A</w:t>
            </w:r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sz w:val="22"/>
              </w:rPr>
              <w:t>East</w:t>
            </w:r>
            <w:r w:rsidRPr="00BF1D0C">
              <w:rPr>
                <w:rFonts w:ascii="Times New Roman" w:hAnsi="Times New Roman"/>
                <w:sz w:val="22"/>
              </w:rPr>
              <w:t xml:space="preserve"> Nusa Tenggara</w:t>
            </w:r>
          </w:p>
        </w:tc>
      </w:tr>
      <w:tr w:rsidR="00D015CB" w:rsidRPr="00BF1D0C" w:rsidTr="002F7463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994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Kab</w:t>
            </w:r>
            <w:proofErr w:type="spellEnd"/>
            <w:r w:rsidR="003F4626">
              <w:rPr>
                <w:rFonts w:ascii="Times New Roman" w:eastAsia="굴림" w:hAnsi="Times New Roman" w:hint="eastAsia"/>
                <w:kern w:val="0"/>
                <w:sz w:val="22"/>
              </w:rPr>
              <w:t>.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Borong</w:t>
            </w:r>
            <w:proofErr w:type="spellEnd"/>
            <w:r w:rsidR="00FE52DA" w:rsidRPr="00BF1D0C">
              <w:rPr>
                <w:rFonts w:ascii="Times New Roman" w:eastAsia="굴림" w:hAnsi="Times New Roman" w:hint="eastAsia"/>
                <w:kern w:val="0"/>
                <w:sz w:val="22"/>
              </w:rPr>
              <w:t>-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A</w:t>
            </w:r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sz w:val="22"/>
              </w:rPr>
              <w:t>East</w:t>
            </w:r>
            <w:r w:rsidRPr="00BF1D0C">
              <w:rPr>
                <w:rFonts w:ascii="Times New Roman" w:hAnsi="Times New Roman"/>
                <w:sz w:val="22"/>
              </w:rPr>
              <w:t xml:space="preserve"> 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997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kern w:val="0"/>
                <w:sz w:val="22"/>
              </w:rPr>
              <w:t>Nilon</w:t>
            </w:r>
            <w:proofErr w:type="spellEnd"/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/>
                <w:sz w:val="22"/>
              </w:rPr>
              <w:t>South Sulawesi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1006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Mutaha</w:t>
            </w:r>
            <w:proofErr w:type="spellEnd"/>
            <w:r w:rsidR="00FE52DA" w:rsidRPr="00BF1D0C">
              <w:rPr>
                <w:rFonts w:ascii="Times New Roman" w:eastAsia="굴림" w:hAnsi="Times New Roman" w:hint="eastAsia"/>
                <w:kern w:val="0"/>
                <w:sz w:val="22"/>
              </w:rPr>
              <w:t xml:space="preserve"> 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M</w:t>
            </w:r>
            <w:r w:rsidR="00FE52DA" w:rsidRPr="00BF1D0C">
              <w:rPr>
                <w:rFonts w:ascii="Times New Roman" w:eastAsia="굴림" w:hAnsi="Times New Roman" w:hint="eastAsia"/>
                <w:kern w:val="0"/>
                <w:sz w:val="22"/>
              </w:rPr>
              <w:t>-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I</w:t>
            </w:r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/>
                <w:sz w:val="22"/>
              </w:rPr>
              <w:t>South East Sulawesi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1011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Abuki</w:t>
            </w:r>
            <w:proofErr w:type="spellEnd"/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eastAsia="굴림" w:hAnsi="Times New Roman"/>
                <w:sz w:val="22"/>
              </w:rPr>
              <w:t>South East Sulawesi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1014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Majenang</w:t>
            </w:r>
            <w:proofErr w:type="spellEnd"/>
            <w:r w:rsidR="00FE52DA" w:rsidRPr="00BF1D0C">
              <w:rPr>
                <w:rFonts w:ascii="Times New Roman" w:eastAsia="굴림" w:hAnsi="Times New Roman" w:hint="eastAsia"/>
                <w:kern w:val="0"/>
                <w:sz w:val="22"/>
              </w:rPr>
              <w:t>-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A</w:t>
            </w:r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eastAsia="굴림" w:hAnsi="Times New Roman"/>
                <w:sz w:val="22"/>
              </w:rPr>
              <w:t>Central Java</w:t>
            </w:r>
          </w:p>
        </w:tc>
      </w:tr>
      <w:tr w:rsidR="00D015CB" w:rsidRPr="00BF1D0C" w:rsidTr="002F7463">
        <w:trPr>
          <w:trHeight w:val="315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1019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Pangalengan</w:t>
            </w:r>
            <w:proofErr w:type="spellEnd"/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/>
                <w:sz w:val="22"/>
              </w:rPr>
              <w:t>West Java</w:t>
            </w:r>
          </w:p>
        </w:tc>
      </w:tr>
    </w:tbl>
    <w:p w:rsidR="002F7463" w:rsidRDefault="002F7463"/>
    <w:p w:rsidR="002F7463" w:rsidRDefault="002F7463">
      <w:pPr>
        <w:rPr>
          <w:rFonts w:ascii="Times New Roman" w:hAnsi="Times New Roman"/>
          <w:szCs w:val="24"/>
        </w:rPr>
      </w:pPr>
      <w:r w:rsidRPr="008B1B08">
        <w:rPr>
          <w:rFonts w:ascii="Times New Roman" w:hAnsi="Times New Roman" w:hint="eastAsia"/>
          <w:b/>
          <w:szCs w:val="24"/>
        </w:rPr>
        <w:lastRenderedPageBreak/>
        <w:t>Table S1.</w:t>
      </w:r>
      <w:r>
        <w:rPr>
          <w:rFonts w:ascii="Times New Roman" w:hAnsi="Times New Roman" w:hint="eastAsia"/>
          <w:b/>
          <w:szCs w:val="24"/>
        </w:rPr>
        <w:t xml:space="preserve"> </w:t>
      </w:r>
      <w:proofErr w:type="gramStart"/>
      <w:r w:rsidRPr="002F7463">
        <w:rPr>
          <w:rFonts w:ascii="Times New Roman" w:hAnsi="Times New Roman" w:hint="eastAsia"/>
          <w:szCs w:val="24"/>
        </w:rPr>
        <w:t>Continued</w:t>
      </w:r>
      <w:r>
        <w:rPr>
          <w:rFonts w:ascii="Times New Roman" w:hAnsi="Times New Roman" w:hint="eastAsia"/>
          <w:szCs w:val="24"/>
        </w:rPr>
        <w:t>.</w:t>
      </w:r>
      <w:proofErr w:type="gramEnd"/>
    </w:p>
    <w:tbl>
      <w:tblPr>
        <w:tblW w:w="9140" w:type="dxa"/>
        <w:jc w:val="center"/>
        <w:tblInd w:w="8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445"/>
        <w:gridCol w:w="2943"/>
        <w:gridCol w:w="1346"/>
        <w:gridCol w:w="2846"/>
      </w:tblGrid>
      <w:tr w:rsidR="002F7463" w:rsidRPr="00BF1D0C" w:rsidTr="002F7463">
        <w:trPr>
          <w:trHeight w:val="300"/>
          <w:jc w:val="center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F7463" w:rsidRPr="00BF1D0C" w:rsidRDefault="002F7463" w:rsidP="000B32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F7463" w:rsidRPr="002F7463" w:rsidRDefault="002F7463" w:rsidP="002F74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2F7463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Entry </w:t>
            </w:r>
            <w:proofErr w:type="spellStart"/>
            <w:r w:rsidRPr="002F7463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no.</w:t>
            </w:r>
            <w:r w:rsidRPr="00926D0A">
              <w:rPr>
                <w:rFonts w:ascii="Times New Roman" w:eastAsia="굴림" w:hAnsi="Times New Roman" w:hint="eastAsia"/>
                <w:color w:val="000000"/>
                <w:kern w:val="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F7463" w:rsidRPr="002F7463" w:rsidRDefault="002F7463" w:rsidP="002F74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2F7463">
              <w:rPr>
                <w:rFonts w:ascii="Times New Roman" w:eastAsia="굴림" w:hAnsi="Times New Roman"/>
                <w:kern w:val="0"/>
                <w:sz w:val="22"/>
              </w:rPr>
              <w:t>Name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2F7463" w:rsidRPr="002F7463" w:rsidRDefault="002F7463" w:rsidP="000B3268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F7463">
              <w:rPr>
                <w:rFonts w:ascii="Times New Roman" w:hAnsi="Times New Roman"/>
                <w:color w:val="000000"/>
                <w:sz w:val="22"/>
              </w:rPr>
              <w:t>Landrace</w:t>
            </w:r>
            <w:r w:rsidRPr="002F7463">
              <w:rPr>
                <w:rFonts w:ascii="Times New Roman" w:hAnsi="Times New Roman" w:hint="eastAsia"/>
                <w:color w:val="000000"/>
                <w:sz w:val="22"/>
              </w:rPr>
              <w:t>s</w:t>
            </w:r>
            <w:r w:rsidRPr="002F7463">
              <w:rPr>
                <w:rFonts w:ascii="Times New Roman" w:hAnsi="Times New Roman"/>
                <w:color w:val="000000"/>
                <w:sz w:val="22"/>
              </w:rPr>
              <w:t>/</w:t>
            </w:r>
          </w:p>
          <w:p w:rsidR="002F7463" w:rsidRPr="002F7463" w:rsidRDefault="002F7463" w:rsidP="000B3268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F7463">
              <w:rPr>
                <w:rFonts w:ascii="Times New Roman" w:hAnsi="Times New Roman" w:hint="eastAsia"/>
                <w:color w:val="000000"/>
                <w:sz w:val="22"/>
              </w:rPr>
              <w:t>varieties</w:t>
            </w:r>
          </w:p>
        </w:tc>
        <w:tc>
          <w:tcPr>
            <w:tcW w:w="2846" w:type="dxa"/>
            <w:tcBorders>
              <w:bottom w:val="single" w:sz="4" w:space="0" w:color="auto"/>
            </w:tcBorders>
            <w:vAlign w:val="bottom"/>
          </w:tcPr>
          <w:p w:rsidR="002F7463" w:rsidRPr="00BF1D0C" w:rsidRDefault="002F7463" w:rsidP="000B3268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sz w:val="22"/>
              </w:rPr>
              <w:t>Local o</w:t>
            </w:r>
            <w:r w:rsidRPr="00BF1D0C">
              <w:rPr>
                <w:rFonts w:ascii="Times New Roman" w:hAnsi="Times New Roman"/>
                <w:sz w:val="22"/>
              </w:rPr>
              <w:t>rigin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1445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1021</w:t>
            </w:r>
          </w:p>
        </w:tc>
        <w:tc>
          <w:tcPr>
            <w:tcW w:w="2943" w:type="dxa"/>
            <w:tcBorders>
              <w:top w:val="single" w:sz="4" w:space="0" w:color="auto"/>
              <w:bottom w:val="nil"/>
            </w:tcBorders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Tarogong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bottom w:val="nil"/>
            </w:tcBorders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tcBorders>
              <w:top w:val="single" w:sz="4" w:space="0" w:color="auto"/>
              <w:bottom w:val="nil"/>
            </w:tcBorders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/>
                <w:sz w:val="22"/>
              </w:rPr>
              <w:t>West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tcBorders>
              <w:top w:val="nil"/>
            </w:tcBorders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1445" w:type="dxa"/>
            <w:tcBorders>
              <w:top w:val="nil"/>
            </w:tcBorders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1027</w:t>
            </w:r>
          </w:p>
        </w:tc>
        <w:tc>
          <w:tcPr>
            <w:tcW w:w="2943" w:type="dxa"/>
            <w:tcBorders>
              <w:top w:val="nil"/>
            </w:tcBorders>
            <w:shd w:val="clear" w:color="auto" w:fill="auto"/>
            <w:hideMark/>
          </w:tcPr>
          <w:p w:rsidR="00D015CB" w:rsidRPr="00BF1D0C" w:rsidRDefault="002053C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kern w:val="0"/>
                <w:sz w:val="22"/>
              </w:rPr>
              <w:t>Mentik</w:t>
            </w:r>
            <w:proofErr w:type="spellEnd"/>
            <w:r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</w:t>
            </w:r>
            <w:proofErr w:type="spellStart"/>
            <w:r w:rsidRPr="00BF1D0C">
              <w:rPr>
                <w:rFonts w:ascii="Times New Roman" w:eastAsia="굴림" w:hAnsi="Times New Roman" w:hint="eastAsia"/>
                <w:kern w:val="0"/>
                <w:sz w:val="22"/>
              </w:rPr>
              <w:t>H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itam</w:t>
            </w:r>
            <w:proofErr w:type="spellEnd"/>
          </w:p>
        </w:tc>
        <w:tc>
          <w:tcPr>
            <w:tcW w:w="1346" w:type="dxa"/>
            <w:tcBorders>
              <w:top w:val="nil"/>
            </w:tcBorders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tcBorders>
              <w:top w:val="nil"/>
            </w:tcBorders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/>
                <w:sz w:val="22"/>
              </w:rPr>
              <w:t>Central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1029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kern w:val="0"/>
                <w:sz w:val="22"/>
              </w:rPr>
              <w:t>PB-1 (</w:t>
            </w:r>
            <w:proofErr w:type="spellStart"/>
            <w:r w:rsidRPr="00BF1D0C">
              <w:rPr>
                <w:rFonts w:ascii="Times New Roman" w:eastAsia="굴림" w:hAnsi="Times New Roman"/>
                <w:kern w:val="0"/>
                <w:sz w:val="22"/>
              </w:rPr>
              <w:t>Benggolo</w:t>
            </w:r>
            <w:proofErr w:type="spellEnd"/>
            <w:r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</w:t>
            </w:r>
            <w:proofErr w:type="spellStart"/>
            <w:r w:rsidRPr="00BF1D0C">
              <w:rPr>
                <w:rFonts w:ascii="Times New Roman" w:eastAsia="굴림" w:hAnsi="Times New Roman"/>
                <w:kern w:val="0"/>
                <w:sz w:val="22"/>
              </w:rPr>
              <w:t>Pati</w:t>
            </w:r>
            <w:proofErr w:type="spellEnd"/>
            <w:r w:rsidRPr="00BF1D0C">
              <w:rPr>
                <w:rFonts w:ascii="Times New Roman" w:eastAsia="굴림" w:hAnsi="Times New Roman"/>
                <w:kern w:val="0"/>
                <w:sz w:val="22"/>
              </w:rPr>
              <w:t>)</w:t>
            </w:r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/>
                <w:sz w:val="22"/>
              </w:rPr>
              <w:t>Central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1031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kern w:val="0"/>
                <w:sz w:val="22"/>
              </w:rPr>
              <w:t>Lo</w:t>
            </w:r>
            <w:r w:rsidRPr="00BF1D0C">
              <w:rPr>
                <w:rFonts w:ascii="Times New Roman" w:eastAsia="굴림" w:hAnsi="Times New Roman" w:hint="eastAsia"/>
                <w:kern w:val="0"/>
                <w:sz w:val="22"/>
              </w:rPr>
              <w:t>cal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Kudus</w:t>
            </w:r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/>
                <w:sz w:val="22"/>
              </w:rPr>
              <w:t>Central Java</w:t>
            </w:r>
          </w:p>
        </w:tc>
      </w:tr>
      <w:tr w:rsidR="00D015CB" w:rsidRPr="00BF1D0C" w:rsidTr="002F7463">
        <w:trPr>
          <w:trHeight w:val="345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1041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kern w:val="0"/>
                <w:sz w:val="22"/>
              </w:rPr>
              <w:t>Lo</w:t>
            </w:r>
            <w:r w:rsidRPr="00BF1D0C">
              <w:rPr>
                <w:rFonts w:ascii="Times New Roman" w:eastAsia="굴림" w:hAnsi="Times New Roman" w:hint="eastAsia"/>
                <w:kern w:val="0"/>
                <w:sz w:val="22"/>
              </w:rPr>
              <w:t>cal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Ngawi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/>
                <w:sz w:val="22"/>
              </w:rPr>
              <w:t>East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1043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kern w:val="0"/>
                <w:sz w:val="22"/>
              </w:rPr>
              <w:t>Lo</w:t>
            </w:r>
            <w:r w:rsidRPr="00BF1D0C">
              <w:rPr>
                <w:rFonts w:ascii="Times New Roman" w:eastAsia="굴림" w:hAnsi="Times New Roman" w:hint="eastAsia"/>
                <w:kern w:val="0"/>
                <w:sz w:val="22"/>
              </w:rPr>
              <w:t xml:space="preserve">cal </w:t>
            </w:r>
            <w:proofErr w:type="spellStart"/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Pemeungpeuk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/>
                <w:sz w:val="22"/>
              </w:rPr>
              <w:t>West Java</w:t>
            </w:r>
          </w:p>
        </w:tc>
      </w:tr>
      <w:tr w:rsidR="00D015CB" w:rsidRPr="00BF1D0C" w:rsidTr="002F7463">
        <w:trPr>
          <w:trHeight w:val="36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1045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kern w:val="0"/>
                <w:sz w:val="22"/>
              </w:rPr>
              <w:t>Butek</w:t>
            </w:r>
            <w:proofErr w:type="spellEnd"/>
            <w:r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</w:t>
            </w:r>
            <w:proofErr w:type="spellStart"/>
            <w:r w:rsidRPr="00BF1D0C">
              <w:rPr>
                <w:rFonts w:ascii="Times New Roman" w:eastAsia="굴림" w:hAnsi="Times New Roman"/>
                <w:kern w:val="0"/>
                <w:sz w:val="22"/>
              </w:rPr>
              <w:t>Bungbulang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/>
                <w:sz w:val="22"/>
              </w:rPr>
              <w:t>West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1047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kern w:val="0"/>
                <w:sz w:val="22"/>
              </w:rPr>
              <w:t>Lo</w:t>
            </w:r>
            <w:r w:rsidRPr="00BF1D0C">
              <w:rPr>
                <w:rFonts w:ascii="Times New Roman" w:eastAsia="굴림" w:hAnsi="Times New Roman" w:hint="eastAsia"/>
                <w:kern w:val="0"/>
                <w:sz w:val="22"/>
              </w:rPr>
              <w:t>cal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Kupang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sz w:val="22"/>
              </w:rPr>
              <w:t>East</w:t>
            </w:r>
            <w:r w:rsidRPr="00BF1D0C">
              <w:rPr>
                <w:rFonts w:ascii="Times New Roman" w:hAnsi="Times New Roman"/>
                <w:sz w:val="22"/>
              </w:rPr>
              <w:t xml:space="preserve"> 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1051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kern w:val="0"/>
                <w:sz w:val="22"/>
              </w:rPr>
              <w:t>Butek</w:t>
            </w:r>
            <w:proofErr w:type="spellEnd"/>
            <w:r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</w:t>
            </w:r>
            <w:proofErr w:type="spellStart"/>
            <w:r w:rsidRPr="00BF1D0C">
              <w:rPr>
                <w:rFonts w:ascii="Times New Roman" w:eastAsia="굴림" w:hAnsi="Times New Roman"/>
                <w:kern w:val="0"/>
                <w:sz w:val="22"/>
              </w:rPr>
              <w:t>Surade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/>
                <w:sz w:val="22"/>
              </w:rPr>
              <w:t>West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1052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kern w:val="0"/>
                <w:sz w:val="22"/>
              </w:rPr>
              <w:t xml:space="preserve">Fore </w:t>
            </w:r>
            <w:proofErr w:type="spellStart"/>
            <w:r w:rsidRPr="00BF1D0C">
              <w:rPr>
                <w:rFonts w:ascii="Times New Roman" w:eastAsia="굴림" w:hAnsi="Times New Roman"/>
                <w:kern w:val="0"/>
                <w:sz w:val="22"/>
              </w:rPr>
              <w:t>Belu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sz w:val="22"/>
              </w:rPr>
              <w:t>East</w:t>
            </w:r>
            <w:r w:rsidRPr="00BF1D0C">
              <w:rPr>
                <w:rFonts w:ascii="Times New Roman" w:hAnsi="Times New Roman"/>
                <w:sz w:val="22"/>
              </w:rPr>
              <w:t xml:space="preserve"> 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1058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kern w:val="0"/>
                <w:sz w:val="22"/>
              </w:rPr>
              <w:t>Perkutut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Variety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1060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kern w:val="0"/>
                <w:sz w:val="22"/>
              </w:rPr>
              <w:t>Tecer</w:t>
            </w:r>
            <w:proofErr w:type="spellEnd"/>
            <w:r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</w:t>
            </w:r>
            <w:proofErr w:type="spellStart"/>
            <w:r w:rsidRPr="00BF1D0C">
              <w:rPr>
                <w:rFonts w:ascii="Times New Roman" w:eastAsia="굴림" w:hAnsi="Times New Roman"/>
                <w:kern w:val="0"/>
                <w:sz w:val="22"/>
              </w:rPr>
              <w:t>Hitam</w:t>
            </w:r>
            <w:proofErr w:type="spellEnd"/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/>
                <w:sz w:val="22"/>
              </w:rPr>
              <w:t>East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1061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kern w:val="0"/>
                <w:sz w:val="22"/>
              </w:rPr>
              <w:t>Lo</w:t>
            </w:r>
            <w:r w:rsidRPr="00BF1D0C">
              <w:rPr>
                <w:rFonts w:ascii="Times New Roman" w:eastAsia="굴림" w:hAnsi="Times New Roman" w:hint="eastAsia"/>
                <w:kern w:val="0"/>
                <w:sz w:val="22"/>
              </w:rPr>
              <w:t>cal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 xml:space="preserve"> Sampang</w:t>
            </w:r>
            <w:r w:rsidR="00FE52DA" w:rsidRPr="00BF1D0C">
              <w:rPr>
                <w:rFonts w:ascii="Times New Roman" w:eastAsia="굴림" w:hAnsi="Times New Roman" w:hint="eastAsia"/>
                <w:kern w:val="0"/>
                <w:sz w:val="22"/>
              </w:rPr>
              <w:t>-</w:t>
            </w:r>
            <w:r w:rsidR="00D015CB" w:rsidRPr="00BF1D0C">
              <w:rPr>
                <w:rFonts w:ascii="Times New Roman" w:eastAsia="굴림" w:hAnsi="Times New Roman"/>
                <w:kern w:val="0"/>
                <w:sz w:val="22"/>
              </w:rPr>
              <w:t>1</w:t>
            </w:r>
          </w:p>
        </w:tc>
        <w:tc>
          <w:tcPr>
            <w:tcW w:w="13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  <w:r w:rsidRPr="00BF1D0C">
              <w:rPr>
                <w:rFonts w:ascii="Times New Roman" w:hAnsi="Times New Roman"/>
                <w:sz w:val="22"/>
              </w:rPr>
              <w:t>East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1074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kern w:val="0"/>
                <w:sz w:val="22"/>
              </w:rPr>
              <w:t>Vima-1</w:t>
            </w:r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Variety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sz w:val="22"/>
              </w:rPr>
            </w:pP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1076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</w:t>
            </w: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cal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Jerowaru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West 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1077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</w:t>
            </w: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cal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Belu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sz w:val="22"/>
              </w:rPr>
              <w:t>East</w:t>
            </w:r>
            <w:r w:rsidRPr="00BF1D0C">
              <w:rPr>
                <w:rFonts w:ascii="Times New Roman" w:hAnsi="Times New Roman"/>
                <w:sz w:val="22"/>
              </w:rPr>
              <w:t xml:space="preserve"> 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1079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="002053CE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West N</w:t>
            </w:r>
            <w:r w:rsidR="002053CE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u</w:t>
            </w:r>
            <w:r w:rsidR="002053CE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sa Tenggara</w:t>
            </w:r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vAlign w:val="bottom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/>
                <w:color w:val="000000"/>
                <w:sz w:val="22"/>
              </w:rPr>
              <w:t>West 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979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Bima</w:t>
            </w:r>
            <w:r w:rsidR="00FE52DA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-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West 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988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Kh.50 </w:t>
            </w:r>
            <w:proofErr w:type="spellStart"/>
            <w:r w:rsidR="002053CE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H</w:t>
            </w: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ari</w:t>
            </w:r>
            <w:proofErr w:type="spellEnd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(</w:t>
            </w: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L.insana</w:t>
            </w:r>
            <w:proofErr w:type="spellEnd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 xml:space="preserve">South </w:t>
            </w:r>
            <w:r w:rsidRPr="00BF1D0C">
              <w:rPr>
                <w:rFonts w:ascii="Times New Roman" w:hAnsi="Times New Roman"/>
                <w:color w:val="000000"/>
                <w:sz w:val="22"/>
              </w:rPr>
              <w:t xml:space="preserve">Sulawesi 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1003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Landa</w:t>
            </w:r>
            <w:proofErr w:type="spellEnd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Baru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 xml:space="preserve">Central </w:t>
            </w:r>
            <w:r w:rsidRPr="00BF1D0C">
              <w:rPr>
                <w:rFonts w:ascii="Times New Roman" w:hAnsi="Times New Roman"/>
                <w:color w:val="000000"/>
                <w:sz w:val="22"/>
              </w:rPr>
              <w:t xml:space="preserve">Sulawesi 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1005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Mutaha</w:t>
            </w:r>
            <w:proofErr w:type="spellEnd"/>
            <w:r w:rsidR="00FE52DA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-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K2</w:t>
            </w:r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 xml:space="preserve">Central </w:t>
            </w:r>
            <w:r w:rsidRPr="00BF1D0C">
              <w:rPr>
                <w:rFonts w:ascii="Times New Roman" w:hAnsi="Times New Roman"/>
                <w:color w:val="000000"/>
                <w:sz w:val="22"/>
              </w:rPr>
              <w:t xml:space="preserve">Sulawesi 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1025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Garut</w:t>
            </w:r>
            <w:proofErr w:type="spellEnd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M</w:t>
            </w:r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West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1026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Adnan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Lubis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8233C9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sz w:val="22"/>
              </w:rPr>
              <w:t>Riau</w:t>
            </w:r>
            <w:bookmarkStart w:id="0" w:name="_GoBack"/>
            <w:bookmarkEnd w:id="0"/>
            <w:r w:rsidR="00D015CB" w:rsidRPr="00BF1D0C">
              <w:rPr>
                <w:rFonts w:ascii="Times New Roman" w:hAnsi="Times New Roman" w:hint="eastAsia"/>
                <w:color w:val="000000"/>
                <w:sz w:val="22"/>
              </w:rPr>
              <w:t>, Sumatra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1028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Mentik</w:t>
            </w:r>
            <w:proofErr w:type="spellEnd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Coklat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Central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1032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Pasar</w:t>
            </w:r>
            <w:proofErr w:type="spellEnd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Welahan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Central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1037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Local</w:t>
            </w:r>
            <w:r w:rsidR="00C25485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Sidamulih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sz w:val="22"/>
              </w:rPr>
              <w:t>West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1042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Kuyak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 xml:space="preserve">West </w:t>
            </w:r>
            <w:r w:rsidRPr="00BF1D0C">
              <w:rPr>
                <w:rFonts w:ascii="Times New Roman" w:hAnsi="Times New Roman"/>
                <w:color w:val="000000"/>
                <w:sz w:val="22"/>
              </w:rPr>
              <w:t xml:space="preserve">Kalimantan 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1048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RR-2</w:t>
            </w:r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West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1054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P</w:t>
            </w:r>
            <w:r w:rsidR="00C25485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asar</w:t>
            </w:r>
            <w:proofErr w:type="spellEnd"/>
            <w:r w:rsidR="00C25485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Kadipaten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West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1055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Local</w:t>
            </w: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Cirebon</w:t>
            </w:r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West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1057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Garut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West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1064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Local</w:t>
            </w:r>
            <w:r w:rsidR="00C25485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Puda</w:t>
            </w:r>
            <w:r w:rsidR="00FE52DA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-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sz w:val="22"/>
              </w:rPr>
              <w:t>Central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1067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Galis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sz w:val="22"/>
              </w:rPr>
              <w:t>East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1069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Tecer</w:t>
            </w:r>
            <w:proofErr w:type="spellEnd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Hijau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sz w:val="22"/>
              </w:rPr>
              <w:t>East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1070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Arta</w:t>
            </w:r>
            <w:proofErr w:type="spellEnd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Koneng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sz w:val="22"/>
              </w:rPr>
              <w:t>East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1071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Local</w:t>
            </w:r>
            <w:r w:rsidR="00C25485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="00C25485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West Nusa Tenggara</w:t>
            </w:r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sz w:val="22"/>
              </w:rPr>
              <w:t>West Nusa Tenggara</w:t>
            </w:r>
          </w:p>
        </w:tc>
      </w:tr>
    </w:tbl>
    <w:p w:rsidR="002F7463" w:rsidRDefault="002F7463"/>
    <w:p w:rsidR="002F7463" w:rsidRDefault="002F7463">
      <w:pPr>
        <w:rPr>
          <w:rFonts w:ascii="Times New Roman" w:hAnsi="Times New Roman"/>
        </w:rPr>
      </w:pPr>
      <w:r w:rsidRPr="002F7463">
        <w:rPr>
          <w:rFonts w:ascii="Times New Roman" w:hAnsi="Times New Roman"/>
          <w:b/>
        </w:rPr>
        <w:lastRenderedPageBreak/>
        <w:t>Table S1.</w:t>
      </w:r>
      <w:r w:rsidRPr="002F7463">
        <w:rPr>
          <w:rFonts w:ascii="Times New Roman" w:hAnsi="Times New Roman"/>
        </w:rPr>
        <w:t xml:space="preserve"> </w:t>
      </w:r>
      <w:proofErr w:type="gramStart"/>
      <w:r w:rsidRPr="002F7463">
        <w:rPr>
          <w:rFonts w:ascii="Times New Roman" w:hAnsi="Times New Roman"/>
        </w:rPr>
        <w:t>Continued</w:t>
      </w:r>
      <w:r>
        <w:rPr>
          <w:rFonts w:ascii="Times New Roman" w:hAnsi="Times New Roman" w:hint="eastAsia"/>
        </w:rPr>
        <w:t>.</w:t>
      </w:r>
      <w:proofErr w:type="gramEnd"/>
    </w:p>
    <w:tbl>
      <w:tblPr>
        <w:tblW w:w="9140" w:type="dxa"/>
        <w:jc w:val="center"/>
        <w:tblInd w:w="8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0"/>
        <w:gridCol w:w="1445"/>
        <w:gridCol w:w="2943"/>
        <w:gridCol w:w="1346"/>
        <w:gridCol w:w="2846"/>
      </w:tblGrid>
      <w:tr w:rsidR="002F7463" w:rsidRPr="00BF1D0C" w:rsidTr="002F7463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7463" w:rsidRPr="00BF1D0C" w:rsidRDefault="002F7463" w:rsidP="000B32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No</w:t>
            </w: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F7463" w:rsidRPr="002F7463" w:rsidRDefault="002F7463" w:rsidP="002F74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2F7463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Entry </w:t>
            </w:r>
            <w:proofErr w:type="spellStart"/>
            <w:r w:rsidRPr="002F7463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no.</w:t>
            </w:r>
            <w:r w:rsidRPr="00926D0A">
              <w:rPr>
                <w:rFonts w:ascii="Times New Roman" w:eastAsia="굴림" w:hAnsi="Times New Roman" w:hint="eastAsia"/>
                <w:color w:val="000000"/>
                <w:kern w:val="0"/>
                <w:sz w:val="22"/>
                <w:vertAlign w:val="superscript"/>
              </w:rPr>
              <w:t>a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F7463" w:rsidRPr="002F7463" w:rsidRDefault="002F7463" w:rsidP="002F746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2F7463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Name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2F7463" w:rsidRPr="002F7463" w:rsidRDefault="002F7463" w:rsidP="000B3268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F7463">
              <w:rPr>
                <w:rFonts w:ascii="Times New Roman" w:hAnsi="Times New Roman"/>
                <w:color w:val="000000"/>
                <w:sz w:val="22"/>
              </w:rPr>
              <w:t>Landrace</w:t>
            </w:r>
            <w:r w:rsidRPr="002F7463">
              <w:rPr>
                <w:rFonts w:ascii="Times New Roman" w:hAnsi="Times New Roman" w:hint="eastAsia"/>
                <w:color w:val="000000"/>
                <w:sz w:val="22"/>
              </w:rPr>
              <w:t>s</w:t>
            </w:r>
            <w:r w:rsidRPr="002F7463">
              <w:rPr>
                <w:rFonts w:ascii="Times New Roman" w:hAnsi="Times New Roman"/>
                <w:color w:val="000000"/>
                <w:sz w:val="22"/>
              </w:rPr>
              <w:t>/</w:t>
            </w:r>
          </w:p>
          <w:p w:rsidR="002F7463" w:rsidRPr="002F7463" w:rsidRDefault="002F7463" w:rsidP="000B3268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2F7463">
              <w:rPr>
                <w:rFonts w:ascii="Times New Roman" w:hAnsi="Times New Roman" w:hint="eastAsia"/>
                <w:color w:val="000000"/>
                <w:sz w:val="22"/>
              </w:rPr>
              <w:t>varieties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</w:tcPr>
          <w:p w:rsidR="002F7463" w:rsidRPr="002F7463" w:rsidRDefault="002F7463" w:rsidP="000B3268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2F7463">
              <w:rPr>
                <w:rFonts w:ascii="Times New Roman" w:eastAsia="굴림" w:hAnsi="Times New Roman" w:hint="eastAsia"/>
                <w:color w:val="000000"/>
                <w:sz w:val="22"/>
              </w:rPr>
              <w:t>Local o</w:t>
            </w:r>
            <w:r w:rsidRPr="002F7463">
              <w:rPr>
                <w:rFonts w:ascii="Times New Roman" w:eastAsia="굴림" w:hAnsi="Times New Roman"/>
                <w:color w:val="000000"/>
                <w:sz w:val="22"/>
              </w:rPr>
              <w:t>rigin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1072</w:t>
            </w: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Pasanggaran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</w:tcBorders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sz w:val="22"/>
              </w:rPr>
              <w:t>East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VR 1075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Local</w:t>
            </w:r>
            <w:r w:rsidR="00C25485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Jonggat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sz w:val="22"/>
              </w:rPr>
              <w:t>West 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No.exp.008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Artha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sz w:val="22"/>
              </w:rPr>
              <w:t>East Java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No. exp.28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Fue</w:t>
            </w:r>
            <w:proofErr w:type="spellEnd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Nutu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sz w:val="22"/>
              </w:rPr>
              <w:t>East 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No. exp.34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Foe </w:t>
            </w: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Nutu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sz w:val="22"/>
              </w:rPr>
              <w:t>East 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No.exp.47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Utang</w:t>
            </w:r>
            <w:proofErr w:type="spellEnd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Wewe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sz w:val="22"/>
              </w:rPr>
              <w:t>East 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No.exp.75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Kambe</w:t>
            </w:r>
            <w:proofErr w:type="spellEnd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Morowisa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sz w:val="22"/>
              </w:rPr>
              <w:t>East 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No.exp.76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Kambe</w:t>
            </w:r>
            <w:proofErr w:type="spellEnd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Kulita</w:t>
            </w:r>
            <w:proofErr w:type="spellEnd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Kokana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sz w:val="22"/>
              </w:rPr>
              <w:t>East 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No. exp.88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proofErr w:type="spellStart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Kabe</w:t>
            </w:r>
            <w:proofErr w:type="spellEnd"/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Moro</w:t>
            </w:r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sz w:val="22"/>
              </w:rPr>
              <w:t>East 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No.exp.103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C25485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Local </w:t>
            </w:r>
            <w:proofErr w:type="spellStart"/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Pasar</w:t>
            </w:r>
            <w:proofErr w:type="spellEnd"/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Impres</w:t>
            </w:r>
            <w:proofErr w:type="spellEnd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Bajawa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sz w:val="22"/>
              </w:rPr>
              <w:t>East Nusa Tenggara</w:t>
            </w:r>
          </w:p>
        </w:tc>
      </w:tr>
      <w:tr w:rsidR="00D015CB" w:rsidRPr="00BF1D0C" w:rsidTr="002F7463">
        <w:trPr>
          <w:trHeight w:val="300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No.exp.104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Local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Bajawa</w:t>
            </w:r>
            <w:proofErr w:type="spellEnd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Ngada</w:t>
            </w:r>
            <w:proofErr w:type="spellEnd"/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sz w:val="22"/>
              </w:rPr>
              <w:t>East Nusa Tenggara</w:t>
            </w:r>
          </w:p>
        </w:tc>
      </w:tr>
      <w:tr w:rsidR="00D015CB" w:rsidRPr="00BF1D0C" w:rsidTr="002F7463">
        <w:trPr>
          <w:trHeight w:val="404"/>
          <w:jc w:val="center"/>
        </w:trPr>
        <w:tc>
          <w:tcPr>
            <w:tcW w:w="560" w:type="dxa"/>
            <w:shd w:val="clear" w:color="auto" w:fill="auto"/>
          </w:tcPr>
          <w:p w:rsidR="00D015CB" w:rsidRPr="00BF1D0C" w:rsidRDefault="00D015CB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445" w:type="dxa"/>
            <w:shd w:val="clear" w:color="auto" w:fill="auto"/>
            <w:hideMark/>
          </w:tcPr>
          <w:p w:rsidR="00D015CB" w:rsidRPr="00BF1D0C" w:rsidRDefault="00BF1D0C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No.exp.131</w:t>
            </w:r>
            <w:r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-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2943" w:type="dxa"/>
            <w:shd w:val="clear" w:color="auto" w:fill="auto"/>
            <w:hideMark/>
          </w:tcPr>
          <w:p w:rsidR="00D015CB" w:rsidRPr="00BF1D0C" w:rsidRDefault="008C11BE" w:rsidP="00BF1D0C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kern w:val="0"/>
                <w:sz w:val="22"/>
              </w:rPr>
            </w:pPr>
            <w:r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Local</w:t>
            </w:r>
            <w:r w:rsidR="00C25485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C25485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Pasar</w:t>
            </w:r>
            <w:proofErr w:type="spellEnd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Embai</w:t>
            </w:r>
            <w:proofErr w:type="spellEnd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Golewa</w:t>
            </w:r>
            <w:proofErr w:type="spellEnd"/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 xml:space="preserve"> </w:t>
            </w:r>
            <w:r w:rsidR="00C25485" w:rsidRPr="00BF1D0C">
              <w:rPr>
                <w:rFonts w:ascii="Times New Roman" w:eastAsia="굴림" w:hAnsi="Times New Roman" w:hint="eastAsia"/>
                <w:color w:val="000000"/>
                <w:kern w:val="0"/>
                <w:sz w:val="22"/>
              </w:rPr>
              <w:t>B</w:t>
            </w:r>
            <w:r w:rsidR="00D015CB" w:rsidRPr="00BF1D0C">
              <w:rPr>
                <w:rFonts w:ascii="Times New Roman" w:eastAsia="굴림" w:hAnsi="Times New Roman"/>
                <w:color w:val="000000"/>
                <w:kern w:val="0"/>
                <w:sz w:val="22"/>
              </w:rPr>
              <w:t>arat</w:t>
            </w:r>
          </w:p>
        </w:tc>
        <w:tc>
          <w:tcPr>
            <w:tcW w:w="1346" w:type="dxa"/>
          </w:tcPr>
          <w:p w:rsidR="00D015CB" w:rsidRPr="00BF1D0C" w:rsidRDefault="008C11BE" w:rsidP="00BF1D0C">
            <w:pPr>
              <w:wordWrap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BF1D0C">
              <w:rPr>
                <w:rFonts w:ascii="Times New Roman" w:hAnsi="Times New Roman" w:hint="eastAsia"/>
                <w:color w:val="000000"/>
                <w:sz w:val="22"/>
              </w:rPr>
              <w:t>Landrace</w:t>
            </w:r>
          </w:p>
        </w:tc>
        <w:tc>
          <w:tcPr>
            <w:tcW w:w="2846" w:type="dxa"/>
          </w:tcPr>
          <w:p w:rsidR="00D015CB" w:rsidRPr="00BF1D0C" w:rsidRDefault="00D015CB" w:rsidP="00BF1D0C">
            <w:pPr>
              <w:wordWrap/>
              <w:spacing w:after="0" w:line="240" w:lineRule="auto"/>
              <w:jc w:val="center"/>
              <w:rPr>
                <w:rFonts w:ascii="Times New Roman" w:eastAsia="굴림" w:hAnsi="Times New Roman"/>
                <w:color w:val="000000"/>
                <w:sz w:val="22"/>
              </w:rPr>
            </w:pPr>
            <w:r w:rsidRPr="00BF1D0C">
              <w:rPr>
                <w:rFonts w:ascii="Times New Roman" w:eastAsia="굴림" w:hAnsi="Times New Roman" w:hint="eastAsia"/>
                <w:color w:val="000000"/>
                <w:sz w:val="22"/>
              </w:rPr>
              <w:t>East Nusa Tenggara</w:t>
            </w:r>
          </w:p>
        </w:tc>
      </w:tr>
    </w:tbl>
    <w:p w:rsidR="00FE52DA" w:rsidRPr="002F7463" w:rsidRDefault="00FE52DA" w:rsidP="00FE52DA">
      <w:pPr>
        <w:widowControl/>
        <w:wordWrap/>
        <w:autoSpaceDE/>
        <w:autoSpaceDN/>
        <w:rPr>
          <w:rFonts w:ascii="Times New Roman" w:hAnsi="Times New Roman"/>
          <w:sz w:val="20"/>
          <w:szCs w:val="20"/>
        </w:rPr>
      </w:pPr>
      <w:proofErr w:type="spellStart"/>
      <w:proofErr w:type="gramStart"/>
      <w:r w:rsidRPr="002F7463">
        <w:rPr>
          <w:rFonts w:ascii="Times New Roman" w:hAnsi="Times New Roman" w:hint="eastAsia"/>
          <w:sz w:val="20"/>
          <w:szCs w:val="20"/>
          <w:vertAlign w:val="superscript"/>
        </w:rPr>
        <w:t>a</w:t>
      </w:r>
      <w:r w:rsidRPr="002F7463">
        <w:rPr>
          <w:rFonts w:ascii="Times New Roman" w:hAnsi="Times New Roman" w:hint="eastAsia"/>
          <w:sz w:val="20"/>
          <w:szCs w:val="20"/>
        </w:rPr>
        <w:t>Entry</w:t>
      </w:r>
      <w:proofErr w:type="spellEnd"/>
      <w:proofErr w:type="gramEnd"/>
      <w:r w:rsidRPr="002F7463">
        <w:rPr>
          <w:rFonts w:ascii="Times New Roman" w:hAnsi="Times New Roman" w:hint="eastAsia"/>
          <w:sz w:val="20"/>
          <w:szCs w:val="20"/>
        </w:rPr>
        <w:t xml:space="preserve"> no.: </w:t>
      </w:r>
      <w:r w:rsidRPr="002F7463">
        <w:rPr>
          <w:rFonts w:ascii="Times New Roman" w:hAnsi="Times New Roman"/>
          <w:sz w:val="20"/>
          <w:szCs w:val="20"/>
        </w:rPr>
        <w:t xml:space="preserve">Accession entry number in the </w:t>
      </w:r>
      <w:r w:rsidRPr="002F7463">
        <w:rPr>
          <w:rFonts w:ascii="Times New Roman" w:hAnsi="Times New Roman" w:hint="eastAsia"/>
          <w:sz w:val="20"/>
          <w:szCs w:val="20"/>
        </w:rPr>
        <w:t>ICABIOGRAD</w:t>
      </w:r>
      <w:r w:rsidRPr="002F746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7463">
        <w:rPr>
          <w:rFonts w:ascii="Times New Roman" w:hAnsi="Times New Roman"/>
          <w:sz w:val="20"/>
          <w:szCs w:val="20"/>
        </w:rPr>
        <w:t>Genbank</w:t>
      </w:r>
      <w:proofErr w:type="spellEnd"/>
      <w:r w:rsidRPr="002F7463">
        <w:rPr>
          <w:rFonts w:ascii="Times New Roman" w:hAnsi="Times New Roman"/>
          <w:sz w:val="20"/>
          <w:szCs w:val="20"/>
        </w:rPr>
        <w:t>.</w:t>
      </w:r>
    </w:p>
    <w:p w:rsidR="00C93415" w:rsidRPr="00FE52DA" w:rsidRDefault="00C93415" w:rsidP="009F6043">
      <w:pPr>
        <w:wordWrap/>
        <w:spacing w:after="0" w:line="360" w:lineRule="auto"/>
        <w:rPr>
          <w:rFonts w:ascii="Times New Roman" w:hAnsi="Times New Roman"/>
          <w:szCs w:val="24"/>
        </w:rPr>
      </w:pPr>
    </w:p>
    <w:p w:rsidR="0046494C" w:rsidRDefault="0046494C" w:rsidP="009F6043">
      <w:pPr>
        <w:wordWrap/>
        <w:spacing w:after="0" w:line="360" w:lineRule="auto"/>
        <w:rPr>
          <w:rFonts w:ascii="Times New Roman" w:hAnsi="Times New Roman"/>
          <w:szCs w:val="24"/>
        </w:rPr>
      </w:pPr>
    </w:p>
    <w:p w:rsidR="00C93415" w:rsidRDefault="00C93415" w:rsidP="009F6043">
      <w:pPr>
        <w:wordWrap/>
        <w:spacing w:after="0" w:line="360" w:lineRule="auto"/>
        <w:rPr>
          <w:rFonts w:ascii="Times New Roman" w:hAnsi="Times New Roman"/>
          <w:szCs w:val="24"/>
        </w:rPr>
      </w:pPr>
    </w:p>
    <w:p w:rsidR="00C93415" w:rsidRDefault="00C93415">
      <w:pPr>
        <w:widowControl/>
        <w:wordWrap/>
        <w:autoSpaceDE/>
        <w:autoSpaceDN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9F6043" w:rsidRPr="008B1B08" w:rsidRDefault="00646116" w:rsidP="009F6043">
      <w:pPr>
        <w:widowControl/>
        <w:tabs>
          <w:tab w:val="left" w:pos="5205"/>
        </w:tabs>
        <w:wordWrap/>
        <w:autoSpaceDE/>
        <w:autoSpaceDN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b/>
          <w:szCs w:val="24"/>
        </w:rPr>
        <w:lastRenderedPageBreak/>
        <w:t>T</w:t>
      </w:r>
      <w:r w:rsidR="009F6043" w:rsidRPr="008B1B08">
        <w:rPr>
          <w:rFonts w:ascii="Times New Roman" w:hAnsi="Times New Roman" w:hint="eastAsia"/>
          <w:b/>
          <w:szCs w:val="24"/>
        </w:rPr>
        <w:t>able S2.</w:t>
      </w:r>
      <w:r w:rsidR="009F6043" w:rsidRPr="008B1B08">
        <w:rPr>
          <w:rFonts w:ascii="Times New Roman" w:hAnsi="Times New Roman" w:hint="eastAsia"/>
          <w:szCs w:val="24"/>
        </w:rPr>
        <w:t xml:space="preserve"> L</w:t>
      </w:r>
      <w:r w:rsidR="009F6043" w:rsidRPr="008B1B08">
        <w:rPr>
          <w:rFonts w:ascii="Times New Roman" w:hAnsi="Times New Roman"/>
          <w:szCs w:val="24"/>
        </w:rPr>
        <w:t>i</w:t>
      </w:r>
      <w:r w:rsidR="009F6043" w:rsidRPr="008B1B08">
        <w:rPr>
          <w:rFonts w:ascii="Times New Roman" w:hAnsi="Times New Roman" w:hint="eastAsia"/>
          <w:szCs w:val="24"/>
        </w:rPr>
        <w:t>st of SSR primers used in this study</w:t>
      </w:r>
      <w:r w:rsidR="009F6043" w:rsidRPr="008B1B08">
        <w:rPr>
          <w:rFonts w:ascii="Times New Roman" w:hAnsi="Times New Roman"/>
          <w:szCs w:val="24"/>
        </w:rPr>
        <w:t>.</w:t>
      </w:r>
      <w:r w:rsidR="009F6043" w:rsidRPr="008B1B08">
        <w:rPr>
          <w:rFonts w:ascii="Times New Roman" w:hAnsi="Times New Roman"/>
          <w:szCs w:val="24"/>
        </w:rPr>
        <w:tab/>
      </w:r>
    </w:p>
    <w:tbl>
      <w:tblPr>
        <w:tblW w:w="9229" w:type="dxa"/>
        <w:tblInd w:w="84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"/>
        <w:gridCol w:w="1118"/>
        <w:gridCol w:w="3540"/>
        <w:gridCol w:w="3616"/>
      </w:tblGrid>
      <w:tr w:rsidR="009F6043" w:rsidRPr="00342EEC" w:rsidTr="009F6043">
        <w:trPr>
          <w:trHeight w:val="470"/>
        </w:trPr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bCs/>
                <w:kern w:val="0"/>
                <w:szCs w:val="20"/>
              </w:rPr>
              <w:t>No.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bCs/>
                <w:kern w:val="0"/>
                <w:szCs w:val="20"/>
              </w:rPr>
              <w:t>SSR motif</w:t>
            </w:r>
          </w:p>
        </w:tc>
        <w:tc>
          <w:tcPr>
            <w:tcW w:w="35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bCs/>
                <w:kern w:val="0"/>
                <w:szCs w:val="20"/>
              </w:rPr>
              <w:t>Forward (5'-3')</w:t>
            </w:r>
          </w:p>
        </w:tc>
        <w:tc>
          <w:tcPr>
            <w:tcW w:w="36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bCs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bCs/>
                <w:kern w:val="0"/>
                <w:szCs w:val="20"/>
              </w:rPr>
              <w:t>Reverse (5'-3')</w:t>
            </w:r>
          </w:p>
        </w:tc>
      </w:tr>
      <w:tr w:rsidR="009F6043" w:rsidRPr="00342EEC" w:rsidTr="009F6043">
        <w:trPr>
          <w:trHeight w:val="264"/>
        </w:trPr>
        <w:tc>
          <w:tcPr>
            <w:tcW w:w="96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SSR_2</w:t>
            </w:r>
          </w:p>
        </w:tc>
        <w:tc>
          <w:tcPr>
            <w:tcW w:w="111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(TAA)10</w:t>
            </w:r>
          </w:p>
        </w:tc>
        <w:tc>
          <w:tcPr>
            <w:tcW w:w="354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CTGGAAAACATGAGGCGG</w:t>
            </w:r>
          </w:p>
        </w:tc>
        <w:tc>
          <w:tcPr>
            <w:tcW w:w="361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CGTGATGTGTGTCGTGGG</w:t>
            </w:r>
          </w:p>
        </w:tc>
      </w:tr>
      <w:tr w:rsidR="009F6043" w:rsidRPr="00342EEC" w:rsidTr="009F6043">
        <w:trPr>
          <w:trHeight w:val="283"/>
        </w:trPr>
        <w:tc>
          <w:tcPr>
            <w:tcW w:w="963" w:type="dxa"/>
            <w:tcBorders>
              <w:top w:val="nil"/>
            </w:tcBorders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SSR_3</w:t>
            </w:r>
          </w:p>
        </w:tc>
        <w:tc>
          <w:tcPr>
            <w:tcW w:w="1110" w:type="dxa"/>
            <w:tcBorders>
              <w:top w:val="nil"/>
            </w:tcBorders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(CTT)12</w:t>
            </w:r>
          </w:p>
        </w:tc>
        <w:tc>
          <w:tcPr>
            <w:tcW w:w="35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TGGGATCTTTGTTGCGTTT</w:t>
            </w:r>
          </w:p>
        </w:tc>
        <w:tc>
          <w:tcPr>
            <w:tcW w:w="3616" w:type="dxa"/>
            <w:tcBorders>
              <w:top w:val="nil"/>
            </w:tcBorders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TCGCCCTAACCAGTGACC</w:t>
            </w:r>
          </w:p>
        </w:tc>
      </w:tr>
      <w:tr w:rsidR="009F6043" w:rsidRPr="00342EEC" w:rsidTr="009F6043">
        <w:trPr>
          <w:trHeight w:val="258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SSR_6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(AAG)11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CTGGCAGCAAAGGAGGAA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GTGGAGGGTGGATGATGC</w:t>
            </w:r>
          </w:p>
        </w:tc>
      </w:tr>
      <w:tr w:rsidR="009F6043" w:rsidRPr="00342EEC" w:rsidTr="009F6043">
        <w:trPr>
          <w:trHeight w:val="276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SSR_7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(GCT)10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ACAGGACCACCACCAGGA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GTGGGAAGAAGCTGACGC</w:t>
            </w:r>
          </w:p>
        </w:tc>
      </w:tr>
      <w:tr w:rsidR="009F6043" w:rsidRPr="00342EEC" w:rsidTr="009F6043">
        <w:trPr>
          <w:trHeight w:val="279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SSR_13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(ATA)23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CATTATTTGGGCCCCCG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ATGCTCAAAATGGAACGAGAA</w:t>
            </w:r>
          </w:p>
        </w:tc>
      </w:tr>
      <w:tr w:rsidR="009F6043" w:rsidRPr="00342EEC" w:rsidTr="009F6043">
        <w:trPr>
          <w:trHeight w:val="270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SSR_14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(AGA)12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CAGCTCGAATGTGTTAGGGA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CGTTGCCATAATGAATGGG</w:t>
            </w:r>
          </w:p>
        </w:tc>
      </w:tr>
      <w:tr w:rsidR="009F6043" w:rsidRPr="00342EEC" w:rsidTr="009F6043">
        <w:trPr>
          <w:trHeight w:val="273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SSR_18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(TTA)10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CCGGTGGGTTACGGAAAG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TTTTCTAGGCCGGCAGTG</w:t>
            </w:r>
          </w:p>
        </w:tc>
      </w:tr>
      <w:tr w:rsidR="009F6043" w:rsidRPr="00342EEC" w:rsidTr="009F6043">
        <w:trPr>
          <w:trHeight w:val="292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SSR_20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(AAT)18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TGATCATGAGTGGCAAATCC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AAGCCTTCAGCCAAAAACTG</w:t>
            </w:r>
          </w:p>
        </w:tc>
      </w:tr>
      <w:tr w:rsidR="009F6043" w:rsidRPr="00342EEC" w:rsidTr="009F6043">
        <w:trPr>
          <w:trHeight w:val="253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SSR_21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(ATA)23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TGCAGTAAAAAGAATGGCAGA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GATGAGGGTTTCCATCGG</w:t>
            </w:r>
          </w:p>
        </w:tc>
      </w:tr>
      <w:tr w:rsidR="009F6043" w:rsidRPr="00342EEC" w:rsidTr="009F6043">
        <w:trPr>
          <w:trHeight w:val="286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SSR_24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(TTC)10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AGCACAAGGCCTACGACG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ACCAGGACCGATGACCAA</w:t>
            </w:r>
          </w:p>
        </w:tc>
      </w:tr>
      <w:tr w:rsidR="009F6043" w:rsidRPr="00342EEC" w:rsidTr="009F6043">
        <w:trPr>
          <w:trHeight w:val="261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SSR_26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(TGA)15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TGCAGAGTGGAAGGGAGG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TCAAACCATGCAAACTCACC</w:t>
            </w:r>
          </w:p>
        </w:tc>
      </w:tr>
      <w:tr w:rsidR="009F6043" w:rsidRPr="00342EEC" w:rsidTr="009F6043">
        <w:trPr>
          <w:trHeight w:val="280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SSR_31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(TAT)10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GGGATCTGCTTTTTCCCG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AAGGCATTGGGCAGATGA</w:t>
            </w:r>
          </w:p>
        </w:tc>
      </w:tr>
      <w:tr w:rsidR="009F6043" w:rsidRPr="00342EEC" w:rsidTr="009F6043">
        <w:trPr>
          <w:trHeight w:val="283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SSR_32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(TTA)22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AAGTTCTGGTCCCCTGTTACC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TTCATTGACATCTTTTGCGTG</w:t>
            </w:r>
          </w:p>
        </w:tc>
      </w:tr>
      <w:tr w:rsidR="009F6043" w:rsidRPr="00342EEC" w:rsidTr="009F6043">
        <w:trPr>
          <w:trHeight w:val="260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SSR_33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(ATA)23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CGTGAAGGGGTGTGTTGG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CCATGTTCTCGGTAATGGCT</w:t>
            </w:r>
          </w:p>
        </w:tc>
      </w:tr>
      <w:tr w:rsidR="009F6043" w:rsidRPr="00342EEC" w:rsidTr="009F6043">
        <w:trPr>
          <w:trHeight w:val="277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SSR_34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(TCT)11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CTGGCCATCCGTAGCATC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CGCTCGAGGAGATTGATGA</w:t>
            </w:r>
          </w:p>
        </w:tc>
      </w:tr>
      <w:tr w:rsidR="009F6043" w:rsidRPr="00342EEC" w:rsidTr="009F6043">
        <w:trPr>
          <w:trHeight w:val="268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SSR_35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(ATA)10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CCATACATCCCTCCCACG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ACCCCTCTCTCTTTGCCA</w:t>
            </w:r>
          </w:p>
        </w:tc>
      </w:tr>
      <w:tr w:rsidR="009F6043" w:rsidRPr="00342EEC" w:rsidTr="009F6043">
        <w:trPr>
          <w:trHeight w:val="285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SSR_38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(ATT)11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CCGCTTATAACTTAGGGACCA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TACGAAAGTGCGGGAAGG</w:t>
            </w:r>
          </w:p>
        </w:tc>
      </w:tr>
      <w:tr w:rsidR="009F6043" w:rsidRPr="00342EEC" w:rsidTr="009F6043">
        <w:trPr>
          <w:trHeight w:val="276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SSR_39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(ATA)11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GCCGACCTAAATAAGGACAAC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TTTTCTCAGCATGCTTCATCT</w:t>
            </w:r>
          </w:p>
        </w:tc>
      </w:tr>
      <w:tr w:rsidR="009F6043" w:rsidRPr="00342EEC" w:rsidTr="009F6043">
        <w:trPr>
          <w:trHeight w:val="265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SSR_44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(TAA)14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GATCCTCGCACCATCACC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AAAGGACCCCAGGGAATG</w:t>
            </w:r>
          </w:p>
        </w:tc>
      </w:tr>
      <w:tr w:rsidR="009F6043" w:rsidRPr="00342EEC" w:rsidTr="009F6043">
        <w:trPr>
          <w:trHeight w:val="284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SSR_49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(ATT)16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TTCATATGCAAAGGCATCAAA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AGCGCGAAAGAAAGGGAC</w:t>
            </w:r>
          </w:p>
        </w:tc>
      </w:tr>
      <w:tr w:rsidR="009F6043" w:rsidRPr="00342EEC" w:rsidTr="009F6043">
        <w:trPr>
          <w:trHeight w:val="273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SSR_51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(GAA)10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TGGTGTTGCTTTTGGGGT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CTTACACACCCACCATCGC</w:t>
            </w:r>
          </w:p>
        </w:tc>
      </w:tr>
      <w:tr w:rsidR="009F6043" w:rsidRPr="00342EEC" w:rsidTr="009F6043">
        <w:trPr>
          <w:trHeight w:val="264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SSR_59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(AAT)13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TTCAGCCACTAATTTCACGG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TCCACGCGCTCCTACTTC</w:t>
            </w:r>
          </w:p>
        </w:tc>
      </w:tr>
      <w:tr w:rsidR="009F6043" w:rsidRPr="00342EEC" w:rsidTr="009F6043">
        <w:trPr>
          <w:trHeight w:val="281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SSR_70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(TTA)19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TCCAACCCACTAAGCAGACA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TAAGCCCAACTCGATCCG</w:t>
            </w:r>
          </w:p>
        </w:tc>
      </w:tr>
      <w:tr w:rsidR="009F6043" w:rsidRPr="00342EEC" w:rsidTr="009F6043">
        <w:trPr>
          <w:trHeight w:val="258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SSR_71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(AAG)10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CCAAGCCACACAAGAGGTG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CCCCAACCAACCATCCTT</w:t>
            </w:r>
          </w:p>
        </w:tc>
      </w:tr>
      <w:tr w:rsidR="009F6043" w:rsidRPr="00342EEC" w:rsidTr="009F6043">
        <w:trPr>
          <w:trHeight w:val="289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SSR_74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(TTA)19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GCATCCCCAAAGTGCAAC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CAGTGCTGACTGCTACCCAG</w:t>
            </w:r>
          </w:p>
        </w:tc>
      </w:tr>
      <w:tr w:rsidR="009F6043" w:rsidRPr="00342EEC" w:rsidTr="009F6043">
        <w:trPr>
          <w:trHeight w:val="280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SSR_86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(AAT)10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AAAACGGGAACCATTTTGAA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GATGTCGTGAGCACTTGCAT</w:t>
            </w:r>
          </w:p>
        </w:tc>
      </w:tr>
      <w:tr w:rsidR="009F6043" w:rsidRPr="00342EEC" w:rsidTr="009F6043">
        <w:trPr>
          <w:trHeight w:val="255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SSR_87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(ATA)27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AGTTCGGTTTGGCACGAC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TTCGAATGTACACAACGCAA</w:t>
            </w:r>
          </w:p>
        </w:tc>
      </w:tr>
      <w:tr w:rsidR="009F6043" w:rsidRPr="00342EEC" w:rsidTr="009F6043">
        <w:trPr>
          <w:trHeight w:val="288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SSR_89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(AAT)12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AATCCCCTGTCTTGAGCATT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CCCATTCGGTATGATGCAC</w:t>
            </w:r>
          </w:p>
        </w:tc>
      </w:tr>
      <w:tr w:rsidR="009F6043" w:rsidRPr="00342EEC" w:rsidTr="009F6043">
        <w:trPr>
          <w:trHeight w:val="263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SSR_94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(TTA)10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GTGGTCGTGAAACCTGGG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AAAGGCTGCTGATTTCTGG</w:t>
            </w:r>
          </w:p>
        </w:tc>
      </w:tr>
      <w:tr w:rsidR="009F6043" w:rsidRPr="00342EEC" w:rsidTr="009F6043">
        <w:trPr>
          <w:trHeight w:val="282"/>
        </w:trPr>
        <w:tc>
          <w:tcPr>
            <w:tcW w:w="963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SSR_95</w:t>
            </w:r>
          </w:p>
        </w:tc>
        <w:tc>
          <w:tcPr>
            <w:tcW w:w="1110" w:type="dxa"/>
            <w:shd w:val="clear" w:color="auto" w:fill="auto"/>
            <w:noWrap/>
            <w:vAlign w:val="bottom"/>
          </w:tcPr>
          <w:p w:rsidR="009F6043" w:rsidRPr="008B1B0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hAnsi="Times New Roman"/>
                <w:kern w:val="0"/>
                <w:szCs w:val="20"/>
              </w:rPr>
            </w:pPr>
            <w:r w:rsidRPr="008B1B08">
              <w:rPr>
                <w:rFonts w:ascii="Times New Roman" w:hAnsi="Times New Roman"/>
                <w:kern w:val="0"/>
                <w:szCs w:val="20"/>
              </w:rPr>
              <w:t>(AAT)19</w:t>
            </w:r>
          </w:p>
        </w:tc>
        <w:tc>
          <w:tcPr>
            <w:tcW w:w="3540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CTGAAAAGTTGCGGTTTTGT</w:t>
            </w:r>
          </w:p>
        </w:tc>
        <w:tc>
          <w:tcPr>
            <w:tcW w:w="3616" w:type="dxa"/>
            <w:shd w:val="clear" w:color="auto" w:fill="auto"/>
            <w:noWrap/>
            <w:vAlign w:val="bottom"/>
          </w:tcPr>
          <w:p w:rsidR="009F6043" w:rsidRPr="00187B78" w:rsidRDefault="009F6043" w:rsidP="0065292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hAnsi="Times New Roman"/>
                <w:kern w:val="0"/>
                <w:sz w:val="22"/>
              </w:rPr>
            </w:pPr>
            <w:r w:rsidRPr="00187B78">
              <w:rPr>
                <w:rFonts w:ascii="Times New Roman" w:hAnsi="Times New Roman"/>
                <w:kern w:val="0"/>
                <w:sz w:val="22"/>
              </w:rPr>
              <w:t>CGTTTGTGAAGGTTGTGGAA</w:t>
            </w:r>
          </w:p>
        </w:tc>
      </w:tr>
    </w:tbl>
    <w:p w:rsidR="009F6043" w:rsidRPr="008B1B08" w:rsidRDefault="009F6043" w:rsidP="009F6043">
      <w:pPr>
        <w:widowControl/>
        <w:wordWrap/>
        <w:autoSpaceDE/>
        <w:autoSpaceDN/>
        <w:rPr>
          <w:rFonts w:ascii="Times New Roman" w:hAnsi="Times New Roman"/>
          <w:szCs w:val="24"/>
        </w:rPr>
      </w:pPr>
    </w:p>
    <w:p w:rsidR="009F6043" w:rsidRPr="008B1B08" w:rsidRDefault="009F6043" w:rsidP="009F6043">
      <w:pPr>
        <w:widowControl/>
        <w:wordWrap/>
        <w:autoSpaceDE/>
        <w:autoSpaceDN/>
        <w:rPr>
          <w:rFonts w:ascii="Times New Roman" w:hAnsi="Times New Roman"/>
          <w:szCs w:val="24"/>
        </w:rPr>
      </w:pPr>
    </w:p>
    <w:p w:rsidR="00B214D8" w:rsidRDefault="00B214D8"/>
    <w:sectPr w:rsidR="00B214D8" w:rsidSect="00652927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A4" w:rsidRDefault="00337BA4">
      <w:pPr>
        <w:spacing w:after="0" w:line="240" w:lineRule="auto"/>
      </w:pPr>
      <w:r>
        <w:separator/>
      </w:r>
    </w:p>
  </w:endnote>
  <w:endnote w:type="continuationSeparator" w:id="0">
    <w:p w:rsidR="00337BA4" w:rsidRDefault="00337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D0C" w:rsidRDefault="00BF1D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33C9">
      <w:rPr>
        <w:noProof/>
      </w:rPr>
      <w:t>2</w:t>
    </w:r>
    <w:r>
      <w:rPr>
        <w:noProof/>
      </w:rPr>
      <w:fldChar w:fldCharType="end"/>
    </w:r>
  </w:p>
  <w:p w:rsidR="00BF1D0C" w:rsidRDefault="00BF1D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A4" w:rsidRDefault="00337BA4">
      <w:pPr>
        <w:spacing w:after="0" w:line="240" w:lineRule="auto"/>
      </w:pPr>
      <w:r>
        <w:separator/>
      </w:r>
    </w:p>
  </w:footnote>
  <w:footnote w:type="continuationSeparator" w:id="0">
    <w:p w:rsidR="00337BA4" w:rsidRDefault="00337B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43"/>
    <w:rsid w:val="00144675"/>
    <w:rsid w:val="00187B78"/>
    <w:rsid w:val="002053CE"/>
    <w:rsid w:val="002F7463"/>
    <w:rsid w:val="00337BA4"/>
    <w:rsid w:val="003F4626"/>
    <w:rsid w:val="0046494C"/>
    <w:rsid w:val="004A78D1"/>
    <w:rsid w:val="00646116"/>
    <w:rsid w:val="00652927"/>
    <w:rsid w:val="008233C9"/>
    <w:rsid w:val="008C11BE"/>
    <w:rsid w:val="00926D0A"/>
    <w:rsid w:val="009F6043"/>
    <w:rsid w:val="009F74E3"/>
    <w:rsid w:val="00A55795"/>
    <w:rsid w:val="00B214D8"/>
    <w:rsid w:val="00BF1D0C"/>
    <w:rsid w:val="00C25485"/>
    <w:rsid w:val="00C93415"/>
    <w:rsid w:val="00D015CB"/>
    <w:rsid w:val="00FE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43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604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F6043"/>
    <w:rPr>
      <w:rFonts w:ascii="맑은 고딕" w:eastAsia="맑은 고딕" w:hAnsi="맑은 고딕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043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43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92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52927"/>
    <w:rPr>
      <w:rFonts w:ascii="맑은 고딕" w:eastAsia="맑은 고딕" w:hAnsi="맑은 고딕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043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F6043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F6043"/>
    <w:rPr>
      <w:rFonts w:ascii="맑은 고딕" w:eastAsia="맑은 고딕" w:hAnsi="맑은 고딕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043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043"/>
    <w:rPr>
      <w:rFonts w:asciiTheme="majorHAnsi" w:eastAsiaTheme="majorEastAsia" w:hAnsiTheme="majorHAnsi" w:cstheme="majorBidi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292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52927"/>
    <w:rPr>
      <w:rFonts w:ascii="맑은 고딕" w:eastAsia="맑은 고딕" w:hAnsi="맑은 고딕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lestari</dc:creator>
  <cp:lastModifiedBy>lestari</cp:lastModifiedBy>
  <cp:revision>17</cp:revision>
  <dcterms:created xsi:type="dcterms:W3CDTF">2013-10-24T06:03:00Z</dcterms:created>
  <dcterms:modified xsi:type="dcterms:W3CDTF">2014-01-06T10:29:00Z</dcterms:modified>
</cp:coreProperties>
</file>